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C0DAD" w14:textId="77777777" w:rsidR="00C17D7C" w:rsidRPr="00C17D7C" w:rsidRDefault="00C17D7C" w:rsidP="00C17D7C">
      <w:pPr>
        <w:keepNext/>
        <w:keepLines/>
        <w:widowControl w:val="0"/>
        <w:suppressLineNumbers/>
        <w:jc w:val="right"/>
        <w:rPr>
          <w:b/>
          <w:sz w:val="22"/>
          <w:szCs w:val="22"/>
        </w:rPr>
      </w:pPr>
      <w:r w:rsidRPr="00C17D7C">
        <w:rPr>
          <w:b/>
          <w:sz w:val="22"/>
          <w:szCs w:val="22"/>
        </w:rPr>
        <w:t>УТВЕРЖДАЮ</w:t>
      </w:r>
    </w:p>
    <w:p w14:paraId="75858275" w14:textId="77777777" w:rsidR="00C17D7C" w:rsidRPr="00C17D7C" w:rsidRDefault="00C17D7C" w:rsidP="00C17D7C">
      <w:pPr>
        <w:keepNext/>
        <w:keepLines/>
        <w:widowControl w:val="0"/>
        <w:suppressLineNumbers/>
        <w:jc w:val="right"/>
        <w:rPr>
          <w:b/>
          <w:sz w:val="22"/>
          <w:szCs w:val="22"/>
        </w:rPr>
      </w:pPr>
      <w:r w:rsidRPr="00C17D7C">
        <w:rPr>
          <w:b/>
          <w:sz w:val="22"/>
          <w:szCs w:val="22"/>
        </w:rPr>
        <w:t>Директор</w:t>
      </w:r>
    </w:p>
    <w:p w14:paraId="1DEAAFD4" w14:textId="77777777" w:rsidR="00C17D7C" w:rsidRPr="00C17D7C" w:rsidRDefault="00C17D7C" w:rsidP="00C17D7C">
      <w:pPr>
        <w:keepNext/>
        <w:keepLines/>
        <w:widowControl w:val="0"/>
        <w:suppressLineNumbers/>
        <w:jc w:val="right"/>
        <w:rPr>
          <w:b/>
          <w:sz w:val="22"/>
          <w:szCs w:val="22"/>
        </w:rPr>
      </w:pPr>
      <w:r w:rsidRPr="00C17D7C">
        <w:rPr>
          <w:b/>
          <w:sz w:val="22"/>
          <w:szCs w:val="22"/>
        </w:rPr>
        <w:t>МАОУ СОШ №14 им. В.Ф. Фуфачева</w:t>
      </w:r>
    </w:p>
    <w:p w14:paraId="4F680C17" w14:textId="77777777" w:rsidR="00C17D7C" w:rsidRPr="00C17D7C" w:rsidRDefault="00C17D7C" w:rsidP="00C17D7C">
      <w:pPr>
        <w:keepNext/>
        <w:keepLines/>
        <w:widowControl w:val="0"/>
        <w:suppressLineNumbers/>
        <w:jc w:val="right"/>
        <w:rPr>
          <w:b/>
          <w:sz w:val="22"/>
          <w:szCs w:val="22"/>
        </w:rPr>
      </w:pPr>
    </w:p>
    <w:p w14:paraId="65A4B169" w14:textId="77777777" w:rsidR="00C17D7C" w:rsidRPr="00C17D7C" w:rsidRDefault="00C17D7C" w:rsidP="00C17D7C">
      <w:pPr>
        <w:keepNext/>
        <w:keepLines/>
        <w:widowControl w:val="0"/>
        <w:suppressLineNumbers/>
        <w:jc w:val="right"/>
        <w:rPr>
          <w:b/>
          <w:sz w:val="22"/>
          <w:szCs w:val="22"/>
        </w:rPr>
      </w:pPr>
      <w:r w:rsidRPr="00C17D7C">
        <w:rPr>
          <w:b/>
          <w:sz w:val="22"/>
          <w:szCs w:val="22"/>
        </w:rPr>
        <w:t>_______________ Е.Г. Аджиумер</w:t>
      </w:r>
    </w:p>
    <w:p w14:paraId="2885AD27" w14:textId="79A6500A" w:rsidR="00FD22BB" w:rsidRPr="00BE5131" w:rsidRDefault="00C17D7C" w:rsidP="00C17D7C">
      <w:pPr>
        <w:keepNext/>
        <w:keepLines/>
        <w:widowControl w:val="0"/>
        <w:suppressLineNumbers/>
        <w:jc w:val="right"/>
        <w:rPr>
          <w:rFonts w:eastAsia="Calibri"/>
          <w:b/>
          <w:bCs/>
          <w:sz w:val="22"/>
          <w:szCs w:val="22"/>
        </w:rPr>
      </w:pPr>
      <w:r w:rsidRPr="00C17D7C">
        <w:rPr>
          <w:b/>
          <w:sz w:val="22"/>
          <w:szCs w:val="22"/>
        </w:rPr>
        <w:t>“0</w:t>
      </w:r>
      <w:r w:rsidR="000F5A21">
        <w:rPr>
          <w:b/>
          <w:sz w:val="22"/>
          <w:szCs w:val="22"/>
        </w:rPr>
        <w:t>7</w:t>
      </w:r>
      <w:r w:rsidRPr="00C17D7C">
        <w:rPr>
          <w:b/>
          <w:sz w:val="22"/>
          <w:szCs w:val="22"/>
        </w:rPr>
        <w:t>” марта 2025 год</w:t>
      </w: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0300E7">
      <w:pPr>
        <w:spacing w:line="276" w:lineRule="auto"/>
        <w:jc w:val="center"/>
        <w:rPr>
          <w:rFonts w:eastAsia="Calibri"/>
          <w:sz w:val="22"/>
          <w:szCs w:val="22"/>
        </w:rPr>
      </w:pPr>
      <w:r w:rsidRPr="00BE5131">
        <w:rPr>
          <w:rFonts w:eastAsia="Calibri"/>
          <w:sz w:val="22"/>
          <w:szCs w:val="22"/>
        </w:rPr>
        <w:t>Наименование объекта закупки:</w:t>
      </w:r>
    </w:p>
    <w:p w14:paraId="16FD7445" w14:textId="66C22D5B" w:rsidR="00FD22BB" w:rsidRPr="00C17D7C" w:rsidRDefault="00554B0A" w:rsidP="00283C04">
      <w:pPr>
        <w:ind w:left="-142"/>
        <w:jc w:val="center"/>
        <w:outlineLvl w:val="0"/>
        <w:rPr>
          <w:rFonts w:eastAsia="Calibri"/>
          <w:b/>
          <w:bCs/>
          <w:sz w:val="22"/>
          <w:szCs w:val="22"/>
        </w:rPr>
      </w:pPr>
      <w:r w:rsidRPr="00C17D7C">
        <w:rPr>
          <w:rFonts w:eastAsia="Calibri"/>
          <w:b/>
          <w:bCs/>
          <w:sz w:val="22"/>
          <w:szCs w:val="22"/>
        </w:rPr>
        <w:t xml:space="preserve">Поставка </w:t>
      </w:r>
      <w:r w:rsidR="00C17D7C" w:rsidRPr="00C17D7C">
        <w:rPr>
          <w:rFonts w:eastAsia="Calibri"/>
          <w:b/>
          <w:bCs/>
          <w:sz w:val="22"/>
          <w:szCs w:val="22"/>
        </w:rPr>
        <w:t>ноутбука</w:t>
      </w:r>
    </w:p>
    <w:p w14:paraId="146228ED" w14:textId="77777777" w:rsidR="00FD22BB" w:rsidRPr="00BE5131" w:rsidRDefault="00FD22BB">
      <w:pPr>
        <w:jc w:val="both"/>
        <w:outlineLvl w:val="0"/>
        <w:rPr>
          <w:rFonts w:eastAsia="Calibri"/>
          <w:b/>
          <w:bCs/>
          <w:sz w:val="22"/>
          <w:szCs w:val="22"/>
        </w:rPr>
      </w:pPr>
    </w:p>
    <w:p w14:paraId="14C8C5DF" w14:textId="77777777" w:rsidR="00FD22BB" w:rsidRPr="00BE5131" w:rsidRDefault="00FD22BB">
      <w:pPr>
        <w:jc w:val="both"/>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0" w:name="sub_2245"/>
      <w:bookmarkEnd w:id="0"/>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73632352" w14:textId="77777777" w:rsidR="00C17D7C" w:rsidRPr="00B02165" w:rsidRDefault="00C17D7C" w:rsidP="00C17D7C">
            <w:pPr>
              <w:widowControl w:val="0"/>
              <w:rPr>
                <w:sz w:val="22"/>
                <w:szCs w:val="22"/>
              </w:rPr>
            </w:pPr>
            <w:r w:rsidRPr="00B02165">
              <w:rPr>
                <w:sz w:val="22"/>
                <w:szCs w:val="22"/>
              </w:rPr>
              <w:t>Муниципальное автономное общеобразовательное учреждение средняя общеобразовательная школа №14 им. В.Ф. Фуфачева</w:t>
            </w:r>
          </w:p>
          <w:p w14:paraId="700E0AE2" w14:textId="2F2D1F48" w:rsidR="00C17D7C" w:rsidRPr="00B02165" w:rsidRDefault="00C17D7C" w:rsidP="00C17D7C">
            <w:pPr>
              <w:widowControl w:val="0"/>
              <w:rPr>
                <w:sz w:val="22"/>
                <w:szCs w:val="22"/>
              </w:rPr>
            </w:pPr>
          </w:p>
          <w:p w14:paraId="3B28690A" w14:textId="77777777" w:rsidR="00C573DA" w:rsidRPr="00BE5131" w:rsidRDefault="00C17D7C" w:rsidP="00C17D7C">
            <w:pPr>
              <w:widowControl w:val="0"/>
              <w:jc w:val="both"/>
              <w:rPr>
                <w:i/>
                <w:iCs/>
                <w:sz w:val="22"/>
                <w:szCs w:val="22"/>
                <w:highlight w:val="yellow"/>
              </w:rPr>
            </w:pPr>
            <w:r w:rsidRPr="00B02165">
              <w:rPr>
                <w:sz w:val="22"/>
                <w:szCs w:val="22"/>
              </w:rPr>
              <w:t>Директор Аджиумер Екатерина Геннадьевна</w:t>
            </w:r>
          </w:p>
        </w:tc>
      </w:tr>
      <w:tr w:rsidR="00C17D7C"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C17D7C" w:rsidRPr="00BE5131" w:rsidRDefault="00C17D7C" w:rsidP="00C17D7C">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C17D7C" w:rsidRPr="00BE5131" w:rsidRDefault="00C17D7C" w:rsidP="00C17D7C">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1E0A6BCA" w:rsidR="00C17D7C" w:rsidRPr="00BE5131" w:rsidRDefault="00C17D7C" w:rsidP="00C17D7C">
            <w:pPr>
              <w:jc w:val="both"/>
              <w:rPr>
                <w:i/>
                <w:iCs/>
                <w:sz w:val="22"/>
                <w:szCs w:val="22"/>
                <w:highlight w:val="yellow"/>
              </w:rPr>
            </w:pPr>
            <w:r w:rsidRPr="00B307C5">
              <w:rPr>
                <w:sz w:val="22"/>
                <w:szCs w:val="22"/>
              </w:rPr>
              <w:t>624992, Свердловская область, г. Серов, ул. Зеленая, д. 14</w:t>
            </w:r>
          </w:p>
        </w:tc>
      </w:tr>
      <w:tr w:rsidR="00C17D7C" w:rsidRPr="00BE5131" w14:paraId="32D20A53" w14:textId="77777777" w:rsidTr="00D60B66">
        <w:tc>
          <w:tcPr>
            <w:tcW w:w="381" w:type="pct"/>
            <w:tcBorders>
              <w:top w:val="single" w:sz="4" w:space="0" w:color="auto"/>
              <w:left w:val="single" w:sz="4" w:space="0" w:color="auto"/>
              <w:bottom w:val="single" w:sz="4" w:space="0" w:color="auto"/>
              <w:right w:val="single" w:sz="4" w:space="0" w:color="auto"/>
            </w:tcBorders>
          </w:tcPr>
          <w:p w14:paraId="58C0D9AE" w14:textId="77777777" w:rsidR="00C17D7C" w:rsidRPr="00BE5131" w:rsidRDefault="00C17D7C" w:rsidP="00C17D7C">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C17D7C" w:rsidRPr="00BE5131" w:rsidRDefault="00C17D7C" w:rsidP="00C17D7C">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7BD18A86" w:rsidR="00C17D7C" w:rsidRPr="00BE5131" w:rsidRDefault="00C17D7C" w:rsidP="00C17D7C">
            <w:pPr>
              <w:jc w:val="both"/>
              <w:rPr>
                <w:i/>
                <w:iCs/>
                <w:sz w:val="22"/>
                <w:szCs w:val="22"/>
                <w:highlight w:val="yellow"/>
              </w:rPr>
            </w:pPr>
            <w:r w:rsidRPr="00B307C5">
              <w:rPr>
                <w:sz w:val="22"/>
                <w:szCs w:val="22"/>
              </w:rPr>
              <w:t>624992, Свердловская область, г. Серов, ул. Зеленая, д. 14</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1"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745387B6" w14:textId="77777777" w:rsidR="00C17D7C" w:rsidRPr="00B02165" w:rsidRDefault="00C17D7C" w:rsidP="00C17D7C">
            <w:pPr>
              <w:widowControl w:val="0"/>
              <w:rPr>
                <w:sz w:val="22"/>
                <w:szCs w:val="22"/>
              </w:rPr>
            </w:pPr>
            <w:r w:rsidRPr="00B02165">
              <w:rPr>
                <w:sz w:val="22"/>
                <w:szCs w:val="22"/>
              </w:rPr>
              <w:t xml:space="preserve">shkola14-serov@mail.ru </w:t>
            </w:r>
          </w:p>
          <w:p w14:paraId="509C28F1" w14:textId="60D55CBC" w:rsidR="00C573DA" w:rsidRPr="00BE5131" w:rsidRDefault="00C573DA" w:rsidP="00C573DA">
            <w:pPr>
              <w:keepNext/>
              <w:keepLines/>
              <w:suppressLineNumbers/>
              <w:suppressAutoHyphens/>
              <w:jc w:val="both"/>
              <w:rPr>
                <w:i/>
                <w:iCs/>
                <w:sz w:val="22"/>
                <w:szCs w:val="22"/>
                <w:highlight w:val="yellow"/>
              </w:rPr>
            </w:pPr>
          </w:p>
        </w:tc>
      </w:tr>
      <w:bookmarkEnd w:id="1"/>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126289BB" w14:textId="77777777" w:rsidR="00C17D7C" w:rsidRPr="00B02165" w:rsidRDefault="00C17D7C" w:rsidP="00C17D7C">
            <w:pPr>
              <w:widowControl w:val="0"/>
              <w:rPr>
                <w:sz w:val="22"/>
                <w:szCs w:val="22"/>
              </w:rPr>
            </w:pPr>
            <w:r w:rsidRPr="00B02165">
              <w:rPr>
                <w:sz w:val="22"/>
                <w:szCs w:val="22"/>
              </w:rPr>
              <w:t>8(34385)636-97, 7-34-96</w:t>
            </w:r>
          </w:p>
          <w:p w14:paraId="7C7931BB" w14:textId="3E2AFE17" w:rsidR="00C573DA" w:rsidRPr="00BE5131" w:rsidRDefault="00C573DA" w:rsidP="00C573DA">
            <w:pPr>
              <w:keepNext/>
              <w:keepLines/>
              <w:suppressLineNumbers/>
              <w:suppressAutoHyphens/>
              <w:jc w:val="both"/>
              <w:rPr>
                <w:i/>
                <w:iCs/>
                <w:sz w:val="22"/>
                <w:szCs w:val="22"/>
                <w:highlight w:val="yellow"/>
              </w:rPr>
            </w:pP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0CC62D0" w14:textId="6F30F0D6" w:rsidR="00C573DA" w:rsidRPr="00B87135" w:rsidRDefault="00B87135" w:rsidP="00C573DA">
            <w:pPr>
              <w:keepNext/>
              <w:keepLines/>
              <w:widowControl w:val="0"/>
              <w:suppressLineNumbers/>
              <w:tabs>
                <w:tab w:val="left" w:pos="4200"/>
              </w:tabs>
              <w:suppressAutoHyphens/>
              <w:autoSpaceDE w:val="0"/>
              <w:autoSpaceDN w:val="0"/>
              <w:adjustRightInd w:val="0"/>
              <w:spacing w:line="276" w:lineRule="auto"/>
              <w:jc w:val="both"/>
              <w:rPr>
                <w:sz w:val="22"/>
                <w:szCs w:val="22"/>
                <w:highlight w:val="yellow"/>
              </w:rPr>
            </w:pPr>
            <w:r>
              <w:rPr>
                <w:sz w:val="22"/>
                <w:szCs w:val="22"/>
              </w:rPr>
              <w:t>Нефёдова Ольга Александровна</w:t>
            </w: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2"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715DE165" w14:textId="15A5B2C7" w:rsidR="00554B0A" w:rsidRPr="00C17D7C" w:rsidRDefault="00551A99" w:rsidP="00551A99">
            <w:pPr>
              <w:suppressAutoHyphens/>
              <w:rPr>
                <w:b/>
                <w:bCs/>
                <w:i/>
                <w:iCs/>
                <w:sz w:val="22"/>
                <w:szCs w:val="22"/>
              </w:rPr>
            </w:pPr>
            <w:r w:rsidRPr="00C17D7C">
              <w:rPr>
                <w:b/>
                <w:bCs/>
                <w:i/>
                <w:iCs/>
                <w:sz w:val="22"/>
                <w:szCs w:val="22"/>
              </w:rPr>
              <w:t>Поставка</w:t>
            </w:r>
            <w:r w:rsidR="00027151" w:rsidRPr="00C17D7C">
              <w:rPr>
                <w:b/>
                <w:bCs/>
                <w:i/>
                <w:iCs/>
                <w:sz w:val="22"/>
                <w:szCs w:val="22"/>
              </w:rPr>
              <w:t xml:space="preserve"> </w:t>
            </w:r>
            <w:r w:rsidR="00C17D7C" w:rsidRPr="00C17D7C">
              <w:rPr>
                <w:b/>
                <w:bCs/>
                <w:i/>
                <w:iCs/>
                <w:sz w:val="22"/>
              </w:rPr>
              <w:t>ноутбука</w:t>
            </w:r>
          </w:p>
          <w:p w14:paraId="11709F95" w14:textId="21EF38AC" w:rsidR="00F14F06" w:rsidRPr="00BE5131" w:rsidRDefault="00F14F06" w:rsidP="00551A99">
            <w:pPr>
              <w:suppressAutoHyphens/>
              <w:rPr>
                <w:sz w:val="22"/>
                <w:szCs w:val="22"/>
              </w:rPr>
            </w:pP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BE5131" w:rsidRDefault="00D03B52">
            <w:pPr>
              <w:jc w:val="both"/>
              <w:rPr>
                <w:sz w:val="22"/>
                <w:szCs w:val="22"/>
              </w:rPr>
            </w:pPr>
            <w:r w:rsidRPr="00BE5131">
              <w:rPr>
                <w:sz w:val="22"/>
                <w:szCs w:val="22"/>
              </w:rPr>
              <w:t>В соответствии с Приложением № 2 к настоящему Извещению - «Техническое задание».</w:t>
            </w:r>
          </w:p>
        </w:tc>
      </w:tr>
      <w:bookmarkEnd w:id="2"/>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55F93F25" w14:textId="7CCD1DEB" w:rsidR="00170162" w:rsidRPr="00170162" w:rsidRDefault="00170162" w:rsidP="00170162">
            <w:pPr>
              <w:shd w:val="clear" w:color="auto" w:fill="FFFFFF"/>
              <w:rPr>
                <w:sz w:val="22"/>
                <w:szCs w:val="22"/>
                <w:lang w:eastAsia="en-US"/>
              </w:rPr>
            </w:pPr>
            <w:r w:rsidRPr="00170162">
              <w:rPr>
                <w:sz w:val="22"/>
                <w:szCs w:val="22"/>
                <w:lang w:eastAsia="en-US"/>
              </w:rPr>
              <w:t>624992, Россия, Свердловская обл., г. Серов, ул. Зеленая, 14</w:t>
            </w:r>
          </w:p>
          <w:p w14:paraId="290BC4E7" w14:textId="107D5597" w:rsidR="00DA398B" w:rsidRPr="00BE5131" w:rsidRDefault="00DA398B" w:rsidP="00170162">
            <w:pPr>
              <w:shd w:val="clear" w:color="auto" w:fill="FFFFFF"/>
              <w:rPr>
                <w:sz w:val="22"/>
                <w:szCs w:val="22"/>
                <w:lang w:eastAsia="en-US"/>
              </w:rPr>
            </w:pP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65FFCC49" w14:textId="2898FF56" w:rsidR="00170162" w:rsidRPr="00170162" w:rsidRDefault="00170162" w:rsidP="00170162">
            <w:pPr>
              <w:shd w:val="clear" w:color="auto" w:fill="FFFFFF"/>
              <w:rPr>
                <w:sz w:val="22"/>
                <w:szCs w:val="22"/>
                <w:lang w:eastAsia="en-US"/>
              </w:rPr>
            </w:pPr>
            <w:r w:rsidRPr="00170162">
              <w:rPr>
                <w:sz w:val="22"/>
                <w:szCs w:val="22"/>
                <w:lang w:eastAsia="en-US"/>
              </w:rPr>
              <w:t>с момента заключения договора в течение 3</w:t>
            </w:r>
            <w:r w:rsidR="00B87135">
              <w:rPr>
                <w:sz w:val="22"/>
                <w:szCs w:val="22"/>
                <w:lang w:eastAsia="en-US"/>
              </w:rPr>
              <w:t>5</w:t>
            </w:r>
            <w:r w:rsidRPr="00170162">
              <w:rPr>
                <w:sz w:val="22"/>
                <w:szCs w:val="22"/>
                <w:lang w:eastAsia="en-US"/>
              </w:rPr>
              <w:t xml:space="preserve"> календарных дней.</w:t>
            </w:r>
          </w:p>
          <w:p w14:paraId="143CB017" w14:textId="214D04DB" w:rsidR="00DA398B" w:rsidRPr="00BE5131" w:rsidRDefault="00170162" w:rsidP="00170162">
            <w:pPr>
              <w:shd w:val="clear" w:color="auto" w:fill="FFFFFF"/>
              <w:rPr>
                <w:sz w:val="22"/>
                <w:szCs w:val="22"/>
                <w:lang w:eastAsia="en-US"/>
              </w:rPr>
            </w:pPr>
            <w:r w:rsidRPr="00170162">
              <w:rPr>
                <w:sz w:val="22"/>
                <w:szCs w:val="22"/>
                <w:lang w:eastAsia="en-US"/>
              </w:rPr>
              <w:t>Доставка, погрузочно-разгрузочные работы производятся за счет Поставщика.</w:t>
            </w: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 xml:space="preserve">Сведения о начальной (максимальной) цене договора, либо формула цены </w:t>
            </w:r>
            <w:r w:rsidRPr="00BE5131">
              <w:rPr>
                <w:sz w:val="22"/>
                <w:szCs w:val="22"/>
                <w:lang w:eastAsia="en-US"/>
              </w:rPr>
              <w:lastRenderedPageBreak/>
              <w:t>и максимальное значение 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38DFA6A3" w14:textId="0E0D82B8" w:rsidR="00946975" w:rsidRPr="00BE5131" w:rsidRDefault="00170162">
            <w:pPr>
              <w:contextualSpacing/>
              <w:jc w:val="both"/>
              <w:rPr>
                <w:b/>
                <w:bCs/>
                <w:color w:val="000000"/>
                <w:sz w:val="22"/>
                <w:szCs w:val="22"/>
                <w:lang w:eastAsia="ar-SA"/>
              </w:rPr>
            </w:pPr>
            <w:r w:rsidRPr="00170162">
              <w:rPr>
                <w:b/>
                <w:bCs/>
                <w:color w:val="000000"/>
                <w:sz w:val="22"/>
                <w:szCs w:val="22"/>
                <w:lang w:eastAsia="ar-SA"/>
              </w:rPr>
              <w:lastRenderedPageBreak/>
              <w:t xml:space="preserve">746 235,00 </w:t>
            </w:r>
            <w:r>
              <w:rPr>
                <w:b/>
                <w:bCs/>
                <w:color w:val="000000"/>
                <w:sz w:val="22"/>
                <w:szCs w:val="22"/>
                <w:lang w:eastAsia="ar-SA"/>
              </w:rPr>
              <w:t>рублей</w:t>
            </w:r>
          </w:p>
          <w:p w14:paraId="1FACC75D" w14:textId="77777777" w:rsidR="00946975" w:rsidRPr="00BE5131" w:rsidRDefault="00946975">
            <w:pPr>
              <w:contextualSpacing/>
              <w:jc w:val="both"/>
              <w:rPr>
                <w:b/>
                <w:bCs/>
                <w:color w:val="000000"/>
                <w:sz w:val="22"/>
                <w:szCs w:val="22"/>
                <w:lang w:eastAsia="ar-SA"/>
              </w:rPr>
            </w:pPr>
          </w:p>
          <w:p w14:paraId="44AA861B" w14:textId="5C7165FB" w:rsidR="00FD22BB" w:rsidRPr="00BE5131" w:rsidRDefault="00D12C6D">
            <w:pPr>
              <w:contextualSpacing/>
              <w:jc w:val="both"/>
              <w:rPr>
                <w:color w:val="000000"/>
                <w:sz w:val="22"/>
                <w:szCs w:val="22"/>
              </w:rPr>
            </w:pPr>
            <w:r w:rsidRPr="00170162">
              <w:rPr>
                <w:b/>
                <w:bCs/>
                <w:color w:val="000000"/>
                <w:sz w:val="22"/>
                <w:szCs w:val="22"/>
                <w:lang w:eastAsia="ar-SA"/>
              </w:rPr>
              <w:lastRenderedPageBreak/>
              <w:t xml:space="preserve">Расчет НМЦД </w:t>
            </w:r>
            <w:r w:rsidR="007B20E9" w:rsidRPr="00170162">
              <w:rPr>
                <w:b/>
                <w:bCs/>
                <w:color w:val="000000"/>
                <w:sz w:val="22"/>
                <w:szCs w:val="22"/>
                <w:lang w:eastAsia="ar-SA"/>
              </w:rPr>
              <w:t>выполнен методом</w:t>
            </w:r>
            <w:r w:rsidR="00E02C80" w:rsidRPr="00170162">
              <w:rPr>
                <w:b/>
                <w:bCs/>
                <w:color w:val="000000"/>
                <w:sz w:val="22"/>
                <w:szCs w:val="22"/>
                <w:lang w:eastAsia="ar-SA"/>
              </w:rPr>
              <w:t xml:space="preserve"> сопоставимых рыночных цен</w:t>
            </w:r>
            <w:r w:rsidR="007B20E9" w:rsidRPr="00170162">
              <w:rPr>
                <w:b/>
                <w:bCs/>
                <w:color w:val="000000"/>
                <w:sz w:val="22"/>
                <w:szCs w:val="22"/>
                <w:lang w:eastAsia="ar-SA"/>
              </w:rPr>
              <w:t xml:space="preserve"> и приложен отдельным</w:t>
            </w:r>
            <w:r w:rsidR="007D1B37" w:rsidRPr="00170162">
              <w:rPr>
                <w:b/>
                <w:bCs/>
                <w:color w:val="000000"/>
                <w:sz w:val="22"/>
                <w:szCs w:val="22"/>
                <w:lang w:eastAsia="ar-SA"/>
              </w:rPr>
              <w:t>и</w:t>
            </w:r>
            <w:r w:rsidR="007B20E9" w:rsidRPr="00170162">
              <w:rPr>
                <w:b/>
                <w:bCs/>
                <w:color w:val="000000"/>
                <w:sz w:val="22"/>
                <w:szCs w:val="22"/>
                <w:lang w:eastAsia="ar-SA"/>
              </w:rPr>
              <w:t xml:space="preserve"> файл</w:t>
            </w:r>
            <w:r w:rsidR="007D1B37" w:rsidRPr="00170162">
              <w:rPr>
                <w:b/>
                <w:bCs/>
                <w:color w:val="000000"/>
                <w:sz w:val="22"/>
                <w:szCs w:val="22"/>
                <w:lang w:eastAsia="ar-SA"/>
              </w:rPr>
              <w:t>а</w:t>
            </w:r>
            <w:r w:rsidR="007B20E9" w:rsidRPr="00170162">
              <w:rPr>
                <w:b/>
                <w:bCs/>
                <w:color w:val="000000"/>
                <w:sz w:val="22"/>
                <w:szCs w:val="22"/>
                <w:lang w:eastAsia="ar-SA"/>
              </w:rPr>
              <w:t>м</w:t>
            </w:r>
            <w:r w:rsidR="007D1B37" w:rsidRPr="00170162">
              <w:rPr>
                <w:b/>
                <w:bCs/>
                <w:color w:val="000000"/>
                <w:sz w:val="22"/>
                <w:szCs w:val="22"/>
                <w:lang w:eastAsia="ar-SA"/>
              </w:rPr>
              <w:t>и</w:t>
            </w:r>
            <w:r w:rsidR="007B20E9" w:rsidRPr="00170162">
              <w:rPr>
                <w:b/>
                <w:bCs/>
                <w:color w:val="000000"/>
                <w:sz w:val="22"/>
                <w:szCs w:val="22"/>
                <w:lang w:eastAsia="ar-SA"/>
              </w:rPr>
              <w:t>.</w:t>
            </w:r>
          </w:p>
          <w:p w14:paraId="5CE7A4BB" w14:textId="77777777" w:rsidR="00FD22BB" w:rsidRPr="00BE5131" w:rsidRDefault="00FD22BB">
            <w:pPr>
              <w:contextualSpacing/>
              <w:jc w:val="both"/>
              <w:rPr>
                <w:kern w:val="2"/>
                <w:sz w:val="22"/>
                <w:szCs w:val="22"/>
                <w:lang w:bidi="hi-IN"/>
              </w:rPr>
            </w:pP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lastRenderedPageBreak/>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FD22BB" w:rsidRPr="00BE5131" w14:paraId="686DDB46" w14:textId="77777777" w:rsidTr="00D60B66">
        <w:trPr>
          <w:trHeight w:val="562"/>
        </w:trPr>
        <w:tc>
          <w:tcPr>
            <w:tcW w:w="381" w:type="pct"/>
            <w:tcBorders>
              <w:left w:val="single" w:sz="4" w:space="0" w:color="auto"/>
              <w:right w:val="single" w:sz="4" w:space="0" w:color="auto"/>
            </w:tcBorders>
          </w:tcPr>
          <w:p w14:paraId="0223568C" w14:textId="77777777" w:rsidR="00FD22BB" w:rsidRPr="00BE5131" w:rsidRDefault="00D03B52">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FD22BB" w:rsidRPr="00BE5131" w:rsidRDefault="00D03B52">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tcPr>
          <w:p w14:paraId="650769AC" w14:textId="31A0C456" w:rsidR="00FD22BB" w:rsidRPr="00763591" w:rsidRDefault="00763591" w:rsidP="00763591">
            <w:pPr>
              <w:shd w:val="clear" w:color="auto" w:fill="FFFFFF"/>
              <w:jc w:val="both"/>
              <w:rPr>
                <w:sz w:val="22"/>
                <w:szCs w:val="22"/>
                <w:lang w:eastAsia="en-US"/>
              </w:rPr>
            </w:pPr>
            <w:r w:rsidRPr="00763591">
              <w:rPr>
                <w:sz w:val="22"/>
                <w:szCs w:val="22"/>
                <w:lang w:eastAsia="en-US"/>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3"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pPr>
              <w:rPr>
                <w:sz w:val="22"/>
                <w:szCs w:val="22"/>
              </w:rPr>
            </w:pPr>
            <w:r w:rsidRPr="00BE5131">
              <w:rPr>
                <w:sz w:val="22"/>
                <w:szCs w:val="22"/>
              </w:rPr>
              <w:t>Российский рубль.</w:t>
            </w:r>
          </w:p>
        </w:tc>
      </w:tr>
      <w:bookmarkEnd w:id="3"/>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5EFC3210" w:rsidR="00A556E2" w:rsidRPr="00763591" w:rsidRDefault="00763591" w:rsidP="00763591">
            <w:pPr>
              <w:jc w:val="both"/>
              <w:rPr>
                <w:sz w:val="22"/>
                <w:szCs w:val="22"/>
              </w:rPr>
            </w:pPr>
            <w:r w:rsidRPr="00763591">
              <w:rPr>
                <w:sz w:val="22"/>
                <w:szCs w:val="22"/>
              </w:rPr>
              <w:t>Заказчик перечисляет на счет Поставщика оплату, в течение 7 рабочих дней с даты подписания Заказчиком документов о приемке.</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2840F02D" w:rsidR="00F80DDA" w:rsidRPr="00BE5131" w:rsidRDefault="00CF7148" w:rsidP="00946975">
            <w:pPr>
              <w:rPr>
                <w:sz w:val="22"/>
                <w:szCs w:val="22"/>
                <w:highlight w:val="yellow"/>
              </w:rPr>
            </w:pPr>
            <w:r w:rsidRPr="00CF7148">
              <w:rPr>
                <w:sz w:val="22"/>
                <w:szCs w:val="22"/>
              </w:rPr>
              <w:t>Субсидии на иные цели</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информацию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 xml:space="preserve">Электронные документы, входящие в состав заявки должны </w:t>
            </w:r>
            <w:r w:rsidRPr="00BE5131">
              <w:rPr>
                <w:sz w:val="22"/>
                <w:szCs w:val="22"/>
              </w:rPr>
              <w:lastRenderedPageBreak/>
              <w:t>иметь один из распространенных форматов документов: с расширением (*.</w:t>
            </w:r>
            <w:proofErr w:type="spellStart"/>
            <w:r w:rsidRPr="00BE5131">
              <w:rPr>
                <w:sz w:val="22"/>
                <w:szCs w:val="22"/>
              </w:rPr>
              <w:t>doc</w:t>
            </w:r>
            <w:proofErr w:type="spellEnd"/>
            <w:r w:rsidRPr="00BE5131">
              <w:rPr>
                <w:sz w:val="22"/>
                <w:szCs w:val="22"/>
              </w:rPr>
              <w:t>), (*.</w:t>
            </w:r>
            <w:proofErr w:type="spellStart"/>
            <w:r w:rsidRPr="00BE5131">
              <w:rPr>
                <w:sz w:val="22"/>
                <w:szCs w:val="22"/>
              </w:rPr>
              <w:t>docx</w:t>
            </w:r>
            <w:proofErr w:type="spellEnd"/>
            <w:r w:rsidRPr="00BE5131">
              <w:rPr>
                <w:sz w:val="22"/>
                <w:szCs w:val="22"/>
              </w:rPr>
              <w:t>), (*.</w:t>
            </w:r>
            <w:proofErr w:type="spellStart"/>
            <w:r w:rsidRPr="00BE5131">
              <w:rPr>
                <w:sz w:val="22"/>
                <w:szCs w:val="22"/>
              </w:rPr>
              <w:t>xls</w:t>
            </w:r>
            <w:proofErr w:type="spellEnd"/>
            <w:r w:rsidRPr="00BE5131">
              <w:rPr>
                <w:sz w:val="22"/>
                <w:szCs w:val="22"/>
              </w:rPr>
              <w:t>), (*.</w:t>
            </w:r>
            <w:proofErr w:type="spellStart"/>
            <w:r w:rsidRPr="00BE5131">
              <w:rPr>
                <w:sz w:val="22"/>
                <w:szCs w:val="22"/>
              </w:rPr>
              <w:t>xlsx</w:t>
            </w:r>
            <w:proofErr w:type="spellEnd"/>
            <w:r w:rsidRPr="00BE5131">
              <w:rPr>
                <w:sz w:val="22"/>
                <w:szCs w:val="22"/>
              </w:rPr>
              <w:t>), (*.</w:t>
            </w:r>
            <w:proofErr w:type="spellStart"/>
            <w:r w:rsidRPr="00BE5131">
              <w:rPr>
                <w:sz w:val="22"/>
                <w:szCs w:val="22"/>
              </w:rPr>
              <w:t>txt</w:t>
            </w:r>
            <w:proofErr w:type="spellEnd"/>
            <w:r w:rsidRPr="00BE5131">
              <w:rPr>
                <w:sz w:val="22"/>
                <w:szCs w:val="22"/>
              </w:rPr>
              <w:t>), (*.</w:t>
            </w:r>
            <w:proofErr w:type="spellStart"/>
            <w:r w:rsidRPr="00BE5131">
              <w:rPr>
                <w:sz w:val="22"/>
                <w:szCs w:val="22"/>
              </w:rPr>
              <w:t>pdf</w:t>
            </w:r>
            <w:proofErr w:type="spellEnd"/>
            <w:r w:rsidRPr="00BE5131">
              <w:rPr>
                <w:sz w:val="22"/>
                <w:szCs w:val="22"/>
              </w:rPr>
              <w:t>), (*.</w:t>
            </w:r>
            <w:proofErr w:type="spellStart"/>
            <w:r w:rsidRPr="00BE5131">
              <w:rPr>
                <w:sz w:val="22"/>
                <w:szCs w:val="22"/>
              </w:rPr>
              <w:t>jpg</w:t>
            </w:r>
            <w:proofErr w:type="spellEnd"/>
            <w:r w:rsidRPr="00BE5131">
              <w:rPr>
                <w:sz w:val="22"/>
                <w:szCs w:val="22"/>
              </w:rPr>
              <w:t>)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Аукцион проводится путем снижения НМЦ на шаг аукциона, который составляет от 0,5 до 5% (от половины процента до пяти процентов)НМЦ.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lastRenderedPageBreak/>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цене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74A79BBF" w:rsidR="00FD22BB" w:rsidRPr="00240C1E" w:rsidRDefault="00FA69D8">
            <w:pPr>
              <w:shd w:val="clear" w:color="auto" w:fill="FFFFFF"/>
              <w:rPr>
                <w:b/>
                <w:sz w:val="22"/>
                <w:szCs w:val="22"/>
                <w:lang w:eastAsia="en-US"/>
              </w:rPr>
            </w:pPr>
            <w:r w:rsidRPr="00240C1E">
              <w:rPr>
                <w:sz w:val="22"/>
                <w:szCs w:val="22"/>
              </w:rPr>
              <w:t>«</w:t>
            </w:r>
            <w:r w:rsidR="00A24220" w:rsidRPr="00240C1E">
              <w:rPr>
                <w:sz w:val="22"/>
                <w:szCs w:val="22"/>
              </w:rPr>
              <w:t>0</w:t>
            </w:r>
            <w:r w:rsidR="000F5A21">
              <w:rPr>
                <w:sz w:val="22"/>
                <w:szCs w:val="22"/>
              </w:rPr>
              <w:t>7</w:t>
            </w:r>
            <w:r w:rsidRPr="00240C1E">
              <w:rPr>
                <w:sz w:val="22"/>
                <w:szCs w:val="22"/>
              </w:rPr>
              <w:t xml:space="preserve">» </w:t>
            </w:r>
            <w:r w:rsidR="00A24220" w:rsidRPr="00240C1E">
              <w:rPr>
                <w:sz w:val="22"/>
                <w:szCs w:val="22"/>
              </w:rPr>
              <w:t>марта</w:t>
            </w:r>
            <w:r w:rsidRPr="00240C1E">
              <w:rPr>
                <w:sz w:val="22"/>
                <w:szCs w:val="22"/>
              </w:rPr>
              <w:t xml:space="preserve"> 2025 года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20992BF8" w:rsidR="00FD22BB" w:rsidRPr="00240C1E" w:rsidRDefault="00FA69D8">
            <w:pPr>
              <w:keepNext/>
              <w:keepLines/>
              <w:rPr>
                <w:b/>
                <w:sz w:val="22"/>
                <w:szCs w:val="22"/>
              </w:rPr>
            </w:pPr>
            <w:r w:rsidRPr="00240C1E">
              <w:rPr>
                <w:sz w:val="22"/>
                <w:szCs w:val="22"/>
              </w:rPr>
              <w:t>«</w:t>
            </w:r>
            <w:r w:rsidR="00A24220" w:rsidRPr="00240C1E">
              <w:rPr>
                <w:sz w:val="22"/>
                <w:szCs w:val="22"/>
              </w:rPr>
              <w:t>2</w:t>
            </w:r>
            <w:r w:rsidR="00261EB5">
              <w:rPr>
                <w:sz w:val="22"/>
                <w:szCs w:val="22"/>
              </w:rPr>
              <w:t>4</w:t>
            </w:r>
            <w:r w:rsidRPr="00240C1E">
              <w:rPr>
                <w:sz w:val="22"/>
                <w:szCs w:val="22"/>
              </w:rPr>
              <w:t xml:space="preserve">» </w:t>
            </w:r>
            <w:r w:rsidR="00A24220" w:rsidRPr="00240C1E">
              <w:rPr>
                <w:sz w:val="22"/>
                <w:szCs w:val="22"/>
              </w:rPr>
              <w:t>марта</w:t>
            </w:r>
            <w:r w:rsidRPr="00240C1E">
              <w:rPr>
                <w:sz w:val="22"/>
                <w:szCs w:val="22"/>
              </w:rPr>
              <w:t xml:space="preserve"> 2025 года, </w:t>
            </w:r>
            <w:r w:rsidR="00A24220" w:rsidRPr="00240C1E">
              <w:rPr>
                <w:sz w:val="22"/>
                <w:szCs w:val="22"/>
              </w:rPr>
              <w:t>10:00</w:t>
            </w:r>
            <w:r w:rsidRPr="00240C1E">
              <w:rPr>
                <w:sz w:val="22"/>
                <w:szCs w:val="22"/>
              </w:rPr>
              <w:t xml:space="preserve"> (местное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240C1E" w:rsidRDefault="001448A8">
            <w:pPr>
              <w:shd w:val="clear" w:color="auto" w:fill="FFFFFF"/>
              <w:rPr>
                <w:rFonts w:eastAsiaTheme="minorEastAsia"/>
                <w:sz w:val="22"/>
                <w:szCs w:val="22"/>
              </w:rPr>
            </w:pPr>
            <w:r w:rsidRPr="00240C1E">
              <w:rPr>
                <w:sz w:val="22"/>
                <w:szCs w:val="22"/>
                <w:lang w:eastAsia="ar-SA"/>
              </w:rPr>
              <w:t>По месту нахождения Заказчика.</w:t>
            </w:r>
          </w:p>
          <w:p w14:paraId="11A74DBA" w14:textId="68355ADC" w:rsidR="00FD22BB" w:rsidRPr="00240C1E" w:rsidRDefault="00474A5B">
            <w:pPr>
              <w:shd w:val="clear" w:color="auto" w:fill="FFFFFF"/>
              <w:rPr>
                <w:rFonts w:eastAsiaTheme="minorEastAsia"/>
                <w:sz w:val="22"/>
                <w:szCs w:val="22"/>
              </w:rPr>
            </w:pPr>
            <w:r w:rsidRPr="00240C1E">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2285A901" w:rsidR="00437D96" w:rsidRPr="00240C1E" w:rsidRDefault="00437D96" w:rsidP="00437D96">
            <w:pPr>
              <w:shd w:val="clear" w:color="auto" w:fill="FFFFFF"/>
              <w:rPr>
                <w:b/>
                <w:bCs/>
                <w:sz w:val="22"/>
                <w:szCs w:val="22"/>
                <w:lang w:eastAsia="en-US"/>
              </w:rPr>
            </w:pPr>
            <w:r w:rsidRPr="00240C1E">
              <w:rPr>
                <w:b/>
                <w:bCs/>
                <w:sz w:val="22"/>
                <w:szCs w:val="22"/>
                <w:lang w:eastAsia="en-US"/>
              </w:rPr>
              <w:t xml:space="preserve">АУКЦИОН В </w:t>
            </w:r>
            <w:r w:rsidR="0028782E" w:rsidRPr="00240C1E">
              <w:rPr>
                <w:b/>
                <w:bCs/>
                <w:sz w:val="22"/>
                <w:szCs w:val="22"/>
                <w:lang w:eastAsia="en-US"/>
              </w:rPr>
              <w:t>ДВУХ</w:t>
            </w:r>
            <w:r w:rsidRPr="00240C1E">
              <w:rPr>
                <w:b/>
                <w:bCs/>
                <w:sz w:val="22"/>
                <w:szCs w:val="22"/>
                <w:lang w:eastAsia="en-US"/>
              </w:rPr>
              <w:t xml:space="preserve"> ЧАСТ</w:t>
            </w:r>
            <w:r w:rsidR="0028782E" w:rsidRPr="00240C1E">
              <w:rPr>
                <w:b/>
                <w:bCs/>
                <w:sz w:val="22"/>
                <w:szCs w:val="22"/>
                <w:lang w:eastAsia="en-US"/>
              </w:rPr>
              <w:t>ЯХ</w:t>
            </w:r>
          </w:p>
          <w:p w14:paraId="60A7B299" w14:textId="24D9212C" w:rsidR="00FD22BB" w:rsidRPr="00240C1E" w:rsidRDefault="00437D96">
            <w:pPr>
              <w:shd w:val="clear" w:color="auto" w:fill="FFFFFF"/>
              <w:rPr>
                <w:sz w:val="22"/>
                <w:szCs w:val="22"/>
                <w:lang w:eastAsia="en-US"/>
              </w:rPr>
            </w:pPr>
            <w:r w:rsidRPr="00240C1E">
              <w:rPr>
                <w:sz w:val="22"/>
                <w:szCs w:val="22"/>
                <w:lang w:eastAsia="en-US"/>
              </w:rPr>
              <w:t xml:space="preserve">Рассмотрение </w:t>
            </w:r>
            <w:r w:rsidR="0028782E" w:rsidRPr="00240C1E">
              <w:rPr>
                <w:sz w:val="22"/>
                <w:szCs w:val="22"/>
                <w:lang w:eastAsia="en-US"/>
              </w:rPr>
              <w:t xml:space="preserve">первых частей </w:t>
            </w:r>
            <w:r w:rsidRPr="00240C1E">
              <w:rPr>
                <w:sz w:val="22"/>
                <w:szCs w:val="22"/>
                <w:lang w:eastAsia="en-US"/>
              </w:rPr>
              <w:t>заявок</w:t>
            </w:r>
            <w:r w:rsidR="00D03B52" w:rsidRPr="00240C1E">
              <w:rPr>
                <w:sz w:val="22"/>
                <w:szCs w:val="22"/>
                <w:lang w:eastAsia="en-US"/>
              </w:rPr>
              <w:t xml:space="preserve">: </w:t>
            </w:r>
            <w:r w:rsidR="00A24220" w:rsidRPr="00240C1E">
              <w:rPr>
                <w:sz w:val="22"/>
                <w:szCs w:val="22"/>
              </w:rPr>
              <w:t>«2</w:t>
            </w:r>
            <w:r w:rsidR="00261EB5">
              <w:rPr>
                <w:sz w:val="22"/>
                <w:szCs w:val="22"/>
              </w:rPr>
              <w:t>4</w:t>
            </w:r>
            <w:r w:rsidR="00A24220" w:rsidRPr="00240C1E">
              <w:rPr>
                <w:sz w:val="22"/>
                <w:szCs w:val="22"/>
              </w:rPr>
              <w:t>» марта 2025 года</w:t>
            </w:r>
          </w:p>
          <w:p w14:paraId="1C7B8534" w14:textId="2945C69A" w:rsidR="00FD22BB" w:rsidRPr="00240C1E" w:rsidRDefault="00D03B52">
            <w:pPr>
              <w:shd w:val="clear" w:color="auto" w:fill="FFFFFF"/>
              <w:rPr>
                <w:sz w:val="22"/>
                <w:szCs w:val="22"/>
                <w:lang w:eastAsia="en-US"/>
              </w:rPr>
            </w:pPr>
            <w:r w:rsidRPr="00240C1E">
              <w:rPr>
                <w:sz w:val="22"/>
                <w:szCs w:val="22"/>
                <w:lang w:eastAsia="en-US"/>
              </w:rPr>
              <w:t xml:space="preserve">Подача ценовых предложений: </w:t>
            </w:r>
            <w:r w:rsidR="00A24220" w:rsidRPr="00240C1E">
              <w:rPr>
                <w:sz w:val="22"/>
                <w:szCs w:val="22"/>
              </w:rPr>
              <w:t>«2</w:t>
            </w:r>
            <w:r w:rsidR="00261EB5">
              <w:rPr>
                <w:sz w:val="22"/>
                <w:szCs w:val="22"/>
              </w:rPr>
              <w:t>5</w:t>
            </w:r>
            <w:r w:rsidR="00A24220" w:rsidRPr="00240C1E">
              <w:rPr>
                <w:sz w:val="22"/>
                <w:szCs w:val="22"/>
              </w:rPr>
              <w:t>» марта 2025 года</w:t>
            </w:r>
            <w:r w:rsidR="00A24220" w:rsidRPr="00240C1E">
              <w:rPr>
                <w:b/>
                <w:bCs/>
                <w:sz w:val="22"/>
                <w:szCs w:val="22"/>
                <w:lang w:eastAsia="en-US"/>
              </w:rPr>
              <w:t xml:space="preserve"> </w:t>
            </w:r>
            <w:r w:rsidRPr="00240C1E">
              <w:rPr>
                <w:b/>
                <w:bCs/>
                <w:sz w:val="22"/>
                <w:szCs w:val="22"/>
                <w:lang w:eastAsia="en-US"/>
              </w:rPr>
              <w:t>в 10:00 (по местному времени Заказчика)</w:t>
            </w:r>
          </w:p>
          <w:p w14:paraId="49B1EBC4" w14:textId="6DC788F2" w:rsidR="00FD22BB" w:rsidRPr="00240C1E" w:rsidRDefault="0028782E" w:rsidP="00C7544E">
            <w:pPr>
              <w:shd w:val="clear" w:color="auto" w:fill="FFFFFF"/>
              <w:rPr>
                <w:sz w:val="22"/>
                <w:szCs w:val="22"/>
                <w:lang w:eastAsia="en-US"/>
              </w:rPr>
            </w:pPr>
            <w:r w:rsidRPr="00240C1E">
              <w:rPr>
                <w:sz w:val="22"/>
                <w:szCs w:val="22"/>
                <w:lang w:eastAsia="en-US"/>
              </w:rPr>
              <w:t>Рассмотрение вторых частей заявок и п</w:t>
            </w:r>
            <w:r w:rsidR="00437D96" w:rsidRPr="00240C1E">
              <w:rPr>
                <w:sz w:val="22"/>
                <w:szCs w:val="22"/>
                <w:lang w:eastAsia="en-US"/>
              </w:rPr>
              <w:t xml:space="preserve">одведение итогов </w:t>
            </w:r>
            <w:r w:rsidR="00D03B52" w:rsidRPr="00240C1E">
              <w:rPr>
                <w:sz w:val="22"/>
                <w:szCs w:val="22"/>
                <w:lang w:eastAsia="en-US"/>
              </w:rPr>
              <w:t xml:space="preserve">Аукциона: </w:t>
            </w:r>
            <w:r w:rsidR="00A24220" w:rsidRPr="00240C1E">
              <w:rPr>
                <w:sz w:val="22"/>
                <w:szCs w:val="22"/>
              </w:rPr>
              <w:t>«2</w:t>
            </w:r>
            <w:r w:rsidR="00261EB5">
              <w:rPr>
                <w:sz w:val="22"/>
                <w:szCs w:val="22"/>
              </w:rPr>
              <w:t>5</w:t>
            </w:r>
            <w:r w:rsidR="00A24220" w:rsidRPr="00240C1E">
              <w:rPr>
                <w:sz w:val="22"/>
                <w:szCs w:val="22"/>
              </w:rPr>
              <w:t>» марта 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2A7045" w:rsidRDefault="00D03B52">
            <w:pPr>
              <w:shd w:val="clear" w:color="auto" w:fill="FFFFFF"/>
              <w:jc w:val="both"/>
              <w:rPr>
                <w:color w:val="000000"/>
                <w:sz w:val="22"/>
                <w:szCs w:val="22"/>
              </w:rPr>
            </w:pPr>
            <w:r w:rsidRPr="002A7045">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2A7045" w:rsidRDefault="00D03B52">
            <w:pPr>
              <w:shd w:val="clear" w:color="auto" w:fill="FFFFFF"/>
              <w:jc w:val="both"/>
              <w:rPr>
                <w:color w:val="000000"/>
                <w:sz w:val="22"/>
                <w:szCs w:val="22"/>
              </w:rPr>
            </w:pPr>
            <w:r w:rsidRPr="002A7045">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2A7045" w:rsidRDefault="00D03B52">
            <w:pPr>
              <w:shd w:val="clear" w:color="auto" w:fill="FFFFFF"/>
              <w:jc w:val="both"/>
              <w:rPr>
                <w:color w:val="000000"/>
                <w:sz w:val="22"/>
                <w:szCs w:val="22"/>
              </w:rPr>
            </w:pPr>
            <w:r w:rsidRPr="002A7045">
              <w:rPr>
                <w:color w:val="000000"/>
                <w:sz w:val="22"/>
                <w:szCs w:val="22"/>
              </w:rPr>
              <w:lastRenderedPageBreak/>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2A7045" w:rsidRDefault="00D03B52">
            <w:pPr>
              <w:shd w:val="clear" w:color="auto" w:fill="FFFFFF"/>
              <w:jc w:val="both"/>
              <w:rPr>
                <w:color w:val="000000"/>
                <w:sz w:val="22"/>
                <w:szCs w:val="22"/>
              </w:rPr>
            </w:pPr>
            <w:r w:rsidRPr="002A7045">
              <w:rPr>
                <w:color w:val="000000"/>
                <w:sz w:val="22"/>
                <w:szCs w:val="22"/>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2A7045" w:rsidRDefault="00D03B52">
            <w:pPr>
              <w:shd w:val="clear" w:color="auto" w:fill="FFFFFF"/>
              <w:jc w:val="both"/>
              <w:rPr>
                <w:color w:val="000000"/>
                <w:sz w:val="22"/>
                <w:szCs w:val="22"/>
              </w:rPr>
            </w:pPr>
            <w:r w:rsidRPr="002A7045">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2A7045" w:rsidRDefault="00D03B52" w:rsidP="00643CF9">
            <w:pPr>
              <w:shd w:val="clear" w:color="auto" w:fill="FFFFFF"/>
              <w:jc w:val="both"/>
              <w:rPr>
                <w:color w:val="000000"/>
                <w:sz w:val="22"/>
                <w:szCs w:val="22"/>
              </w:rPr>
            </w:pPr>
            <w:r w:rsidRPr="002A7045">
              <w:rPr>
                <w:color w:val="000000"/>
                <w:sz w:val="22"/>
                <w:szCs w:val="22"/>
              </w:rPr>
              <w:t>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w:t>
            </w:r>
          </w:p>
        </w:tc>
      </w:tr>
      <w:tr w:rsidR="00A24220"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A24220" w:rsidRPr="00BE5131" w:rsidRDefault="00A24220" w:rsidP="00A24220">
            <w:pPr>
              <w:rPr>
                <w:b/>
                <w:bCs/>
                <w:color w:val="00000A"/>
                <w:sz w:val="22"/>
                <w:szCs w:val="22"/>
                <w:lang w:eastAsia="zh-CN"/>
              </w:rPr>
            </w:pPr>
            <w:r w:rsidRPr="00BE5131">
              <w:rPr>
                <w:b/>
                <w:bCs/>
                <w:color w:val="00000A"/>
                <w:sz w:val="22"/>
                <w:szCs w:val="22"/>
                <w:lang w:eastAsia="zh-CN"/>
              </w:rPr>
              <w:lastRenderedPageBreak/>
              <w:t>5.6.</w:t>
            </w:r>
          </w:p>
        </w:tc>
        <w:tc>
          <w:tcPr>
            <w:tcW w:w="1548" w:type="pct"/>
            <w:tcBorders>
              <w:left w:val="single" w:sz="4" w:space="0" w:color="auto"/>
              <w:right w:val="single" w:sz="4" w:space="0" w:color="auto"/>
            </w:tcBorders>
          </w:tcPr>
          <w:p w14:paraId="5E575E12" w14:textId="77777777" w:rsidR="00A24220" w:rsidRPr="00BE5131" w:rsidRDefault="00A24220" w:rsidP="00A24220">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8C0D0F3" w14:textId="02BE1EC7" w:rsidR="00A24220" w:rsidRPr="002A7045" w:rsidRDefault="00A24220" w:rsidP="00A24220">
            <w:pPr>
              <w:tabs>
                <w:tab w:val="center" w:pos="3235"/>
              </w:tabs>
              <w:jc w:val="both"/>
              <w:rPr>
                <w:rFonts w:eastAsiaTheme="minorEastAsia"/>
                <w:color w:val="000000"/>
                <w:sz w:val="22"/>
                <w:szCs w:val="22"/>
              </w:rPr>
            </w:pPr>
            <w:r w:rsidRPr="002A7045">
              <w:rPr>
                <w:sz w:val="22"/>
                <w:szCs w:val="22"/>
              </w:rPr>
              <w:t>Не установлен</w:t>
            </w:r>
          </w:p>
        </w:tc>
      </w:tr>
      <w:tr w:rsidR="00A24220"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A24220" w:rsidRPr="00BE5131" w:rsidRDefault="00A24220" w:rsidP="00A24220">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A24220" w:rsidRPr="00BE5131" w:rsidRDefault="00A24220" w:rsidP="00A24220">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4265154F" w14:textId="52AF69AB" w:rsidR="00A24220" w:rsidRPr="002A7045" w:rsidRDefault="00A24220" w:rsidP="00A24220">
            <w:pPr>
              <w:tabs>
                <w:tab w:val="center" w:pos="3235"/>
              </w:tabs>
              <w:jc w:val="both"/>
              <w:rPr>
                <w:rFonts w:eastAsiaTheme="minorEastAsia"/>
                <w:i/>
                <w:iCs/>
                <w:color w:val="000000"/>
                <w:sz w:val="22"/>
                <w:szCs w:val="22"/>
              </w:rPr>
            </w:pPr>
            <w:r w:rsidRPr="002A7045">
              <w:rPr>
                <w:sz w:val="22"/>
                <w:szCs w:val="22"/>
              </w:rPr>
              <w:t>Не установлен</w:t>
            </w:r>
          </w:p>
        </w:tc>
      </w:tr>
      <w:tr w:rsidR="00A24220"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A24220" w:rsidRPr="00BE5131" w:rsidRDefault="00A24220" w:rsidP="00A24220">
            <w:pPr>
              <w:rPr>
                <w:b/>
                <w:bCs/>
                <w:color w:val="00000A"/>
                <w:sz w:val="22"/>
                <w:szCs w:val="22"/>
                <w:lang w:eastAsia="zh-CN"/>
              </w:rPr>
            </w:pPr>
            <w:r w:rsidRPr="00BE5131">
              <w:rPr>
                <w:b/>
                <w:bCs/>
                <w:color w:val="00000A"/>
                <w:sz w:val="22"/>
                <w:szCs w:val="22"/>
                <w:lang w:eastAsia="zh-CN"/>
              </w:rPr>
              <w:t>5.8.</w:t>
            </w:r>
          </w:p>
        </w:tc>
        <w:tc>
          <w:tcPr>
            <w:tcW w:w="1548" w:type="pct"/>
            <w:tcBorders>
              <w:left w:val="single" w:sz="4" w:space="0" w:color="auto"/>
              <w:right w:val="single" w:sz="4" w:space="0" w:color="auto"/>
            </w:tcBorders>
          </w:tcPr>
          <w:p w14:paraId="79E72E5B" w14:textId="77777777" w:rsidR="00A24220" w:rsidRPr="00BE5131" w:rsidRDefault="00A24220" w:rsidP="00A24220">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34EA4BDA" w14:textId="2E75B9DD" w:rsidR="00A24220" w:rsidRPr="002A7045" w:rsidRDefault="00A24220" w:rsidP="00A24220">
            <w:pPr>
              <w:tabs>
                <w:tab w:val="center" w:pos="3235"/>
              </w:tabs>
              <w:jc w:val="both"/>
              <w:rPr>
                <w:rFonts w:eastAsiaTheme="minorEastAsia"/>
                <w:color w:val="000000"/>
                <w:sz w:val="22"/>
                <w:szCs w:val="22"/>
              </w:rPr>
            </w:pPr>
            <w:r w:rsidRPr="002A7045">
              <w:rPr>
                <w:sz w:val="22"/>
                <w:szCs w:val="22"/>
              </w:rPr>
              <w:t>Не установлен</w:t>
            </w:r>
          </w:p>
        </w:tc>
      </w:tr>
      <w:tr w:rsidR="00A24220"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A24220" w:rsidRPr="00BE5131" w:rsidRDefault="00A24220" w:rsidP="00A24220">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A24220" w:rsidRPr="00BE5131" w:rsidRDefault="00A24220" w:rsidP="00A24220">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0CFA8C5A" w14:textId="3644F111" w:rsidR="00A24220" w:rsidRPr="002A7045" w:rsidRDefault="00A24220" w:rsidP="00A24220">
            <w:pPr>
              <w:tabs>
                <w:tab w:val="center" w:pos="3235"/>
              </w:tabs>
              <w:jc w:val="both"/>
              <w:rPr>
                <w:rFonts w:eastAsiaTheme="minorEastAsia"/>
                <w:color w:val="000000"/>
                <w:sz w:val="22"/>
                <w:szCs w:val="22"/>
              </w:rPr>
            </w:pPr>
            <w:r w:rsidRPr="002A7045">
              <w:rPr>
                <w:sz w:val="22"/>
                <w:szCs w:val="22"/>
              </w:rPr>
              <w:t>Не установлен</w:t>
            </w:r>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1C1593" w:rsidRDefault="00437D96" w:rsidP="00437D96">
            <w:pPr>
              <w:jc w:val="both"/>
              <w:rPr>
                <w:sz w:val="22"/>
                <w:szCs w:val="22"/>
                <w:lang w:eastAsia="en-US"/>
              </w:rPr>
            </w:pPr>
            <w:r w:rsidRPr="001C1593">
              <w:rPr>
                <w:sz w:val="22"/>
                <w:szCs w:val="22"/>
                <w:lang w:eastAsia="en-US"/>
              </w:rPr>
              <w:t>Требования к участникам закупки</w:t>
            </w:r>
          </w:p>
          <w:p w14:paraId="474645F3" w14:textId="640739A4" w:rsidR="007274C0" w:rsidRPr="001C1593" w:rsidRDefault="007274C0" w:rsidP="00437D96">
            <w:pPr>
              <w:shd w:val="clear" w:color="auto" w:fill="FFFFFF"/>
              <w:jc w:val="both"/>
              <w:rPr>
                <w:i/>
                <w:iCs/>
                <w:sz w:val="22"/>
                <w:szCs w:val="22"/>
              </w:rPr>
            </w:pPr>
            <w:r w:rsidRPr="001C1593">
              <w:rPr>
                <w:i/>
                <w:iCs/>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7B4ACB3F" w14:textId="04B0F0C9" w:rsidR="00437D96" w:rsidRPr="001C1593" w:rsidRDefault="00437D96" w:rsidP="00437D96">
            <w:pPr>
              <w:shd w:val="clear" w:color="auto" w:fill="FFFFFF"/>
              <w:jc w:val="both"/>
              <w:rPr>
                <w:b/>
                <w:bCs/>
                <w:color w:val="000000"/>
                <w:sz w:val="22"/>
                <w:szCs w:val="22"/>
              </w:rPr>
            </w:pPr>
            <w:r w:rsidRPr="001C1593">
              <w:rPr>
                <w:b/>
                <w:bCs/>
                <w:color w:val="000000"/>
                <w:sz w:val="22"/>
                <w:szCs w:val="22"/>
              </w:rPr>
              <w:t>ТРЕБОВАНИЯ К УЧАСТНИКАМ:</w:t>
            </w:r>
          </w:p>
          <w:p w14:paraId="50FC058D" w14:textId="77777777" w:rsidR="001C1593" w:rsidRPr="001C1593" w:rsidRDefault="001C1593" w:rsidP="001C1593">
            <w:pPr>
              <w:shd w:val="clear" w:color="auto" w:fill="FFFFFF"/>
              <w:jc w:val="both"/>
              <w:rPr>
                <w:color w:val="000000"/>
                <w:sz w:val="22"/>
                <w:szCs w:val="22"/>
              </w:rPr>
            </w:pPr>
            <w:r w:rsidRPr="001C1593">
              <w:rPr>
                <w:color w:val="000000"/>
                <w:sz w:val="22"/>
                <w:szCs w:val="22"/>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F6DE5D6" w14:textId="77777777" w:rsidR="001C1593" w:rsidRPr="001C1593" w:rsidRDefault="001C1593" w:rsidP="001C1593">
            <w:pPr>
              <w:shd w:val="clear" w:color="auto" w:fill="FFFFFF"/>
              <w:jc w:val="both"/>
              <w:rPr>
                <w:color w:val="000000"/>
                <w:sz w:val="22"/>
                <w:szCs w:val="22"/>
              </w:rPr>
            </w:pPr>
            <w:r w:rsidRPr="001C1593">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61726FF" w14:textId="77777777" w:rsidR="001C1593" w:rsidRPr="001C1593" w:rsidRDefault="001C1593" w:rsidP="001C1593">
            <w:pPr>
              <w:shd w:val="clear" w:color="auto" w:fill="FFFFFF"/>
              <w:jc w:val="both"/>
              <w:rPr>
                <w:color w:val="000000"/>
                <w:sz w:val="22"/>
                <w:szCs w:val="22"/>
              </w:rPr>
            </w:pPr>
            <w:r w:rsidRPr="001C1593">
              <w:rPr>
                <w:color w:val="000000"/>
                <w:sz w:val="22"/>
                <w:szCs w:val="22"/>
              </w:rPr>
              <w:t>3)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14:paraId="213FDFFA" w14:textId="77777777" w:rsidR="001C1593" w:rsidRPr="001C1593" w:rsidRDefault="001C1593" w:rsidP="001C1593">
            <w:pPr>
              <w:shd w:val="clear" w:color="auto" w:fill="FFFFFF"/>
              <w:jc w:val="both"/>
              <w:rPr>
                <w:color w:val="000000"/>
                <w:sz w:val="22"/>
                <w:szCs w:val="22"/>
              </w:rPr>
            </w:pPr>
            <w:r w:rsidRPr="001C1593">
              <w:rPr>
                <w:color w:val="000000"/>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Pr="001C1593">
              <w:rPr>
                <w:color w:val="000000"/>
                <w:sz w:val="22"/>
                <w:szCs w:val="22"/>
              </w:rPr>
              <w:lastRenderedPageBreak/>
              <w:t>законодательством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w:t>
            </w:r>
          </w:p>
          <w:p w14:paraId="2A803D68" w14:textId="77777777" w:rsidR="001C1593" w:rsidRPr="001C1593" w:rsidRDefault="001C1593" w:rsidP="001C1593">
            <w:pPr>
              <w:shd w:val="clear" w:color="auto" w:fill="FFFFFF"/>
              <w:jc w:val="both"/>
              <w:rPr>
                <w:color w:val="000000"/>
                <w:sz w:val="22"/>
                <w:szCs w:val="22"/>
              </w:rPr>
            </w:pPr>
            <w:r w:rsidRPr="001C1593">
              <w:rPr>
                <w:color w:val="000000"/>
                <w:sz w:val="22"/>
                <w:szCs w:val="22"/>
              </w:rPr>
              <w:t xml:space="preserve">5) 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14C0927B" w14:textId="77777777" w:rsidR="001C1593" w:rsidRPr="001C1593" w:rsidRDefault="001C1593" w:rsidP="001C1593">
            <w:pPr>
              <w:shd w:val="clear" w:color="auto" w:fill="FFFFFF"/>
              <w:jc w:val="both"/>
              <w:rPr>
                <w:color w:val="000000"/>
                <w:sz w:val="22"/>
                <w:szCs w:val="22"/>
              </w:rPr>
            </w:pPr>
            <w:r w:rsidRPr="001C1593">
              <w:rPr>
                <w:color w:val="000000"/>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AC0280A" w14:textId="77777777" w:rsidR="001C1593" w:rsidRPr="001C1593" w:rsidRDefault="001C1593" w:rsidP="001C1593">
            <w:pPr>
              <w:shd w:val="clear" w:color="auto" w:fill="FFFFFF"/>
              <w:jc w:val="both"/>
              <w:rPr>
                <w:color w:val="000000"/>
                <w:sz w:val="22"/>
                <w:szCs w:val="22"/>
              </w:rPr>
            </w:pPr>
            <w:r w:rsidRPr="001C1593">
              <w:rPr>
                <w:color w:val="000000"/>
                <w:sz w:val="22"/>
                <w:szCs w:val="22"/>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8CCD9AD" w14:textId="77777777" w:rsidR="001C1593" w:rsidRPr="001C1593" w:rsidRDefault="001C1593" w:rsidP="001C1593">
            <w:pPr>
              <w:shd w:val="clear" w:color="auto" w:fill="FFFFFF"/>
              <w:jc w:val="both"/>
              <w:rPr>
                <w:color w:val="000000"/>
                <w:sz w:val="22"/>
                <w:szCs w:val="22"/>
              </w:rPr>
            </w:pPr>
            <w:r w:rsidRPr="001C1593">
              <w:rPr>
                <w:color w:val="000000"/>
                <w:sz w:val="22"/>
                <w:szCs w:val="22"/>
              </w:rPr>
              <w:t>8)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65C7BE14" w14:textId="77777777" w:rsidR="001C1593" w:rsidRPr="001C1593" w:rsidRDefault="001C1593" w:rsidP="001C1593">
            <w:pPr>
              <w:shd w:val="clear" w:color="auto" w:fill="FFFFFF"/>
              <w:jc w:val="both"/>
              <w:rPr>
                <w:color w:val="000000"/>
                <w:sz w:val="22"/>
                <w:szCs w:val="22"/>
              </w:rPr>
            </w:pPr>
            <w:r w:rsidRPr="001C1593">
              <w:rPr>
                <w:color w:val="000000"/>
                <w:sz w:val="22"/>
                <w:szCs w:val="22"/>
              </w:rPr>
              <w:t>9)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 (или) документации о закупке требованиями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AD3E566" w14:textId="77777777" w:rsidR="001C1593" w:rsidRPr="001C1593" w:rsidRDefault="001C1593" w:rsidP="001C1593">
            <w:pPr>
              <w:shd w:val="clear" w:color="auto" w:fill="FFFFFF"/>
              <w:jc w:val="both"/>
              <w:rPr>
                <w:color w:val="000000"/>
                <w:sz w:val="22"/>
                <w:szCs w:val="22"/>
              </w:rPr>
            </w:pPr>
            <w:r w:rsidRPr="001C1593">
              <w:rPr>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77D3085" w14:textId="3B1E6F0A" w:rsidR="008D0BCB" w:rsidRPr="001C1593" w:rsidRDefault="00C70ABD" w:rsidP="001C1593">
            <w:pPr>
              <w:shd w:val="clear" w:color="auto" w:fill="FFFFFF"/>
              <w:jc w:val="both"/>
              <w:rPr>
                <w:sz w:val="22"/>
                <w:szCs w:val="22"/>
                <w:lang w:eastAsia="en-US"/>
              </w:rPr>
            </w:pPr>
            <w:r>
              <w:rPr>
                <w:color w:val="000000"/>
                <w:sz w:val="22"/>
                <w:szCs w:val="22"/>
              </w:rPr>
              <w:t>11</w:t>
            </w:r>
            <w:r w:rsidR="001C1593" w:rsidRPr="001C1593">
              <w:rPr>
                <w:color w:val="000000"/>
                <w:sz w:val="22"/>
                <w:szCs w:val="22"/>
              </w:rPr>
              <w:t>) отсутствие сведений об участнике закупки в реестре недобросовестных поставщиков (подрядчиков, исполнителей), предусмотренном Законом № 223-ФЗ и / или в реестре недобросовестных поставщиков, предусмотренном Законом № 44-ФЗ;</w:t>
            </w:r>
            <w:r w:rsidR="001C1593" w:rsidRPr="001C1593">
              <w:rPr>
                <w:color w:val="000000"/>
                <w:sz w:val="22"/>
                <w:szCs w:val="22"/>
                <w:lang w:eastAsia="en-US"/>
              </w:rPr>
              <w:t xml:space="preserve"> </w:t>
            </w: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BE5131" w:rsidRDefault="00D03B52">
            <w:pPr>
              <w:pStyle w:val="ae"/>
              <w:numPr>
                <w:ilvl w:val="0"/>
                <w:numId w:val="12"/>
              </w:numPr>
              <w:tabs>
                <w:tab w:val="left" w:pos="343"/>
                <w:tab w:val="left" w:pos="2705"/>
              </w:tabs>
              <w:rPr>
                <w:rFonts w:ascii="Times New Roman" w:hAnsi="Times New Roman" w:cs="Times New Roman"/>
                <w:b/>
                <w:sz w:val="22"/>
                <w:szCs w:val="22"/>
              </w:rPr>
            </w:pPr>
            <w:r w:rsidRPr="00BE5131">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t>7.1.</w:t>
            </w:r>
          </w:p>
        </w:tc>
        <w:tc>
          <w:tcPr>
            <w:tcW w:w="4619" w:type="pct"/>
            <w:gridSpan w:val="2"/>
            <w:tcBorders>
              <w:left w:val="single" w:sz="4" w:space="0" w:color="auto"/>
              <w:right w:val="single" w:sz="4" w:space="0" w:color="auto"/>
            </w:tcBorders>
          </w:tcPr>
          <w:p w14:paraId="031B5AB4" w14:textId="110A878F" w:rsidR="00437D96" w:rsidRPr="00FB246F" w:rsidRDefault="00437D96" w:rsidP="00FB246F">
            <w:pPr>
              <w:pStyle w:val="affa"/>
              <w:ind w:left="-25" w:firstLine="25"/>
              <w:jc w:val="both"/>
              <w:rPr>
                <w:b/>
                <w:bCs/>
                <w:szCs w:val="22"/>
                <w:lang w:eastAsia="en-US"/>
              </w:rPr>
            </w:pPr>
            <w:r w:rsidRPr="00FB246F">
              <w:rPr>
                <w:b/>
                <w:bCs/>
                <w:szCs w:val="22"/>
                <w:lang w:eastAsia="en-US"/>
              </w:rPr>
              <w:t>ТРЕБОВАНИЕ К СОСТАВУ ЗАЯВКИ</w:t>
            </w:r>
          </w:p>
          <w:p w14:paraId="5BFF36B0" w14:textId="77777777" w:rsidR="00FB246F" w:rsidRPr="00FB246F" w:rsidRDefault="00FB246F" w:rsidP="00FB246F">
            <w:pPr>
              <w:pStyle w:val="affa"/>
              <w:ind w:left="-25" w:firstLine="25"/>
              <w:jc w:val="both"/>
              <w:rPr>
                <w:b/>
                <w:bCs/>
                <w:szCs w:val="22"/>
                <w:lang w:eastAsia="en-US"/>
              </w:rPr>
            </w:pPr>
          </w:p>
          <w:p w14:paraId="0412FE29" w14:textId="77777777" w:rsidR="00FB246F" w:rsidRPr="00FB246F" w:rsidRDefault="00FB246F" w:rsidP="00FB246F">
            <w:pPr>
              <w:pStyle w:val="affa"/>
              <w:ind w:left="-25" w:firstLine="25"/>
              <w:jc w:val="both"/>
              <w:rPr>
                <w:szCs w:val="22"/>
                <w:lang w:eastAsia="en-US"/>
              </w:rPr>
            </w:pPr>
            <w:r w:rsidRPr="00FB246F">
              <w:rPr>
                <w:szCs w:val="22"/>
                <w:lang w:eastAsia="en-US"/>
              </w:rPr>
              <w:lastRenderedPageBreak/>
              <w:t>Первая часть заявки на участие в электронном аукционе, должна содержать:</w:t>
            </w:r>
          </w:p>
          <w:p w14:paraId="67AD2E67" w14:textId="77777777" w:rsidR="00FB246F" w:rsidRPr="00FB246F" w:rsidRDefault="00FB246F" w:rsidP="00FB246F">
            <w:pPr>
              <w:pStyle w:val="affa"/>
              <w:ind w:left="-25" w:firstLine="25"/>
              <w:jc w:val="both"/>
              <w:rPr>
                <w:szCs w:val="22"/>
                <w:lang w:eastAsia="en-US"/>
              </w:rPr>
            </w:pPr>
            <w:r w:rsidRPr="00FB246F">
              <w:rPr>
                <w:szCs w:val="22"/>
                <w:lang w:eastAsia="en-US"/>
              </w:rPr>
              <w:t>1) 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w:t>
            </w:r>
          </w:p>
          <w:p w14:paraId="79DA1881" w14:textId="77777777" w:rsidR="00FB246F" w:rsidRPr="00FB246F" w:rsidRDefault="00FB246F" w:rsidP="00FB246F">
            <w:pPr>
              <w:pStyle w:val="affa"/>
              <w:ind w:left="-25" w:firstLine="25"/>
              <w:jc w:val="both"/>
              <w:rPr>
                <w:szCs w:val="22"/>
                <w:lang w:eastAsia="en-US"/>
              </w:rPr>
            </w:pPr>
            <w:r w:rsidRPr="00FB246F">
              <w:rPr>
                <w:szCs w:val="22"/>
                <w:lang w:eastAsia="en-US"/>
              </w:rPr>
              <w:t>2) при осуществлении закупки товара, в том числе поставляемого заказчику при выполнении закупаемых работ, оказании закупаемых услуг:</w:t>
            </w:r>
          </w:p>
          <w:p w14:paraId="3EEB0D11" w14:textId="77777777" w:rsidR="00FB246F" w:rsidRPr="00FB246F" w:rsidRDefault="00FB246F" w:rsidP="00FB246F">
            <w:pPr>
              <w:pStyle w:val="affa"/>
              <w:ind w:left="-25" w:firstLine="25"/>
              <w:jc w:val="both"/>
              <w:rPr>
                <w:szCs w:val="22"/>
                <w:lang w:eastAsia="en-US"/>
              </w:rPr>
            </w:pPr>
            <w:r w:rsidRPr="00FB246F">
              <w:rPr>
                <w:szCs w:val="22"/>
                <w:lang w:eastAsia="en-US"/>
              </w:rPr>
              <w:t>а) наименование страны происхождения товара;</w:t>
            </w:r>
          </w:p>
          <w:p w14:paraId="4F737B4F" w14:textId="77777777" w:rsidR="00FB246F" w:rsidRDefault="00FB246F" w:rsidP="00FB246F">
            <w:pPr>
              <w:pStyle w:val="affa"/>
              <w:ind w:left="-25" w:firstLine="25"/>
              <w:jc w:val="both"/>
              <w:rPr>
                <w:szCs w:val="22"/>
                <w:lang w:eastAsia="en-US"/>
              </w:rPr>
            </w:pPr>
            <w:r w:rsidRPr="00FB246F">
              <w:rPr>
                <w:szCs w:val="22"/>
                <w:lang w:eastAsia="en-US"/>
              </w:rPr>
              <w:t xml:space="preserve">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w:t>
            </w:r>
          </w:p>
          <w:p w14:paraId="03EAF75F" w14:textId="77777777" w:rsidR="00FB246F" w:rsidRDefault="00FB246F" w:rsidP="00FB246F">
            <w:pPr>
              <w:pStyle w:val="affa"/>
              <w:ind w:left="-25" w:firstLine="25"/>
              <w:jc w:val="both"/>
              <w:rPr>
                <w:szCs w:val="22"/>
                <w:lang w:eastAsia="en-US"/>
              </w:rPr>
            </w:pPr>
          </w:p>
          <w:p w14:paraId="59B93C17" w14:textId="1C4E53A1" w:rsidR="00FB246F" w:rsidRPr="00FB246F" w:rsidRDefault="00FB246F" w:rsidP="00FB246F">
            <w:pPr>
              <w:pStyle w:val="affa"/>
              <w:ind w:left="-25" w:firstLine="25"/>
              <w:jc w:val="both"/>
              <w:rPr>
                <w:szCs w:val="22"/>
                <w:lang w:eastAsia="en-US"/>
              </w:rPr>
            </w:pPr>
            <w:r w:rsidRPr="00FB246F">
              <w:rPr>
                <w:szCs w:val="22"/>
                <w:lang w:eastAsia="en-US"/>
              </w:rPr>
              <w:t>Первая часть заявки на участие в электронном аукционе может содержать эскиз, рисунок, чертеж, фотографию, иное изображение товара, на поставку которого заключается контракт.</w:t>
            </w:r>
          </w:p>
          <w:p w14:paraId="4D1B10B1" w14:textId="77777777" w:rsidR="00FB246F" w:rsidRDefault="00FB246F" w:rsidP="00FB246F">
            <w:pPr>
              <w:pStyle w:val="affa"/>
              <w:ind w:left="-25" w:firstLine="25"/>
              <w:jc w:val="both"/>
              <w:rPr>
                <w:szCs w:val="22"/>
                <w:lang w:eastAsia="en-US"/>
              </w:rPr>
            </w:pPr>
          </w:p>
          <w:p w14:paraId="32432ED3" w14:textId="48B1190E" w:rsidR="00FB246F" w:rsidRPr="00240C1E" w:rsidRDefault="00FB246F" w:rsidP="00FB246F">
            <w:pPr>
              <w:pStyle w:val="affa"/>
              <w:ind w:left="-25" w:firstLine="25"/>
              <w:jc w:val="both"/>
              <w:rPr>
                <w:b/>
                <w:bCs/>
                <w:i/>
                <w:iCs/>
                <w:szCs w:val="22"/>
                <w:lang w:eastAsia="en-US"/>
              </w:rPr>
            </w:pPr>
            <w:r w:rsidRPr="00240C1E">
              <w:rPr>
                <w:b/>
                <w:bCs/>
                <w:i/>
                <w:iCs/>
                <w:szCs w:val="22"/>
                <w:lang w:eastAsia="en-US"/>
              </w:rPr>
              <w:t>Вторая часть заявки на участие в электронном аукционе должна содержать следующие документы и информацию:</w:t>
            </w:r>
          </w:p>
          <w:p w14:paraId="566820C7" w14:textId="77777777" w:rsidR="00FB246F" w:rsidRPr="00FB246F" w:rsidRDefault="00FB246F" w:rsidP="00FB246F">
            <w:pPr>
              <w:pStyle w:val="affa"/>
              <w:ind w:left="-25" w:firstLine="25"/>
              <w:jc w:val="both"/>
              <w:rPr>
                <w:szCs w:val="22"/>
                <w:lang w:eastAsia="en-US"/>
              </w:rPr>
            </w:pPr>
            <w:r w:rsidRPr="00FB246F">
              <w:rPr>
                <w:szCs w:val="22"/>
                <w:lang w:eastAsia="en-US"/>
              </w:rPr>
              <w:t>1)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14:paraId="73BE611C" w14:textId="225C31A4" w:rsidR="00FB246F" w:rsidRPr="00FB246F" w:rsidRDefault="00FB246F" w:rsidP="00FB246F">
            <w:pPr>
              <w:pStyle w:val="affa"/>
              <w:ind w:left="-25" w:firstLine="25"/>
              <w:jc w:val="both"/>
              <w:rPr>
                <w:szCs w:val="22"/>
                <w:lang w:eastAsia="en-US"/>
              </w:rPr>
            </w:pPr>
            <w:r w:rsidRPr="00FB246F">
              <w:rPr>
                <w:szCs w:val="22"/>
                <w:lang w:eastAsia="en-US"/>
              </w:rPr>
              <w:t>2) документы, подтверждающие соответствие участника такого аукциона требованиям, установленным подп. 1 п. 1.15.1 настоящего Положения, или копии этих документов, а также декларация о соответствии участника такого аукциона требованиям, установленным подп. 2 –8 п. 1.15.1 Положения;</w:t>
            </w:r>
          </w:p>
          <w:p w14:paraId="69A061CF" w14:textId="77777777" w:rsidR="00FB246F" w:rsidRPr="00FB246F" w:rsidRDefault="00FB246F" w:rsidP="00FB246F">
            <w:pPr>
              <w:pStyle w:val="affa"/>
              <w:ind w:left="-25" w:firstLine="25"/>
              <w:jc w:val="both"/>
              <w:rPr>
                <w:szCs w:val="22"/>
                <w:lang w:eastAsia="en-US"/>
              </w:rPr>
            </w:pPr>
            <w:r w:rsidRPr="00FB246F">
              <w:rPr>
                <w:szCs w:val="22"/>
                <w:lang w:eastAsia="en-US"/>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48D53F1B" w14:textId="77777777" w:rsidR="00FB246F" w:rsidRPr="00FB246F" w:rsidRDefault="00FB246F" w:rsidP="00FB246F">
            <w:pPr>
              <w:pStyle w:val="affa"/>
              <w:ind w:left="-25" w:firstLine="25"/>
              <w:jc w:val="both"/>
              <w:rPr>
                <w:szCs w:val="22"/>
                <w:lang w:eastAsia="en-US"/>
              </w:rPr>
            </w:pPr>
            <w:r w:rsidRPr="00FB246F">
              <w:rPr>
                <w:szCs w:val="22"/>
                <w:lang w:eastAsia="en-US"/>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14:paraId="2E826BFB" w14:textId="5F974BF0" w:rsidR="00CD72B7" w:rsidRDefault="00FB246F" w:rsidP="00FB246F">
            <w:pPr>
              <w:pStyle w:val="affa"/>
              <w:ind w:left="-25" w:firstLine="25"/>
              <w:jc w:val="both"/>
              <w:rPr>
                <w:szCs w:val="22"/>
                <w:lang w:eastAsia="en-US"/>
              </w:rPr>
            </w:pPr>
            <w:r w:rsidRPr="00FB246F">
              <w:rPr>
                <w:szCs w:val="22"/>
                <w:lang w:eastAsia="en-US"/>
              </w:rPr>
              <w:t>6) документы, предусмотренные нормативными правовыми актами, об установлении приоритета товарам, работам, услугам в соответствии с законодательством Российской Федерации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4A490D54" w14:textId="6F9132DE" w:rsidR="00FB246F" w:rsidRDefault="00FB246F" w:rsidP="00FB246F">
            <w:pPr>
              <w:pStyle w:val="affa"/>
              <w:ind w:left="-25" w:firstLine="25"/>
              <w:jc w:val="both"/>
              <w:rPr>
                <w:szCs w:val="22"/>
                <w:lang w:eastAsia="en-US"/>
              </w:rPr>
            </w:pPr>
          </w:p>
          <w:p w14:paraId="2211E69C" w14:textId="77777777" w:rsidR="00FB246F" w:rsidRPr="00FB246F" w:rsidRDefault="00FB246F" w:rsidP="00FB246F">
            <w:pPr>
              <w:jc w:val="both"/>
              <w:rPr>
                <w:i/>
                <w:iCs/>
                <w:color w:val="000000"/>
                <w:sz w:val="22"/>
                <w:szCs w:val="22"/>
                <w:lang w:eastAsia="en-US"/>
              </w:rPr>
            </w:pPr>
            <w:r w:rsidRPr="00FB246F">
              <w:rPr>
                <w:i/>
                <w:iCs/>
                <w:color w:val="000000"/>
                <w:sz w:val="22"/>
                <w:szCs w:val="22"/>
                <w:lang w:eastAsia="en-US"/>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04EB550" w14:textId="77777777" w:rsidR="00FB246F" w:rsidRPr="00FB246F" w:rsidRDefault="00FB246F" w:rsidP="00FB246F">
            <w:pPr>
              <w:widowControl w:val="0"/>
              <w:jc w:val="both"/>
              <w:rPr>
                <w:b/>
                <w:bCs/>
                <w:color w:val="000000"/>
                <w:sz w:val="22"/>
                <w:szCs w:val="22"/>
                <w:lang w:eastAsia="en-US"/>
              </w:rPr>
            </w:pPr>
            <w:r w:rsidRPr="00FB246F">
              <w:rPr>
                <w:b/>
                <w:bCs/>
                <w:color w:val="000000"/>
                <w:sz w:val="22"/>
                <w:szCs w:val="22"/>
                <w:lang w:eastAsia="en-US"/>
              </w:rPr>
              <w:lastRenderedPageBreak/>
              <w:t>для «ограничений»:</w:t>
            </w:r>
          </w:p>
          <w:p w14:paraId="168EBF77" w14:textId="77777777" w:rsidR="00FB246F" w:rsidRPr="00FB246F" w:rsidRDefault="00FB246F" w:rsidP="00FB246F">
            <w:pPr>
              <w:widowControl w:val="0"/>
              <w:jc w:val="both"/>
              <w:rPr>
                <w:color w:val="000000"/>
                <w:sz w:val="22"/>
                <w:szCs w:val="22"/>
                <w:lang w:eastAsia="en-US"/>
              </w:rPr>
            </w:pPr>
            <w:r w:rsidRPr="00FB246F">
              <w:rPr>
                <w:color w:val="000000"/>
                <w:sz w:val="22"/>
                <w:szCs w:val="22"/>
                <w:lang w:eastAsia="en-US"/>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7D540661" w14:textId="77777777" w:rsidR="00FB246F" w:rsidRPr="00FB246F" w:rsidRDefault="00FB246F" w:rsidP="00FB246F">
            <w:pPr>
              <w:widowControl w:val="0"/>
              <w:jc w:val="both"/>
              <w:rPr>
                <w:color w:val="000000"/>
                <w:sz w:val="22"/>
                <w:szCs w:val="22"/>
                <w:lang w:eastAsia="en-US"/>
              </w:rPr>
            </w:pPr>
            <w:r w:rsidRPr="00FB246F">
              <w:rPr>
                <w:color w:val="000000"/>
                <w:sz w:val="22"/>
                <w:szCs w:val="22"/>
                <w:lang w:eastAsia="en-US"/>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1B85A263" w14:textId="77777777" w:rsidR="00FB246F" w:rsidRPr="00FB246F" w:rsidRDefault="00FB246F" w:rsidP="00FB246F">
            <w:pPr>
              <w:widowControl w:val="0"/>
              <w:jc w:val="both"/>
              <w:rPr>
                <w:color w:val="000000"/>
                <w:sz w:val="22"/>
                <w:szCs w:val="22"/>
                <w:lang w:eastAsia="en-US"/>
              </w:rPr>
            </w:pPr>
            <w:r w:rsidRPr="00FB246F">
              <w:rPr>
                <w:color w:val="000000"/>
                <w:sz w:val="22"/>
                <w:szCs w:val="22"/>
                <w:lang w:eastAsia="en-US"/>
              </w:rPr>
              <w:t xml:space="preserve">информацию об уровне радиоэлектронной продукции (для товара, являющегося в соответствии с </w:t>
            </w:r>
            <w:hyperlink r:id="rId9" w:history="1">
              <w:r w:rsidRPr="00FB246F">
                <w:rPr>
                  <w:color w:val="000000"/>
                  <w:sz w:val="22"/>
                  <w:szCs w:val="22"/>
                  <w:lang w:eastAsia="en-US"/>
                </w:rPr>
                <w:t>постановлением</w:t>
              </w:r>
            </w:hyperlink>
            <w:r w:rsidRPr="00FB246F">
              <w:rPr>
                <w:color w:val="000000"/>
                <w:sz w:val="22"/>
                <w:szCs w:val="22"/>
                <w:lang w:eastAsia="en-US"/>
              </w:rP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70B38036" w14:textId="77777777" w:rsidR="00FB246F" w:rsidRPr="00FB246F" w:rsidRDefault="00FB246F" w:rsidP="00FB246F">
            <w:pPr>
              <w:widowControl w:val="0"/>
              <w:jc w:val="both"/>
              <w:rPr>
                <w:color w:val="000000"/>
                <w:sz w:val="22"/>
                <w:szCs w:val="22"/>
                <w:lang w:eastAsia="en-US"/>
              </w:rPr>
            </w:pPr>
            <w:r w:rsidRPr="00FB246F">
              <w:rPr>
                <w:color w:val="000000"/>
                <w:sz w:val="22"/>
                <w:szCs w:val="22"/>
                <w:lang w:eastAsia="en-US"/>
              </w:rPr>
              <w:t>ИЛИ</w:t>
            </w:r>
          </w:p>
          <w:p w14:paraId="314A8610" w14:textId="77777777" w:rsidR="00FB246F" w:rsidRPr="00FB246F" w:rsidRDefault="00FB246F" w:rsidP="00FB246F">
            <w:pPr>
              <w:widowControl w:val="0"/>
              <w:jc w:val="both"/>
              <w:rPr>
                <w:color w:val="000000"/>
                <w:sz w:val="22"/>
                <w:szCs w:val="22"/>
                <w:lang w:eastAsia="en-US"/>
              </w:rPr>
            </w:pPr>
            <w:r w:rsidRPr="00FB246F">
              <w:rPr>
                <w:color w:val="000000"/>
                <w:sz w:val="22"/>
                <w:szCs w:val="22"/>
                <w:lang w:eastAsia="en-US"/>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1305E3C4" w14:textId="77777777" w:rsidR="00FB246F" w:rsidRPr="00FB246F" w:rsidRDefault="00FB246F" w:rsidP="00FB246F">
            <w:pPr>
              <w:widowControl w:val="0"/>
              <w:jc w:val="both"/>
              <w:rPr>
                <w:color w:val="000000"/>
                <w:sz w:val="22"/>
                <w:szCs w:val="22"/>
                <w:lang w:eastAsia="en-US"/>
              </w:rPr>
            </w:pPr>
            <w:r w:rsidRPr="00FB246F">
              <w:rPr>
                <w:color w:val="000000"/>
                <w:sz w:val="22"/>
                <w:szCs w:val="22"/>
                <w:lang w:eastAsia="en-US"/>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3FF8269" w14:textId="77777777" w:rsidR="00FB246F" w:rsidRPr="00FB246F" w:rsidRDefault="00FB246F" w:rsidP="00FB246F">
            <w:pPr>
              <w:rPr>
                <w:color w:val="000000"/>
                <w:sz w:val="22"/>
                <w:szCs w:val="22"/>
                <w:lang w:eastAsia="en-US"/>
              </w:rPr>
            </w:pPr>
            <w:r w:rsidRPr="00FB246F">
              <w:rPr>
                <w:color w:val="000000"/>
                <w:sz w:val="22"/>
                <w:szCs w:val="22"/>
                <w:lang w:eastAsia="en-US"/>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3059694F" w14:textId="77777777" w:rsidR="00FB246F" w:rsidRPr="00FB246F" w:rsidRDefault="00FB246F" w:rsidP="00FB246F">
            <w:pPr>
              <w:pStyle w:val="affa"/>
              <w:ind w:left="-25" w:firstLine="25"/>
              <w:jc w:val="both"/>
              <w:rPr>
                <w:szCs w:val="22"/>
                <w:lang w:eastAsia="en-US"/>
              </w:rPr>
            </w:pPr>
          </w:p>
          <w:p w14:paraId="64F279E5" w14:textId="5B3C5E21" w:rsidR="00EC6A74" w:rsidRPr="00FB246F" w:rsidRDefault="00EC6A74" w:rsidP="00FB246F">
            <w:pPr>
              <w:pStyle w:val="ConsPlusNormal"/>
              <w:jc w:val="both"/>
              <w:rPr>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326CA1C3"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w:t>
            </w:r>
            <w:r w:rsidRPr="00BE5131">
              <w:rPr>
                <w:b/>
                <w:bCs/>
                <w:color w:val="FF0000"/>
                <w:sz w:val="22"/>
                <w:szCs w:val="22"/>
              </w:rPr>
              <w:t>положения настоящей статьи</w:t>
            </w:r>
            <w:r w:rsidRPr="00BE5131">
              <w:rPr>
                <w:b/>
                <w:bCs/>
                <w:sz w:val="22"/>
                <w:szCs w:val="22"/>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AF37AF" w:rsidRDefault="00B44ABE" w:rsidP="00B44ABE">
            <w:pPr>
              <w:tabs>
                <w:tab w:val="left" w:pos="0"/>
                <w:tab w:val="left" w:pos="318"/>
                <w:tab w:val="left" w:pos="353"/>
              </w:tabs>
              <w:suppressAutoHyphens/>
              <w:jc w:val="both"/>
              <w:rPr>
                <w:b/>
                <w:bCs/>
                <w:sz w:val="22"/>
                <w:szCs w:val="22"/>
              </w:rPr>
            </w:pPr>
            <w:r w:rsidRPr="00AF37AF">
              <w:rPr>
                <w:b/>
                <w:bCs/>
                <w:sz w:val="22"/>
                <w:szCs w:val="22"/>
              </w:rPr>
              <w:t xml:space="preserve">ЗАПРЕТ </w:t>
            </w:r>
            <w:r w:rsidRPr="00AF37AF">
              <w:rPr>
                <w:sz w:val="22"/>
                <w:szCs w:val="22"/>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w:t>
            </w:r>
            <w:r w:rsidRPr="00AF37AF">
              <w:rPr>
                <w:sz w:val="22"/>
                <w:szCs w:val="22"/>
              </w:rPr>
              <w:lastRenderedPageBreak/>
              <w:t>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6D6D30C0" w:rsidR="00B44ABE" w:rsidRPr="00AF37AF" w:rsidRDefault="00B44ABE" w:rsidP="00B44ABE">
            <w:pPr>
              <w:tabs>
                <w:tab w:val="left" w:pos="0"/>
                <w:tab w:val="left" w:pos="318"/>
                <w:tab w:val="left" w:pos="353"/>
              </w:tabs>
              <w:suppressAutoHyphens/>
              <w:jc w:val="both"/>
              <w:rPr>
                <w:b/>
                <w:bCs/>
                <w:sz w:val="22"/>
                <w:szCs w:val="22"/>
              </w:rPr>
            </w:pPr>
            <w:r w:rsidRPr="00AF37AF">
              <w:rPr>
                <w:sz w:val="22"/>
                <w:szCs w:val="22"/>
              </w:rPr>
              <w:lastRenderedPageBreak/>
              <w:t>НЕ предоставляется</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AF37AF" w:rsidRDefault="00B44ABE" w:rsidP="00B44ABE">
            <w:pPr>
              <w:tabs>
                <w:tab w:val="left" w:pos="0"/>
                <w:tab w:val="left" w:pos="318"/>
                <w:tab w:val="left" w:pos="353"/>
              </w:tabs>
              <w:suppressAutoHyphens/>
              <w:jc w:val="both"/>
              <w:rPr>
                <w:b/>
                <w:bCs/>
                <w:sz w:val="22"/>
                <w:szCs w:val="22"/>
              </w:rPr>
            </w:pPr>
            <w:r w:rsidRPr="00AF37AF">
              <w:rPr>
                <w:b/>
                <w:bCs/>
                <w:sz w:val="22"/>
                <w:szCs w:val="22"/>
              </w:rPr>
              <w:t>ОГРАНИЧЕНИЕ</w:t>
            </w:r>
            <w:r w:rsidRPr="00AF37AF">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6C0CD096" w14:textId="10F42A7E" w:rsidR="00B44ABE" w:rsidRPr="00AF37AF" w:rsidRDefault="00B44ABE" w:rsidP="00B44ABE">
            <w:pPr>
              <w:tabs>
                <w:tab w:val="left" w:pos="0"/>
                <w:tab w:val="left" w:pos="318"/>
                <w:tab w:val="left" w:pos="353"/>
              </w:tabs>
              <w:suppressAutoHyphens/>
              <w:jc w:val="both"/>
              <w:rPr>
                <w:b/>
                <w:bCs/>
                <w:sz w:val="22"/>
                <w:szCs w:val="22"/>
              </w:rPr>
            </w:pPr>
            <w:r w:rsidRPr="00AF37AF">
              <w:rPr>
                <w:b/>
                <w:bCs/>
                <w:sz w:val="22"/>
                <w:szCs w:val="22"/>
              </w:rPr>
              <w:t xml:space="preserve">Предоставляется </w:t>
            </w: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AF37AF" w:rsidRDefault="00B44ABE" w:rsidP="00B44ABE">
            <w:pPr>
              <w:tabs>
                <w:tab w:val="left" w:pos="0"/>
                <w:tab w:val="left" w:pos="318"/>
                <w:tab w:val="left" w:pos="353"/>
              </w:tabs>
              <w:suppressAutoHyphens/>
              <w:jc w:val="both"/>
              <w:rPr>
                <w:b/>
                <w:bCs/>
                <w:sz w:val="22"/>
                <w:szCs w:val="22"/>
              </w:rPr>
            </w:pPr>
            <w:r w:rsidRPr="00AF37AF">
              <w:rPr>
                <w:b/>
                <w:bCs/>
                <w:sz w:val="22"/>
                <w:szCs w:val="22"/>
              </w:rPr>
              <w:t>ПРЕИМУЩЕСТВО</w:t>
            </w:r>
            <w:r w:rsidRPr="00AF37AF">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020ED741" w:rsidR="00B44ABE" w:rsidRPr="00AF37AF" w:rsidRDefault="00B44ABE" w:rsidP="00B44ABE">
            <w:pPr>
              <w:tabs>
                <w:tab w:val="left" w:pos="0"/>
                <w:tab w:val="left" w:pos="318"/>
                <w:tab w:val="left" w:pos="353"/>
              </w:tabs>
              <w:suppressAutoHyphens/>
              <w:jc w:val="both"/>
              <w:rPr>
                <w:b/>
                <w:bCs/>
                <w:sz w:val="22"/>
                <w:szCs w:val="22"/>
              </w:rPr>
            </w:pPr>
            <w:r w:rsidRPr="00AF37AF">
              <w:rPr>
                <w:sz w:val="22"/>
                <w:szCs w:val="22"/>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EE348E" w:rsidRDefault="00BD741B" w:rsidP="00E8233C">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EE348E">
              <w:rPr>
                <w:sz w:val="22"/>
                <w:szCs w:val="22"/>
                <w:shd w:val="clear" w:color="auto" w:fill="FFFFFF"/>
              </w:rPr>
              <w:t xml:space="preserve"> </w:t>
            </w:r>
          </w:p>
          <w:p w14:paraId="36226854" w14:textId="77777777" w:rsidR="00735040" w:rsidRPr="00EE348E" w:rsidRDefault="00F15D7F" w:rsidP="00F15D7F">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EE348E" w:rsidRDefault="00F15D7F" w:rsidP="00F15D7F">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EE348E" w:rsidRDefault="00F15D7F" w:rsidP="00F15D7F">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Последствия признания процедуры закупки несостоявшейся установлены в приложении № 7 к Положению. </w:t>
            </w:r>
          </w:p>
          <w:p w14:paraId="078A1F32" w14:textId="51C99C38" w:rsidR="00F15D7F" w:rsidRPr="00EE348E" w:rsidRDefault="00F15D7F" w:rsidP="00F15D7F">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 xml:space="preserve">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w:t>
            </w:r>
            <w:r w:rsidRPr="00EE348E">
              <w:rPr>
                <w:sz w:val="22"/>
                <w:szCs w:val="22"/>
                <w:shd w:val="clear" w:color="auto" w:fill="FFFFFF"/>
              </w:rPr>
              <w:lastRenderedPageBreak/>
              <w:t>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EE348E" w:rsidRDefault="00E53B47" w:rsidP="00F15D7F">
            <w:pPr>
              <w:tabs>
                <w:tab w:val="left" w:pos="0"/>
                <w:tab w:val="left" w:pos="318"/>
                <w:tab w:val="left" w:pos="353"/>
              </w:tabs>
              <w:suppressAutoHyphens/>
              <w:jc w:val="both"/>
              <w:rPr>
                <w:sz w:val="22"/>
                <w:szCs w:val="22"/>
                <w:shd w:val="clear" w:color="auto" w:fill="FFFFFF"/>
              </w:rPr>
            </w:pPr>
          </w:p>
          <w:p w14:paraId="5478E437" w14:textId="00A93300" w:rsidR="00F15D7F" w:rsidRPr="00EE348E" w:rsidRDefault="00F15D7F" w:rsidP="001C1593">
            <w:pPr>
              <w:tabs>
                <w:tab w:val="left" w:pos="0"/>
                <w:tab w:val="left" w:pos="318"/>
                <w:tab w:val="left" w:pos="353"/>
              </w:tabs>
              <w:suppressAutoHyphens/>
              <w:jc w:val="both"/>
              <w:rPr>
                <w:i/>
                <w:iCs/>
                <w:sz w:val="22"/>
                <w:szCs w:val="22"/>
                <w:shd w:val="clear" w:color="auto" w:fill="FFFFFF"/>
              </w:rPr>
            </w:pPr>
            <w:r w:rsidRPr="00EE348E">
              <w:rPr>
                <w:b/>
                <w:bCs/>
                <w:sz w:val="22"/>
                <w:szCs w:val="22"/>
                <w:shd w:val="clear" w:color="auto" w:fill="FFFFFF"/>
              </w:rPr>
              <w:t>Отклонение заявки:</w:t>
            </w:r>
            <w:r w:rsidR="00E53B47" w:rsidRPr="00EE348E">
              <w:rPr>
                <w:b/>
                <w:bCs/>
                <w:sz w:val="22"/>
                <w:szCs w:val="22"/>
                <w:shd w:val="clear" w:color="auto" w:fill="FFFFFF"/>
              </w:rPr>
              <w:t xml:space="preserve"> </w:t>
            </w:r>
          </w:p>
          <w:p w14:paraId="6A64A2A0" w14:textId="77777777" w:rsidR="00240C1E" w:rsidRPr="00EE348E" w:rsidRDefault="00240C1E" w:rsidP="00240C1E">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1) непредоставление</w:t>
            </w:r>
            <w:r w:rsidRPr="00EE348E">
              <w:rPr>
                <w:i/>
                <w:iCs/>
                <w:sz w:val="22"/>
                <w:szCs w:val="22"/>
                <w:shd w:val="clear" w:color="auto" w:fill="FFFFFF"/>
              </w:rPr>
              <w:t xml:space="preserve"> </w:t>
            </w:r>
            <w:r w:rsidRPr="00EE348E">
              <w:rPr>
                <w:sz w:val="22"/>
                <w:szCs w:val="22"/>
                <w:shd w:val="clear" w:color="auto" w:fill="FFFFFF"/>
              </w:rPr>
              <w:t xml:space="preserve">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w:t>
            </w:r>
          </w:p>
          <w:p w14:paraId="31BFBB3A" w14:textId="77777777" w:rsidR="00240C1E" w:rsidRPr="00EE348E" w:rsidRDefault="00240C1E" w:rsidP="00240C1E">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 xml:space="preserve">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такой документации либо наличие в таких документах и(или) информации недостоверных сведений; </w:t>
            </w:r>
          </w:p>
          <w:p w14:paraId="237E7784" w14:textId="77777777" w:rsidR="00240C1E" w:rsidRPr="00EE348E" w:rsidRDefault="00240C1E" w:rsidP="00240C1E">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 xml:space="preserve">3) несоответствие участника закупки требованиям, установленным пунктом 1.15.1 настоящего положения, а также пунктом 1.15.12 настоящего положения (в случае установления таких требований) либо предоставление недостоверных сведений в отношении своего соответствия данным требованиям; </w:t>
            </w:r>
          </w:p>
          <w:p w14:paraId="45BBB574" w14:textId="77777777" w:rsidR="00240C1E" w:rsidRPr="00EE348E" w:rsidRDefault="00240C1E" w:rsidP="00240C1E">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 xml:space="preserve">4)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w:t>
            </w:r>
          </w:p>
          <w:p w14:paraId="4D2D0D50" w14:textId="77777777" w:rsidR="00240C1E" w:rsidRPr="00EE348E" w:rsidRDefault="00240C1E" w:rsidP="00240C1E">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 xml:space="preserve">5) если предельная отпускная цена лекарственных препаратов, предлагаемых таким участником, не зарегистрирована при осуществлении закупки 34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w:t>
            </w:r>
          </w:p>
          <w:p w14:paraId="54649EA9" w14:textId="77777777" w:rsidR="00240C1E" w:rsidRPr="00EE348E" w:rsidRDefault="00240C1E" w:rsidP="00240C1E">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 xml:space="preserve">6) несоответствие участника закупки требованиям, установленным пунктом 1.15.3.2 настоящего положения, либо предоставление недостоверных сведений в отношении своего соответствия данным требованиям; </w:t>
            </w:r>
          </w:p>
          <w:p w14:paraId="76163321" w14:textId="2C8BA43C" w:rsidR="001C1593" w:rsidRPr="00EE348E" w:rsidRDefault="00240C1E" w:rsidP="00240C1E">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 xml:space="preserve">7) содержания в первой части заявки на участие в конкурсе в электронной форме, участниками которого могут быть только субъекты малого и среднего предпринимательства, аукционе в электронной форме, участниками которого могут быть только субъекты малого и среднего предпринимательства, запросе предложений в электронной форме участниками которого могут быть только субъекты малого и среднего </w:t>
            </w:r>
            <w:r w:rsidRPr="00EE348E">
              <w:rPr>
                <w:sz w:val="22"/>
                <w:szCs w:val="22"/>
                <w:shd w:val="clear" w:color="auto" w:fill="FFFFFF"/>
              </w:rPr>
              <w:lastRenderedPageBreak/>
              <w:t>предпринимательства, сведений об участнике таких конкурса, аукциона или запроса предложений и (или) о ценовом предложении;</w:t>
            </w:r>
          </w:p>
          <w:p w14:paraId="04285636" w14:textId="1A8002E0" w:rsidR="00240C1E" w:rsidRPr="00EE348E" w:rsidRDefault="00240C1E" w:rsidP="00240C1E">
            <w:pPr>
              <w:tabs>
                <w:tab w:val="left" w:pos="0"/>
                <w:tab w:val="left" w:pos="318"/>
                <w:tab w:val="left" w:pos="353"/>
              </w:tabs>
              <w:suppressAutoHyphens/>
              <w:jc w:val="both"/>
              <w:rPr>
                <w:sz w:val="22"/>
                <w:szCs w:val="22"/>
                <w:shd w:val="clear" w:color="auto" w:fill="FFFFFF"/>
              </w:rPr>
            </w:pPr>
          </w:p>
          <w:p w14:paraId="6ED2283D" w14:textId="007BDAE3" w:rsidR="00240C1E" w:rsidRPr="00EE348E" w:rsidRDefault="00240C1E" w:rsidP="00240C1E">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 xml:space="preserve">А также в иных случаях, установленных Положением Заказчика </w:t>
            </w:r>
          </w:p>
          <w:p w14:paraId="19BDC3A4" w14:textId="77777777" w:rsidR="00BA5851" w:rsidRPr="00EE348E" w:rsidRDefault="00BA5851" w:rsidP="00F15D7F">
            <w:pPr>
              <w:tabs>
                <w:tab w:val="left" w:pos="0"/>
                <w:tab w:val="left" w:pos="318"/>
                <w:tab w:val="left" w:pos="353"/>
              </w:tabs>
              <w:suppressAutoHyphens/>
              <w:jc w:val="both"/>
              <w:rPr>
                <w:sz w:val="22"/>
                <w:szCs w:val="22"/>
                <w:shd w:val="clear" w:color="auto" w:fill="FFFFFF"/>
              </w:rPr>
            </w:pPr>
          </w:p>
          <w:p w14:paraId="3CD7F603" w14:textId="77777777" w:rsidR="00F15D7F" w:rsidRPr="00EE348E" w:rsidRDefault="00F15D7F" w:rsidP="00F15D7F">
            <w:pPr>
              <w:tabs>
                <w:tab w:val="left" w:pos="0"/>
                <w:tab w:val="left" w:pos="318"/>
                <w:tab w:val="left" w:pos="353"/>
              </w:tabs>
              <w:suppressAutoHyphens/>
              <w:jc w:val="both"/>
              <w:rPr>
                <w:b/>
                <w:bCs/>
                <w:sz w:val="22"/>
                <w:szCs w:val="22"/>
                <w:shd w:val="clear" w:color="auto" w:fill="FFFFFF"/>
              </w:rPr>
            </w:pPr>
            <w:r w:rsidRPr="00EE348E">
              <w:rPr>
                <w:b/>
                <w:bCs/>
                <w:sz w:val="22"/>
                <w:szCs w:val="22"/>
                <w:shd w:val="clear" w:color="auto" w:fill="FFFFFF"/>
              </w:rPr>
              <w:t>Рассмотрение заявок:</w:t>
            </w:r>
          </w:p>
          <w:p w14:paraId="68550267" w14:textId="77777777"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Рассмотрение заявок и аукцион осуществляются в следующем порядке:</w:t>
            </w:r>
          </w:p>
          <w:p w14:paraId="204A1491" w14:textId="77777777"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1) рассмотрение первых частей заявок;</w:t>
            </w:r>
          </w:p>
          <w:p w14:paraId="5503CEC6" w14:textId="77777777"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2) проведение аукциона;</w:t>
            </w:r>
          </w:p>
          <w:p w14:paraId="0E206271" w14:textId="77777777"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3) рассмотрение вторых частей заявок и подведение итогов аукциона.</w:t>
            </w:r>
          </w:p>
          <w:p w14:paraId="0B6D3ABB" w14:textId="627B2A5C"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1.16.10.  Комиссия рассматривает заявки на участие в аукционе в отношении каждого лота отдельно.</w:t>
            </w:r>
          </w:p>
          <w:p w14:paraId="7872DBD1" w14:textId="2A14FCDD"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К рассмотрению заявок могут быть привлечены эксперты. При принятии такого решения комиссия рассматривает оценки и рекомендации экспертов (если они привлекались).</w:t>
            </w:r>
          </w:p>
          <w:p w14:paraId="6967D07E" w14:textId="02358447"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Рассмотрение первых частей заявок на участие в аукционе:</w:t>
            </w:r>
          </w:p>
          <w:p w14:paraId="4EB65D72" w14:textId="5A205109"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Комиссия не позднее 7 (семи) дней после окончания срока подачи заявок проводит рассмотрение первых частей заявок.</w:t>
            </w:r>
          </w:p>
          <w:p w14:paraId="452BB8ED" w14:textId="24D1BDC9"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По итогам рассмотрения первых частей заявок комиссия в отношении каждого участника принимает решение о допуске к дальнейшему участию в аукционе либо об отказе в допуске.</w:t>
            </w:r>
          </w:p>
          <w:p w14:paraId="3962461F" w14:textId="1D6A87A3"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Протокол заседания комиссии по рассмотрению первых частей заявок, оформляется, подписывается и размещается в ЕИС и на электронной площадке не позднее даты окончания срока рассмотрения первых частей заявок. Незамедлительно после размещения данного протокола электронная площадка направляет каждому участнику уведомление о результатах рассмотрения первой части его заявки.</w:t>
            </w:r>
          </w:p>
          <w:p w14:paraId="0A28EDEE" w14:textId="451B844F"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Если по результатам рассмотрения первых частей заявок только одна заявка на участие в аукционе была признана соответствующей условиям документации, в связи с чем аукцион признан несостоявшимся, оператор электронной площадки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аукциона, в порядке, установленном настоящей статьей.</w:t>
            </w:r>
          </w:p>
          <w:p w14:paraId="5F3C6EB1" w14:textId="4BAFA43D"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Любой участник аукциона после размещения протокола заседания комиссии по рассмотрению первых частей заявок вправе направить Заказчику, организатору запрос о разъяснении причин отказа ему в допуске к участию в аукционе. Заказчик, организатор в течение 3 (трех) рабочих дней со дня поступления запроса обязан предоставить участнику аукциона в письменной форме соответствующие разъяснения. Запрос участника и ответ направляются в форме электронного документа посредством программных и технических средств электронной площадки.</w:t>
            </w:r>
          </w:p>
          <w:p w14:paraId="2C6F7516" w14:textId="2C3C9453"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 xml:space="preserve">Если по результатам рассмотрения первых частей заявок все заявки отклонены, в связи с чем закупка признается несостоявшейся, Заказчиком составляется единый протокол </w:t>
            </w:r>
            <w:r w:rsidRPr="00EE348E">
              <w:rPr>
                <w:sz w:val="22"/>
                <w:szCs w:val="22"/>
                <w:shd w:val="clear" w:color="auto" w:fill="FFFFFF"/>
              </w:rPr>
              <w:lastRenderedPageBreak/>
              <w:t>признания закупки несостоявшейся в срок, установленный для рассмотрения заявок, который оформляется, подписывается и размещается Заказчиком в ЕИС и на ЭП в течение 3 (трех) дней после заседания комиссии.</w:t>
            </w:r>
          </w:p>
          <w:p w14:paraId="13FEA6DA" w14:textId="77777777"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Рассмотрение вторых частей заявок на участие в аукционе и подведение итогов аукциона:</w:t>
            </w:r>
          </w:p>
          <w:p w14:paraId="2B53B451" w14:textId="77777777"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1)  Одновременно с размещением протокола проведения аукциона или размещением протокола, содержащего информацию о признании аукциона несостоявшимся (в случае признания только одной первой части заявки соответствующей требованиям документации), с помощью программных и технических средств электронной площадки Заказчику (организатору) открывается доступ ко вторым частям заявок всех участников аукциона.</w:t>
            </w:r>
          </w:p>
          <w:p w14:paraId="453946F7" w14:textId="77777777" w:rsidR="001C1593"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2) К рассмотрению вторых частей заявок могут быть привлечены эксперты. При принятии такого решения комиссия рассматривает оценки и рекомендации экспертов (если они привлекались).</w:t>
            </w:r>
          </w:p>
          <w:p w14:paraId="3C2B5800" w14:textId="41644CC5" w:rsidR="00F15D7F" w:rsidRPr="00EE348E" w:rsidRDefault="001C1593" w:rsidP="001C1593">
            <w:pPr>
              <w:tabs>
                <w:tab w:val="left" w:pos="0"/>
                <w:tab w:val="left" w:pos="318"/>
                <w:tab w:val="left" w:pos="353"/>
              </w:tabs>
              <w:suppressAutoHyphens/>
              <w:jc w:val="both"/>
              <w:rPr>
                <w:sz w:val="22"/>
                <w:szCs w:val="22"/>
                <w:shd w:val="clear" w:color="auto" w:fill="FFFFFF"/>
              </w:rPr>
            </w:pPr>
            <w:r w:rsidRPr="00EE348E">
              <w:rPr>
                <w:sz w:val="22"/>
                <w:szCs w:val="22"/>
                <w:shd w:val="clear" w:color="auto" w:fill="FFFFFF"/>
              </w:rPr>
              <w:t>3) Комиссия не позднее 10 (десяти) дней после окончания проведения аукциона рассматривает вторые части заявок и осуществляет подведение итогов аукциона.</w:t>
            </w:r>
          </w:p>
          <w:p w14:paraId="12F496D9" w14:textId="3021A2BE" w:rsidR="00F15D7F" w:rsidRPr="00EE348E"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4D689233" w14:textId="77777777" w:rsidR="001C1593" w:rsidRPr="00EE348E" w:rsidRDefault="001C1593" w:rsidP="001C1593">
            <w:pPr>
              <w:tabs>
                <w:tab w:val="left" w:pos="0"/>
                <w:tab w:val="left" w:pos="318"/>
                <w:tab w:val="left" w:pos="353"/>
              </w:tabs>
              <w:suppressAutoHyphens/>
              <w:jc w:val="both"/>
              <w:rPr>
                <w:rFonts w:eastAsia="Calibri"/>
                <w:sz w:val="22"/>
                <w:szCs w:val="22"/>
                <w:lang w:eastAsia="hi-IN" w:bidi="hi-IN"/>
              </w:rPr>
            </w:pPr>
            <w:r w:rsidRPr="00EE348E">
              <w:rPr>
                <w:rFonts w:eastAsia="Calibri"/>
                <w:sz w:val="22"/>
                <w:szCs w:val="22"/>
                <w:lang w:eastAsia="hi-IN" w:bidi="hi-IN"/>
              </w:rPr>
              <w:t xml:space="preserve">Если аукцион признан несостоявшимся в соответствии </w:t>
            </w:r>
          </w:p>
          <w:p w14:paraId="0C64BD3D" w14:textId="3FBD8A8A" w:rsidR="00735040" w:rsidRPr="00EE348E" w:rsidRDefault="001C1593" w:rsidP="001C1593">
            <w:pPr>
              <w:tabs>
                <w:tab w:val="left" w:pos="0"/>
                <w:tab w:val="left" w:pos="318"/>
                <w:tab w:val="left" w:pos="353"/>
              </w:tabs>
              <w:suppressAutoHyphens/>
              <w:jc w:val="both"/>
              <w:rPr>
                <w:rFonts w:eastAsia="Calibri"/>
                <w:sz w:val="22"/>
                <w:szCs w:val="22"/>
                <w:lang w:eastAsia="hi-IN" w:bidi="hi-IN"/>
              </w:rPr>
            </w:pPr>
            <w:r w:rsidRPr="00EE348E">
              <w:rPr>
                <w:rFonts w:eastAsia="Calibri"/>
                <w:sz w:val="22"/>
                <w:szCs w:val="22"/>
                <w:lang w:eastAsia="hi-IN" w:bidi="hi-IN"/>
              </w:rPr>
              <w:t>с подпунктами 1-2 пункта 1.16.9. настоящего положения, заказчик вправе внести изменения в план закупки и провести закупку повторно в форме аукциона или запроса предложений.</w:t>
            </w: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EE348E" w:rsidRDefault="00D03B52">
            <w:pPr>
              <w:pStyle w:val="affa"/>
              <w:widowControl w:val="0"/>
              <w:numPr>
                <w:ilvl w:val="0"/>
                <w:numId w:val="13"/>
              </w:numPr>
              <w:tabs>
                <w:tab w:val="left" w:pos="326"/>
              </w:tabs>
              <w:ind w:left="0" w:firstLine="0"/>
              <w:jc w:val="both"/>
              <w:rPr>
                <w:b/>
                <w:szCs w:val="22"/>
              </w:rPr>
            </w:pPr>
            <w:r w:rsidRPr="00EE348E">
              <w:rPr>
                <w:b/>
                <w:szCs w:val="22"/>
              </w:rPr>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EE348E" w:rsidRDefault="00D03B52">
            <w:pPr>
              <w:tabs>
                <w:tab w:val="left" w:pos="284"/>
                <w:tab w:val="left" w:pos="851"/>
              </w:tabs>
              <w:jc w:val="both"/>
              <w:rPr>
                <w:bCs/>
                <w:color w:val="00000A"/>
                <w:sz w:val="22"/>
                <w:szCs w:val="22"/>
              </w:rPr>
            </w:pPr>
            <w:r w:rsidRPr="00EE348E">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EE348E" w:rsidRDefault="00D03B52">
            <w:pPr>
              <w:tabs>
                <w:tab w:val="left" w:pos="284"/>
                <w:tab w:val="left" w:pos="851"/>
              </w:tabs>
              <w:jc w:val="both"/>
              <w:rPr>
                <w:bCs/>
                <w:color w:val="00000A"/>
                <w:sz w:val="22"/>
                <w:szCs w:val="22"/>
                <w:lang w:eastAsia="zh-CN"/>
              </w:rPr>
            </w:pPr>
            <w:r w:rsidRPr="00EE348E">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EE348E">
              <w:rPr>
                <w:rStyle w:val="ab"/>
                <w:bCs/>
                <w:sz w:val="22"/>
                <w:szCs w:val="22"/>
                <w:lang w:eastAsia="zh-CN"/>
              </w:rPr>
              <w:t>https://etp-region.ru</w:t>
            </w:r>
            <w:r w:rsidRPr="00EE348E">
              <w:rPr>
                <w:bCs/>
                <w:color w:val="00000A"/>
                <w:sz w:val="22"/>
                <w:szCs w:val="22"/>
                <w:lang w:eastAsia="zh-CN"/>
              </w:rPr>
              <w:t xml:space="preserve">. </w:t>
            </w:r>
          </w:p>
          <w:p w14:paraId="5EF2AF95" w14:textId="77777777" w:rsidR="00FD22BB" w:rsidRPr="00EE348E" w:rsidRDefault="00D03B52">
            <w:pPr>
              <w:jc w:val="both"/>
              <w:rPr>
                <w:sz w:val="22"/>
                <w:szCs w:val="22"/>
              </w:rPr>
            </w:pPr>
            <w:r w:rsidRPr="00EE348E">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EE348E" w:rsidRDefault="00D03B52">
            <w:pPr>
              <w:shd w:val="clear" w:color="auto" w:fill="FFFFFF"/>
              <w:jc w:val="both"/>
              <w:rPr>
                <w:sz w:val="22"/>
                <w:szCs w:val="22"/>
              </w:rPr>
            </w:pPr>
            <w:r w:rsidRPr="00EE348E">
              <w:rPr>
                <w:sz w:val="22"/>
                <w:szCs w:val="22"/>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EE348E" w:rsidRDefault="00FD22BB">
            <w:pPr>
              <w:shd w:val="clear" w:color="auto" w:fill="FFFFFF"/>
              <w:jc w:val="both"/>
              <w:rPr>
                <w:b/>
                <w:bCs/>
                <w:sz w:val="22"/>
                <w:szCs w:val="22"/>
              </w:rPr>
            </w:pPr>
          </w:p>
          <w:p w14:paraId="4A04A1B6" w14:textId="75882789" w:rsidR="00FD22BB" w:rsidRPr="00EE348E" w:rsidRDefault="00D03B52">
            <w:pPr>
              <w:shd w:val="clear" w:color="auto" w:fill="FFFFFF"/>
              <w:jc w:val="both"/>
              <w:rPr>
                <w:b/>
                <w:bCs/>
                <w:sz w:val="22"/>
                <w:szCs w:val="22"/>
              </w:rPr>
            </w:pPr>
            <w:r w:rsidRPr="00EE348E">
              <w:rPr>
                <w:b/>
                <w:bCs/>
                <w:sz w:val="22"/>
                <w:szCs w:val="22"/>
              </w:rPr>
              <w:lastRenderedPageBreak/>
              <w:t>С даты размещения документации в ЕИС</w:t>
            </w:r>
            <w:r w:rsidR="00437D96" w:rsidRPr="00EE348E">
              <w:rPr>
                <w:b/>
                <w:bCs/>
                <w:sz w:val="22"/>
                <w:szCs w:val="22"/>
              </w:rPr>
              <w:t xml:space="preserve"> </w:t>
            </w:r>
            <w:r w:rsidRPr="00EE348E">
              <w:rPr>
                <w:b/>
                <w:bCs/>
                <w:sz w:val="22"/>
                <w:szCs w:val="22"/>
              </w:rPr>
              <w:t xml:space="preserve">до </w:t>
            </w:r>
            <w:r w:rsidR="002D449D" w:rsidRPr="00EE348E">
              <w:rPr>
                <w:b/>
                <w:bCs/>
                <w:sz w:val="22"/>
                <w:szCs w:val="22"/>
              </w:rPr>
              <w:t>24.03.2025</w:t>
            </w:r>
            <w:r w:rsidRPr="00EE348E">
              <w:rPr>
                <w:b/>
                <w:sz w:val="22"/>
                <w:szCs w:val="22"/>
                <w:lang w:eastAsia="en-US"/>
              </w:rPr>
              <w:t xml:space="preserve"> года 09.59 часов </w:t>
            </w:r>
            <w:r w:rsidRPr="00EE348E">
              <w:rPr>
                <w:b/>
                <w:sz w:val="22"/>
                <w:szCs w:val="22"/>
              </w:rPr>
              <w:t>(по местному времени</w:t>
            </w:r>
            <w:r w:rsidRPr="00EE348E">
              <w:rPr>
                <w:b/>
                <w:bCs/>
                <w:sz w:val="22"/>
                <w:szCs w:val="22"/>
                <w:lang w:eastAsia="en-US"/>
              </w:rPr>
              <w:t xml:space="preserve"> Заказчика</w:t>
            </w:r>
            <w:r w:rsidRPr="00EE348E">
              <w:rPr>
                <w:b/>
                <w:sz w:val="22"/>
                <w:szCs w:val="22"/>
              </w:rPr>
              <w:t>).</w:t>
            </w:r>
            <w:r w:rsidR="00E8233C" w:rsidRPr="00EE348E">
              <w:rPr>
                <w:b/>
                <w:bCs/>
                <w:sz w:val="22"/>
                <w:szCs w:val="22"/>
              </w:rPr>
              <w:t xml:space="preserve"> последний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EE348E" w:rsidRDefault="00D03B52">
            <w:pPr>
              <w:pStyle w:val="affa"/>
              <w:numPr>
                <w:ilvl w:val="0"/>
                <w:numId w:val="13"/>
              </w:numPr>
              <w:tabs>
                <w:tab w:val="left" w:pos="284"/>
                <w:tab w:val="left" w:pos="851"/>
              </w:tabs>
              <w:ind w:left="0" w:firstLine="0"/>
              <w:jc w:val="both"/>
              <w:rPr>
                <w:b/>
                <w:szCs w:val="22"/>
              </w:rPr>
            </w:pPr>
            <w:r w:rsidRPr="00EE348E">
              <w:rPr>
                <w:b/>
                <w:szCs w:val="22"/>
              </w:rPr>
              <w:lastRenderedPageBreak/>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EE348E" w:rsidRDefault="00D03B52">
            <w:pPr>
              <w:suppressAutoHyphens/>
              <w:autoSpaceDE w:val="0"/>
              <w:autoSpaceDN w:val="0"/>
              <w:adjustRightInd w:val="0"/>
              <w:jc w:val="both"/>
              <w:rPr>
                <w:sz w:val="22"/>
                <w:szCs w:val="22"/>
                <w:lang w:eastAsia="ar-SA"/>
              </w:rPr>
            </w:pPr>
            <w:r w:rsidRPr="00EE348E">
              <w:rPr>
                <w:sz w:val="22"/>
                <w:szCs w:val="22"/>
                <w:lang w:eastAsia="ar-SA"/>
              </w:rPr>
              <w:t>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EE348E" w:rsidRDefault="00D03B52">
            <w:pPr>
              <w:jc w:val="both"/>
              <w:rPr>
                <w:b/>
                <w:sz w:val="22"/>
                <w:szCs w:val="22"/>
              </w:rPr>
            </w:pPr>
            <w:r w:rsidRPr="00EE348E">
              <w:rPr>
                <w:sz w:val="22"/>
                <w:szCs w:val="22"/>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 xml:space="preserve">Договор заключается не ранее чем через десять дней и не позднее чем через двадцать дней с даты размещения в единой </w:t>
            </w:r>
            <w:r w:rsidRPr="00BE5131">
              <w:rPr>
                <w:rFonts w:eastAsiaTheme="minorEastAsia"/>
                <w:color w:val="000000"/>
                <w:sz w:val="22"/>
                <w:szCs w:val="22"/>
              </w:rPr>
              <w:lastRenderedPageBreak/>
              <w:t>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lastRenderedPageBreak/>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10"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1C512539" w14:textId="15816937" w:rsidR="009A1C8F" w:rsidRPr="00BE5131" w:rsidRDefault="00500257" w:rsidP="00563557">
            <w:pPr>
              <w:tabs>
                <w:tab w:val="left" w:pos="151"/>
              </w:tabs>
              <w:autoSpaceDE w:val="0"/>
              <w:autoSpaceDN w:val="0"/>
              <w:adjustRightInd w:val="0"/>
              <w:jc w:val="both"/>
              <w:rPr>
                <w:bCs/>
                <w:i/>
                <w:iCs/>
                <w:sz w:val="22"/>
                <w:szCs w:val="22"/>
              </w:rPr>
            </w:pPr>
            <w:r>
              <w:rPr>
                <w:bCs/>
                <w:i/>
                <w:iCs/>
                <w:sz w:val="22"/>
                <w:szCs w:val="22"/>
              </w:rPr>
              <w:t>-</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34ED018F" w14:textId="63F31E7F" w:rsidR="00931845" w:rsidRPr="00BE5131" w:rsidRDefault="00931845">
      <w:pPr>
        <w:jc w:val="center"/>
        <w:rPr>
          <w:b/>
          <w:bCs/>
          <w:sz w:val="22"/>
          <w:szCs w:val="22"/>
        </w:rPr>
      </w:pPr>
    </w:p>
    <w:p w14:paraId="00E5DBD6" w14:textId="0D2F5139" w:rsidR="002A3C92" w:rsidRPr="00BE5131" w:rsidRDefault="002A3C92">
      <w:pPr>
        <w:jc w:val="center"/>
        <w:rPr>
          <w:b/>
          <w:bCs/>
          <w:sz w:val="22"/>
          <w:szCs w:val="22"/>
        </w:rPr>
      </w:pPr>
    </w:p>
    <w:p w14:paraId="6B4BBF30" w14:textId="53F284B7" w:rsidR="002A3C92" w:rsidRPr="00BE5131" w:rsidRDefault="002A3C92">
      <w:pPr>
        <w:jc w:val="center"/>
        <w:rPr>
          <w:b/>
          <w:bCs/>
          <w:sz w:val="22"/>
          <w:szCs w:val="22"/>
        </w:rPr>
      </w:pPr>
    </w:p>
    <w:p w14:paraId="19DA54D9" w14:textId="67F5BFAD" w:rsidR="002A3C92" w:rsidRPr="00BE5131" w:rsidRDefault="002A3C92">
      <w:pPr>
        <w:jc w:val="center"/>
        <w:rPr>
          <w:b/>
          <w:bCs/>
          <w:sz w:val="22"/>
          <w:szCs w:val="22"/>
        </w:rPr>
      </w:pPr>
    </w:p>
    <w:p w14:paraId="59C74E8D" w14:textId="4E1D56FB" w:rsidR="002A3C92" w:rsidRPr="00BE5131" w:rsidRDefault="002A3C92">
      <w:pPr>
        <w:jc w:val="center"/>
        <w:rPr>
          <w:b/>
          <w:bCs/>
          <w:sz w:val="22"/>
          <w:szCs w:val="22"/>
        </w:rPr>
      </w:pPr>
    </w:p>
    <w:p w14:paraId="569EBA44" w14:textId="225CAFCD" w:rsidR="002A3C92" w:rsidRPr="00BE5131" w:rsidRDefault="002A3C92">
      <w:pPr>
        <w:jc w:val="center"/>
        <w:rPr>
          <w:b/>
          <w:bCs/>
          <w:sz w:val="22"/>
          <w:szCs w:val="22"/>
        </w:rPr>
      </w:pPr>
    </w:p>
    <w:p w14:paraId="58D110EE" w14:textId="678362E9" w:rsidR="002A3C92" w:rsidRPr="00BE5131" w:rsidRDefault="002A3C92">
      <w:pPr>
        <w:jc w:val="center"/>
        <w:rPr>
          <w:b/>
          <w:bCs/>
          <w:sz w:val="22"/>
          <w:szCs w:val="22"/>
        </w:rPr>
      </w:pPr>
    </w:p>
    <w:p w14:paraId="3676666D" w14:textId="77443F02" w:rsidR="002A3C92" w:rsidRPr="00BE5131" w:rsidRDefault="002A3C92">
      <w:pPr>
        <w:jc w:val="center"/>
        <w:rPr>
          <w:b/>
          <w:bCs/>
          <w:sz w:val="22"/>
          <w:szCs w:val="22"/>
        </w:rPr>
      </w:pPr>
    </w:p>
    <w:p w14:paraId="103220A6" w14:textId="6E1B2996" w:rsidR="002A3C92" w:rsidRPr="00BE5131" w:rsidRDefault="002A3C92">
      <w:pPr>
        <w:jc w:val="center"/>
        <w:rPr>
          <w:b/>
          <w:bCs/>
          <w:sz w:val="22"/>
          <w:szCs w:val="22"/>
        </w:rPr>
      </w:pPr>
    </w:p>
    <w:p w14:paraId="231762EB" w14:textId="533A9BED" w:rsidR="002A3C92" w:rsidRPr="00BE5131" w:rsidRDefault="002A3C92">
      <w:pPr>
        <w:jc w:val="center"/>
        <w:rPr>
          <w:b/>
          <w:bCs/>
          <w:sz w:val="22"/>
          <w:szCs w:val="22"/>
        </w:rPr>
      </w:pPr>
    </w:p>
    <w:p w14:paraId="0A7CA2AD" w14:textId="6A797693" w:rsidR="002A3C92" w:rsidRPr="00BE5131" w:rsidRDefault="002A3C92">
      <w:pPr>
        <w:jc w:val="center"/>
        <w:rPr>
          <w:b/>
          <w:bCs/>
          <w:sz w:val="22"/>
          <w:szCs w:val="22"/>
        </w:rPr>
      </w:pPr>
    </w:p>
    <w:p w14:paraId="50C6DA4A" w14:textId="77B13081" w:rsidR="002A3C92" w:rsidRPr="00BE5131" w:rsidRDefault="002A3C92">
      <w:pPr>
        <w:jc w:val="center"/>
        <w:rPr>
          <w:b/>
          <w:bCs/>
          <w:sz w:val="22"/>
          <w:szCs w:val="22"/>
        </w:rPr>
      </w:pPr>
    </w:p>
    <w:p w14:paraId="639ECD15" w14:textId="5E2E8128" w:rsidR="002A3C92" w:rsidRPr="00BE5131" w:rsidRDefault="002A3C92">
      <w:pPr>
        <w:jc w:val="center"/>
        <w:rPr>
          <w:b/>
          <w:bCs/>
          <w:sz w:val="22"/>
          <w:szCs w:val="22"/>
        </w:rPr>
      </w:pPr>
    </w:p>
    <w:p w14:paraId="391DD644" w14:textId="48B1B669" w:rsidR="002A3C92" w:rsidRPr="00BE5131" w:rsidRDefault="002A3C92">
      <w:pPr>
        <w:jc w:val="center"/>
        <w:rPr>
          <w:b/>
          <w:bCs/>
          <w:sz w:val="22"/>
          <w:szCs w:val="22"/>
        </w:rPr>
      </w:pPr>
    </w:p>
    <w:p w14:paraId="64AFAD76" w14:textId="429E8778" w:rsidR="002A3C92" w:rsidRPr="00BE5131" w:rsidRDefault="002A3C92">
      <w:pPr>
        <w:jc w:val="center"/>
        <w:rPr>
          <w:b/>
          <w:bCs/>
          <w:sz w:val="22"/>
          <w:szCs w:val="22"/>
        </w:rPr>
      </w:pPr>
    </w:p>
    <w:p w14:paraId="56BFED3F" w14:textId="1BFD5DE2" w:rsidR="002A3C92" w:rsidRPr="00BE5131" w:rsidRDefault="002A3C92">
      <w:pPr>
        <w:jc w:val="center"/>
        <w:rPr>
          <w:b/>
          <w:bCs/>
          <w:sz w:val="22"/>
          <w:szCs w:val="22"/>
        </w:rPr>
      </w:pPr>
    </w:p>
    <w:p w14:paraId="62077254" w14:textId="52B9E871" w:rsidR="002A3C92" w:rsidRPr="00BE5131" w:rsidRDefault="002A3C92">
      <w:pPr>
        <w:jc w:val="center"/>
        <w:rPr>
          <w:b/>
          <w:bCs/>
          <w:sz w:val="22"/>
          <w:szCs w:val="22"/>
        </w:rPr>
      </w:pPr>
    </w:p>
    <w:p w14:paraId="41170E6B" w14:textId="2C90F0C5" w:rsidR="002A3C92" w:rsidRPr="00BE5131" w:rsidRDefault="002A3C92">
      <w:pPr>
        <w:jc w:val="center"/>
        <w:rPr>
          <w:b/>
          <w:bCs/>
          <w:sz w:val="22"/>
          <w:szCs w:val="22"/>
        </w:rPr>
      </w:pPr>
    </w:p>
    <w:p w14:paraId="4F717D7F" w14:textId="4FE8595C" w:rsidR="002A3C92" w:rsidRPr="00BE5131" w:rsidRDefault="002A3C92">
      <w:pPr>
        <w:jc w:val="center"/>
        <w:rPr>
          <w:b/>
          <w:bCs/>
          <w:sz w:val="22"/>
          <w:szCs w:val="22"/>
        </w:rPr>
      </w:pPr>
    </w:p>
    <w:p w14:paraId="1FB911AA" w14:textId="19E7682C" w:rsidR="002A3C92" w:rsidRPr="00BE5131" w:rsidRDefault="002A3C92">
      <w:pPr>
        <w:jc w:val="center"/>
        <w:rPr>
          <w:b/>
          <w:bCs/>
          <w:sz w:val="22"/>
          <w:szCs w:val="22"/>
        </w:rPr>
      </w:pPr>
    </w:p>
    <w:p w14:paraId="5D94296A" w14:textId="1805A1A6" w:rsidR="002A3C92" w:rsidRPr="00BE5131" w:rsidRDefault="002A3C92">
      <w:pPr>
        <w:jc w:val="center"/>
        <w:rPr>
          <w:b/>
          <w:bCs/>
          <w:sz w:val="22"/>
          <w:szCs w:val="22"/>
        </w:rPr>
      </w:pPr>
    </w:p>
    <w:p w14:paraId="2B17247D" w14:textId="31DF9851" w:rsidR="002A3C92" w:rsidRPr="00BE5131" w:rsidRDefault="002A3C92">
      <w:pPr>
        <w:jc w:val="center"/>
        <w:rPr>
          <w:b/>
          <w:bCs/>
          <w:sz w:val="22"/>
          <w:szCs w:val="22"/>
        </w:rPr>
      </w:pPr>
    </w:p>
    <w:p w14:paraId="69E32B26" w14:textId="4AFB34D5" w:rsidR="002A3C92" w:rsidRPr="00BE5131" w:rsidRDefault="002A3C92">
      <w:pPr>
        <w:jc w:val="center"/>
        <w:rPr>
          <w:b/>
          <w:bCs/>
          <w:sz w:val="22"/>
          <w:szCs w:val="22"/>
        </w:rPr>
      </w:pPr>
    </w:p>
    <w:p w14:paraId="2226BC07" w14:textId="43081A8E" w:rsidR="002A3C92" w:rsidRPr="00BE5131" w:rsidRDefault="002A3C92">
      <w:pPr>
        <w:jc w:val="center"/>
        <w:rPr>
          <w:b/>
          <w:bCs/>
          <w:sz w:val="22"/>
          <w:szCs w:val="22"/>
        </w:rPr>
      </w:pPr>
    </w:p>
    <w:p w14:paraId="28EF9467" w14:textId="0A1CEC98" w:rsidR="002A3C92" w:rsidRPr="00BE5131" w:rsidRDefault="002A3C92">
      <w:pPr>
        <w:jc w:val="center"/>
        <w:rPr>
          <w:b/>
          <w:bCs/>
          <w:sz w:val="22"/>
          <w:szCs w:val="22"/>
        </w:rPr>
      </w:pPr>
    </w:p>
    <w:p w14:paraId="12AD270A" w14:textId="17BF575E" w:rsidR="002A3C92" w:rsidRPr="00BE5131" w:rsidRDefault="002A3C92">
      <w:pPr>
        <w:jc w:val="center"/>
        <w:rPr>
          <w:b/>
          <w:bCs/>
          <w:sz w:val="22"/>
          <w:szCs w:val="22"/>
        </w:rPr>
      </w:pPr>
    </w:p>
    <w:p w14:paraId="2287757C" w14:textId="41B2E2B3" w:rsidR="002A3C92" w:rsidRPr="00BE5131" w:rsidRDefault="002A3C92">
      <w:pPr>
        <w:jc w:val="center"/>
        <w:rPr>
          <w:b/>
          <w:bCs/>
          <w:sz w:val="22"/>
          <w:szCs w:val="22"/>
        </w:rPr>
      </w:pPr>
    </w:p>
    <w:p w14:paraId="06AFBFE7" w14:textId="1F61B05A" w:rsidR="002A3C92" w:rsidRPr="00BE5131" w:rsidRDefault="002A3C92">
      <w:pPr>
        <w:jc w:val="center"/>
        <w:rPr>
          <w:b/>
          <w:bCs/>
          <w:sz w:val="22"/>
          <w:szCs w:val="22"/>
        </w:rPr>
      </w:pPr>
    </w:p>
    <w:p w14:paraId="01B71F5A" w14:textId="693A6B14" w:rsidR="002A3C92" w:rsidRPr="00BE5131" w:rsidRDefault="002A3C92">
      <w:pPr>
        <w:jc w:val="center"/>
        <w:rPr>
          <w:b/>
          <w:bCs/>
          <w:sz w:val="22"/>
          <w:szCs w:val="22"/>
        </w:rPr>
      </w:pPr>
    </w:p>
    <w:p w14:paraId="012ABEA1" w14:textId="5FDFE13B" w:rsidR="002A3C92" w:rsidRPr="00BE5131" w:rsidRDefault="002A3C92">
      <w:pPr>
        <w:jc w:val="center"/>
        <w:rPr>
          <w:b/>
          <w:bCs/>
          <w:sz w:val="22"/>
          <w:szCs w:val="22"/>
        </w:rPr>
      </w:pPr>
    </w:p>
    <w:p w14:paraId="2AD07DDC" w14:textId="1B7935AB" w:rsidR="002A3C92" w:rsidRPr="00BE5131" w:rsidRDefault="002A3C92">
      <w:pPr>
        <w:jc w:val="center"/>
        <w:rPr>
          <w:b/>
          <w:bCs/>
          <w:sz w:val="22"/>
          <w:szCs w:val="22"/>
        </w:rPr>
      </w:pPr>
    </w:p>
    <w:p w14:paraId="67C48BDB" w14:textId="1A4C7879" w:rsidR="00ED6B99" w:rsidRPr="00BE5131" w:rsidRDefault="00ED6B99">
      <w:pPr>
        <w:jc w:val="center"/>
        <w:rPr>
          <w:b/>
          <w:bCs/>
          <w:sz w:val="22"/>
          <w:szCs w:val="22"/>
        </w:rPr>
      </w:pPr>
    </w:p>
    <w:p w14:paraId="144C2D58" w14:textId="0971C6F8" w:rsidR="00FD22BB" w:rsidRPr="00BE5131" w:rsidRDefault="00D03B52">
      <w:pPr>
        <w:jc w:val="center"/>
        <w:rPr>
          <w:b/>
          <w:bCs/>
          <w:sz w:val="22"/>
          <w:szCs w:val="22"/>
        </w:rPr>
      </w:pPr>
      <w:r w:rsidRPr="00BE5131">
        <w:rPr>
          <w:b/>
          <w:bCs/>
          <w:sz w:val="22"/>
          <w:szCs w:val="22"/>
        </w:rPr>
        <w:lastRenderedPageBreak/>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Мы  согласны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Предлагаемая  нами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Мы  согласны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Мы  ознакомлены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Если  по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нам  заключить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электронной  форме,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Подтверждаем,  что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Банковские реквизиты (наименование и адрес банка, номер расчетного счета в банке, БИК банка, кор.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515B7388" w14:textId="77777777" w:rsidR="00FD22BB" w:rsidRPr="00BE5131" w:rsidRDefault="00FD22BB">
      <w:pPr>
        <w:jc w:val="center"/>
        <w:rPr>
          <w:sz w:val="22"/>
          <w:szCs w:val="22"/>
        </w:rPr>
      </w:pPr>
    </w:p>
    <w:p w14:paraId="07C6373C" w14:textId="0A983105" w:rsidR="00133ADC" w:rsidRPr="00BE5131" w:rsidRDefault="00133ADC">
      <w:pPr>
        <w:jc w:val="center"/>
        <w:rPr>
          <w:b/>
          <w:bCs/>
          <w:sz w:val="22"/>
          <w:szCs w:val="22"/>
        </w:rPr>
      </w:pPr>
    </w:p>
    <w:p w14:paraId="328B2DCC" w14:textId="4CBDEE28" w:rsidR="009A1C8F" w:rsidRPr="00BE5131" w:rsidRDefault="009A1C8F">
      <w:pPr>
        <w:jc w:val="center"/>
        <w:rPr>
          <w:b/>
          <w:bCs/>
          <w:sz w:val="22"/>
          <w:szCs w:val="22"/>
        </w:rPr>
      </w:pPr>
    </w:p>
    <w:p w14:paraId="2D666021" w14:textId="4B82A588" w:rsidR="00D20561" w:rsidRPr="00BE5131" w:rsidRDefault="00D20561">
      <w:pPr>
        <w:jc w:val="center"/>
        <w:rPr>
          <w:b/>
          <w:bCs/>
          <w:sz w:val="22"/>
          <w:szCs w:val="22"/>
        </w:rPr>
      </w:pPr>
    </w:p>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DA71AE">
      <w:pPr>
        <w:jc w:val="center"/>
        <w:rPr>
          <w:bCs/>
          <w:sz w:val="22"/>
          <w:szCs w:val="22"/>
        </w:rPr>
      </w:pPr>
    </w:p>
    <w:p w14:paraId="4CC7604A" w14:textId="3B8219D5" w:rsidR="007E2E84" w:rsidRPr="007E2E84" w:rsidRDefault="007E2E84" w:rsidP="007E2E84">
      <w:pPr>
        <w:jc w:val="both"/>
        <w:rPr>
          <w:sz w:val="22"/>
          <w:szCs w:val="22"/>
        </w:rPr>
      </w:pPr>
      <w:r>
        <w:rPr>
          <w:sz w:val="22"/>
          <w:szCs w:val="22"/>
        </w:rPr>
        <w:t xml:space="preserve">-  </w:t>
      </w:r>
      <w:r w:rsidRPr="007E2E84">
        <w:rPr>
          <w:sz w:val="22"/>
          <w:szCs w:val="22"/>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7C5C749" w14:textId="48E8DC9B" w:rsidR="007E2E84" w:rsidRPr="007E2E84" w:rsidRDefault="007E2E84" w:rsidP="007E2E84">
      <w:pPr>
        <w:jc w:val="both"/>
        <w:rPr>
          <w:sz w:val="22"/>
          <w:szCs w:val="22"/>
        </w:rPr>
      </w:pPr>
      <w:r>
        <w:rPr>
          <w:sz w:val="22"/>
          <w:szCs w:val="22"/>
        </w:rPr>
        <w:t xml:space="preserve">-  </w:t>
      </w:r>
      <w:r w:rsidRPr="007E2E84">
        <w:rPr>
          <w:sz w:val="22"/>
          <w:szCs w:val="22"/>
        </w:rPr>
        <w:t xml:space="preserve">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14:paraId="197AEB2D" w14:textId="2E298CC0" w:rsidR="007E2E84" w:rsidRPr="007E2E84" w:rsidRDefault="007E2E84" w:rsidP="007E2E84">
      <w:pPr>
        <w:jc w:val="both"/>
        <w:rPr>
          <w:sz w:val="22"/>
          <w:szCs w:val="22"/>
        </w:rPr>
      </w:pPr>
      <w:r>
        <w:rPr>
          <w:sz w:val="22"/>
          <w:szCs w:val="22"/>
        </w:rPr>
        <w:t xml:space="preserve">-  </w:t>
      </w:r>
      <w:r w:rsidRPr="007E2E84">
        <w:rPr>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w:t>
      </w:r>
    </w:p>
    <w:p w14:paraId="1B9CE4E8" w14:textId="454F445F" w:rsidR="007E2E84" w:rsidRPr="007E2E84" w:rsidRDefault="007E2E84" w:rsidP="007E2E84">
      <w:pPr>
        <w:jc w:val="both"/>
        <w:rPr>
          <w:sz w:val="22"/>
          <w:szCs w:val="22"/>
        </w:rPr>
      </w:pPr>
      <w:r>
        <w:rPr>
          <w:sz w:val="22"/>
          <w:szCs w:val="22"/>
        </w:rPr>
        <w:t xml:space="preserve">-  </w:t>
      </w:r>
      <w:r w:rsidRPr="007E2E84">
        <w:rPr>
          <w:sz w:val="22"/>
          <w:szCs w:val="22"/>
        </w:rPr>
        <w:t xml:space="preserve"> 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1" w:history="1">
        <w:r w:rsidRPr="007E2E84">
          <w:rPr>
            <w:sz w:val="22"/>
            <w:szCs w:val="22"/>
          </w:rPr>
          <w:t>статьями 289</w:t>
        </w:r>
      </w:hyperlink>
      <w:r w:rsidRPr="007E2E84">
        <w:rPr>
          <w:sz w:val="22"/>
          <w:szCs w:val="22"/>
        </w:rPr>
        <w:t xml:space="preserve">, </w:t>
      </w:r>
      <w:hyperlink r:id="rId12" w:history="1">
        <w:r w:rsidRPr="007E2E84">
          <w:rPr>
            <w:sz w:val="22"/>
            <w:szCs w:val="22"/>
          </w:rPr>
          <w:t>290</w:t>
        </w:r>
      </w:hyperlink>
      <w:r w:rsidRPr="007E2E84">
        <w:rPr>
          <w:sz w:val="22"/>
          <w:szCs w:val="22"/>
        </w:rPr>
        <w:t xml:space="preserve">, </w:t>
      </w:r>
      <w:hyperlink r:id="rId13" w:history="1">
        <w:r w:rsidRPr="007E2E84">
          <w:rPr>
            <w:sz w:val="22"/>
            <w:szCs w:val="22"/>
          </w:rPr>
          <w:t>291</w:t>
        </w:r>
      </w:hyperlink>
      <w:r w:rsidRPr="007E2E84">
        <w:rPr>
          <w:sz w:val="22"/>
          <w:szCs w:val="22"/>
        </w:rPr>
        <w:t xml:space="preserve">, </w:t>
      </w:r>
      <w:hyperlink r:id="rId14" w:history="1">
        <w:r w:rsidRPr="007E2E84">
          <w:rPr>
            <w:sz w:val="22"/>
            <w:szCs w:val="22"/>
          </w:rPr>
          <w:t>291.1</w:t>
        </w:r>
      </w:hyperlink>
      <w:r w:rsidRPr="007E2E84">
        <w:rPr>
          <w:sz w:val="22"/>
          <w:szCs w:val="22"/>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6D065DAA" w14:textId="6E9A9BB9" w:rsidR="007E2E84" w:rsidRPr="007E2E84" w:rsidRDefault="007E2E84" w:rsidP="007E2E84">
      <w:pPr>
        <w:jc w:val="both"/>
        <w:rPr>
          <w:sz w:val="22"/>
          <w:szCs w:val="22"/>
        </w:rPr>
      </w:pPr>
      <w:r>
        <w:rPr>
          <w:sz w:val="22"/>
          <w:szCs w:val="22"/>
        </w:rPr>
        <w:t xml:space="preserve">-  </w:t>
      </w:r>
      <w:r w:rsidRPr="007E2E84">
        <w:rPr>
          <w:sz w:val="22"/>
          <w:szCs w:val="22"/>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7E2E84">
          <w:rPr>
            <w:sz w:val="22"/>
            <w:szCs w:val="22"/>
          </w:rPr>
          <w:t>статьей 19.28</w:t>
        </w:r>
      </w:hyperlink>
      <w:r w:rsidRPr="007E2E84">
        <w:rPr>
          <w:sz w:val="22"/>
          <w:szCs w:val="22"/>
        </w:rPr>
        <w:t xml:space="preserve"> Кодекса Российской Федерации об административных правонарушениях;</w:t>
      </w:r>
    </w:p>
    <w:p w14:paraId="2844243E" w14:textId="0504C11A" w:rsidR="007E2E84" w:rsidRPr="007E2E84" w:rsidRDefault="007E2E84" w:rsidP="007E2E84">
      <w:pPr>
        <w:jc w:val="both"/>
        <w:rPr>
          <w:sz w:val="22"/>
          <w:szCs w:val="22"/>
        </w:rPr>
      </w:pPr>
      <w:r>
        <w:rPr>
          <w:sz w:val="22"/>
          <w:szCs w:val="22"/>
        </w:rPr>
        <w:t xml:space="preserve">-  </w:t>
      </w:r>
      <w:r w:rsidRPr="007E2E84">
        <w:rPr>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92F1E23" w14:textId="0C0CC0B7" w:rsidR="007E2E84" w:rsidRPr="007E2E84" w:rsidRDefault="007E2E84" w:rsidP="007E2E84">
      <w:pPr>
        <w:jc w:val="both"/>
        <w:rPr>
          <w:sz w:val="22"/>
          <w:szCs w:val="22"/>
        </w:rPr>
      </w:pPr>
      <w:r>
        <w:rPr>
          <w:sz w:val="22"/>
          <w:szCs w:val="22"/>
        </w:rPr>
        <w:t xml:space="preserve">-  </w:t>
      </w:r>
      <w:r w:rsidRPr="007E2E84">
        <w:rPr>
          <w:sz w:val="22"/>
          <w:szCs w:val="22"/>
        </w:rPr>
        <w:t xml:space="preserve">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7FA406B8" w14:textId="1096EBEC" w:rsidR="007E2E84" w:rsidRPr="007E2E84" w:rsidRDefault="007E2E84" w:rsidP="007E2E84">
      <w:pPr>
        <w:jc w:val="both"/>
        <w:rPr>
          <w:sz w:val="22"/>
          <w:szCs w:val="22"/>
        </w:rPr>
      </w:pPr>
      <w:r>
        <w:rPr>
          <w:sz w:val="22"/>
          <w:szCs w:val="22"/>
        </w:rPr>
        <w:lastRenderedPageBreak/>
        <w:t xml:space="preserve">-  </w:t>
      </w:r>
      <w:r w:rsidRPr="007E2E84">
        <w:rPr>
          <w:sz w:val="22"/>
          <w:szCs w:val="22"/>
        </w:rPr>
        <w:t xml:space="preserve">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 (или) документации о закупке требованиями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2A2B129" w14:textId="41513367" w:rsidR="007E2E84" w:rsidRPr="007E2E84" w:rsidRDefault="007E2E84" w:rsidP="007E2E84">
      <w:pPr>
        <w:jc w:val="both"/>
        <w:rPr>
          <w:sz w:val="22"/>
          <w:szCs w:val="22"/>
        </w:rPr>
      </w:pPr>
      <w:r>
        <w:rPr>
          <w:sz w:val="22"/>
          <w:szCs w:val="22"/>
        </w:rPr>
        <w:t xml:space="preserve">-  </w:t>
      </w:r>
      <w:r w:rsidRPr="007E2E84">
        <w:rPr>
          <w:sz w:val="22"/>
          <w:szCs w:val="22"/>
        </w:rPr>
        <w:t xml:space="preserve"> отсутствие у участника закупки ограничений для участия в закупках, установленных законодательством Российской Федерации;</w:t>
      </w:r>
    </w:p>
    <w:p w14:paraId="7A245FBC" w14:textId="7AD0C830" w:rsidR="007E2E84" w:rsidRPr="007E2E84" w:rsidRDefault="007E2E84" w:rsidP="007E2E84">
      <w:pPr>
        <w:jc w:val="both"/>
        <w:rPr>
          <w:sz w:val="22"/>
          <w:szCs w:val="22"/>
        </w:rPr>
      </w:pPr>
      <w:r>
        <w:rPr>
          <w:sz w:val="22"/>
          <w:szCs w:val="22"/>
        </w:rPr>
        <w:t xml:space="preserve">-  </w:t>
      </w:r>
      <w:r w:rsidRPr="007E2E84">
        <w:rPr>
          <w:sz w:val="22"/>
          <w:szCs w:val="22"/>
        </w:rPr>
        <w:t xml:space="preserve"> отсутствие сведений об участнике закупки в реестре недобросовестных поставщиков (подрядчиков, исполнителей), предусмотренном Законом № 223-ФЗ и / или в реестре недобросовестных поставщиков, предусмотренном Законом № 44-ФЗ;</w:t>
      </w:r>
    </w:p>
    <w:p w14:paraId="205C7505" w14:textId="16020395" w:rsidR="00FA7FA8" w:rsidRPr="007E2E84" w:rsidRDefault="00FA7FA8" w:rsidP="007E2E84">
      <w:pPr>
        <w:jc w:val="both"/>
        <w:rPr>
          <w:sz w:val="22"/>
          <w:szCs w:val="22"/>
        </w:rPr>
      </w:pPr>
    </w:p>
    <w:p w14:paraId="66501889" w14:textId="29CA1C75" w:rsidR="00FA7FA8" w:rsidRPr="007E2E84" w:rsidRDefault="00FA7FA8" w:rsidP="007E2E84">
      <w:pPr>
        <w:jc w:val="both"/>
        <w:rPr>
          <w:sz w:val="22"/>
          <w:szCs w:val="22"/>
        </w:rPr>
      </w:pPr>
    </w:p>
    <w:p w14:paraId="49B2826E" w14:textId="60428C34" w:rsidR="00FA7FA8" w:rsidRPr="007E2E84" w:rsidRDefault="00FA7FA8" w:rsidP="007E2E84">
      <w:pPr>
        <w:jc w:val="both"/>
        <w:rPr>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6CEF41B0" w14:textId="31B7E072" w:rsidR="00FA7FA8" w:rsidRPr="00BE5131" w:rsidRDefault="00FA7FA8" w:rsidP="00DA71AE">
      <w:pPr>
        <w:jc w:val="center"/>
        <w:rPr>
          <w:b/>
          <w:sz w:val="22"/>
          <w:szCs w:val="22"/>
        </w:rPr>
      </w:pPr>
    </w:p>
    <w:p w14:paraId="762A3147" w14:textId="4BB17604" w:rsidR="00FA7FA8" w:rsidRPr="00BE5131" w:rsidRDefault="00FA7FA8" w:rsidP="00DA71AE">
      <w:pPr>
        <w:jc w:val="center"/>
        <w:rPr>
          <w:b/>
          <w:sz w:val="22"/>
          <w:szCs w:val="22"/>
        </w:rPr>
      </w:pPr>
    </w:p>
    <w:p w14:paraId="72094FCA" w14:textId="6A46FE81" w:rsidR="00FA7FA8" w:rsidRPr="00BE5131" w:rsidRDefault="00FA7FA8" w:rsidP="00DA71AE">
      <w:pPr>
        <w:jc w:val="center"/>
        <w:rPr>
          <w:b/>
          <w:sz w:val="22"/>
          <w:szCs w:val="22"/>
        </w:rPr>
      </w:pPr>
    </w:p>
    <w:p w14:paraId="409E7A19" w14:textId="1ABEE5C1" w:rsidR="00FA7FA8" w:rsidRPr="00BE5131" w:rsidRDefault="00FA7FA8" w:rsidP="00DA71AE">
      <w:pPr>
        <w:jc w:val="center"/>
        <w:rPr>
          <w:b/>
          <w:sz w:val="22"/>
          <w:szCs w:val="22"/>
        </w:rPr>
      </w:pPr>
    </w:p>
    <w:p w14:paraId="2880DA55" w14:textId="7244B1B6" w:rsidR="00FA7FA8" w:rsidRPr="00BE5131" w:rsidRDefault="00FA7FA8" w:rsidP="00DA71AE">
      <w:pPr>
        <w:jc w:val="center"/>
        <w:rPr>
          <w:b/>
          <w:sz w:val="22"/>
          <w:szCs w:val="22"/>
        </w:rPr>
      </w:pPr>
    </w:p>
    <w:p w14:paraId="50629438" w14:textId="70DD00FB" w:rsidR="00FA7FA8" w:rsidRPr="00BE5131" w:rsidRDefault="00FA7FA8" w:rsidP="00DA71AE">
      <w:pPr>
        <w:jc w:val="center"/>
        <w:rPr>
          <w:b/>
          <w:sz w:val="22"/>
          <w:szCs w:val="22"/>
        </w:rPr>
      </w:pPr>
    </w:p>
    <w:p w14:paraId="697B98D0" w14:textId="45A258AD" w:rsidR="00FA7FA8" w:rsidRPr="00BE5131" w:rsidRDefault="00FA7FA8" w:rsidP="00DA71AE">
      <w:pPr>
        <w:jc w:val="center"/>
        <w:rPr>
          <w:b/>
          <w:sz w:val="22"/>
          <w:szCs w:val="22"/>
        </w:rPr>
      </w:pPr>
    </w:p>
    <w:p w14:paraId="0030BB05" w14:textId="70E117A6" w:rsidR="00FA7FA8" w:rsidRPr="00BE5131" w:rsidRDefault="00FA7FA8" w:rsidP="00DA71AE">
      <w:pPr>
        <w:jc w:val="center"/>
        <w:rPr>
          <w:b/>
          <w:sz w:val="22"/>
          <w:szCs w:val="22"/>
        </w:rPr>
      </w:pPr>
    </w:p>
    <w:p w14:paraId="06552E06" w14:textId="0CD35341" w:rsidR="00D20561" w:rsidRPr="00BE5131" w:rsidRDefault="00D20561" w:rsidP="00DA71AE">
      <w:pPr>
        <w:jc w:val="center"/>
        <w:rPr>
          <w:b/>
          <w:sz w:val="22"/>
          <w:szCs w:val="22"/>
        </w:rPr>
      </w:pPr>
    </w:p>
    <w:p w14:paraId="222DAB7F" w14:textId="4D18FA88" w:rsidR="00D20561" w:rsidRPr="00BE5131" w:rsidRDefault="00D20561" w:rsidP="00DA71AE">
      <w:pPr>
        <w:jc w:val="center"/>
        <w:rPr>
          <w:b/>
          <w:sz w:val="22"/>
          <w:szCs w:val="22"/>
        </w:rPr>
      </w:pPr>
    </w:p>
    <w:p w14:paraId="5250139D" w14:textId="77777777" w:rsidR="00D20561" w:rsidRPr="00BE5131" w:rsidRDefault="00D20561" w:rsidP="00DA71AE">
      <w:pPr>
        <w:jc w:val="center"/>
        <w:rPr>
          <w:b/>
          <w:sz w:val="22"/>
          <w:szCs w:val="22"/>
        </w:rPr>
      </w:pPr>
    </w:p>
    <w:p w14:paraId="12B7F06C" w14:textId="480DDDE9" w:rsidR="00FA7FA8" w:rsidRPr="00BE5131" w:rsidRDefault="00FA7FA8" w:rsidP="00DA71AE">
      <w:pPr>
        <w:jc w:val="center"/>
        <w:rPr>
          <w:b/>
          <w:sz w:val="22"/>
          <w:szCs w:val="22"/>
        </w:rPr>
      </w:pPr>
    </w:p>
    <w:p w14:paraId="5706FDF9" w14:textId="424A1A7D" w:rsidR="0051663F" w:rsidRPr="00BE5131" w:rsidRDefault="0051663F" w:rsidP="00DA71AE">
      <w:pPr>
        <w:jc w:val="center"/>
        <w:rPr>
          <w:b/>
          <w:sz w:val="22"/>
          <w:szCs w:val="22"/>
        </w:rPr>
      </w:pPr>
    </w:p>
    <w:p w14:paraId="2FE70FDE" w14:textId="4E58850C" w:rsidR="0051663F" w:rsidRPr="00BE5131" w:rsidRDefault="0051663F" w:rsidP="00DA71AE">
      <w:pPr>
        <w:jc w:val="center"/>
        <w:rPr>
          <w:b/>
          <w:sz w:val="22"/>
          <w:szCs w:val="22"/>
        </w:rPr>
      </w:pPr>
    </w:p>
    <w:p w14:paraId="34F50F8D" w14:textId="3862672B" w:rsidR="0051663F" w:rsidRPr="00BE5131" w:rsidRDefault="0051663F" w:rsidP="00DA71AE">
      <w:pPr>
        <w:jc w:val="center"/>
        <w:rPr>
          <w:b/>
          <w:sz w:val="22"/>
          <w:szCs w:val="22"/>
        </w:rPr>
      </w:pPr>
    </w:p>
    <w:p w14:paraId="321CB962" w14:textId="1300B980" w:rsidR="0051663F" w:rsidRPr="00BE5131" w:rsidRDefault="0051663F" w:rsidP="00DA71AE">
      <w:pPr>
        <w:jc w:val="center"/>
        <w:rPr>
          <w:b/>
          <w:sz w:val="22"/>
          <w:szCs w:val="22"/>
        </w:rPr>
      </w:pPr>
    </w:p>
    <w:p w14:paraId="1DD90F43" w14:textId="2B2B33D0" w:rsidR="0051663F" w:rsidRPr="00BE5131" w:rsidRDefault="0051663F" w:rsidP="00DA71AE">
      <w:pPr>
        <w:jc w:val="center"/>
        <w:rPr>
          <w:b/>
          <w:sz w:val="22"/>
          <w:szCs w:val="22"/>
        </w:rPr>
      </w:pPr>
    </w:p>
    <w:p w14:paraId="336F8E6D" w14:textId="59B7B999" w:rsidR="0051663F" w:rsidRPr="00BE5131" w:rsidRDefault="0051663F" w:rsidP="00DA71AE">
      <w:pPr>
        <w:jc w:val="center"/>
        <w:rPr>
          <w:b/>
          <w:sz w:val="22"/>
          <w:szCs w:val="22"/>
        </w:rPr>
      </w:pPr>
    </w:p>
    <w:p w14:paraId="7857FFCA" w14:textId="62FCE716" w:rsidR="0051663F" w:rsidRPr="00BE5131" w:rsidRDefault="0051663F" w:rsidP="00DA71AE">
      <w:pPr>
        <w:jc w:val="center"/>
        <w:rPr>
          <w:b/>
          <w:sz w:val="22"/>
          <w:szCs w:val="22"/>
        </w:rPr>
      </w:pPr>
    </w:p>
    <w:p w14:paraId="1B3A16D4" w14:textId="1E8A82B5" w:rsidR="0051663F" w:rsidRPr="00BE5131" w:rsidRDefault="0051663F" w:rsidP="00DA71AE">
      <w:pPr>
        <w:jc w:val="center"/>
        <w:rPr>
          <w:b/>
          <w:sz w:val="22"/>
          <w:szCs w:val="22"/>
        </w:rPr>
      </w:pPr>
    </w:p>
    <w:p w14:paraId="42C51C5E" w14:textId="1EDE07FC" w:rsidR="0051663F" w:rsidRPr="00BE5131" w:rsidRDefault="0051663F" w:rsidP="00DA71AE">
      <w:pPr>
        <w:jc w:val="center"/>
        <w:rPr>
          <w:b/>
          <w:sz w:val="22"/>
          <w:szCs w:val="22"/>
        </w:rPr>
      </w:pPr>
    </w:p>
    <w:p w14:paraId="46E50D1D" w14:textId="5C34DEB6" w:rsidR="0051663F" w:rsidRPr="00BE5131" w:rsidRDefault="0051663F" w:rsidP="00DA71AE">
      <w:pPr>
        <w:jc w:val="center"/>
        <w:rPr>
          <w:b/>
          <w:sz w:val="22"/>
          <w:szCs w:val="22"/>
        </w:rPr>
      </w:pPr>
    </w:p>
    <w:p w14:paraId="50377A79" w14:textId="7B625A88" w:rsidR="00FA7FA8" w:rsidRPr="00BE5131" w:rsidRDefault="00FA7FA8" w:rsidP="00DA71AE">
      <w:pPr>
        <w:jc w:val="center"/>
        <w:rPr>
          <w:b/>
          <w:sz w:val="22"/>
          <w:szCs w:val="22"/>
        </w:rPr>
      </w:pPr>
    </w:p>
    <w:p w14:paraId="073806CD" w14:textId="0B698F76" w:rsidR="00FA7FA8" w:rsidRPr="00BE5131" w:rsidRDefault="00FA7FA8"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0B9EAFC5" w14:textId="77777777" w:rsidR="002C2DF7" w:rsidRDefault="002C2DF7">
      <w:pPr>
        <w:rPr>
          <w:b/>
          <w:sz w:val="22"/>
          <w:szCs w:val="22"/>
        </w:rPr>
      </w:pPr>
      <w:r>
        <w:rPr>
          <w:b/>
          <w:sz w:val="22"/>
          <w:szCs w:val="22"/>
        </w:rPr>
        <w:br w:type="page"/>
      </w:r>
    </w:p>
    <w:p w14:paraId="6008DC45" w14:textId="150C156D" w:rsidR="00FD22BB" w:rsidRPr="00BE5131" w:rsidRDefault="00D03B52">
      <w:pPr>
        <w:jc w:val="center"/>
        <w:rPr>
          <w:b/>
          <w:color w:val="1E1E1E"/>
          <w:sz w:val="22"/>
          <w:szCs w:val="22"/>
        </w:rPr>
      </w:pPr>
      <w:r w:rsidRPr="00BE5131">
        <w:rPr>
          <w:b/>
          <w:sz w:val="22"/>
          <w:szCs w:val="22"/>
        </w:rPr>
        <w:lastRenderedPageBreak/>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«______»_________________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б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4" w:name="OLE_LINK2"/>
      <w:bookmarkStart w:id="5" w:name="OLE_LINK1"/>
      <w:bookmarkStart w:id="6" w:name="OLE_LINK3"/>
      <w:r w:rsidRPr="00BE5131">
        <w:rPr>
          <w:b/>
          <w:sz w:val="22"/>
          <w:szCs w:val="22"/>
        </w:rPr>
        <w:lastRenderedPageBreak/>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4"/>
    <w:bookmarkEnd w:id="5"/>
    <w:bookmarkEnd w:id="6"/>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6"/>
      <w:footerReference w:type="default" r:id="rId17"/>
      <w:headerReference w:type="first" r:id="rId18"/>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5D568" w14:textId="77777777" w:rsidR="00E64904" w:rsidRDefault="00E64904">
      <w:r>
        <w:separator/>
      </w:r>
    </w:p>
  </w:endnote>
  <w:endnote w:type="continuationSeparator" w:id="0">
    <w:p w14:paraId="665E6B67" w14:textId="77777777" w:rsidR="00E64904" w:rsidRDefault="00E64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1" w:csb1="00000000"/>
  </w:font>
  <w:font w:name="Liberation Serif">
    <w:altName w:val="Cambria"/>
    <w:panose1 w:val="02020603050405020304"/>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Proxima Nova ExCn Rg">
    <w:altName w:val="Arial"/>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FA28" w14:textId="17CEAFD0" w:rsidR="00DA398B" w:rsidRDefault="00DA398B">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B5B84" w14:textId="77777777" w:rsidR="00E64904" w:rsidRDefault="00E64904">
      <w:r>
        <w:separator/>
      </w:r>
    </w:p>
  </w:footnote>
  <w:footnote w:type="continuationSeparator" w:id="0">
    <w:p w14:paraId="1591E5FA" w14:textId="77777777" w:rsidR="00E64904" w:rsidRDefault="00E64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1D456" w14:textId="77777777" w:rsidR="00DA398B" w:rsidRDefault="00DA398B">
    <w:pPr>
      <w:pStyle w:val="afe"/>
      <w:jc w:val="center"/>
    </w:pPr>
  </w:p>
  <w:p w14:paraId="3E1BC1C2" w14:textId="77777777" w:rsidR="00DA398B" w:rsidRDefault="00DA398B">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6060" w14:textId="77777777" w:rsidR="00DA398B" w:rsidRDefault="00DA398B">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84602821">
    <w:abstractNumId w:val="4"/>
  </w:num>
  <w:num w:numId="2" w16cid:durableId="1515149607">
    <w:abstractNumId w:val="13"/>
  </w:num>
  <w:num w:numId="3" w16cid:durableId="1337464568">
    <w:abstractNumId w:val="6"/>
  </w:num>
  <w:num w:numId="4" w16cid:durableId="18078177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32149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467453">
    <w:abstractNumId w:val="3"/>
  </w:num>
  <w:num w:numId="7" w16cid:durableId="1935286329">
    <w:abstractNumId w:val="8"/>
  </w:num>
  <w:num w:numId="8" w16cid:durableId="1042558826">
    <w:abstractNumId w:val="11"/>
  </w:num>
  <w:num w:numId="9" w16cid:durableId="1651590341">
    <w:abstractNumId w:val="5"/>
  </w:num>
  <w:num w:numId="10" w16cid:durableId="20104774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1283385">
    <w:abstractNumId w:val="14"/>
  </w:num>
  <w:num w:numId="12" w16cid:durableId="453602302">
    <w:abstractNumId w:val="10"/>
  </w:num>
  <w:num w:numId="13" w16cid:durableId="8333480">
    <w:abstractNumId w:val="7"/>
  </w:num>
  <w:num w:numId="14" w16cid:durableId="1939748655">
    <w:abstractNumId w:val="0"/>
  </w:num>
  <w:num w:numId="15" w16cid:durableId="1650481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3812"/>
    <w:rsid w:val="00083B2C"/>
    <w:rsid w:val="00083EB0"/>
    <w:rsid w:val="000840F4"/>
    <w:rsid w:val="0008410C"/>
    <w:rsid w:val="0008434B"/>
    <w:rsid w:val="00085BBB"/>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DB"/>
    <w:rsid w:val="000F1C53"/>
    <w:rsid w:val="000F3651"/>
    <w:rsid w:val="000F385E"/>
    <w:rsid w:val="000F5A21"/>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162"/>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593"/>
    <w:rsid w:val="001C17AB"/>
    <w:rsid w:val="001C1D1F"/>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E7C41"/>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C1E"/>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1EB5"/>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045"/>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2DF7"/>
    <w:rsid w:val="002C5499"/>
    <w:rsid w:val="002C5ED7"/>
    <w:rsid w:val="002C7880"/>
    <w:rsid w:val="002C7989"/>
    <w:rsid w:val="002D17C0"/>
    <w:rsid w:val="002D22D7"/>
    <w:rsid w:val="002D2568"/>
    <w:rsid w:val="002D390A"/>
    <w:rsid w:val="002D449D"/>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3975"/>
    <w:rsid w:val="003F49F6"/>
    <w:rsid w:val="003F5A1F"/>
    <w:rsid w:val="003F5A89"/>
    <w:rsid w:val="003F6427"/>
    <w:rsid w:val="003F66B3"/>
    <w:rsid w:val="003F6849"/>
    <w:rsid w:val="003F6E5B"/>
    <w:rsid w:val="003F781D"/>
    <w:rsid w:val="004053A6"/>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19C4"/>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0257"/>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C8A"/>
    <w:rsid w:val="00592F90"/>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36E8"/>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3AC6"/>
    <w:rsid w:val="00654B31"/>
    <w:rsid w:val="0065510B"/>
    <w:rsid w:val="00656BE9"/>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591"/>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2E84"/>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5D98"/>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7EE"/>
    <w:rsid w:val="008738B9"/>
    <w:rsid w:val="0087433A"/>
    <w:rsid w:val="008748D6"/>
    <w:rsid w:val="00874AF9"/>
    <w:rsid w:val="008763B1"/>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31073"/>
    <w:rsid w:val="009313F0"/>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7C91"/>
    <w:rsid w:val="00A17F0B"/>
    <w:rsid w:val="00A208A7"/>
    <w:rsid w:val="00A211A4"/>
    <w:rsid w:val="00A211E4"/>
    <w:rsid w:val="00A2121F"/>
    <w:rsid w:val="00A219D6"/>
    <w:rsid w:val="00A21DA8"/>
    <w:rsid w:val="00A22415"/>
    <w:rsid w:val="00A23190"/>
    <w:rsid w:val="00A2422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4155"/>
    <w:rsid w:val="00AE50B5"/>
    <w:rsid w:val="00AE64B4"/>
    <w:rsid w:val="00AE6D64"/>
    <w:rsid w:val="00AE71F9"/>
    <w:rsid w:val="00AE7DD6"/>
    <w:rsid w:val="00AF0774"/>
    <w:rsid w:val="00AF11B4"/>
    <w:rsid w:val="00AF17A5"/>
    <w:rsid w:val="00AF2C1B"/>
    <w:rsid w:val="00AF2C8E"/>
    <w:rsid w:val="00AF3514"/>
    <w:rsid w:val="00AF37AF"/>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07DF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87135"/>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4E1"/>
    <w:rsid w:val="00BD1B0F"/>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A41"/>
    <w:rsid w:val="00BF5233"/>
    <w:rsid w:val="00BF5B45"/>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17D7C"/>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0ABD"/>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CF7148"/>
    <w:rsid w:val="00D009E3"/>
    <w:rsid w:val="00D00DED"/>
    <w:rsid w:val="00D0301C"/>
    <w:rsid w:val="00D031B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755"/>
    <w:rsid w:val="00E632C9"/>
    <w:rsid w:val="00E632E9"/>
    <w:rsid w:val="00E6340D"/>
    <w:rsid w:val="00E6421F"/>
    <w:rsid w:val="00E64904"/>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48E"/>
    <w:rsid w:val="00EE3BFD"/>
    <w:rsid w:val="00EE4E63"/>
    <w:rsid w:val="00EE61CF"/>
    <w:rsid w:val="00EE7121"/>
    <w:rsid w:val="00EF0F68"/>
    <w:rsid w:val="00EF3D46"/>
    <w:rsid w:val="00EF3E6D"/>
    <w:rsid w:val="00EF5929"/>
    <w:rsid w:val="00EF631A"/>
    <w:rsid w:val="00EF645B"/>
    <w:rsid w:val="00EF650C"/>
    <w:rsid w:val="00EF77F5"/>
    <w:rsid w:val="00F00191"/>
    <w:rsid w:val="00F00AF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246F"/>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 w:type="paragraph" w:customStyle="1" w:styleId="55">
    <w:name w:val="[Ростех] Текст Подпункта (Уровень 5)"/>
    <w:rsid w:val="007E2E84"/>
    <w:pPr>
      <w:suppressAutoHyphens/>
      <w:spacing w:before="120"/>
      <w:ind w:left="1986" w:hanging="851"/>
      <w:jc w:val="both"/>
    </w:pPr>
    <w:rPr>
      <w:rFonts w:ascii="Proxima Nova ExCn Rg" w:eastAsia="Times New Roman" w:hAnsi="Proxima Nova ExCn Rg" w:cs="Proxima Nova ExCn Rg"/>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70190">
      <w:bodyDiv w:val="1"/>
      <w:marLeft w:val="0"/>
      <w:marRight w:val="0"/>
      <w:marTop w:val="0"/>
      <w:marBottom w:val="0"/>
      <w:divBdr>
        <w:top w:val="none" w:sz="0" w:space="0" w:color="auto"/>
        <w:left w:val="none" w:sz="0" w:space="0" w:color="auto"/>
        <w:bottom w:val="none" w:sz="0" w:space="0" w:color="auto"/>
        <w:right w:val="none" w:sz="0" w:space="0" w:color="auto"/>
      </w:divBdr>
    </w:div>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727532298">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658350">
      <w:bodyDiv w:val="1"/>
      <w:marLeft w:val="0"/>
      <w:marRight w:val="0"/>
      <w:marTop w:val="0"/>
      <w:marBottom w:val="0"/>
      <w:divBdr>
        <w:top w:val="none" w:sz="0" w:space="0" w:color="auto"/>
        <w:left w:val="none" w:sz="0" w:space="0" w:color="auto"/>
        <w:bottom w:val="none" w:sz="0" w:space="0" w:color="auto"/>
        <w:right w:val="none" w:sz="0" w:space="0" w:color="auto"/>
      </w:divBdr>
    </w:div>
    <w:div w:id="1613510207">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consultantplus://offline/ref=B4AE70087DF628BA6CAC0279EF6F64B8C5A86B84C3646944A8C2C5696D8A31CC13952A2A710DD37C37D47325A066F0BDFA77E5EA52CAf4T5F"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4AE70087DF628BA6CAC0279EF6F64B8C5A86B84C3646944A8C2C5696D8A31CC13952A2A710FD57C37D47325A066F0BDFA77E5EA52CAf4T5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4AE70087DF628BA6CAC0279EF6F64B8C5A86B84C3646944A8C2C5696D8A31CC13952A29710BD97E648E6321E933FFA3F86FFBEE4CCA447Af8T3F" TargetMode="External"/><Relationship Id="rId5" Type="http://schemas.openxmlformats.org/officeDocument/2006/relationships/webSettings" Target="webSettings.xml"/><Relationship Id="rId15" Type="http://schemas.openxmlformats.org/officeDocument/2006/relationships/hyperlink" Target="consultantplus://offline/ref=E453018A3478C4503BFC8B0E45720C97EE3A04F5E040EF09ADA40DF4DF5455A7A340421CD5BBD120366F4151B086281BCA2C9C8F2B6CKAc7E"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71139412/0" TargetMode="External"/><Relationship Id="rId14" Type="http://schemas.openxmlformats.org/officeDocument/2006/relationships/hyperlink" Target="consultantplus://offline/ref=B4AE70087DF628BA6CAC0279EF6F64B8C5A86B84C3646944A8C2C5696D8A31CC13952A2A7102D77C37D47325A066F0BDFA77E5EA52CAf4T5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6931B8-4A7D-48D8-B780-52B19E802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8610</Words>
  <Characters>49082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0 Asus</cp:lastModifiedBy>
  <cp:revision>3</cp:revision>
  <cp:lastPrinted>2020-02-13T13:55:00Z</cp:lastPrinted>
  <dcterms:created xsi:type="dcterms:W3CDTF">2025-03-06T12:09:00Z</dcterms:created>
  <dcterms:modified xsi:type="dcterms:W3CDTF">2025-03-07T05:03:00Z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