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D25D9" w14:textId="3A8D7F1C" w:rsidR="00CC58C9" w:rsidRPr="00FB42D4" w:rsidRDefault="00CC58C9">
      <w:pPr>
        <w:rPr>
          <w:i/>
          <w:iCs/>
        </w:rPr>
      </w:pPr>
    </w:p>
    <w:p w14:paraId="0246A633" w14:textId="7C7322F6" w:rsidR="00FB42D4" w:rsidRPr="00FB42D4" w:rsidRDefault="00FB42D4" w:rsidP="00FB42D4">
      <w:pPr>
        <w:jc w:val="right"/>
        <w:rPr>
          <w:i/>
          <w:iCs/>
          <w:sz w:val="18"/>
          <w:szCs w:val="18"/>
        </w:rPr>
      </w:pPr>
      <w:r w:rsidRPr="00FB42D4">
        <w:rPr>
          <w:i/>
          <w:iCs/>
          <w:sz w:val="18"/>
          <w:szCs w:val="18"/>
        </w:rPr>
        <w:t xml:space="preserve">Приложение № 3 к извещению </w:t>
      </w:r>
    </w:p>
    <w:p w14:paraId="38A88666" w14:textId="77777777" w:rsidR="00FB42D4" w:rsidRDefault="00FB42D4" w:rsidP="00FB42D4">
      <w:pPr>
        <w:shd w:val="clear" w:color="auto" w:fill="FFFFFF"/>
        <w:tabs>
          <w:tab w:val="left" w:pos="0"/>
          <w:tab w:val="left" w:pos="439"/>
          <w:tab w:val="left" w:pos="2730"/>
          <w:tab w:val="left" w:pos="6720"/>
        </w:tabs>
        <w:jc w:val="right"/>
        <w:rPr>
          <w:b/>
        </w:rPr>
      </w:pPr>
    </w:p>
    <w:p w14:paraId="3438B805" w14:textId="77777777" w:rsidR="00FB42D4" w:rsidRDefault="00FB42D4" w:rsidP="00FB42D4">
      <w:pPr>
        <w:ind w:firstLine="539"/>
        <w:jc w:val="center"/>
        <w:outlineLvl w:val="1"/>
        <w:rPr>
          <w:b/>
          <w:bCs/>
          <w:color w:val="000000"/>
        </w:rPr>
      </w:pPr>
      <w:r>
        <w:rPr>
          <w:b/>
          <w:bCs/>
          <w:color w:val="000000"/>
        </w:rPr>
        <w:t>ПРОЕКТ ДОГОВОРА</w:t>
      </w:r>
    </w:p>
    <w:p w14:paraId="7EF85DCC" w14:textId="77777777" w:rsidR="00FB42D4" w:rsidRDefault="00FB42D4" w:rsidP="00FB42D4">
      <w:pPr>
        <w:ind w:firstLine="539"/>
        <w:jc w:val="center"/>
        <w:outlineLvl w:val="1"/>
        <w:rPr>
          <w:b/>
          <w:bCs/>
          <w:color w:val="000000"/>
        </w:rPr>
      </w:pPr>
    </w:p>
    <w:p w14:paraId="19334DFA" w14:textId="62C518EA" w:rsidR="00FB42D4" w:rsidRDefault="00FB42D4" w:rsidP="00FB42D4">
      <w:pPr>
        <w:widowControl w:val="0"/>
        <w:suppressAutoHyphens/>
        <w:jc w:val="center"/>
        <w:textAlignment w:val="baseline"/>
        <w:rPr>
          <w:rFonts w:eastAsia="SimSun" w:cs="Mangal"/>
          <w:b/>
          <w:kern w:val="2"/>
          <w:sz w:val="22"/>
          <w:szCs w:val="22"/>
          <w:lang w:eastAsia="zh-CN" w:bidi="hi-IN"/>
        </w:rPr>
      </w:pPr>
      <w:r>
        <w:rPr>
          <w:rFonts w:eastAsia="SimSun" w:cs="Mangal"/>
          <w:b/>
          <w:kern w:val="2"/>
          <w:sz w:val="22"/>
          <w:szCs w:val="22"/>
          <w:lang w:eastAsia="zh-CN" w:bidi="hi-IN"/>
        </w:rPr>
        <w:t>Договор №______</w:t>
      </w:r>
    </w:p>
    <w:p w14:paraId="0971D87D" w14:textId="72BDB998" w:rsidR="0032242D" w:rsidRDefault="00ED050F" w:rsidP="0032242D">
      <w:pPr>
        <w:widowControl w:val="0"/>
        <w:jc w:val="center"/>
        <w:rPr>
          <w:sz w:val="22"/>
          <w:szCs w:val="22"/>
        </w:rPr>
      </w:pPr>
      <w:r>
        <w:t>н</w:t>
      </w:r>
      <w:r w:rsidR="0032242D">
        <w:t>а оказание образовательных услуг по программам повышения квалификации для сотрудников</w:t>
      </w:r>
    </w:p>
    <w:p w14:paraId="6F8AF079" w14:textId="77777777" w:rsidR="0032242D" w:rsidRDefault="0032242D" w:rsidP="0032242D">
      <w:pPr>
        <w:widowControl w:val="0"/>
        <w:jc w:val="center"/>
      </w:pPr>
      <w:r>
        <w:t xml:space="preserve"> ГУЗ «Балашовский МПНД»</w:t>
      </w:r>
    </w:p>
    <w:p w14:paraId="3E59AC97" w14:textId="77777777" w:rsidR="0032242D" w:rsidRDefault="0032242D" w:rsidP="00FB42D4">
      <w:pPr>
        <w:widowControl w:val="0"/>
        <w:suppressAutoHyphens/>
        <w:jc w:val="center"/>
        <w:textAlignment w:val="baseline"/>
        <w:rPr>
          <w:rFonts w:eastAsia="SimSun" w:cs="Mangal"/>
          <w:b/>
          <w:kern w:val="2"/>
          <w:sz w:val="22"/>
          <w:szCs w:val="22"/>
          <w:lang w:eastAsia="zh-CN" w:bidi="hi-IN"/>
        </w:rPr>
      </w:pPr>
    </w:p>
    <w:p w14:paraId="604334D4" w14:textId="77777777" w:rsidR="00FB42D4" w:rsidRDefault="00FB42D4" w:rsidP="00FB42D4">
      <w:pPr>
        <w:widowControl w:val="0"/>
        <w:suppressAutoHyphens/>
        <w:jc w:val="center"/>
        <w:textAlignment w:val="baseline"/>
        <w:rPr>
          <w:rFonts w:eastAsia="SimSun" w:cs="Mangal"/>
          <w:b/>
          <w:kern w:val="2"/>
          <w:sz w:val="22"/>
          <w:szCs w:val="22"/>
          <w:vertAlign w:val="superscript"/>
          <w:lang w:eastAsia="zh-CN" w:bidi="hi-IN"/>
        </w:rPr>
      </w:pPr>
    </w:p>
    <w:p w14:paraId="0D4E8E06" w14:textId="7171EA97" w:rsidR="00FB42D4" w:rsidRDefault="00FB42D4" w:rsidP="00FB42D4">
      <w:pPr>
        <w:jc w:val="both"/>
        <w:rPr>
          <w:sz w:val="22"/>
          <w:szCs w:val="22"/>
        </w:rPr>
      </w:pPr>
      <w:r>
        <w:rPr>
          <w:b/>
          <w:sz w:val="22"/>
          <w:szCs w:val="22"/>
        </w:rPr>
        <w:t>___________________________________________________________________________________________</w:t>
      </w:r>
      <w:r>
        <w:rPr>
          <w:sz w:val="22"/>
          <w:szCs w:val="22"/>
        </w:rPr>
        <w:t xml:space="preserve">, именуемое в дальнейшем Исполнитель в лице ____________________________________, действующего на основании  ____________ с одной стороны и </w:t>
      </w:r>
      <w:r>
        <w:rPr>
          <w:b/>
          <w:bCs/>
          <w:sz w:val="22"/>
          <w:szCs w:val="22"/>
        </w:rPr>
        <w:t>Государственное учреждение здравоохранения «Балашовский межрайонный психоневрологический диспансер»</w:t>
      </w:r>
      <w:r>
        <w:rPr>
          <w:sz w:val="22"/>
          <w:szCs w:val="22"/>
        </w:rPr>
        <w:t xml:space="preserve"> </w:t>
      </w:r>
      <w:r>
        <w:rPr>
          <w:b/>
          <w:sz w:val="22"/>
          <w:szCs w:val="22"/>
        </w:rPr>
        <w:t>Министерства здравоохранения Саратовской области</w:t>
      </w:r>
      <w:r>
        <w:rPr>
          <w:sz w:val="22"/>
          <w:szCs w:val="22"/>
        </w:rPr>
        <w:t xml:space="preserve">, именуемое в дальнейшем «Заказчик», в лице </w:t>
      </w:r>
      <w:r w:rsidR="0032242D">
        <w:rPr>
          <w:sz w:val="22"/>
          <w:szCs w:val="22"/>
        </w:rPr>
        <w:t>_______________________</w:t>
      </w:r>
      <w:r>
        <w:rPr>
          <w:sz w:val="22"/>
          <w:szCs w:val="22"/>
        </w:rPr>
        <w:t>, действующего на основании Устава, с другой стороны, в соответствии  с Федеральным законом от 18 июля 2011 года № 223-ФЗ «О закупках товаров, работ, услуг отдельными видами юридических лиц», а также принятым в соответствии с ним и утвержденным Положением о закупке и решением комиссии по результатам запроса котировок (протокол № ____________________________ г.)  заключили настоящий Договор о нижеследующем:</w:t>
      </w:r>
    </w:p>
    <w:p w14:paraId="19AB29F7" w14:textId="77777777" w:rsidR="00FB42D4" w:rsidRDefault="00FB42D4" w:rsidP="00FB42D4">
      <w:pPr>
        <w:jc w:val="both"/>
        <w:rPr>
          <w:sz w:val="22"/>
          <w:szCs w:val="22"/>
        </w:rPr>
      </w:pPr>
    </w:p>
    <w:p w14:paraId="56759B88" w14:textId="77777777" w:rsidR="00FB42D4" w:rsidRDefault="00FB42D4" w:rsidP="00FB42D4">
      <w:pPr>
        <w:widowControl w:val="0"/>
        <w:numPr>
          <w:ilvl w:val="0"/>
          <w:numId w:val="1"/>
        </w:numPr>
        <w:autoSpaceDE w:val="0"/>
        <w:autoSpaceDN w:val="0"/>
        <w:adjustRightInd w:val="0"/>
        <w:spacing w:after="160" w:line="256" w:lineRule="auto"/>
        <w:contextualSpacing/>
        <w:jc w:val="center"/>
        <w:rPr>
          <w:b/>
          <w:sz w:val="22"/>
          <w:szCs w:val="22"/>
        </w:rPr>
      </w:pPr>
      <w:r>
        <w:rPr>
          <w:b/>
          <w:sz w:val="22"/>
          <w:szCs w:val="22"/>
        </w:rPr>
        <w:t>Предмет договора</w:t>
      </w:r>
    </w:p>
    <w:p w14:paraId="78DC9016" w14:textId="77777777" w:rsidR="00FB42D4" w:rsidRDefault="00FB42D4" w:rsidP="00FB42D4">
      <w:pPr>
        <w:widowControl w:val="0"/>
        <w:autoSpaceDE w:val="0"/>
        <w:autoSpaceDN w:val="0"/>
        <w:adjustRightInd w:val="0"/>
        <w:ind w:left="720"/>
        <w:contextualSpacing/>
        <w:rPr>
          <w:b/>
          <w:sz w:val="22"/>
          <w:szCs w:val="22"/>
        </w:rPr>
      </w:pPr>
    </w:p>
    <w:p w14:paraId="40909A79" w14:textId="77EF4A11" w:rsidR="00FB42D4" w:rsidRDefault="00FB42D4" w:rsidP="00F13CB6">
      <w:pPr>
        <w:widowControl w:val="0"/>
        <w:jc w:val="both"/>
        <w:rPr>
          <w:sz w:val="22"/>
          <w:szCs w:val="22"/>
        </w:rPr>
      </w:pPr>
      <w:r>
        <w:rPr>
          <w:sz w:val="22"/>
          <w:szCs w:val="22"/>
        </w:rPr>
        <w:t xml:space="preserve">1.1. По условиям настоящего Договора Исполнитель обязуется </w:t>
      </w:r>
      <w:r w:rsidR="00ED050F">
        <w:rPr>
          <w:sz w:val="22"/>
          <w:szCs w:val="22"/>
        </w:rPr>
        <w:t>оказать</w:t>
      </w:r>
      <w:r w:rsidR="00F13CB6" w:rsidRPr="00F13CB6">
        <w:rPr>
          <w:sz w:val="22"/>
          <w:szCs w:val="22"/>
        </w:rPr>
        <w:t xml:space="preserve"> образовательны</w:t>
      </w:r>
      <w:r w:rsidR="00ED050F">
        <w:rPr>
          <w:sz w:val="22"/>
          <w:szCs w:val="22"/>
        </w:rPr>
        <w:t>е</w:t>
      </w:r>
      <w:r w:rsidR="00F13CB6" w:rsidRPr="00F13CB6">
        <w:rPr>
          <w:sz w:val="22"/>
          <w:szCs w:val="22"/>
        </w:rPr>
        <w:t xml:space="preserve"> услуг</w:t>
      </w:r>
      <w:r w:rsidR="00ED050F">
        <w:rPr>
          <w:sz w:val="22"/>
          <w:szCs w:val="22"/>
        </w:rPr>
        <w:t>и</w:t>
      </w:r>
      <w:r w:rsidR="00F13CB6" w:rsidRPr="00F13CB6">
        <w:rPr>
          <w:sz w:val="22"/>
          <w:szCs w:val="22"/>
        </w:rPr>
        <w:t xml:space="preserve"> по программам повышения квалификации для сотрудников</w:t>
      </w:r>
      <w:r w:rsidR="00F13CB6">
        <w:rPr>
          <w:sz w:val="22"/>
          <w:szCs w:val="22"/>
        </w:rPr>
        <w:t xml:space="preserve"> </w:t>
      </w:r>
      <w:r w:rsidR="00F13CB6" w:rsidRPr="00F13CB6">
        <w:rPr>
          <w:sz w:val="22"/>
          <w:szCs w:val="22"/>
        </w:rPr>
        <w:t>ГУЗ «Балашовский МПНД»</w:t>
      </w:r>
      <w:r w:rsidR="00F13CB6">
        <w:rPr>
          <w:sz w:val="22"/>
          <w:szCs w:val="22"/>
        </w:rPr>
        <w:t xml:space="preserve"> </w:t>
      </w:r>
      <w:r>
        <w:rPr>
          <w:sz w:val="22"/>
          <w:szCs w:val="22"/>
        </w:rPr>
        <w:t>(далее - услуги) в объеме и содержании в соответствии с техническим заданием (Приложение №1), являющимся неотъемлемой частью настоящего Договора.</w:t>
      </w:r>
    </w:p>
    <w:p w14:paraId="0682DED0" w14:textId="77777777" w:rsidR="00FB42D4" w:rsidRDefault="00FB42D4" w:rsidP="00FB42D4">
      <w:pPr>
        <w:widowControl w:val="0"/>
        <w:autoSpaceDE w:val="0"/>
        <w:autoSpaceDN w:val="0"/>
        <w:adjustRightInd w:val="0"/>
        <w:jc w:val="both"/>
        <w:rPr>
          <w:sz w:val="22"/>
          <w:szCs w:val="22"/>
        </w:rPr>
      </w:pPr>
      <w:r>
        <w:rPr>
          <w:sz w:val="22"/>
          <w:szCs w:val="22"/>
        </w:rPr>
        <w:t>1.2. Заказчик обязуется принять оказанные Исполнителем услуги, предусмотренные п. 1.1. настоящего Договора, и оплатить их в порядке и на условиях, предусмотренных настоящим Договором.</w:t>
      </w:r>
    </w:p>
    <w:p w14:paraId="65AA96A5" w14:textId="77777777" w:rsidR="00FB42D4" w:rsidRDefault="00FB42D4" w:rsidP="00FB42D4">
      <w:pPr>
        <w:widowControl w:val="0"/>
        <w:autoSpaceDE w:val="0"/>
        <w:autoSpaceDN w:val="0"/>
        <w:adjustRightInd w:val="0"/>
        <w:jc w:val="both"/>
        <w:rPr>
          <w:b/>
          <w:sz w:val="22"/>
          <w:szCs w:val="22"/>
        </w:rPr>
      </w:pPr>
    </w:p>
    <w:p w14:paraId="5C6223E9" w14:textId="77777777" w:rsidR="00FB42D4" w:rsidRDefault="00FB42D4" w:rsidP="00FB42D4">
      <w:pPr>
        <w:widowControl w:val="0"/>
        <w:numPr>
          <w:ilvl w:val="0"/>
          <w:numId w:val="1"/>
        </w:numPr>
        <w:autoSpaceDE w:val="0"/>
        <w:autoSpaceDN w:val="0"/>
        <w:adjustRightInd w:val="0"/>
        <w:spacing w:after="160" w:line="256" w:lineRule="auto"/>
        <w:contextualSpacing/>
        <w:jc w:val="center"/>
        <w:rPr>
          <w:b/>
          <w:sz w:val="22"/>
          <w:szCs w:val="22"/>
        </w:rPr>
      </w:pPr>
      <w:r>
        <w:rPr>
          <w:b/>
          <w:sz w:val="22"/>
          <w:szCs w:val="22"/>
        </w:rPr>
        <w:t>Цена договора и порядок расчетов</w:t>
      </w:r>
    </w:p>
    <w:p w14:paraId="3C089808" w14:textId="77777777" w:rsidR="00FB42D4" w:rsidRDefault="00FB42D4" w:rsidP="00FB42D4">
      <w:pPr>
        <w:widowControl w:val="0"/>
        <w:autoSpaceDE w:val="0"/>
        <w:autoSpaceDN w:val="0"/>
        <w:adjustRightInd w:val="0"/>
        <w:ind w:left="720"/>
        <w:contextualSpacing/>
        <w:rPr>
          <w:b/>
          <w:sz w:val="22"/>
          <w:szCs w:val="22"/>
        </w:rPr>
      </w:pPr>
    </w:p>
    <w:p w14:paraId="30BD4472" w14:textId="77777777" w:rsidR="00FB42D4" w:rsidRDefault="00FB42D4" w:rsidP="00FB42D4">
      <w:pPr>
        <w:widowControl w:val="0"/>
        <w:autoSpaceDE w:val="0"/>
        <w:autoSpaceDN w:val="0"/>
        <w:adjustRightInd w:val="0"/>
        <w:jc w:val="both"/>
        <w:rPr>
          <w:sz w:val="22"/>
          <w:szCs w:val="22"/>
        </w:rPr>
      </w:pPr>
      <w:r>
        <w:rPr>
          <w:sz w:val="22"/>
          <w:szCs w:val="22"/>
        </w:rPr>
        <w:t>2.1. Цена Договора составляет ______________________________________________________.</w:t>
      </w:r>
    </w:p>
    <w:p w14:paraId="67F7A593" w14:textId="517D04CF" w:rsidR="00FB42D4" w:rsidRDefault="00FB42D4" w:rsidP="00FB42D4">
      <w:pPr>
        <w:widowControl w:val="0"/>
        <w:autoSpaceDE w:val="0"/>
        <w:autoSpaceDN w:val="0"/>
        <w:adjustRightInd w:val="0"/>
        <w:jc w:val="both"/>
        <w:rPr>
          <w:sz w:val="22"/>
          <w:szCs w:val="22"/>
        </w:rPr>
      </w:pPr>
      <w:r>
        <w:rPr>
          <w:sz w:val="22"/>
          <w:szCs w:val="22"/>
        </w:rPr>
        <w:t xml:space="preserve">2.2. </w:t>
      </w:r>
      <w:r w:rsidRPr="006F01B1">
        <w:rPr>
          <w:sz w:val="22"/>
          <w:szCs w:val="22"/>
        </w:rPr>
        <w:t>Цена Договора включает расходы Исполнителя, связанные с оказанием услуг</w:t>
      </w:r>
      <w:r w:rsidR="006F01B1" w:rsidRPr="006F01B1">
        <w:rPr>
          <w:sz w:val="22"/>
          <w:szCs w:val="22"/>
        </w:rPr>
        <w:t xml:space="preserve"> для выполнения Исполнителем обязательств по Договору, включая расходы на учебно-методические материалы, уплату налогов</w:t>
      </w:r>
      <w:r w:rsidRPr="006F01B1">
        <w:rPr>
          <w:sz w:val="22"/>
          <w:szCs w:val="22"/>
        </w:rPr>
        <w:t>, необходимых для оказания услуг, иные затраты, связанные с оказанием услуг</w:t>
      </w:r>
      <w:r w:rsidR="006F01B1" w:rsidRPr="006F01B1">
        <w:rPr>
          <w:sz w:val="22"/>
          <w:szCs w:val="22"/>
        </w:rPr>
        <w:t xml:space="preserve">, </w:t>
      </w:r>
      <w:r w:rsidRPr="006F01B1">
        <w:rPr>
          <w:sz w:val="22"/>
          <w:szCs w:val="22"/>
        </w:rPr>
        <w:t>в соответствии с действующим законодательством Российской Федерации, затраты, издержки и иные расходы, связанные с исполнением договора.</w:t>
      </w:r>
    </w:p>
    <w:p w14:paraId="2297E247" w14:textId="77777777" w:rsidR="00FB42D4" w:rsidRDefault="00FB42D4" w:rsidP="00FB42D4">
      <w:pPr>
        <w:widowControl w:val="0"/>
        <w:autoSpaceDE w:val="0"/>
        <w:autoSpaceDN w:val="0"/>
        <w:adjustRightInd w:val="0"/>
        <w:jc w:val="both"/>
        <w:rPr>
          <w:sz w:val="22"/>
          <w:szCs w:val="22"/>
        </w:rPr>
      </w:pPr>
      <w:r>
        <w:rPr>
          <w:sz w:val="22"/>
          <w:szCs w:val="22"/>
        </w:rPr>
        <w:t>2.3. Цена Договора является твердой и не может изменяться в ходе его исполнения за исключением следующих случаев:</w:t>
      </w:r>
    </w:p>
    <w:p w14:paraId="37D08A85" w14:textId="77777777" w:rsidR="00FB42D4" w:rsidRDefault="00FB42D4" w:rsidP="00FB42D4">
      <w:pPr>
        <w:widowControl w:val="0"/>
        <w:autoSpaceDE w:val="0"/>
        <w:autoSpaceDN w:val="0"/>
        <w:adjustRightInd w:val="0"/>
        <w:jc w:val="both"/>
        <w:rPr>
          <w:sz w:val="22"/>
          <w:szCs w:val="22"/>
        </w:rPr>
      </w:pPr>
      <w:r>
        <w:rPr>
          <w:sz w:val="22"/>
          <w:szCs w:val="22"/>
        </w:rPr>
        <w:t xml:space="preserve">2.3.1. Заказчик по согласованию с Исполнителем имеет право изменить предусмотренный договором объем оказываемых услуг с соответствующим изменением цены договора. </w:t>
      </w:r>
    </w:p>
    <w:p w14:paraId="565EEA28" w14:textId="77777777" w:rsidR="00FB42D4" w:rsidRDefault="00FB42D4" w:rsidP="00FB42D4">
      <w:pPr>
        <w:widowControl w:val="0"/>
        <w:autoSpaceDE w:val="0"/>
        <w:autoSpaceDN w:val="0"/>
        <w:adjustRightInd w:val="0"/>
        <w:jc w:val="both"/>
        <w:rPr>
          <w:sz w:val="22"/>
          <w:szCs w:val="22"/>
        </w:rPr>
      </w:pPr>
      <w:r>
        <w:rPr>
          <w:sz w:val="22"/>
          <w:szCs w:val="22"/>
        </w:rPr>
        <w:t xml:space="preserve">2.3.2. Цена договора может быть снижена по соглашению сторон </w:t>
      </w:r>
      <w:proofErr w:type="gramStart"/>
      <w:r>
        <w:rPr>
          <w:sz w:val="22"/>
          <w:szCs w:val="22"/>
        </w:rPr>
        <w:t>без изменения</w:t>
      </w:r>
      <w:proofErr w:type="gramEnd"/>
      <w:r>
        <w:rPr>
          <w:sz w:val="22"/>
          <w:szCs w:val="22"/>
        </w:rPr>
        <w:t xml:space="preserve"> предусмотренных Договором количества оказываемых услуг и иных условий исполнения.</w:t>
      </w:r>
    </w:p>
    <w:p w14:paraId="1249D235" w14:textId="53EA3407" w:rsidR="00FB42D4" w:rsidRDefault="00FB42D4" w:rsidP="00FB42D4">
      <w:pPr>
        <w:widowControl w:val="0"/>
        <w:autoSpaceDE w:val="0"/>
        <w:autoSpaceDN w:val="0"/>
        <w:adjustRightInd w:val="0"/>
        <w:jc w:val="both"/>
        <w:rPr>
          <w:sz w:val="22"/>
          <w:szCs w:val="22"/>
        </w:rPr>
      </w:pPr>
      <w:r>
        <w:rPr>
          <w:sz w:val="22"/>
          <w:szCs w:val="22"/>
        </w:rPr>
        <w:t xml:space="preserve">2.4. Оплата услуг производится Заказчиком по безналичному расчету путем перечисления денежных средств на расчетный счет Исполнителя платежными поручениями по факту оказания услуг, включая устранение выявленных недостатков по качеству предоставляемых Услуг, </w:t>
      </w:r>
      <w:r w:rsidRPr="00187D1D">
        <w:rPr>
          <w:b/>
          <w:bCs/>
          <w:sz w:val="22"/>
          <w:szCs w:val="22"/>
        </w:rPr>
        <w:t xml:space="preserve">в течение </w:t>
      </w:r>
      <w:r w:rsidR="00187D1D" w:rsidRPr="00187D1D">
        <w:rPr>
          <w:b/>
          <w:bCs/>
          <w:sz w:val="22"/>
          <w:szCs w:val="22"/>
        </w:rPr>
        <w:t>7</w:t>
      </w:r>
      <w:r w:rsidRPr="00187D1D">
        <w:rPr>
          <w:b/>
          <w:bCs/>
          <w:sz w:val="22"/>
          <w:szCs w:val="22"/>
        </w:rPr>
        <w:t xml:space="preserve"> (</w:t>
      </w:r>
      <w:r w:rsidR="00187D1D" w:rsidRPr="00187D1D">
        <w:rPr>
          <w:b/>
          <w:bCs/>
          <w:sz w:val="22"/>
          <w:szCs w:val="22"/>
        </w:rPr>
        <w:t>семи</w:t>
      </w:r>
      <w:r w:rsidRPr="00187D1D">
        <w:rPr>
          <w:b/>
          <w:bCs/>
          <w:sz w:val="22"/>
          <w:szCs w:val="22"/>
        </w:rPr>
        <w:t xml:space="preserve">) </w:t>
      </w:r>
      <w:r w:rsidR="00187D1D" w:rsidRPr="00187D1D">
        <w:rPr>
          <w:b/>
          <w:bCs/>
          <w:sz w:val="22"/>
          <w:szCs w:val="22"/>
        </w:rPr>
        <w:t>рабочих</w:t>
      </w:r>
      <w:r w:rsidRPr="00187D1D">
        <w:rPr>
          <w:b/>
          <w:bCs/>
          <w:sz w:val="22"/>
          <w:szCs w:val="22"/>
        </w:rPr>
        <w:t xml:space="preserve"> дней</w:t>
      </w:r>
      <w:r>
        <w:rPr>
          <w:sz w:val="22"/>
          <w:szCs w:val="22"/>
        </w:rPr>
        <w:t xml:space="preserve"> с момента подписания Сторонами Акта приема-передачи оказанных Услуг.</w:t>
      </w:r>
    </w:p>
    <w:p w14:paraId="3511EE48" w14:textId="4B489269" w:rsidR="00FB42D4" w:rsidRDefault="00FB42D4" w:rsidP="00FB42D4">
      <w:pPr>
        <w:widowControl w:val="0"/>
        <w:autoSpaceDE w:val="0"/>
        <w:autoSpaceDN w:val="0"/>
        <w:adjustRightInd w:val="0"/>
        <w:jc w:val="both"/>
        <w:rPr>
          <w:sz w:val="22"/>
          <w:szCs w:val="22"/>
        </w:rPr>
      </w:pPr>
      <w:r>
        <w:rPr>
          <w:sz w:val="22"/>
          <w:szCs w:val="22"/>
        </w:rPr>
        <w:t xml:space="preserve">2.5. Оплата по договору производится за счет средств, полученных от предпринимательской и иной приносящей доход деятельности. </w:t>
      </w:r>
    </w:p>
    <w:p w14:paraId="3A25B078" w14:textId="08DD6022" w:rsidR="00AD094F" w:rsidRDefault="00AD094F" w:rsidP="00FB42D4">
      <w:pPr>
        <w:widowControl w:val="0"/>
        <w:autoSpaceDE w:val="0"/>
        <w:autoSpaceDN w:val="0"/>
        <w:adjustRightInd w:val="0"/>
        <w:jc w:val="both"/>
        <w:rPr>
          <w:sz w:val="22"/>
          <w:szCs w:val="22"/>
        </w:rPr>
      </w:pPr>
      <w:r>
        <w:rPr>
          <w:sz w:val="22"/>
          <w:szCs w:val="22"/>
        </w:rPr>
        <w:t xml:space="preserve">2.6. </w:t>
      </w:r>
      <w:r w:rsidRPr="00E06B47">
        <w:rPr>
          <w:sz w:val="22"/>
          <w:szCs w:val="22"/>
        </w:rPr>
        <w:t xml:space="preserve">Источник финансирования: </w:t>
      </w:r>
      <w:r w:rsidRPr="00E06B47">
        <w:rPr>
          <w:lang w:eastAsia="zh-CN"/>
        </w:rPr>
        <w:t>Средства предпринимательской и иной приносящей доход деятельности.</w:t>
      </w:r>
    </w:p>
    <w:p w14:paraId="0BEF0E63" w14:textId="77777777" w:rsidR="00FB42D4" w:rsidRDefault="00FB42D4" w:rsidP="00FB42D4">
      <w:pPr>
        <w:widowControl w:val="0"/>
        <w:autoSpaceDE w:val="0"/>
        <w:autoSpaceDN w:val="0"/>
        <w:adjustRightInd w:val="0"/>
        <w:jc w:val="both"/>
        <w:rPr>
          <w:sz w:val="22"/>
          <w:szCs w:val="22"/>
        </w:rPr>
      </w:pPr>
    </w:p>
    <w:p w14:paraId="6D07915A" w14:textId="77777777" w:rsidR="00FB42D4" w:rsidRDefault="00FB42D4" w:rsidP="00FB42D4">
      <w:pPr>
        <w:widowControl w:val="0"/>
        <w:numPr>
          <w:ilvl w:val="0"/>
          <w:numId w:val="1"/>
        </w:numPr>
        <w:autoSpaceDE w:val="0"/>
        <w:autoSpaceDN w:val="0"/>
        <w:adjustRightInd w:val="0"/>
        <w:spacing w:after="160" w:line="256" w:lineRule="auto"/>
        <w:contextualSpacing/>
        <w:jc w:val="center"/>
        <w:rPr>
          <w:b/>
          <w:sz w:val="22"/>
          <w:szCs w:val="22"/>
        </w:rPr>
      </w:pPr>
      <w:r>
        <w:rPr>
          <w:b/>
          <w:sz w:val="22"/>
          <w:szCs w:val="22"/>
        </w:rPr>
        <w:t>Порядок, место, сроки оказания услуг</w:t>
      </w:r>
    </w:p>
    <w:p w14:paraId="56601C09" w14:textId="77777777" w:rsidR="00FB42D4" w:rsidRDefault="00FB42D4" w:rsidP="00FB42D4">
      <w:pPr>
        <w:widowControl w:val="0"/>
        <w:autoSpaceDE w:val="0"/>
        <w:autoSpaceDN w:val="0"/>
        <w:adjustRightInd w:val="0"/>
        <w:ind w:left="720"/>
        <w:contextualSpacing/>
        <w:rPr>
          <w:b/>
          <w:sz w:val="22"/>
          <w:szCs w:val="22"/>
        </w:rPr>
      </w:pPr>
    </w:p>
    <w:p w14:paraId="4020664D" w14:textId="77777777" w:rsidR="00FB42D4" w:rsidRPr="00E42797" w:rsidRDefault="00FB42D4" w:rsidP="00E42797">
      <w:pPr>
        <w:widowControl w:val="0"/>
        <w:autoSpaceDE w:val="0"/>
        <w:autoSpaceDN w:val="0"/>
        <w:adjustRightInd w:val="0"/>
        <w:spacing w:line="20" w:lineRule="atLeast"/>
        <w:jc w:val="both"/>
        <w:rPr>
          <w:sz w:val="22"/>
          <w:szCs w:val="22"/>
        </w:rPr>
      </w:pPr>
      <w:r>
        <w:rPr>
          <w:sz w:val="22"/>
          <w:szCs w:val="22"/>
        </w:rPr>
        <w:t xml:space="preserve">3.1. Весь объем услуг должен быть оказан </w:t>
      </w:r>
      <w:proofErr w:type="gramStart"/>
      <w:r>
        <w:rPr>
          <w:sz w:val="22"/>
          <w:szCs w:val="22"/>
        </w:rPr>
        <w:t>в соответствии с техническим заданием (Приложение №1)</w:t>
      </w:r>
      <w:proofErr w:type="gramEnd"/>
      <w:r>
        <w:rPr>
          <w:sz w:val="22"/>
          <w:szCs w:val="22"/>
        </w:rPr>
        <w:t xml:space="preserve"> </w:t>
      </w:r>
      <w:r w:rsidRPr="00E42797">
        <w:rPr>
          <w:sz w:val="22"/>
          <w:szCs w:val="22"/>
        </w:rPr>
        <w:t xml:space="preserve">являющимся неотъемлемой частью настоящего Договора. </w:t>
      </w:r>
    </w:p>
    <w:p w14:paraId="6EBCD5C9" w14:textId="77777777" w:rsidR="006366B7" w:rsidRPr="00E42797" w:rsidRDefault="00FB42D4" w:rsidP="00E42797">
      <w:pPr>
        <w:spacing w:line="20" w:lineRule="atLeast"/>
        <w:contextualSpacing/>
        <w:jc w:val="both"/>
        <w:outlineLvl w:val="0"/>
        <w:rPr>
          <w:rFonts w:eastAsia="Calibri"/>
          <w:bCs/>
          <w:color w:val="000000"/>
          <w:spacing w:val="3"/>
          <w:sz w:val="22"/>
          <w:szCs w:val="22"/>
        </w:rPr>
      </w:pPr>
      <w:r w:rsidRPr="00E06B47">
        <w:rPr>
          <w:sz w:val="22"/>
          <w:szCs w:val="22"/>
        </w:rPr>
        <w:t>3.2.</w:t>
      </w:r>
      <w:r w:rsidRPr="00E06B47">
        <w:rPr>
          <w:b/>
          <w:sz w:val="22"/>
          <w:szCs w:val="22"/>
        </w:rPr>
        <w:t xml:space="preserve"> </w:t>
      </w:r>
      <w:r w:rsidRPr="00E06B47">
        <w:rPr>
          <w:i/>
          <w:color w:val="3333FF"/>
          <w:spacing w:val="6"/>
          <w:sz w:val="22"/>
          <w:szCs w:val="22"/>
        </w:rPr>
        <w:t>Место оказания услуг</w:t>
      </w:r>
      <w:r w:rsidRPr="00E06B47">
        <w:rPr>
          <w:color w:val="3333FF"/>
          <w:spacing w:val="6"/>
          <w:sz w:val="22"/>
          <w:szCs w:val="22"/>
        </w:rPr>
        <w:t>:</w:t>
      </w:r>
      <w:r w:rsidR="00617074" w:rsidRPr="00E06B47">
        <w:rPr>
          <w:color w:val="000000"/>
          <w:spacing w:val="6"/>
          <w:sz w:val="22"/>
          <w:szCs w:val="22"/>
        </w:rPr>
        <w:t xml:space="preserve"> </w:t>
      </w:r>
      <w:r w:rsidR="006366B7" w:rsidRPr="00E42797">
        <w:rPr>
          <w:color w:val="000000"/>
          <w:sz w:val="22"/>
          <w:szCs w:val="22"/>
        </w:rPr>
        <w:t xml:space="preserve">Форма обучения: </w:t>
      </w:r>
      <w:r w:rsidR="006366B7" w:rsidRPr="00E42797">
        <w:rPr>
          <w:bCs/>
          <w:color w:val="000000"/>
          <w:spacing w:val="3"/>
          <w:sz w:val="22"/>
          <w:szCs w:val="22"/>
        </w:rPr>
        <w:t>очно-</w:t>
      </w:r>
      <w:r w:rsidR="006366B7" w:rsidRPr="00E42797">
        <w:rPr>
          <w:rFonts w:eastAsia="Calibri"/>
          <w:bCs/>
          <w:color w:val="000000"/>
          <w:spacing w:val="3"/>
          <w:sz w:val="22"/>
          <w:szCs w:val="22"/>
        </w:rPr>
        <w:t xml:space="preserve">заочная, с применением дистанционных </w:t>
      </w:r>
      <w:r w:rsidR="006366B7" w:rsidRPr="00E42797">
        <w:rPr>
          <w:bCs/>
          <w:color w:val="000000"/>
          <w:sz w:val="22"/>
          <w:szCs w:val="22"/>
        </w:rPr>
        <w:t xml:space="preserve">образовательных </w:t>
      </w:r>
      <w:r w:rsidR="006366B7" w:rsidRPr="00E42797">
        <w:rPr>
          <w:rFonts w:eastAsia="Calibri"/>
          <w:bCs/>
          <w:color w:val="000000"/>
          <w:spacing w:val="3"/>
          <w:sz w:val="22"/>
          <w:szCs w:val="22"/>
        </w:rPr>
        <w:t>технологий (очная часть обучения проходит на территории Заказчика: 412316, Саратовская обл., г.  Балашов, ул. Красина, д.103).</w:t>
      </w:r>
    </w:p>
    <w:p w14:paraId="36017A6E" w14:textId="5D626AA4" w:rsidR="00FB42D4" w:rsidRPr="00E42797" w:rsidRDefault="00FB42D4" w:rsidP="00E42797">
      <w:pPr>
        <w:widowControl w:val="0"/>
        <w:autoSpaceDE w:val="0"/>
        <w:autoSpaceDN w:val="0"/>
        <w:adjustRightInd w:val="0"/>
        <w:spacing w:line="20" w:lineRule="atLeast"/>
        <w:jc w:val="both"/>
        <w:rPr>
          <w:color w:val="000000"/>
          <w:spacing w:val="6"/>
          <w:sz w:val="22"/>
          <w:szCs w:val="22"/>
        </w:rPr>
      </w:pPr>
    </w:p>
    <w:p w14:paraId="5716E26F" w14:textId="77777777" w:rsidR="006366B7" w:rsidRPr="00E42797" w:rsidRDefault="00FB42D4" w:rsidP="00E42797">
      <w:pPr>
        <w:pStyle w:val="a3"/>
        <w:tabs>
          <w:tab w:val="left" w:pos="708"/>
        </w:tabs>
        <w:spacing w:line="20" w:lineRule="atLeast"/>
        <w:ind w:left="0" w:firstLine="0"/>
        <w:rPr>
          <w:bCs/>
          <w:color w:val="000000"/>
          <w:sz w:val="22"/>
          <w:szCs w:val="22"/>
        </w:rPr>
      </w:pPr>
      <w:r w:rsidRPr="00E06B47">
        <w:rPr>
          <w:color w:val="000000"/>
          <w:spacing w:val="6"/>
          <w:sz w:val="22"/>
          <w:szCs w:val="22"/>
        </w:rPr>
        <w:t xml:space="preserve">3.3. </w:t>
      </w:r>
      <w:r w:rsidRPr="00E06B47">
        <w:rPr>
          <w:i/>
          <w:color w:val="3333FF"/>
          <w:spacing w:val="6"/>
          <w:sz w:val="22"/>
          <w:szCs w:val="22"/>
        </w:rPr>
        <w:t>Срок оказания услуг</w:t>
      </w:r>
      <w:r w:rsidRPr="00E06B47">
        <w:rPr>
          <w:color w:val="000000"/>
          <w:spacing w:val="6"/>
          <w:sz w:val="22"/>
          <w:szCs w:val="22"/>
        </w:rPr>
        <w:t xml:space="preserve">: </w:t>
      </w:r>
      <w:r w:rsidR="006366B7" w:rsidRPr="00E42797">
        <w:rPr>
          <w:bCs/>
          <w:sz w:val="22"/>
          <w:szCs w:val="22"/>
        </w:rPr>
        <w:t xml:space="preserve">Начало оказания услуг </w:t>
      </w:r>
      <w:proofErr w:type="gramStart"/>
      <w:r w:rsidR="006366B7" w:rsidRPr="00E42797">
        <w:rPr>
          <w:bCs/>
          <w:sz w:val="22"/>
          <w:szCs w:val="22"/>
        </w:rPr>
        <w:t>-</w:t>
      </w:r>
      <w:r w:rsidR="006366B7" w:rsidRPr="00E42797">
        <w:rPr>
          <w:bCs/>
          <w:color w:val="000000"/>
          <w:sz w:val="22"/>
          <w:szCs w:val="22"/>
        </w:rPr>
        <w:t xml:space="preserve">  с</w:t>
      </w:r>
      <w:proofErr w:type="gramEnd"/>
      <w:r w:rsidR="006366B7" w:rsidRPr="00E42797">
        <w:rPr>
          <w:bCs/>
          <w:color w:val="000000"/>
          <w:sz w:val="22"/>
          <w:szCs w:val="22"/>
        </w:rPr>
        <w:t xml:space="preserve"> момента заключения договора,</w:t>
      </w:r>
    </w:p>
    <w:p w14:paraId="23F99C46" w14:textId="77777777" w:rsidR="006366B7" w:rsidRPr="00E42797" w:rsidRDefault="006366B7" w:rsidP="00E42797">
      <w:pPr>
        <w:pStyle w:val="a3"/>
        <w:tabs>
          <w:tab w:val="left" w:pos="708"/>
        </w:tabs>
        <w:spacing w:line="20" w:lineRule="atLeast"/>
        <w:ind w:left="0" w:firstLine="0"/>
        <w:rPr>
          <w:bCs/>
          <w:color w:val="000000"/>
          <w:sz w:val="22"/>
          <w:szCs w:val="22"/>
        </w:rPr>
      </w:pPr>
      <w:r w:rsidRPr="00E42797">
        <w:rPr>
          <w:bCs/>
          <w:color w:val="000000"/>
          <w:sz w:val="22"/>
          <w:szCs w:val="22"/>
        </w:rPr>
        <w:lastRenderedPageBreak/>
        <w:t>Окончание – 31.12.2025 года</w:t>
      </w:r>
    </w:p>
    <w:p w14:paraId="39ECE06E" w14:textId="77777777" w:rsidR="006366B7" w:rsidRPr="00E42797" w:rsidRDefault="006366B7" w:rsidP="00E42797">
      <w:pPr>
        <w:spacing w:line="20" w:lineRule="atLeast"/>
        <w:jc w:val="both"/>
        <w:rPr>
          <w:bCs/>
          <w:sz w:val="22"/>
          <w:szCs w:val="22"/>
        </w:rPr>
      </w:pPr>
      <w:r w:rsidRPr="00E42797">
        <w:rPr>
          <w:sz w:val="22"/>
          <w:szCs w:val="22"/>
        </w:rPr>
        <w:t>Конкретные сроки начала цикла обучения и график занятий (по заявке Заказчика) в обязательном порядке подлежат согласованию с Заказчиком до начала цикла обучения</w:t>
      </w:r>
      <w:r w:rsidRPr="00E42797">
        <w:rPr>
          <w:bCs/>
          <w:sz w:val="22"/>
          <w:szCs w:val="22"/>
        </w:rPr>
        <w:t>.</w:t>
      </w:r>
    </w:p>
    <w:p w14:paraId="51CF0A9D" w14:textId="4F6A9BE0" w:rsidR="00FB42D4" w:rsidRPr="00E42797" w:rsidRDefault="00FB42D4" w:rsidP="00E42797">
      <w:pPr>
        <w:widowControl w:val="0"/>
        <w:autoSpaceDE w:val="0"/>
        <w:autoSpaceDN w:val="0"/>
        <w:adjustRightInd w:val="0"/>
        <w:spacing w:line="20" w:lineRule="atLeast"/>
        <w:jc w:val="both"/>
        <w:rPr>
          <w:b/>
          <w:sz w:val="22"/>
          <w:szCs w:val="22"/>
        </w:rPr>
      </w:pPr>
      <w:r w:rsidRPr="00E42797">
        <w:rPr>
          <w:sz w:val="22"/>
          <w:szCs w:val="22"/>
        </w:rPr>
        <w:t>3.4. Исполнитель имеет право досрочно оказать услуги, при этом дополнительное вознаграждение не выплачивается.</w:t>
      </w:r>
    </w:p>
    <w:p w14:paraId="0ED6FBFC" w14:textId="77777777" w:rsidR="00FB42D4" w:rsidRDefault="00FB42D4" w:rsidP="00FB42D4">
      <w:pPr>
        <w:widowControl w:val="0"/>
        <w:autoSpaceDE w:val="0"/>
        <w:autoSpaceDN w:val="0"/>
        <w:adjustRightInd w:val="0"/>
        <w:jc w:val="center"/>
        <w:rPr>
          <w:b/>
          <w:sz w:val="22"/>
          <w:szCs w:val="22"/>
        </w:rPr>
      </w:pPr>
      <w:r>
        <w:rPr>
          <w:b/>
          <w:sz w:val="22"/>
          <w:szCs w:val="22"/>
        </w:rPr>
        <w:t>4. Права и обязанности сторон</w:t>
      </w:r>
    </w:p>
    <w:p w14:paraId="688DA8F1" w14:textId="77777777" w:rsidR="00FB42D4" w:rsidRDefault="00FB42D4" w:rsidP="00FB42D4">
      <w:pPr>
        <w:widowControl w:val="0"/>
        <w:autoSpaceDE w:val="0"/>
        <w:autoSpaceDN w:val="0"/>
        <w:adjustRightInd w:val="0"/>
        <w:jc w:val="center"/>
        <w:rPr>
          <w:b/>
          <w:sz w:val="22"/>
          <w:szCs w:val="22"/>
        </w:rPr>
      </w:pPr>
    </w:p>
    <w:p w14:paraId="1D9720CF" w14:textId="77777777" w:rsidR="00FB42D4" w:rsidRDefault="00FB42D4" w:rsidP="00FB42D4">
      <w:pPr>
        <w:suppressAutoHyphens/>
        <w:jc w:val="both"/>
        <w:rPr>
          <w:kern w:val="2"/>
          <w:sz w:val="22"/>
          <w:szCs w:val="22"/>
          <w:lang w:eastAsia="ar-SA"/>
        </w:rPr>
      </w:pPr>
      <w:r>
        <w:rPr>
          <w:kern w:val="2"/>
          <w:sz w:val="22"/>
          <w:szCs w:val="22"/>
          <w:lang w:eastAsia="ar-SA"/>
        </w:rPr>
        <w:t xml:space="preserve">4.1. </w:t>
      </w:r>
      <w:r>
        <w:rPr>
          <w:b/>
          <w:kern w:val="2"/>
          <w:sz w:val="22"/>
          <w:szCs w:val="22"/>
          <w:lang w:eastAsia="ar-SA"/>
        </w:rPr>
        <w:t>Исполнитель вправе</w:t>
      </w:r>
      <w:r>
        <w:rPr>
          <w:kern w:val="2"/>
          <w:sz w:val="22"/>
          <w:szCs w:val="22"/>
          <w:lang w:eastAsia="ar-SA"/>
        </w:rPr>
        <w:t>:</w:t>
      </w:r>
    </w:p>
    <w:p w14:paraId="49D27752" w14:textId="77777777" w:rsidR="00FB42D4" w:rsidRDefault="00FB42D4" w:rsidP="00FB42D4">
      <w:pPr>
        <w:widowControl w:val="0"/>
        <w:autoSpaceDE w:val="0"/>
        <w:autoSpaceDN w:val="0"/>
        <w:adjustRightInd w:val="0"/>
        <w:jc w:val="both"/>
        <w:rPr>
          <w:sz w:val="22"/>
          <w:szCs w:val="22"/>
        </w:rPr>
      </w:pPr>
      <w:r>
        <w:rPr>
          <w:sz w:val="22"/>
          <w:szCs w:val="22"/>
        </w:rPr>
        <w:t>4.1.1. Требовать своевременного подписания Заказчиком акта сдачи – приемки оказанных услуг по Договору на основании представленных Исполнителем документов.</w:t>
      </w:r>
    </w:p>
    <w:p w14:paraId="2A3861A0" w14:textId="77777777" w:rsidR="00FB42D4" w:rsidRDefault="00FB42D4" w:rsidP="00FB42D4">
      <w:pPr>
        <w:widowControl w:val="0"/>
        <w:autoSpaceDE w:val="0"/>
        <w:autoSpaceDN w:val="0"/>
        <w:adjustRightInd w:val="0"/>
        <w:jc w:val="both"/>
        <w:rPr>
          <w:sz w:val="22"/>
          <w:szCs w:val="22"/>
        </w:rPr>
      </w:pPr>
      <w:r>
        <w:rPr>
          <w:sz w:val="22"/>
          <w:szCs w:val="22"/>
        </w:rPr>
        <w:t xml:space="preserve">4.1.2. Требовать своевременной оплаты оказанных услуг в соответствии с подписанным Сторонами актами сдачи – приемки оказанных услуг по Договору. </w:t>
      </w:r>
    </w:p>
    <w:p w14:paraId="500612FD" w14:textId="77777777" w:rsidR="00FB42D4" w:rsidRDefault="00FB42D4" w:rsidP="00FB42D4">
      <w:pPr>
        <w:widowControl w:val="0"/>
        <w:autoSpaceDE w:val="0"/>
        <w:autoSpaceDN w:val="0"/>
        <w:adjustRightInd w:val="0"/>
        <w:jc w:val="both"/>
        <w:rPr>
          <w:sz w:val="22"/>
          <w:szCs w:val="22"/>
        </w:rPr>
      </w:pPr>
      <w:r>
        <w:rPr>
          <w:sz w:val="22"/>
          <w:szCs w:val="22"/>
        </w:rPr>
        <w:t xml:space="preserve">4.2. </w:t>
      </w:r>
      <w:r>
        <w:rPr>
          <w:b/>
          <w:sz w:val="22"/>
          <w:szCs w:val="22"/>
        </w:rPr>
        <w:t>Исполнитель обязан</w:t>
      </w:r>
      <w:r>
        <w:rPr>
          <w:sz w:val="22"/>
          <w:szCs w:val="22"/>
        </w:rPr>
        <w:t xml:space="preserve">: </w:t>
      </w:r>
    </w:p>
    <w:p w14:paraId="141341EA" w14:textId="77777777" w:rsidR="00FB42D4" w:rsidRDefault="00FB42D4" w:rsidP="00FB42D4">
      <w:pPr>
        <w:widowControl w:val="0"/>
        <w:autoSpaceDE w:val="0"/>
        <w:autoSpaceDN w:val="0"/>
        <w:adjustRightInd w:val="0"/>
        <w:ind w:right="-2"/>
        <w:jc w:val="both"/>
        <w:rPr>
          <w:sz w:val="22"/>
          <w:szCs w:val="22"/>
        </w:rPr>
      </w:pPr>
      <w:r>
        <w:rPr>
          <w:sz w:val="22"/>
          <w:szCs w:val="22"/>
        </w:rPr>
        <w:t>4.2.1. Своевременно и надлежащим образом оказать все услуги, предусмотренные настоящим Договором.</w:t>
      </w:r>
    </w:p>
    <w:p w14:paraId="41D464DB" w14:textId="77777777" w:rsidR="00FB42D4" w:rsidRDefault="00FB42D4" w:rsidP="00FB42D4">
      <w:pPr>
        <w:widowControl w:val="0"/>
        <w:autoSpaceDE w:val="0"/>
        <w:autoSpaceDN w:val="0"/>
        <w:adjustRightInd w:val="0"/>
        <w:jc w:val="both"/>
        <w:rPr>
          <w:sz w:val="22"/>
          <w:szCs w:val="22"/>
        </w:rPr>
      </w:pPr>
      <w:r>
        <w:rPr>
          <w:sz w:val="22"/>
          <w:szCs w:val="22"/>
        </w:rPr>
        <w:t xml:space="preserve">4.2.2. Обеспечить качественное оказание услуг в соответствии с действующими государственными стандартами (ГОСТ), техническими условиями (ТУ), техникой безопасности, противопожарными, санитарно-гигиеническими и экологическими нормами и правилами, и иной нормативно-технической документацией на данный вид услуг. </w:t>
      </w:r>
    </w:p>
    <w:p w14:paraId="0C2DFDE7" w14:textId="77777777" w:rsidR="00FB42D4" w:rsidRDefault="00FB42D4" w:rsidP="00FB42D4">
      <w:pPr>
        <w:autoSpaceDN w:val="0"/>
        <w:jc w:val="both"/>
        <w:rPr>
          <w:sz w:val="22"/>
          <w:szCs w:val="22"/>
        </w:rPr>
      </w:pPr>
      <w:r>
        <w:rPr>
          <w:sz w:val="22"/>
          <w:szCs w:val="22"/>
        </w:rPr>
        <w:t>4.2.3. Оказывать услуги собственными материалами и оборудованием, соответствующими действующим ГОСТам, техническим регламентам, правилам охраны труда, правилам пожарной безопасности, документам о санитарной безопасности и имеющими соответствующие сертификаты и другие документы, удостоверяющие их качество.</w:t>
      </w:r>
    </w:p>
    <w:p w14:paraId="1CD04598" w14:textId="2C0F9060" w:rsidR="007D50BD" w:rsidRDefault="00FB42D4" w:rsidP="00FB42D4">
      <w:pPr>
        <w:autoSpaceDN w:val="0"/>
        <w:jc w:val="both"/>
        <w:rPr>
          <w:sz w:val="22"/>
          <w:szCs w:val="22"/>
        </w:rPr>
      </w:pPr>
      <w:r>
        <w:rPr>
          <w:sz w:val="22"/>
          <w:szCs w:val="22"/>
        </w:rPr>
        <w:t>4.2.4. Информировать Заказчика о невозможности оказания Услуги.</w:t>
      </w:r>
    </w:p>
    <w:p w14:paraId="043D203C" w14:textId="0A842EEE" w:rsidR="00961BA2" w:rsidRDefault="00961BA2" w:rsidP="00961BA2">
      <w:pPr>
        <w:pStyle w:val="31"/>
        <w:ind w:right="-51" w:firstLine="0"/>
        <w:rPr>
          <w:szCs w:val="24"/>
          <w:lang w:eastAsia="ru-RU"/>
        </w:rPr>
      </w:pPr>
      <w:r w:rsidRPr="00E06B47">
        <w:rPr>
          <w:sz w:val="22"/>
          <w:szCs w:val="22"/>
        </w:rPr>
        <w:t xml:space="preserve">4.2.5. </w:t>
      </w:r>
      <w:r w:rsidRPr="00E06B47">
        <w:rPr>
          <w:szCs w:val="24"/>
          <w:lang w:eastAsia="ru-RU"/>
        </w:rPr>
        <w:t xml:space="preserve">По результатам оказания услуг слушателям, успешно освоившим программу в полном объеме и успешно прошедшим </w:t>
      </w:r>
      <w:r w:rsidR="00E06B47" w:rsidRPr="00E06B47">
        <w:rPr>
          <w:szCs w:val="24"/>
          <w:lang w:eastAsia="ru-RU"/>
        </w:rPr>
        <w:t>повышение квалификации</w:t>
      </w:r>
      <w:r w:rsidRPr="00E06B47">
        <w:rPr>
          <w:szCs w:val="24"/>
          <w:lang w:eastAsia="ru-RU"/>
        </w:rPr>
        <w:t>, выдается «</w:t>
      </w:r>
      <w:r w:rsidR="00E06B47" w:rsidRPr="00E06B47">
        <w:rPr>
          <w:szCs w:val="24"/>
          <w:lang w:eastAsia="ru-RU"/>
        </w:rPr>
        <w:t xml:space="preserve">Удостоверение о повышении квалификации» </w:t>
      </w:r>
      <w:r w:rsidRPr="00E06B47">
        <w:rPr>
          <w:szCs w:val="24"/>
          <w:lang w:eastAsia="ru-RU"/>
        </w:rPr>
        <w:t>по проверке знаний по программ</w:t>
      </w:r>
      <w:r w:rsidR="00E06B47" w:rsidRPr="00E06B47">
        <w:rPr>
          <w:szCs w:val="24"/>
          <w:lang w:eastAsia="ru-RU"/>
        </w:rPr>
        <w:t>ам</w:t>
      </w:r>
      <w:r w:rsidRPr="00E06B47">
        <w:rPr>
          <w:szCs w:val="24"/>
          <w:lang w:eastAsia="ru-RU"/>
        </w:rPr>
        <w:t xml:space="preserve"> курс</w:t>
      </w:r>
      <w:r w:rsidR="00E06B47" w:rsidRPr="00E06B47">
        <w:rPr>
          <w:szCs w:val="24"/>
          <w:lang w:eastAsia="ru-RU"/>
        </w:rPr>
        <w:t>ов</w:t>
      </w:r>
      <w:r w:rsidRPr="00E06B47">
        <w:rPr>
          <w:szCs w:val="24"/>
          <w:lang w:eastAsia="ru-RU"/>
        </w:rPr>
        <w:t xml:space="preserve"> Приложение № 1).</w:t>
      </w:r>
    </w:p>
    <w:p w14:paraId="6DABD365" w14:textId="77777777" w:rsidR="00FC1A7B" w:rsidRPr="001D158D" w:rsidRDefault="00E94B63" w:rsidP="00FC1A7B">
      <w:pPr>
        <w:ind w:right="-51"/>
        <w:jc w:val="both"/>
      </w:pPr>
      <w:r>
        <w:t xml:space="preserve">4.2.6. </w:t>
      </w:r>
      <w:r w:rsidR="00FC1A7B" w:rsidRPr="001D158D">
        <w:t>- обеспечить обработку персональных данных сотрудников Заказчика в соответствии с Федеральным законом от 27 июля 2006 г. № 152-ФЗ «О персональных данных».</w:t>
      </w:r>
    </w:p>
    <w:p w14:paraId="491A1C25" w14:textId="77777777" w:rsidR="00FB42D4" w:rsidRDefault="00FB42D4" w:rsidP="00FB42D4">
      <w:pPr>
        <w:widowControl w:val="0"/>
        <w:tabs>
          <w:tab w:val="left" w:pos="0"/>
        </w:tabs>
        <w:autoSpaceDE w:val="0"/>
        <w:autoSpaceDN w:val="0"/>
        <w:adjustRightInd w:val="0"/>
        <w:ind w:right="67"/>
        <w:jc w:val="both"/>
        <w:rPr>
          <w:sz w:val="22"/>
          <w:szCs w:val="22"/>
        </w:rPr>
      </w:pPr>
      <w:r>
        <w:rPr>
          <w:sz w:val="22"/>
          <w:szCs w:val="22"/>
        </w:rPr>
        <w:t xml:space="preserve">4.3. </w:t>
      </w:r>
      <w:r>
        <w:rPr>
          <w:b/>
          <w:sz w:val="22"/>
          <w:szCs w:val="22"/>
        </w:rPr>
        <w:t>Заказчик вправе</w:t>
      </w:r>
      <w:r>
        <w:rPr>
          <w:sz w:val="22"/>
          <w:szCs w:val="22"/>
        </w:rPr>
        <w:t xml:space="preserve">: </w:t>
      </w:r>
    </w:p>
    <w:p w14:paraId="09B6A48A" w14:textId="77777777" w:rsidR="00FB42D4" w:rsidRDefault="00FB42D4" w:rsidP="00FB42D4">
      <w:pPr>
        <w:widowControl w:val="0"/>
        <w:autoSpaceDE w:val="0"/>
        <w:autoSpaceDN w:val="0"/>
        <w:adjustRightInd w:val="0"/>
        <w:jc w:val="both"/>
        <w:rPr>
          <w:sz w:val="22"/>
          <w:szCs w:val="22"/>
        </w:rPr>
      </w:pPr>
      <w:r>
        <w:rPr>
          <w:sz w:val="22"/>
          <w:szCs w:val="22"/>
        </w:rPr>
        <w:t>4.3.1. Требовать от Исполнителя надлежащего исполнения обязательств по настоящему Договору.</w:t>
      </w:r>
    </w:p>
    <w:p w14:paraId="3ED30797" w14:textId="77777777" w:rsidR="00FB42D4" w:rsidRDefault="00FB42D4" w:rsidP="00FB42D4">
      <w:pPr>
        <w:widowControl w:val="0"/>
        <w:autoSpaceDE w:val="0"/>
        <w:autoSpaceDN w:val="0"/>
        <w:adjustRightInd w:val="0"/>
        <w:jc w:val="both"/>
        <w:rPr>
          <w:sz w:val="22"/>
          <w:szCs w:val="22"/>
        </w:rPr>
      </w:pPr>
      <w:r>
        <w:rPr>
          <w:sz w:val="22"/>
          <w:szCs w:val="22"/>
        </w:rPr>
        <w:t>4.3.2. Требовать от Исполнителя передачи надлежащим образом оформленной документации, недостающих или замены отчетных документов, материалов и иной документации, подтверждающих исполнение обязательств по Договору.</w:t>
      </w:r>
    </w:p>
    <w:p w14:paraId="40D7144E" w14:textId="77777777" w:rsidR="00FB42D4" w:rsidRDefault="00FB42D4" w:rsidP="00FB42D4">
      <w:pPr>
        <w:widowControl w:val="0"/>
        <w:autoSpaceDE w:val="0"/>
        <w:autoSpaceDN w:val="0"/>
        <w:adjustRightInd w:val="0"/>
        <w:jc w:val="both"/>
        <w:rPr>
          <w:color w:val="FF0000"/>
          <w:sz w:val="22"/>
          <w:szCs w:val="22"/>
        </w:rPr>
      </w:pPr>
      <w:r>
        <w:rPr>
          <w:sz w:val="22"/>
          <w:szCs w:val="22"/>
        </w:rPr>
        <w:t>4.3.3.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оказанных услуг и представленной Исполнителем документации.</w:t>
      </w:r>
    </w:p>
    <w:p w14:paraId="1632D61F" w14:textId="77777777" w:rsidR="00FB42D4" w:rsidRDefault="00FB42D4" w:rsidP="00FB42D4">
      <w:pPr>
        <w:widowControl w:val="0"/>
        <w:autoSpaceDE w:val="0"/>
        <w:autoSpaceDN w:val="0"/>
        <w:adjustRightInd w:val="0"/>
        <w:jc w:val="both"/>
        <w:rPr>
          <w:sz w:val="22"/>
          <w:szCs w:val="22"/>
        </w:rPr>
      </w:pPr>
      <w:r>
        <w:rPr>
          <w:sz w:val="22"/>
          <w:szCs w:val="22"/>
        </w:rPr>
        <w:t>4.3.4. Определять лиц, непосредственно контролирующих ход оказываемых услуг и осуществляющих приемку услуг для проверки соответствия объемов, содержания и качества оказываемых услуг требованиям, установленным настоящим Договором.</w:t>
      </w:r>
    </w:p>
    <w:p w14:paraId="374D1850" w14:textId="77777777" w:rsidR="00FB42D4" w:rsidRDefault="00FB42D4" w:rsidP="00FB42D4">
      <w:pPr>
        <w:widowControl w:val="0"/>
        <w:autoSpaceDE w:val="0"/>
        <w:autoSpaceDN w:val="0"/>
        <w:adjustRightInd w:val="0"/>
        <w:jc w:val="both"/>
        <w:rPr>
          <w:sz w:val="22"/>
          <w:szCs w:val="22"/>
        </w:rPr>
      </w:pPr>
      <w:r>
        <w:rPr>
          <w:sz w:val="22"/>
          <w:szCs w:val="22"/>
        </w:rPr>
        <w:t xml:space="preserve">4.3.5. Отказаться от исполнения Договора и потребовать возмещения убытков, если Исполнитель не приступает своевременно к исполнению Договора или оказывает услугу настолько медленно, что окончание ее к сроку становится явно невозможным. </w:t>
      </w:r>
    </w:p>
    <w:p w14:paraId="23AA7F9E" w14:textId="77777777" w:rsidR="00FB42D4" w:rsidRDefault="00FB42D4" w:rsidP="00FB42D4">
      <w:pPr>
        <w:widowControl w:val="0"/>
        <w:autoSpaceDE w:val="0"/>
        <w:autoSpaceDN w:val="0"/>
        <w:adjustRightInd w:val="0"/>
        <w:jc w:val="both"/>
        <w:rPr>
          <w:sz w:val="22"/>
          <w:szCs w:val="22"/>
        </w:rPr>
      </w:pPr>
      <w:r>
        <w:rPr>
          <w:sz w:val="22"/>
          <w:szCs w:val="22"/>
        </w:rPr>
        <w:t>4.3.6. Во всякое время осуществлять контроль и надзор за ходом и качеством услуг, оказываемых Исполнителем, соблюдением сроков их оказания.</w:t>
      </w:r>
    </w:p>
    <w:p w14:paraId="5EEE9FF9" w14:textId="77777777" w:rsidR="00FB42D4" w:rsidRDefault="00FB42D4" w:rsidP="00FB42D4">
      <w:pPr>
        <w:widowControl w:val="0"/>
        <w:autoSpaceDE w:val="0"/>
        <w:autoSpaceDN w:val="0"/>
        <w:adjustRightInd w:val="0"/>
        <w:jc w:val="both"/>
        <w:rPr>
          <w:sz w:val="22"/>
          <w:szCs w:val="22"/>
        </w:rPr>
      </w:pPr>
      <w:r>
        <w:rPr>
          <w:sz w:val="22"/>
          <w:szCs w:val="22"/>
        </w:rPr>
        <w:t xml:space="preserve">4.4. </w:t>
      </w:r>
      <w:r>
        <w:rPr>
          <w:b/>
          <w:sz w:val="22"/>
          <w:szCs w:val="22"/>
        </w:rPr>
        <w:t>Заказчик обязан</w:t>
      </w:r>
      <w:r>
        <w:rPr>
          <w:sz w:val="22"/>
          <w:szCs w:val="22"/>
        </w:rPr>
        <w:t>:</w:t>
      </w:r>
    </w:p>
    <w:p w14:paraId="037BE98E" w14:textId="77777777" w:rsidR="00FB42D4" w:rsidRDefault="00FB42D4" w:rsidP="00FB42D4">
      <w:pPr>
        <w:widowControl w:val="0"/>
        <w:overflowPunct w:val="0"/>
        <w:autoSpaceDE w:val="0"/>
        <w:autoSpaceDN w:val="0"/>
        <w:adjustRightInd w:val="0"/>
        <w:jc w:val="both"/>
        <w:rPr>
          <w:bCs/>
          <w:sz w:val="22"/>
          <w:szCs w:val="22"/>
        </w:rPr>
      </w:pPr>
      <w:r>
        <w:rPr>
          <w:bCs/>
          <w:sz w:val="22"/>
          <w:szCs w:val="22"/>
        </w:rPr>
        <w:t xml:space="preserve">4.4.1. Передать по требованию Исполнителя всю необходимую для оказания услуг техническую документацию. </w:t>
      </w:r>
    </w:p>
    <w:p w14:paraId="43BB94BF" w14:textId="77777777" w:rsidR="00FB42D4" w:rsidRDefault="00FB42D4" w:rsidP="00FB42D4">
      <w:pPr>
        <w:widowControl w:val="0"/>
        <w:overflowPunct w:val="0"/>
        <w:autoSpaceDE w:val="0"/>
        <w:autoSpaceDN w:val="0"/>
        <w:adjustRightInd w:val="0"/>
        <w:jc w:val="both"/>
        <w:rPr>
          <w:bCs/>
          <w:sz w:val="22"/>
          <w:szCs w:val="22"/>
        </w:rPr>
      </w:pPr>
      <w:r>
        <w:rPr>
          <w:bCs/>
          <w:sz w:val="22"/>
          <w:szCs w:val="22"/>
        </w:rPr>
        <w:t>4.4.2. Обеспечить работникам Исполнителя доступ к объектам, где должны проводиться услуги.</w:t>
      </w:r>
    </w:p>
    <w:p w14:paraId="0E464B04" w14:textId="77777777" w:rsidR="00FB42D4" w:rsidRDefault="00FB42D4" w:rsidP="00FB42D4">
      <w:pPr>
        <w:widowControl w:val="0"/>
        <w:overflowPunct w:val="0"/>
        <w:autoSpaceDE w:val="0"/>
        <w:autoSpaceDN w:val="0"/>
        <w:adjustRightInd w:val="0"/>
        <w:jc w:val="both"/>
        <w:rPr>
          <w:sz w:val="22"/>
          <w:szCs w:val="22"/>
        </w:rPr>
      </w:pPr>
      <w:r>
        <w:rPr>
          <w:bCs/>
          <w:sz w:val="22"/>
          <w:szCs w:val="22"/>
        </w:rPr>
        <w:t xml:space="preserve">4.4.3. </w:t>
      </w:r>
      <w:r>
        <w:rPr>
          <w:sz w:val="22"/>
          <w:szCs w:val="22"/>
        </w:rPr>
        <w:t>Своевременно сообщать в письменной форме Исполнителю о недостатках, обнаруженных в ходе оказания услуг или их приемки.</w:t>
      </w:r>
    </w:p>
    <w:p w14:paraId="39B893F2" w14:textId="77777777" w:rsidR="00FB42D4" w:rsidRDefault="00FB42D4" w:rsidP="00FB42D4">
      <w:pPr>
        <w:widowControl w:val="0"/>
        <w:overflowPunct w:val="0"/>
        <w:autoSpaceDE w:val="0"/>
        <w:autoSpaceDN w:val="0"/>
        <w:adjustRightInd w:val="0"/>
        <w:jc w:val="both"/>
        <w:rPr>
          <w:bCs/>
          <w:sz w:val="22"/>
          <w:szCs w:val="22"/>
        </w:rPr>
      </w:pPr>
      <w:r>
        <w:rPr>
          <w:bCs/>
          <w:sz w:val="22"/>
          <w:szCs w:val="22"/>
        </w:rPr>
        <w:t>4.4.4. П</w:t>
      </w:r>
      <w:r>
        <w:rPr>
          <w:sz w:val="22"/>
          <w:szCs w:val="22"/>
        </w:rPr>
        <w:t xml:space="preserve">роизвести приемку услуг, оказанных Исполнителем в порядке, предусмотренном разделом 5 настоящего Договора, </w:t>
      </w:r>
      <w:r>
        <w:rPr>
          <w:bCs/>
          <w:sz w:val="22"/>
          <w:szCs w:val="22"/>
        </w:rPr>
        <w:t>и оплатить оказанные услуги в соответствии с условиями настоящего Договора.</w:t>
      </w:r>
    </w:p>
    <w:p w14:paraId="79108D4B" w14:textId="77777777" w:rsidR="00FB42D4" w:rsidRDefault="00FB42D4" w:rsidP="00FB42D4">
      <w:pPr>
        <w:widowControl w:val="0"/>
        <w:autoSpaceDE w:val="0"/>
        <w:autoSpaceDN w:val="0"/>
        <w:adjustRightInd w:val="0"/>
        <w:jc w:val="both"/>
        <w:rPr>
          <w:b/>
          <w:bCs/>
          <w:sz w:val="22"/>
          <w:szCs w:val="22"/>
        </w:rPr>
      </w:pPr>
    </w:p>
    <w:p w14:paraId="0B09630C" w14:textId="77777777" w:rsidR="00FB42D4" w:rsidRDefault="00FB42D4" w:rsidP="00FB42D4">
      <w:pPr>
        <w:widowControl w:val="0"/>
        <w:autoSpaceDE w:val="0"/>
        <w:autoSpaceDN w:val="0"/>
        <w:adjustRightInd w:val="0"/>
        <w:jc w:val="center"/>
        <w:rPr>
          <w:b/>
          <w:bCs/>
          <w:sz w:val="22"/>
          <w:szCs w:val="22"/>
        </w:rPr>
      </w:pPr>
      <w:r>
        <w:rPr>
          <w:b/>
          <w:bCs/>
          <w:sz w:val="22"/>
          <w:szCs w:val="22"/>
        </w:rPr>
        <w:t>5. Порядок сдачи – приемки оказанных услуг</w:t>
      </w:r>
    </w:p>
    <w:p w14:paraId="02296CF3" w14:textId="77777777" w:rsidR="00FB42D4" w:rsidRDefault="00FB42D4" w:rsidP="00FB42D4">
      <w:pPr>
        <w:widowControl w:val="0"/>
        <w:autoSpaceDE w:val="0"/>
        <w:autoSpaceDN w:val="0"/>
        <w:adjustRightInd w:val="0"/>
        <w:jc w:val="center"/>
        <w:rPr>
          <w:b/>
          <w:bCs/>
          <w:sz w:val="22"/>
          <w:szCs w:val="22"/>
        </w:rPr>
      </w:pPr>
    </w:p>
    <w:p w14:paraId="0A45527D" w14:textId="77777777" w:rsidR="00FB42D4" w:rsidRDefault="00FB42D4" w:rsidP="00FB42D4">
      <w:pPr>
        <w:jc w:val="both"/>
        <w:rPr>
          <w:sz w:val="22"/>
          <w:szCs w:val="22"/>
        </w:rPr>
      </w:pPr>
      <w:r>
        <w:rPr>
          <w:sz w:val="22"/>
          <w:szCs w:val="22"/>
        </w:rPr>
        <w:t xml:space="preserve">5.1. Передача Исполнителем результата оказанных Услуг оформляется Актом, который содержит обязательные реквизиты, установленные законодательством Российской Федерации. Акт составляется на бумажном носителе в двух экземплярах, подписывается Исполнителем, направляется для подписания Заказчику. </w:t>
      </w:r>
    </w:p>
    <w:p w14:paraId="207A3F56" w14:textId="77777777" w:rsidR="00FB42D4" w:rsidRDefault="00FB42D4" w:rsidP="00FB42D4">
      <w:pPr>
        <w:widowControl w:val="0"/>
        <w:autoSpaceDE w:val="0"/>
        <w:autoSpaceDN w:val="0"/>
        <w:adjustRightInd w:val="0"/>
        <w:jc w:val="both"/>
        <w:rPr>
          <w:color w:val="000000"/>
          <w:sz w:val="22"/>
          <w:szCs w:val="22"/>
        </w:rPr>
      </w:pPr>
      <w:r>
        <w:rPr>
          <w:sz w:val="22"/>
          <w:szCs w:val="22"/>
        </w:rPr>
        <w:t xml:space="preserve"> 5.2. Оказанные услуги принимаются ответственным лицом (лицами) Заказчика в присутствии представителя Исполнителя по акту сдачи – приемки оказанных услуг по Договору.</w:t>
      </w:r>
      <w:r>
        <w:rPr>
          <w:color w:val="000000"/>
          <w:sz w:val="22"/>
          <w:szCs w:val="22"/>
        </w:rPr>
        <w:t xml:space="preserve"> </w:t>
      </w:r>
    </w:p>
    <w:p w14:paraId="0CDC7A03" w14:textId="77777777" w:rsidR="00FB42D4" w:rsidRDefault="00FB42D4" w:rsidP="00FB42D4">
      <w:pPr>
        <w:widowControl w:val="0"/>
        <w:autoSpaceDE w:val="0"/>
        <w:autoSpaceDN w:val="0"/>
        <w:adjustRightInd w:val="0"/>
        <w:jc w:val="both"/>
        <w:rPr>
          <w:sz w:val="22"/>
          <w:szCs w:val="22"/>
        </w:rPr>
      </w:pPr>
      <w:r>
        <w:rPr>
          <w:sz w:val="22"/>
          <w:szCs w:val="22"/>
        </w:rPr>
        <w:t xml:space="preserve">5.3. В случае получения мотивированного отказа Заказчика от подписания акта сдачи – приемки оказанных </w:t>
      </w:r>
      <w:r>
        <w:rPr>
          <w:sz w:val="22"/>
          <w:szCs w:val="22"/>
        </w:rPr>
        <w:lastRenderedPageBreak/>
        <w:t>услуг по Договору, Исполнитель обязан рассмотреть мотивированный отказ и устранить за свой счет недостатки по качеству предоставляемых Услуг в срок, указанный Заказчиком в мотивированном отказе, а если срок не указан, то в течение 5 (пяти) рабочих дней с момента его получения.</w:t>
      </w:r>
    </w:p>
    <w:p w14:paraId="01417D07" w14:textId="77777777" w:rsidR="00FB42D4" w:rsidRDefault="00FB42D4" w:rsidP="00FB42D4">
      <w:pPr>
        <w:widowControl w:val="0"/>
        <w:autoSpaceDE w:val="0"/>
        <w:autoSpaceDN w:val="0"/>
        <w:adjustRightInd w:val="0"/>
        <w:jc w:val="both"/>
        <w:rPr>
          <w:sz w:val="22"/>
          <w:szCs w:val="22"/>
        </w:rPr>
      </w:pPr>
      <w:r>
        <w:rPr>
          <w:sz w:val="22"/>
          <w:szCs w:val="22"/>
        </w:rPr>
        <w:t>5.4. Подписанный между Заказчиком и Исполнителем акт сдачи – приемки оказанных услуг по Договору, является основанием для оплаты Исполнителю оказанных услуг.</w:t>
      </w:r>
    </w:p>
    <w:p w14:paraId="48662CA7" w14:textId="77777777" w:rsidR="00FB42D4" w:rsidRDefault="00FB42D4" w:rsidP="00FB42D4">
      <w:pPr>
        <w:widowControl w:val="0"/>
        <w:autoSpaceDE w:val="0"/>
        <w:autoSpaceDN w:val="0"/>
        <w:adjustRightInd w:val="0"/>
        <w:jc w:val="both"/>
        <w:rPr>
          <w:b/>
          <w:sz w:val="22"/>
          <w:szCs w:val="22"/>
        </w:rPr>
      </w:pPr>
    </w:p>
    <w:p w14:paraId="12CBE038" w14:textId="77777777" w:rsidR="00FB42D4" w:rsidRDefault="00FB42D4" w:rsidP="00FB42D4">
      <w:pPr>
        <w:widowControl w:val="0"/>
        <w:autoSpaceDE w:val="0"/>
        <w:autoSpaceDN w:val="0"/>
        <w:adjustRightInd w:val="0"/>
        <w:jc w:val="center"/>
        <w:rPr>
          <w:b/>
          <w:sz w:val="22"/>
          <w:szCs w:val="22"/>
        </w:rPr>
      </w:pPr>
      <w:r>
        <w:rPr>
          <w:b/>
          <w:sz w:val="22"/>
          <w:szCs w:val="22"/>
        </w:rPr>
        <w:t>6. Гарантии качества оказываемых услуг</w:t>
      </w:r>
    </w:p>
    <w:p w14:paraId="32658E00" w14:textId="77777777" w:rsidR="00FB42D4" w:rsidRDefault="00FB42D4" w:rsidP="00FB42D4">
      <w:pPr>
        <w:widowControl w:val="0"/>
        <w:autoSpaceDE w:val="0"/>
        <w:autoSpaceDN w:val="0"/>
        <w:adjustRightInd w:val="0"/>
        <w:jc w:val="center"/>
        <w:rPr>
          <w:b/>
          <w:sz w:val="22"/>
          <w:szCs w:val="22"/>
        </w:rPr>
      </w:pPr>
    </w:p>
    <w:p w14:paraId="7D055EAD" w14:textId="77777777" w:rsidR="00FB42D4" w:rsidRDefault="00FB42D4" w:rsidP="00FB42D4">
      <w:pPr>
        <w:widowControl w:val="0"/>
        <w:shd w:val="clear" w:color="auto" w:fill="FFFFFF"/>
        <w:tabs>
          <w:tab w:val="left" w:pos="878"/>
        </w:tabs>
        <w:autoSpaceDE w:val="0"/>
        <w:autoSpaceDN w:val="0"/>
        <w:adjustRightInd w:val="0"/>
        <w:ind w:left="5"/>
        <w:jc w:val="both"/>
        <w:rPr>
          <w:sz w:val="22"/>
          <w:szCs w:val="22"/>
        </w:rPr>
      </w:pPr>
      <w:r>
        <w:rPr>
          <w:sz w:val="22"/>
          <w:szCs w:val="22"/>
        </w:rPr>
        <w:t xml:space="preserve">6.1. Качество оказываемой Услуги должно соответствовать требованиям нормативных документов, утвержденных на данный вид Услуги. </w:t>
      </w:r>
    </w:p>
    <w:p w14:paraId="520E1A64" w14:textId="77777777" w:rsidR="00FB42D4" w:rsidRDefault="00FB42D4" w:rsidP="00FB42D4">
      <w:pPr>
        <w:widowControl w:val="0"/>
        <w:autoSpaceDE w:val="0"/>
        <w:autoSpaceDN w:val="0"/>
        <w:adjustRightInd w:val="0"/>
        <w:jc w:val="center"/>
        <w:rPr>
          <w:bCs/>
          <w:color w:val="000000"/>
          <w:sz w:val="22"/>
          <w:szCs w:val="22"/>
        </w:rPr>
      </w:pPr>
    </w:p>
    <w:p w14:paraId="02175ECD" w14:textId="77777777" w:rsidR="00FB42D4" w:rsidRDefault="00FB42D4" w:rsidP="00FB42D4">
      <w:pPr>
        <w:widowControl w:val="0"/>
        <w:autoSpaceDE w:val="0"/>
        <w:autoSpaceDN w:val="0"/>
        <w:adjustRightInd w:val="0"/>
        <w:jc w:val="center"/>
        <w:rPr>
          <w:b/>
          <w:bCs/>
          <w:sz w:val="22"/>
          <w:szCs w:val="22"/>
        </w:rPr>
      </w:pPr>
      <w:r>
        <w:rPr>
          <w:b/>
          <w:sz w:val="22"/>
          <w:szCs w:val="22"/>
        </w:rPr>
        <w:t>7</w:t>
      </w:r>
      <w:r>
        <w:rPr>
          <w:b/>
          <w:bCs/>
          <w:sz w:val="22"/>
          <w:szCs w:val="22"/>
        </w:rPr>
        <w:t>. Ответственность сторон</w:t>
      </w:r>
    </w:p>
    <w:p w14:paraId="559C843C" w14:textId="77777777" w:rsidR="00FB42D4" w:rsidRDefault="00FB42D4" w:rsidP="00FB42D4">
      <w:pPr>
        <w:widowControl w:val="0"/>
        <w:autoSpaceDE w:val="0"/>
        <w:autoSpaceDN w:val="0"/>
        <w:adjustRightInd w:val="0"/>
        <w:jc w:val="center"/>
        <w:rPr>
          <w:b/>
          <w:bCs/>
          <w:sz w:val="22"/>
          <w:szCs w:val="22"/>
        </w:rPr>
      </w:pPr>
    </w:p>
    <w:p w14:paraId="7089E09E" w14:textId="77777777" w:rsidR="00FB42D4" w:rsidRDefault="00FB42D4" w:rsidP="00FB42D4">
      <w:pPr>
        <w:widowControl w:val="0"/>
        <w:autoSpaceDE w:val="0"/>
        <w:autoSpaceDN w:val="0"/>
        <w:adjustRightInd w:val="0"/>
        <w:jc w:val="both"/>
        <w:rPr>
          <w:sz w:val="22"/>
          <w:szCs w:val="22"/>
        </w:rPr>
      </w:pPr>
      <w:r>
        <w:rPr>
          <w:sz w:val="22"/>
          <w:szCs w:val="22"/>
        </w:rPr>
        <w:t xml:space="preserve">7.1. </w:t>
      </w:r>
      <w:r>
        <w:rPr>
          <w:b/>
          <w:sz w:val="22"/>
          <w:szCs w:val="22"/>
        </w:rPr>
        <w:t>Ответственность Заказчика</w:t>
      </w:r>
      <w:r>
        <w:rPr>
          <w:sz w:val="22"/>
          <w:szCs w:val="22"/>
        </w:rPr>
        <w:t>:</w:t>
      </w:r>
    </w:p>
    <w:p w14:paraId="747AF0AD" w14:textId="77777777" w:rsidR="00FB42D4" w:rsidRDefault="00FB42D4" w:rsidP="00FB42D4">
      <w:pPr>
        <w:widowControl w:val="0"/>
        <w:autoSpaceDE w:val="0"/>
        <w:autoSpaceDN w:val="0"/>
        <w:adjustRightInd w:val="0"/>
        <w:jc w:val="both"/>
        <w:rPr>
          <w:sz w:val="22"/>
          <w:szCs w:val="22"/>
        </w:rPr>
      </w:pPr>
      <w:r>
        <w:rPr>
          <w:sz w:val="22"/>
          <w:szCs w:val="22"/>
        </w:rPr>
        <w:t>7.1.1. За неисполнение или ненадлежащее исполнение своих обязательств Заказчик несет ответственность в соответствии с действующим законодательством Российской Федерации.</w:t>
      </w:r>
    </w:p>
    <w:p w14:paraId="2B70109D" w14:textId="77777777" w:rsidR="00FB42D4" w:rsidRDefault="00FB42D4" w:rsidP="00FB42D4">
      <w:pPr>
        <w:widowControl w:val="0"/>
        <w:autoSpaceDE w:val="0"/>
        <w:autoSpaceDN w:val="0"/>
        <w:adjustRightInd w:val="0"/>
        <w:jc w:val="both"/>
        <w:rPr>
          <w:sz w:val="22"/>
          <w:szCs w:val="22"/>
        </w:rPr>
      </w:pPr>
      <w:r>
        <w:rPr>
          <w:sz w:val="22"/>
          <w:szCs w:val="22"/>
        </w:rPr>
        <w:t xml:space="preserve">7.2. </w:t>
      </w:r>
      <w:r>
        <w:rPr>
          <w:b/>
          <w:sz w:val="22"/>
          <w:szCs w:val="22"/>
        </w:rPr>
        <w:t>Ответственность Исполнителя</w:t>
      </w:r>
      <w:r>
        <w:rPr>
          <w:sz w:val="22"/>
          <w:szCs w:val="22"/>
        </w:rPr>
        <w:t>:</w:t>
      </w:r>
    </w:p>
    <w:p w14:paraId="053A22F1" w14:textId="77777777" w:rsidR="00FB42D4" w:rsidRDefault="00FB42D4" w:rsidP="00FB42D4">
      <w:pPr>
        <w:widowControl w:val="0"/>
        <w:autoSpaceDE w:val="0"/>
        <w:autoSpaceDN w:val="0"/>
        <w:adjustRightInd w:val="0"/>
        <w:jc w:val="both"/>
        <w:rPr>
          <w:sz w:val="22"/>
          <w:szCs w:val="22"/>
        </w:rPr>
      </w:pPr>
      <w:r>
        <w:rPr>
          <w:sz w:val="22"/>
          <w:szCs w:val="22"/>
        </w:rPr>
        <w:t xml:space="preserve">7.2.1. В случае просрочки исполнения обязательства, предусмотренного Договором, Исполнитель уплачивает Заказчику неустойку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Исполнитель освобождается от уплаты неустойки (штрафа, пеней), если докажет, что просрочка исполнения указанного обязательства произошла вследствие действия обстоятельств непреодолимой силы или по вине Заказчика. </w:t>
      </w:r>
    </w:p>
    <w:p w14:paraId="225B2B1B" w14:textId="77777777" w:rsidR="00FB42D4" w:rsidRDefault="00FB42D4" w:rsidP="00FB42D4">
      <w:pPr>
        <w:widowControl w:val="0"/>
        <w:autoSpaceDE w:val="0"/>
        <w:autoSpaceDN w:val="0"/>
        <w:adjustRightInd w:val="0"/>
        <w:jc w:val="both"/>
        <w:rPr>
          <w:sz w:val="22"/>
          <w:szCs w:val="22"/>
        </w:rPr>
      </w:pPr>
      <w:r>
        <w:rPr>
          <w:sz w:val="22"/>
          <w:szCs w:val="22"/>
        </w:rPr>
        <w:t>7.2.2. В случае несоответствия оказанных услуг их объему, предусмотренному настоящим Договором, Исполнитель уплачивает неустойку в размере 0,1% от стоимости оказанных ненадлежащим образом услуг, за каждый день с момента уведомления Исполнителя до момента исполнения обязательств.</w:t>
      </w:r>
    </w:p>
    <w:p w14:paraId="1E915D16" w14:textId="77777777" w:rsidR="00FB42D4" w:rsidRDefault="00FB42D4" w:rsidP="00FB42D4">
      <w:pPr>
        <w:widowControl w:val="0"/>
        <w:autoSpaceDE w:val="0"/>
        <w:autoSpaceDN w:val="0"/>
        <w:adjustRightInd w:val="0"/>
        <w:jc w:val="both"/>
        <w:rPr>
          <w:sz w:val="22"/>
          <w:szCs w:val="22"/>
        </w:rPr>
      </w:pPr>
      <w:r>
        <w:rPr>
          <w:sz w:val="22"/>
          <w:szCs w:val="22"/>
        </w:rPr>
        <w:t>7.2.3. В случае оказания услуг ненадлежащего качества Исполнитель уплачивает неустойку в размере 0,1% от стоимости услуг, подлежащих оплате, за каждый день с момента уведомления Исполнителя до момента устранения недостатков оказанных Услуг.</w:t>
      </w:r>
    </w:p>
    <w:p w14:paraId="49ACEA43" w14:textId="77777777" w:rsidR="00FB42D4" w:rsidRDefault="00FB42D4" w:rsidP="00FB42D4">
      <w:pPr>
        <w:suppressAutoHyphens/>
        <w:autoSpaceDN w:val="0"/>
        <w:spacing w:line="240" w:lineRule="atLeast"/>
        <w:jc w:val="both"/>
        <w:rPr>
          <w:sz w:val="22"/>
          <w:szCs w:val="22"/>
          <w:lang w:eastAsia="ar-SA"/>
        </w:rPr>
      </w:pPr>
      <w:r>
        <w:rPr>
          <w:sz w:val="22"/>
          <w:szCs w:val="22"/>
          <w:lang w:eastAsia="ar-SA"/>
        </w:rPr>
        <w:t>7.2.4. В случае неисполнения или ненадлежащего исполнения обязательства, предусмотренного Договором, заказчик производит оплату по Договору за вычетом соответствующего размера неустойки (штрафа, пени). При этом оплата по Договору осуществляется на основании акта сдачи-приемки оказанных услуг, в котором указывается: сумма, подлежащая оплате в соответствии с условиями заключенного Договора; размер неустойки (штрафы, пени), подлежащий взысканию; основания применения и порядок расчета неустойки (штрафа, пени); итоговая сумма, подлежащая оплате исполнителю по Договору.</w:t>
      </w:r>
    </w:p>
    <w:p w14:paraId="09A3DAF1" w14:textId="77777777" w:rsidR="00FB42D4" w:rsidRDefault="00FB42D4" w:rsidP="00FB42D4">
      <w:pPr>
        <w:widowControl w:val="0"/>
        <w:suppressAutoHyphens/>
        <w:autoSpaceDE w:val="0"/>
        <w:jc w:val="both"/>
        <w:rPr>
          <w:rFonts w:eastAsia="Arial"/>
          <w:sz w:val="22"/>
          <w:szCs w:val="22"/>
          <w:lang w:eastAsia="ar-SA"/>
        </w:rPr>
      </w:pPr>
      <w:r>
        <w:rPr>
          <w:rFonts w:eastAsia="Arial"/>
          <w:sz w:val="22"/>
          <w:szCs w:val="22"/>
          <w:lang w:eastAsia="ar-SA"/>
        </w:rPr>
        <w:t>7.2.5. 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6E1317C7" w14:textId="77777777" w:rsidR="00FB42D4" w:rsidRDefault="00FB42D4" w:rsidP="00FB42D4">
      <w:pPr>
        <w:widowControl w:val="0"/>
        <w:autoSpaceDE w:val="0"/>
        <w:autoSpaceDN w:val="0"/>
        <w:adjustRightInd w:val="0"/>
        <w:jc w:val="both"/>
        <w:rPr>
          <w:b/>
          <w:sz w:val="22"/>
          <w:szCs w:val="22"/>
        </w:rPr>
      </w:pPr>
      <w:r>
        <w:rPr>
          <w:b/>
          <w:sz w:val="22"/>
          <w:szCs w:val="22"/>
        </w:rPr>
        <w:t>7.3. Условия освобождения Сторон от ответственности:</w:t>
      </w:r>
    </w:p>
    <w:p w14:paraId="6D843164" w14:textId="77777777" w:rsidR="00FB42D4" w:rsidRDefault="00FB42D4" w:rsidP="00FB42D4">
      <w:pPr>
        <w:widowControl w:val="0"/>
        <w:autoSpaceDE w:val="0"/>
        <w:autoSpaceDN w:val="0"/>
        <w:adjustRightInd w:val="0"/>
        <w:jc w:val="both"/>
        <w:rPr>
          <w:sz w:val="22"/>
          <w:szCs w:val="22"/>
        </w:rPr>
      </w:pPr>
      <w:r>
        <w:rPr>
          <w:sz w:val="22"/>
          <w:szCs w:val="22"/>
        </w:rPr>
        <w:t>7.3.1.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(форс-мажор).  Стороны должны принять все разумные меры для сведения к минимуму последствий любого события форс-мажора.</w:t>
      </w:r>
    </w:p>
    <w:p w14:paraId="0367AC2A" w14:textId="77777777" w:rsidR="00FB42D4" w:rsidRDefault="00FB42D4" w:rsidP="00FB42D4">
      <w:pPr>
        <w:widowControl w:val="0"/>
        <w:autoSpaceDE w:val="0"/>
        <w:autoSpaceDN w:val="0"/>
        <w:adjustRightInd w:val="0"/>
        <w:jc w:val="both"/>
        <w:rPr>
          <w:b/>
          <w:sz w:val="22"/>
          <w:szCs w:val="22"/>
        </w:rPr>
      </w:pPr>
    </w:p>
    <w:p w14:paraId="3B446AD9" w14:textId="77777777" w:rsidR="00FB42D4" w:rsidRDefault="00FB42D4" w:rsidP="00FB42D4">
      <w:pPr>
        <w:widowControl w:val="0"/>
        <w:autoSpaceDE w:val="0"/>
        <w:autoSpaceDN w:val="0"/>
        <w:adjustRightInd w:val="0"/>
        <w:jc w:val="center"/>
        <w:rPr>
          <w:b/>
          <w:sz w:val="22"/>
          <w:szCs w:val="22"/>
        </w:rPr>
      </w:pPr>
      <w:r>
        <w:rPr>
          <w:b/>
          <w:sz w:val="22"/>
          <w:szCs w:val="22"/>
        </w:rPr>
        <w:t>8. Порядок разрешения споров</w:t>
      </w:r>
    </w:p>
    <w:p w14:paraId="4AC3EB63" w14:textId="77777777" w:rsidR="00FB42D4" w:rsidRDefault="00FB42D4" w:rsidP="00FB42D4">
      <w:pPr>
        <w:widowControl w:val="0"/>
        <w:autoSpaceDE w:val="0"/>
        <w:autoSpaceDN w:val="0"/>
        <w:adjustRightInd w:val="0"/>
        <w:jc w:val="center"/>
        <w:rPr>
          <w:b/>
          <w:sz w:val="22"/>
          <w:szCs w:val="22"/>
        </w:rPr>
      </w:pPr>
    </w:p>
    <w:p w14:paraId="592A05A9" w14:textId="77777777" w:rsidR="00FB42D4" w:rsidRDefault="00FB42D4" w:rsidP="00FB42D4">
      <w:pPr>
        <w:widowControl w:val="0"/>
        <w:autoSpaceDE w:val="0"/>
        <w:autoSpaceDN w:val="0"/>
        <w:adjustRightInd w:val="0"/>
        <w:jc w:val="both"/>
        <w:rPr>
          <w:sz w:val="22"/>
          <w:szCs w:val="22"/>
        </w:rPr>
      </w:pPr>
      <w:r>
        <w:rPr>
          <w:sz w:val="22"/>
          <w:szCs w:val="22"/>
        </w:rPr>
        <w:t>8.1. Все споры и разногласия, которые могут возникнуть в ходе исполнения настоящего Договора, будут разрешаться путем переговоров.</w:t>
      </w:r>
    </w:p>
    <w:p w14:paraId="3C281649" w14:textId="77777777" w:rsidR="00FB42D4" w:rsidRDefault="00FB42D4" w:rsidP="00FB42D4">
      <w:pPr>
        <w:widowControl w:val="0"/>
        <w:autoSpaceDE w:val="0"/>
        <w:autoSpaceDN w:val="0"/>
        <w:adjustRightInd w:val="0"/>
        <w:jc w:val="both"/>
        <w:rPr>
          <w:sz w:val="22"/>
          <w:szCs w:val="22"/>
        </w:rPr>
      </w:pPr>
      <w:r>
        <w:rPr>
          <w:sz w:val="22"/>
          <w:szCs w:val="22"/>
        </w:rPr>
        <w:t xml:space="preserve">8.2. При </w:t>
      </w:r>
      <w:proofErr w:type="gramStart"/>
      <w:r>
        <w:rPr>
          <w:sz w:val="22"/>
          <w:szCs w:val="22"/>
        </w:rPr>
        <w:t>не урегулировании</w:t>
      </w:r>
      <w:proofErr w:type="gramEnd"/>
      <w:r>
        <w:rPr>
          <w:sz w:val="22"/>
          <w:szCs w:val="22"/>
        </w:rPr>
        <w:t xml:space="preserve"> Сторонами спора в досудебном порядке спор передается на разрешение в Арбитражный суд Саратовской области.</w:t>
      </w:r>
    </w:p>
    <w:p w14:paraId="68EBCBF4" w14:textId="77777777" w:rsidR="00FB42D4" w:rsidRDefault="00FB42D4" w:rsidP="00FB42D4">
      <w:pPr>
        <w:widowControl w:val="0"/>
        <w:autoSpaceDE w:val="0"/>
        <w:autoSpaceDN w:val="0"/>
        <w:adjustRightInd w:val="0"/>
        <w:ind w:hanging="180"/>
        <w:jc w:val="both"/>
        <w:rPr>
          <w:b/>
          <w:sz w:val="22"/>
          <w:szCs w:val="22"/>
        </w:rPr>
      </w:pPr>
    </w:p>
    <w:p w14:paraId="38FC3CE3" w14:textId="77777777" w:rsidR="00FB42D4" w:rsidRDefault="00FB42D4" w:rsidP="00FB42D4">
      <w:pPr>
        <w:widowControl w:val="0"/>
        <w:autoSpaceDE w:val="0"/>
        <w:autoSpaceDN w:val="0"/>
        <w:adjustRightInd w:val="0"/>
        <w:ind w:hanging="180"/>
        <w:jc w:val="center"/>
        <w:rPr>
          <w:b/>
          <w:sz w:val="22"/>
          <w:szCs w:val="22"/>
        </w:rPr>
      </w:pPr>
      <w:r>
        <w:rPr>
          <w:b/>
          <w:sz w:val="22"/>
          <w:szCs w:val="22"/>
        </w:rPr>
        <w:t>9. Срок действия, изменение и расторжение договора</w:t>
      </w:r>
    </w:p>
    <w:p w14:paraId="3FB8A3DC" w14:textId="77777777" w:rsidR="00FB42D4" w:rsidRDefault="00FB42D4" w:rsidP="00FB42D4">
      <w:pPr>
        <w:widowControl w:val="0"/>
        <w:autoSpaceDE w:val="0"/>
        <w:autoSpaceDN w:val="0"/>
        <w:adjustRightInd w:val="0"/>
        <w:ind w:hanging="180"/>
        <w:jc w:val="center"/>
        <w:rPr>
          <w:b/>
          <w:sz w:val="22"/>
          <w:szCs w:val="22"/>
        </w:rPr>
      </w:pPr>
    </w:p>
    <w:p w14:paraId="29730F22" w14:textId="7DF768CB" w:rsidR="00FB42D4" w:rsidRDefault="00FB42D4" w:rsidP="00FB42D4">
      <w:pPr>
        <w:widowControl w:val="0"/>
        <w:autoSpaceDE w:val="0"/>
        <w:autoSpaceDN w:val="0"/>
        <w:adjustRightInd w:val="0"/>
        <w:jc w:val="both"/>
        <w:rPr>
          <w:b/>
          <w:sz w:val="22"/>
          <w:szCs w:val="22"/>
        </w:rPr>
      </w:pPr>
      <w:r>
        <w:rPr>
          <w:sz w:val="22"/>
          <w:szCs w:val="22"/>
        </w:rPr>
        <w:t xml:space="preserve">9.1. Договор вступает в силу с момента его подписания Сторонами и распространяется на правоотношения, возникшие с момента опубликования протокола подведения итогов закупки и действует </w:t>
      </w:r>
      <w:r w:rsidRPr="008C22C4">
        <w:rPr>
          <w:sz w:val="22"/>
          <w:szCs w:val="22"/>
        </w:rPr>
        <w:t xml:space="preserve">по </w:t>
      </w:r>
      <w:r w:rsidR="00E42797" w:rsidRPr="008C22C4">
        <w:rPr>
          <w:b/>
          <w:sz w:val="22"/>
          <w:szCs w:val="22"/>
        </w:rPr>
        <w:t>31</w:t>
      </w:r>
      <w:r w:rsidRPr="008C22C4">
        <w:rPr>
          <w:b/>
          <w:sz w:val="22"/>
          <w:szCs w:val="22"/>
        </w:rPr>
        <w:t xml:space="preserve"> декабря 202</w:t>
      </w:r>
      <w:r w:rsidR="00E42797" w:rsidRPr="008C22C4">
        <w:rPr>
          <w:b/>
          <w:sz w:val="22"/>
          <w:szCs w:val="22"/>
        </w:rPr>
        <w:t>5</w:t>
      </w:r>
      <w:r w:rsidRPr="008C22C4">
        <w:rPr>
          <w:b/>
          <w:sz w:val="22"/>
          <w:szCs w:val="22"/>
        </w:rPr>
        <w:t xml:space="preserve"> года, а в части взаиморасчетов – до полного исполнения.</w:t>
      </w:r>
    </w:p>
    <w:p w14:paraId="345AE406" w14:textId="1F6B2990" w:rsidR="00C6535E" w:rsidRPr="00CB0E0B" w:rsidRDefault="00C6535E" w:rsidP="00C6535E">
      <w:pPr>
        <w:widowControl w:val="0"/>
        <w:suppressAutoHyphens/>
        <w:jc w:val="both"/>
        <w:rPr>
          <w:rFonts w:eastAsia="SimSun" w:cs="Mangal"/>
          <w:bCs/>
          <w:kern w:val="2"/>
          <w:sz w:val="21"/>
          <w:szCs w:val="21"/>
          <w:lang w:eastAsia="zh-CN" w:bidi="hi-IN"/>
        </w:rPr>
      </w:pPr>
      <w:r>
        <w:rPr>
          <w:rFonts w:eastAsia="SimSun" w:cs="Mangal"/>
          <w:bCs/>
          <w:kern w:val="2"/>
          <w:sz w:val="21"/>
          <w:szCs w:val="21"/>
          <w:lang w:eastAsia="zh-CN" w:bidi="hi-IN"/>
        </w:rPr>
        <w:t>9</w:t>
      </w:r>
      <w:r w:rsidRPr="00CB0E0B">
        <w:rPr>
          <w:rFonts w:eastAsia="SimSun" w:cs="Mangal"/>
          <w:bCs/>
          <w:kern w:val="2"/>
          <w:sz w:val="21"/>
          <w:szCs w:val="21"/>
          <w:lang w:eastAsia="zh-CN" w:bidi="hi-IN"/>
        </w:rPr>
        <w:t>.</w:t>
      </w:r>
      <w:r>
        <w:rPr>
          <w:rFonts w:eastAsia="SimSun" w:cs="Mangal"/>
          <w:bCs/>
          <w:kern w:val="2"/>
          <w:sz w:val="21"/>
          <w:szCs w:val="21"/>
          <w:lang w:eastAsia="zh-CN" w:bidi="hi-IN"/>
        </w:rPr>
        <w:t>2</w:t>
      </w:r>
      <w:r w:rsidRPr="00CB0E0B">
        <w:rPr>
          <w:rFonts w:eastAsia="SimSun" w:cs="Mangal"/>
          <w:bCs/>
          <w:kern w:val="2"/>
          <w:sz w:val="21"/>
          <w:szCs w:val="21"/>
          <w:lang w:eastAsia="zh-CN" w:bidi="hi-IN"/>
        </w:rPr>
        <w:t>. Изменение договора в ходе его исполнения допускается по соглашению сторон в следующих случаях:</w:t>
      </w:r>
    </w:p>
    <w:p w14:paraId="1DEA7EAB" w14:textId="6D264CDB" w:rsidR="00C6535E" w:rsidRPr="00CB0E0B" w:rsidRDefault="00C6535E" w:rsidP="00C6535E">
      <w:pPr>
        <w:widowControl w:val="0"/>
        <w:suppressAutoHyphens/>
        <w:jc w:val="both"/>
        <w:rPr>
          <w:rFonts w:eastAsia="SimSun" w:cs="Mangal"/>
          <w:bCs/>
          <w:kern w:val="2"/>
          <w:sz w:val="21"/>
          <w:szCs w:val="21"/>
          <w:lang w:eastAsia="zh-CN" w:bidi="hi-IN"/>
        </w:rPr>
      </w:pPr>
      <w:r w:rsidRPr="00CB0E0B">
        <w:rPr>
          <w:rFonts w:eastAsia="SimSun" w:cs="Mangal"/>
          <w:bCs/>
          <w:kern w:val="2"/>
          <w:sz w:val="21"/>
          <w:szCs w:val="21"/>
          <w:lang w:eastAsia="zh-CN" w:bidi="hi-IN"/>
        </w:rPr>
        <w:t xml:space="preserve">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w:t>
      </w:r>
      <w:r w:rsidRPr="00CB0E0B">
        <w:rPr>
          <w:rFonts w:eastAsia="SimSun" w:cs="Mangal"/>
          <w:bCs/>
          <w:kern w:val="2"/>
          <w:sz w:val="21"/>
          <w:szCs w:val="21"/>
          <w:lang w:eastAsia="zh-CN" w:bidi="hi-IN"/>
        </w:rPr>
        <w:lastRenderedPageBreak/>
        <w:t xml:space="preserve">предусмотренных договором, но связанных   с такими работами, услугами, предусмотренными договором. </w:t>
      </w:r>
    </w:p>
    <w:p w14:paraId="480A1A59" w14:textId="77777777" w:rsidR="00C6535E" w:rsidRPr="00CB0E0B" w:rsidRDefault="00C6535E" w:rsidP="00C6535E">
      <w:pPr>
        <w:widowControl w:val="0"/>
        <w:suppressAutoHyphens/>
        <w:jc w:val="both"/>
        <w:rPr>
          <w:rFonts w:eastAsia="SimSun" w:cs="Mangal"/>
          <w:bCs/>
          <w:kern w:val="2"/>
          <w:sz w:val="21"/>
          <w:szCs w:val="21"/>
          <w:lang w:eastAsia="zh-CN" w:bidi="hi-IN"/>
        </w:rPr>
      </w:pPr>
      <w:r w:rsidRPr="00CB0E0B">
        <w:rPr>
          <w:rFonts w:eastAsia="SimSun" w:cs="Mangal"/>
          <w:bCs/>
          <w:kern w:val="2"/>
          <w:sz w:val="21"/>
          <w:szCs w:val="21"/>
          <w:lang w:eastAsia="zh-CN" w:bidi="hi-IN"/>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
    <w:p w14:paraId="46A192F6" w14:textId="77777777" w:rsidR="00C6535E" w:rsidRPr="00CB0E0B" w:rsidRDefault="00C6535E" w:rsidP="00C6535E">
      <w:pPr>
        <w:widowControl w:val="0"/>
        <w:suppressAutoHyphens/>
        <w:jc w:val="both"/>
        <w:rPr>
          <w:rFonts w:eastAsia="SimSun" w:cs="Mangal"/>
          <w:bCs/>
          <w:kern w:val="2"/>
          <w:sz w:val="21"/>
          <w:szCs w:val="21"/>
          <w:lang w:eastAsia="zh-CN" w:bidi="hi-IN"/>
        </w:rPr>
      </w:pPr>
      <w:r w:rsidRPr="00CB0E0B">
        <w:rPr>
          <w:rFonts w:eastAsia="SimSun" w:cs="Mangal"/>
          <w:bCs/>
          <w:kern w:val="2"/>
          <w:sz w:val="21"/>
          <w:szCs w:val="21"/>
          <w:lang w:eastAsia="zh-CN" w:bidi="hi-IN"/>
        </w:rPr>
        <w:t>При заключении дополнительного соглашения Заказчик должен соблюдать следующие принципы:</w:t>
      </w:r>
    </w:p>
    <w:p w14:paraId="3F8FBDE9" w14:textId="77777777" w:rsidR="00C6535E" w:rsidRPr="00CB0E0B" w:rsidRDefault="00C6535E" w:rsidP="00C6535E">
      <w:pPr>
        <w:widowControl w:val="0"/>
        <w:suppressAutoHyphens/>
        <w:jc w:val="both"/>
        <w:rPr>
          <w:rFonts w:eastAsia="SimSun" w:cs="Mangal"/>
          <w:bCs/>
          <w:kern w:val="2"/>
          <w:sz w:val="21"/>
          <w:szCs w:val="21"/>
          <w:lang w:eastAsia="zh-CN" w:bidi="hi-IN"/>
        </w:rPr>
      </w:pPr>
      <w:r w:rsidRPr="00CB0E0B">
        <w:rPr>
          <w:rFonts w:eastAsia="SimSun" w:cs="Mangal"/>
          <w:bCs/>
          <w:kern w:val="2"/>
          <w:sz w:val="21"/>
          <w:szCs w:val="21"/>
          <w:lang w:eastAsia="zh-CN" w:bidi="hi-IN"/>
        </w:rPr>
        <w:t xml:space="preserve">- изменение предмета договора не допускается; </w:t>
      </w:r>
    </w:p>
    <w:p w14:paraId="0875659F" w14:textId="77777777" w:rsidR="00C6535E" w:rsidRPr="00CB0E0B" w:rsidRDefault="00C6535E" w:rsidP="00C6535E">
      <w:pPr>
        <w:widowControl w:val="0"/>
        <w:suppressAutoHyphens/>
        <w:jc w:val="both"/>
        <w:rPr>
          <w:rFonts w:eastAsia="SimSun" w:cs="Mangal"/>
          <w:bCs/>
          <w:kern w:val="2"/>
          <w:sz w:val="21"/>
          <w:szCs w:val="21"/>
          <w:lang w:eastAsia="zh-CN" w:bidi="hi-IN"/>
        </w:rPr>
      </w:pPr>
      <w:r w:rsidRPr="00CB0E0B">
        <w:rPr>
          <w:rFonts w:eastAsia="SimSun" w:cs="Mangal"/>
          <w:bCs/>
          <w:kern w:val="2"/>
          <w:sz w:val="21"/>
          <w:szCs w:val="21"/>
          <w:lang w:eastAsia="zh-CN" w:bidi="hi-IN"/>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14:paraId="1AC82D4D" w14:textId="724DE2D4" w:rsidR="00C6535E" w:rsidRPr="00CB0E0B" w:rsidRDefault="00C6535E" w:rsidP="00C6535E">
      <w:pPr>
        <w:widowControl w:val="0"/>
        <w:suppressAutoHyphens/>
        <w:jc w:val="both"/>
        <w:rPr>
          <w:rFonts w:eastAsia="SimSun" w:cs="Mangal"/>
          <w:bCs/>
          <w:kern w:val="2"/>
          <w:sz w:val="21"/>
          <w:szCs w:val="21"/>
          <w:lang w:eastAsia="zh-CN" w:bidi="hi-IN"/>
        </w:rPr>
      </w:pPr>
      <w:r>
        <w:rPr>
          <w:rFonts w:eastAsia="SimSun" w:cs="Mangal"/>
          <w:bCs/>
          <w:kern w:val="2"/>
          <w:sz w:val="21"/>
          <w:szCs w:val="21"/>
          <w:lang w:eastAsia="zh-CN" w:bidi="hi-IN"/>
        </w:rPr>
        <w:t>9</w:t>
      </w:r>
      <w:r w:rsidRPr="00CB0E0B">
        <w:rPr>
          <w:rFonts w:eastAsia="SimSun" w:cs="Mangal"/>
          <w:bCs/>
          <w:kern w:val="2"/>
          <w:sz w:val="21"/>
          <w:szCs w:val="21"/>
          <w:lang w:eastAsia="zh-CN" w:bidi="hi-IN"/>
        </w:rPr>
        <w:t>.3.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C7EA0B8" w14:textId="783BEB44" w:rsidR="00C6535E" w:rsidRPr="00CB0E0B" w:rsidRDefault="00C6535E" w:rsidP="00C6535E">
      <w:pPr>
        <w:widowControl w:val="0"/>
        <w:suppressAutoHyphens/>
        <w:jc w:val="both"/>
        <w:rPr>
          <w:rFonts w:eastAsia="SimSun" w:cs="Mangal"/>
          <w:bCs/>
          <w:kern w:val="2"/>
          <w:sz w:val="21"/>
          <w:szCs w:val="21"/>
          <w:lang w:eastAsia="zh-CN" w:bidi="hi-IN"/>
        </w:rPr>
      </w:pPr>
      <w:r>
        <w:rPr>
          <w:rFonts w:eastAsia="SimSun" w:cs="Mangal"/>
          <w:bCs/>
          <w:kern w:val="2"/>
          <w:sz w:val="21"/>
          <w:szCs w:val="21"/>
          <w:lang w:eastAsia="zh-CN" w:bidi="hi-IN"/>
        </w:rPr>
        <w:t>9</w:t>
      </w:r>
      <w:r w:rsidRPr="00CB0E0B">
        <w:rPr>
          <w:rFonts w:eastAsia="SimSun" w:cs="Mangal"/>
          <w:bCs/>
          <w:kern w:val="2"/>
          <w:sz w:val="21"/>
          <w:szCs w:val="21"/>
          <w:lang w:eastAsia="zh-CN" w:bidi="hi-IN"/>
        </w:rPr>
        <w:t>.4. Изменение в соответствии с законодательством Российской Федерации регулируемых цен (тарифов) на товары, работы, услуги.</w:t>
      </w:r>
    </w:p>
    <w:p w14:paraId="70E859BB" w14:textId="5B69330F" w:rsidR="00C6535E" w:rsidRPr="00CB0E0B" w:rsidRDefault="00C6535E" w:rsidP="00C6535E">
      <w:pPr>
        <w:widowControl w:val="0"/>
        <w:suppressAutoHyphens/>
        <w:jc w:val="both"/>
        <w:rPr>
          <w:rFonts w:eastAsia="SimSun" w:cs="Mangal"/>
          <w:bCs/>
          <w:kern w:val="2"/>
          <w:sz w:val="21"/>
          <w:szCs w:val="21"/>
          <w:lang w:eastAsia="zh-CN" w:bidi="hi-IN"/>
        </w:rPr>
      </w:pPr>
      <w:r>
        <w:rPr>
          <w:rFonts w:eastAsia="SimSun" w:cs="Mangal"/>
          <w:bCs/>
          <w:kern w:val="2"/>
          <w:sz w:val="21"/>
          <w:szCs w:val="21"/>
          <w:lang w:eastAsia="zh-CN" w:bidi="hi-IN"/>
        </w:rPr>
        <w:t>9</w:t>
      </w:r>
      <w:r w:rsidRPr="00CB0E0B">
        <w:rPr>
          <w:rFonts w:eastAsia="SimSun" w:cs="Mangal"/>
          <w:bCs/>
          <w:kern w:val="2"/>
          <w:sz w:val="21"/>
          <w:szCs w:val="21"/>
          <w:lang w:eastAsia="zh-CN" w:bidi="hi-IN"/>
        </w:rPr>
        <w:t>.5.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1CC73F31" w14:textId="2E1EFF4D" w:rsidR="00C6535E" w:rsidRPr="00CB0E0B" w:rsidRDefault="00C6535E" w:rsidP="00C6535E">
      <w:pPr>
        <w:widowControl w:val="0"/>
        <w:suppressAutoHyphens/>
        <w:jc w:val="both"/>
        <w:rPr>
          <w:rFonts w:eastAsia="SimSun" w:cs="Mangal"/>
          <w:bCs/>
          <w:kern w:val="2"/>
          <w:sz w:val="21"/>
          <w:szCs w:val="21"/>
          <w:lang w:eastAsia="zh-CN" w:bidi="hi-IN"/>
        </w:rPr>
      </w:pPr>
      <w:r>
        <w:rPr>
          <w:rFonts w:eastAsia="SimSun" w:cs="Mangal"/>
          <w:bCs/>
          <w:kern w:val="2"/>
          <w:sz w:val="21"/>
          <w:szCs w:val="21"/>
          <w:lang w:eastAsia="zh-CN" w:bidi="hi-IN"/>
        </w:rPr>
        <w:t>9</w:t>
      </w:r>
      <w:r w:rsidRPr="00CB0E0B">
        <w:rPr>
          <w:rFonts w:eastAsia="SimSun" w:cs="Mangal"/>
          <w:bCs/>
          <w:kern w:val="2"/>
          <w:sz w:val="21"/>
          <w:szCs w:val="21"/>
          <w:lang w:eastAsia="zh-CN" w:bidi="hi-IN"/>
        </w:rPr>
        <w:t>.6. В случае перемены заказчика права и обязанности заказчика, предусмотренные договором, переходят к новому Заказчику.</w:t>
      </w:r>
    </w:p>
    <w:p w14:paraId="22CFEFC7" w14:textId="69BAFD99" w:rsidR="00C6535E" w:rsidRPr="00CB0E0B" w:rsidRDefault="00C6535E" w:rsidP="00C6535E">
      <w:pPr>
        <w:widowControl w:val="0"/>
        <w:suppressAutoHyphens/>
        <w:jc w:val="both"/>
        <w:rPr>
          <w:rFonts w:eastAsia="SimSun" w:cs="Mangal"/>
          <w:bCs/>
          <w:kern w:val="2"/>
          <w:sz w:val="21"/>
          <w:szCs w:val="21"/>
          <w:lang w:eastAsia="zh-CN" w:bidi="hi-IN"/>
        </w:rPr>
      </w:pPr>
      <w:r>
        <w:rPr>
          <w:rFonts w:eastAsia="SimSun" w:cs="Mangal"/>
          <w:bCs/>
          <w:kern w:val="2"/>
          <w:sz w:val="21"/>
          <w:szCs w:val="21"/>
          <w:lang w:eastAsia="zh-CN" w:bidi="hi-IN"/>
        </w:rPr>
        <w:t>9</w:t>
      </w:r>
      <w:r w:rsidRPr="00CB0E0B">
        <w:rPr>
          <w:rFonts w:eastAsia="SimSun" w:cs="Mangal"/>
          <w:bCs/>
          <w:kern w:val="2"/>
          <w:sz w:val="21"/>
          <w:szCs w:val="21"/>
          <w:lang w:eastAsia="zh-CN" w:bidi="hi-IN"/>
        </w:rPr>
        <w:t>.7.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E2E68E1" w14:textId="1BA460DF" w:rsidR="00C6535E" w:rsidRPr="00CB0E0B" w:rsidRDefault="00C6535E" w:rsidP="00C6535E">
      <w:pPr>
        <w:widowControl w:val="0"/>
        <w:suppressAutoHyphens/>
        <w:jc w:val="both"/>
        <w:rPr>
          <w:rFonts w:eastAsia="SimSun" w:cs="Mangal"/>
          <w:bCs/>
          <w:kern w:val="2"/>
          <w:sz w:val="21"/>
          <w:szCs w:val="21"/>
          <w:lang w:eastAsia="zh-CN" w:bidi="hi-IN"/>
        </w:rPr>
      </w:pPr>
      <w:r>
        <w:rPr>
          <w:rFonts w:eastAsia="SimSun" w:cs="Mangal"/>
          <w:bCs/>
          <w:kern w:val="2"/>
          <w:sz w:val="21"/>
          <w:szCs w:val="21"/>
          <w:lang w:eastAsia="zh-CN" w:bidi="hi-IN"/>
        </w:rPr>
        <w:t>9</w:t>
      </w:r>
      <w:r w:rsidRPr="00CB0E0B">
        <w:rPr>
          <w:rFonts w:eastAsia="SimSun" w:cs="Mangal"/>
          <w:bCs/>
          <w:kern w:val="2"/>
          <w:sz w:val="21"/>
          <w:szCs w:val="21"/>
          <w:lang w:eastAsia="zh-CN" w:bidi="hi-IN"/>
        </w:rPr>
        <w:t>.8.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57A536E" w14:textId="061AE6DB" w:rsidR="00C6535E" w:rsidRPr="00CB0E0B" w:rsidRDefault="00C6535E" w:rsidP="00C6535E">
      <w:pPr>
        <w:widowControl w:val="0"/>
        <w:suppressAutoHyphens/>
        <w:jc w:val="both"/>
        <w:rPr>
          <w:rFonts w:eastAsia="SimSun" w:cs="Mangal"/>
          <w:bCs/>
          <w:kern w:val="2"/>
          <w:sz w:val="21"/>
          <w:szCs w:val="21"/>
          <w:lang w:eastAsia="zh-CN" w:bidi="hi-IN"/>
        </w:rPr>
      </w:pPr>
      <w:r>
        <w:rPr>
          <w:rFonts w:eastAsia="SimSun" w:cs="Mangal"/>
          <w:bCs/>
          <w:kern w:val="2"/>
          <w:sz w:val="21"/>
          <w:szCs w:val="21"/>
          <w:lang w:eastAsia="zh-CN" w:bidi="hi-IN"/>
        </w:rPr>
        <w:t>9</w:t>
      </w:r>
      <w:r w:rsidRPr="00CB0E0B">
        <w:rPr>
          <w:rFonts w:eastAsia="SimSun" w:cs="Mangal"/>
          <w:bCs/>
          <w:kern w:val="2"/>
          <w:sz w:val="21"/>
          <w:szCs w:val="21"/>
          <w:lang w:eastAsia="zh-CN" w:bidi="hi-IN"/>
        </w:rPr>
        <w:t>.9. Договор может быть расторгнут Заказчиком в одностороннем порядке в случае, если это было предусмотрено документацией о закупке и договором.</w:t>
      </w:r>
    </w:p>
    <w:p w14:paraId="70DF9F0A" w14:textId="7EB20162" w:rsidR="00C6535E" w:rsidRPr="00CB0E0B" w:rsidRDefault="00C6535E" w:rsidP="00C6535E">
      <w:pPr>
        <w:widowControl w:val="0"/>
        <w:suppressAutoHyphens/>
        <w:jc w:val="both"/>
        <w:rPr>
          <w:rFonts w:eastAsia="SimSun" w:cs="Mangal"/>
          <w:bCs/>
          <w:kern w:val="2"/>
          <w:sz w:val="21"/>
          <w:szCs w:val="21"/>
          <w:lang w:eastAsia="zh-CN" w:bidi="hi-IN"/>
        </w:rPr>
      </w:pPr>
      <w:r>
        <w:rPr>
          <w:rFonts w:eastAsia="SimSun" w:cs="Mangal"/>
          <w:bCs/>
          <w:kern w:val="2"/>
          <w:sz w:val="21"/>
          <w:szCs w:val="21"/>
          <w:lang w:eastAsia="zh-CN" w:bidi="hi-IN"/>
        </w:rPr>
        <w:t>9</w:t>
      </w:r>
      <w:r w:rsidRPr="00CB0E0B">
        <w:rPr>
          <w:rFonts w:eastAsia="SimSun" w:cs="Mangal"/>
          <w:bCs/>
          <w:kern w:val="2"/>
          <w:sz w:val="21"/>
          <w:szCs w:val="21"/>
          <w:lang w:eastAsia="zh-CN" w:bidi="hi-IN"/>
        </w:rPr>
        <w:t>.10.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14:paraId="4DE53B0B" w14:textId="3512BCCE" w:rsidR="00C6535E" w:rsidRPr="00CB0E0B" w:rsidRDefault="00C6535E" w:rsidP="00C6535E">
      <w:pPr>
        <w:widowControl w:val="0"/>
        <w:suppressAutoHyphens/>
        <w:jc w:val="both"/>
        <w:rPr>
          <w:rFonts w:eastAsia="SimSun" w:cs="Mangal"/>
          <w:bCs/>
          <w:kern w:val="2"/>
          <w:sz w:val="21"/>
          <w:szCs w:val="21"/>
          <w:lang w:eastAsia="zh-CN" w:bidi="hi-IN"/>
        </w:rPr>
      </w:pPr>
      <w:r>
        <w:rPr>
          <w:rFonts w:eastAsia="SimSun" w:cs="Mangal"/>
          <w:bCs/>
          <w:kern w:val="2"/>
          <w:sz w:val="21"/>
          <w:szCs w:val="21"/>
          <w:lang w:eastAsia="zh-CN" w:bidi="hi-IN"/>
        </w:rPr>
        <w:t>9</w:t>
      </w:r>
      <w:r w:rsidRPr="00CB0E0B">
        <w:rPr>
          <w:rFonts w:eastAsia="SimSun" w:cs="Mangal"/>
          <w:bCs/>
          <w:kern w:val="2"/>
          <w:sz w:val="21"/>
          <w:szCs w:val="21"/>
          <w:lang w:eastAsia="zh-CN" w:bidi="hi-IN"/>
        </w:rPr>
        <w:t>.11.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14:paraId="6E16EAF0" w14:textId="3C390E41" w:rsidR="00C6535E" w:rsidRPr="00CB0E0B" w:rsidRDefault="00C6535E" w:rsidP="00C6535E">
      <w:pPr>
        <w:widowControl w:val="0"/>
        <w:suppressAutoHyphens/>
        <w:jc w:val="both"/>
        <w:rPr>
          <w:rFonts w:eastAsia="SimSun" w:cs="Mangal"/>
          <w:bCs/>
          <w:kern w:val="2"/>
          <w:sz w:val="21"/>
          <w:szCs w:val="21"/>
          <w:lang w:eastAsia="zh-CN" w:bidi="hi-IN"/>
        </w:rPr>
      </w:pPr>
      <w:r>
        <w:rPr>
          <w:rFonts w:eastAsia="SimSun" w:cs="Mangal"/>
          <w:bCs/>
          <w:kern w:val="2"/>
          <w:sz w:val="21"/>
          <w:szCs w:val="21"/>
          <w:lang w:eastAsia="zh-CN" w:bidi="hi-IN"/>
        </w:rPr>
        <w:t>9</w:t>
      </w:r>
      <w:r w:rsidRPr="00CB0E0B">
        <w:rPr>
          <w:rFonts w:eastAsia="SimSun" w:cs="Mangal"/>
          <w:bCs/>
          <w:kern w:val="2"/>
          <w:sz w:val="21"/>
          <w:szCs w:val="21"/>
          <w:lang w:eastAsia="zh-CN" w:bidi="hi-IN"/>
        </w:rPr>
        <w:t>.12. 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003FE025" w14:textId="23ABD1AC" w:rsidR="00C6535E" w:rsidRPr="00CB0E0B" w:rsidRDefault="00C6535E" w:rsidP="00C6535E">
      <w:pPr>
        <w:widowControl w:val="0"/>
        <w:suppressAutoHyphens/>
        <w:jc w:val="both"/>
        <w:rPr>
          <w:rFonts w:eastAsia="SimSun" w:cs="Mangal"/>
          <w:bCs/>
          <w:kern w:val="2"/>
          <w:sz w:val="21"/>
          <w:szCs w:val="21"/>
          <w:lang w:eastAsia="zh-CN" w:bidi="hi-IN"/>
        </w:rPr>
      </w:pPr>
      <w:r>
        <w:rPr>
          <w:rFonts w:eastAsia="SimSun" w:cs="Mangal"/>
          <w:bCs/>
          <w:kern w:val="2"/>
          <w:sz w:val="21"/>
          <w:szCs w:val="21"/>
          <w:lang w:eastAsia="zh-CN" w:bidi="hi-IN"/>
        </w:rPr>
        <w:t>9</w:t>
      </w:r>
      <w:r w:rsidRPr="00CB0E0B">
        <w:rPr>
          <w:rFonts w:eastAsia="SimSun" w:cs="Mangal"/>
          <w:bCs/>
          <w:kern w:val="2"/>
          <w:sz w:val="21"/>
          <w:szCs w:val="21"/>
          <w:lang w:eastAsia="zh-CN" w:bidi="hi-IN"/>
        </w:rPr>
        <w:t>.13.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определён соглашением сторон.</w:t>
      </w:r>
    </w:p>
    <w:p w14:paraId="795460A4" w14:textId="77777777" w:rsidR="00FB42D4" w:rsidRDefault="00FB42D4" w:rsidP="00FB42D4">
      <w:pPr>
        <w:widowControl w:val="0"/>
        <w:autoSpaceDE w:val="0"/>
        <w:autoSpaceDN w:val="0"/>
        <w:adjustRightInd w:val="0"/>
        <w:ind w:hanging="180"/>
        <w:jc w:val="both"/>
        <w:rPr>
          <w:b/>
          <w:sz w:val="22"/>
          <w:szCs w:val="22"/>
        </w:rPr>
      </w:pPr>
    </w:p>
    <w:p w14:paraId="350C6D43" w14:textId="77777777" w:rsidR="00FB42D4" w:rsidRDefault="00FB42D4" w:rsidP="00FB42D4">
      <w:pPr>
        <w:widowControl w:val="0"/>
        <w:autoSpaceDE w:val="0"/>
        <w:autoSpaceDN w:val="0"/>
        <w:adjustRightInd w:val="0"/>
        <w:ind w:hanging="180"/>
        <w:jc w:val="center"/>
        <w:rPr>
          <w:b/>
          <w:sz w:val="22"/>
          <w:szCs w:val="22"/>
        </w:rPr>
      </w:pPr>
      <w:r>
        <w:rPr>
          <w:b/>
          <w:sz w:val="22"/>
          <w:szCs w:val="22"/>
        </w:rPr>
        <w:t>10. Прочие условия договора</w:t>
      </w:r>
    </w:p>
    <w:p w14:paraId="38C87C95" w14:textId="77777777" w:rsidR="00FB42D4" w:rsidRDefault="00FB42D4" w:rsidP="00FB42D4">
      <w:pPr>
        <w:widowControl w:val="0"/>
        <w:autoSpaceDE w:val="0"/>
        <w:autoSpaceDN w:val="0"/>
        <w:adjustRightInd w:val="0"/>
        <w:ind w:hanging="180"/>
        <w:jc w:val="center"/>
        <w:rPr>
          <w:b/>
          <w:sz w:val="22"/>
          <w:szCs w:val="22"/>
        </w:rPr>
      </w:pPr>
    </w:p>
    <w:p w14:paraId="7E60206A" w14:textId="6B90ED5A" w:rsidR="00FB42D4" w:rsidRDefault="00FB42D4" w:rsidP="00FB42D4">
      <w:pPr>
        <w:widowControl w:val="0"/>
        <w:autoSpaceDE w:val="0"/>
        <w:autoSpaceDN w:val="0"/>
        <w:adjustRightInd w:val="0"/>
        <w:jc w:val="both"/>
        <w:rPr>
          <w:sz w:val="22"/>
          <w:szCs w:val="22"/>
        </w:rPr>
      </w:pPr>
      <w:r>
        <w:rPr>
          <w:sz w:val="22"/>
          <w:szCs w:val="22"/>
        </w:rPr>
        <w:t xml:space="preserve">10.1. </w:t>
      </w:r>
      <w:r w:rsidR="00961508" w:rsidRPr="00961508">
        <w:rPr>
          <w:sz w:val="22"/>
          <w:szCs w:val="22"/>
        </w:rPr>
        <w:t xml:space="preserve">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w:t>
      </w:r>
      <w:r w:rsidR="00961508">
        <w:rPr>
          <w:sz w:val="22"/>
          <w:szCs w:val="22"/>
        </w:rPr>
        <w:t>Исполнителя</w:t>
      </w:r>
      <w:r w:rsidR="00961508" w:rsidRPr="00961508">
        <w:rPr>
          <w:sz w:val="22"/>
          <w:szCs w:val="22"/>
        </w:rPr>
        <w:t>.</w:t>
      </w:r>
    </w:p>
    <w:p w14:paraId="48C87CDE" w14:textId="77777777" w:rsidR="00FB42D4" w:rsidRDefault="00FB42D4" w:rsidP="00FB42D4">
      <w:pPr>
        <w:widowControl w:val="0"/>
        <w:autoSpaceDE w:val="0"/>
        <w:autoSpaceDN w:val="0"/>
        <w:adjustRightInd w:val="0"/>
        <w:jc w:val="both"/>
        <w:rPr>
          <w:sz w:val="22"/>
          <w:szCs w:val="22"/>
        </w:rPr>
      </w:pPr>
      <w:r>
        <w:rPr>
          <w:sz w:val="22"/>
          <w:szCs w:val="22"/>
        </w:rPr>
        <w:t>10.2. При исполнении Договора изменение его условий в одностороннем порядке не допускается.</w:t>
      </w:r>
    </w:p>
    <w:p w14:paraId="4E6B1BF3" w14:textId="77777777" w:rsidR="00FB42D4" w:rsidRDefault="00FB42D4" w:rsidP="00FB42D4">
      <w:pPr>
        <w:widowControl w:val="0"/>
        <w:autoSpaceDE w:val="0"/>
        <w:autoSpaceDN w:val="0"/>
        <w:adjustRightInd w:val="0"/>
        <w:jc w:val="both"/>
        <w:rPr>
          <w:sz w:val="22"/>
          <w:szCs w:val="22"/>
        </w:rPr>
      </w:pPr>
      <w:r>
        <w:rPr>
          <w:sz w:val="22"/>
          <w:szCs w:val="22"/>
        </w:rPr>
        <w:t>10.3. При исполнении Договора не допускается перемена Исполнителя, за исключением случаев,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14:paraId="7E1C282B" w14:textId="77777777" w:rsidR="00FB42D4" w:rsidRDefault="00FB42D4" w:rsidP="00FB42D4">
      <w:pPr>
        <w:widowControl w:val="0"/>
        <w:autoSpaceDE w:val="0"/>
        <w:autoSpaceDN w:val="0"/>
        <w:adjustRightInd w:val="0"/>
        <w:jc w:val="both"/>
        <w:rPr>
          <w:sz w:val="22"/>
          <w:szCs w:val="22"/>
        </w:rPr>
      </w:pPr>
      <w:r>
        <w:rPr>
          <w:sz w:val="22"/>
          <w:szCs w:val="22"/>
        </w:rPr>
        <w:t>10.4.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14:paraId="193DF33B" w14:textId="77777777" w:rsidR="00FB42D4" w:rsidRDefault="00FB42D4" w:rsidP="00FB42D4">
      <w:pPr>
        <w:widowControl w:val="0"/>
        <w:autoSpaceDE w:val="0"/>
        <w:autoSpaceDN w:val="0"/>
        <w:adjustRightInd w:val="0"/>
        <w:jc w:val="both"/>
        <w:rPr>
          <w:sz w:val="22"/>
          <w:szCs w:val="22"/>
        </w:rPr>
      </w:pPr>
      <w:r>
        <w:rPr>
          <w:sz w:val="22"/>
          <w:szCs w:val="22"/>
        </w:rPr>
        <w:t>10.5. При изменении юридического адреса, банковских реквизитов и формы собственности Исполнитель в течение 5 (пяти) дней обязан письменно известить об этом Заказчика.</w:t>
      </w:r>
    </w:p>
    <w:p w14:paraId="78A8F0C7" w14:textId="77777777" w:rsidR="00FB42D4" w:rsidRDefault="00FB42D4" w:rsidP="00FB42D4">
      <w:pPr>
        <w:widowControl w:val="0"/>
        <w:autoSpaceDE w:val="0"/>
        <w:autoSpaceDN w:val="0"/>
        <w:adjustRightInd w:val="0"/>
        <w:jc w:val="both"/>
        <w:rPr>
          <w:sz w:val="22"/>
          <w:szCs w:val="22"/>
        </w:rPr>
      </w:pPr>
      <w:r>
        <w:rPr>
          <w:sz w:val="22"/>
          <w:szCs w:val="22"/>
        </w:rPr>
        <w:t xml:space="preserve">10.6. Неотъемлемой частью настоящего Договора являются: </w:t>
      </w:r>
    </w:p>
    <w:p w14:paraId="5883CCEB" w14:textId="6FDEF330" w:rsidR="00FB42D4" w:rsidRDefault="00FB42D4" w:rsidP="007D50BD">
      <w:pPr>
        <w:widowControl w:val="0"/>
        <w:autoSpaceDE w:val="0"/>
        <w:autoSpaceDN w:val="0"/>
        <w:adjustRightInd w:val="0"/>
        <w:jc w:val="both"/>
        <w:rPr>
          <w:sz w:val="22"/>
          <w:szCs w:val="22"/>
        </w:rPr>
      </w:pPr>
      <w:r>
        <w:rPr>
          <w:sz w:val="22"/>
          <w:szCs w:val="22"/>
        </w:rPr>
        <w:t xml:space="preserve">- техническое задание (Приложение №1). </w:t>
      </w:r>
    </w:p>
    <w:p w14:paraId="5359306E" w14:textId="77777777" w:rsidR="00FB42D4" w:rsidRDefault="00FB42D4" w:rsidP="00FB42D4">
      <w:pPr>
        <w:suppressAutoHyphens/>
        <w:autoSpaceDN w:val="0"/>
        <w:jc w:val="center"/>
        <w:rPr>
          <w:b/>
          <w:sz w:val="22"/>
          <w:szCs w:val="22"/>
          <w:lang w:eastAsia="ar-SA"/>
        </w:rPr>
      </w:pPr>
    </w:p>
    <w:p w14:paraId="1FA3DCBB" w14:textId="77777777" w:rsidR="00FB42D4" w:rsidRDefault="00FB42D4" w:rsidP="00FB42D4">
      <w:pPr>
        <w:suppressAutoHyphens/>
        <w:autoSpaceDN w:val="0"/>
        <w:jc w:val="center"/>
        <w:rPr>
          <w:b/>
          <w:sz w:val="22"/>
          <w:szCs w:val="22"/>
          <w:lang w:eastAsia="ar-SA"/>
        </w:rPr>
      </w:pPr>
      <w:r>
        <w:rPr>
          <w:b/>
          <w:sz w:val="22"/>
          <w:szCs w:val="22"/>
          <w:lang w:eastAsia="ar-SA"/>
        </w:rPr>
        <w:t>11. Адреса, реквизиты и подписи сторон</w:t>
      </w:r>
    </w:p>
    <w:p w14:paraId="6C57B392" w14:textId="77777777" w:rsidR="00FB42D4" w:rsidRDefault="00FB42D4" w:rsidP="00FB42D4">
      <w:pPr>
        <w:suppressAutoHyphens/>
        <w:autoSpaceDN w:val="0"/>
        <w:jc w:val="center"/>
        <w:rPr>
          <w:b/>
          <w:sz w:val="22"/>
          <w:szCs w:val="22"/>
          <w:lang w:eastAsia="ar-SA"/>
        </w:rPr>
      </w:pPr>
    </w:p>
    <w:tbl>
      <w:tblPr>
        <w:tblW w:w="10682" w:type="dxa"/>
        <w:jc w:val="center"/>
        <w:tblLayout w:type="fixed"/>
        <w:tblLook w:val="04A0" w:firstRow="1" w:lastRow="0" w:firstColumn="1" w:lastColumn="0" w:noHBand="0" w:noVBand="1"/>
      </w:tblPr>
      <w:tblGrid>
        <w:gridCol w:w="4375"/>
        <w:gridCol w:w="992"/>
        <w:gridCol w:w="992"/>
        <w:gridCol w:w="4323"/>
      </w:tblGrid>
      <w:tr w:rsidR="00961508" w14:paraId="6417E2FF" w14:textId="77777777" w:rsidTr="00961508">
        <w:trPr>
          <w:jc w:val="center"/>
        </w:trPr>
        <w:tc>
          <w:tcPr>
            <w:tcW w:w="4375" w:type="dxa"/>
            <w:hideMark/>
          </w:tcPr>
          <w:p w14:paraId="7B90C65F" w14:textId="77777777" w:rsidR="00961508" w:rsidRDefault="00961508">
            <w:pPr>
              <w:suppressAutoHyphens/>
              <w:autoSpaceDN w:val="0"/>
              <w:snapToGrid w:val="0"/>
              <w:jc w:val="both"/>
              <w:rPr>
                <w:b/>
                <w:sz w:val="22"/>
                <w:szCs w:val="22"/>
                <w:lang w:eastAsia="ar-SA"/>
              </w:rPr>
            </w:pPr>
            <w:r>
              <w:rPr>
                <w:b/>
                <w:sz w:val="22"/>
                <w:szCs w:val="22"/>
                <w:lang w:eastAsia="ar-SA"/>
              </w:rPr>
              <w:t>Заказчик:</w:t>
            </w:r>
          </w:p>
        </w:tc>
        <w:tc>
          <w:tcPr>
            <w:tcW w:w="992" w:type="dxa"/>
          </w:tcPr>
          <w:p w14:paraId="21343667" w14:textId="77777777" w:rsidR="00961508" w:rsidRDefault="00961508">
            <w:pPr>
              <w:suppressAutoHyphens/>
              <w:autoSpaceDN w:val="0"/>
              <w:snapToGrid w:val="0"/>
              <w:jc w:val="center"/>
              <w:rPr>
                <w:b/>
                <w:sz w:val="22"/>
                <w:szCs w:val="22"/>
                <w:lang w:eastAsia="ar-SA"/>
              </w:rPr>
            </w:pPr>
          </w:p>
        </w:tc>
        <w:tc>
          <w:tcPr>
            <w:tcW w:w="992" w:type="dxa"/>
          </w:tcPr>
          <w:p w14:paraId="7C171EB9" w14:textId="432C9A9C" w:rsidR="00961508" w:rsidRDefault="00961508">
            <w:pPr>
              <w:suppressAutoHyphens/>
              <w:autoSpaceDN w:val="0"/>
              <w:snapToGrid w:val="0"/>
              <w:jc w:val="center"/>
              <w:rPr>
                <w:b/>
                <w:sz w:val="22"/>
                <w:szCs w:val="22"/>
                <w:lang w:eastAsia="ar-SA"/>
              </w:rPr>
            </w:pPr>
          </w:p>
        </w:tc>
        <w:tc>
          <w:tcPr>
            <w:tcW w:w="4323" w:type="dxa"/>
            <w:hideMark/>
          </w:tcPr>
          <w:p w14:paraId="1E0294EC" w14:textId="77777777" w:rsidR="00961508" w:rsidRDefault="00961508">
            <w:pPr>
              <w:suppressAutoHyphens/>
              <w:autoSpaceDN w:val="0"/>
              <w:snapToGrid w:val="0"/>
              <w:jc w:val="both"/>
              <w:rPr>
                <w:b/>
                <w:sz w:val="22"/>
                <w:szCs w:val="22"/>
                <w:lang w:eastAsia="ar-SA"/>
              </w:rPr>
            </w:pPr>
            <w:r>
              <w:rPr>
                <w:b/>
                <w:sz w:val="22"/>
                <w:szCs w:val="22"/>
                <w:lang w:eastAsia="ar-SA"/>
              </w:rPr>
              <w:t>Исполнитель:</w:t>
            </w:r>
          </w:p>
        </w:tc>
      </w:tr>
      <w:tr w:rsidR="00961508" w14:paraId="466F3EE9" w14:textId="77777777" w:rsidTr="00961508">
        <w:trPr>
          <w:jc w:val="center"/>
        </w:trPr>
        <w:tc>
          <w:tcPr>
            <w:tcW w:w="4375" w:type="dxa"/>
          </w:tcPr>
          <w:p w14:paraId="380C21EF" w14:textId="77777777" w:rsidR="00961508" w:rsidRDefault="00961508" w:rsidP="00C6535E">
            <w:pPr>
              <w:rPr>
                <w:szCs w:val="22"/>
                <w:lang w:eastAsia="ar-SA"/>
              </w:rPr>
            </w:pPr>
          </w:p>
        </w:tc>
        <w:tc>
          <w:tcPr>
            <w:tcW w:w="992" w:type="dxa"/>
          </w:tcPr>
          <w:p w14:paraId="0DB3D04D" w14:textId="77777777" w:rsidR="00961508" w:rsidRDefault="00961508">
            <w:pPr>
              <w:suppressAutoHyphens/>
              <w:autoSpaceDN w:val="0"/>
              <w:snapToGrid w:val="0"/>
              <w:rPr>
                <w:szCs w:val="22"/>
                <w:lang w:eastAsia="ar-SA"/>
              </w:rPr>
            </w:pPr>
          </w:p>
        </w:tc>
        <w:tc>
          <w:tcPr>
            <w:tcW w:w="5315" w:type="dxa"/>
            <w:gridSpan w:val="2"/>
          </w:tcPr>
          <w:p w14:paraId="447E9036" w14:textId="6B17DE30" w:rsidR="00961508" w:rsidRDefault="00961508">
            <w:pPr>
              <w:suppressAutoHyphens/>
              <w:autoSpaceDN w:val="0"/>
              <w:snapToGrid w:val="0"/>
              <w:rPr>
                <w:szCs w:val="22"/>
                <w:lang w:eastAsia="ar-SA"/>
              </w:rPr>
            </w:pPr>
          </w:p>
        </w:tc>
      </w:tr>
      <w:tr w:rsidR="00961508" w14:paraId="644237AB" w14:textId="77777777" w:rsidTr="00961508">
        <w:trPr>
          <w:jc w:val="center"/>
        </w:trPr>
        <w:tc>
          <w:tcPr>
            <w:tcW w:w="4375" w:type="dxa"/>
          </w:tcPr>
          <w:p w14:paraId="34CD3B93" w14:textId="77777777" w:rsidR="00961508" w:rsidRDefault="00961508">
            <w:pPr>
              <w:suppressAutoHyphens/>
              <w:autoSpaceDN w:val="0"/>
              <w:rPr>
                <w:b/>
                <w:sz w:val="22"/>
                <w:szCs w:val="22"/>
                <w:lang w:eastAsia="ar-SA"/>
              </w:rPr>
            </w:pPr>
          </w:p>
        </w:tc>
        <w:tc>
          <w:tcPr>
            <w:tcW w:w="992" w:type="dxa"/>
          </w:tcPr>
          <w:p w14:paraId="3EA7473A" w14:textId="77777777" w:rsidR="00961508" w:rsidRDefault="00961508">
            <w:pPr>
              <w:suppressAutoHyphens/>
              <w:autoSpaceDN w:val="0"/>
              <w:snapToGrid w:val="0"/>
              <w:jc w:val="center"/>
              <w:rPr>
                <w:b/>
                <w:sz w:val="22"/>
                <w:szCs w:val="22"/>
                <w:lang w:eastAsia="ar-SA"/>
              </w:rPr>
            </w:pPr>
          </w:p>
        </w:tc>
        <w:tc>
          <w:tcPr>
            <w:tcW w:w="992" w:type="dxa"/>
          </w:tcPr>
          <w:p w14:paraId="40734274" w14:textId="464ACD00" w:rsidR="00961508" w:rsidRDefault="00961508">
            <w:pPr>
              <w:suppressAutoHyphens/>
              <w:autoSpaceDN w:val="0"/>
              <w:snapToGrid w:val="0"/>
              <w:jc w:val="center"/>
              <w:rPr>
                <w:b/>
                <w:sz w:val="22"/>
                <w:szCs w:val="22"/>
                <w:lang w:eastAsia="ar-SA"/>
              </w:rPr>
            </w:pPr>
          </w:p>
        </w:tc>
        <w:tc>
          <w:tcPr>
            <w:tcW w:w="4323" w:type="dxa"/>
          </w:tcPr>
          <w:p w14:paraId="20C943FE" w14:textId="77777777" w:rsidR="00961508" w:rsidRDefault="00961508">
            <w:pPr>
              <w:suppressAutoHyphens/>
              <w:autoSpaceDN w:val="0"/>
              <w:rPr>
                <w:b/>
                <w:sz w:val="22"/>
                <w:szCs w:val="22"/>
                <w:lang w:eastAsia="ar-SA"/>
              </w:rPr>
            </w:pPr>
          </w:p>
        </w:tc>
      </w:tr>
    </w:tbl>
    <w:p w14:paraId="61521B14" w14:textId="572468FB" w:rsidR="00FB42D4" w:rsidRDefault="00FB42D4" w:rsidP="007D50BD">
      <w:pPr>
        <w:suppressAutoHyphens/>
        <w:autoSpaceDE w:val="0"/>
        <w:jc w:val="center"/>
        <w:rPr>
          <w:sz w:val="22"/>
          <w:szCs w:val="22"/>
          <w:lang w:eastAsia="ar-SA"/>
        </w:rPr>
      </w:pPr>
      <w:proofErr w:type="spellStart"/>
      <w:r>
        <w:rPr>
          <w:sz w:val="22"/>
          <w:szCs w:val="22"/>
          <w:lang w:eastAsia="ar-SA"/>
        </w:rPr>
        <w:lastRenderedPageBreak/>
        <w:t>мп</w:t>
      </w:r>
      <w:proofErr w:type="spellEnd"/>
      <w:r>
        <w:rPr>
          <w:sz w:val="22"/>
          <w:szCs w:val="22"/>
          <w:lang w:eastAsia="ar-SA"/>
        </w:rPr>
        <w:tab/>
      </w:r>
      <w:r>
        <w:rPr>
          <w:sz w:val="22"/>
          <w:szCs w:val="22"/>
          <w:lang w:eastAsia="ar-SA"/>
        </w:rPr>
        <w:tab/>
      </w:r>
      <w:r>
        <w:rPr>
          <w:sz w:val="22"/>
          <w:szCs w:val="22"/>
          <w:lang w:eastAsia="ar-SA"/>
        </w:rPr>
        <w:tab/>
      </w:r>
      <w:r>
        <w:rPr>
          <w:sz w:val="22"/>
          <w:szCs w:val="22"/>
          <w:lang w:eastAsia="ar-SA"/>
        </w:rPr>
        <w:tab/>
      </w:r>
      <w:r>
        <w:rPr>
          <w:sz w:val="22"/>
          <w:szCs w:val="22"/>
          <w:lang w:eastAsia="ar-SA"/>
        </w:rPr>
        <w:tab/>
      </w:r>
      <w:r>
        <w:rPr>
          <w:sz w:val="22"/>
          <w:szCs w:val="22"/>
          <w:lang w:eastAsia="ar-SA"/>
        </w:rPr>
        <w:tab/>
      </w:r>
      <w:r>
        <w:rPr>
          <w:sz w:val="22"/>
          <w:szCs w:val="22"/>
          <w:lang w:eastAsia="ar-SA"/>
        </w:rPr>
        <w:tab/>
        <w:t xml:space="preserve">     </w:t>
      </w:r>
      <w:proofErr w:type="spellStart"/>
      <w:r>
        <w:rPr>
          <w:sz w:val="22"/>
          <w:szCs w:val="22"/>
          <w:lang w:eastAsia="ar-SA"/>
        </w:rPr>
        <w:t>мп</w:t>
      </w:r>
      <w:proofErr w:type="spellEnd"/>
    </w:p>
    <w:p w14:paraId="556D94DF" w14:textId="77777777" w:rsidR="007D50BD" w:rsidRPr="00CB0E0B" w:rsidRDefault="007D50BD" w:rsidP="007D50BD">
      <w:pPr>
        <w:widowControl w:val="0"/>
        <w:suppressAutoHyphens/>
        <w:jc w:val="right"/>
        <w:rPr>
          <w:rFonts w:eastAsia="SimSun" w:cs="Mangal"/>
          <w:bCs/>
          <w:kern w:val="2"/>
          <w:sz w:val="21"/>
          <w:szCs w:val="21"/>
          <w:lang w:eastAsia="zh-CN" w:bidi="hi-IN"/>
        </w:rPr>
      </w:pPr>
      <w:r w:rsidRPr="00CB0E0B">
        <w:rPr>
          <w:rFonts w:eastAsia="SimSun" w:cs="Mangal"/>
          <w:bCs/>
          <w:kern w:val="2"/>
          <w:sz w:val="21"/>
          <w:szCs w:val="21"/>
          <w:lang w:eastAsia="zh-CN" w:bidi="hi-IN"/>
        </w:rPr>
        <w:t>Приложение № 1 к Договору</w:t>
      </w:r>
    </w:p>
    <w:p w14:paraId="67F5241F" w14:textId="77777777" w:rsidR="007D50BD" w:rsidRPr="00CB0E0B" w:rsidRDefault="007D50BD" w:rsidP="007D50BD">
      <w:pPr>
        <w:widowControl w:val="0"/>
        <w:suppressAutoHyphens/>
        <w:jc w:val="right"/>
        <w:rPr>
          <w:rFonts w:eastAsia="SimSun" w:cs="Mangal"/>
          <w:bCs/>
          <w:kern w:val="2"/>
          <w:sz w:val="21"/>
          <w:szCs w:val="21"/>
          <w:lang w:eastAsia="zh-CN" w:bidi="hi-IN"/>
        </w:rPr>
      </w:pPr>
      <w:r w:rsidRPr="00CB0E0B">
        <w:rPr>
          <w:rFonts w:eastAsia="SimSun" w:cs="Mangal"/>
          <w:bCs/>
          <w:kern w:val="2"/>
          <w:sz w:val="21"/>
          <w:szCs w:val="21"/>
          <w:lang w:eastAsia="zh-CN" w:bidi="hi-IN"/>
        </w:rPr>
        <w:t>№ _______ от «__» ________ 202</w:t>
      </w:r>
      <w:r>
        <w:rPr>
          <w:rFonts w:eastAsia="SimSun" w:cs="Mangal"/>
          <w:bCs/>
          <w:kern w:val="2"/>
          <w:sz w:val="21"/>
          <w:szCs w:val="21"/>
          <w:lang w:eastAsia="zh-CN" w:bidi="hi-IN"/>
        </w:rPr>
        <w:t>5</w:t>
      </w:r>
      <w:r w:rsidRPr="00CB0E0B">
        <w:rPr>
          <w:rFonts w:eastAsia="SimSun" w:cs="Mangal"/>
          <w:bCs/>
          <w:kern w:val="2"/>
          <w:sz w:val="21"/>
          <w:szCs w:val="21"/>
          <w:lang w:eastAsia="zh-CN" w:bidi="hi-IN"/>
        </w:rPr>
        <w:t xml:space="preserve"> года</w:t>
      </w:r>
    </w:p>
    <w:p w14:paraId="4277B5CB" w14:textId="77777777" w:rsidR="007D50BD" w:rsidRPr="008545AB" w:rsidRDefault="007D50BD" w:rsidP="007D50BD">
      <w:pPr>
        <w:widowControl w:val="0"/>
        <w:suppressAutoHyphens/>
        <w:jc w:val="both"/>
        <w:rPr>
          <w:rFonts w:eastAsia="SimSun"/>
          <w:b/>
          <w:bCs/>
          <w:kern w:val="2"/>
          <w:sz w:val="22"/>
          <w:szCs w:val="22"/>
          <w:lang w:eastAsia="zh-CN" w:bidi="hi-IN"/>
        </w:rPr>
      </w:pPr>
    </w:p>
    <w:p w14:paraId="2B1C37A7" w14:textId="77777777" w:rsidR="007D50BD" w:rsidRPr="008545AB" w:rsidRDefault="007D50BD" w:rsidP="007D50BD">
      <w:pPr>
        <w:widowControl w:val="0"/>
        <w:jc w:val="center"/>
        <w:rPr>
          <w:b/>
          <w:sz w:val="22"/>
          <w:szCs w:val="22"/>
        </w:rPr>
      </w:pPr>
      <w:r w:rsidRPr="008545AB">
        <w:rPr>
          <w:b/>
          <w:sz w:val="22"/>
          <w:szCs w:val="22"/>
        </w:rPr>
        <w:t>ТЕХНИЧЕСКОЕ ЗАДАНИЕ</w:t>
      </w:r>
    </w:p>
    <w:p w14:paraId="748FDAC1" w14:textId="77777777" w:rsidR="007D50BD" w:rsidRPr="008545AB" w:rsidRDefault="007D50BD" w:rsidP="007D50BD">
      <w:pPr>
        <w:widowControl w:val="0"/>
        <w:jc w:val="center"/>
        <w:rPr>
          <w:b/>
          <w:sz w:val="22"/>
          <w:szCs w:val="22"/>
        </w:rPr>
      </w:pPr>
    </w:p>
    <w:p w14:paraId="4DC81D31" w14:textId="77777777" w:rsidR="007D50BD" w:rsidRPr="008545AB" w:rsidRDefault="007D50BD" w:rsidP="007D50BD">
      <w:pPr>
        <w:widowControl w:val="0"/>
        <w:jc w:val="center"/>
        <w:rPr>
          <w:sz w:val="22"/>
          <w:szCs w:val="22"/>
        </w:rPr>
      </w:pPr>
      <w:r w:rsidRPr="008545AB">
        <w:rPr>
          <w:sz w:val="22"/>
          <w:szCs w:val="22"/>
        </w:rPr>
        <w:t>На оказание образовательных услуг по программам повышения квалификации для сотрудников</w:t>
      </w:r>
    </w:p>
    <w:p w14:paraId="1114BD0A" w14:textId="77777777" w:rsidR="007D50BD" w:rsidRPr="008545AB" w:rsidRDefault="007D50BD" w:rsidP="007D50BD">
      <w:pPr>
        <w:widowControl w:val="0"/>
        <w:jc w:val="center"/>
        <w:rPr>
          <w:sz w:val="22"/>
          <w:szCs w:val="22"/>
        </w:rPr>
      </w:pPr>
      <w:r w:rsidRPr="008545AB">
        <w:rPr>
          <w:sz w:val="22"/>
          <w:szCs w:val="22"/>
        </w:rPr>
        <w:t xml:space="preserve"> ГУЗ «Балашовский МПНД»</w:t>
      </w:r>
    </w:p>
    <w:p w14:paraId="63A4F31C" w14:textId="77777777" w:rsidR="007D50BD" w:rsidRPr="008545AB" w:rsidRDefault="007D50BD" w:rsidP="007D50BD">
      <w:pPr>
        <w:widowControl w:val="0"/>
        <w:jc w:val="center"/>
        <w:rPr>
          <w:sz w:val="22"/>
          <w:szCs w:val="22"/>
        </w:rPr>
      </w:pPr>
    </w:p>
    <w:p w14:paraId="4A0F6824" w14:textId="77777777" w:rsidR="007D50BD" w:rsidRPr="008545AB" w:rsidRDefault="007D50BD" w:rsidP="007D50BD">
      <w:pPr>
        <w:widowControl w:val="0"/>
        <w:jc w:val="center"/>
        <w:rPr>
          <w:sz w:val="22"/>
          <w:szCs w:val="22"/>
        </w:rPr>
      </w:pPr>
      <w:r w:rsidRPr="008545AB">
        <w:rPr>
          <w:sz w:val="22"/>
          <w:szCs w:val="22"/>
        </w:rPr>
        <w:t>85.42.19.900 Услуги по профессиональному обучению прочие</w:t>
      </w:r>
    </w:p>
    <w:p w14:paraId="4C1B074B" w14:textId="77777777" w:rsidR="007D50BD" w:rsidRPr="008545AB" w:rsidRDefault="007D50BD" w:rsidP="007D50BD">
      <w:pPr>
        <w:widowControl w:val="0"/>
        <w:jc w:val="center"/>
        <w:rPr>
          <w:sz w:val="22"/>
          <w:szCs w:val="22"/>
        </w:rPr>
      </w:pPr>
    </w:p>
    <w:p w14:paraId="43F39665" w14:textId="77777777" w:rsidR="007D50BD" w:rsidRPr="008545AB" w:rsidRDefault="007D50BD" w:rsidP="007D50BD">
      <w:pPr>
        <w:pStyle w:val="a3"/>
        <w:tabs>
          <w:tab w:val="left" w:pos="708"/>
        </w:tabs>
        <w:ind w:left="0" w:firstLine="0"/>
        <w:rPr>
          <w:sz w:val="22"/>
          <w:szCs w:val="22"/>
        </w:rPr>
      </w:pPr>
      <w:r w:rsidRPr="008545AB">
        <w:rPr>
          <w:b/>
          <w:bCs/>
          <w:sz w:val="22"/>
          <w:szCs w:val="22"/>
        </w:rPr>
        <w:t xml:space="preserve">1. Предмет: </w:t>
      </w:r>
      <w:r w:rsidRPr="008545AB">
        <w:rPr>
          <w:sz w:val="22"/>
          <w:szCs w:val="22"/>
        </w:rPr>
        <w:t xml:space="preserve"> </w:t>
      </w:r>
    </w:p>
    <w:p w14:paraId="72DD8BD6" w14:textId="77777777" w:rsidR="007D50BD" w:rsidRPr="008545AB" w:rsidRDefault="007D50BD" w:rsidP="007D50BD">
      <w:pPr>
        <w:pStyle w:val="a3"/>
        <w:tabs>
          <w:tab w:val="left" w:pos="708"/>
        </w:tabs>
        <w:ind w:left="0" w:firstLine="0"/>
        <w:rPr>
          <w:bCs/>
          <w:sz w:val="22"/>
          <w:szCs w:val="2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6387"/>
        <w:gridCol w:w="1559"/>
        <w:gridCol w:w="1701"/>
      </w:tblGrid>
      <w:tr w:rsidR="007D50BD" w:rsidRPr="008545AB" w14:paraId="76079A71" w14:textId="77777777" w:rsidTr="007D50BD">
        <w:trPr>
          <w:trHeight w:val="810"/>
        </w:trPr>
        <w:tc>
          <w:tcPr>
            <w:tcW w:w="559" w:type="dxa"/>
            <w:tcBorders>
              <w:top w:val="single" w:sz="4" w:space="0" w:color="000000"/>
              <w:left w:val="single" w:sz="4" w:space="0" w:color="000000"/>
              <w:bottom w:val="single" w:sz="4" w:space="0" w:color="000000"/>
              <w:right w:val="single" w:sz="4" w:space="0" w:color="000000"/>
            </w:tcBorders>
            <w:hideMark/>
          </w:tcPr>
          <w:p w14:paraId="384A8734" w14:textId="77777777" w:rsidR="007D50BD" w:rsidRPr="008545AB" w:rsidRDefault="007D50BD">
            <w:pPr>
              <w:pStyle w:val="TableParagraph"/>
              <w:spacing w:before="173"/>
              <w:ind w:left="136" w:right="109" w:firstLine="43"/>
              <w:rPr>
                <w:b/>
              </w:rPr>
            </w:pPr>
            <w:r w:rsidRPr="008545AB">
              <w:rPr>
                <w:b/>
              </w:rPr>
              <w:t>№</w:t>
            </w:r>
            <w:r w:rsidRPr="008545AB">
              <w:rPr>
                <w:b/>
                <w:spacing w:val="-47"/>
              </w:rPr>
              <w:t xml:space="preserve"> </w:t>
            </w:r>
            <w:r w:rsidRPr="008545AB">
              <w:rPr>
                <w:b/>
                <w:spacing w:val="-1"/>
              </w:rPr>
              <w:t>п/п</w:t>
            </w:r>
          </w:p>
        </w:tc>
        <w:tc>
          <w:tcPr>
            <w:tcW w:w="6387" w:type="dxa"/>
            <w:tcBorders>
              <w:top w:val="single" w:sz="4" w:space="0" w:color="000000"/>
              <w:left w:val="single" w:sz="4" w:space="0" w:color="000000"/>
              <w:bottom w:val="single" w:sz="4" w:space="0" w:color="000000"/>
              <w:right w:val="single" w:sz="4" w:space="0" w:color="000000"/>
            </w:tcBorders>
          </w:tcPr>
          <w:p w14:paraId="1E31B67A" w14:textId="77777777" w:rsidR="007D50BD" w:rsidRPr="008545AB" w:rsidRDefault="007D50BD">
            <w:pPr>
              <w:pStyle w:val="TableParagraph"/>
              <w:spacing w:before="6"/>
              <w:ind w:left="0"/>
              <w:rPr>
                <w:b/>
                <w:i/>
              </w:rPr>
            </w:pPr>
          </w:p>
          <w:p w14:paraId="74321EF7" w14:textId="77777777" w:rsidR="007D50BD" w:rsidRPr="008545AB" w:rsidRDefault="007D50BD">
            <w:pPr>
              <w:pStyle w:val="TableParagraph"/>
              <w:spacing w:before="1"/>
              <w:ind w:left="964"/>
              <w:rPr>
                <w:b/>
              </w:rPr>
            </w:pPr>
            <w:proofErr w:type="spellStart"/>
            <w:r w:rsidRPr="008545AB">
              <w:rPr>
                <w:b/>
              </w:rPr>
              <w:t>Наименование</w:t>
            </w:r>
            <w:proofErr w:type="spellEnd"/>
            <w:r w:rsidRPr="008545AB">
              <w:rPr>
                <w:b/>
                <w:spacing w:val="-7"/>
              </w:rPr>
              <w:t xml:space="preserve"> </w:t>
            </w:r>
            <w:proofErr w:type="spellStart"/>
            <w:r w:rsidRPr="008545AB">
              <w:rPr>
                <w:b/>
              </w:rPr>
              <w:t>программы</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41DACFDC" w14:textId="77777777" w:rsidR="007D50BD" w:rsidRPr="008545AB" w:rsidRDefault="007D50BD">
            <w:pPr>
              <w:pStyle w:val="TableParagraph"/>
              <w:spacing w:before="173"/>
              <w:ind w:left="184" w:right="157" w:firstLine="50"/>
              <w:rPr>
                <w:b/>
              </w:rPr>
            </w:pPr>
            <w:proofErr w:type="spellStart"/>
            <w:r w:rsidRPr="008545AB">
              <w:rPr>
                <w:b/>
              </w:rPr>
              <w:t>Кол-во</w:t>
            </w:r>
            <w:proofErr w:type="spellEnd"/>
            <w:r w:rsidRPr="008545AB">
              <w:rPr>
                <w:b/>
                <w:spacing w:val="-47"/>
              </w:rPr>
              <w:t xml:space="preserve"> </w:t>
            </w:r>
            <w:proofErr w:type="spellStart"/>
            <w:r w:rsidRPr="008545AB">
              <w:rPr>
                <w:b/>
              </w:rPr>
              <w:t>человек</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0264F495" w14:textId="77777777" w:rsidR="007D50BD" w:rsidRPr="008545AB" w:rsidRDefault="007D50BD">
            <w:pPr>
              <w:pStyle w:val="TableParagraph"/>
              <w:spacing w:before="58"/>
              <w:ind w:left="330" w:right="272" w:hanging="32"/>
              <w:rPr>
                <w:b/>
                <w:lang w:val="ru-RU"/>
              </w:rPr>
            </w:pPr>
            <w:r w:rsidRPr="008545AB">
              <w:rPr>
                <w:b/>
                <w:lang w:val="ru-RU"/>
              </w:rPr>
              <w:t>Кол-во</w:t>
            </w:r>
            <w:r w:rsidRPr="008545AB">
              <w:rPr>
                <w:b/>
                <w:spacing w:val="-47"/>
                <w:lang w:val="ru-RU"/>
              </w:rPr>
              <w:t xml:space="preserve"> </w:t>
            </w:r>
            <w:r w:rsidRPr="008545AB">
              <w:rPr>
                <w:b/>
                <w:lang w:val="ru-RU"/>
              </w:rPr>
              <w:t>часов</w:t>
            </w:r>
            <w:r w:rsidRPr="008545AB">
              <w:rPr>
                <w:b/>
                <w:spacing w:val="1"/>
                <w:lang w:val="ru-RU"/>
              </w:rPr>
              <w:t xml:space="preserve"> </w:t>
            </w:r>
            <w:r w:rsidRPr="008545AB">
              <w:rPr>
                <w:b/>
                <w:lang w:val="ru-RU"/>
              </w:rPr>
              <w:t>(</w:t>
            </w:r>
            <w:proofErr w:type="spellStart"/>
            <w:r w:rsidRPr="008545AB">
              <w:rPr>
                <w:b/>
                <w:lang w:val="ru-RU"/>
              </w:rPr>
              <w:t>ак.ч</w:t>
            </w:r>
            <w:proofErr w:type="spellEnd"/>
            <w:r w:rsidRPr="008545AB">
              <w:rPr>
                <w:b/>
                <w:lang w:val="ru-RU"/>
              </w:rPr>
              <w:t>.)</w:t>
            </w:r>
          </w:p>
        </w:tc>
      </w:tr>
      <w:tr w:rsidR="007D50BD" w:rsidRPr="008545AB" w14:paraId="5E573890" w14:textId="77777777" w:rsidTr="007D50BD">
        <w:trPr>
          <w:trHeight w:val="755"/>
        </w:trPr>
        <w:tc>
          <w:tcPr>
            <w:tcW w:w="559" w:type="dxa"/>
            <w:tcBorders>
              <w:top w:val="single" w:sz="4" w:space="0" w:color="000000"/>
              <w:left w:val="single" w:sz="4" w:space="0" w:color="000000"/>
              <w:bottom w:val="single" w:sz="4" w:space="0" w:color="000000"/>
              <w:right w:val="single" w:sz="4" w:space="0" w:color="000000"/>
            </w:tcBorders>
            <w:hideMark/>
          </w:tcPr>
          <w:p w14:paraId="1CBCE89A" w14:textId="77777777" w:rsidR="007D50BD" w:rsidRPr="008545AB" w:rsidRDefault="007D50BD">
            <w:pPr>
              <w:pStyle w:val="TableParagraph"/>
              <w:spacing w:before="53"/>
              <w:ind w:left="227"/>
            </w:pPr>
            <w:r w:rsidRPr="008545AB">
              <w:t>1</w:t>
            </w:r>
          </w:p>
        </w:tc>
        <w:tc>
          <w:tcPr>
            <w:tcW w:w="6387" w:type="dxa"/>
            <w:tcBorders>
              <w:top w:val="single" w:sz="4" w:space="0" w:color="000000"/>
              <w:left w:val="single" w:sz="4" w:space="0" w:color="000000"/>
              <w:bottom w:val="single" w:sz="4" w:space="0" w:color="000000"/>
              <w:right w:val="single" w:sz="4" w:space="0" w:color="000000"/>
            </w:tcBorders>
            <w:hideMark/>
          </w:tcPr>
          <w:p w14:paraId="1634169E" w14:textId="77777777" w:rsidR="007D50BD" w:rsidRPr="008545AB" w:rsidRDefault="007D50BD">
            <w:pPr>
              <w:pStyle w:val="TableParagraph"/>
              <w:spacing w:line="270" w:lineRule="exact"/>
              <w:rPr>
                <w:lang w:val="ru-RU"/>
              </w:rPr>
            </w:pPr>
            <w:r w:rsidRPr="008545AB">
              <w:rPr>
                <w:lang w:val="ru-RU"/>
              </w:rPr>
              <w:t>Повышение</w:t>
            </w:r>
            <w:r w:rsidRPr="008545AB">
              <w:rPr>
                <w:spacing w:val="-5"/>
                <w:lang w:val="ru-RU"/>
              </w:rPr>
              <w:t xml:space="preserve"> </w:t>
            </w:r>
            <w:r w:rsidRPr="008545AB">
              <w:rPr>
                <w:lang w:val="ru-RU"/>
              </w:rPr>
              <w:t>квалификации</w:t>
            </w:r>
            <w:r w:rsidRPr="008545AB">
              <w:rPr>
                <w:spacing w:val="-6"/>
                <w:lang w:val="ru-RU"/>
              </w:rPr>
              <w:t xml:space="preserve"> по программе </w:t>
            </w:r>
          </w:p>
          <w:p w14:paraId="6754677D" w14:textId="77777777" w:rsidR="007D50BD" w:rsidRPr="008545AB" w:rsidRDefault="007D50BD">
            <w:pPr>
              <w:pStyle w:val="TableParagraph"/>
              <w:spacing w:before="19"/>
              <w:rPr>
                <w:lang w:val="ru-RU"/>
              </w:rPr>
            </w:pPr>
            <w:r w:rsidRPr="008545AB">
              <w:rPr>
                <w:lang w:val="ru-RU"/>
              </w:rPr>
              <w:t>«Психиатрия»</w:t>
            </w:r>
          </w:p>
          <w:p w14:paraId="2C131A2D" w14:textId="77777777" w:rsidR="007D50BD" w:rsidRPr="008545AB" w:rsidRDefault="007D50BD">
            <w:pPr>
              <w:pStyle w:val="TableParagraph"/>
              <w:spacing w:before="19"/>
              <w:rPr>
                <w:lang w:val="ru-RU"/>
              </w:rPr>
            </w:pPr>
            <w:r w:rsidRPr="008545AB">
              <w:rPr>
                <w:lang w:val="ru-RU"/>
              </w:rPr>
              <w:t>для медицинских работников с высшим профессиональным образованием</w:t>
            </w:r>
          </w:p>
        </w:tc>
        <w:tc>
          <w:tcPr>
            <w:tcW w:w="1559" w:type="dxa"/>
            <w:tcBorders>
              <w:top w:val="single" w:sz="4" w:space="0" w:color="000000"/>
              <w:left w:val="single" w:sz="4" w:space="0" w:color="000000"/>
              <w:bottom w:val="single" w:sz="4" w:space="0" w:color="000000"/>
              <w:right w:val="single" w:sz="4" w:space="0" w:color="000000"/>
            </w:tcBorders>
          </w:tcPr>
          <w:p w14:paraId="73DFFC2C" w14:textId="77777777" w:rsidR="007D50BD" w:rsidRPr="008545AB" w:rsidRDefault="007D50BD">
            <w:pPr>
              <w:pStyle w:val="TableParagraph"/>
              <w:spacing w:line="243" w:lineRule="exact"/>
              <w:ind w:left="496"/>
              <w:rPr>
                <w:lang w:val="ru-RU"/>
              </w:rPr>
            </w:pPr>
          </w:p>
          <w:p w14:paraId="72DA1D4A" w14:textId="77777777" w:rsidR="007D50BD" w:rsidRPr="008545AB" w:rsidRDefault="007D50BD">
            <w:pPr>
              <w:pStyle w:val="TableParagraph"/>
              <w:spacing w:line="243" w:lineRule="exact"/>
              <w:ind w:left="496"/>
            </w:pPr>
            <w:r w:rsidRPr="008545AB">
              <w:t>11</w:t>
            </w:r>
          </w:p>
        </w:tc>
        <w:tc>
          <w:tcPr>
            <w:tcW w:w="1701" w:type="dxa"/>
            <w:tcBorders>
              <w:top w:val="single" w:sz="4" w:space="0" w:color="000000"/>
              <w:left w:val="single" w:sz="4" w:space="0" w:color="000000"/>
              <w:bottom w:val="single" w:sz="4" w:space="0" w:color="000000"/>
              <w:right w:val="single" w:sz="4" w:space="0" w:color="000000"/>
            </w:tcBorders>
            <w:hideMark/>
          </w:tcPr>
          <w:p w14:paraId="34A2A315" w14:textId="77777777" w:rsidR="007D50BD" w:rsidRPr="008545AB" w:rsidRDefault="007D50BD">
            <w:pPr>
              <w:pStyle w:val="TableParagraph"/>
              <w:spacing w:before="51"/>
              <w:ind w:left="0" w:right="428"/>
              <w:jc w:val="right"/>
            </w:pPr>
            <w:r w:rsidRPr="008545AB">
              <w:t>144</w:t>
            </w:r>
          </w:p>
        </w:tc>
      </w:tr>
      <w:tr w:rsidR="007D50BD" w:rsidRPr="008545AB" w14:paraId="7ABA683B" w14:textId="77777777" w:rsidTr="007D50BD">
        <w:trPr>
          <w:trHeight w:val="755"/>
        </w:trPr>
        <w:tc>
          <w:tcPr>
            <w:tcW w:w="559" w:type="dxa"/>
            <w:tcBorders>
              <w:top w:val="single" w:sz="4" w:space="0" w:color="000000"/>
              <w:left w:val="single" w:sz="4" w:space="0" w:color="000000"/>
              <w:bottom w:val="single" w:sz="4" w:space="0" w:color="000000"/>
              <w:right w:val="single" w:sz="4" w:space="0" w:color="000000"/>
            </w:tcBorders>
            <w:hideMark/>
          </w:tcPr>
          <w:p w14:paraId="5321E7A5" w14:textId="77777777" w:rsidR="007D50BD" w:rsidRPr="008545AB" w:rsidRDefault="007D50BD">
            <w:pPr>
              <w:pStyle w:val="TableParagraph"/>
              <w:spacing w:before="53"/>
              <w:ind w:left="227"/>
            </w:pPr>
            <w:r w:rsidRPr="008545AB">
              <w:t>2</w:t>
            </w:r>
          </w:p>
        </w:tc>
        <w:tc>
          <w:tcPr>
            <w:tcW w:w="6387" w:type="dxa"/>
            <w:tcBorders>
              <w:top w:val="single" w:sz="4" w:space="0" w:color="000000"/>
              <w:left w:val="single" w:sz="4" w:space="0" w:color="000000"/>
              <w:bottom w:val="single" w:sz="4" w:space="0" w:color="000000"/>
              <w:right w:val="single" w:sz="4" w:space="0" w:color="000000"/>
            </w:tcBorders>
            <w:hideMark/>
          </w:tcPr>
          <w:p w14:paraId="56C07E08" w14:textId="77777777" w:rsidR="007D50BD" w:rsidRPr="008545AB" w:rsidRDefault="007D50BD">
            <w:pPr>
              <w:pStyle w:val="TableParagraph"/>
              <w:spacing w:line="270" w:lineRule="exact"/>
              <w:rPr>
                <w:lang w:val="ru-RU"/>
              </w:rPr>
            </w:pPr>
            <w:r w:rsidRPr="008545AB">
              <w:rPr>
                <w:lang w:val="ru-RU"/>
              </w:rPr>
              <w:t>Повышение</w:t>
            </w:r>
            <w:r w:rsidRPr="008545AB">
              <w:rPr>
                <w:spacing w:val="-5"/>
                <w:lang w:val="ru-RU"/>
              </w:rPr>
              <w:t xml:space="preserve"> </w:t>
            </w:r>
            <w:r w:rsidRPr="008545AB">
              <w:rPr>
                <w:lang w:val="ru-RU"/>
              </w:rPr>
              <w:t>квалификации</w:t>
            </w:r>
            <w:r w:rsidRPr="008545AB">
              <w:rPr>
                <w:spacing w:val="-6"/>
                <w:lang w:val="ru-RU"/>
              </w:rPr>
              <w:t xml:space="preserve"> </w:t>
            </w:r>
            <w:r w:rsidRPr="008545AB">
              <w:rPr>
                <w:lang w:val="ru-RU"/>
              </w:rPr>
              <w:t>по программе</w:t>
            </w:r>
          </w:p>
          <w:p w14:paraId="31AFD19F" w14:textId="77777777" w:rsidR="007D50BD" w:rsidRPr="008545AB" w:rsidRDefault="007D50BD">
            <w:pPr>
              <w:pStyle w:val="TableParagraph"/>
              <w:spacing w:before="19"/>
              <w:rPr>
                <w:lang w:val="ru-RU"/>
              </w:rPr>
            </w:pPr>
            <w:r w:rsidRPr="008545AB">
              <w:rPr>
                <w:lang w:val="ru-RU"/>
              </w:rPr>
              <w:t xml:space="preserve">«Психиатрия-наркология» </w:t>
            </w:r>
          </w:p>
          <w:p w14:paraId="41099D00" w14:textId="77777777" w:rsidR="007D50BD" w:rsidRPr="008545AB" w:rsidRDefault="007D50BD">
            <w:pPr>
              <w:pStyle w:val="TableParagraph"/>
              <w:spacing w:before="19"/>
              <w:rPr>
                <w:lang w:val="ru-RU"/>
              </w:rPr>
            </w:pPr>
            <w:r w:rsidRPr="008545AB">
              <w:rPr>
                <w:lang w:val="ru-RU"/>
              </w:rPr>
              <w:t>для медицинских работников с высшим профессиональным образованием</w:t>
            </w:r>
          </w:p>
        </w:tc>
        <w:tc>
          <w:tcPr>
            <w:tcW w:w="1559" w:type="dxa"/>
            <w:tcBorders>
              <w:top w:val="single" w:sz="4" w:space="0" w:color="000000"/>
              <w:left w:val="single" w:sz="4" w:space="0" w:color="000000"/>
              <w:bottom w:val="single" w:sz="4" w:space="0" w:color="000000"/>
              <w:right w:val="single" w:sz="4" w:space="0" w:color="000000"/>
            </w:tcBorders>
            <w:hideMark/>
          </w:tcPr>
          <w:p w14:paraId="28D8D37B" w14:textId="77777777" w:rsidR="007D50BD" w:rsidRPr="008545AB" w:rsidRDefault="007D50BD">
            <w:pPr>
              <w:pStyle w:val="TableParagraph"/>
              <w:spacing w:line="243" w:lineRule="exact"/>
              <w:rPr>
                <w:lang w:val="ru-RU"/>
              </w:rPr>
            </w:pPr>
            <w:r w:rsidRPr="008545AB">
              <w:rPr>
                <w:lang w:val="ru-RU"/>
              </w:rPr>
              <w:t xml:space="preserve">     </w:t>
            </w:r>
          </w:p>
          <w:p w14:paraId="2135DE4B" w14:textId="77777777" w:rsidR="007D50BD" w:rsidRPr="008545AB" w:rsidRDefault="007D50BD">
            <w:pPr>
              <w:pStyle w:val="TableParagraph"/>
              <w:spacing w:line="243" w:lineRule="exact"/>
            </w:pPr>
            <w:r w:rsidRPr="008545AB">
              <w:rPr>
                <w:lang w:val="ru-RU"/>
              </w:rPr>
              <w:t xml:space="preserve">       </w:t>
            </w:r>
            <w:r w:rsidRPr="008545AB">
              <w:t>4</w:t>
            </w:r>
          </w:p>
        </w:tc>
        <w:tc>
          <w:tcPr>
            <w:tcW w:w="1701" w:type="dxa"/>
            <w:tcBorders>
              <w:top w:val="single" w:sz="4" w:space="0" w:color="000000"/>
              <w:left w:val="single" w:sz="4" w:space="0" w:color="000000"/>
              <w:bottom w:val="single" w:sz="4" w:space="0" w:color="000000"/>
              <w:right w:val="single" w:sz="4" w:space="0" w:color="000000"/>
            </w:tcBorders>
            <w:hideMark/>
          </w:tcPr>
          <w:p w14:paraId="2A9D9719" w14:textId="77777777" w:rsidR="007D50BD" w:rsidRPr="008545AB" w:rsidRDefault="007D50BD">
            <w:pPr>
              <w:pStyle w:val="TableParagraph"/>
              <w:spacing w:line="268" w:lineRule="exact"/>
              <w:ind w:left="0" w:right="428"/>
              <w:jc w:val="right"/>
            </w:pPr>
            <w:r w:rsidRPr="008545AB">
              <w:t>144</w:t>
            </w:r>
          </w:p>
        </w:tc>
      </w:tr>
      <w:tr w:rsidR="007D50BD" w:rsidRPr="008545AB" w14:paraId="710293F8" w14:textId="77777777" w:rsidTr="007D50BD">
        <w:trPr>
          <w:trHeight w:val="755"/>
        </w:trPr>
        <w:tc>
          <w:tcPr>
            <w:tcW w:w="559" w:type="dxa"/>
            <w:tcBorders>
              <w:top w:val="single" w:sz="4" w:space="0" w:color="000000"/>
              <w:left w:val="single" w:sz="4" w:space="0" w:color="000000"/>
              <w:bottom w:val="single" w:sz="4" w:space="0" w:color="000000"/>
              <w:right w:val="single" w:sz="4" w:space="0" w:color="000000"/>
            </w:tcBorders>
            <w:hideMark/>
          </w:tcPr>
          <w:p w14:paraId="5C3D8A94" w14:textId="77777777" w:rsidR="007D50BD" w:rsidRPr="008545AB" w:rsidRDefault="007D50BD">
            <w:pPr>
              <w:pStyle w:val="TableParagraph"/>
              <w:spacing w:before="53"/>
              <w:ind w:left="227"/>
            </w:pPr>
            <w:r w:rsidRPr="008545AB">
              <w:t>3</w:t>
            </w:r>
          </w:p>
        </w:tc>
        <w:tc>
          <w:tcPr>
            <w:tcW w:w="6387" w:type="dxa"/>
            <w:tcBorders>
              <w:top w:val="single" w:sz="4" w:space="0" w:color="000000"/>
              <w:left w:val="single" w:sz="4" w:space="0" w:color="000000"/>
              <w:bottom w:val="single" w:sz="4" w:space="0" w:color="000000"/>
              <w:right w:val="single" w:sz="4" w:space="0" w:color="000000"/>
            </w:tcBorders>
            <w:hideMark/>
          </w:tcPr>
          <w:p w14:paraId="3FFA4661" w14:textId="77777777" w:rsidR="007D50BD" w:rsidRPr="008545AB" w:rsidRDefault="007D50BD">
            <w:pPr>
              <w:pStyle w:val="TableParagraph"/>
              <w:spacing w:line="270" w:lineRule="exact"/>
              <w:rPr>
                <w:lang w:val="ru-RU"/>
              </w:rPr>
            </w:pPr>
            <w:r w:rsidRPr="008545AB">
              <w:rPr>
                <w:lang w:val="ru-RU"/>
              </w:rPr>
              <w:t>Повышение</w:t>
            </w:r>
            <w:r w:rsidRPr="008545AB">
              <w:rPr>
                <w:spacing w:val="-5"/>
                <w:lang w:val="ru-RU"/>
              </w:rPr>
              <w:t xml:space="preserve"> </w:t>
            </w:r>
            <w:r w:rsidRPr="008545AB">
              <w:rPr>
                <w:lang w:val="ru-RU"/>
              </w:rPr>
              <w:t>квалификации</w:t>
            </w:r>
            <w:r w:rsidRPr="008545AB">
              <w:rPr>
                <w:spacing w:val="-6"/>
                <w:lang w:val="ru-RU"/>
              </w:rPr>
              <w:t xml:space="preserve"> </w:t>
            </w:r>
            <w:r w:rsidRPr="008545AB">
              <w:rPr>
                <w:lang w:val="ru-RU"/>
              </w:rPr>
              <w:t>по программе</w:t>
            </w:r>
          </w:p>
          <w:p w14:paraId="7F6ABF51" w14:textId="77777777" w:rsidR="007D50BD" w:rsidRPr="008545AB" w:rsidRDefault="007D50BD">
            <w:pPr>
              <w:pStyle w:val="TableParagraph"/>
              <w:spacing w:before="19"/>
              <w:rPr>
                <w:lang w:val="ru-RU"/>
              </w:rPr>
            </w:pPr>
            <w:r w:rsidRPr="008545AB">
              <w:rPr>
                <w:lang w:val="ru-RU"/>
              </w:rPr>
              <w:t xml:space="preserve">«Психотерапия» </w:t>
            </w:r>
          </w:p>
          <w:p w14:paraId="3D3A7C97" w14:textId="77777777" w:rsidR="007D50BD" w:rsidRPr="008545AB" w:rsidRDefault="007D50BD">
            <w:pPr>
              <w:pStyle w:val="TableParagraph"/>
              <w:spacing w:before="19"/>
              <w:rPr>
                <w:lang w:val="ru-RU"/>
              </w:rPr>
            </w:pPr>
            <w:r w:rsidRPr="008545AB">
              <w:rPr>
                <w:lang w:val="ru-RU"/>
              </w:rPr>
              <w:t>для медицинских работников с высшим профессиональным образованием</w:t>
            </w:r>
          </w:p>
        </w:tc>
        <w:tc>
          <w:tcPr>
            <w:tcW w:w="1559" w:type="dxa"/>
            <w:tcBorders>
              <w:top w:val="single" w:sz="4" w:space="0" w:color="000000"/>
              <w:left w:val="single" w:sz="4" w:space="0" w:color="000000"/>
              <w:bottom w:val="single" w:sz="4" w:space="0" w:color="000000"/>
              <w:right w:val="single" w:sz="4" w:space="0" w:color="000000"/>
            </w:tcBorders>
          </w:tcPr>
          <w:p w14:paraId="07CA7192" w14:textId="77777777" w:rsidR="007D50BD" w:rsidRPr="008545AB" w:rsidRDefault="007D50BD">
            <w:pPr>
              <w:pStyle w:val="TableParagraph"/>
              <w:spacing w:line="243" w:lineRule="exact"/>
              <w:ind w:left="496"/>
              <w:rPr>
                <w:lang w:val="ru-RU"/>
              </w:rPr>
            </w:pPr>
          </w:p>
          <w:p w14:paraId="7C7390CD" w14:textId="77777777" w:rsidR="007D50BD" w:rsidRPr="008545AB" w:rsidRDefault="007D50BD">
            <w:pPr>
              <w:pStyle w:val="TableParagraph"/>
              <w:spacing w:line="243" w:lineRule="exact"/>
              <w:ind w:left="496"/>
            </w:pPr>
            <w:r w:rsidRPr="008545AB">
              <w:t>2</w:t>
            </w:r>
          </w:p>
        </w:tc>
        <w:tc>
          <w:tcPr>
            <w:tcW w:w="1701" w:type="dxa"/>
            <w:tcBorders>
              <w:top w:val="single" w:sz="4" w:space="0" w:color="000000"/>
              <w:left w:val="single" w:sz="4" w:space="0" w:color="000000"/>
              <w:bottom w:val="single" w:sz="4" w:space="0" w:color="000000"/>
              <w:right w:val="single" w:sz="4" w:space="0" w:color="000000"/>
            </w:tcBorders>
            <w:hideMark/>
          </w:tcPr>
          <w:p w14:paraId="78871376" w14:textId="77777777" w:rsidR="007D50BD" w:rsidRPr="008545AB" w:rsidRDefault="007D50BD">
            <w:pPr>
              <w:pStyle w:val="TableParagraph"/>
              <w:spacing w:line="268" w:lineRule="exact"/>
              <w:ind w:left="0" w:right="428"/>
              <w:jc w:val="right"/>
            </w:pPr>
            <w:r w:rsidRPr="008545AB">
              <w:t>144</w:t>
            </w:r>
          </w:p>
        </w:tc>
      </w:tr>
      <w:tr w:rsidR="007D50BD" w:rsidRPr="008545AB" w14:paraId="2587A0A2" w14:textId="77777777" w:rsidTr="007D50BD">
        <w:trPr>
          <w:trHeight w:val="755"/>
        </w:trPr>
        <w:tc>
          <w:tcPr>
            <w:tcW w:w="559" w:type="dxa"/>
            <w:tcBorders>
              <w:top w:val="single" w:sz="4" w:space="0" w:color="000000"/>
              <w:left w:val="single" w:sz="4" w:space="0" w:color="000000"/>
              <w:bottom w:val="single" w:sz="4" w:space="0" w:color="000000"/>
              <w:right w:val="single" w:sz="4" w:space="0" w:color="000000"/>
            </w:tcBorders>
            <w:hideMark/>
          </w:tcPr>
          <w:p w14:paraId="0AF385E9" w14:textId="77777777" w:rsidR="007D50BD" w:rsidRPr="008545AB" w:rsidRDefault="007D50BD">
            <w:pPr>
              <w:pStyle w:val="TableParagraph"/>
              <w:spacing w:before="53"/>
              <w:ind w:left="227"/>
            </w:pPr>
            <w:r w:rsidRPr="008545AB">
              <w:t>4</w:t>
            </w:r>
          </w:p>
        </w:tc>
        <w:tc>
          <w:tcPr>
            <w:tcW w:w="6387" w:type="dxa"/>
            <w:tcBorders>
              <w:top w:val="single" w:sz="4" w:space="0" w:color="000000"/>
              <w:left w:val="single" w:sz="4" w:space="0" w:color="000000"/>
              <w:bottom w:val="single" w:sz="4" w:space="0" w:color="000000"/>
              <w:right w:val="single" w:sz="4" w:space="0" w:color="000000"/>
            </w:tcBorders>
            <w:hideMark/>
          </w:tcPr>
          <w:p w14:paraId="3B64F604" w14:textId="77777777" w:rsidR="007D50BD" w:rsidRPr="008545AB" w:rsidRDefault="007D50BD">
            <w:pPr>
              <w:pStyle w:val="TableParagraph"/>
              <w:spacing w:line="270" w:lineRule="exact"/>
              <w:rPr>
                <w:lang w:val="ru-RU"/>
              </w:rPr>
            </w:pPr>
            <w:r w:rsidRPr="008545AB">
              <w:rPr>
                <w:lang w:val="ru-RU"/>
              </w:rPr>
              <w:t>Повышение</w:t>
            </w:r>
            <w:r w:rsidRPr="008545AB">
              <w:rPr>
                <w:spacing w:val="-5"/>
                <w:lang w:val="ru-RU"/>
              </w:rPr>
              <w:t xml:space="preserve"> </w:t>
            </w:r>
            <w:r w:rsidRPr="008545AB">
              <w:rPr>
                <w:lang w:val="ru-RU"/>
              </w:rPr>
              <w:t>квалификации</w:t>
            </w:r>
            <w:r w:rsidRPr="008545AB">
              <w:rPr>
                <w:spacing w:val="-6"/>
                <w:lang w:val="ru-RU"/>
              </w:rPr>
              <w:t xml:space="preserve"> </w:t>
            </w:r>
            <w:r w:rsidRPr="008545AB">
              <w:rPr>
                <w:lang w:val="ru-RU"/>
              </w:rPr>
              <w:t>по программе</w:t>
            </w:r>
          </w:p>
          <w:p w14:paraId="2B3EBE0A" w14:textId="77777777" w:rsidR="007D50BD" w:rsidRPr="008545AB" w:rsidRDefault="007D50BD">
            <w:pPr>
              <w:pStyle w:val="TableParagraph"/>
              <w:spacing w:before="19"/>
              <w:rPr>
                <w:lang w:val="ru-RU"/>
              </w:rPr>
            </w:pPr>
            <w:r w:rsidRPr="008545AB">
              <w:rPr>
                <w:lang w:val="ru-RU"/>
              </w:rPr>
              <w:t>«Медицинский</w:t>
            </w:r>
            <w:r w:rsidRPr="008545AB">
              <w:rPr>
                <w:spacing w:val="-3"/>
                <w:lang w:val="ru-RU"/>
              </w:rPr>
              <w:t xml:space="preserve"> </w:t>
            </w:r>
            <w:r w:rsidRPr="008545AB">
              <w:rPr>
                <w:lang w:val="ru-RU"/>
              </w:rPr>
              <w:t>массаж»</w:t>
            </w:r>
          </w:p>
          <w:p w14:paraId="210D3D28" w14:textId="77777777" w:rsidR="007D50BD" w:rsidRPr="008545AB" w:rsidRDefault="007D50BD">
            <w:pPr>
              <w:pStyle w:val="TableParagraph"/>
              <w:spacing w:before="19"/>
              <w:rPr>
                <w:lang w:val="ru-RU"/>
              </w:rPr>
            </w:pPr>
            <w:r w:rsidRPr="008545AB">
              <w:rPr>
                <w:lang w:val="ru-RU"/>
              </w:rPr>
              <w:t>для медицинских работников со средним профессиональным образованием</w:t>
            </w:r>
          </w:p>
        </w:tc>
        <w:tc>
          <w:tcPr>
            <w:tcW w:w="1559" w:type="dxa"/>
            <w:tcBorders>
              <w:top w:val="single" w:sz="4" w:space="0" w:color="000000"/>
              <w:left w:val="single" w:sz="4" w:space="0" w:color="000000"/>
              <w:bottom w:val="single" w:sz="4" w:space="0" w:color="000000"/>
              <w:right w:val="single" w:sz="4" w:space="0" w:color="000000"/>
            </w:tcBorders>
          </w:tcPr>
          <w:p w14:paraId="13EFF1DD" w14:textId="77777777" w:rsidR="007D50BD" w:rsidRPr="008545AB" w:rsidRDefault="007D50BD">
            <w:pPr>
              <w:pStyle w:val="TableParagraph"/>
              <w:spacing w:line="243" w:lineRule="exact"/>
              <w:ind w:left="496"/>
              <w:rPr>
                <w:lang w:val="ru-RU"/>
              </w:rPr>
            </w:pPr>
          </w:p>
          <w:p w14:paraId="771E65F3" w14:textId="77777777" w:rsidR="007D50BD" w:rsidRPr="008545AB" w:rsidRDefault="007D50BD">
            <w:pPr>
              <w:pStyle w:val="TableParagraph"/>
              <w:spacing w:line="243" w:lineRule="exact"/>
              <w:ind w:left="496"/>
            </w:pPr>
            <w:r w:rsidRPr="008545AB">
              <w:t>1</w:t>
            </w:r>
          </w:p>
        </w:tc>
        <w:tc>
          <w:tcPr>
            <w:tcW w:w="1701" w:type="dxa"/>
            <w:tcBorders>
              <w:top w:val="single" w:sz="4" w:space="0" w:color="000000"/>
              <w:left w:val="single" w:sz="4" w:space="0" w:color="000000"/>
              <w:bottom w:val="single" w:sz="4" w:space="0" w:color="000000"/>
              <w:right w:val="single" w:sz="4" w:space="0" w:color="000000"/>
            </w:tcBorders>
            <w:hideMark/>
          </w:tcPr>
          <w:p w14:paraId="643A2418" w14:textId="77777777" w:rsidR="007D50BD" w:rsidRPr="008545AB" w:rsidRDefault="007D50BD">
            <w:pPr>
              <w:pStyle w:val="TableParagraph"/>
              <w:spacing w:line="268" w:lineRule="exact"/>
              <w:ind w:left="0" w:right="428"/>
              <w:jc w:val="right"/>
            </w:pPr>
            <w:r w:rsidRPr="008545AB">
              <w:t>144</w:t>
            </w:r>
          </w:p>
        </w:tc>
      </w:tr>
      <w:tr w:rsidR="007D50BD" w:rsidRPr="008545AB" w14:paraId="18CE6E01" w14:textId="77777777" w:rsidTr="007D50BD">
        <w:trPr>
          <w:trHeight w:val="755"/>
        </w:trPr>
        <w:tc>
          <w:tcPr>
            <w:tcW w:w="559" w:type="dxa"/>
            <w:tcBorders>
              <w:top w:val="single" w:sz="4" w:space="0" w:color="000000"/>
              <w:left w:val="single" w:sz="4" w:space="0" w:color="000000"/>
              <w:bottom w:val="single" w:sz="4" w:space="0" w:color="000000"/>
              <w:right w:val="single" w:sz="4" w:space="0" w:color="000000"/>
            </w:tcBorders>
            <w:hideMark/>
          </w:tcPr>
          <w:p w14:paraId="5F2A409D" w14:textId="77777777" w:rsidR="007D50BD" w:rsidRPr="008545AB" w:rsidRDefault="007D50BD">
            <w:pPr>
              <w:pStyle w:val="TableParagraph"/>
              <w:spacing w:before="53"/>
              <w:ind w:left="227"/>
            </w:pPr>
            <w:r w:rsidRPr="008545AB">
              <w:t>5</w:t>
            </w:r>
          </w:p>
        </w:tc>
        <w:tc>
          <w:tcPr>
            <w:tcW w:w="6387" w:type="dxa"/>
            <w:tcBorders>
              <w:top w:val="single" w:sz="4" w:space="0" w:color="000000"/>
              <w:left w:val="single" w:sz="4" w:space="0" w:color="000000"/>
              <w:bottom w:val="single" w:sz="4" w:space="0" w:color="000000"/>
              <w:right w:val="single" w:sz="4" w:space="0" w:color="000000"/>
            </w:tcBorders>
            <w:hideMark/>
          </w:tcPr>
          <w:p w14:paraId="72FDB819" w14:textId="77777777" w:rsidR="007D50BD" w:rsidRPr="008545AB" w:rsidRDefault="007D50BD">
            <w:pPr>
              <w:pStyle w:val="TableParagraph"/>
              <w:spacing w:line="270" w:lineRule="exact"/>
              <w:rPr>
                <w:lang w:val="ru-RU"/>
              </w:rPr>
            </w:pPr>
            <w:r w:rsidRPr="008545AB">
              <w:rPr>
                <w:lang w:val="ru-RU"/>
              </w:rPr>
              <w:t>Повышение</w:t>
            </w:r>
            <w:r w:rsidRPr="008545AB">
              <w:rPr>
                <w:spacing w:val="-5"/>
                <w:lang w:val="ru-RU"/>
              </w:rPr>
              <w:t xml:space="preserve"> </w:t>
            </w:r>
            <w:r w:rsidRPr="008545AB">
              <w:rPr>
                <w:lang w:val="ru-RU"/>
              </w:rPr>
              <w:t>квалификации</w:t>
            </w:r>
            <w:r w:rsidRPr="008545AB">
              <w:rPr>
                <w:spacing w:val="-6"/>
                <w:lang w:val="ru-RU"/>
              </w:rPr>
              <w:t xml:space="preserve"> </w:t>
            </w:r>
            <w:r w:rsidRPr="008545AB">
              <w:rPr>
                <w:lang w:val="ru-RU"/>
              </w:rPr>
              <w:t>по программе</w:t>
            </w:r>
          </w:p>
          <w:p w14:paraId="0A8C9AF6" w14:textId="77777777" w:rsidR="007D50BD" w:rsidRPr="008545AB" w:rsidRDefault="007D50BD">
            <w:pPr>
              <w:pStyle w:val="TableParagraph"/>
              <w:spacing w:before="19"/>
              <w:rPr>
                <w:lang w:val="ru-RU"/>
              </w:rPr>
            </w:pPr>
            <w:r w:rsidRPr="008545AB">
              <w:rPr>
                <w:lang w:val="ru-RU"/>
              </w:rPr>
              <w:t>«Сестринское</w:t>
            </w:r>
            <w:r w:rsidRPr="008545AB">
              <w:rPr>
                <w:spacing w:val="-2"/>
                <w:lang w:val="ru-RU"/>
              </w:rPr>
              <w:t xml:space="preserve"> </w:t>
            </w:r>
            <w:r w:rsidRPr="008545AB">
              <w:rPr>
                <w:lang w:val="ru-RU"/>
              </w:rPr>
              <w:t>дело</w:t>
            </w:r>
            <w:r w:rsidRPr="008545AB">
              <w:rPr>
                <w:spacing w:val="-1"/>
                <w:lang w:val="ru-RU"/>
              </w:rPr>
              <w:t xml:space="preserve"> </w:t>
            </w:r>
            <w:r w:rsidRPr="008545AB">
              <w:rPr>
                <w:lang w:val="ru-RU"/>
              </w:rPr>
              <w:t>в</w:t>
            </w:r>
            <w:r w:rsidRPr="008545AB">
              <w:rPr>
                <w:spacing w:val="-2"/>
                <w:lang w:val="ru-RU"/>
              </w:rPr>
              <w:t xml:space="preserve"> </w:t>
            </w:r>
            <w:r w:rsidRPr="008545AB">
              <w:rPr>
                <w:lang w:val="ru-RU"/>
              </w:rPr>
              <w:t xml:space="preserve">психиатрии» </w:t>
            </w:r>
          </w:p>
          <w:p w14:paraId="4F2176DB" w14:textId="77777777" w:rsidR="007D50BD" w:rsidRPr="008545AB" w:rsidRDefault="007D50BD">
            <w:pPr>
              <w:pStyle w:val="TableParagraph"/>
              <w:spacing w:before="19"/>
              <w:rPr>
                <w:lang w:val="ru-RU"/>
              </w:rPr>
            </w:pPr>
            <w:r w:rsidRPr="008545AB">
              <w:rPr>
                <w:lang w:val="ru-RU"/>
              </w:rPr>
              <w:t>для медицинских работников со средним профессиональным образованием</w:t>
            </w:r>
          </w:p>
        </w:tc>
        <w:tc>
          <w:tcPr>
            <w:tcW w:w="1559" w:type="dxa"/>
            <w:tcBorders>
              <w:top w:val="single" w:sz="4" w:space="0" w:color="000000"/>
              <w:left w:val="single" w:sz="4" w:space="0" w:color="000000"/>
              <w:bottom w:val="single" w:sz="4" w:space="0" w:color="000000"/>
              <w:right w:val="single" w:sz="4" w:space="0" w:color="000000"/>
            </w:tcBorders>
          </w:tcPr>
          <w:p w14:paraId="51D97ED5" w14:textId="77777777" w:rsidR="007D50BD" w:rsidRPr="008545AB" w:rsidRDefault="007D50BD">
            <w:pPr>
              <w:pStyle w:val="TableParagraph"/>
              <w:spacing w:line="243" w:lineRule="exact"/>
              <w:ind w:left="496"/>
              <w:rPr>
                <w:lang w:val="ru-RU"/>
              </w:rPr>
            </w:pPr>
          </w:p>
          <w:p w14:paraId="1FE391F7" w14:textId="77777777" w:rsidR="007D50BD" w:rsidRPr="008545AB" w:rsidRDefault="007D50BD">
            <w:pPr>
              <w:pStyle w:val="TableParagraph"/>
              <w:spacing w:line="243" w:lineRule="exact"/>
              <w:ind w:left="496"/>
            </w:pPr>
            <w:r w:rsidRPr="008545AB">
              <w:t>18</w:t>
            </w:r>
          </w:p>
        </w:tc>
        <w:tc>
          <w:tcPr>
            <w:tcW w:w="1701" w:type="dxa"/>
            <w:tcBorders>
              <w:top w:val="single" w:sz="4" w:space="0" w:color="000000"/>
              <w:left w:val="single" w:sz="4" w:space="0" w:color="000000"/>
              <w:bottom w:val="single" w:sz="4" w:space="0" w:color="000000"/>
              <w:right w:val="single" w:sz="4" w:space="0" w:color="000000"/>
            </w:tcBorders>
            <w:hideMark/>
          </w:tcPr>
          <w:p w14:paraId="78636960" w14:textId="77777777" w:rsidR="007D50BD" w:rsidRPr="008545AB" w:rsidRDefault="007D50BD">
            <w:pPr>
              <w:pStyle w:val="TableParagraph"/>
              <w:spacing w:line="268" w:lineRule="exact"/>
              <w:ind w:left="0" w:right="428"/>
              <w:jc w:val="right"/>
            </w:pPr>
            <w:r w:rsidRPr="008545AB">
              <w:t>144</w:t>
            </w:r>
          </w:p>
        </w:tc>
      </w:tr>
      <w:tr w:rsidR="007D50BD" w:rsidRPr="008545AB" w14:paraId="327A8449" w14:textId="77777777" w:rsidTr="007D50BD">
        <w:trPr>
          <w:trHeight w:val="756"/>
        </w:trPr>
        <w:tc>
          <w:tcPr>
            <w:tcW w:w="559" w:type="dxa"/>
            <w:tcBorders>
              <w:top w:val="single" w:sz="4" w:space="0" w:color="000000"/>
              <w:left w:val="single" w:sz="4" w:space="0" w:color="000000"/>
              <w:bottom w:val="single" w:sz="4" w:space="0" w:color="000000"/>
              <w:right w:val="single" w:sz="4" w:space="0" w:color="000000"/>
            </w:tcBorders>
            <w:hideMark/>
          </w:tcPr>
          <w:p w14:paraId="425EE605" w14:textId="77777777" w:rsidR="007D50BD" w:rsidRPr="008545AB" w:rsidRDefault="007D50BD">
            <w:pPr>
              <w:pStyle w:val="TableParagraph"/>
              <w:spacing w:before="53"/>
              <w:ind w:left="227"/>
            </w:pPr>
            <w:r w:rsidRPr="008545AB">
              <w:t>6</w:t>
            </w:r>
          </w:p>
        </w:tc>
        <w:tc>
          <w:tcPr>
            <w:tcW w:w="6387" w:type="dxa"/>
            <w:tcBorders>
              <w:top w:val="single" w:sz="4" w:space="0" w:color="000000"/>
              <w:left w:val="single" w:sz="4" w:space="0" w:color="000000"/>
              <w:bottom w:val="single" w:sz="4" w:space="0" w:color="000000"/>
              <w:right w:val="single" w:sz="4" w:space="0" w:color="000000"/>
            </w:tcBorders>
            <w:hideMark/>
          </w:tcPr>
          <w:p w14:paraId="4DAB167F" w14:textId="77777777" w:rsidR="007D50BD" w:rsidRPr="008545AB" w:rsidRDefault="007D50BD">
            <w:pPr>
              <w:pStyle w:val="TableParagraph"/>
              <w:spacing w:line="270" w:lineRule="exact"/>
              <w:rPr>
                <w:lang w:val="ru-RU"/>
              </w:rPr>
            </w:pPr>
            <w:r w:rsidRPr="008545AB">
              <w:rPr>
                <w:lang w:val="ru-RU"/>
              </w:rPr>
              <w:t>Повышение</w:t>
            </w:r>
            <w:r w:rsidRPr="008545AB">
              <w:rPr>
                <w:spacing w:val="-5"/>
                <w:lang w:val="ru-RU"/>
              </w:rPr>
              <w:t xml:space="preserve"> </w:t>
            </w:r>
            <w:r w:rsidRPr="008545AB">
              <w:rPr>
                <w:lang w:val="ru-RU"/>
              </w:rPr>
              <w:t>квалификации</w:t>
            </w:r>
            <w:r w:rsidRPr="008545AB">
              <w:rPr>
                <w:spacing w:val="-6"/>
                <w:lang w:val="ru-RU"/>
              </w:rPr>
              <w:t xml:space="preserve"> </w:t>
            </w:r>
            <w:r w:rsidRPr="008545AB">
              <w:rPr>
                <w:lang w:val="ru-RU"/>
              </w:rPr>
              <w:t>по программе</w:t>
            </w:r>
          </w:p>
          <w:p w14:paraId="378AE752" w14:textId="77777777" w:rsidR="007D50BD" w:rsidRPr="008545AB" w:rsidRDefault="007D50BD">
            <w:pPr>
              <w:pStyle w:val="TableParagraph"/>
              <w:spacing w:before="19"/>
              <w:rPr>
                <w:lang w:val="ru-RU"/>
              </w:rPr>
            </w:pPr>
            <w:r w:rsidRPr="008545AB">
              <w:rPr>
                <w:lang w:val="ru-RU"/>
              </w:rPr>
              <w:t>«Сестринское</w:t>
            </w:r>
            <w:r w:rsidRPr="008545AB">
              <w:rPr>
                <w:spacing w:val="-2"/>
                <w:lang w:val="ru-RU"/>
              </w:rPr>
              <w:t xml:space="preserve"> </w:t>
            </w:r>
            <w:r w:rsidRPr="008545AB">
              <w:rPr>
                <w:lang w:val="ru-RU"/>
              </w:rPr>
              <w:t>дело</w:t>
            </w:r>
            <w:r w:rsidRPr="008545AB">
              <w:rPr>
                <w:spacing w:val="-1"/>
                <w:lang w:val="ru-RU"/>
              </w:rPr>
              <w:t xml:space="preserve"> </w:t>
            </w:r>
            <w:r w:rsidRPr="008545AB">
              <w:rPr>
                <w:lang w:val="ru-RU"/>
              </w:rPr>
              <w:t>в</w:t>
            </w:r>
            <w:r w:rsidRPr="008545AB">
              <w:rPr>
                <w:spacing w:val="1"/>
                <w:lang w:val="ru-RU"/>
              </w:rPr>
              <w:t xml:space="preserve"> </w:t>
            </w:r>
            <w:r w:rsidRPr="008545AB">
              <w:rPr>
                <w:lang w:val="ru-RU"/>
              </w:rPr>
              <w:t xml:space="preserve">наркологии» </w:t>
            </w:r>
          </w:p>
          <w:p w14:paraId="66D8FED1" w14:textId="77777777" w:rsidR="007D50BD" w:rsidRPr="008545AB" w:rsidRDefault="007D50BD">
            <w:pPr>
              <w:pStyle w:val="TableParagraph"/>
              <w:spacing w:before="19"/>
              <w:rPr>
                <w:lang w:val="ru-RU"/>
              </w:rPr>
            </w:pPr>
            <w:r w:rsidRPr="008545AB">
              <w:rPr>
                <w:lang w:val="ru-RU"/>
              </w:rPr>
              <w:t>для медицинских работников со средним профессиональным образованием</w:t>
            </w:r>
          </w:p>
        </w:tc>
        <w:tc>
          <w:tcPr>
            <w:tcW w:w="1559" w:type="dxa"/>
            <w:tcBorders>
              <w:top w:val="single" w:sz="4" w:space="0" w:color="000000"/>
              <w:left w:val="single" w:sz="4" w:space="0" w:color="000000"/>
              <w:bottom w:val="single" w:sz="4" w:space="0" w:color="000000"/>
              <w:right w:val="single" w:sz="4" w:space="0" w:color="000000"/>
            </w:tcBorders>
          </w:tcPr>
          <w:p w14:paraId="2DB48373" w14:textId="77777777" w:rsidR="007D50BD" w:rsidRPr="008545AB" w:rsidRDefault="007D50BD">
            <w:pPr>
              <w:pStyle w:val="TableParagraph"/>
              <w:spacing w:line="243" w:lineRule="exact"/>
              <w:ind w:left="496"/>
              <w:rPr>
                <w:lang w:val="ru-RU"/>
              </w:rPr>
            </w:pPr>
          </w:p>
          <w:p w14:paraId="01239F5C" w14:textId="77777777" w:rsidR="007D50BD" w:rsidRPr="008545AB" w:rsidRDefault="007D50BD">
            <w:pPr>
              <w:pStyle w:val="TableParagraph"/>
              <w:spacing w:line="243" w:lineRule="exact"/>
              <w:ind w:left="496"/>
            </w:pPr>
            <w:r w:rsidRPr="008545AB">
              <w:t>8</w:t>
            </w:r>
          </w:p>
        </w:tc>
        <w:tc>
          <w:tcPr>
            <w:tcW w:w="1701" w:type="dxa"/>
            <w:tcBorders>
              <w:top w:val="single" w:sz="4" w:space="0" w:color="000000"/>
              <w:left w:val="single" w:sz="4" w:space="0" w:color="000000"/>
              <w:bottom w:val="single" w:sz="4" w:space="0" w:color="000000"/>
              <w:right w:val="single" w:sz="4" w:space="0" w:color="000000"/>
            </w:tcBorders>
            <w:hideMark/>
          </w:tcPr>
          <w:p w14:paraId="4EA531F6" w14:textId="77777777" w:rsidR="007D50BD" w:rsidRPr="008545AB" w:rsidRDefault="007D50BD">
            <w:pPr>
              <w:pStyle w:val="TableParagraph"/>
              <w:spacing w:line="268" w:lineRule="exact"/>
              <w:ind w:left="0" w:right="428"/>
              <w:jc w:val="right"/>
            </w:pPr>
            <w:r w:rsidRPr="008545AB">
              <w:t>144</w:t>
            </w:r>
          </w:p>
        </w:tc>
      </w:tr>
      <w:tr w:rsidR="007D50BD" w:rsidRPr="008545AB" w14:paraId="62CCE0CA" w14:textId="77777777" w:rsidTr="007D50BD">
        <w:trPr>
          <w:trHeight w:val="755"/>
        </w:trPr>
        <w:tc>
          <w:tcPr>
            <w:tcW w:w="559" w:type="dxa"/>
            <w:tcBorders>
              <w:top w:val="single" w:sz="4" w:space="0" w:color="000000"/>
              <w:left w:val="single" w:sz="4" w:space="0" w:color="000000"/>
              <w:bottom w:val="single" w:sz="4" w:space="0" w:color="000000"/>
              <w:right w:val="single" w:sz="4" w:space="0" w:color="000000"/>
            </w:tcBorders>
            <w:hideMark/>
          </w:tcPr>
          <w:p w14:paraId="2131A243" w14:textId="77777777" w:rsidR="007D50BD" w:rsidRPr="008545AB" w:rsidRDefault="007D50BD">
            <w:pPr>
              <w:pStyle w:val="TableParagraph"/>
              <w:spacing w:before="53"/>
              <w:ind w:left="227"/>
            </w:pPr>
            <w:r w:rsidRPr="008545AB">
              <w:t>7</w:t>
            </w:r>
          </w:p>
        </w:tc>
        <w:tc>
          <w:tcPr>
            <w:tcW w:w="6387" w:type="dxa"/>
            <w:tcBorders>
              <w:top w:val="single" w:sz="4" w:space="0" w:color="000000"/>
              <w:left w:val="single" w:sz="4" w:space="0" w:color="000000"/>
              <w:bottom w:val="single" w:sz="4" w:space="0" w:color="000000"/>
              <w:right w:val="single" w:sz="4" w:space="0" w:color="000000"/>
            </w:tcBorders>
            <w:hideMark/>
          </w:tcPr>
          <w:p w14:paraId="082AB198" w14:textId="77777777" w:rsidR="007D50BD" w:rsidRPr="008545AB" w:rsidRDefault="007D50BD">
            <w:pPr>
              <w:pStyle w:val="TableParagraph"/>
              <w:spacing w:line="270" w:lineRule="exact"/>
              <w:rPr>
                <w:lang w:val="ru-RU"/>
              </w:rPr>
            </w:pPr>
            <w:r w:rsidRPr="008545AB">
              <w:rPr>
                <w:lang w:val="ru-RU"/>
              </w:rPr>
              <w:t>Повышение</w:t>
            </w:r>
            <w:r w:rsidRPr="008545AB">
              <w:rPr>
                <w:spacing w:val="-5"/>
                <w:lang w:val="ru-RU"/>
              </w:rPr>
              <w:t xml:space="preserve"> </w:t>
            </w:r>
            <w:r w:rsidRPr="008545AB">
              <w:rPr>
                <w:lang w:val="ru-RU"/>
              </w:rPr>
              <w:t>квалификации</w:t>
            </w:r>
            <w:r w:rsidRPr="008545AB">
              <w:rPr>
                <w:spacing w:val="-6"/>
                <w:lang w:val="ru-RU"/>
              </w:rPr>
              <w:t xml:space="preserve"> </w:t>
            </w:r>
            <w:r w:rsidRPr="008545AB">
              <w:rPr>
                <w:lang w:val="ru-RU"/>
              </w:rPr>
              <w:t>по программе</w:t>
            </w:r>
          </w:p>
          <w:p w14:paraId="68EBD21B" w14:textId="77777777" w:rsidR="007D50BD" w:rsidRPr="008545AB" w:rsidRDefault="007D50BD">
            <w:pPr>
              <w:pStyle w:val="TableParagraph"/>
              <w:spacing w:before="19"/>
              <w:rPr>
                <w:lang w:val="ru-RU"/>
              </w:rPr>
            </w:pPr>
            <w:r w:rsidRPr="008545AB">
              <w:rPr>
                <w:lang w:val="ru-RU"/>
              </w:rPr>
              <w:t xml:space="preserve">«Физиотерапия» </w:t>
            </w:r>
          </w:p>
          <w:p w14:paraId="39E8575C" w14:textId="77777777" w:rsidR="007D50BD" w:rsidRPr="008545AB" w:rsidRDefault="007D50BD">
            <w:pPr>
              <w:pStyle w:val="TableParagraph"/>
              <w:spacing w:before="19"/>
              <w:rPr>
                <w:lang w:val="ru-RU"/>
              </w:rPr>
            </w:pPr>
            <w:r w:rsidRPr="008545AB">
              <w:rPr>
                <w:lang w:val="ru-RU"/>
              </w:rPr>
              <w:t>для медицинских работников со средним профессиональным образованием</w:t>
            </w:r>
          </w:p>
        </w:tc>
        <w:tc>
          <w:tcPr>
            <w:tcW w:w="1559" w:type="dxa"/>
            <w:tcBorders>
              <w:top w:val="single" w:sz="4" w:space="0" w:color="000000"/>
              <w:left w:val="single" w:sz="4" w:space="0" w:color="000000"/>
              <w:bottom w:val="single" w:sz="4" w:space="0" w:color="000000"/>
              <w:right w:val="single" w:sz="4" w:space="0" w:color="000000"/>
            </w:tcBorders>
          </w:tcPr>
          <w:p w14:paraId="216C4070" w14:textId="77777777" w:rsidR="007D50BD" w:rsidRPr="008545AB" w:rsidRDefault="007D50BD">
            <w:pPr>
              <w:pStyle w:val="TableParagraph"/>
              <w:spacing w:line="243" w:lineRule="exact"/>
              <w:ind w:left="496"/>
              <w:rPr>
                <w:lang w:val="ru-RU"/>
              </w:rPr>
            </w:pPr>
          </w:p>
          <w:p w14:paraId="50F0BE43" w14:textId="77777777" w:rsidR="007D50BD" w:rsidRPr="008545AB" w:rsidRDefault="007D50BD">
            <w:pPr>
              <w:pStyle w:val="TableParagraph"/>
              <w:spacing w:line="243" w:lineRule="exact"/>
              <w:ind w:left="496"/>
            </w:pPr>
            <w:r w:rsidRPr="008545AB">
              <w:t>1</w:t>
            </w:r>
          </w:p>
        </w:tc>
        <w:tc>
          <w:tcPr>
            <w:tcW w:w="1701" w:type="dxa"/>
            <w:tcBorders>
              <w:top w:val="single" w:sz="4" w:space="0" w:color="000000"/>
              <w:left w:val="single" w:sz="4" w:space="0" w:color="000000"/>
              <w:bottom w:val="single" w:sz="4" w:space="0" w:color="000000"/>
              <w:right w:val="single" w:sz="4" w:space="0" w:color="000000"/>
            </w:tcBorders>
            <w:hideMark/>
          </w:tcPr>
          <w:p w14:paraId="3EBFE54F" w14:textId="77777777" w:rsidR="007D50BD" w:rsidRPr="008545AB" w:rsidRDefault="007D50BD">
            <w:pPr>
              <w:pStyle w:val="TableParagraph"/>
              <w:spacing w:line="268" w:lineRule="exact"/>
              <w:ind w:left="0" w:right="428"/>
              <w:jc w:val="right"/>
            </w:pPr>
            <w:r w:rsidRPr="008545AB">
              <w:t>144</w:t>
            </w:r>
          </w:p>
        </w:tc>
      </w:tr>
      <w:tr w:rsidR="007D50BD" w:rsidRPr="008545AB" w14:paraId="1A8A123D" w14:textId="77777777" w:rsidTr="007D50BD">
        <w:trPr>
          <w:trHeight w:val="755"/>
        </w:trPr>
        <w:tc>
          <w:tcPr>
            <w:tcW w:w="559" w:type="dxa"/>
            <w:tcBorders>
              <w:top w:val="single" w:sz="4" w:space="0" w:color="000000"/>
              <w:left w:val="single" w:sz="4" w:space="0" w:color="000000"/>
              <w:bottom w:val="single" w:sz="4" w:space="0" w:color="000000"/>
              <w:right w:val="single" w:sz="4" w:space="0" w:color="000000"/>
            </w:tcBorders>
            <w:hideMark/>
          </w:tcPr>
          <w:p w14:paraId="68D87E19" w14:textId="77777777" w:rsidR="007D50BD" w:rsidRPr="008545AB" w:rsidRDefault="007D50BD">
            <w:pPr>
              <w:pStyle w:val="TableParagraph"/>
              <w:spacing w:before="53"/>
              <w:ind w:left="227"/>
            </w:pPr>
            <w:r w:rsidRPr="008545AB">
              <w:t>8</w:t>
            </w:r>
          </w:p>
        </w:tc>
        <w:tc>
          <w:tcPr>
            <w:tcW w:w="6387" w:type="dxa"/>
            <w:tcBorders>
              <w:top w:val="single" w:sz="4" w:space="0" w:color="000000"/>
              <w:left w:val="single" w:sz="4" w:space="0" w:color="000000"/>
              <w:bottom w:val="single" w:sz="4" w:space="0" w:color="000000"/>
              <w:right w:val="single" w:sz="4" w:space="0" w:color="000000"/>
            </w:tcBorders>
            <w:hideMark/>
          </w:tcPr>
          <w:p w14:paraId="546A6151" w14:textId="77777777" w:rsidR="007D50BD" w:rsidRPr="008545AB" w:rsidRDefault="007D50BD">
            <w:pPr>
              <w:pStyle w:val="TableParagraph"/>
              <w:spacing w:line="270" w:lineRule="exact"/>
              <w:rPr>
                <w:lang w:val="ru-RU"/>
              </w:rPr>
            </w:pPr>
            <w:r w:rsidRPr="008545AB">
              <w:rPr>
                <w:lang w:val="ru-RU"/>
              </w:rPr>
              <w:t>Повышение</w:t>
            </w:r>
            <w:r w:rsidRPr="008545AB">
              <w:rPr>
                <w:spacing w:val="-5"/>
                <w:lang w:val="ru-RU"/>
              </w:rPr>
              <w:t xml:space="preserve"> </w:t>
            </w:r>
            <w:r w:rsidRPr="008545AB">
              <w:rPr>
                <w:lang w:val="ru-RU"/>
              </w:rPr>
              <w:t>квалификации</w:t>
            </w:r>
            <w:r w:rsidRPr="008545AB">
              <w:rPr>
                <w:spacing w:val="-6"/>
                <w:lang w:val="ru-RU"/>
              </w:rPr>
              <w:t xml:space="preserve"> </w:t>
            </w:r>
            <w:r w:rsidRPr="008545AB">
              <w:rPr>
                <w:lang w:val="ru-RU"/>
              </w:rPr>
              <w:t>по программе</w:t>
            </w:r>
          </w:p>
          <w:p w14:paraId="10245145" w14:textId="77777777" w:rsidR="007D50BD" w:rsidRPr="008545AB" w:rsidRDefault="007D50BD">
            <w:pPr>
              <w:pStyle w:val="TableParagraph"/>
              <w:spacing w:before="19"/>
              <w:rPr>
                <w:lang w:val="ru-RU"/>
              </w:rPr>
            </w:pPr>
            <w:r w:rsidRPr="008545AB">
              <w:rPr>
                <w:lang w:val="ru-RU"/>
              </w:rPr>
              <w:t xml:space="preserve">«Диетология» </w:t>
            </w:r>
          </w:p>
          <w:p w14:paraId="5C4E8CAC" w14:textId="77777777" w:rsidR="007D50BD" w:rsidRPr="008545AB" w:rsidRDefault="007D50BD">
            <w:pPr>
              <w:pStyle w:val="TableParagraph"/>
              <w:spacing w:before="19"/>
              <w:rPr>
                <w:lang w:val="ru-RU"/>
              </w:rPr>
            </w:pPr>
            <w:r w:rsidRPr="008545AB">
              <w:rPr>
                <w:lang w:val="ru-RU"/>
              </w:rPr>
              <w:t>для медицинских работников со средним профессиональным образованием</w:t>
            </w:r>
          </w:p>
        </w:tc>
        <w:tc>
          <w:tcPr>
            <w:tcW w:w="1559" w:type="dxa"/>
            <w:tcBorders>
              <w:top w:val="single" w:sz="4" w:space="0" w:color="000000"/>
              <w:left w:val="single" w:sz="4" w:space="0" w:color="000000"/>
              <w:bottom w:val="single" w:sz="4" w:space="0" w:color="000000"/>
              <w:right w:val="single" w:sz="4" w:space="0" w:color="000000"/>
            </w:tcBorders>
          </w:tcPr>
          <w:p w14:paraId="4C777CB3" w14:textId="77777777" w:rsidR="007D50BD" w:rsidRPr="008545AB" w:rsidRDefault="007D50BD">
            <w:pPr>
              <w:pStyle w:val="TableParagraph"/>
              <w:spacing w:line="243" w:lineRule="exact"/>
              <w:ind w:left="496"/>
              <w:rPr>
                <w:lang w:val="ru-RU"/>
              </w:rPr>
            </w:pPr>
          </w:p>
          <w:p w14:paraId="1EF7AD2E" w14:textId="77777777" w:rsidR="007D50BD" w:rsidRPr="008545AB" w:rsidRDefault="007D50BD">
            <w:pPr>
              <w:pStyle w:val="TableParagraph"/>
              <w:spacing w:line="243" w:lineRule="exact"/>
              <w:ind w:left="496"/>
            </w:pPr>
            <w:r w:rsidRPr="008545AB">
              <w:t>1</w:t>
            </w:r>
          </w:p>
        </w:tc>
        <w:tc>
          <w:tcPr>
            <w:tcW w:w="1701" w:type="dxa"/>
            <w:tcBorders>
              <w:top w:val="single" w:sz="4" w:space="0" w:color="000000"/>
              <w:left w:val="single" w:sz="4" w:space="0" w:color="000000"/>
              <w:bottom w:val="single" w:sz="4" w:space="0" w:color="000000"/>
              <w:right w:val="single" w:sz="4" w:space="0" w:color="000000"/>
            </w:tcBorders>
            <w:hideMark/>
          </w:tcPr>
          <w:p w14:paraId="1EBB827F" w14:textId="77777777" w:rsidR="007D50BD" w:rsidRPr="008545AB" w:rsidRDefault="007D50BD">
            <w:pPr>
              <w:pStyle w:val="TableParagraph"/>
              <w:spacing w:line="268" w:lineRule="exact"/>
              <w:ind w:left="0" w:right="428"/>
              <w:jc w:val="right"/>
            </w:pPr>
            <w:r w:rsidRPr="008545AB">
              <w:t>144</w:t>
            </w:r>
          </w:p>
        </w:tc>
      </w:tr>
      <w:tr w:rsidR="007D50BD" w:rsidRPr="008545AB" w14:paraId="473E9AEF" w14:textId="77777777" w:rsidTr="007D50BD">
        <w:trPr>
          <w:trHeight w:val="755"/>
        </w:trPr>
        <w:tc>
          <w:tcPr>
            <w:tcW w:w="559" w:type="dxa"/>
            <w:tcBorders>
              <w:top w:val="single" w:sz="4" w:space="0" w:color="000000"/>
              <w:left w:val="single" w:sz="4" w:space="0" w:color="000000"/>
              <w:bottom w:val="single" w:sz="4" w:space="0" w:color="000000"/>
              <w:right w:val="single" w:sz="4" w:space="0" w:color="000000"/>
            </w:tcBorders>
            <w:hideMark/>
          </w:tcPr>
          <w:p w14:paraId="3DEA684E" w14:textId="77777777" w:rsidR="007D50BD" w:rsidRPr="008545AB" w:rsidRDefault="007D50BD">
            <w:pPr>
              <w:pStyle w:val="TableParagraph"/>
              <w:spacing w:before="53"/>
              <w:ind w:left="227"/>
            </w:pPr>
            <w:r w:rsidRPr="008545AB">
              <w:t>9</w:t>
            </w:r>
          </w:p>
        </w:tc>
        <w:tc>
          <w:tcPr>
            <w:tcW w:w="6387" w:type="dxa"/>
            <w:tcBorders>
              <w:top w:val="single" w:sz="4" w:space="0" w:color="000000"/>
              <w:left w:val="single" w:sz="4" w:space="0" w:color="000000"/>
              <w:bottom w:val="single" w:sz="4" w:space="0" w:color="000000"/>
              <w:right w:val="single" w:sz="4" w:space="0" w:color="000000"/>
            </w:tcBorders>
            <w:hideMark/>
          </w:tcPr>
          <w:p w14:paraId="64B05060" w14:textId="77777777" w:rsidR="007D50BD" w:rsidRPr="008545AB" w:rsidRDefault="007D50BD">
            <w:pPr>
              <w:pStyle w:val="TableParagraph"/>
              <w:spacing w:line="270" w:lineRule="exact"/>
              <w:rPr>
                <w:lang w:val="ru-RU"/>
              </w:rPr>
            </w:pPr>
            <w:r w:rsidRPr="008545AB">
              <w:rPr>
                <w:lang w:val="ru-RU"/>
              </w:rPr>
              <w:t>Повышение</w:t>
            </w:r>
            <w:r w:rsidRPr="008545AB">
              <w:rPr>
                <w:spacing w:val="-5"/>
                <w:lang w:val="ru-RU"/>
              </w:rPr>
              <w:t xml:space="preserve"> </w:t>
            </w:r>
            <w:r w:rsidRPr="008545AB">
              <w:rPr>
                <w:lang w:val="ru-RU"/>
              </w:rPr>
              <w:t>квалификации</w:t>
            </w:r>
            <w:r w:rsidRPr="008545AB">
              <w:rPr>
                <w:spacing w:val="-6"/>
                <w:lang w:val="ru-RU"/>
              </w:rPr>
              <w:t xml:space="preserve"> </w:t>
            </w:r>
            <w:r w:rsidRPr="008545AB">
              <w:rPr>
                <w:lang w:val="ru-RU"/>
              </w:rPr>
              <w:t>по программе</w:t>
            </w:r>
          </w:p>
          <w:p w14:paraId="5B085D1F" w14:textId="77777777" w:rsidR="007D50BD" w:rsidRPr="008545AB" w:rsidRDefault="007D50BD">
            <w:pPr>
              <w:pStyle w:val="TableParagraph"/>
              <w:spacing w:before="19"/>
              <w:rPr>
                <w:lang w:val="ru-RU"/>
              </w:rPr>
            </w:pPr>
            <w:r w:rsidRPr="008545AB">
              <w:rPr>
                <w:lang w:val="ru-RU"/>
              </w:rPr>
              <w:t>«Оказание</w:t>
            </w:r>
            <w:r w:rsidRPr="008545AB">
              <w:rPr>
                <w:spacing w:val="-3"/>
                <w:lang w:val="ru-RU"/>
              </w:rPr>
              <w:t xml:space="preserve"> </w:t>
            </w:r>
            <w:r w:rsidRPr="008545AB">
              <w:rPr>
                <w:lang w:val="ru-RU"/>
              </w:rPr>
              <w:t>паллиативной</w:t>
            </w:r>
            <w:r w:rsidRPr="008545AB">
              <w:rPr>
                <w:spacing w:val="-1"/>
                <w:lang w:val="ru-RU"/>
              </w:rPr>
              <w:t xml:space="preserve"> </w:t>
            </w:r>
            <w:r w:rsidRPr="008545AB">
              <w:rPr>
                <w:lang w:val="ru-RU"/>
              </w:rPr>
              <w:t xml:space="preserve">помощи» </w:t>
            </w:r>
          </w:p>
          <w:p w14:paraId="6AE95DD4" w14:textId="77777777" w:rsidR="007D50BD" w:rsidRPr="008545AB" w:rsidRDefault="007D50BD">
            <w:pPr>
              <w:pStyle w:val="TableParagraph"/>
              <w:spacing w:before="19"/>
              <w:rPr>
                <w:lang w:val="ru-RU"/>
              </w:rPr>
            </w:pPr>
            <w:r w:rsidRPr="008545AB">
              <w:rPr>
                <w:lang w:val="ru-RU"/>
              </w:rPr>
              <w:t>для медицинских работников со средним профессиональным образованием</w:t>
            </w:r>
          </w:p>
        </w:tc>
        <w:tc>
          <w:tcPr>
            <w:tcW w:w="1559" w:type="dxa"/>
            <w:tcBorders>
              <w:top w:val="single" w:sz="4" w:space="0" w:color="000000"/>
              <w:left w:val="single" w:sz="4" w:space="0" w:color="000000"/>
              <w:bottom w:val="single" w:sz="4" w:space="0" w:color="000000"/>
              <w:right w:val="single" w:sz="4" w:space="0" w:color="000000"/>
            </w:tcBorders>
          </w:tcPr>
          <w:p w14:paraId="15C1799E" w14:textId="77777777" w:rsidR="007D50BD" w:rsidRPr="008545AB" w:rsidRDefault="007D50BD">
            <w:pPr>
              <w:pStyle w:val="TableParagraph"/>
              <w:spacing w:line="243" w:lineRule="exact"/>
              <w:ind w:left="496"/>
              <w:rPr>
                <w:lang w:val="ru-RU"/>
              </w:rPr>
            </w:pPr>
          </w:p>
          <w:p w14:paraId="3A634F95" w14:textId="77777777" w:rsidR="007D50BD" w:rsidRPr="008545AB" w:rsidRDefault="007D50BD">
            <w:pPr>
              <w:pStyle w:val="TableParagraph"/>
              <w:spacing w:line="243" w:lineRule="exact"/>
              <w:ind w:left="496"/>
            </w:pPr>
            <w:r w:rsidRPr="008545AB">
              <w:t>1</w:t>
            </w:r>
          </w:p>
        </w:tc>
        <w:tc>
          <w:tcPr>
            <w:tcW w:w="1701" w:type="dxa"/>
            <w:tcBorders>
              <w:top w:val="single" w:sz="4" w:space="0" w:color="000000"/>
              <w:left w:val="single" w:sz="4" w:space="0" w:color="000000"/>
              <w:bottom w:val="single" w:sz="4" w:space="0" w:color="000000"/>
              <w:right w:val="single" w:sz="4" w:space="0" w:color="000000"/>
            </w:tcBorders>
            <w:hideMark/>
          </w:tcPr>
          <w:p w14:paraId="0EF0CEEA" w14:textId="77777777" w:rsidR="007D50BD" w:rsidRPr="008545AB" w:rsidRDefault="007D50BD">
            <w:pPr>
              <w:pStyle w:val="TableParagraph"/>
              <w:spacing w:line="268" w:lineRule="exact"/>
              <w:ind w:left="0" w:right="428"/>
              <w:jc w:val="right"/>
            </w:pPr>
            <w:r w:rsidRPr="008545AB">
              <w:t>144</w:t>
            </w:r>
          </w:p>
        </w:tc>
      </w:tr>
      <w:tr w:rsidR="007D50BD" w:rsidRPr="008545AB" w14:paraId="601D2B31" w14:textId="77777777" w:rsidTr="007D50BD">
        <w:trPr>
          <w:trHeight w:val="928"/>
        </w:trPr>
        <w:tc>
          <w:tcPr>
            <w:tcW w:w="559" w:type="dxa"/>
            <w:tcBorders>
              <w:top w:val="single" w:sz="4" w:space="0" w:color="000000"/>
              <w:left w:val="single" w:sz="4" w:space="0" w:color="000000"/>
              <w:bottom w:val="single" w:sz="4" w:space="0" w:color="000000"/>
              <w:right w:val="single" w:sz="4" w:space="0" w:color="000000"/>
            </w:tcBorders>
            <w:hideMark/>
          </w:tcPr>
          <w:p w14:paraId="47CA97F1" w14:textId="77777777" w:rsidR="007D50BD" w:rsidRPr="008545AB" w:rsidRDefault="007D50BD">
            <w:pPr>
              <w:pStyle w:val="TableParagraph"/>
              <w:spacing w:before="53"/>
              <w:ind w:left="179"/>
            </w:pPr>
            <w:r w:rsidRPr="008545AB">
              <w:t>10</w:t>
            </w:r>
          </w:p>
        </w:tc>
        <w:tc>
          <w:tcPr>
            <w:tcW w:w="6387" w:type="dxa"/>
            <w:tcBorders>
              <w:top w:val="single" w:sz="4" w:space="0" w:color="000000"/>
              <w:left w:val="single" w:sz="4" w:space="0" w:color="000000"/>
              <w:bottom w:val="single" w:sz="4" w:space="0" w:color="000000"/>
              <w:right w:val="single" w:sz="4" w:space="0" w:color="000000"/>
            </w:tcBorders>
            <w:hideMark/>
          </w:tcPr>
          <w:p w14:paraId="4233DF94" w14:textId="77777777" w:rsidR="007D50BD" w:rsidRPr="008545AB" w:rsidRDefault="007D50BD">
            <w:pPr>
              <w:pStyle w:val="TableParagraph"/>
              <w:spacing w:line="270" w:lineRule="exact"/>
              <w:jc w:val="both"/>
              <w:rPr>
                <w:lang w:val="ru-RU"/>
              </w:rPr>
            </w:pPr>
            <w:r w:rsidRPr="008545AB">
              <w:rPr>
                <w:lang w:val="ru-RU"/>
              </w:rPr>
              <w:t>Тематическое усовершенствование</w:t>
            </w:r>
            <w:r w:rsidRPr="008545AB">
              <w:rPr>
                <w:spacing w:val="-6"/>
                <w:lang w:val="ru-RU"/>
              </w:rPr>
              <w:t xml:space="preserve"> </w:t>
            </w:r>
            <w:r w:rsidRPr="008545AB">
              <w:rPr>
                <w:lang w:val="ru-RU"/>
              </w:rPr>
              <w:t>курс</w:t>
            </w:r>
          </w:p>
          <w:p w14:paraId="5B15013D" w14:textId="4DCDB6D8" w:rsidR="007D50BD" w:rsidRPr="008545AB" w:rsidRDefault="007D50BD">
            <w:pPr>
              <w:pStyle w:val="TableParagraph"/>
              <w:spacing w:before="21" w:line="254" w:lineRule="auto"/>
              <w:ind w:right="1101"/>
              <w:rPr>
                <w:lang w:val="ru-RU"/>
              </w:rPr>
            </w:pPr>
            <w:r w:rsidRPr="008545AB">
              <w:rPr>
                <w:lang w:val="ru-RU"/>
              </w:rPr>
              <w:t>«</w:t>
            </w:r>
            <w:proofErr w:type="spellStart"/>
            <w:r w:rsidRPr="008545AB">
              <w:rPr>
                <w:lang w:val="ru-RU"/>
              </w:rPr>
              <w:t>Предсменные</w:t>
            </w:r>
            <w:proofErr w:type="spellEnd"/>
            <w:r w:rsidRPr="008545AB">
              <w:rPr>
                <w:lang w:val="ru-RU"/>
              </w:rPr>
              <w:t>,</w:t>
            </w:r>
            <w:r w:rsidRPr="008545AB">
              <w:rPr>
                <w:spacing w:val="-10"/>
                <w:lang w:val="ru-RU"/>
              </w:rPr>
              <w:t xml:space="preserve"> </w:t>
            </w:r>
            <w:r w:rsidRPr="008545AB">
              <w:rPr>
                <w:lang w:val="ru-RU"/>
              </w:rPr>
              <w:t>предрейсовые,</w:t>
            </w:r>
            <w:r w:rsidRPr="008545AB">
              <w:rPr>
                <w:spacing w:val="-57"/>
                <w:lang w:val="ru-RU"/>
              </w:rPr>
              <w:t xml:space="preserve"> </w:t>
            </w:r>
            <w:proofErr w:type="spellStart"/>
            <w:r w:rsidRPr="008545AB">
              <w:rPr>
                <w:lang w:val="ru-RU"/>
              </w:rPr>
              <w:t>послесменные</w:t>
            </w:r>
            <w:proofErr w:type="spellEnd"/>
            <w:r w:rsidRPr="008545AB">
              <w:rPr>
                <w:lang w:val="ru-RU"/>
              </w:rPr>
              <w:t>, послерейсовые</w:t>
            </w:r>
            <w:r w:rsidRPr="008545AB">
              <w:rPr>
                <w:spacing w:val="-57"/>
                <w:lang w:val="ru-RU"/>
              </w:rPr>
              <w:t xml:space="preserve"> </w:t>
            </w:r>
            <w:r w:rsidR="00672AAA">
              <w:rPr>
                <w:spacing w:val="-57"/>
                <w:lang w:val="ru-RU"/>
              </w:rPr>
              <w:t xml:space="preserve">   </w:t>
            </w:r>
            <w:r w:rsidRPr="008545AB">
              <w:rPr>
                <w:lang w:val="ru-RU"/>
              </w:rPr>
              <w:t>медицинские</w:t>
            </w:r>
            <w:r w:rsidRPr="008545AB">
              <w:rPr>
                <w:spacing w:val="-1"/>
                <w:lang w:val="ru-RU"/>
              </w:rPr>
              <w:t xml:space="preserve"> </w:t>
            </w:r>
            <w:r w:rsidRPr="008545AB">
              <w:rPr>
                <w:lang w:val="ru-RU"/>
              </w:rPr>
              <w:t>осмотры»</w:t>
            </w:r>
          </w:p>
        </w:tc>
        <w:tc>
          <w:tcPr>
            <w:tcW w:w="1559" w:type="dxa"/>
            <w:tcBorders>
              <w:top w:val="single" w:sz="4" w:space="0" w:color="000000"/>
              <w:left w:val="single" w:sz="4" w:space="0" w:color="000000"/>
              <w:bottom w:val="single" w:sz="4" w:space="0" w:color="000000"/>
              <w:right w:val="single" w:sz="4" w:space="0" w:color="000000"/>
            </w:tcBorders>
          </w:tcPr>
          <w:p w14:paraId="4FDD5E25" w14:textId="77777777" w:rsidR="007D50BD" w:rsidRPr="008545AB" w:rsidRDefault="007D50BD">
            <w:pPr>
              <w:pStyle w:val="TableParagraph"/>
              <w:spacing w:line="243" w:lineRule="exact"/>
              <w:ind w:left="496"/>
              <w:rPr>
                <w:lang w:val="ru-RU"/>
              </w:rPr>
            </w:pPr>
          </w:p>
          <w:p w14:paraId="7A719B3D" w14:textId="77777777" w:rsidR="007D50BD" w:rsidRPr="008545AB" w:rsidRDefault="007D50BD">
            <w:pPr>
              <w:pStyle w:val="TableParagraph"/>
              <w:spacing w:line="243" w:lineRule="exact"/>
              <w:ind w:left="496"/>
            </w:pPr>
            <w:r w:rsidRPr="008545AB">
              <w:t>9</w:t>
            </w:r>
          </w:p>
        </w:tc>
        <w:tc>
          <w:tcPr>
            <w:tcW w:w="1701" w:type="dxa"/>
            <w:tcBorders>
              <w:top w:val="single" w:sz="4" w:space="0" w:color="000000"/>
              <w:left w:val="single" w:sz="4" w:space="0" w:color="000000"/>
              <w:bottom w:val="single" w:sz="4" w:space="0" w:color="000000"/>
              <w:right w:val="single" w:sz="4" w:space="0" w:color="000000"/>
            </w:tcBorders>
            <w:hideMark/>
          </w:tcPr>
          <w:p w14:paraId="735D5F47" w14:textId="77777777" w:rsidR="007D50BD" w:rsidRPr="008545AB" w:rsidRDefault="007D50BD">
            <w:pPr>
              <w:pStyle w:val="TableParagraph"/>
              <w:spacing w:before="51"/>
              <w:ind w:left="0" w:right="488"/>
              <w:jc w:val="center"/>
            </w:pPr>
            <w:r w:rsidRPr="008545AB">
              <w:t xml:space="preserve">        72</w:t>
            </w:r>
          </w:p>
        </w:tc>
      </w:tr>
      <w:tr w:rsidR="007D50BD" w:rsidRPr="008545AB" w14:paraId="785FA52B" w14:textId="77777777" w:rsidTr="007D50BD">
        <w:trPr>
          <w:trHeight w:val="842"/>
        </w:trPr>
        <w:tc>
          <w:tcPr>
            <w:tcW w:w="559" w:type="dxa"/>
            <w:tcBorders>
              <w:top w:val="single" w:sz="4" w:space="0" w:color="000000"/>
              <w:left w:val="single" w:sz="4" w:space="0" w:color="000000"/>
              <w:bottom w:val="single" w:sz="4" w:space="0" w:color="000000"/>
              <w:right w:val="single" w:sz="4" w:space="0" w:color="000000"/>
            </w:tcBorders>
            <w:hideMark/>
          </w:tcPr>
          <w:p w14:paraId="5A0ECF24" w14:textId="77777777" w:rsidR="007D50BD" w:rsidRPr="008545AB" w:rsidRDefault="007D50BD">
            <w:pPr>
              <w:pStyle w:val="TableParagraph"/>
              <w:spacing w:before="53"/>
              <w:ind w:left="179"/>
            </w:pPr>
            <w:r w:rsidRPr="008545AB">
              <w:lastRenderedPageBreak/>
              <w:t>11</w:t>
            </w:r>
          </w:p>
        </w:tc>
        <w:tc>
          <w:tcPr>
            <w:tcW w:w="6387" w:type="dxa"/>
            <w:tcBorders>
              <w:top w:val="single" w:sz="4" w:space="0" w:color="000000"/>
              <w:left w:val="single" w:sz="4" w:space="0" w:color="000000"/>
              <w:bottom w:val="single" w:sz="4" w:space="0" w:color="000000"/>
              <w:right w:val="single" w:sz="4" w:space="0" w:color="000000"/>
            </w:tcBorders>
            <w:hideMark/>
          </w:tcPr>
          <w:p w14:paraId="052D77D7" w14:textId="77777777" w:rsidR="007D50BD" w:rsidRPr="008545AB" w:rsidRDefault="007D50BD">
            <w:pPr>
              <w:pStyle w:val="TableParagraph"/>
              <w:spacing w:line="270" w:lineRule="exact"/>
              <w:rPr>
                <w:lang w:val="ru-RU"/>
              </w:rPr>
            </w:pPr>
            <w:r w:rsidRPr="008545AB">
              <w:rPr>
                <w:lang w:val="ru-RU"/>
              </w:rPr>
              <w:t>Тематическое усовершенствование</w:t>
            </w:r>
            <w:r w:rsidRPr="008545AB">
              <w:rPr>
                <w:spacing w:val="-6"/>
                <w:lang w:val="ru-RU"/>
              </w:rPr>
              <w:t xml:space="preserve"> </w:t>
            </w:r>
            <w:r w:rsidRPr="008545AB">
              <w:rPr>
                <w:lang w:val="ru-RU"/>
              </w:rPr>
              <w:t>курс</w:t>
            </w:r>
          </w:p>
          <w:p w14:paraId="3C5B2BD4" w14:textId="77777777" w:rsidR="007D50BD" w:rsidRPr="008545AB" w:rsidRDefault="007D50BD">
            <w:pPr>
              <w:pStyle w:val="TableParagraph"/>
              <w:spacing w:before="21" w:line="256" w:lineRule="auto"/>
              <w:ind w:right="1787"/>
              <w:rPr>
                <w:lang w:val="ru-RU"/>
              </w:rPr>
            </w:pPr>
            <w:r w:rsidRPr="008545AB">
              <w:rPr>
                <w:lang w:val="ru-RU"/>
              </w:rPr>
              <w:t xml:space="preserve">«Экспертиза </w:t>
            </w:r>
            <w:proofErr w:type="gramStart"/>
            <w:r w:rsidRPr="008545AB">
              <w:rPr>
                <w:lang w:val="ru-RU"/>
              </w:rPr>
              <w:t>временной</w:t>
            </w:r>
            <w:r w:rsidRPr="008545AB">
              <w:rPr>
                <w:spacing w:val="-57"/>
                <w:lang w:val="ru-RU"/>
              </w:rPr>
              <w:t xml:space="preserve">  н</w:t>
            </w:r>
            <w:r w:rsidRPr="008545AB">
              <w:rPr>
                <w:lang w:val="ru-RU"/>
              </w:rPr>
              <w:t>етрудоспособности</w:t>
            </w:r>
            <w:proofErr w:type="gramEnd"/>
            <w:r w:rsidRPr="008545AB">
              <w:rPr>
                <w:lang w:val="ru-RU"/>
              </w:rPr>
              <w:t>»</w:t>
            </w:r>
          </w:p>
        </w:tc>
        <w:tc>
          <w:tcPr>
            <w:tcW w:w="1559" w:type="dxa"/>
            <w:tcBorders>
              <w:top w:val="single" w:sz="4" w:space="0" w:color="000000"/>
              <w:left w:val="single" w:sz="4" w:space="0" w:color="000000"/>
              <w:bottom w:val="single" w:sz="4" w:space="0" w:color="000000"/>
              <w:right w:val="single" w:sz="4" w:space="0" w:color="000000"/>
            </w:tcBorders>
          </w:tcPr>
          <w:p w14:paraId="10AD2AC0" w14:textId="77777777" w:rsidR="007D50BD" w:rsidRPr="008545AB" w:rsidRDefault="007D50BD">
            <w:pPr>
              <w:pStyle w:val="TableParagraph"/>
              <w:spacing w:line="243" w:lineRule="exact"/>
              <w:ind w:left="7"/>
              <w:rPr>
                <w:lang w:val="ru-RU"/>
              </w:rPr>
            </w:pPr>
          </w:p>
          <w:p w14:paraId="5E4DCD35" w14:textId="77777777" w:rsidR="007D50BD" w:rsidRPr="008545AB" w:rsidRDefault="007D50BD">
            <w:pPr>
              <w:pStyle w:val="TableParagraph"/>
              <w:spacing w:line="243" w:lineRule="exact"/>
              <w:ind w:left="7"/>
            </w:pPr>
            <w:r w:rsidRPr="008545AB">
              <w:rPr>
                <w:lang w:val="ru-RU"/>
              </w:rPr>
              <w:t xml:space="preserve">         </w:t>
            </w:r>
            <w:r w:rsidRPr="008545AB">
              <w:t>1</w:t>
            </w:r>
          </w:p>
        </w:tc>
        <w:tc>
          <w:tcPr>
            <w:tcW w:w="1701" w:type="dxa"/>
            <w:tcBorders>
              <w:top w:val="single" w:sz="4" w:space="0" w:color="000000"/>
              <w:left w:val="single" w:sz="4" w:space="0" w:color="000000"/>
              <w:bottom w:val="single" w:sz="4" w:space="0" w:color="000000"/>
              <w:right w:val="single" w:sz="4" w:space="0" w:color="000000"/>
            </w:tcBorders>
            <w:hideMark/>
          </w:tcPr>
          <w:p w14:paraId="69C652B4" w14:textId="77777777" w:rsidR="007D50BD" w:rsidRPr="008545AB" w:rsidRDefault="007D50BD">
            <w:pPr>
              <w:pStyle w:val="TableParagraph"/>
              <w:spacing w:before="51"/>
              <w:ind w:left="471" w:right="470"/>
              <w:jc w:val="center"/>
            </w:pPr>
            <w:r w:rsidRPr="008545AB">
              <w:t>72</w:t>
            </w:r>
          </w:p>
        </w:tc>
      </w:tr>
    </w:tbl>
    <w:p w14:paraId="08506467" w14:textId="77777777" w:rsidR="007D50BD" w:rsidRPr="008545AB" w:rsidRDefault="007D50BD" w:rsidP="007D50BD">
      <w:pPr>
        <w:pStyle w:val="a3"/>
        <w:tabs>
          <w:tab w:val="left" w:pos="708"/>
        </w:tabs>
        <w:ind w:left="0" w:firstLine="0"/>
        <w:rPr>
          <w:bCs/>
          <w:sz w:val="22"/>
          <w:szCs w:val="22"/>
        </w:rPr>
      </w:pPr>
    </w:p>
    <w:p w14:paraId="0F28679D" w14:textId="77777777" w:rsidR="007D50BD" w:rsidRPr="008545AB" w:rsidRDefault="007D50BD" w:rsidP="007D50BD">
      <w:pPr>
        <w:contextualSpacing/>
        <w:jc w:val="both"/>
        <w:outlineLvl w:val="0"/>
        <w:rPr>
          <w:rFonts w:eastAsia="Calibri"/>
          <w:bCs/>
          <w:color w:val="000000"/>
          <w:spacing w:val="3"/>
          <w:sz w:val="22"/>
          <w:szCs w:val="22"/>
        </w:rPr>
      </w:pPr>
      <w:r w:rsidRPr="008545AB">
        <w:rPr>
          <w:color w:val="000000"/>
          <w:sz w:val="22"/>
          <w:szCs w:val="22"/>
        </w:rPr>
        <w:t xml:space="preserve">Форма обучения: </w:t>
      </w:r>
      <w:r w:rsidRPr="008545AB">
        <w:rPr>
          <w:bCs/>
          <w:color w:val="000000"/>
          <w:spacing w:val="3"/>
          <w:sz w:val="22"/>
          <w:szCs w:val="22"/>
        </w:rPr>
        <w:t>очно-</w:t>
      </w:r>
      <w:r w:rsidRPr="008545AB">
        <w:rPr>
          <w:rFonts w:eastAsia="Calibri"/>
          <w:bCs/>
          <w:color w:val="000000"/>
          <w:spacing w:val="3"/>
          <w:sz w:val="22"/>
          <w:szCs w:val="22"/>
        </w:rPr>
        <w:t xml:space="preserve">заочная, с применением дистанционных </w:t>
      </w:r>
      <w:r w:rsidRPr="008545AB">
        <w:rPr>
          <w:bCs/>
          <w:color w:val="000000"/>
          <w:sz w:val="22"/>
          <w:szCs w:val="22"/>
        </w:rPr>
        <w:t xml:space="preserve">образовательных </w:t>
      </w:r>
      <w:r w:rsidRPr="008545AB">
        <w:rPr>
          <w:rFonts w:eastAsia="Calibri"/>
          <w:bCs/>
          <w:color w:val="000000"/>
          <w:spacing w:val="3"/>
          <w:sz w:val="22"/>
          <w:szCs w:val="22"/>
        </w:rPr>
        <w:t>технологий (очная часть обучения проходит на территории Заказчика: 412316, Саратовская обл., г.  Балашов, ул. Красина, д.103).</w:t>
      </w:r>
    </w:p>
    <w:p w14:paraId="1C1B9B40" w14:textId="77777777" w:rsidR="007D50BD" w:rsidRPr="008545AB" w:rsidRDefault="007D50BD" w:rsidP="007D50BD">
      <w:pPr>
        <w:ind w:firstLine="567"/>
        <w:contextualSpacing/>
        <w:jc w:val="both"/>
        <w:outlineLvl w:val="0"/>
        <w:rPr>
          <w:rFonts w:eastAsia="Calibri"/>
          <w:sz w:val="22"/>
          <w:szCs w:val="22"/>
        </w:rPr>
      </w:pPr>
    </w:p>
    <w:p w14:paraId="6A1F95FA" w14:textId="77777777" w:rsidR="007D50BD" w:rsidRPr="008545AB" w:rsidRDefault="007D50BD" w:rsidP="007D50BD">
      <w:pPr>
        <w:jc w:val="both"/>
        <w:rPr>
          <w:rFonts w:eastAsiaTheme="minorHAnsi"/>
          <w:b/>
          <w:bCs/>
          <w:sz w:val="22"/>
          <w:szCs w:val="22"/>
        </w:rPr>
      </w:pPr>
      <w:r w:rsidRPr="008545AB">
        <w:rPr>
          <w:b/>
          <w:bCs/>
          <w:sz w:val="22"/>
          <w:szCs w:val="22"/>
        </w:rPr>
        <w:t>2</w:t>
      </w:r>
      <w:r w:rsidRPr="008545AB">
        <w:rPr>
          <w:b/>
          <w:sz w:val="22"/>
          <w:szCs w:val="22"/>
        </w:rPr>
        <w:t>. Требование к Исполнителю услуг</w:t>
      </w:r>
    </w:p>
    <w:p w14:paraId="58C98CB5" w14:textId="77777777" w:rsidR="007D50BD" w:rsidRPr="008545AB" w:rsidRDefault="007D50BD" w:rsidP="007D50BD">
      <w:pPr>
        <w:widowControl w:val="0"/>
        <w:jc w:val="both"/>
        <w:rPr>
          <w:b/>
          <w:sz w:val="22"/>
          <w:szCs w:val="22"/>
        </w:rPr>
      </w:pPr>
      <w:r w:rsidRPr="008545AB">
        <w:rPr>
          <w:b/>
          <w:bCs/>
          <w:sz w:val="22"/>
          <w:szCs w:val="22"/>
        </w:rPr>
        <w:t>2.1.</w:t>
      </w:r>
      <w:r w:rsidRPr="008545AB">
        <w:rPr>
          <w:bCs/>
          <w:sz w:val="22"/>
          <w:szCs w:val="22"/>
        </w:rPr>
        <w:t xml:space="preserve">    Образовательное учреждение, реализующее Программу, должно обеспечить:</w:t>
      </w:r>
    </w:p>
    <w:p w14:paraId="4727E361" w14:textId="77777777" w:rsidR="007D50BD" w:rsidRPr="008545AB" w:rsidRDefault="007D50BD" w:rsidP="007D50BD">
      <w:pPr>
        <w:widowControl w:val="0"/>
        <w:jc w:val="both"/>
        <w:rPr>
          <w:b/>
          <w:sz w:val="22"/>
          <w:szCs w:val="22"/>
        </w:rPr>
      </w:pPr>
      <w:r w:rsidRPr="008545AB">
        <w:rPr>
          <w:b/>
          <w:sz w:val="22"/>
          <w:szCs w:val="22"/>
        </w:rPr>
        <w:t>2.1.1.</w:t>
      </w:r>
      <w:r w:rsidRPr="008545AB">
        <w:rPr>
          <w:sz w:val="22"/>
          <w:szCs w:val="22"/>
        </w:rPr>
        <w:t xml:space="preserve"> Кадровые условия. Педагогические кадры должны иметь, как правило, высшее профессиональное образование, соответствующее профилю преподаваемой дисциплины, ученую степень и (или) опыт практической деятельности в соответствующей сфере.</w:t>
      </w:r>
    </w:p>
    <w:p w14:paraId="604AE218" w14:textId="77777777" w:rsidR="007D50BD" w:rsidRPr="008545AB" w:rsidRDefault="007D50BD" w:rsidP="007D50BD">
      <w:pPr>
        <w:widowControl w:val="0"/>
        <w:jc w:val="both"/>
        <w:rPr>
          <w:sz w:val="22"/>
          <w:szCs w:val="22"/>
        </w:rPr>
      </w:pPr>
      <w:r w:rsidRPr="008545AB">
        <w:rPr>
          <w:b/>
          <w:sz w:val="22"/>
          <w:szCs w:val="22"/>
        </w:rPr>
        <w:t>2.1.2.</w:t>
      </w:r>
      <w:r w:rsidRPr="008545AB">
        <w:rPr>
          <w:sz w:val="22"/>
          <w:szCs w:val="22"/>
        </w:rPr>
        <w:t xml:space="preserve"> Научно-методические и информационные условия (учебно-методическое обеспечение – библиотечный фонд, включающий учебную, научно-периодическую и монографическую литератору, наглядные пособия). </w:t>
      </w:r>
    </w:p>
    <w:p w14:paraId="33D0951A" w14:textId="77777777" w:rsidR="007D50BD" w:rsidRPr="008545AB" w:rsidRDefault="007D50BD" w:rsidP="007D50BD">
      <w:pPr>
        <w:widowControl w:val="0"/>
        <w:jc w:val="both"/>
        <w:rPr>
          <w:rFonts w:eastAsia="MS Mincho"/>
          <w:sz w:val="22"/>
          <w:szCs w:val="22"/>
        </w:rPr>
      </w:pPr>
      <w:r w:rsidRPr="008545AB">
        <w:rPr>
          <w:rFonts w:eastAsia="MS Mincho"/>
          <w:b/>
          <w:sz w:val="22"/>
          <w:szCs w:val="22"/>
        </w:rPr>
        <w:t>2.2.</w:t>
      </w:r>
      <w:r w:rsidRPr="008545AB">
        <w:rPr>
          <w:rFonts w:eastAsia="MS Mincho"/>
          <w:sz w:val="22"/>
          <w:szCs w:val="22"/>
        </w:rPr>
        <w:t xml:space="preserve"> Образовательное учреждение, реализующее обучение по Программе, должно иметь:</w:t>
      </w:r>
    </w:p>
    <w:p w14:paraId="63F4CCE0" w14:textId="77777777" w:rsidR="007D50BD" w:rsidRPr="008545AB" w:rsidRDefault="007D50BD" w:rsidP="007D50BD">
      <w:pPr>
        <w:widowControl w:val="0"/>
        <w:ind w:firstLine="709"/>
        <w:jc w:val="both"/>
        <w:rPr>
          <w:rFonts w:eastAsia="MS Mincho"/>
          <w:sz w:val="22"/>
          <w:szCs w:val="22"/>
        </w:rPr>
      </w:pPr>
      <w:r w:rsidRPr="008545AB">
        <w:rPr>
          <w:rFonts w:eastAsia="MS Mincho"/>
          <w:sz w:val="22"/>
          <w:szCs w:val="22"/>
        </w:rPr>
        <w:t>- Лицензию на правоведения образовательной деятельности по Программам.</w:t>
      </w:r>
    </w:p>
    <w:p w14:paraId="4164A3B0" w14:textId="77777777" w:rsidR="007D50BD" w:rsidRPr="008545AB" w:rsidRDefault="007D50BD" w:rsidP="007D50BD">
      <w:pPr>
        <w:widowControl w:val="0"/>
        <w:ind w:firstLine="709"/>
        <w:jc w:val="both"/>
        <w:rPr>
          <w:rFonts w:eastAsia="MS Mincho"/>
          <w:sz w:val="22"/>
          <w:szCs w:val="22"/>
        </w:rPr>
      </w:pPr>
      <w:r w:rsidRPr="008545AB">
        <w:rPr>
          <w:rFonts w:eastAsia="MS Mincho"/>
          <w:sz w:val="22"/>
          <w:szCs w:val="22"/>
        </w:rPr>
        <w:t>- соответствующие Требованиям учебные планы, условия реализации Программ</w:t>
      </w:r>
      <w:r w:rsidRPr="008545AB">
        <w:rPr>
          <w:sz w:val="22"/>
          <w:szCs w:val="22"/>
        </w:rPr>
        <w:t xml:space="preserve">, </w:t>
      </w:r>
      <w:r w:rsidRPr="008545AB">
        <w:rPr>
          <w:rFonts w:eastAsia="MS Mincho"/>
          <w:sz w:val="22"/>
          <w:szCs w:val="22"/>
        </w:rPr>
        <w:t>перечень учебно-методических материалов, используемых при реализации Программ,</w:t>
      </w:r>
      <w:r w:rsidRPr="008545AB">
        <w:rPr>
          <w:sz w:val="22"/>
          <w:szCs w:val="22"/>
        </w:rPr>
        <w:t xml:space="preserve"> необходимую для ведения образовательного процесса учебную и научно-методическую литературу и обеспечить наличие для всех соискателей </w:t>
      </w:r>
      <w:r w:rsidRPr="008545AB">
        <w:rPr>
          <w:rFonts w:eastAsia="MS Mincho"/>
          <w:sz w:val="22"/>
          <w:szCs w:val="22"/>
        </w:rPr>
        <w:t>комплектов обязательных и дополнительных учебно-методических материалов по каждой дисциплине учебного плана Программы, в том числе на электронных носителях;</w:t>
      </w:r>
      <w:r w:rsidRPr="008545AB">
        <w:rPr>
          <w:bCs/>
          <w:sz w:val="22"/>
          <w:szCs w:val="22"/>
        </w:rPr>
        <w:t xml:space="preserve">  </w:t>
      </w:r>
    </w:p>
    <w:p w14:paraId="4CE86982" w14:textId="77777777" w:rsidR="007D50BD" w:rsidRPr="008545AB" w:rsidRDefault="007D50BD" w:rsidP="007D50BD">
      <w:pPr>
        <w:widowControl w:val="0"/>
        <w:ind w:firstLine="709"/>
        <w:jc w:val="both"/>
        <w:rPr>
          <w:rFonts w:eastAsia="MS Mincho"/>
          <w:sz w:val="22"/>
          <w:szCs w:val="22"/>
        </w:rPr>
      </w:pPr>
      <w:r w:rsidRPr="008545AB">
        <w:rPr>
          <w:rFonts w:eastAsia="MS Mincho"/>
          <w:sz w:val="22"/>
          <w:szCs w:val="22"/>
        </w:rPr>
        <w:t>- соответствующее м</w:t>
      </w:r>
      <w:r w:rsidRPr="008545AB">
        <w:rPr>
          <w:rFonts w:eastAsia="MS Mincho"/>
          <w:bCs/>
          <w:sz w:val="22"/>
          <w:szCs w:val="22"/>
        </w:rPr>
        <w:t xml:space="preserve">атериально-техническое обеспечение </w:t>
      </w:r>
      <w:r w:rsidRPr="008545AB">
        <w:rPr>
          <w:sz w:val="22"/>
          <w:szCs w:val="22"/>
        </w:rPr>
        <w:t xml:space="preserve">учебного процесса </w:t>
      </w:r>
      <w:r w:rsidRPr="008545AB">
        <w:rPr>
          <w:rFonts w:eastAsia="MS Mincho"/>
          <w:sz w:val="22"/>
          <w:szCs w:val="22"/>
        </w:rPr>
        <w:t>(собственный или арендованный специально оборудованный аудиторный фонд,</w:t>
      </w:r>
      <w:r w:rsidRPr="008545AB">
        <w:rPr>
          <w:sz w:val="22"/>
          <w:szCs w:val="22"/>
        </w:rPr>
        <w:t xml:space="preserve"> оборудованный для проведения лекций и семинаров с использованием активных методов, и современных аудиовизуальных средств</w:t>
      </w:r>
      <w:r w:rsidRPr="008545AB">
        <w:rPr>
          <w:rFonts w:eastAsia="MS Mincho"/>
          <w:sz w:val="22"/>
          <w:szCs w:val="22"/>
        </w:rPr>
        <w:t>; компьютерные классы с выходом в Интернет; оргтехнику).</w:t>
      </w:r>
    </w:p>
    <w:p w14:paraId="0B248083" w14:textId="77777777" w:rsidR="007D50BD" w:rsidRPr="008545AB" w:rsidRDefault="007D50BD" w:rsidP="007D50BD">
      <w:pPr>
        <w:widowControl w:val="0"/>
        <w:tabs>
          <w:tab w:val="left" w:pos="0"/>
          <w:tab w:val="left" w:pos="993"/>
        </w:tabs>
        <w:contextualSpacing/>
        <w:jc w:val="both"/>
        <w:rPr>
          <w:rFonts w:eastAsia="Calibri"/>
          <w:sz w:val="22"/>
          <w:szCs w:val="22"/>
        </w:rPr>
      </w:pPr>
      <w:r w:rsidRPr="008545AB">
        <w:rPr>
          <w:rFonts w:eastAsia="MS Mincho"/>
          <w:b/>
          <w:sz w:val="22"/>
          <w:szCs w:val="22"/>
        </w:rPr>
        <w:t>2.3.</w:t>
      </w:r>
      <w:r w:rsidRPr="008545AB">
        <w:rPr>
          <w:rFonts w:eastAsia="Calibri"/>
          <w:sz w:val="22"/>
          <w:szCs w:val="22"/>
        </w:rPr>
        <w:t xml:space="preserve"> Исполнитель закрепляет за программой куратора и предоставляет Заказчику и слушателям его контактные данные, который оперативно взаимодействует со слушателями по организационным, техническим вопросам, обеспечивает своевременное информирование и консультирование Заказчика и слушателей по вопросам организации обучения.</w:t>
      </w:r>
    </w:p>
    <w:p w14:paraId="1262E4BB" w14:textId="77777777" w:rsidR="007D50BD" w:rsidRDefault="007D50BD" w:rsidP="007D50BD">
      <w:pPr>
        <w:widowControl w:val="0"/>
        <w:tabs>
          <w:tab w:val="left" w:pos="0"/>
          <w:tab w:val="left" w:pos="993"/>
        </w:tabs>
        <w:ind w:firstLine="567"/>
        <w:contextualSpacing/>
        <w:jc w:val="both"/>
        <w:rPr>
          <w:rFonts w:eastAsia="Calibri"/>
          <w:sz w:val="22"/>
          <w:szCs w:val="22"/>
        </w:rPr>
      </w:pPr>
      <w:r w:rsidRPr="008545AB">
        <w:rPr>
          <w:rFonts w:eastAsia="Calibri"/>
          <w:sz w:val="22"/>
          <w:szCs w:val="22"/>
        </w:rPr>
        <w:t>Исполнитель обеспечивает возможность оперативного взаимодействия слушателей с преподавателями по вопросам содержания и выполнения заданий путем организации чата (форума и т.п.) с организацией онлайн активности преподавателя не менее 1 часа в день по заранее установленному графику.</w:t>
      </w:r>
    </w:p>
    <w:p w14:paraId="0BEA728E" w14:textId="054CC219" w:rsidR="00E06B47" w:rsidRDefault="00E06B47" w:rsidP="00E06B47">
      <w:pPr>
        <w:pStyle w:val="31"/>
        <w:ind w:right="-51" w:firstLine="0"/>
        <w:rPr>
          <w:szCs w:val="24"/>
          <w:lang w:eastAsia="ru-RU"/>
        </w:rPr>
      </w:pPr>
      <w:r w:rsidRPr="00E06B47">
        <w:rPr>
          <w:b/>
          <w:bCs/>
          <w:szCs w:val="24"/>
          <w:lang w:eastAsia="ru-RU"/>
        </w:rPr>
        <w:t>2.4.</w:t>
      </w:r>
      <w:r>
        <w:rPr>
          <w:szCs w:val="24"/>
          <w:lang w:eastAsia="ru-RU"/>
        </w:rPr>
        <w:t xml:space="preserve"> </w:t>
      </w:r>
      <w:r w:rsidRPr="00E06B47">
        <w:rPr>
          <w:szCs w:val="24"/>
          <w:lang w:eastAsia="ru-RU"/>
        </w:rPr>
        <w:t>По результатам оказания услуг слушателям, успешно освоившим программу в полном объеме и успешно прошедшим повышение квалификации, выдается «Удостоверение о повышении квалификации» по проверке знаний по программам курсов Приложение № 1).</w:t>
      </w:r>
    </w:p>
    <w:p w14:paraId="10E6D760" w14:textId="213F8097" w:rsidR="007D50BD" w:rsidRPr="008545AB" w:rsidRDefault="00E06B47" w:rsidP="007D50BD">
      <w:pPr>
        <w:widowControl w:val="0"/>
        <w:jc w:val="both"/>
        <w:rPr>
          <w:rFonts w:eastAsiaTheme="minorHAnsi"/>
          <w:b/>
          <w:sz w:val="22"/>
          <w:szCs w:val="22"/>
        </w:rPr>
      </w:pPr>
      <w:r>
        <w:rPr>
          <w:rFonts w:eastAsia="MS Mincho"/>
          <w:b/>
          <w:sz w:val="22"/>
          <w:szCs w:val="22"/>
        </w:rPr>
        <w:t>2</w:t>
      </w:r>
      <w:r w:rsidR="007D50BD" w:rsidRPr="008545AB">
        <w:rPr>
          <w:rFonts w:eastAsia="MS Mincho"/>
          <w:b/>
          <w:sz w:val="22"/>
          <w:szCs w:val="22"/>
        </w:rPr>
        <w:t>.</w:t>
      </w:r>
      <w:r>
        <w:rPr>
          <w:rFonts w:eastAsia="MS Mincho"/>
          <w:b/>
          <w:sz w:val="22"/>
          <w:szCs w:val="22"/>
        </w:rPr>
        <w:t>5</w:t>
      </w:r>
      <w:r w:rsidR="007D50BD" w:rsidRPr="008545AB">
        <w:rPr>
          <w:rFonts w:eastAsia="MS Mincho"/>
          <w:sz w:val="22"/>
          <w:szCs w:val="22"/>
        </w:rPr>
        <w:t xml:space="preserve">. В образовательном учреждении должна быть создана постоянно действующая </w:t>
      </w:r>
      <w:r w:rsidR="007D50BD" w:rsidRPr="008545AB">
        <w:rPr>
          <w:rFonts w:eastAsia="MS Mincho"/>
          <w:bCs/>
          <w:sz w:val="22"/>
          <w:szCs w:val="22"/>
        </w:rPr>
        <w:t>система научно-методической оценки</w:t>
      </w:r>
      <w:r w:rsidR="007D50BD" w:rsidRPr="008545AB">
        <w:rPr>
          <w:rFonts w:eastAsia="MS Mincho"/>
          <w:sz w:val="22"/>
          <w:szCs w:val="22"/>
        </w:rPr>
        <w:t xml:space="preserve"> учебных курсов по Программам, активно проводиться планомерная работа по формированию и повышению квалификации профессорско-преподавательского состава. </w:t>
      </w:r>
    </w:p>
    <w:p w14:paraId="02E12777" w14:textId="77777777" w:rsidR="007D50BD" w:rsidRPr="008545AB" w:rsidRDefault="007D50BD" w:rsidP="007D50BD">
      <w:pPr>
        <w:pStyle w:val="a3"/>
        <w:tabs>
          <w:tab w:val="left" w:pos="708"/>
        </w:tabs>
        <w:ind w:left="0" w:firstLine="0"/>
        <w:rPr>
          <w:sz w:val="22"/>
          <w:szCs w:val="22"/>
        </w:rPr>
      </w:pPr>
      <w:r w:rsidRPr="008545AB">
        <w:rPr>
          <w:b/>
          <w:sz w:val="22"/>
          <w:szCs w:val="22"/>
        </w:rPr>
        <w:t>3.  Срок оказания Услуг</w:t>
      </w:r>
      <w:r w:rsidRPr="008545AB">
        <w:rPr>
          <w:sz w:val="22"/>
          <w:szCs w:val="22"/>
        </w:rPr>
        <w:t xml:space="preserve">: </w:t>
      </w:r>
    </w:p>
    <w:p w14:paraId="12B3AC71" w14:textId="0C0907CD" w:rsidR="007D50BD" w:rsidRPr="008545AB" w:rsidRDefault="007D50BD" w:rsidP="007D50BD">
      <w:pPr>
        <w:pStyle w:val="a3"/>
        <w:tabs>
          <w:tab w:val="left" w:pos="708"/>
        </w:tabs>
        <w:ind w:left="0" w:firstLine="0"/>
        <w:rPr>
          <w:bCs/>
          <w:color w:val="000000"/>
          <w:sz w:val="22"/>
          <w:szCs w:val="22"/>
        </w:rPr>
      </w:pPr>
      <w:r w:rsidRPr="008545AB">
        <w:rPr>
          <w:bCs/>
          <w:sz w:val="22"/>
          <w:szCs w:val="22"/>
        </w:rPr>
        <w:t>Начало оказания услуг -</w:t>
      </w:r>
      <w:r w:rsidRPr="008545AB">
        <w:rPr>
          <w:bCs/>
          <w:color w:val="000000"/>
          <w:sz w:val="22"/>
          <w:szCs w:val="22"/>
        </w:rPr>
        <w:t xml:space="preserve"> с момента заключения договора,</w:t>
      </w:r>
    </w:p>
    <w:p w14:paraId="11EB24FA" w14:textId="77777777" w:rsidR="007D50BD" w:rsidRPr="008545AB" w:rsidRDefault="007D50BD" w:rsidP="007D50BD">
      <w:pPr>
        <w:pStyle w:val="a3"/>
        <w:tabs>
          <w:tab w:val="left" w:pos="708"/>
        </w:tabs>
        <w:ind w:left="0" w:firstLine="0"/>
        <w:rPr>
          <w:bCs/>
          <w:color w:val="000000"/>
          <w:sz w:val="22"/>
          <w:szCs w:val="22"/>
        </w:rPr>
      </w:pPr>
      <w:r w:rsidRPr="008545AB">
        <w:rPr>
          <w:bCs/>
          <w:color w:val="000000"/>
          <w:sz w:val="22"/>
          <w:szCs w:val="22"/>
        </w:rPr>
        <w:t>Окончание – 31.12.2025 года</w:t>
      </w:r>
    </w:p>
    <w:p w14:paraId="04F63E9A" w14:textId="77777777" w:rsidR="007D50BD" w:rsidRPr="008545AB" w:rsidRDefault="007D50BD" w:rsidP="007D50BD">
      <w:pPr>
        <w:spacing w:line="360" w:lineRule="auto"/>
        <w:jc w:val="both"/>
        <w:rPr>
          <w:bCs/>
          <w:sz w:val="22"/>
          <w:szCs w:val="22"/>
        </w:rPr>
      </w:pPr>
      <w:r w:rsidRPr="008545AB">
        <w:rPr>
          <w:sz w:val="22"/>
          <w:szCs w:val="22"/>
        </w:rPr>
        <w:t>Конкретные сроки начала цикла обучения и график занятий (по заявке Заказчика) в обязательном порядке подлежат согласованию с Заказчиком до начала цикла обучения</w:t>
      </w:r>
      <w:r w:rsidRPr="008545AB">
        <w:rPr>
          <w:bCs/>
          <w:sz w:val="22"/>
          <w:szCs w:val="22"/>
        </w:rPr>
        <w:t>.</w:t>
      </w:r>
    </w:p>
    <w:p w14:paraId="75CC3AC3" w14:textId="77777777" w:rsidR="007D50BD" w:rsidRPr="008545AB" w:rsidRDefault="007D50BD" w:rsidP="007D50BD">
      <w:pPr>
        <w:shd w:val="clear" w:color="auto" w:fill="FFFFFF"/>
        <w:jc w:val="both"/>
        <w:rPr>
          <w:sz w:val="22"/>
          <w:szCs w:val="22"/>
        </w:rPr>
      </w:pPr>
      <w:r w:rsidRPr="008545AB">
        <w:rPr>
          <w:b/>
          <w:sz w:val="22"/>
          <w:szCs w:val="22"/>
        </w:rPr>
        <w:t>4.Нормативно-правовое регулирование оказания услуг:</w:t>
      </w:r>
      <w:r w:rsidRPr="008545AB">
        <w:rPr>
          <w:sz w:val="22"/>
          <w:szCs w:val="22"/>
        </w:rPr>
        <w:t xml:space="preserve"> услуги должны быть оказаны в соответствие с государственными нормативными требованиями на основании:</w:t>
      </w:r>
    </w:p>
    <w:p w14:paraId="36F73A1C" w14:textId="77777777" w:rsidR="007D50BD" w:rsidRPr="008545AB" w:rsidRDefault="007D50BD" w:rsidP="007D50BD">
      <w:pPr>
        <w:widowControl w:val="0"/>
        <w:ind w:firstLine="708"/>
        <w:jc w:val="both"/>
        <w:rPr>
          <w:sz w:val="22"/>
          <w:szCs w:val="22"/>
        </w:rPr>
      </w:pPr>
      <w:r w:rsidRPr="008545AB">
        <w:rPr>
          <w:sz w:val="22"/>
          <w:szCs w:val="22"/>
        </w:rPr>
        <w:t>- Федерального закона от 29.12.2012 № 273-ФЗ «Об образовании в Российской Федерации»;</w:t>
      </w:r>
    </w:p>
    <w:p w14:paraId="457D13F8" w14:textId="77777777" w:rsidR="007D50BD" w:rsidRPr="008545AB" w:rsidRDefault="007D50BD" w:rsidP="007D50BD">
      <w:pPr>
        <w:widowControl w:val="0"/>
        <w:ind w:firstLine="709"/>
        <w:jc w:val="both"/>
        <w:rPr>
          <w:sz w:val="22"/>
          <w:szCs w:val="22"/>
        </w:rPr>
      </w:pPr>
      <w:r w:rsidRPr="008545AB">
        <w:rPr>
          <w:sz w:val="22"/>
          <w:szCs w:val="22"/>
        </w:rPr>
        <w:t>- Приказ министерства здравоохранения Российской Федерации от 03.08.2012 № 66н «Об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w:t>
      </w:r>
    </w:p>
    <w:p w14:paraId="6A73FC17" w14:textId="77777777" w:rsidR="007D50BD" w:rsidRPr="008545AB" w:rsidRDefault="007D50BD" w:rsidP="007D50BD">
      <w:pPr>
        <w:widowControl w:val="0"/>
        <w:ind w:firstLine="709"/>
        <w:jc w:val="both"/>
        <w:rPr>
          <w:sz w:val="22"/>
          <w:szCs w:val="22"/>
        </w:rPr>
      </w:pPr>
      <w:r w:rsidRPr="008545AB">
        <w:rPr>
          <w:sz w:val="22"/>
          <w:szCs w:val="22"/>
        </w:rPr>
        <w:t>- Приказ министерства образования и науки РФ от 01.07.2013 № 499 «Об утверждении порядка организации и осуществления образовательной деятельности по дополнительным профессиональным программам»;</w:t>
      </w:r>
    </w:p>
    <w:p w14:paraId="7E9AE6E0" w14:textId="77777777" w:rsidR="007D50BD" w:rsidRPr="008545AB" w:rsidRDefault="007D50BD" w:rsidP="007D50BD">
      <w:pPr>
        <w:widowControl w:val="0"/>
        <w:ind w:firstLine="567"/>
        <w:contextualSpacing/>
        <w:jc w:val="both"/>
        <w:rPr>
          <w:sz w:val="22"/>
          <w:szCs w:val="22"/>
        </w:rPr>
      </w:pPr>
      <w:r w:rsidRPr="008545AB">
        <w:rPr>
          <w:rFonts w:eastAsia="Calibri"/>
          <w:sz w:val="22"/>
          <w:szCs w:val="22"/>
        </w:rPr>
        <w:t>Исполнитель обязан безвозмездно исправить по требованию Заказчика все выявленные при приемке оказанных услуг недостатки, если в процессе оказания услуг Исполнитель допустил отступление от условий договора, ухудшившее качество услуг, в течение 5 календарных дней с момента вручения в письменном виде Заказчиком соответствующего требования.</w:t>
      </w:r>
    </w:p>
    <w:p w14:paraId="17982E7E" w14:textId="77777777" w:rsidR="007D50BD" w:rsidRPr="008545AB" w:rsidRDefault="007D50BD" w:rsidP="007D50BD">
      <w:pPr>
        <w:widowControl w:val="0"/>
        <w:ind w:firstLine="709"/>
        <w:jc w:val="both"/>
        <w:rPr>
          <w:sz w:val="22"/>
          <w:szCs w:val="22"/>
        </w:rPr>
      </w:pPr>
      <w:r w:rsidRPr="008545AB">
        <w:rPr>
          <w:sz w:val="22"/>
          <w:szCs w:val="22"/>
        </w:rPr>
        <w:t>Программа курса в соответствии с описанием объекта направлена на повышение квалификации медицинских сотрудников.</w:t>
      </w:r>
    </w:p>
    <w:p w14:paraId="443C48DA" w14:textId="77777777" w:rsidR="007D50BD" w:rsidRPr="008545AB" w:rsidRDefault="007D50BD" w:rsidP="007D50BD">
      <w:pPr>
        <w:widowControl w:val="0"/>
        <w:ind w:firstLine="709"/>
        <w:jc w:val="both"/>
        <w:rPr>
          <w:sz w:val="22"/>
          <w:szCs w:val="22"/>
        </w:rPr>
      </w:pPr>
      <w:r w:rsidRPr="008545AB">
        <w:rPr>
          <w:sz w:val="22"/>
          <w:szCs w:val="22"/>
        </w:rPr>
        <w:lastRenderedPageBreak/>
        <w:t xml:space="preserve">Слушатели курса соответствуют требованиям, предъявляемым к обучающимся в образовательных и научных организациях по дополнительным профессиональным образовательным программам, реализуемым в виде повышения квалификации (Приказ от 8 октября 2015 года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и Приказ Минздрава РФ от 10.02.2016 N 83Н "Об утверждении квалификационных требований к медицинским и фармацевтическим работникам со средним медицинским и фармацевтическим образованием") </w:t>
      </w:r>
    </w:p>
    <w:p w14:paraId="57C3AC0F" w14:textId="77777777" w:rsidR="007D50BD" w:rsidRPr="008545AB" w:rsidRDefault="007D50BD" w:rsidP="007D50BD">
      <w:pPr>
        <w:jc w:val="both"/>
        <w:rPr>
          <w:sz w:val="22"/>
          <w:szCs w:val="22"/>
        </w:rPr>
      </w:pPr>
    </w:p>
    <w:p w14:paraId="08ACA5A0" w14:textId="77777777" w:rsidR="007D50BD" w:rsidRPr="008545AB" w:rsidRDefault="007D50BD" w:rsidP="007D50BD">
      <w:pPr>
        <w:jc w:val="both"/>
        <w:rPr>
          <w:sz w:val="22"/>
          <w:szCs w:val="22"/>
        </w:rPr>
      </w:pPr>
    </w:p>
    <w:p w14:paraId="625AAD5C" w14:textId="77777777" w:rsidR="007D50BD" w:rsidRPr="008545AB" w:rsidRDefault="007D50BD" w:rsidP="007D50BD">
      <w:pPr>
        <w:jc w:val="both"/>
        <w:rPr>
          <w:sz w:val="22"/>
          <w:szCs w:val="22"/>
        </w:rPr>
      </w:pPr>
    </w:p>
    <w:p w14:paraId="4BB99224" w14:textId="77777777" w:rsidR="007D50BD" w:rsidRPr="008545AB" w:rsidRDefault="007D50BD" w:rsidP="007D50BD">
      <w:pPr>
        <w:jc w:val="both"/>
        <w:rPr>
          <w:sz w:val="22"/>
          <w:szCs w:val="22"/>
        </w:rPr>
      </w:pPr>
    </w:p>
    <w:p w14:paraId="29284240" w14:textId="77777777" w:rsidR="007D50BD" w:rsidRPr="008545AB" w:rsidRDefault="007D50BD" w:rsidP="007D50BD">
      <w:pPr>
        <w:rPr>
          <w:sz w:val="22"/>
          <w:szCs w:val="22"/>
        </w:rPr>
      </w:pPr>
    </w:p>
    <w:p w14:paraId="2ADC386E" w14:textId="5D6DA63B" w:rsidR="007D50BD" w:rsidRPr="008545AB" w:rsidRDefault="007D50BD" w:rsidP="007D50BD">
      <w:pPr>
        <w:suppressAutoHyphens/>
        <w:autoSpaceDE w:val="0"/>
        <w:jc w:val="center"/>
        <w:rPr>
          <w:sz w:val="22"/>
          <w:szCs w:val="22"/>
          <w:lang w:eastAsia="ar-SA"/>
        </w:rPr>
      </w:pPr>
    </w:p>
    <w:p w14:paraId="2061548A" w14:textId="77777777" w:rsidR="00FC1A7B" w:rsidRDefault="00FC1A7B" w:rsidP="00FC1A7B">
      <w:pPr>
        <w:ind w:left="4956" w:right="-51" w:firstLine="708"/>
        <w:rPr>
          <w:b/>
        </w:rPr>
      </w:pPr>
    </w:p>
    <w:p w14:paraId="60722850" w14:textId="77777777" w:rsidR="00FC1A7B" w:rsidRDefault="00FC1A7B" w:rsidP="00FC1A7B">
      <w:pPr>
        <w:ind w:left="4956" w:right="-51" w:firstLine="708"/>
        <w:rPr>
          <w:b/>
        </w:rPr>
      </w:pPr>
    </w:p>
    <w:p w14:paraId="7F391206" w14:textId="77777777" w:rsidR="00FC1A7B" w:rsidRDefault="00FC1A7B" w:rsidP="00FC1A7B">
      <w:pPr>
        <w:ind w:left="4956" w:right="-51" w:firstLine="708"/>
        <w:rPr>
          <w:b/>
        </w:rPr>
      </w:pPr>
    </w:p>
    <w:p w14:paraId="7037B5DF" w14:textId="77777777" w:rsidR="00FC1A7B" w:rsidRDefault="00FC1A7B" w:rsidP="00FC1A7B">
      <w:pPr>
        <w:ind w:left="4956" w:right="-51" w:firstLine="708"/>
        <w:rPr>
          <w:b/>
        </w:rPr>
      </w:pPr>
    </w:p>
    <w:p w14:paraId="22AE5449" w14:textId="77777777" w:rsidR="00FC1A7B" w:rsidRDefault="00FC1A7B" w:rsidP="00FC1A7B">
      <w:pPr>
        <w:ind w:left="4956" w:right="-51" w:firstLine="708"/>
        <w:rPr>
          <w:b/>
        </w:rPr>
      </w:pPr>
    </w:p>
    <w:p w14:paraId="0FB9D4FE" w14:textId="77777777" w:rsidR="00FC1A7B" w:rsidRDefault="00FC1A7B" w:rsidP="00FC1A7B">
      <w:pPr>
        <w:ind w:left="4956" w:right="-51" w:firstLine="708"/>
        <w:rPr>
          <w:b/>
        </w:rPr>
      </w:pPr>
    </w:p>
    <w:p w14:paraId="3E2E28F2" w14:textId="77777777" w:rsidR="00FC1A7B" w:rsidRDefault="00FC1A7B" w:rsidP="00FC1A7B">
      <w:pPr>
        <w:ind w:left="4956" w:right="-51" w:firstLine="708"/>
        <w:rPr>
          <w:b/>
        </w:rPr>
      </w:pPr>
    </w:p>
    <w:p w14:paraId="0314DA4D" w14:textId="77777777" w:rsidR="00FC1A7B" w:rsidRDefault="00FC1A7B" w:rsidP="00FC1A7B">
      <w:pPr>
        <w:ind w:left="4956" w:right="-51" w:firstLine="708"/>
        <w:rPr>
          <w:b/>
        </w:rPr>
      </w:pPr>
    </w:p>
    <w:p w14:paraId="7FB35E52" w14:textId="77777777" w:rsidR="00FC1A7B" w:rsidRDefault="00FC1A7B" w:rsidP="00FC1A7B">
      <w:pPr>
        <w:ind w:left="4956" w:right="-51" w:firstLine="708"/>
        <w:rPr>
          <w:b/>
        </w:rPr>
      </w:pPr>
    </w:p>
    <w:p w14:paraId="08C35A62" w14:textId="77777777" w:rsidR="00FC1A7B" w:rsidRDefault="00FC1A7B" w:rsidP="00FC1A7B">
      <w:pPr>
        <w:ind w:left="4956" w:right="-51" w:firstLine="708"/>
        <w:rPr>
          <w:b/>
        </w:rPr>
      </w:pPr>
    </w:p>
    <w:p w14:paraId="45C4CF39" w14:textId="77777777" w:rsidR="00FC1A7B" w:rsidRDefault="00FC1A7B" w:rsidP="00FC1A7B">
      <w:pPr>
        <w:ind w:left="4956" w:right="-51" w:firstLine="708"/>
        <w:rPr>
          <w:b/>
        </w:rPr>
      </w:pPr>
    </w:p>
    <w:p w14:paraId="228ED940" w14:textId="77777777" w:rsidR="00FC1A7B" w:rsidRDefault="00FC1A7B" w:rsidP="00FC1A7B">
      <w:pPr>
        <w:ind w:left="4956" w:right="-51" w:firstLine="708"/>
        <w:rPr>
          <w:b/>
        </w:rPr>
      </w:pPr>
    </w:p>
    <w:p w14:paraId="44A8A58E" w14:textId="77777777" w:rsidR="00FC1A7B" w:rsidRDefault="00FC1A7B" w:rsidP="00FC1A7B">
      <w:pPr>
        <w:ind w:left="4956" w:right="-51" w:firstLine="708"/>
        <w:rPr>
          <w:b/>
        </w:rPr>
      </w:pPr>
    </w:p>
    <w:p w14:paraId="0DD7436F" w14:textId="77777777" w:rsidR="00FC1A7B" w:rsidRDefault="00FC1A7B" w:rsidP="00FC1A7B">
      <w:pPr>
        <w:ind w:left="4956" w:right="-51" w:firstLine="708"/>
        <w:rPr>
          <w:b/>
        </w:rPr>
      </w:pPr>
    </w:p>
    <w:p w14:paraId="19C3456D" w14:textId="77777777" w:rsidR="00FC1A7B" w:rsidRDefault="00FC1A7B" w:rsidP="00FC1A7B">
      <w:pPr>
        <w:ind w:left="4956" w:right="-51" w:firstLine="708"/>
        <w:rPr>
          <w:b/>
        </w:rPr>
      </w:pPr>
    </w:p>
    <w:p w14:paraId="27DD06E8" w14:textId="77777777" w:rsidR="00FC1A7B" w:rsidRDefault="00FC1A7B" w:rsidP="00FC1A7B">
      <w:pPr>
        <w:ind w:left="4956" w:right="-51" w:firstLine="708"/>
        <w:rPr>
          <w:b/>
        </w:rPr>
      </w:pPr>
    </w:p>
    <w:p w14:paraId="7D6579FD" w14:textId="77777777" w:rsidR="00FC1A7B" w:rsidRDefault="00FC1A7B" w:rsidP="00FC1A7B">
      <w:pPr>
        <w:ind w:left="4956" w:right="-51" w:firstLine="708"/>
        <w:rPr>
          <w:b/>
        </w:rPr>
      </w:pPr>
    </w:p>
    <w:p w14:paraId="2E05D30C" w14:textId="77777777" w:rsidR="00FC1A7B" w:rsidRDefault="00FC1A7B" w:rsidP="00FC1A7B">
      <w:pPr>
        <w:ind w:left="4956" w:right="-51" w:firstLine="708"/>
        <w:rPr>
          <w:b/>
        </w:rPr>
      </w:pPr>
    </w:p>
    <w:p w14:paraId="75BB2DD9" w14:textId="77777777" w:rsidR="00FC1A7B" w:rsidRDefault="00FC1A7B" w:rsidP="00FC1A7B">
      <w:pPr>
        <w:ind w:left="4956" w:right="-51" w:firstLine="708"/>
        <w:rPr>
          <w:b/>
        </w:rPr>
      </w:pPr>
    </w:p>
    <w:p w14:paraId="6C57558A" w14:textId="77777777" w:rsidR="00FC1A7B" w:rsidRDefault="00FC1A7B" w:rsidP="00FC1A7B">
      <w:pPr>
        <w:ind w:left="4956" w:right="-51" w:firstLine="708"/>
        <w:rPr>
          <w:b/>
        </w:rPr>
      </w:pPr>
    </w:p>
    <w:p w14:paraId="67F8F08A" w14:textId="77777777" w:rsidR="00FC1A7B" w:rsidRDefault="00FC1A7B" w:rsidP="00FC1A7B">
      <w:pPr>
        <w:ind w:left="4956" w:right="-51" w:firstLine="708"/>
        <w:rPr>
          <w:b/>
        </w:rPr>
      </w:pPr>
    </w:p>
    <w:p w14:paraId="71ABDC77" w14:textId="77777777" w:rsidR="00FC1A7B" w:rsidRDefault="00FC1A7B" w:rsidP="00FC1A7B">
      <w:pPr>
        <w:ind w:left="4956" w:right="-51" w:firstLine="708"/>
        <w:rPr>
          <w:b/>
        </w:rPr>
      </w:pPr>
    </w:p>
    <w:p w14:paraId="4A2300EC" w14:textId="77777777" w:rsidR="00FC1A7B" w:rsidRDefault="00FC1A7B" w:rsidP="00FC1A7B">
      <w:pPr>
        <w:ind w:left="4956" w:right="-51" w:firstLine="708"/>
        <w:rPr>
          <w:b/>
        </w:rPr>
      </w:pPr>
    </w:p>
    <w:p w14:paraId="2FD039A3" w14:textId="77777777" w:rsidR="00FC1A7B" w:rsidRDefault="00FC1A7B" w:rsidP="00FC1A7B">
      <w:pPr>
        <w:ind w:left="4956" w:right="-51" w:firstLine="708"/>
        <w:rPr>
          <w:b/>
        </w:rPr>
      </w:pPr>
    </w:p>
    <w:p w14:paraId="4973B0C1" w14:textId="77777777" w:rsidR="00FC1A7B" w:rsidRDefault="00FC1A7B" w:rsidP="00FC1A7B">
      <w:pPr>
        <w:ind w:left="4956" w:right="-51" w:firstLine="708"/>
        <w:rPr>
          <w:b/>
        </w:rPr>
      </w:pPr>
    </w:p>
    <w:p w14:paraId="0EF71F1F" w14:textId="77777777" w:rsidR="00FC1A7B" w:rsidRDefault="00FC1A7B" w:rsidP="00FC1A7B">
      <w:pPr>
        <w:ind w:left="4956" w:right="-51" w:firstLine="708"/>
        <w:rPr>
          <w:b/>
        </w:rPr>
      </w:pPr>
    </w:p>
    <w:p w14:paraId="56EEEDA4" w14:textId="77777777" w:rsidR="00FC1A7B" w:rsidRDefault="00FC1A7B" w:rsidP="00FC1A7B">
      <w:pPr>
        <w:ind w:left="4956" w:right="-51" w:firstLine="708"/>
        <w:rPr>
          <w:b/>
        </w:rPr>
      </w:pPr>
    </w:p>
    <w:p w14:paraId="00F5B738" w14:textId="77777777" w:rsidR="00FC1A7B" w:rsidRDefault="00FC1A7B" w:rsidP="00FC1A7B">
      <w:pPr>
        <w:ind w:left="4956" w:right="-51" w:firstLine="708"/>
        <w:rPr>
          <w:b/>
        </w:rPr>
      </w:pPr>
    </w:p>
    <w:p w14:paraId="42F16EDD" w14:textId="77777777" w:rsidR="00FC1A7B" w:rsidRDefault="00FC1A7B" w:rsidP="00FC1A7B">
      <w:pPr>
        <w:ind w:left="4956" w:right="-51" w:firstLine="708"/>
        <w:rPr>
          <w:b/>
        </w:rPr>
      </w:pPr>
    </w:p>
    <w:p w14:paraId="2B3DAB9D" w14:textId="77777777" w:rsidR="00FC1A7B" w:rsidRDefault="00FC1A7B" w:rsidP="00FC1A7B">
      <w:pPr>
        <w:ind w:left="4956" w:right="-51" w:firstLine="708"/>
        <w:rPr>
          <w:b/>
        </w:rPr>
      </w:pPr>
    </w:p>
    <w:p w14:paraId="689DFC1A" w14:textId="77777777" w:rsidR="00FC1A7B" w:rsidRDefault="00FC1A7B" w:rsidP="00FC1A7B">
      <w:pPr>
        <w:ind w:left="4956" w:right="-51" w:firstLine="708"/>
        <w:rPr>
          <w:b/>
        </w:rPr>
      </w:pPr>
    </w:p>
    <w:p w14:paraId="3CBCC638" w14:textId="77777777" w:rsidR="00FC1A7B" w:rsidRDefault="00FC1A7B" w:rsidP="00FC1A7B">
      <w:pPr>
        <w:ind w:left="4956" w:right="-51" w:firstLine="708"/>
        <w:rPr>
          <w:b/>
        </w:rPr>
      </w:pPr>
    </w:p>
    <w:p w14:paraId="616A987C" w14:textId="77777777" w:rsidR="00FC1A7B" w:rsidRDefault="00FC1A7B" w:rsidP="00FC1A7B">
      <w:pPr>
        <w:ind w:left="4956" w:right="-51" w:firstLine="708"/>
        <w:rPr>
          <w:b/>
        </w:rPr>
      </w:pPr>
    </w:p>
    <w:p w14:paraId="3B4970ED" w14:textId="77777777" w:rsidR="00FC1A7B" w:rsidRDefault="00FC1A7B" w:rsidP="00FC1A7B">
      <w:pPr>
        <w:ind w:left="4956" w:right="-51" w:firstLine="708"/>
        <w:rPr>
          <w:b/>
        </w:rPr>
      </w:pPr>
    </w:p>
    <w:p w14:paraId="7ABEE653" w14:textId="77777777" w:rsidR="00FC1A7B" w:rsidRDefault="00FC1A7B" w:rsidP="00FC1A7B">
      <w:pPr>
        <w:ind w:left="4956" w:right="-51" w:firstLine="708"/>
        <w:rPr>
          <w:b/>
        </w:rPr>
      </w:pPr>
    </w:p>
    <w:p w14:paraId="2546A82F" w14:textId="77777777" w:rsidR="00FC1A7B" w:rsidRDefault="00FC1A7B" w:rsidP="00FC1A7B">
      <w:pPr>
        <w:ind w:left="4956" w:right="-51" w:firstLine="708"/>
        <w:rPr>
          <w:b/>
        </w:rPr>
      </w:pPr>
    </w:p>
    <w:p w14:paraId="2A0BD278" w14:textId="77777777" w:rsidR="00FC1A7B" w:rsidRDefault="00FC1A7B" w:rsidP="00FC1A7B">
      <w:pPr>
        <w:ind w:left="4956" w:right="-51" w:firstLine="708"/>
        <w:rPr>
          <w:b/>
        </w:rPr>
      </w:pPr>
    </w:p>
    <w:p w14:paraId="70F0BD25" w14:textId="77777777" w:rsidR="00FC1A7B" w:rsidRDefault="00FC1A7B" w:rsidP="00FC1A7B">
      <w:pPr>
        <w:ind w:left="4956" w:right="-51" w:firstLine="708"/>
        <w:rPr>
          <w:b/>
        </w:rPr>
      </w:pPr>
    </w:p>
    <w:p w14:paraId="48D4B9DD" w14:textId="77777777" w:rsidR="00E06B47" w:rsidRDefault="00FC1A7B" w:rsidP="00FC1A7B">
      <w:pPr>
        <w:ind w:left="4956" w:right="-51" w:firstLine="708"/>
        <w:rPr>
          <w:bCs/>
          <w:sz w:val="20"/>
          <w:szCs w:val="20"/>
        </w:rPr>
      </w:pPr>
      <w:r w:rsidRPr="00FC1A7B">
        <w:rPr>
          <w:bCs/>
          <w:sz w:val="20"/>
          <w:szCs w:val="20"/>
        </w:rPr>
        <w:t xml:space="preserve">                           </w:t>
      </w:r>
      <w:r>
        <w:rPr>
          <w:bCs/>
          <w:sz w:val="20"/>
          <w:szCs w:val="20"/>
        </w:rPr>
        <w:t xml:space="preserve">       </w:t>
      </w:r>
    </w:p>
    <w:sectPr w:rsidR="00E06B47" w:rsidSect="00FB42D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B7F04" w14:textId="77777777" w:rsidR="00066518" w:rsidRDefault="00066518" w:rsidP="00961BA2">
      <w:r>
        <w:separator/>
      </w:r>
    </w:p>
  </w:endnote>
  <w:endnote w:type="continuationSeparator" w:id="0">
    <w:p w14:paraId="66C7BFEA" w14:textId="77777777" w:rsidR="00066518" w:rsidRDefault="00066518" w:rsidP="0096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7005A" w14:textId="77777777" w:rsidR="00066518" w:rsidRDefault="00066518" w:rsidP="00961BA2">
      <w:r>
        <w:separator/>
      </w:r>
    </w:p>
  </w:footnote>
  <w:footnote w:type="continuationSeparator" w:id="0">
    <w:p w14:paraId="16D9B24A" w14:textId="77777777" w:rsidR="00066518" w:rsidRDefault="00066518" w:rsidP="00961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B7568"/>
    <w:multiLevelType w:val="hybridMultilevel"/>
    <w:tmpl w:val="CE1C8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01517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9C"/>
    <w:rsid w:val="00066518"/>
    <w:rsid w:val="000743D0"/>
    <w:rsid w:val="00101C9C"/>
    <w:rsid w:val="00115BBF"/>
    <w:rsid w:val="00187D1D"/>
    <w:rsid w:val="0032242D"/>
    <w:rsid w:val="00471565"/>
    <w:rsid w:val="00617074"/>
    <w:rsid w:val="006366B7"/>
    <w:rsid w:val="00672AAA"/>
    <w:rsid w:val="006F01B1"/>
    <w:rsid w:val="007D50BD"/>
    <w:rsid w:val="008545AB"/>
    <w:rsid w:val="008C22C4"/>
    <w:rsid w:val="00961508"/>
    <w:rsid w:val="00961BA2"/>
    <w:rsid w:val="009E31ED"/>
    <w:rsid w:val="00AD094F"/>
    <w:rsid w:val="00C253E0"/>
    <w:rsid w:val="00C6535E"/>
    <w:rsid w:val="00CC58C9"/>
    <w:rsid w:val="00D20E3F"/>
    <w:rsid w:val="00E06B47"/>
    <w:rsid w:val="00E42797"/>
    <w:rsid w:val="00E94B63"/>
    <w:rsid w:val="00ED050F"/>
    <w:rsid w:val="00F13CB6"/>
    <w:rsid w:val="00F458D7"/>
    <w:rsid w:val="00FB42D4"/>
    <w:rsid w:val="00FC1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921F"/>
  <w15:docId w15:val="{CB79398E-8DF7-49A4-8088-DC642131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2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нкт"/>
    <w:basedOn w:val="a"/>
    <w:rsid w:val="006366B7"/>
    <w:pPr>
      <w:tabs>
        <w:tab w:val="num" w:pos="1980"/>
      </w:tabs>
      <w:ind w:left="1404" w:hanging="504"/>
      <w:jc w:val="both"/>
    </w:pPr>
    <w:rPr>
      <w:szCs w:val="28"/>
    </w:rPr>
  </w:style>
  <w:style w:type="paragraph" w:customStyle="1" w:styleId="TableParagraph">
    <w:name w:val="Table Paragraph"/>
    <w:basedOn w:val="a"/>
    <w:uiPriority w:val="1"/>
    <w:qFormat/>
    <w:rsid w:val="007D50BD"/>
    <w:pPr>
      <w:widowControl w:val="0"/>
      <w:ind w:left="107"/>
    </w:pPr>
    <w:rPr>
      <w:sz w:val="22"/>
      <w:szCs w:val="22"/>
      <w:lang w:eastAsia="en-US"/>
    </w:rPr>
  </w:style>
  <w:style w:type="table" w:customStyle="1" w:styleId="TableNormal">
    <w:name w:val="Table Normal"/>
    <w:uiPriority w:val="2"/>
    <w:semiHidden/>
    <w:qFormat/>
    <w:rsid w:val="007D50BD"/>
    <w:pPr>
      <w:widowControl w:val="0"/>
      <w:spacing w:after="0" w:line="240" w:lineRule="auto"/>
    </w:pPr>
    <w:rPr>
      <w:lang w:val="en-US"/>
    </w:rPr>
    <w:tblPr>
      <w:tblCellMar>
        <w:top w:w="0" w:type="dxa"/>
        <w:left w:w="0" w:type="dxa"/>
        <w:bottom w:w="0" w:type="dxa"/>
        <w:right w:w="0" w:type="dxa"/>
      </w:tblCellMar>
    </w:tblPr>
  </w:style>
  <w:style w:type="paragraph" w:styleId="a4">
    <w:name w:val="footnote text"/>
    <w:basedOn w:val="a"/>
    <w:link w:val="a5"/>
    <w:semiHidden/>
    <w:unhideWhenUsed/>
    <w:rsid w:val="00961BA2"/>
    <w:pPr>
      <w:suppressAutoHyphens/>
    </w:pPr>
    <w:rPr>
      <w:sz w:val="20"/>
      <w:szCs w:val="20"/>
      <w:lang w:eastAsia="ar-SA"/>
    </w:rPr>
  </w:style>
  <w:style w:type="character" w:customStyle="1" w:styleId="a5">
    <w:name w:val="Текст сноски Знак"/>
    <w:basedOn w:val="a0"/>
    <w:link w:val="a4"/>
    <w:semiHidden/>
    <w:rsid w:val="00961BA2"/>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
    <w:rsid w:val="00961BA2"/>
    <w:pPr>
      <w:suppressAutoHyphens/>
      <w:ind w:firstLine="709"/>
      <w:jc w:val="both"/>
    </w:pPr>
    <w:rPr>
      <w:szCs w:val="20"/>
      <w:lang w:eastAsia="ar-SA"/>
    </w:rPr>
  </w:style>
  <w:style w:type="character" w:styleId="a6">
    <w:name w:val="footnote reference"/>
    <w:uiPriority w:val="99"/>
    <w:semiHidden/>
    <w:unhideWhenUsed/>
    <w:rsid w:val="00961BA2"/>
    <w:rPr>
      <w:vertAlign w:val="superscript"/>
    </w:rPr>
  </w:style>
  <w:style w:type="table" w:styleId="a7">
    <w:name w:val="Table Grid"/>
    <w:basedOn w:val="a1"/>
    <w:uiPriority w:val="39"/>
    <w:rsid w:val="00FC1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54913">
      <w:bodyDiv w:val="1"/>
      <w:marLeft w:val="0"/>
      <w:marRight w:val="0"/>
      <w:marTop w:val="0"/>
      <w:marBottom w:val="0"/>
      <w:divBdr>
        <w:top w:val="none" w:sz="0" w:space="0" w:color="auto"/>
        <w:left w:val="none" w:sz="0" w:space="0" w:color="auto"/>
        <w:bottom w:val="none" w:sz="0" w:space="0" w:color="auto"/>
        <w:right w:val="none" w:sz="0" w:space="0" w:color="auto"/>
      </w:divBdr>
    </w:div>
    <w:div w:id="360671798">
      <w:bodyDiv w:val="1"/>
      <w:marLeft w:val="0"/>
      <w:marRight w:val="0"/>
      <w:marTop w:val="0"/>
      <w:marBottom w:val="0"/>
      <w:divBdr>
        <w:top w:val="none" w:sz="0" w:space="0" w:color="auto"/>
        <w:left w:val="none" w:sz="0" w:space="0" w:color="auto"/>
        <w:bottom w:val="none" w:sz="0" w:space="0" w:color="auto"/>
        <w:right w:val="none" w:sz="0" w:space="0" w:color="auto"/>
      </w:divBdr>
    </w:div>
    <w:div w:id="377972793">
      <w:bodyDiv w:val="1"/>
      <w:marLeft w:val="0"/>
      <w:marRight w:val="0"/>
      <w:marTop w:val="0"/>
      <w:marBottom w:val="0"/>
      <w:divBdr>
        <w:top w:val="none" w:sz="0" w:space="0" w:color="auto"/>
        <w:left w:val="none" w:sz="0" w:space="0" w:color="auto"/>
        <w:bottom w:val="none" w:sz="0" w:space="0" w:color="auto"/>
        <w:right w:val="none" w:sz="0" w:space="0" w:color="auto"/>
      </w:divBdr>
    </w:div>
    <w:div w:id="424694326">
      <w:bodyDiv w:val="1"/>
      <w:marLeft w:val="0"/>
      <w:marRight w:val="0"/>
      <w:marTop w:val="0"/>
      <w:marBottom w:val="0"/>
      <w:divBdr>
        <w:top w:val="none" w:sz="0" w:space="0" w:color="auto"/>
        <w:left w:val="none" w:sz="0" w:space="0" w:color="auto"/>
        <w:bottom w:val="none" w:sz="0" w:space="0" w:color="auto"/>
        <w:right w:val="none" w:sz="0" w:space="0" w:color="auto"/>
      </w:divBdr>
    </w:div>
    <w:div w:id="650253653">
      <w:bodyDiv w:val="1"/>
      <w:marLeft w:val="0"/>
      <w:marRight w:val="0"/>
      <w:marTop w:val="0"/>
      <w:marBottom w:val="0"/>
      <w:divBdr>
        <w:top w:val="none" w:sz="0" w:space="0" w:color="auto"/>
        <w:left w:val="none" w:sz="0" w:space="0" w:color="auto"/>
        <w:bottom w:val="none" w:sz="0" w:space="0" w:color="auto"/>
        <w:right w:val="none" w:sz="0" w:space="0" w:color="auto"/>
      </w:divBdr>
    </w:div>
    <w:div w:id="8590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3521</Words>
  <Characters>20076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Илья Бессмольный</cp:lastModifiedBy>
  <cp:revision>7</cp:revision>
  <dcterms:created xsi:type="dcterms:W3CDTF">2025-03-03T05:29:00Z</dcterms:created>
  <dcterms:modified xsi:type="dcterms:W3CDTF">2025-03-04T09:57:00Z</dcterms:modified>
</cp:coreProperties>
</file>