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43E16" w14:textId="77777777" w:rsidR="0064531F" w:rsidRPr="00457609" w:rsidRDefault="000C2925">
      <w:pPr>
        <w:widowControl w:val="0"/>
        <w:tabs>
          <w:tab w:val="left" w:pos="2701"/>
        </w:tabs>
        <w:spacing w:after="0" w:line="240" w:lineRule="auto"/>
        <w:ind w:left="5670"/>
        <w:contextualSpacing/>
        <w:rPr>
          <w:rFonts w:ascii="Times New Roman" w:hAnsi="Times New Roman"/>
          <w:color w:val="auto"/>
        </w:rPr>
      </w:pPr>
      <w:r w:rsidRPr="00457609">
        <w:rPr>
          <w:rFonts w:ascii="Times New Roman" w:hAnsi="Times New Roman"/>
          <w:color w:val="auto"/>
        </w:rPr>
        <w:t>«Утверждаю»:</w:t>
      </w:r>
    </w:p>
    <w:p w14:paraId="7F1E97D2" w14:textId="7FEC2290" w:rsidR="0064531F" w:rsidRPr="00457609" w:rsidRDefault="0045760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hAnsi="Times New Roman"/>
          <w:color w:val="auto"/>
        </w:rPr>
      </w:pPr>
      <w:r w:rsidRPr="00457609">
        <w:rPr>
          <w:rFonts w:ascii="Times New Roman" w:hAnsi="Times New Roman"/>
          <w:color w:val="auto"/>
        </w:rPr>
        <w:t>Руководитель</w:t>
      </w:r>
    </w:p>
    <w:p w14:paraId="53B35E94" w14:textId="0301C13A" w:rsidR="000778AC" w:rsidRPr="00457609" w:rsidRDefault="00457609">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hAnsi="Times New Roman"/>
          <w:color w:val="auto"/>
        </w:rPr>
      </w:pPr>
      <w:r w:rsidRPr="00457609">
        <w:rPr>
          <w:rFonts w:ascii="Times New Roman" w:hAnsi="Times New Roman"/>
          <w:color w:val="auto"/>
        </w:rPr>
        <w:t>МАУ «СГТ</w:t>
      </w:r>
      <w:r w:rsidR="000778AC" w:rsidRPr="00457609">
        <w:rPr>
          <w:rFonts w:ascii="Times New Roman" w:hAnsi="Times New Roman"/>
          <w:color w:val="auto"/>
        </w:rPr>
        <w:t>»</w:t>
      </w:r>
    </w:p>
    <w:p w14:paraId="23404762" w14:textId="028405B0" w:rsidR="0064531F" w:rsidRPr="00457609" w:rsidRDefault="000C2925">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left="5670"/>
        <w:contextualSpacing/>
        <w:rPr>
          <w:rFonts w:ascii="Times New Roman" w:hAnsi="Times New Roman"/>
          <w:color w:val="auto"/>
        </w:rPr>
      </w:pPr>
      <w:r w:rsidRPr="00457609">
        <w:rPr>
          <w:rFonts w:ascii="Times New Roman" w:hAnsi="Times New Roman"/>
          <w:color w:val="auto"/>
        </w:rPr>
        <w:t>____________ /</w:t>
      </w:r>
      <w:r w:rsidR="00457609" w:rsidRPr="00457609">
        <w:rPr>
          <w:rFonts w:ascii="Times New Roman" w:hAnsi="Times New Roman"/>
          <w:color w:val="auto"/>
        </w:rPr>
        <w:t>А.В.</w:t>
      </w:r>
      <w:r w:rsidRPr="00457609">
        <w:rPr>
          <w:rFonts w:ascii="Times New Roman" w:hAnsi="Times New Roman"/>
          <w:color w:val="auto"/>
        </w:rPr>
        <w:t xml:space="preserve"> </w:t>
      </w:r>
      <w:r w:rsidR="00457609" w:rsidRPr="00457609">
        <w:rPr>
          <w:rFonts w:ascii="Times New Roman" w:hAnsi="Times New Roman"/>
          <w:color w:val="auto"/>
        </w:rPr>
        <w:t>Уваров</w:t>
      </w:r>
      <w:r w:rsidRPr="00457609">
        <w:rPr>
          <w:rFonts w:ascii="Times New Roman" w:hAnsi="Times New Roman"/>
          <w:color w:val="auto"/>
        </w:rPr>
        <w:t>/</w:t>
      </w:r>
    </w:p>
    <w:p w14:paraId="73FF387D" w14:textId="53DF2496" w:rsidR="0064531F" w:rsidRPr="00457609" w:rsidRDefault="000C2925">
      <w:pPr>
        <w:widowControl w:val="0"/>
        <w:spacing w:after="0" w:line="240" w:lineRule="auto"/>
        <w:ind w:left="5670" w:right="252"/>
        <w:rPr>
          <w:rFonts w:ascii="Times New Roman" w:hAnsi="Times New Roman"/>
          <w:i/>
          <w:color w:val="auto"/>
        </w:rPr>
      </w:pPr>
      <w:r w:rsidRPr="00457609">
        <w:rPr>
          <w:rFonts w:ascii="Times New Roman" w:hAnsi="Times New Roman"/>
          <w:color w:val="auto"/>
        </w:rPr>
        <w:t>«</w:t>
      </w:r>
      <w:r w:rsidR="00457609" w:rsidRPr="00457609">
        <w:rPr>
          <w:rFonts w:ascii="Times New Roman" w:hAnsi="Times New Roman"/>
          <w:color w:val="auto"/>
        </w:rPr>
        <w:t>05</w:t>
      </w:r>
      <w:r w:rsidRPr="00457609">
        <w:rPr>
          <w:rFonts w:ascii="Times New Roman" w:hAnsi="Times New Roman"/>
          <w:color w:val="auto"/>
        </w:rPr>
        <w:t xml:space="preserve">» </w:t>
      </w:r>
      <w:r w:rsidR="00457609" w:rsidRPr="00457609">
        <w:rPr>
          <w:rFonts w:ascii="Times New Roman" w:hAnsi="Times New Roman"/>
          <w:color w:val="auto"/>
        </w:rPr>
        <w:t>марта</w:t>
      </w:r>
      <w:r w:rsidR="000778AC" w:rsidRPr="00457609">
        <w:rPr>
          <w:rFonts w:ascii="Times New Roman" w:hAnsi="Times New Roman"/>
          <w:color w:val="auto"/>
        </w:rPr>
        <w:t xml:space="preserve"> </w:t>
      </w:r>
      <w:r w:rsidR="00457609" w:rsidRPr="00457609">
        <w:rPr>
          <w:rFonts w:ascii="Times New Roman" w:hAnsi="Times New Roman"/>
          <w:color w:val="auto"/>
        </w:rPr>
        <w:t>2025</w:t>
      </w:r>
      <w:r w:rsidRPr="00457609">
        <w:rPr>
          <w:rFonts w:ascii="Times New Roman" w:hAnsi="Times New Roman"/>
          <w:color w:val="auto"/>
        </w:rPr>
        <w:t xml:space="preserve"> г.</w:t>
      </w:r>
    </w:p>
    <w:p w14:paraId="212714F7" w14:textId="77777777" w:rsidR="0064531F" w:rsidRPr="00457609" w:rsidRDefault="0064531F">
      <w:pPr>
        <w:widowControl w:val="0"/>
        <w:spacing w:after="0" w:line="240" w:lineRule="auto"/>
        <w:ind w:left="5670"/>
        <w:rPr>
          <w:rFonts w:ascii="Times New Roman" w:hAnsi="Times New Roman"/>
          <w:color w:val="auto"/>
        </w:rPr>
      </w:pPr>
    </w:p>
    <w:p w14:paraId="735BFD74" w14:textId="77777777" w:rsidR="0064531F" w:rsidRPr="00457609" w:rsidRDefault="0064531F">
      <w:pPr>
        <w:widowControl w:val="0"/>
        <w:spacing w:after="0" w:line="240" w:lineRule="auto"/>
        <w:ind w:left="5670"/>
        <w:rPr>
          <w:rFonts w:ascii="Times New Roman" w:hAnsi="Times New Roman"/>
          <w:color w:val="auto"/>
        </w:rPr>
      </w:pPr>
    </w:p>
    <w:p w14:paraId="2B172E0C" w14:textId="77777777" w:rsidR="0064531F" w:rsidRPr="00457609" w:rsidRDefault="0064531F">
      <w:pPr>
        <w:widowControl w:val="0"/>
        <w:spacing w:after="0" w:line="240" w:lineRule="auto"/>
        <w:rPr>
          <w:rFonts w:ascii="Times New Roman" w:hAnsi="Times New Roman"/>
          <w:color w:val="auto"/>
        </w:rPr>
      </w:pPr>
    </w:p>
    <w:p w14:paraId="334E5335" w14:textId="77777777" w:rsidR="0064531F" w:rsidRPr="00457609" w:rsidRDefault="0064531F">
      <w:pPr>
        <w:widowControl w:val="0"/>
        <w:spacing w:after="0" w:line="240" w:lineRule="auto"/>
        <w:rPr>
          <w:rFonts w:ascii="Times New Roman" w:hAnsi="Times New Roman"/>
          <w:color w:val="auto"/>
        </w:rPr>
      </w:pPr>
    </w:p>
    <w:p w14:paraId="5EDAF1B7" w14:textId="77777777" w:rsidR="0064531F" w:rsidRPr="00457609" w:rsidRDefault="0064531F">
      <w:pPr>
        <w:widowControl w:val="0"/>
        <w:spacing w:after="0" w:line="240" w:lineRule="auto"/>
        <w:rPr>
          <w:rFonts w:ascii="Times New Roman" w:hAnsi="Times New Roman"/>
          <w:color w:val="auto"/>
        </w:rPr>
      </w:pPr>
    </w:p>
    <w:p w14:paraId="1077F50A" w14:textId="77777777" w:rsidR="0064531F" w:rsidRPr="00457609" w:rsidRDefault="0064531F">
      <w:pPr>
        <w:widowControl w:val="0"/>
        <w:spacing w:after="0" w:line="240" w:lineRule="auto"/>
        <w:rPr>
          <w:rFonts w:ascii="Times New Roman" w:hAnsi="Times New Roman"/>
          <w:color w:val="auto"/>
        </w:rPr>
      </w:pPr>
    </w:p>
    <w:p w14:paraId="65004843" w14:textId="77777777" w:rsidR="0064531F" w:rsidRPr="00457609" w:rsidRDefault="0064531F">
      <w:pPr>
        <w:widowControl w:val="0"/>
        <w:spacing w:after="0" w:line="240" w:lineRule="auto"/>
        <w:rPr>
          <w:rFonts w:ascii="Times New Roman" w:hAnsi="Times New Roman"/>
          <w:color w:val="auto"/>
        </w:rPr>
      </w:pPr>
    </w:p>
    <w:p w14:paraId="56E1250E" w14:textId="77777777" w:rsidR="0064531F" w:rsidRPr="00457609" w:rsidRDefault="0064531F">
      <w:pPr>
        <w:widowControl w:val="0"/>
        <w:spacing w:after="0" w:line="240" w:lineRule="auto"/>
        <w:rPr>
          <w:rFonts w:ascii="Times New Roman" w:hAnsi="Times New Roman"/>
          <w:color w:val="auto"/>
        </w:rPr>
      </w:pPr>
    </w:p>
    <w:p w14:paraId="16576773" w14:textId="77777777" w:rsidR="0064531F" w:rsidRPr="00457609" w:rsidRDefault="0064531F">
      <w:pPr>
        <w:widowControl w:val="0"/>
        <w:spacing w:after="0" w:line="240" w:lineRule="auto"/>
        <w:rPr>
          <w:rFonts w:ascii="Times New Roman" w:hAnsi="Times New Roman"/>
          <w:color w:val="auto"/>
        </w:rPr>
      </w:pPr>
    </w:p>
    <w:p w14:paraId="322866B1" w14:textId="77777777" w:rsidR="0064531F" w:rsidRPr="00457609" w:rsidRDefault="0064531F">
      <w:pPr>
        <w:widowControl w:val="0"/>
        <w:spacing w:after="0" w:line="240" w:lineRule="auto"/>
        <w:rPr>
          <w:rFonts w:ascii="Times New Roman" w:hAnsi="Times New Roman"/>
          <w:color w:val="auto"/>
        </w:rPr>
      </w:pPr>
    </w:p>
    <w:p w14:paraId="52F86BD1" w14:textId="77777777" w:rsidR="0064531F" w:rsidRPr="00457609" w:rsidRDefault="0064531F">
      <w:pPr>
        <w:widowControl w:val="0"/>
        <w:spacing w:after="0" w:line="240" w:lineRule="auto"/>
        <w:rPr>
          <w:rFonts w:ascii="Times New Roman" w:hAnsi="Times New Roman"/>
          <w:color w:val="auto"/>
        </w:rPr>
      </w:pPr>
    </w:p>
    <w:p w14:paraId="1F4D10C3" w14:textId="77777777" w:rsidR="0064531F" w:rsidRPr="00457609" w:rsidRDefault="0064531F">
      <w:pPr>
        <w:widowControl w:val="0"/>
        <w:spacing w:after="0" w:line="240" w:lineRule="auto"/>
        <w:rPr>
          <w:rFonts w:ascii="Times New Roman" w:hAnsi="Times New Roman"/>
          <w:color w:val="auto"/>
        </w:rPr>
      </w:pPr>
    </w:p>
    <w:p w14:paraId="6A88C887" w14:textId="77777777" w:rsidR="0064531F" w:rsidRPr="00457609" w:rsidRDefault="0064531F">
      <w:pPr>
        <w:widowControl w:val="0"/>
        <w:spacing w:after="0" w:line="240" w:lineRule="auto"/>
        <w:rPr>
          <w:rFonts w:ascii="Times New Roman" w:hAnsi="Times New Roman"/>
          <w:color w:val="auto"/>
        </w:rPr>
      </w:pPr>
    </w:p>
    <w:p w14:paraId="1C81CC05" w14:textId="77777777" w:rsidR="0064531F" w:rsidRPr="00457609" w:rsidRDefault="0064531F">
      <w:pPr>
        <w:widowControl w:val="0"/>
        <w:spacing w:after="0" w:line="240" w:lineRule="auto"/>
        <w:rPr>
          <w:rFonts w:ascii="Times New Roman" w:hAnsi="Times New Roman"/>
          <w:color w:val="auto"/>
        </w:rPr>
      </w:pPr>
    </w:p>
    <w:p w14:paraId="3A7CA1A6" w14:textId="77777777" w:rsidR="0064531F" w:rsidRPr="00457609" w:rsidRDefault="0064531F">
      <w:pPr>
        <w:widowControl w:val="0"/>
        <w:spacing w:after="0" w:line="240" w:lineRule="auto"/>
        <w:rPr>
          <w:rFonts w:ascii="Times New Roman" w:hAnsi="Times New Roman"/>
          <w:color w:val="auto"/>
        </w:rPr>
      </w:pPr>
    </w:p>
    <w:p w14:paraId="5A52423B" w14:textId="77777777" w:rsidR="0064531F" w:rsidRPr="00457609" w:rsidRDefault="0064531F">
      <w:pPr>
        <w:widowControl w:val="0"/>
        <w:spacing w:after="0" w:line="240" w:lineRule="auto"/>
        <w:rPr>
          <w:rFonts w:ascii="Times New Roman" w:hAnsi="Times New Roman"/>
          <w:color w:val="auto"/>
        </w:rPr>
      </w:pPr>
    </w:p>
    <w:p w14:paraId="20C3C4FA" w14:textId="77777777" w:rsidR="0064531F" w:rsidRPr="00457609" w:rsidRDefault="0064531F">
      <w:pPr>
        <w:widowControl w:val="0"/>
        <w:spacing w:after="0" w:line="240" w:lineRule="auto"/>
        <w:rPr>
          <w:rFonts w:ascii="Times New Roman" w:hAnsi="Times New Roman"/>
          <w:color w:val="auto"/>
        </w:rPr>
      </w:pPr>
    </w:p>
    <w:p w14:paraId="116861BF"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КОНКУРСНАЯ ДОКУМЕНТАЦИЯ</w:t>
      </w:r>
    </w:p>
    <w:p w14:paraId="6C7A9554"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 xml:space="preserve">о проведении конкурса в электронной форме </w:t>
      </w:r>
    </w:p>
    <w:p w14:paraId="35BFB984" w14:textId="08FD6160" w:rsidR="0064531F" w:rsidRPr="00457609" w:rsidRDefault="000C2925" w:rsidP="000778AC">
      <w:pPr>
        <w:widowControl w:val="0"/>
        <w:spacing w:after="0" w:line="240" w:lineRule="auto"/>
        <w:jc w:val="center"/>
        <w:rPr>
          <w:rFonts w:ascii="Times New Roman" w:hAnsi="Times New Roman"/>
          <w:b/>
          <w:i/>
          <w:color w:val="auto"/>
        </w:rPr>
      </w:pPr>
      <w:r w:rsidRPr="00457609">
        <w:rPr>
          <w:rFonts w:ascii="Times New Roman" w:hAnsi="Times New Roman"/>
          <w:b/>
          <w:i/>
          <w:color w:val="auto"/>
        </w:rPr>
        <w:t xml:space="preserve">на право заключения договора на </w:t>
      </w:r>
      <w:r w:rsidR="003E5DC8" w:rsidRPr="00457609">
        <w:rPr>
          <w:rFonts w:ascii="Times New Roman" w:hAnsi="Times New Roman"/>
          <w:b/>
          <w:i/>
          <w:color w:val="auto"/>
        </w:rPr>
        <w:t xml:space="preserve">выполнение работ по </w:t>
      </w:r>
      <w:r w:rsidR="00457609" w:rsidRPr="00457609">
        <w:rPr>
          <w:rFonts w:ascii="Times New Roman" w:hAnsi="Times New Roman"/>
          <w:b/>
          <w:i/>
          <w:color w:val="auto"/>
        </w:rPr>
        <w:t>благоустройству территории городского округа город Волжский Волгоградской области: Аллея парка культуры и отдыха «Волжский» до Центрального рынка (2 этап)</w:t>
      </w:r>
    </w:p>
    <w:p w14:paraId="173CDC7D" w14:textId="77777777" w:rsidR="0064531F" w:rsidRPr="00457609" w:rsidRDefault="0064531F">
      <w:pPr>
        <w:widowControl w:val="0"/>
        <w:spacing w:after="0" w:line="240" w:lineRule="auto"/>
        <w:rPr>
          <w:rFonts w:ascii="Times New Roman" w:hAnsi="Times New Roman"/>
          <w:color w:val="auto"/>
        </w:rPr>
      </w:pPr>
    </w:p>
    <w:p w14:paraId="748980F3" w14:textId="77777777" w:rsidR="00A05F1D" w:rsidRPr="00457609" w:rsidRDefault="00A05F1D">
      <w:pPr>
        <w:widowControl w:val="0"/>
        <w:spacing w:after="0" w:line="240" w:lineRule="auto"/>
        <w:rPr>
          <w:rFonts w:ascii="Times New Roman" w:hAnsi="Times New Roman"/>
          <w:color w:val="auto"/>
        </w:rPr>
      </w:pPr>
    </w:p>
    <w:p w14:paraId="5A24D4F9" w14:textId="77777777" w:rsidR="00A05F1D" w:rsidRPr="00457609" w:rsidRDefault="00A05F1D">
      <w:pPr>
        <w:widowControl w:val="0"/>
        <w:spacing w:after="0" w:line="240" w:lineRule="auto"/>
        <w:rPr>
          <w:rFonts w:ascii="Times New Roman" w:hAnsi="Times New Roman"/>
          <w:color w:val="auto"/>
        </w:rPr>
      </w:pPr>
    </w:p>
    <w:p w14:paraId="520B4779" w14:textId="3AD76D0B"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Заказчик: </w:t>
      </w:r>
      <w:r w:rsidR="00457609" w:rsidRPr="00457609">
        <w:rPr>
          <w:rFonts w:ascii="Times New Roman" w:hAnsi="Times New Roman"/>
          <w:color w:val="auto"/>
        </w:rPr>
        <w:t>Муниципальное автономное учреждение «Современные городские технологии» городского округа - город Волжский Волгоградской области</w:t>
      </w:r>
    </w:p>
    <w:p w14:paraId="15C1BFD5" w14:textId="77777777" w:rsidR="0064531F" w:rsidRPr="00457609" w:rsidRDefault="0064531F">
      <w:pPr>
        <w:widowControl w:val="0"/>
        <w:spacing w:after="0" w:line="240" w:lineRule="auto"/>
        <w:rPr>
          <w:rFonts w:ascii="Times New Roman" w:hAnsi="Times New Roman"/>
          <w:color w:val="auto"/>
        </w:rPr>
      </w:pPr>
    </w:p>
    <w:p w14:paraId="44E8FDCF" w14:textId="77777777" w:rsidR="0064531F" w:rsidRPr="00457609" w:rsidRDefault="0064531F">
      <w:pPr>
        <w:widowControl w:val="0"/>
        <w:spacing w:after="0" w:line="240" w:lineRule="auto"/>
        <w:rPr>
          <w:rFonts w:ascii="Times New Roman" w:hAnsi="Times New Roman"/>
          <w:color w:val="auto"/>
        </w:rPr>
      </w:pPr>
    </w:p>
    <w:p w14:paraId="395DC737" w14:textId="77777777" w:rsidR="0064531F" w:rsidRPr="00457609" w:rsidRDefault="0064531F">
      <w:pPr>
        <w:widowControl w:val="0"/>
        <w:spacing w:after="0" w:line="240" w:lineRule="auto"/>
        <w:rPr>
          <w:rFonts w:ascii="Times New Roman" w:hAnsi="Times New Roman"/>
          <w:color w:val="auto"/>
        </w:rPr>
      </w:pPr>
    </w:p>
    <w:p w14:paraId="5DB05ABA" w14:textId="77777777" w:rsidR="0064531F" w:rsidRPr="00457609" w:rsidRDefault="0064531F">
      <w:pPr>
        <w:widowControl w:val="0"/>
        <w:spacing w:after="0" w:line="240" w:lineRule="auto"/>
        <w:rPr>
          <w:rFonts w:ascii="Times New Roman" w:hAnsi="Times New Roman"/>
          <w:color w:val="auto"/>
        </w:rPr>
      </w:pPr>
    </w:p>
    <w:p w14:paraId="519571ED" w14:textId="77777777" w:rsidR="0064531F" w:rsidRPr="00457609" w:rsidRDefault="0064531F">
      <w:pPr>
        <w:widowControl w:val="0"/>
        <w:spacing w:after="0" w:line="240" w:lineRule="auto"/>
        <w:rPr>
          <w:rFonts w:ascii="Times New Roman" w:hAnsi="Times New Roman"/>
          <w:color w:val="auto"/>
        </w:rPr>
      </w:pPr>
    </w:p>
    <w:p w14:paraId="6D408190" w14:textId="77777777" w:rsidR="0064531F" w:rsidRPr="00457609" w:rsidRDefault="0064531F">
      <w:pPr>
        <w:widowControl w:val="0"/>
        <w:spacing w:after="0" w:line="240" w:lineRule="auto"/>
        <w:rPr>
          <w:rFonts w:ascii="Times New Roman" w:hAnsi="Times New Roman"/>
          <w:color w:val="auto"/>
        </w:rPr>
      </w:pPr>
    </w:p>
    <w:p w14:paraId="5EB763CD" w14:textId="77777777" w:rsidR="0064531F" w:rsidRPr="00457609" w:rsidRDefault="0064531F">
      <w:pPr>
        <w:widowControl w:val="0"/>
        <w:spacing w:after="0" w:line="240" w:lineRule="auto"/>
        <w:rPr>
          <w:rFonts w:ascii="Times New Roman" w:hAnsi="Times New Roman"/>
          <w:color w:val="auto"/>
        </w:rPr>
      </w:pPr>
    </w:p>
    <w:p w14:paraId="25B701DF" w14:textId="77777777" w:rsidR="0064531F" w:rsidRPr="00457609" w:rsidRDefault="0064531F">
      <w:pPr>
        <w:widowControl w:val="0"/>
        <w:spacing w:after="0" w:line="240" w:lineRule="auto"/>
        <w:rPr>
          <w:rFonts w:ascii="Times New Roman" w:hAnsi="Times New Roman"/>
          <w:color w:val="auto"/>
        </w:rPr>
      </w:pPr>
    </w:p>
    <w:p w14:paraId="78CF9C4E" w14:textId="77777777" w:rsidR="0064531F" w:rsidRPr="00457609" w:rsidRDefault="0064531F">
      <w:pPr>
        <w:widowControl w:val="0"/>
        <w:spacing w:after="0" w:line="240" w:lineRule="auto"/>
        <w:rPr>
          <w:rFonts w:ascii="Times New Roman" w:hAnsi="Times New Roman"/>
          <w:color w:val="auto"/>
        </w:rPr>
      </w:pPr>
    </w:p>
    <w:p w14:paraId="4FAC4370" w14:textId="77777777" w:rsidR="0064531F" w:rsidRPr="00457609" w:rsidRDefault="0064531F">
      <w:pPr>
        <w:widowControl w:val="0"/>
        <w:spacing w:after="0" w:line="240" w:lineRule="auto"/>
        <w:rPr>
          <w:rFonts w:ascii="Times New Roman" w:hAnsi="Times New Roman"/>
          <w:color w:val="auto"/>
        </w:rPr>
      </w:pPr>
    </w:p>
    <w:p w14:paraId="1EA3F722" w14:textId="77777777" w:rsidR="0064531F" w:rsidRPr="00457609" w:rsidRDefault="0064531F">
      <w:pPr>
        <w:widowControl w:val="0"/>
        <w:spacing w:after="0" w:line="240" w:lineRule="auto"/>
        <w:rPr>
          <w:rFonts w:ascii="Times New Roman" w:hAnsi="Times New Roman"/>
          <w:color w:val="auto"/>
        </w:rPr>
      </w:pPr>
    </w:p>
    <w:p w14:paraId="134C85DB" w14:textId="77777777" w:rsidR="0064531F" w:rsidRPr="00457609" w:rsidRDefault="0064531F">
      <w:pPr>
        <w:widowControl w:val="0"/>
        <w:spacing w:after="0" w:line="240" w:lineRule="auto"/>
        <w:rPr>
          <w:rFonts w:ascii="Times New Roman" w:hAnsi="Times New Roman"/>
          <w:color w:val="auto"/>
        </w:rPr>
      </w:pPr>
    </w:p>
    <w:p w14:paraId="79B7E65E" w14:textId="77777777" w:rsidR="00A05F1D" w:rsidRPr="00457609" w:rsidRDefault="00A05F1D">
      <w:pPr>
        <w:widowControl w:val="0"/>
        <w:spacing w:after="0" w:line="240" w:lineRule="auto"/>
        <w:rPr>
          <w:rFonts w:ascii="Times New Roman" w:hAnsi="Times New Roman"/>
          <w:color w:val="auto"/>
        </w:rPr>
      </w:pPr>
    </w:p>
    <w:p w14:paraId="1F0D8CC0" w14:textId="77777777" w:rsidR="00A05F1D" w:rsidRPr="00457609" w:rsidRDefault="00A05F1D">
      <w:pPr>
        <w:widowControl w:val="0"/>
        <w:spacing w:after="0" w:line="240" w:lineRule="auto"/>
        <w:rPr>
          <w:rFonts w:ascii="Times New Roman" w:hAnsi="Times New Roman"/>
          <w:color w:val="auto"/>
        </w:rPr>
      </w:pPr>
    </w:p>
    <w:p w14:paraId="65DD6B1A" w14:textId="77777777" w:rsidR="00A05F1D" w:rsidRPr="00457609" w:rsidRDefault="00A05F1D">
      <w:pPr>
        <w:widowControl w:val="0"/>
        <w:spacing w:after="0" w:line="240" w:lineRule="auto"/>
        <w:rPr>
          <w:rFonts w:ascii="Times New Roman" w:hAnsi="Times New Roman"/>
          <w:color w:val="auto"/>
        </w:rPr>
      </w:pPr>
    </w:p>
    <w:p w14:paraId="7A62BDFA" w14:textId="77777777" w:rsidR="00A05F1D" w:rsidRPr="00457609" w:rsidRDefault="00A05F1D">
      <w:pPr>
        <w:widowControl w:val="0"/>
        <w:spacing w:after="0" w:line="240" w:lineRule="auto"/>
        <w:rPr>
          <w:rFonts w:ascii="Times New Roman" w:hAnsi="Times New Roman"/>
          <w:color w:val="auto"/>
        </w:rPr>
      </w:pPr>
    </w:p>
    <w:p w14:paraId="391F117D" w14:textId="77777777" w:rsidR="00A05F1D" w:rsidRPr="00457609" w:rsidRDefault="00A05F1D">
      <w:pPr>
        <w:widowControl w:val="0"/>
        <w:spacing w:after="0" w:line="240" w:lineRule="auto"/>
        <w:rPr>
          <w:rFonts w:ascii="Times New Roman" w:hAnsi="Times New Roman"/>
          <w:color w:val="auto"/>
        </w:rPr>
      </w:pPr>
    </w:p>
    <w:p w14:paraId="77EEB103" w14:textId="77777777" w:rsidR="0064531F" w:rsidRPr="00457609" w:rsidRDefault="0064531F">
      <w:pPr>
        <w:widowControl w:val="0"/>
        <w:spacing w:after="0" w:line="240" w:lineRule="auto"/>
        <w:rPr>
          <w:rFonts w:ascii="Times New Roman" w:hAnsi="Times New Roman"/>
          <w:color w:val="auto"/>
        </w:rPr>
      </w:pPr>
    </w:p>
    <w:p w14:paraId="1B09C0AB" w14:textId="15F747AC" w:rsidR="0064531F" w:rsidRPr="00457609" w:rsidRDefault="00457609">
      <w:pPr>
        <w:widowControl w:val="0"/>
        <w:spacing w:after="0" w:line="240" w:lineRule="auto"/>
        <w:jc w:val="center"/>
        <w:rPr>
          <w:rFonts w:ascii="Times New Roman" w:hAnsi="Times New Roman"/>
          <w:color w:val="auto"/>
        </w:rPr>
      </w:pPr>
      <w:r w:rsidRPr="00457609">
        <w:rPr>
          <w:rFonts w:ascii="Times New Roman" w:hAnsi="Times New Roman"/>
          <w:color w:val="auto"/>
        </w:rPr>
        <w:t>2025</w:t>
      </w:r>
      <w:r w:rsidR="000C2925" w:rsidRPr="00457609">
        <w:rPr>
          <w:rFonts w:ascii="Times New Roman" w:hAnsi="Times New Roman"/>
          <w:color w:val="auto"/>
        </w:rPr>
        <w:t xml:space="preserve"> год</w:t>
      </w:r>
    </w:p>
    <w:p w14:paraId="60312E45" w14:textId="77777777" w:rsidR="0064531F" w:rsidRPr="00457609" w:rsidRDefault="000C2925" w:rsidP="007E063B">
      <w:pPr>
        <w:widowControl w:val="0"/>
        <w:spacing w:after="0" w:line="240" w:lineRule="auto"/>
        <w:jc w:val="center"/>
        <w:rPr>
          <w:rFonts w:ascii="Times New Roman" w:hAnsi="Times New Roman"/>
          <w:b/>
          <w:color w:val="auto"/>
        </w:rPr>
      </w:pPr>
      <w:r w:rsidRPr="00457609">
        <w:rPr>
          <w:rFonts w:ascii="Times New Roman" w:hAnsi="Times New Roman"/>
          <w:b/>
          <w:color w:val="auto"/>
        </w:rPr>
        <w:br w:type="page"/>
      </w:r>
      <w:r w:rsidRPr="00457609">
        <w:rPr>
          <w:rFonts w:ascii="Times New Roman" w:hAnsi="Times New Roman"/>
          <w:b/>
          <w:color w:val="auto"/>
        </w:rPr>
        <w:lastRenderedPageBreak/>
        <w:t>ИЗВЕЩЕНИЕ</w:t>
      </w:r>
    </w:p>
    <w:p w14:paraId="59C8F836"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 xml:space="preserve">о проведении конкурса в электронной форме </w:t>
      </w:r>
    </w:p>
    <w:p w14:paraId="0DE72615" w14:textId="77777777" w:rsidR="0064531F" w:rsidRPr="00457609" w:rsidRDefault="0064531F">
      <w:pPr>
        <w:widowControl w:val="0"/>
        <w:spacing w:after="0" w:line="240" w:lineRule="auto"/>
        <w:jc w:val="center"/>
        <w:rPr>
          <w:rFonts w:ascii="Times New Roman" w:hAnsi="Times New Roman"/>
          <w:b/>
          <w:color w:val="auto"/>
        </w:rPr>
      </w:pPr>
    </w:p>
    <w:tbl>
      <w:tblPr>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83" w:type="dxa"/>
        </w:tblCellMar>
        <w:tblLook w:val="04A0" w:firstRow="1" w:lastRow="0" w:firstColumn="1" w:lastColumn="0" w:noHBand="0" w:noVBand="1"/>
      </w:tblPr>
      <w:tblGrid>
        <w:gridCol w:w="943"/>
        <w:gridCol w:w="2684"/>
        <w:gridCol w:w="11"/>
        <w:gridCol w:w="6137"/>
      </w:tblGrid>
      <w:tr w:rsidR="00C337D5" w:rsidRPr="00457609" w14:paraId="33E5590C" w14:textId="77777777" w:rsidTr="00707A66">
        <w:tc>
          <w:tcPr>
            <w:tcW w:w="3627"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7ACADC5" w14:textId="77777777" w:rsidR="0064531F" w:rsidRPr="00457609" w:rsidRDefault="000C2925">
            <w:pPr>
              <w:pStyle w:val="Default"/>
              <w:widowControl w:val="0"/>
              <w:rPr>
                <w:b/>
                <w:color w:val="auto"/>
                <w:sz w:val="22"/>
              </w:rPr>
            </w:pPr>
            <w:r w:rsidRPr="00457609">
              <w:rPr>
                <w:b/>
                <w:color w:val="auto"/>
                <w:sz w:val="22"/>
              </w:rPr>
              <w:t>Предмет закупки</w:t>
            </w:r>
          </w:p>
        </w:tc>
        <w:tc>
          <w:tcPr>
            <w:tcW w:w="6148"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E62806B" w14:textId="49185ECD" w:rsidR="0064531F" w:rsidRPr="00457609" w:rsidRDefault="000778AC" w:rsidP="006A7A8F">
            <w:pPr>
              <w:widowControl w:val="0"/>
              <w:spacing w:after="0" w:line="240" w:lineRule="auto"/>
              <w:jc w:val="both"/>
              <w:rPr>
                <w:rFonts w:ascii="Times New Roman" w:hAnsi="Times New Roman"/>
                <w:color w:val="auto"/>
              </w:rPr>
            </w:pPr>
            <w:r w:rsidRPr="00457609">
              <w:rPr>
                <w:rFonts w:ascii="Times New Roman" w:hAnsi="Times New Roman"/>
                <w:b/>
                <w:color w:val="auto"/>
              </w:rPr>
              <w:t xml:space="preserve">Право заключения договора на </w:t>
            </w:r>
            <w:r w:rsidR="007E6B3A" w:rsidRPr="007E6B3A">
              <w:rPr>
                <w:rFonts w:ascii="Times New Roman" w:hAnsi="Times New Roman"/>
                <w:b/>
                <w:color w:val="auto"/>
              </w:rPr>
              <w:t xml:space="preserve">выполнение работ по </w:t>
            </w:r>
            <w:r w:rsidR="00457609" w:rsidRPr="00457609">
              <w:rPr>
                <w:rFonts w:ascii="Times New Roman" w:hAnsi="Times New Roman"/>
                <w:b/>
                <w:color w:val="auto"/>
              </w:rPr>
              <w:t>благоустройству территории городского округа город Волжский Волгоградской области: Аллея парка культуры и отдыха «Волжский» до Центрального рынка (2 этап)</w:t>
            </w:r>
          </w:p>
        </w:tc>
      </w:tr>
      <w:tr w:rsidR="00C337D5" w:rsidRPr="00457609" w14:paraId="3404A430"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095E27A"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11E0FE1" w14:textId="575DE9C6"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Способ определения поставщика (</w:t>
            </w:r>
            <w:r w:rsidR="00457609">
              <w:rPr>
                <w:rFonts w:ascii="Times New Roman" w:hAnsi="Times New Roman"/>
                <w:b/>
                <w:color w:val="auto"/>
              </w:rPr>
              <w:t xml:space="preserve">подрядчика, </w:t>
            </w:r>
            <w:r w:rsidRPr="00457609">
              <w:rPr>
                <w:rFonts w:ascii="Times New Roman" w:hAnsi="Times New Roman"/>
                <w:b/>
                <w:color w:val="auto"/>
              </w:rPr>
              <w:t>исполнителя):</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953EF00" w14:textId="41F730D5" w:rsidR="0064531F" w:rsidRPr="00457609" w:rsidRDefault="000C2925" w:rsidP="007E063B">
            <w:pPr>
              <w:spacing w:after="0" w:line="240" w:lineRule="auto"/>
              <w:rPr>
                <w:rFonts w:ascii="Times New Roman" w:hAnsi="Times New Roman"/>
                <w:szCs w:val="22"/>
              </w:rPr>
            </w:pPr>
            <w:r w:rsidRPr="00457609">
              <w:rPr>
                <w:rFonts w:ascii="Times New Roman" w:hAnsi="Times New Roman"/>
                <w:color w:val="auto"/>
                <w:szCs w:val="22"/>
              </w:rPr>
              <w:t>конкурс в электронной форме (далее по тексту - конкурс)</w:t>
            </w:r>
          </w:p>
        </w:tc>
      </w:tr>
      <w:tr w:rsidR="00C337D5" w:rsidRPr="00457609" w14:paraId="68D8980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11B84AE"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7BDC661"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Сведения о заказчике: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16702F70" w14:textId="77777777" w:rsidR="0064531F" w:rsidRPr="00457609" w:rsidRDefault="0064531F">
            <w:pPr>
              <w:widowControl w:val="0"/>
              <w:spacing w:after="0" w:line="240" w:lineRule="auto"/>
              <w:rPr>
                <w:rFonts w:ascii="Times New Roman" w:hAnsi="Times New Roman"/>
                <w:b/>
                <w:color w:val="auto"/>
              </w:rPr>
            </w:pPr>
          </w:p>
        </w:tc>
      </w:tr>
      <w:tr w:rsidR="00C337D5" w:rsidRPr="00457609" w14:paraId="531E5B87"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84C40AB"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059C5F4"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наименование: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0F0BCF5A" w14:textId="7FD5EA9F" w:rsidR="0064531F" w:rsidRPr="00457609" w:rsidRDefault="00457609">
            <w:pPr>
              <w:widowControl w:val="0"/>
              <w:spacing w:after="0" w:line="240" w:lineRule="auto"/>
              <w:jc w:val="both"/>
              <w:rPr>
                <w:rFonts w:ascii="Times New Roman" w:hAnsi="Times New Roman"/>
                <w:color w:val="auto"/>
              </w:rPr>
            </w:pPr>
            <w:r w:rsidRPr="00457609">
              <w:rPr>
                <w:rFonts w:ascii="Times New Roman" w:hAnsi="Times New Roman"/>
                <w:b/>
                <w:color w:val="auto"/>
              </w:rPr>
              <w:t>Муниципальное автономное учреждение «Современные городские технологии» городского округа - город Волжский Волгоградской области</w:t>
            </w:r>
          </w:p>
        </w:tc>
      </w:tr>
      <w:tr w:rsidR="00C337D5" w:rsidRPr="00457609" w14:paraId="216ED76A"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EAA3C37"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3D4E4CA"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место нахождения:</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95A1F48" w14:textId="70B47193" w:rsidR="0064531F" w:rsidRPr="00457609" w:rsidRDefault="00457609" w:rsidP="00457609">
            <w:pPr>
              <w:widowControl w:val="0"/>
              <w:spacing w:after="0" w:line="240" w:lineRule="auto"/>
              <w:jc w:val="both"/>
              <w:rPr>
                <w:rFonts w:ascii="Times New Roman" w:hAnsi="Times New Roman"/>
                <w:color w:val="auto"/>
              </w:rPr>
            </w:pPr>
            <w:r w:rsidRPr="00457609">
              <w:rPr>
                <w:rFonts w:ascii="Times New Roman" w:hAnsi="Times New Roman"/>
                <w:color w:val="auto"/>
              </w:rPr>
              <w:t>404127,</w:t>
            </w:r>
            <w:r>
              <w:rPr>
                <w:rFonts w:ascii="Times New Roman" w:hAnsi="Times New Roman"/>
                <w:color w:val="auto"/>
              </w:rPr>
              <w:t xml:space="preserve"> </w:t>
            </w:r>
            <w:r w:rsidRPr="00457609">
              <w:rPr>
                <w:rFonts w:ascii="Times New Roman" w:hAnsi="Times New Roman"/>
                <w:color w:val="auto"/>
              </w:rPr>
              <w:t>Волгоградская область,</w:t>
            </w:r>
            <w:r>
              <w:rPr>
                <w:rFonts w:ascii="Times New Roman" w:hAnsi="Times New Roman"/>
                <w:color w:val="auto"/>
              </w:rPr>
              <w:t xml:space="preserve"> </w:t>
            </w:r>
            <w:r w:rsidRPr="00457609">
              <w:rPr>
                <w:rFonts w:ascii="Times New Roman" w:hAnsi="Times New Roman"/>
                <w:color w:val="auto"/>
              </w:rPr>
              <w:t>г. Волжский,</w:t>
            </w:r>
            <w:r>
              <w:rPr>
                <w:rFonts w:ascii="Times New Roman" w:hAnsi="Times New Roman"/>
                <w:color w:val="auto"/>
              </w:rPr>
              <w:t xml:space="preserve"> </w:t>
            </w:r>
            <w:r w:rsidRPr="00457609">
              <w:rPr>
                <w:rFonts w:ascii="Times New Roman" w:hAnsi="Times New Roman"/>
                <w:color w:val="auto"/>
              </w:rPr>
              <w:t>ул. Александрова,</w:t>
            </w:r>
            <w:r>
              <w:rPr>
                <w:rFonts w:ascii="Times New Roman" w:hAnsi="Times New Roman"/>
                <w:color w:val="auto"/>
              </w:rPr>
              <w:t xml:space="preserve"> </w:t>
            </w:r>
            <w:r w:rsidRPr="00457609">
              <w:rPr>
                <w:rFonts w:ascii="Times New Roman" w:hAnsi="Times New Roman"/>
                <w:color w:val="auto"/>
              </w:rPr>
              <w:t>д. 13</w:t>
            </w:r>
          </w:p>
        </w:tc>
      </w:tr>
      <w:tr w:rsidR="00C337D5" w:rsidRPr="00457609" w14:paraId="6F80812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44AB136"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07D24D5"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почтовый адрес:</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BFACC68" w14:textId="14AA9C9A" w:rsidR="0064531F" w:rsidRPr="00457609" w:rsidRDefault="00457609" w:rsidP="00E37598">
            <w:pPr>
              <w:widowControl w:val="0"/>
              <w:spacing w:after="0" w:line="240" w:lineRule="auto"/>
              <w:jc w:val="both"/>
              <w:rPr>
                <w:rFonts w:ascii="Times New Roman" w:hAnsi="Times New Roman"/>
                <w:color w:val="auto"/>
              </w:rPr>
            </w:pPr>
            <w:r>
              <w:rPr>
                <w:rFonts w:ascii="Times New Roman" w:hAnsi="Times New Roman"/>
                <w:color w:val="auto"/>
              </w:rPr>
              <w:t>404127, Волгоградская область, г. Волжский, ул. Александрова, д. 13</w:t>
            </w:r>
          </w:p>
        </w:tc>
      </w:tr>
      <w:tr w:rsidR="00C337D5" w:rsidRPr="00457609" w14:paraId="486A50A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FE6B68A"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0F5A72C"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номер контактного телефона: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2B1B1110" w14:textId="27B4105C" w:rsidR="0064531F" w:rsidRPr="00457609" w:rsidRDefault="00707A66" w:rsidP="007B5CCE">
            <w:pPr>
              <w:widowControl w:val="0"/>
              <w:spacing w:after="0" w:line="240" w:lineRule="auto"/>
              <w:jc w:val="both"/>
              <w:rPr>
                <w:rFonts w:ascii="Times New Roman" w:hAnsi="Times New Roman"/>
                <w:color w:val="auto"/>
              </w:rPr>
            </w:pPr>
            <w:r>
              <w:rPr>
                <w:rFonts w:ascii="Times New Roman" w:hAnsi="Times New Roman"/>
                <w:color w:val="auto"/>
              </w:rPr>
              <w:t>7 8443 556888</w:t>
            </w:r>
          </w:p>
        </w:tc>
      </w:tr>
      <w:tr w:rsidR="00C337D5" w:rsidRPr="00457609" w14:paraId="7253902E"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1A404B5"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C5573E2"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адрес электронной почты:</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54BA706" w14:textId="36CF4B2C" w:rsidR="0064531F" w:rsidRPr="00457609" w:rsidRDefault="00707A66" w:rsidP="007B5CCE">
            <w:pPr>
              <w:widowControl w:val="0"/>
              <w:spacing w:after="0" w:line="240" w:lineRule="auto"/>
              <w:jc w:val="both"/>
              <w:rPr>
                <w:rFonts w:ascii="Times New Roman" w:hAnsi="Times New Roman"/>
                <w:color w:val="auto"/>
                <w:lang w:val="en-US"/>
              </w:rPr>
            </w:pPr>
            <w:r w:rsidRPr="00707A66">
              <w:rPr>
                <w:rFonts w:ascii="Times New Roman" w:hAnsi="Times New Roman"/>
                <w:color w:val="auto"/>
                <w:lang w:val="en-US"/>
              </w:rPr>
              <w:t>sovgorteh@volganet.ru</w:t>
            </w:r>
          </w:p>
        </w:tc>
      </w:tr>
      <w:tr w:rsidR="00C337D5" w:rsidRPr="00457609" w14:paraId="2AD1B1E6"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ACF306C"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2.6</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9814E84"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ответственное должностное лицо:</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00ADE909" w14:textId="41E47309" w:rsidR="0064531F" w:rsidRPr="00457609" w:rsidRDefault="0064531F" w:rsidP="007B5CCE">
            <w:pPr>
              <w:widowControl w:val="0"/>
              <w:spacing w:after="0" w:line="240" w:lineRule="auto"/>
              <w:jc w:val="both"/>
              <w:rPr>
                <w:rFonts w:ascii="Times New Roman" w:hAnsi="Times New Roman"/>
                <w:color w:val="auto"/>
              </w:rPr>
            </w:pPr>
          </w:p>
        </w:tc>
      </w:tr>
      <w:tr w:rsidR="00C337D5" w:rsidRPr="00457609" w14:paraId="510F5887"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9A27DCD"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9C0FE1E"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Предмет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1FE5E1AC" w14:textId="5D2BA880" w:rsidR="0064531F" w:rsidRPr="00457609" w:rsidRDefault="000778AC" w:rsidP="00206B7D">
            <w:pPr>
              <w:widowControl w:val="0"/>
              <w:spacing w:after="0" w:line="240" w:lineRule="auto"/>
              <w:jc w:val="both"/>
              <w:rPr>
                <w:rFonts w:ascii="Times New Roman" w:hAnsi="Times New Roman"/>
                <w:b/>
                <w:color w:val="auto"/>
              </w:rPr>
            </w:pPr>
            <w:r w:rsidRPr="00457609">
              <w:rPr>
                <w:rFonts w:ascii="Times New Roman" w:hAnsi="Times New Roman"/>
                <w:color w:val="auto"/>
              </w:rPr>
              <w:t xml:space="preserve">Право заключения договора на </w:t>
            </w:r>
            <w:r w:rsidR="003E5DC8" w:rsidRPr="00457609">
              <w:rPr>
                <w:rFonts w:ascii="Times New Roman" w:hAnsi="Times New Roman"/>
                <w:color w:val="auto"/>
              </w:rPr>
              <w:t xml:space="preserve">выполнение работ по </w:t>
            </w:r>
            <w:r w:rsidR="00457609" w:rsidRPr="00457609">
              <w:rPr>
                <w:rFonts w:ascii="Times New Roman" w:hAnsi="Times New Roman"/>
                <w:color w:val="auto"/>
              </w:rPr>
              <w:t>благоустройству территории городского округа город Волжский Волгоградской области: Аллея парка культуры и отдыха "Волжский" до Центрального рынка (2 этап)</w:t>
            </w:r>
            <w:r w:rsidR="003E5DC8" w:rsidRPr="00457609">
              <w:rPr>
                <w:rFonts w:ascii="Times New Roman" w:hAnsi="Times New Roman"/>
                <w:color w:val="auto"/>
              </w:rPr>
              <w:t>.</w:t>
            </w:r>
          </w:p>
        </w:tc>
      </w:tr>
      <w:tr w:rsidR="00C337D5" w:rsidRPr="00457609" w14:paraId="70160CD8"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4C4131A"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11DA10B"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b/>
                <w:color w:val="auto"/>
              </w:rPr>
              <w:t>Наименование, объем поставляемых товаров, выполняемых работ, оказываемых услуг:</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68B7D93E"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согласно Техническому заданию (Приложение №1 к проекту Договора)</w:t>
            </w:r>
          </w:p>
        </w:tc>
      </w:tr>
      <w:tr w:rsidR="00C337D5" w:rsidRPr="00457609" w14:paraId="6058D72D"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8F7A04D"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ECD57C0"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b/>
                <w:color w:val="auto"/>
              </w:rPr>
              <w:t>Места поставки товара, выполнения работ, оказания услуг:</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2DF663A1" w14:textId="4096B9C3" w:rsidR="0064531F" w:rsidRPr="00457609" w:rsidRDefault="00457609" w:rsidP="00206B7D">
            <w:pPr>
              <w:widowControl w:val="0"/>
              <w:spacing w:after="0" w:line="240" w:lineRule="auto"/>
              <w:jc w:val="both"/>
              <w:rPr>
                <w:rFonts w:ascii="Times New Roman" w:hAnsi="Times New Roman"/>
                <w:color w:val="auto"/>
              </w:rPr>
            </w:pPr>
            <w:r>
              <w:rPr>
                <w:rFonts w:ascii="Times New Roman" w:hAnsi="Times New Roman"/>
                <w:color w:val="auto"/>
              </w:rPr>
              <w:t>Город Волжский Волгоградской области: Аллея парка культуры и отдыха «Волжский» до Центрального рынка</w:t>
            </w:r>
            <w:r w:rsidR="00EC5F83" w:rsidRPr="00457609">
              <w:rPr>
                <w:rFonts w:ascii="Times New Roman" w:hAnsi="Times New Roman"/>
                <w:color w:val="auto"/>
              </w:rPr>
              <w:t>.</w:t>
            </w:r>
          </w:p>
        </w:tc>
      </w:tr>
      <w:tr w:rsidR="00C337D5" w:rsidRPr="00457609" w14:paraId="5E8D6EE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B43C252"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6</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182AFFD"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b/>
                <w:color w:val="auto"/>
              </w:rPr>
              <w:t>Начальная (максимальная) цена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3D448480" w14:textId="201D0104" w:rsidR="007B7D0E" w:rsidRPr="00457609" w:rsidRDefault="00457609">
            <w:pPr>
              <w:widowControl w:val="0"/>
              <w:spacing w:after="0" w:line="240" w:lineRule="auto"/>
              <w:jc w:val="both"/>
              <w:rPr>
                <w:rFonts w:ascii="Times New Roman" w:hAnsi="Times New Roman"/>
                <w:b/>
                <w:color w:val="auto"/>
              </w:rPr>
            </w:pPr>
            <w:r w:rsidRPr="00896537">
              <w:rPr>
                <w:rFonts w:ascii="Times New Roman" w:hAnsi="Times New Roman"/>
                <w:b/>
                <w:color w:val="auto"/>
              </w:rPr>
              <w:t>72 280 836</w:t>
            </w:r>
            <w:r w:rsidR="007F0B1B" w:rsidRPr="00896537">
              <w:rPr>
                <w:rFonts w:ascii="Times New Roman" w:hAnsi="Times New Roman"/>
                <w:b/>
                <w:color w:val="auto"/>
              </w:rPr>
              <w:t xml:space="preserve"> (</w:t>
            </w:r>
            <w:r w:rsidR="004B4C44" w:rsidRPr="00896537">
              <w:rPr>
                <w:rFonts w:ascii="Times New Roman" w:hAnsi="Times New Roman"/>
                <w:b/>
                <w:color w:val="auto"/>
              </w:rPr>
              <w:t>Семьдесят два миллиона двести восемьдесят тысяч восемьсот тридцать шесть</w:t>
            </w:r>
            <w:r w:rsidR="007F0B1B" w:rsidRPr="00896537">
              <w:rPr>
                <w:rFonts w:ascii="Times New Roman" w:hAnsi="Times New Roman"/>
                <w:b/>
                <w:color w:val="auto"/>
              </w:rPr>
              <w:t xml:space="preserve">) рублей </w:t>
            </w:r>
            <w:r w:rsidR="004B4C44" w:rsidRPr="00896537">
              <w:rPr>
                <w:rFonts w:ascii="Times New Roman" w:hAnsi="Times New Roman"/>
                <w:b/>
                <w:color w:val="auto"/>
              </w:rPr>
              <w:t>84</w:t>
            </w:r>
            <w:r w:rsidR="007F0B1B" w:rsidRPr="00896537">
              <w:rPr>
                <w:rFonts w:ascii="Times New Roman" w:hAnsi="Times New Roman"/>
                <w:b/>
                <w:color w:val="auto"/>
              </w:rPr>
              <w:t xml:space="preserve"> коп.</w:t>
            </w:r>
            <w:r w:rsidR="007F0B1B" w:rsidRPr="00457609">
              <w:rPr>
                <w:rFonts w:ascii="Times New Roman" w:hAnsi="Times New Roman"/>
                <w:b/>
                <w:color w:val="auto"/>
              </w:rPr>
              <w:t xml:space="preserve"> </w:t>
            </w:r>
          </w:p>
          <w:p w14:paraId="26E5658F" w14:textId="77777777" w:rsidR="007F0B1B" w:rsidRPr="00457609" w:rsidRDefault="007F0B1B">
            <w:pPr>
              <w:widowControl w:val="0"/>
              <w:spacing w:after="0" w:line="240" w:lineRule="auto"/>
              <w:jc w:val="both"/>
              <w:rPr>
                <w:rFonts w:ascii="Times New Roman" w:hAnsi="Times New Roman"/>
                <w:b/>
                <w:color w:val="auto"/>
              </w:rPr>
            </w:pPr>
          </w:p>
          <w:p w14:paraId="1C90154A" w14:textId="615929A2" w:rsidR="0064531F" w:rsidRPr="00457609" w:rsidRDefault="000C2925" w:rsidP="000778AC">
            <w:pPr>
              <w:widowControl w:val="0"/>
              <w:spacing w:after="0" w:line="240" w:lineRule="auto"/>
              <w:jc w:val="both"/>
              <w:rPr>
                <w:rFonts w:ascii="Times New Roman" w:hAnsi="Times New Roman"/>
                <w:b/>
                <w:color w:val="auto"/>
              </w:rPr>
            </w:pPr>
            <w:r w:rsidRPr="00457609">
              <w:rPr>
                <w:rFonts w:ascii="Times New Roman" w:hAnsi="Times New Roman"/>
                <w:b/>
                <w:color w:val="auto"/>
              </w:rPr>
              <w:t>Обоснование НМЦД (</w:t>
            </w:r>
            <w:r w:rsidR="004B4C44">
              <w:rPr>
                <w:rFonts w:ascii="Times New Roman" w:hAnsi="Times New Roman"/>
                <w:b/>
                <w:color w:val="auto"/>
              </w:rPr>
              <w:t xml:space="preserve">в соответствии со </w:t>
            </w:r>
            <w:r w:rsidR="004B4C44" w:rsidRPr="004B4C44">
              <w:rPr>
                <w:rFonts w:ascii="Times New Roman" w:hAnsi="Times New Roman"/>
                <w:b/>
                <w:color w:val="auto"/>
              </w:rPr>
              <w:t>сводны</w:t>
            </w:r>
            <w:r w:rsidR="004B4C44">
              <w:rPr>
                <w:rFonts w:ascii="Times New Roman" w:hAnsi="Times New Roman"/>
                <w:b/>
                <w:color w:val="auto"/>
              </w:rPr>
              <w:t>м</w:t>
            </w:r>
            <w:r w:rsidR="004B4C44" w:rsidRPr="004B4C44">
              <w:rPr>
                <w:rFonts w:ascii="Times New Roman" w:hAnsi="Times New Roman"/>
                <w:b/>
                <w:color w:val="auto"/>
              </w:rPr>
              <w:t xml:space="preserve"> сметны</w:t>
            </w:r>
            <w:r w:rsidR="004B4C44">
              <w:rPr>
                <w:rFonts w:ascii="Times New Roman" w:hAnsi="Times New Roman"/>
                <w:b/>
                <w:color w:val="auto"/>
              </w:rPr>
              <w:t>м</w:t>
            </w:r>
            <w:r w:rsidR="004B4C44" w:rsidRPr="004B4C44">
              <w:rPr>
                <w:rFonts w:ascii="Times New Roman" w:hAnsi="Times New Roman"/>
                <w:b/>
                <w:color w:val="auto"/>
              </w:rPr>
              <w:t xml:space="preserve"> расчет</w:t>
            </w:r>
            <w:r w:rsidR="004B4C44">
              <w:rPr>
                <w:rFonts w:ascii="Times New Roman" w:hAnsi="Times New Roman"/>
                <w:b/>
                <w:color w:val="auto"/>
              </w:rPr>
              <w:t>ом</w:t>
            </w:r>
            <w:r w:rsidR="004B4C44" w:rsidRPr="004B4C44">
              <w:rPr>
                <w:rFonts w:ascii="Times New Roman" w:hAnsi="Times New Roman"/>
                <w:b/>
                <w:color w:val="auto"/>
              </w:rPr>
              <w:t xml:space="preserve"> стоимости строительства</w:t>
            </w:r>
            <w:r w:rsidRPr="00457609">
              <w:rPr>
                <w:rFonts w:ascii="Times New Roman" w:hAnsi="Times New Roman"/>
                <w:b/>
                <w:color w:val="auto"/>
              </w:rPr>
              <w:t>)</w:t>
            </w:r>
          </w:p>
        </w:tc>
      </w:tr>
      <w:tr w:rsidR="00C337D5" w:rsidRPr="00457609" w14:paraId="38C90115"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2E39403"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7</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FB234F9"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Требования, предъявляемые к участникам закупки, в том числе дополнительные требования</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12A6EDEE" w14:textId="77777777" w:rsidR="0064531F" w:rsidRPr="00457609" w:rsidRDefault="000C2925">
            <w:pPr>
              <w:widowControl w:val="0"/>
              <w:spacing w:after="0" w:line="240" w:lineRule="auto"/>
              <w:ind w:firstLine="413"/>
              <w:jc w:val="both"/>
              <w:rPr>
                <w:rFonts w:ascii="Times New Roman" w:hAnsi="Times New Roman"/>
                <w:color w:val="auto"/>
              </w:rPr>
            </w:pPr>
            <w:r w:rsidRPr="00457609">
              <w:rPr>
                <w:rFonts w:ascii="Times New Roman" w:hAnsi="Times New Roman"/>
                <w:color w:val="auto"/>
              </w:rPr>
              <w:t xml:space="preserve">Участником закупки является любое юридическое лицо </w:t>
            </w:r>
            <w:r w:rsidR="00323B3C" w:rsidRPr="00457609">
              <w:rPr>
                <w:rFonts w:ascii="Times New Roman" w:hAnsi="Times New Roman"/>
                <w:color w:val="auto"/>
              </w:rPr>
              <w:t xml:space="preserve">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sidRPr="00457609">
              <w:rPr>
                <w:rFonts w:ascii="Times New Roman" w:hAnsi="Times New Roman"/>
                <w:color w:val="auto"/>
              </w:rPr>
              <w:t xml:space="preserve">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w:t>
            </w:r>
            <w:r w:rsidRPr="00457609">
              <w:rPr>
                <w:rFonts w:ascii="Times New Roman" w:hAnsi="Times New Roman"/>
                <w:color w:val="auto"/>
              </w:rPr>
              <w:lastRenderedPageBreak/>
              <w:t>255-ФЗ «О контроле за деятельностью лиц, находящихся под иностранным влиянием».</w:t>
            </w:r>
          </w:p>
          <w:p w14:paraId="29028327" w14:textId="77777777" w:rsidR="0064531F" w:rsidRPr="00457609" w:rsidRDefault="000C2925">
            <w:pPr>
              <w:widowControl w:val="0"/>
              <w:spacing w:after="0" w:line="240" w:lineRule="auto"/>
              <w:ind w:firstLine="413"/>
              <w:jc w:val="both"/>
              <w:rPr>
                <w:rFonts w:ascii="Times New Roman" w:hAnsi="Times New Roman"/>
                <w:b/>
                <w:color w:val="auto"/>
              </w:rPr>
            </w:pPr>
            <w:r w:rsidRPr="00457609">
              <w:rPr>
                <w:rFonts w:ascii="Times New Roman" w:hAnsi="Times New Roman"/>
                <w:b/>
                <w:color w:val="auto"/>
              </w:rPr>
              <w:t>Единые требования, установленные к участникам закупкам:</w:t>
            </w:r>
          </w:p>
          <w:p w14:paraId="210271C7" w14:textId="2C5CC803"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1.</w:t>
            </w:r>
            <w:r w:rsidRPr="004B4C44">
              <w:rPr>
                <w:rFonts w:ascii="Times New Roman" w:hAnsi="Times New Roman"/>
                <w:color w:val="auto"/>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5D39B28" w14:textId="73752FA6"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2.</w:t>
            </w:r>
            <w:r w:rsidRPr="004B4C44">
              <w:rPr>
                <w:rFonts w:ascii="Times New Roman" w:hAnsi="Times New Roman"/>
                <w:color w:val="auto"/>
              </w:rPr>
              <w:tab/>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1F452C1" w14:textId="522B1BBB"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3.</w:t>
            </w:r>
            <w:r w:rsidRPr="004B4C44">
              <w:rPr>
                <w:rFonts w:ascii="Times New Roman" w:hAnsi="Times New Roman"/>
                <w:color w:val="auto"/>
              </w:rPr>
              <w:tab/>
              <w:t>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25178E75" w14:textId="5AD3C673"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4.</w:t>
            </w:r>
            <w:r w:rsidRPr="004B4C44">
              <w:rPr>
                <w:rFonts w:ascii="Times New Roman" w:hAnsi="Times New Roman"/>
                <w:color w:val="auto"/>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13C0D7E7" w14:textId="09710ABD"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5.</w:t>
            </w:r>
            <w:r w:rsidRPr="004B4C44">
              <w:rPr>
                <w:rFonts w:ascii="Times New Roman" w:hAnsi="Times New Roman"/>
                <w:color w:val="auto"/>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82771A3" w14:textId="50B5A9C9"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6.</w:t>
            </w:r>
            <w:r w:rsidRPr="004B4C44">
              <w:rPr>
                <w:rFonts w:ascii="Times New Roman" w:hAnsi="Times New Roman"/>
                <w:color w:val="auto"/>
              </w:rPr>
              <w:tab/>
              <w:t xml:space="preserve">отсутствие у участника закупки ограничений для участия в закупках, установленных законодательством </w:t>
            </w:r>
            <w:r w:rsidRPr="004B4C44">
              <w:rPr>
                <w:rFonts w:ascii="Times New Roman" w:hAnsi="Times New Roman"/>
                <w:color w:val="auto"/>
              </w:rPr>
              <w:lastRenderedPageBreak/>
              <w:t>Российской Федерации.</w:t>
            </w:r>
          </w:p>
          <w:p w14:paraId="4C3F674F" w14:textId="643F558A" w:rsidR="004B4C44" w:rsidRPr="004B4C44"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7.</w:t>
            </w:r>
            <w:r w:rsidRPr="004B4C44">
              <w:rPr>
                <w:rFonts w:ascii="Times New Roman" w:hAnsi="Times New Roman"/>
                <w:color w:val="auto"/>
              </w:rPr>
              <w:tab/>
              <w:t>Участник закупки - юридическое лицо в течение двух лет до момента подачи заявки на участие в закупке не должно быть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54B13AD8" w14:textId="77777777" w:rsidR="007E063B" w:rsidRDefault="004B4C44" w:rsidP="004B4C44">
            <w:pPr>
              <w:widowControl w:val="0"/>
              <w:spacing w:after="0" w:line="240" w:lineRule="auto"/>
              <w:ind w:firstLine="413"/>
              <w:jc w:val="both"/>
              <w:rPr>
                <w:rFonts w:ascii="Times New Roman" w:hAnsi="Times New Roman"/>
                <w:color w:val="auto"/>
              </w:rPr>
            </w:pPr>
            <w:r w:rsidRPr="004B4C44">
              <w:rPr>
                <w:rFonts w:ascii="Times New Roman" w:hAnsi="Times New Roman"/>
                <w:color w:val="auto"/>
              </w:rPr>
              <w:t>8.</w:t>
            </w:r>
            <w:r w:rsidRPr="004B4C44">
              <w:rPr>
                <w:rFonts w:ascii="Times New Roman" w:hAnsi="Times New Roman"/>
                <w:color w:val="auto"/>
              </w:rPr>
              <w:tab/>
              <w:t>При закупке не допускается наличие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Положения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либо обладающие возможностью определять решения, принимаемые другим хозяйственным обществом, посредством действий, указанных в части 8 статьи 11 Федерального закона от 26.07.2006 № 135-ФЗ «О защите конкуренции»</w:t>
            </w:r>
            <w:r>
              <w:rPr>
                <w:rFonts w:ascii="Times New Roman" w:hAnsi="Times New Roman"/>
                <w:color w:val="auto"/>
              </w:rPr>
              <w:t>;</w:t>
            </w:r>
          </w:p>
          <w:p w14:paraId="48F25601" w14:textId="17190CF6" w:rsidR="004B4C44" w:rsidRPr="004B4C44" w:rsidRDefault="004B4C44" w:rsidP="004B4C44">
            <w:pPr>
              <w:widowControl w:val="0"/>
              <w:spacing w:after="0" w:line="240" w:lineRule="auto"/>
              <w:ind w:firstLine="413"/>
              <w:jc w:val="both"/>
              <w:rPr>
                <w:rFonts w:ascii="Times New Roman" w:hAnsi="Times New Roman"/>
                <w:color w:val="auto"/>
              </w:rPr>
            </w:pPr>
            <w:r>
              <w:rPr>
                <w:rFonts w:ascii="Times New Roman" w:hAnsi="Times New Roman"/>
                <w:color w:val="auto"/>
              </w:rPr>
              <w:t>9.</w:t>
            </w:r>
            <w:r>
              <w:rPr>
                <w:rFonts w:ascii="Times New Roman" w:hAnsi="Times New Roman"/>
                <w:color w:val="auto"/>
              </w:rPr>
              <w:tab/>
            </w:r>
            <w:r w:rsidRPr="004B4C44">
              <w:rPr>
                <w:rFonts w:ascii="Times New Roman" w:hAnsi="Times New Roman"/>
                <w:color w:val="auto"/>
              </w:rPr>
              <w:t>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2E52C7D5" w14:textId="36BCE457" w:rsidR="004B4C44" w:rsidRPr="00457609" w:rsidRDefault="004B4C44" w:rsidP="004B4C44">
            <w:pPr>
              <w:widowControl w:val="0"/>
              <w:spacing w:after="0" w:line="240" w:lineRule="auto"/>
              <w:ind w:firstLine="413"/>
              <w:jc w:val="both"/>
              <w:rPr>
                <w:rFonts w:ascii="Times New Roman" w:hAnsi="Times New Roman"/>
                <w:b/>
                <w:szCs w:val="22"/>
              </w:rPr>
            </w:pPr>
            <w:r>
              <w:rPr>
                <w:rFonts w:ascii="Times New Roman" w:hAnsi="Times New Roman"/>
                <w:color w:val="auto"/>
              </w:rPr>
              <w:t>10.</w:t>
            </w:r>
            <w:r>
              <w:rPr>
                <w:rFonts w:ascii="Times New Roman" w:hAnsi="Times New Roman"/>
                <w:color w:val="auto"/>
              </w:rPr>
              <w:tab/>
            </w:r>
            <w:r w:rsidRPr="004B4C44">
              <w:rPr>
                <w:rFonts w:ascii="Times New Roman" w:hAnsi="Times New Roman"/>
                <w:color w:val="auto"/>
              </w:rPr>
              <w:t>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color w:val="auto"/>
              </w:rPr>
              <w:t>.</w:t>
            </w:r>
          </w:p>
        </w:tc>
      </w:tr>
      <w:tr w:rsidR="00C337D5" w:rsidRPr="00457609" w14:paraId="035B7E85"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23B6024"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lastRenderedPageBreak/>
              <w:t>8</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0AE412EF" w14:textId="77777777" w:rsidR="0064531F" w:rsidRPr="00457609" w:rsidRDefault="000C2925">
            <w:pPr>
              <w:widowControl w:val="0"/>
              <w:spacing w:after="0" w:line="240" w:lineRule="auto"/>
              <w:jc w:val="both"/>
              <w:rPr>
                <w:rFonts w:ascii="Times New Roman" w:hAnsi="Times New Roman"/>
                <w:b/>
                <w:color w:val="auto"/>
              </w:rPr>
            </w:pPr>
            <w:r w:rsidRPr="00457609">
              <w:rPr>
                <w:rStyle w:val="153"/>
                <w:b/>
                <w:color w:val="auto"/>
                <w:sz w:val="22"/>
              </w:rPr>
              <w:t>Срок, место и порядок предоставления документации о закупке: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6AB703BC"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Предоставление конкурсной документации (в том числе по запросам заинтересованных лиц) до размещения извещения о проведении конкурса не допускается.</w:t>
            </w:r>
          </w:p>
          <w:p w14:paraId="0A1723E2"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Конкурсная документация предоставляется на сайте </w:t>
            </w:r>
            <w:hyperlink r:id="rId7" w:history="1">
              <w:r w:rsidRPr="00457609">
                <w:rPr>
                  <w:rStyle w:val="-c"/>
                  <w:rFonts w:ascii="Times New Roman" w:hAnsi="Times New Roman"/>
                  <w:color w:val="auto"/>
                </w:rPr>
                <w:t>www.zakupki.gov.ru</w:t>
              </w:r>
            </w:hyperlink>
            <w:r w:rsidRPr="00457609">
              <w:rPr>
                <w:rFonts w:ascii="Times New Roman" w:hAnsi="Times New Roman"/>
                <w:color w:val="auto"/>
              </w:rPr>
              <w:t xml:space="preserve"> или по адресу электронной торговой площадки: </w:t>
            </w:r>
            <w:hyperlink r:id="rId8" w:history="1">
              <w:r w:rsidRPr="00457609">
                <w:rPr>
                  <w:rStyle w:val="afffffff1"/>
                  <w:rFonts w:ascii="Times New Roman" w:hAnsi="Times New Roman"/>
                  <w:color w:val="auto"/>
                </w:rPr>
                <w:t>https://etp-region.ru/</w:t>
              </w:r>
            </w:hyperlink>
            <w:r w:rsidRPr="00457609">
              <w:rPr>
                <w:rFonts w:ascii="Times New Roman" w:hAnsi="Times New Roman"/>
                <w:color w:val="auto"/>
              </w:rPr>
              <w:t xml:space="preserve">. Срок предоставления конкурсной документации с момента публикации извещения и конкурсной документации на сайте </w:t>
            </w:r>
            <w:hyperlink r:id="rId9" w:history="1">
              <w:r w:rsidRPr="00457609">
                <w:rPr>
                  <w:rStyle w:val="-c"/>
                  <w:rFonts w:ascii="Times New Roman" w:hAnsi="Times New Roman"/>
                  <w:color w:val="auto"/>
                </w:rPr>
                <w:t>www.zakupki.gov.ru</w:t>
              </w:r>
            </w:hyperlink>
            <w:r w:rsidRPr="00457609">
              <w:rPr>
                <w:rFonts w:ascii="Times New Roman" w:hAnsi="Times New Roman"/>
                <w:color w:val="auto"/>
              </w:rPr>
              <w:t xml:space="preserve"> и до окончания срока подачи заявки на участие в конкурсе.</w:t>
            </w:r>
          </w:p>
          <w:p w14:paraId="34C84DC0"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Конкурсная документация предоставляется на русском языке.</w:t>
            </w:r>
          </w:p>
        </w:tc>
      </w:tr>
      <w:tr w:rsidR="00C337D5" w:rsidRPr="00457609" w14:paraId="3C3BDE9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8115788"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lastRenderedPageBreak/>
              <w:t>9</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C57E47A" w14:textId="77777777" w:rsidR="0064531F" w:rsidRPr="00457609" w:rsidRDefault="000C2925">
            <w:pPr>
              <w:widowControl w:val="0"/>
              <w:spacing w:after="0" w:line="240" w:lineRule="auto"/>
              <w:jc w:val="both"/>
              <w:rPr>
                <w:rStyle w:val="153"/>
                <w:b/>
                <w:color w:val="auto"/>
                <w:sz w:val="22"/>
              </w:rPr>
            </w:pPr>
            <w:r w:rsidRPr="00457609">
              <w:rPr>
                <w:rFonts w:ascii="Times New Roman" w:hAnsi="Times New Roman"/>
                <w:b/>
                <w:color w:val="auto"/>
              </w:rPr>
              <w:t>Порядок и сроки внесения платы, взимаемой заказчиком за предоставление документации</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52E527FC" w14:textId="77777777" w:rsidR="0064531F" w:rsidRPr="00457609" w:rsidRDefault="000C2925">
            <w:pPr>
              <w:widowControl w:val="0"/>
              <w:spacing w:after="0" w:line="240" w:lineRule="auto"/>
              <w:jc w:val="both"/>
              <w:rPr>
                <w:rFonts w:ascii="Times New Roman" w:hAnsi="Times New Roman"/>
                <w:color w:val="auto"/>
              </w:rPr>
            </w:pPr>
            <w:r w:rsidRPr="00457609">
              <w:rPr>
                <w:rStyle w:val="153"/>
                <w:color w:val="auto"/>
                <w:sz w:val="22"/>
              </w:rPr>
              <w:t>Плата за предоставление конкурсной документации не взимается.</w:t>
            </w:r>
            <w:r w:rsidRPr="00457609">
              <w:rPr>
                <w:rFonts w:ascii="Times New Roman" w:hAnsi="Times New Roman"/>
                <w:color w:val="auto"/>
              </w:rPr>
              <w:t xml:space="preserve"> Конкурсная документация предоставляется бесплатно на сайте </w:t>
            </w:r>
            <w:hyperlink r:id="rId10" w:history="1">
              <w:r w:rsidRPr="00457609">
                <w:rPr>
                  <w:rStyle w:val="-c"/>
                  <w:rFonts w:ascii="Times New Roman" w:hAnsi="Times New Roman"/>
                  <w:color w:val="auto"/>
                </w:rPr>
                <w:t>www.zakupki.gov.ru</w:t>
              </w:r>
            </w:hyperlink>
            <w:r w:rsidRPr="00457609">
              <w:rPr>
                <w:rFonts w:ascii="Times New Roman" w:hAnsi="Times New Roman"/>
                <w:color w:val="auto"/>
              </w:rPr>
              <w:t xml:space="preserve"> или по адресу электронной торговой площадки: </w:t>
            </w:r>
            <w:hyperlink r:id="rId11" w:history="1">
              <w:r w:rsidRPr="00457609">
                <w:rPr>
                  <w:rStyle w:val="afffffff1"/>
                  <w:rFonts w:ascii="Times New Roman" w:hAnsi="Times New Roman"/>
                  <w:color w:val="auto"/>
                </w:rPr>
                <w:t>https://etp-region.ru/</w:t>
              </w:r>
            </w:hyperlink>
            <w:r w:rsidRPr="00457609">
              <w:rPr>
                <w:rFonts w:ascii="Times New Roman" w:hAnsi="Times New Roman"/>
                <w:color w:val="auto"/>
              </w:rPr>
              <w:t>.</w:t>
            </w:r>
          </w:p>
        </w:tc>
      </w:tr>
      <w:tr w:rsidR="00C337D5" w:rsidRPr="00457609" w14:paraId="6FE737A1"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FD6295B"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10</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5FD693E" w14:textId="77777777" w:rsidR="0064531F" w:rsidRPr="00457609" w:rsidRDefault="000C2925">
            <w:pPr>
              <w:widowControl w:val="0"/>
              <w:spacing w:after="0" w:line="240" w:lineRule="auto"/>
              <w:jc w:val="both"/>
              <w:rPr>
                <w:rStyle w:val="153"/>
                <w:color w:val="auto"/>
                <w:sz w:val="22"/>
              </w:rPr>
            </w:pPr>
            <w:r w:rsidRPr="00457609">
              <w:rPr>
                <w:rFonts w:ascii="Times New Roman" w:hAnsi="Times New Roman"/>
                <w:b/>
                <w:color w:val="auto"/>
              </w:rPr>
              <w:t>Дата начала, дата и время окончания подачи заявок на участие в конкурсе, место подачи заявок:</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55BB398D" w14:textId="46FDA1CE"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Дата начала подачи заявок – </w:t>
            </w:r>
            <w:r w:rsidR="004B4C44">
              <w:rPr>
                <w:rFonts w:ascii="Times New Roman" w:hAnsi="Times New Roman"/>
                <w:color w:val="auto"/>
              </w:rPr>
              <w:t>05</w:t>
            </w:r>
            <w:r w:rsidR="00B70FCD" w:rsidRPr="00457609">
              <w:rPr>
                <w:rFonts w:ascii="Times New Roman" w:hAnsi="Times New Roman"/>
                <w:color w:val="auto"/>
              </w:rPr>
              <w:t>.</w:t>
            </w:r>
            <w:r w:rsidR="004B4C44">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Pr="00457609">
              <w:rPr>
                <w:rFonts w:ascii="Times New Roman" w:hAnsi="Times New Roman"/>
                <w:color w:val="auto"/>
              </w:rPr>
              <w:t xml:space="preserve"> г. </w:t>
            </w:r>
          </w:p>
          <w:p w14:paraId="0A9BC1C0" w14:textId="59235A4A"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Дата и время окончания подачи заявок – </w:t>
            </w:r>
            <w:r w:rsidR="004B4C44">
              <w:rPr>
                <w:rFonts w:ascii="Times New Roman" w:hAnsi="Times New Roman"/>
                <w:color w:val="auto"/>
              </w:rPr>
              <w:t>21</w:t>
            </w:r>
            <w:r w:rsidR="00B70FCD" w:rsidRPr="00457609">
              <w:rPr>
                <w:rFonts w:ascii="Times New Roman" w:hAnsi="Times New Roman"/>
                <w:color w:val="auto"/>
              </w:rPr>
              <w:t>.</w:t>
            </w:r>
            <w:r w:rsidR="004B4C44">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007B7D0E" w:rsidRPr="00457609">
              <w:rPr>
                <w:rFonts w:ascii="Times New Roman" w:hAnsi="Times New Roman"/>
                <w:color w:val="auto"/>
              </w:rPr>
              <w:t xml:space="preserve"> </w:t>
            </w:r>
            <w:r w:rsidRPr="00457609">
              <w:rPr>
                <w:rFonts w:ascii="Times New Roman" w:hAnsi="Times New Roman"/>
                <w:color w:val="auto"/>
              </w:rPr>
              <w:t>г. 10:00 (время местное заказчика)</w:t>
            </w:r>
          </w:p>
          <w:p w14:paraId="146488F7" w14:textId="77777777" w:rsidR="0064531F" w:rsidRPr="00457609" w:rsidRDefault="000C2925">
            <w:pPr>
              <w:widowControl w:val="0"/>
              <w:spacing w:after="0" w:line="240" w:lineRule="auto"/>
              <w:jc w:val="both"/>
              <w:rPr>
                <w:rStyle w:val="153"/>
                <w:color w:val="auto"/>
                <w:sz w:val="22"/>
              </w:rPr>
            </w:pPr>
            <w:r w:rsidRPr="00457609">
              <w:rPr>
                <w:rFonts w:ascii="Times New Roman" w:hAnsi="Times New Roman"/>
                <w:color w:val="auto"/>
              </w:rPr>
              <w:t xml:space="preserve">Место подачи заявок - </w:t>
            </w:r>
            <w:hyperlink r:id="rId12" w:history="1">
              <w:r w:rsidRPr="00457609">
                <w:rPr>
                  <w:rStyle w:val="afffffff1"/>
                  <w:rFonts w:ascii="Times New Roman" w:hAnsi="Times New Roman"/>
                  <w:color w:val="auto"/>
                </w:rPr>
                <w:t>https://etp-region.ru/</w:t>
              </w:r>
            </w:hyperlink>
          </w:p>
        </w:tc>
      </w:tr>
      <w:tr w:rsidR="00C337D5" w:rsidRPr="00457609" w14:paraId="1EC00F0E"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44E1BC5"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11</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38C06D9"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Порядок подачи заявок на участие в закупке:</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DEF61BC"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 xml:space="preserve">Заявка на участие в конкурсе заполняется и подается </w:t>
            </w:r>
            <w:r w:rsidRPr="00457609">
              <w:rPr>
                <w:rFonts w:ascii="Times New Roman" w:hAnsi="Times New Roman"/>
                <w:b/>
                <w:color w:val="auto"/>
              </w:rPr>
              <w:t>по форме в соответствии с Приложением № 1</w:t>
            </w:r>
            <w:r w:rsidRPr="00457609">
              <w:rPr>
                <w:rFonts w:ascii="Times New Roman" w:hAnsi="Times New Roman"/>
                <w:color w:val="auto"/>
              </w:rPr>
              <w:t xml:space="preserve"> к конкурсной документации.</w:t>
            </w:r>
          </w:p>
          <w:p w14:paraId="63855E42"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 xml:space="preserve">Участник закупки имеет право подать только одну заявку на участие в конкурсе по каждому лоту (если конкурс проводится на несколько лотов). </w:t>
            </w:r>
          </w:p>
          <w:p w14:paraId="0E7DF8A6"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Участник закупки, подавший заявку на участие в конкурсе, вправе изменить ее в любое время до окончания срока подачи заявок на участие в конкурсе в порядке, установленном настоящей конкурсной документацией.</w:t>
            </w:r>
          </w:p>
          <w:p w14:paraId="11B8B6A6"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В случае установления факта подачи одним участником закупки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 закупки не рассматриваются и не возвращаются.</w:t>
            </w:r>
          </w:p>
          <w:p w14:paraId="7643B693" w14:textId="77777777" w:rsidR="0064531F" w:rsidRPr="00457609" w:rsidRDefault="000C2925" w:rsidP="00786232">
            <w:pPr>
              <w:widowControl w:val="0"/>
              <w:spacing w:after="0" w:line="240" w:lineRule="auto"/>
              <w:ind w:firstLine="386"/>
              <w:jc w:val="both"/>
              <w:rPr>
                <w:rFonts w:ascii="Times New Roman" w:hAnsi="Times New Roman"/>
                <w:color w:val="auto"/>
              </w:rPr>
            </w:pPr>
            <w:r w:rsidRPr="00457609">
              <w:rPr>
                <w:rFonts w:ascii="Times New Roman" w:hAnsi="Times New Roman"/>
                <w:color w:val="auto"/>
              </w:rPr>
              <w:t xml:space="preserve">Участники закупки, подавшие заявки, оператор электронной торговой площадки обязаны обеспечить конфиденциальность сведений, содержащихся в таких заявках, до момента открытия доступа к этим заявкам на участие в конкурсе. </w:t>
            </w:r>
          </w:p>
        </w:tc>
      </w:tr>
      <w:tr w:rsidR="00C337D5" w:rsidRPr="00457609" w14:paraId="4EAFC594"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90E440F"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12</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355C13A" w14:textId="77777777" w:rsidR="0064531F" w:rsidRPr="00457609" w:rsidRDefault="000C2925">
            <w:pPr>
              <w:widowControl w:val="0"/>
              <w:tabs>
                <w:tab w:val="left" w:leader="underscore" w:pos="9310"/>
              </w:tabs>
              <w:spacing w:after="0" w:line="240" w:lineRule="auto"/>
              <w:jc w:val="both"/>
              <w:rPr>
                <w:rFonts w:ascii="Times New Roman" w:hAnsi="Times New Roman"/>
                <w:color w:val="auto"/>
              </w:rPr>
            </w:pPr>
            <w:r w:rsidRPr="00457609">
              <w:rPr>
                <w:rStyle w:val="153"/>
                <w:b/>
                <w:color w:val="auto"/>
                <w:sz w:val="22"/>
              </w:rPr>
              <w:t>Дата открытия доступа к заявкам участников закупки, поданных в форме электронных документов:</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4BE29660" w14:textId="3812E512" w:rsidR="0064531F" w:rsidRPr="00457609" w:rsidRDefault="004B4C44" w:rsidP="00B70FCD">
            <w:pPr>
              <w:widowControl w:val="0"/>
              <w:spacing w:after="0" w:line="240" w:lineRule="auto"/>
              <w:jc w:val="both"/>
              <w:rPr>
                <w:rFonts w:ascii="Times New Roman" w:hAnsi="Times New Roman"/>
                <w:color w:val="auto"/>
              </w:rPr>
            </w:pPr>
            <w:r>
              <w:rPr>
                <w:rFonts w:ascii="Times New Roman" w:hAnsi="Times New Roman"/>
                <w:color w:val="auto"/>
              </w:rPr>
              <w:t>21</w:t>
            </w:r>
            <w:r w:rsidR="00B70FCD" w:rsidRPr="00457609">
              <w:rPr>
                <w:rFonts w:ascii="Times New Roman" w:hAnsi="Times New Roman"/>
                <w:color w:val="auto"/>
              </w:rPr>
              <w:t>.</w:t>
            </w:r>
            <w:r>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000C2925" w:rsidRPr="00457609">
              <w:rPr>
                <w:rFonts w:ascii="Times New Roman" w:hAnsi="Times New Roman"/>
                <w:color w:val="auto"/>
              </w:rPr>
              <w:t xml:space="preserve"> г. </w:t>
            </w:r>
            <w:r w:rsidR="00EC5F83" w:rsidRPr="00457609">
              <w:rPr>
                <w:rFonts w:ascii="Times New Roman" w:hAnsi="Times New Roman"/>
                <w:color w:val="auto"/>
              </w:rPr>
              <w:t>в 10:00 (время местное заказчика)</w:t>
            </w:r>
          </w:p>
        </w:tc>
      </w:tr>
      <w:tr w:rsidR="00C337D5" w:rsidRPr="00457609" w14:paraId="2D655B9B"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83B9D66"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13</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2123BB4" w14:textId="77777777" w:rsidR="0064531F" w:rsidRPr="00457609" w:rsidRDefault="000C2925">
            <w:pPr>
              <w:widowControl w:val="0"/>
              <w:tabs>
                <w:tab w:val="left" w:leader="underscore" w:pos="9310"/>
              </w:tabs>
              <w:spacing w:after="0" w:line="240" w:lineRule="auto"/>
              <w:rPr>
                <w:rFonts w:ascii="Times New Roman" w:hAnsi="Times New Roman"/>
                <w:color w:val="auto"/>
              </w:rPr>
            </w:pPr>
            <w:r w:rsidRPr="00457609">
              <w:rPr>
                <w:rStyle w:val="153"/>
                <w:b/>
                <w:color w:val="auto"/>
                <w:sz w:val="22"/>
              </w:rPr>
              <w:t>Дата проведения предварительного отбора участников закупки:</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00894694" w14:textId="77777777" w:rsidR="0064531F" w:rsidRPr="00457609" w:rsidRDefault="000C2925">
            <w:pPr>
              <w:pStyle w:val="ConsPlusNonformat3"/>
              <w:jc w:val="both"/>
              <w:rPr>
                <w:rFonts w:ascii="Times New Roman" w:hAnsi="Times New Roman"/>
                <w:color w:val="auto"/>
              </w:rPr>
            </w:pPr>
            <w:r w:rsidRPr="00457609">
              <w:rPr>
                <w:rFonts w:ascii="Times New Roman" w:hAnsi="Times New Roman"/>
                <w:color w:val="auto"/>
              </w:rPr>
              <w:t>Не проводится</w:t>
            </w:r>
          </w:p>
        </w:tc>
      </w:tr>
      <w:tr w:rsidR="00C337D5" w:rsidRPr="00457609" w14:paraId="2E8F406B"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47819DC"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14</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E84D604" w14:textId="77777777" w:rsidR="0064531F" w:rsidRPr="00457609" w:rsidRDefault="000C2925">
            <w:pPr>
              <w:widowControl w:val="0"/>
              <w:tabs>
                <w:tab w:val="left" w:leader="underscore" w:pos="9310"/>
              </w:tabs>
              <w:spacing w:after="0" w:line="240" w:lineRule="auto"/>
              <w:jc w:val="both"/>
              <w:rPr>
                <w:rFonts w:ascii="Times New Roman" w:hAnsi="Times New Roman"/>
                <w:color w:val="auto"/>
              </w:rPr>
            </w:pPr>
            <w:r w:rsidRPr="00457609">
              <w:rPr>
                <w:rStyle w:val="153"/>
                <w:b/>
                <w:color w:val="auto"/>
                <w:sz w:val="22"/>
              </w:rPr>
              <w:t>Дата рассмотрения, оценки и сопоставления предложений (заявок) участников закупки, допущенных к участию в закупке по результатам предварительного отбора (подведение итогов конкурса):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3913256B" w14:textId="5A982744" w:rsidR="0064531F" w:rsidRPr="00457609" w:rsidRDefault="004B4C44" w:rsidP="00B70FCD">
            <w:pPr>
              <w:pStyle w:val="ConsPlusNonformat3"/>
              <w:jc w:val="both"/>
              <w:rPr>
                <w:rFonts w:ascii="Times New Roman" w:hAnsi="Times New Roman"/>
                <w:color w:val="auto"/>
              </w:rPr>
            </w:pPr>
            <w:r>
              <w:rPr>
                <w:rFonts w:ascii="Times New Roman" w:hAnsi="Times New Roman"/>
                <w:color w:val="auto"/>
              </w:rPr>
              <w:t>21</w:t>
            </w:r>
            <w:r w:rsidR="00B70FCD" w:rsidRPr="00457609">
              <w:rPr>
                <w:rFonts w:ascii="Times New Roman" w:hAnsi="Times New Roman"/>
                <w:color w:val="auto"/>
              </w:rPr>
              <w:t>.</w:t>
            </w:r>
            <w:r>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000C2925" w:rsidRPr="00457609">
              <w:rPr>
                <w:rFonts w:ascii="Times New Roman" w:hAnsi="Times New Roman"/>
                <w:color w:val="auto"/>
              </w:rPr>
              <w:t xml:space="preserve"> г.</w:t>
            </w:r>
          </w:p>
        </w:tc>
      </w:tr>
      <w:tr w:rsidR="00C337D5" w:rsidRPr="00457609" w14:paraId="435716AB"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8A7100E"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15</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4C1FB1FE" w14:textId="77777777" w:rsidR="0064531F" w:rsidRPr="00457609" w:rsidRDefault="000C2925">
            <w:pPr>
              <w:widowControl w:val="0"/>
              <w:tabs>
                <w:tab w:val="left" w:leader="underscore" w:pos="9310"/>
              </w:tabs>
              <w:spacing w:after="0" w:line="240" w:lineRule="auto"/>
              <w:jc w:val="both"/>
              <w:rPr>
                <w:rFonts w:ascii="Times New Roman" w:hAnsi="Times New Roman"/>
                <w:color w:val="auto"/>
              </w:rPr>
            </w:pPr>
            <w:r w:rsidRPr="00457609">
              <w:rPr>
                <w:rFonts w:ascii="Times New Roman" w:hAnsi="Times New Roman"/>
                <w:b/>
                <w:color w:val="auto"/>
              </w:rPr>
              <w:t>Срок, в течении которого заказчик вправе отказаться от проведения процедуры закупки</w:t>
            </w:r>
            <w:r w:rsidRPr="00457609">
              <w:rPr>
                <w:rStyle w:val="153"/>
                <w:b/>
                <w:color w:val="auto"/>
                <w:sz w:val="22"/>
              </w:rPr>
              <w:t>:</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6FC2CFE"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Заказчик вправе отказаться от проведения процедуры закупки в любой момент времени до окончания подачи заявок на участие в процедуре закупки.</w:t>
            </w:r>
          </w:p>
        </w:tc>
      </w:tr>
      <w:tr w:rsidR="00C337D5" w:rsidRPr="00457609" w14:paraId="5EDD587A" w14:textId="77777777" w:rsidTr="00707A66">
        <w:tc>
          <w:tcPr>
            <w:tcW w:w="943" w:type="dxa"/>
            <w:vMerge w:val="restart"/>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7F0D647A"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16</w:t>
            </w:r>
          </w:p>
        </w:tc>
        <w:tc>
          <w:tcPr>
            <w:tcW w:w="2695" w:type="dxa"/>
            <w:gridSpan w:val="2"/>
            <w:vMerge w:val="restart"/>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3FD48BAA" w14:textId="77777777" w:rsidR="0064531F" w:rsidRPr="00457609" w:rsidRDefault="000C2925">
            <w:pPr>
              <w:widowControl w:val="0"/>
              <w:tabs>
                <w:tab w:val="left" w:leader="underscore" w:pos="9310"/>
              </w:tabs>
              <w:spacing w:after="0" w:line="240" w:lineRule="auto"/>
              <w:jc w:val="both"/>
              <w:rPr>
                <w:rFonts w:ascii="Times New Roman" w:hAnsi="Times New Roman"/>
                <w:b/>
                <w:color w:val="auto"/>
              </w:rPr>
            </w:pPr>
            <w:r w:rsidRPr="00457609">
              <w:rPr>
                <w:rFonts w:ascii="Times New Roman" w:hAnsi="Times New Roman"/>
                <w:b/>
                <w:color w:val="auto"/>
              </w:rPr>
              <w:t xml:space="preserve">Размер внесения денежных средств в качестве обеспечения </w:t>
            </w:r>
            <w:r w:rsidRPr="00457609">
              <w:rPr>
                <w:rFonts w:ascii="Times New Roman" w:hAnsi="Times New Roman"/>
                <w:b/>
                <w:color w:val="auto"/>
              </w:rPr>
              <w:lastRenderedPageBreak/>
              <w:t>заявок на участие в конкурсе:</w:t>
            </w:r>
          </w:p>
          <w:p w14:paraId="57FECF99" w14:textId="77777777" w:rsidR="0064531F" w:rsidRPr="00457609" w:rsidRDefault="0064531F">
            <w:pPr>
              <w:widowControl w:val="0"/>
              <w:tabs>
                <w:tab w:val="left" w:leader="underscore" w:pos="9310"/>
              </w:tabs>
              <w:spacing w:after="0" w:line="240" w:lineRule="auto"/>
              <w:jc w:val="both"/>
              <w:rPr>
                <w:rFonts w:ascii="Times New Roman" w:hAnsi="Times New Roman"/>
                <w:b/>
                <w:color w:val="auto"/>
              </w:rPr>
            </w:pPr>
          </w:p>
          <w:p w14:paraId="656F0E6D" w14:textId="77777777" w:rsidR="0064531F" w:rsidRPr="00457609" w:rsidRDefault="000C2925">
            <w:pPr>
              <w:widowControl w:val="0"/>
              <w:tabs>
                <w:tab w:val="left" w:leader="underscore" w:pos="9310"/>
              </w:tabs>
              <w:spacing w:after="0" w:line="240" w:lineRule="auto"/>
              <w:jc w:val="both"/>
              <w:rPr>
                <w:rStyle w:val="153"/>
                <w:b/>
                <w:color w:val="auto"/>
                <w:sz w:val="22"/>
              </w:rPr>
            </w:pPr>
            <w:r w:rsidRPr="00457609">
              <w:rPr>
                <w:rFonts w:ascii="Times New Roman" w:hAnsi="Times New Roman"/>
                <w:b/>
                <w:color w:val="auto"/>
              </w:rPr>
              <w:t>Размер обеспечения исполнения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70895060" w14:textId="77777777" w:rsidR="0064531F" w:rsidRPr="00457609" w:rsidRDefault="000C2925">
            <w:pPr>
              <w:widowControl w:val="0"/>
              <w:tabs>
                <w:tab w:val="left" w:pos="540"/>
              </w:tabs>
              <w:spacing w:after="0" w:line="240" w:lineRule="auto"/>
              <w:jc w:val="both"/>
              <w:rPr>
                <w:rFonts w:ascii="Times New Roman" w:hAnsi="Times New Roman"/>
                <w:color w:val="auto"/>
              </w:rPr>
            </w:pPr>
            <w:r w:rsidRPr="00457609">
              <w:rPr>
                <w:rFonts w:ascii="Times New Roman" w:hAnsi="Times New Roman"/>
                <w:color w:val="auto"/>
              </w:rPr>
              <w:lastRenderedPageBreak/>
              <w:t>В соответствии с пунктом 21 конкурсной документацией</w:t>
            </w:r>
          </w:p>
        </w:tc>
      </w:tr>
      <w:tr w:rsidR="00C337D5" w:rsidRPr="00457609" w14:paraId="47E765C6" w14:textId="77777777" w:rsidTr="00707A66">
        <w:tc>
          <w:tcPr>
            <w:tcW w:w="943" w:type="dxa"/>
            <w:vMerge/>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C9825D9" w14:textId="77777777" w:rsidR="0064531F" w:rsidRPr="00457609" w:rsidRDefault="0064531F">
            <w:pPr>
              <w:rPr>
                <w:color w:val="auto"/>
              </w:rPr>
            </w:pPr>
          </w:p>
        </w:tc>
        <w:tc>
          <w:tcPr>
            <w:tcW w:w="2695" w:type="dxa"/>
            <w:gridSpan w:val="2"/>
            <w:vMerge/>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23F0D465" w14:textId="77777777" w:rsidR="0064531F" w:rsidRPr="00457609" w:rsidRDefault="0064531F">
            <w:pPr>
              <w:rPr>
                <w:color w:val="auto"/>
              </w:rPr>
            </w:pP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6910E328" w14:textId="77777777" w:rsidR="0064531F" w:rsidRPr="00457609" w:rsidRDefault="000C2925">
            <w:pPr>
              <w:widowControl w:val="0"/>
              <w:tabs>
                <w:tab w:val="left" w:pos="540"/>
              </w:tabs>
              <w:spacing w:after="0" w:line="240" w:lineRule="auto"/>
              <w:jc w:val="both"/>
              <w:rPr>
                <w:rFonts w:ascii="Times New Roman" w:hAnsi="Times New Roman"/>
                <w:color w:val="auto"/>
              </w:rPr>
            </w:pPr>
            <w:r w:rsidRPr="00457609">
              <w:rPr>
                <w:rFonts w:ascii="Times New Roman" w:hAnsi="Times New Roman"/>
                <w:color w:val="auto"/>
              </w:rPr>
              <w:t>В соответствии с пунктом 22 конкурсной документацией</w:t>
            </w:r>
          </w:p>
        </w:tc>
      </w:tr>
      <w:tr w:rsidR="00C337D5" w:rsidRPr="00457609" w14:paraId="2656DFAA"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3383A85"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17</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F29AEC5" w14:textId="77777777" w:rsidR="0064531F" w:rsidRPr="00457609" w:rsidRDefault="000C2925">
            <w:pPr>
              <w:widowControl w:val="0"/>
              <w:tabs>
                <w:tab w:val="left" w:leader="underscore" w:pos="9310"/>
              </w:tabs>
              <w:spacing w:after="0" w:line="240" w:lineRule="auto"/>
              <w:jc w:val="both"/>
              <w:rPr>
                <w:rFonts w:ascii="Times New Roman" w:hAnsi="Times New Roman"/>
                <w:b/>
                <w:color w:val="auto"/>
              </w:rPr>
            </w:pPr>
            <w:r w:rsidRPr="00457609">
              <w:rPr>
                <w:rFonts w:ascii="Times New Roman" w:hAnsi="Times New Roman"/>
                <w:b/>
                <w:color w:val="auto"/>
              </w:rPr>
              <w:t>Сведения о порядке заключения договора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2D22AD16" w14:textId="77777777" w:rsidR="0064531F" w:rsidRPr="00457609" w:rsidRDefault="000C2925">
            <w:pPr>
              <w:widowControl w:val="0"/>
              <w:tabs>
                <w:tab w:val="left" w:pos="540"/>
              </w:tabs>
              <w:spacing w:after="0" w:line="240" w:lineRule="auto"/>
              <w:jc w:val="both"/>
              <w:rPr>
                <w:rFonts w:ascii="Times New Roman" w:hAnsi="Times New Roman"/>
                <w:color w:val="auto"/>
              </w:rPr>
            </w:pPr>
            <w:r w:rsidRPr="00457609">
              <w:rPr>
                <w:rFonts w:ascii="Times New Roman" w:hAnsi="Times New Roman"/>
                <w:color w:val="auto"/>
              </w:rPr>
              <w:t>в соответствии с конкурсной документацией.</w:t>
            </w:r>
          </w:p>
        </w:tc>
      </w:tr>
      <w:tr w:rsidR="00C337D5" w:rsidRPr="00457609" w14:paraId="3683497C"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DCF38D9"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18</w:t>
            </w:r>
          </w:p>
        </w:tc>
        <w:tc>
          <w:tcPr>
            <w:tcW w:w="8832" w:type="dxa"/>
            <w:gridSpan w:val="3"/>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1AADDAEC" w14:textId="77777777" w:rsidR="0064531F" w:rsidRPr="004B4C44" w:rsidRDefault="004B4C44" w:rsidP="004B4C44">
            <w:pPr>
              <w:widowControl w:val="0"/>
              <w:tabs>
                <w:tab w:val="left" w:pos="540"/>
              </w:tabs>
              <w:spacing w:after="0" w:line="240" w:lineRule="auto"/>
              <w:ind w:firstLine="393"/>
              <w:jc w:val="center"/>
              <w:rPr>
                <w:rFonts w:ascii="Times New Roman" w:hAnsi="Times New Roman"/>
                <w:b/>
                <w:bCs/>
                <w:color w:val="auto"/>
              </w:rPr>
            </w:pPr>
            <w:r w:rsidRPr="004B4C44">
              <w:rPr>
                <w:rFonts w:ascii="Times New Roman" w:hAnsi="Times New Roman"/>
                <w:b/>
                <w:bCs/>
                <w:color w:val="auto"/>
              </w:rPr>
              <w:t>Предоставление национального режима при осуществлении закупок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61"/>
              <w:gridCol w:w="3770"/>
            </w:tblGrid>
            <w:tr w:rsidR="004B4C44" w:rsidRPr="004B4C44" w14:paraId="58A24F76" w14:textId="77777777" w:rsidTr="00FF677E">
              <w:tc>
                <w:tcPr>
                  <w:tcW w:w="4483" w:type="pct"/>
                  <w:gridSpan w:val="2"/>
                  <w:vAlign w:val="center"/>
                </w:tcPr>
                <w:p w14:paraId="3F87D279" w14:textId="77777777" w:rsidR="004B4C44" w:rsidRPr="004B4C44" w:rsidRDefault="004B4C44" w:rsidP="004B4C44">
                  <w:pPr>
                    <w:widowControl w:val="0"/>
                    <w:ind w:firstLine="396"/>
                    <w:jc w:val="both"/>
                    <w:rPr>
                      <w:rFonts w:ascii="Times New Roman" w:hAnsi="Times New Roman"/>
                      <w:sz w:val="18"/>
                      <w:szCs w:val="18"/>
                    </w:rPr>
                  </w:pPr>
                  <w:r w:rsidRPr="004B4C44">
                    <w:rPr>
                      <w:rFonts w:ascii="Times New Roman" w:hAnsi="Times New Roman"/>
                      <w:b/>
                      <w:bCs/>
                      <w:sz w:val="18"/>
                      <w:szCs w:val="18"/>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4B4C44" w:rsidRPr="004B4C44" w14:paraId="187862BE" w14:textId="77777777" w:rsidTr="00FF677E">
              <w:tc>
                <w:tcPr>
                  <w:tcW w:w="2525" w:type="pct"/>
                  <w:vAlign w:val="center"/>
                </w:tcPr>
                <w:p w14:paraId="65CF4419" w14:textId="77777777" w:rsidR="004B4C44" w:rsidRPr="004B4C44" w:rsidRDefault="004B4C44" w:rsidP="004B4C44">
                  <w:pPr>
                    <w:widowControl w:val="0"/>
                    <w:ind w:firstLine="396"/>
                    <w:jc w:val="both"/>
                    <w:rPr>
                      <w:rFonts w:ascii="Times New Roman" w:hAnsi="Times New Roman"/>
                      <w:sz w:val="18"/>
                      <w:szCs w:val="18"/>
                    </w:rPr>
                  </w:pPr>
                  <w:r w:rsidRPr="004B4C44">
                    <w:rPr>
                      <w:rFonts w:ascii="Times New Roman" w:hAnsi="Times New Roman"/>
                      <w:b/>
                      <w:bCs/>
                      <w:sz w:val="18"/>
                      <w:szCs w:val="18"/>
                    </w:rPr>
                    <w:t>ЗАПРЕТ</w:t>
                  </w:r>
                  <w:r w:rsidRPr="004B4C44">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sz w:val="18"/>
                    <w:szCs w:val="18"/>
                  </w:rPr>
                  <w:id w:val="847452631"/>
                  <w:placeholder>
                    <w:docPart w:val="812A633122CF438AB2DF6143A411C176"/>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B7451F1" w14:textId="4BEB3759" w:rsidR="004B4C44" w:rsidRPr="004B4C44" w:rsidRDefault="004B4C44" w:rsidP="004B4C44">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r w:rsidR="004B4C44" w:rsidRPr="004B4C44" w14:paraId="04D26D19" w14:textId="77777777" w:rsidTr="00FF677E">
              <w:tc>
                <w:tcPr>
                  <w:tcW w:w="2525" w:type="pct"/>
                  <w:vAlign w:val="center"/>
                </w:tcPr>
                <w:p w14:paraId="5D70E4D8" w14:textId="77777777" w:rsidR="004B4C44" w:rsidRPr="004B4C44" w:rsidRDefault="004B4C44" w:rsidP="004B4C44">
                  <w:pPr>
                    <w:widowControl w:val="0"/>
                    <w:ind w:firstLine="396"/>
                    <w:jc w:val="both"/>
                    <w:rPr>
                      <w:rFonts w:ascii="Times New Roman" w:hAnsi="Times New Roman"/>
                      <w:sz w:val="18"/>
                      <w:szCs w:val="18"/>
                    </w:rPr>
                  </w:pPr>
                  <w:r w:rsidRPr="004B4C44">
                    <w:rPr>
                      <w:rFonts w:ascii="Times New Roman" w:hAnsi="Times New Roman"/>
                      <w:b/>
                      <w:bCs/>
                      <w:sz w:val="18"/>
                      <w:szCs w:val="18"/>
                    </w:rPr>
                    <w:t>ОГРАНИЧЕНИЕ</w:t>
                  </w:r>
                  <w:r w:rsidRPr="004B4C44">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sz w:val="18"/>
                    <w:szCs w:val="18"/>
                  </w:rPr>
                  <w:id w:val="1955125184"/>
                  <w:placeholder>
                    <w:docPart w:val="9B0688A0271C4384877C75FD0E22260A"/>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4F0819CB" w14:textId="2467587E" w:rsidR="004B4C44" w:rsidRPr="004B4C44" w:rsidRDefault="004B4C44" w:rsidP="004B4C44">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r w:rsidR="004B4C44" w:rsidRPr="004B4C44" w14:paraId="2551929D" w14:textId="77777777" w:rsidTr="00FF677E">
              <w:tc>
                <w:tcPr>
                  <w:tcW w:w="2525" w:type="pct"/>
                  <w:vAlign w:val="center"/>
                </w:tcPr>
                <w:p w14:paraId="17AFFE39" w14:textId="77777777" w:rsidR="004B4C44" w:rsidRPr="004B4C44" w:rsidRDefault="004B4C44" w:rsidP="004B4C44">
                  <w:pPr>
                    <w:widowControl w:val="0"/>
                    <w:ind w:firstLine="396"/>
                    <w:jc w:val="both"/>
                    <w:rPr>
                      <w:rFonts w:ascii="Times New Roman" w:hAnsi="Times New Roman"/>
                      <w:sz w:val="18"/>
                      <w:szCs w:val="18"/>
                    </w:rPr>
                  </w:pPr>
                  <w:r w:rsidRPr="004B4C44">
                    <w:rPr>
                      <w:rFonts w:ascii="Times New Roman" w:hAnsi="Times New Roman"/>
                      <w:b/>
                      <w:bCs/>
                      <w:sz w:val="18"/>
                      <w:szCs w:val="18"/>
                    </w:rPr>
                    <w:t>ПРЕИМУЩЕСТВО</w:t>
                  </w:r>
                  <w:r w:rsidRPr="004B4C44">
                    <w:rPr>
                      <w:rFonts w:ascii="Times New Roman" w:hAnsi="Times New Roman"/>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sz w:val="18"/>
                    <w:szCs w:val="18"/>
                  </w:rPr>
                  <w:id w:val="-1404985147"/>
                  <w:placeholder>
                    <w:docPart w:val="94E47BDFAE854EDDB87EE696AECE65F0"/>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5B895A4" w14:textId="32029CCE" w:rsidR="004B4C44" w:rsidRPr="004B4C44" w:rsidRDefault="004B4C44" w:rsidP="004B4C44">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bl>
          <w:p w14:paraId="6148C3AE" w14:textId="77777777" w:rsidR="004B4C44" w:rsidRDefault="004B4C44" w:rsidP="00EC5F83">
            <w:pPr>
              <w:widowControl w:val="0"/>
              <w:tabs>
                <w:tab w:val="left" w:pos="540"/>
              </w:tabs>
              <w:spacing w:after="0" w:line="240" w:lineRule="auto"/>
              <w:ind w:firstLine="393"/>
              <w:jc w:val="both"/>
              <w:rPr>
                <w:rFonts w:ascii="Times New Roman" w:hAnsi="Times New Roman"/>
                <w:color w:val="auto"/>
              </w:rPr>
            </w:pPr>
          </w:p>
          <w:p w14:paraId="41C4D099" w14:textId="1511A738" w:rsidR="004B4C44" w:rsidRPr="00457609" w:rsidRDefault="004B4C44" w:rsidP="00EC5F83">
            <w:pPr>
              <w:widowControl w:val="0"/>
              <w:tabs>
                <w:tab w:val="left" w:pos="540"/>
              </w:tabs>
              <w:spacing w:after="0" w:line="240" w:lineRule="auto"/>
              <w:ind w:firstLine="393"/>
              <w:jc w:val="both"/>
              <w:rPr>
                <w:rFonts w:ascii="Times New Roman" w:hAnsi="Times New Roman"/>
                <w:color w:val="auto"/>
              </w:rPr>
            </w:pPr>
          </w:p>
        </w:tc>
      </w:tr>
      <w:tr w:rsidR="00C337D5" w:rsidRPr="00457609" w14:paraId="6C5EA73C" w14:textId="77777777" w:rsidTr="00707A66">
        <w:tc>
          <w:tcPr>
            <w:tcW w:w="943" w:type="dxa"/>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65A6F3F5"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19</w:t>
            </w:r>
          </w:p>
        </w:tc>
        <w:tc>
          <w:tcPr>
            <w:tcW w:w="2695" w:type="dxa"/>
            <w:gridSpan w:val="2"/>
            <w:tcBorders>
              <w:top w:val="single" w:sz="4" w:space="0" w:color="000000"/>
              <w:left w:val="single" w:sz="4" w:space="0" w:color="000000"/>
              <w:bottom w:val="single" w:sz="4" w:space="0" w:color="000000"/>
              <w:right w:val="single" w:sz="4" w:space="0" w:color="000000"/>
            </w:tcBorders>
            <w:shd w:val="clear" w:color="auto" w:fill="DAEEF3"/>
            <w:tcMar>
              <w:left w:w="83" w:type="dxa"/>
            </w:tcMar>
            <w:vAlign w:val="center"/>
          </w:tcPr>
          <w:p w14:paraId="50E9FD02" w14:textId="77777777" w:rsidR="0064531F" w:rsidRPr="00457609" w:rsidRDefault="000C2925">
            <w:pPr>
              <w:widowControl w:val="0"/>
              <w:tabs>
                <w:tab w:val="left" w:leader="underscore" w:pos="9310"/>
              </w:tabs>
              <w:spacing w:after="0" w:line="240" w:lineRule="auto"/>
              <w:jc w:val="both"/>
              <w:rPr>
                <w:rFonts w:ascii="Times New Roman" w:hAnsi="Times New Roman"/>
                <w:b/>
                <w:color w:val="auto"/>
              </w:rPr>
            </w:pPr>
            <w:r w:rsidRPr="00457609">
              <w:rPr>
                <w:rFonts w:ascii="Times New Roman" w:hAnsi="Times New Roman"/>
                <w:b/>
                <w:color w:val="auto"/>
              </w:rPr>
              <w:t>Место проведения предварительного отбора и рассмотрения, оценки и сопоставления предложений участников закупки и подведение итогов конкурса:</w:t>
            </w:r>
          </w:p>
        </w:tc>
        <w:tc>
          <w:tcPr>
            <w:tcW w:w="6137" w:type="dxa"/>
            <w:tcBorders>
              <w:top w:val="single" w:sz="4" w:space="0" w:color="000000"/>
              <w:left w:val="single" w:sz="4" w:space="0" w:color="000000"/>
              <w:bottom w:val="single" w:sz="4" w:space="0" w:color="000000"/>
              <w:right w:val="single" w:sz="4" w:space="0" w:color="000000"/>
            </w:tcBorders>
            <w:tcMar>
              <w:left w:w="83" w:type="dxa"/>
            </w:tcMar>
            <w:vAlign w:val="center"/>
          </w:tcPr>
          <w:p w14:paraId="3B9C0AFF" w14:textId="5C7B88BD" w:rsidR="0064531F" w:rsidRPr="00457609" w:rsidRDefault="00457609">
            <w:pPr>
              <w:widowControl w:val="0"/>
              <w:tabs>
                <w:tab w:val="left" w:pos="540"/>
              </w:tabs>
              <w:spacing w:after="0" w:line="240" w:lineRule="auto"/>
              <w:jc w:val="both"/>
              <w:rPr>
                <w:rFonts w:ascii="Times New Roman" w:hAnsi="Times New Roman"/>
                <w:color w:val="auto"/>
              </w:rPr>
            </w:pPr>
            <w:r>
              <w:rPr>
                <w:rFonts w:ascii="Times New Roman" w:hAnsi="Times New Roman"/>
                <w:color w:val="auto"/>
              </w:rPr>
              <w:t>404127, Волгоградская область, г. Волжский, ул. Александрова, д. 13</w:t>
            </w:r>
          </w:p>
        </w:tc>
      </w:tr>
    </w:tbl>
    <w:p w14:paraId="06429765" w14:textId="77777777" w:rsidR="0064531F" w:rsidRPr="00457609" w:rsidRDefault="0064531F">
      <w:pPr>
        <w:pStyle w:val="Default"/>
        <w:widowControl w:val="0"/>
        <w:tabs>
          <w:tab w:val="left" w:pos="900"/>
        </w:tabs>
        <w:jc w:val="center"/>
        <w:rPr>
          <w:b/>
          <w:color w:val="auto"/>
          <w:sz w:val="22"/>
        </w:rPr>
      </w:pPr>
    </w:p>
    <w:p w14:paraId="43B6B510" w14:textId="77777777" w:rsidR="0064531F" w:rsidRPr="00457609" w:rsidRDefault="000C2925">
      <w:pPr>
        <w:pStyle w:val="Default"/>
        <w:widowControl w:val="0"/>
        <w:tabs>
          <w:tab w:val="left" w:pos="900"/>
        </w:tabs>
        <w:jc w:val="center"/>
        <w:rPr>
          <w:b/>
          <w:color w:val="auto"/>
          <w:sz w:val="22"/>
        </w:rPr>
      </w:pPr>
      <w:r w:rsidRPr="00457609">
        <w:rPr>
          <w:b/>
          <w:color w:val="auto"/>
          <w:sz w:val="22"/>
        </w:rPr>
        <w:br w:type="page"/>
      </w:r>
      <w:r w:rsidRPr="00457609">
        <w:rPr>
          <w:b/>
          <w:color w:val="auto"/>
          <w:sz w:val="22"/>
        </w:rPr>
        <w:lastRenderedPageBreak/>
        <w:t xml:space="preserve">КОНКУРСНАЯ ДОКУМЕНТАЦИЯ </w:t>
      </w:r>
    </w:p>
    <w:p w14:paraId="534D0991" w14:textId="77777777" w:rsidR="0064531F" w:rsidRPr="00457609" w:rsidRDefault="0064531F">
      <w:pPr>
        <w:widowControl w:val="0"/>
        <w:spacing w:after="0" w:line="240" w:lineRule="auto"/>
        <w:ind w:firstLine="709"/>
        <w:jc w:val="center"/>
        <w:rPr>
          <w:rStyle w:val="321"/>
          <w:b/>
          <w:color w:val="auto"/>
          <w:sz w:val="22"/>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3" w:type="dxa"/>
        </w:tblCellMar>
        <w:tblLook w:val="04A0" w:firstRow="1" w:lastRow="0" w:firstColumn="1" w:lastColumn="0" w:noHBand="0" w:noVBand="1"/>
      </w:tblPr>
      <w:tblGrid>
        <w:gridCol w:w="2054"/>
        <w:gridCol w:w="7290"/>
      </w:tblGrid>
      <w:tr w:rsidR="00C337D5" w:rsidRPr="00457609" w14:paraId="054EFEFF" w14:textId="77777777">
        <w:tc>
          <w:tcPr>
            <w:tcW w:w="2054"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D74E8F3" w14:textId="77777777" w:rsidR="0064531F" w:rsidRPr="00457609" w:rsidRDefault="000C2925">
            <w:pPr>
              <w:widowControl w:val="0"/>
              <w:spacing w:after="0" w:line="240" w:lineRule="auto"/>
              <w:rPr>
                <w:rStyle w:val="25"/>
                <w:b/>
                <w:color w:val="auto"/>
                <w:sz w:val="22"/>
              </w:rPr>
            </w:pPr>
            <w:r w:rsidRPr="00457609">
              <w:rPr>
                <w:rStyle w:val="25"/>
                <w:b/>
                <w:color w:val="auto"/>
                <w:sz w:val="22"/>
              </w:rPr>
              <w:t>Предмет конкурса:</w:t>
            </w:r>
          </w:p>
        </w:tc>
        <w:tc>
          <w:tcPr>
            <w:tcW w:w="7290" w:type="dxa"/>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191993FD" w14:textId="18C7D2DA" w:rsidR="0064531F" w:rsidRPr="00457609" w:rsidRDefault="007B7D0E" w:rsidP="00B70FCD">
            <w:pPr>
              <w:widowControl w:val="0"/>
              <w:spacing w:after="0" w:line="240" w:lineRule="auto"/>
              <w:jc w:val="both"/>
              <w:rPr>
                <w:rFonts w:ascii="Times New Roman" w:hAnsi="Times New Roman"/>
                <w:color w:val="auto"/>
              </w:rPr>
            </w:pPr>
            <w:r w:rsidRPr="00457609">
              <w:rPr>
                <w:rFonts w:ascii="Times New Roman" w:hAnsi="Times New Roman"/>
                <w:color w:val="auto"/>
              </w:rPr>
              <w:t xml:space="preserve">Право заключения договора на </w:t>
            </w:r>
            <w:r w:rsidR="009A7701" w:rsidRPr="00457609">
              <w:rPr>
                <w:rFonts w:ascii="Times New Roman" w:hAnsi="Times New Roman"/>
                <w:color w:val="auto"/>
              </w:rPr>
              <w:t xml:space="preserve">выполнение работ по </w:t>
            </w:r>
            <w:r w:rsidR="004B4C44" w:rsidRPr="004B4C44">
              <w:rPr>
                <w:rFonts w:ascii="Times New Roman" w:hAnsi="Times New Roman"/>
                <w:color w:val="auto"/>
              </w:rPr>
              <w:t>благоустройству территории городского округа город Волжский Волгоградской области: Аллея парка культуры и отдыха "Волжский" до Центрального рынка (2 этап)</w:t>
            </w:r>
          </w:p>
        </w:tc>
      </w:tr>
    </w:tbl>
    <w:p w14:paraId="429924F3" w14:textId="77777777" w:rsidR="0064531F" w:rsidRPr="00457609" w:rsidRDefault="0064531F">
      <w:pPr>
        <w:widowControl w:val="0"/>
        <w:spacing w:after="0" w:line="240" w:lineRule="auto"/>
        <w:jc w:val="center"/>
        <w:rPr>
          <w:rStyle w:val="161"/>
          <w:b/>
          <w:color w:val="auto"/>
          <w:sz w:val="22"/>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83" w:type="dxa"/>
        </w:tblCellMar>
        <w:tblLook w:val="04A0" w:firstRow="1" w:lastRow="0" w:firstColumn="1" w:lastColumn="0" w:noHBand="0" w:noVBand="1"/>
      </w:tblPr>
      <w:tblGrid>
        <w:gridCol w:w="1088"/>
        <w:gridCol w:w="6176"/>
        <w:gridCol w:w="2080"/>
      </w:tblGrid>
      <w:tr w:rsidR="00C337D5" w:rsidRPr="00457609" w14:paraId="00481AF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082B4D7B" w14:textId="77777777" w:rsidR="0064531F" w:rsidRPr="00457609" w:rsidRDefault="000C2925">
            <w:pPr>
              <w:widowControl w:val="0"/>
              <w:spacing w:after="0" w:line="240" w:lineRule="auto"/>
              <w:rPr>
                <w:rFonts w:ascii="Times New Roman" w:hAnsi="Times New Roman"/>
                <w:b/>
                <w:color w:val="auto"/>
              </w:rPr>
            </w:pPr>
            <w:r w:rsidRPr="00457609">
              <w:rPr>
                <w:rFonts w:ascii="Times New Roman" w:hAnsi="Times New Roman"/>
                <w:b/>
                <w:color w:val="auto"/>
              </w:rPr>
              <w:t>1. Нормативно-правовое регулирование:</w:t>
            </w:r>
          </w:p>
        </w:tc>
      </w:tr>
      <w:tr w:rsidR="00C337D5" w:rsidRPr="00457609" w14:paraId="71B3E92D"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693E25F4" w14:textId="5127DE24" w:rsidR="0064531F" w:rsidRPr="00457609" w:rsidRDefault="000C2925">
            <w:pPr>
              <w:widowControl w:val="0"/>
              <w:spacing w:after="0" w:line="240" w:lineRule="auto"/>
              <w:ind w:left="-14" w:firstLine="582"/>
              <w:jc w:val="both"/>
              <w:rPr>
                <w:rFonts w:ascii="Times New Roman" w:hAnsi="Times New Roman"/>
                <w:color w:val="auto"/>
              </w:rPr>
            </w:pPr>
            <w:r w:rsidRPr="00457609">
              <w:rPr>
                <w:rFonts w:ascii="Times New Roman" w:hAnsi="Times New Roman"/>
                <w:color w:val="auto"/>
              </w:rPr>
              <w:t>Нормативно-правовое регулирование закупки товаров, работ, услуг для нужд заказчика основывается на положениях Гражданского кодекса Российской Федерации, Федерального закона Российской Федерации от 26 сентября 2006 года № 135-ФЗ «О защите конкуренции»,</w:t>
            </w:r>
            <w:r w:rsidR="002D7F84" w:rsidRPr="00457609">
              <w:rPr>
                <w:rFonts w:ascii="Times New Roman" w:hAnsi="Times New Roman"/>
                <w:color w:val="auto"/>
              </w:rPr>
              <w:t xml:space="preserve"> </w:t>
            </w:r>
            <w:r w:rsidRPr="00457609">
              <w:rPr>
                <w:rFonts w:ascii="Times New Roman" w:hAnsi="Times New Roman"/>
                <w:color w:val="auto"/>
              </w:rPr>
              <w:t xml:space="preserve">Федерального закона Российской Федерации от 03 ноября 2006 года № 174-ФЗ «Об автономных учреждениях», Федерального закона Российской Федерации от 18 сентября 2011 года № 223-ФЗ «О закупках товаров, работ, услуг отдельными видами юридических лиц» (далее – Закон о закупках) и иных федеральных законов и нормативных правовых актов, регулирующих отношения, связанные с закупочной деятельностью. </w:t>
            </w:r>
          </w:p>
          <w:p w14:paraId="1042E766" w14:textId="77777777" w:rsidR="0064531F" w:rsidRPr="00457609" w:rsidRDefault="000C2925">
            <w:pPr>
              <w:widowControl w:val="0"/>
              <w:spacing w:after="0" w:line="240" w:lineRule="auto"/>
              <w:ind w:firstLine="601"/>
              <w:jc w:val="both"/>
              <w:rPr>
                <w:rStyle w:val="161"/>
                <w:color w:val="auto"/>
                <w:sz w:val="22"/>
                <w:u w:val="none"/>
              </w:rPr>
            </w:pPr>
            <w:r w:rsidRPr="00457609">
              <w:rPr>
                <w:rFonts w:ascii="Times New Roman" w:hAnsi="Times New Roman"/>
                <w:color w:val="auto"/>
              </w:rPr>
              <w:t>Настоящий конкурс в электронной форме (далее – конкурс) проводится в соответствии с Положением о закупке товаров, работ, услуг заказчика (далее – Положение о закупке) в редакции, действующей на дату размещения извещения о проведении конкурса в единой информационной системе (далее – ЕИС).</w:t>
            </w:r>
          </w:p>
        </w:tc>
      </w:tr>
      <w:tr w:rsidR="00C337D5" w:rsidRPr="00457609" w14:paraId="4E89D84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1E055B3C" w14:textId="77777777" w:rsidR="0064531F" w:rsidRPr="00457609" w:rsidRDefault="000C2925">
            <w:pPr>
              <w:widowControl w:val="0"/>
              <w:spacing w:after="0" w:line="240" w:lineRule="auto"/>
              <w:jc w:val="both"/>
              <w:rPr>
                <w:rStyle w:val="161"/>
                <w:b/>
                <w:color w:val="auto"/>
                <w:sz w:val="22"/>
                <w:u w:val="none"/>
              </w:rPr>
            </w:pPr>
            <w:r w:rsidRPr="00457609">
              <w:rPr>
                <w:rStyle w:val="161"/>
                <w:b/>
                <w:color w:val="auto"/>
                <w:sz w:val="22"/>
                <w:u w:val="none"/>
              </w:rPr>
              <w:t xml:space="preserve">2. </w:t>
            </w:r>
            <w:r w:rsidRPr="00457609">
              <w:rPr>
                <w:rFonts w:ascii="Times New Roman" w:hAnsi="Times New Roman"/>
                <w:b/>
                <w:color w:val="auto"/>
              </w:rPr>
              <w:t>Заказчик</w:t>
            </w:r>
            <w:r w:rsidRPr="00457609">
              <w:rPr>
                <w:rStyle w:val="161"/>
                <w:b/>
                <w:color w:val="auto"/>
                <w:sz w:val="22"/>
                <w:u w:val="none"/>
              </w:rPr>
              <w:t>:</w:t>
            </w:r>
          </w:p>
        </w:tc>
      </w:tr>
      <w:tr w:rsidR="00C337D5" w:rsidRPr="00457609" w14:paraId="5D2E8ED8"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939E5B8" w14:textId="52059D28" w:rsidR="0064531F" w:rsidRPr="00457609" w:rsidRDefault="00457609">
            <w:pPr>
              <w:widowControl w:val="0"/>
              <w:spacing w:after="0" w:line="240" w:lineRule="auto"/>
              <w:jc w:val="both"/>
              <w:rPr>
                <w:rStyle w:val="161"/>
                <w:color w:val="auto"/>
                <w:sz w:val="22"/>
                <w:u w:val="none"/>
              </w:rPr>
            </w:pPr>
            <w:r w:rsidRPr="00457609">
              <w:rPr>
                <w:rFonts w:ascii="Times New Roman" w:hAnsi="Times New Roman"/>
                <w:b/>
                <w:color w:val="auto"/>
              </w:rPr>
              <w:t>Муниципальное автономное учреждение «Современные городские технологии» городского округа - город Волжский Волгоградской области</w:t>
            </w:r>
          </w:p>
        </w:tc>
      </w:tr>
      <w:tr w:rsidR="00C337D5" w:rsidRPr="00457609" w14:paraId="2FF3A7ED"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5E2AEDDA" w14:textId="77777777" w:rsidR="0064531F" w:rsidRPr="00457609" w:rsidRDefault="000C2925">
            <w:pPr>
              <w:pStyle w:val="Default"/>
              <w:widowControl w:val="0"/>
              <w:ind w:firstLine="34"/>
              <w:rPr>
                <w:rStyle w:val="161"/>
                <w:color w:val="auto"/>
                <w:sz w:val="22"/>
                <w:u w:val="none"/>
              </w:rPr>
            </w:pPr>
            <w:r w:rsidRPr="00457609">
              <w:rPr>
                <w:b/>
                <w:color w:val="auto"/>
                <w:sz w:val="22"/>
              </w:rPr>
              <w:t>3. Сведения о начальной (максимальной) цене договора:</w:t>
            </w:r>
          </w:p>
        </w:tc>
      </w:tr>
      <w:tr w:rsidR="00C337D5" w:rsidRPr="00457609" w14:paraId="0867BB63"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70CBC2D9" w14:textId="77777777" w:rsidR="004B4C44" w:rsidRPr="00457609" w:rsidRDefault="000C2925" w:rsidP="004B4C44">
            <w:pPr>
              <w:widowControl w:val="0"/>
              <w:spacing w:after="0" w:line="240" w:lineRule="auto"/>
              <w:jc w:val="both"/>
              <w:rPr>
                <w:rFonts w:ascii="Times New Roman" w:hAnsi="Times New Roman"/>
                <w:b/>
                <w:color w:val="auto"/>
              </w:rPr>
            </w:pPr>
            <w:r w:rsidRPr="00457609">
              <w:rPr>
                <w:rFonts w:ascii="Times New Roman" w:hAnsi="Times New Roman"/>
                <w:color w:val="auto"/>
              </w:rPr>
              <w:t xml:space="preserve">3.1. </w:t>
            </w:r>
            <w:r w:rsidR="004B4C44" w:rsidRPr="00457609">
              <w:rPr>
                <w:rFonts w:ascii="Times New Roman" w:hAnsi="Times New Roman"/>
                <w:b/>
                <w:color w:val="auto"/>
              </w:rPr>
              <w:t>72</w:t>
            </w:r>
            <w:r w:rsidR="004B4C44">
              <w:rPr>
                <w:rFonts w:ascii="Times New Roman" w:hAnsi="Times New Roman"/>
                <w:b/>
                <w:color w:val="auto"/>
              </w:rPr>
              <w:t> </w:t>
            </w:r>
            <w:r w:rsidR="004B4C44" w:rsidRPr="00457609">
              <w:rPr>
                <w:rFonts w:ascii="Times New Roman" w:hAnsi="Times New Roman"/>
                <w:b/>
                <w:color w:val="auto"/>
              </w:rPr>
              <w:t>280</w:t>
            </w:r>
            <w:r w:rsidR="004B4C44">
              <w:rPr>
                <w:rFonts w:ascii="Times New Roman" w:hAnsi="Times New Roman"/>
                <w:b/>
                <w:color w:val="auto"/>
              </w:rPr>
              <w:t> </w:t>
            </w:r>
            <w:r w:rsidR="004B4C44" w:rsidRPr="00457609">
              <w:rPr>
                <w:rFonts w:ascii="Times New Roman" w:hAnsi="Times New Roman"/>
                <w:b/>
                <w:color w:val="auto"/>
              </w:rPr>
              <w:t>836 (</w:t>
            </w:r>
            <w:r w:rsidR="004B4C44" w:rsidRPr="004B4C44">
              <w:rPr>
                <w:rFonts w:ascii="Times New Roman" w:hAnsi="Times New Roman"/>
                <w:b/>
                <w:color w:val="auto"/>
              </w:rPr>
              <w:t>Семьдесят два миллиона двести восемьдесят тысяч восемьсот тридцать шесть</w:t>
            </w:r>
            <w:r w:rsidR="004B4C44" w:rsidRPr="00457609">
              <w:rPr>
                <w:rFonts w:ascii="Times New Roman" w:hAnsi="Times New Roman"/>
                <w:b/>
                <w:color w:val="auto"/>
              </w:rPr>
              <w:t xml:space="preserve">) рублей </w:t>
            </w:r>
            <w:r w:rsidR="004B4C44">
              <w:rPr>
                <w:rFonts w:ascii="Times New Roman" w:hAnsi="Times New Roman"/>
                <w:b/>
                <w:color w:val="auto"/>
              </w:rPr>
              <w:t>84</w:t>
            </w:r>
            <w:r w:rsidR="004B4C44" w:rsidRPr="00457609">
              <w:rPr>
                <w:rFonts w:ascii="Times New Roman" w:hAnsi="Times New Roman"/>
                <w:b/>
                <w:color w:val="auto"/>
              </w:rPr>
              <w:t xml:space="preserve"> коп. </w:t>
            </w:r>
          </w:p>
          <w:p w14:paraId="53FEF31F" w14:textId="77777777" w:rsidR="004B4C44" w:rsidRPr="00457609" w:rsidRDefault="004B4C44" w:rsidP="004B4C44">
            <w:pPr>
              <w:widowControl w:val="0"/>
              <w:spacing w:after="0" w:line="240" w:lineRule="auto"/>
              <w:jc w:val="both"/>
              <w:rPr>
                <w:rFonts w:ascii="Times New Roman" w:hAnsi="Times New Roman"/>
                <w:b/>
                <w:color w:val="auto"/>
              </w:rPr>
            </w:pPr>
          </w:p>
          <w:p w14:paraId="31CC5F10" w14:textId="76C1C280" w:rsidR="0064531F" w:rsidRPr="00457609" w:rsidRDefault="004B4C44" w:rsidP="004B4C44">
            <w:pPr>
              <w:widowControl w:val="0"/>
              <w:spacing w:after="0" w:line="240" w:lineRule="auto"/>
              <w:jc w:val="both"/>
              <w:rPr>
                <w:rStyle w:val="161"/>
                <w:color w:val="auto"/>
                <w:sz w:val="22"/>
                <w:u w:val="none"/>
              </w:rPr>
            </w:pPr>
            <w:r w:rsidRPr="00457609">
              <w:rPr>
                <w:rFonts w:ascii="Times New Roman" w:hAnsi="Times New Roman"/>
                <w:b/>
                <w:color w:val="auto"/>
              </w:rPr>
              <w:t>Обоснование НМЦД (</w:t>
            </w:r>
            <w:r>
              <w:rPr>
                <w:rFonts w:ascii="Times New Roman" w:hAnsi="Times New Roman"/>
                <w:b/>
                <w:color w:val="auto"/>
              </w:rPr>
              <w:t xml:space="preserve">в соответствии со </w:t>
            </w:r>
            <w:r w:rsidRPr="004B4C44">
              <w:rPr>
                <w:rFonts w:ascii="Times New Roman" w:hAnsi="Times New Roman"/>
                <w:b/>
                <w:color w:val="auto"/>
              </w:rPr>
              <w:t>сводны</w:t>
            </w:r>
            <w:r>
              <w:rPr>
                <w:rFonts w:ascii="Times New Roman" w:hAnsi="Times New Roman"/>
                <w:b/>
                <w:color w:val="auto"/>
              </w:rPr>
              <w:t>м</w:t>
            </w:r>
            <w:r w:rsidRPr="004B4C44">
              <w:rPr>
                <w:rFonts w:ascii="Times New Roman" w:hAnsi="Times New Roman"/>
                <w:b/>
                <w:color w:val="auto"/>
              </w:rPr>
              <w:t xml:space="preserve"> сметны</w:t>
            </w:r>
            <w:r>
              <w:rPr>
                <w:rFonts w:ascii="Times New Roman" w:hAnsi="Times New Roman"/>
                <w:b/>
                <w:color w:val="auto"/>
              </w:rPr>
              <w:t>м</w:t>
            </w:r>
            <w:r w:rsidRPr="004B4C44">
              <w:rPr>
                <w:rFonts w:ascii="Times New Roman" w:hAnsi="Times New Roman"/>
                <w:b/>
                <w:color w:val="auto"/>
              </w:rPr>
              <w:t xml:space="preserve"> расчет</w:t>
            </w:r>
            <w:r>
              <w:rPr>
                <w:rFonts w:ascii="Times New Roman" w:hAnsi="Times New Roman"/>
                <w:b/>
                <w:color w:val="auto"/>
              </w:rPr>
              <w:t>ом</w:t>
            </w:r>
            <w:r w:rsidRPr="004B4C44">
              <w:rPr>
                <w:rFonts w:ascii="Times New Roman" w:hAnsi="Times New Roman"/>
                <w:b/>
                <w:color w:val="auto"/>
              </w:rPr>
              <w:t xml:space="preserve"> стоимости строительства</w:t>
            </w:r>
            <w:r w:rsidRPr="00457609">
              <w:rPr>
                <w:rFonts w:ascii="Times New Roman" w:hAnsi="Times New Roman"/>
                <w:b/>
                <w:color w:val="auto"/>
              </w:rPr>
              <w:t>)</w:t>
            </w:r>
          </w:p>
        </w:tc>
      </w:tr>
      <w:tr w:rsidR="00C337D5" w:rsidRPr="00457609" w14:paraId="3EEC8D9A"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0E8C7EE3" w14:textId="77777777" w:rsidR="0064531F" w:rsidRPr="00457609" w:rsidRDefault="000C2925">
            <w:pPr>
              <w:pStyle w:val="3fb"/>
              <w:widowControl w:val="0"/>
              <w:tabs>
                <w:tab w:val="left" w:pos="4516"/>
                <w:tab w:val="left" w:leader="underscore" w:pos="5910"/>
                <w:tab w:val="left" w:pos="7468"/>
              </w:tabs>
              <w:spacing w:after="0" w:line="240" w:lineRule="auto"/>
              <w:rPr>
                <w:rStyle w:val="161"/>
                <w:b/>
                <w:color w:val="auto"/>
                <w:sz w:val="22"/>
                <w:highlight w:val="none"/>
              </w:rPr>
            </w:pPr>
            <w:r w:rsidRPr="00457609">
              <w:rPr>
                <w:rFonts w:ascii="Times New Roman" w:hAnsi="Times New Roman"/>
                <w:b/>
                <w:color w:val="auto"/>
                <w:sz w:val="22"/>
                <w:highlight w:val="none"/>
                <w:shd w:val="clear" w:color="auto" w:fill="C6D9F1"/>
              </w:rPr>
              <w:t>4. Источник финансирования и порядок оплаты:</w:t>
            </w:r>
          </w:p>
        </w:tc>
      </w:tr>
      <w:tr w:rsidR="00C337D5" w:rsidRPr="00457609" w14:paraId="09C9CF40"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4011D32" w14:textId="77777777" w:rsidR="0064531F" w:rsidRPr="00457609" w:rsidRDefault="000C2925">
            <w:pPr>
              <w:widowControl w:val="0"/>
              <w:tabs>
                <w:tab w:val="left" w:pos="0"/>
              </w:tabs>
              <w:spacing w:after="0" w:line="240" w:lineRule="auto"/>
              <w:jc w:val="both"/>
              <w:rPr>
                <w:rStyle w:val="161"/>
                <w:color w:val="auto"/>
                <w:sz w:val="22"/>
                <w:u w:val="none"/>
              </w:rPr>
            </w:pPr>
            <w:r w:rsidRPr="00457609">
              <w:rPr>
                <w:rFonts w:ascii="Times New Roman" w:hAnsi="Times New Roman"/>
                <w:color w:val="auto"/>
              </w:rPr>
              <w:t xml:space="preserve">4.1. Порядок оплаты определяется в проекте договора, приведенном в приложении № 3 к настоящей конкурсной документации. </w:t>
            </w:r>
          </w:p>
        </w:tc>
      </w:tr>
      <w:tr w:rsidR="00C337D5" w:rsidRPr="00457609" w14:paraId="5E02EB92"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1E2073B0" w14:textId="77777777" w:rsidR="0064531F" w:rsidRPr="00457609" w:rsidRDefault="000C2925">
            <w:pPr>
              <w:widowControl w:val="0"/>
              <w:spacing w:after="0" w:line="240" w:lineRule="auto"/>
              <w:jc w:val="both"/>
              <w:rPr>
                <w:rStyle w:val="161"/>
                <w:b/>
                <w:color w:val="auto"/>
                <w:sz w:val="22"/>
              </w:rPr>
            </w:pPr>
            <w:r w:rsidRPr="00457609">
              <w:rPr>
                <w:rFonts w:ascii="Times New Roman" w:hAnsi="Times New Roman"/>
                <w:b/>
                <w:color w:val="auto"/>
              </w:rPr>
              <w:t>5.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w:t>
            </w:r>
          </w:p>
        </w:tc>
      </w:tr>
      <w:tr w:rsidR="00C337D5" w:rsidRPr="00457609" w14:paraId="6D65050F" w14:textId="77777777">
        <w:trPr>
          <w:trHeight w:val="494"/>
        </w:trPr>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1142891" w14:textId="77777777" w:rsidR="0064531F" w:rsidRPr="00457609" w:rsidRDefault="000C2925">
            <w:pPr>
              <w:pStyle w:val="1fff"/>
              <w:widowControl w:val="0"/>
              <w:jc w:val="both"/>
              <w:outlineLvl w:val="1"/>
              <w:rPr>
                <w:rStyle w:val="161"/>
                <w:color w:val="auto"/>
                <w:sz w:val="22"/>
                <w:u w:val="none"/>
              </w:rPr>
            </w:pPr>
            <w:r w:rsidRPr="00457609">
              <w:rPr>
                <w:rStyle w:val="161"/>
                <w:color w:val="auto"/>
                <w:sz w:val="22"/>
                <w:u w:val="none"/>
              </w:rPr>
              <w:t xml:space="preserve">В соответствии с Приложением №2 (Техническое задание) к Конкурсной документации. </w:t>
            </w:r>
          </w:p>
        </w:tc>
      </w:tr>
      <w:tr w:rsidR="00C337D5" w:rsidRPr="00457609" w14:paraId="66A9ECCF"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7800E1A" w14:textId="77777777" w:rsidR="0064531F" w:rsidRPr="00457609" w:rsidRDefault="000C2925">
            <w:pPr>
              <w:widowControl w:val="0"/>
              <w:spacing w:after="0" w:line="240" w:lineRule="auto"/>
              <w:jc w:val="both"/>
              <w:rPr>
                <w:rStyle w:val="161"/>
                <w:b/>
                <w:color w:val="auto"/>
                <w:sz w:val="22"/>
              </w:rPr>
            </w:pPr>
            <w:r w:rsidRPr="00457609">
              <w:rPr>
                <w:rFonts w:ascii="Times New Roman" w:hAnsi="Times New Roman"/>
                <w:b/>
                <w:color w:val="auto"/>
              </w:rPr>
              <w:t>6. Место, условия и сроки (периоды) поставки товара, выполнения работ, оказания услуг:</w:t>
            </w:r>
          </w:p>
        </w:tc>
      </w:tr>
      <w:tr w:rsidR="00C337D5" w:rsidRPr="00457609" w14:paraId="185F8CE9"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FEEBA96" w14:textId="3A8C40F4" w:rsidR="0064531F" w:rsidRPr="00457609" w:rsidRDefault="000C2925" w:rsidP="004B6EFE">
            <w:pPr>
              <w:widowControl w:val="0"/>
              <w:spacing w:after="0" w:line="240" w:lineRule="auto"/>
              <w:ind w:firstLine="477"/>
              <w:jc w:val="both"/>
              <w:rPr>
                <w:rFonts w:ascii="Times New Roman" w:hAnsi="Times New Roman"/>
                <w:color w:val="auto"/>
              </w:rPr>
            </w:pPr>
            <w:r w:rsidRPr="00457609">
              <w:rPr>
                <w:rFonts w:ascii="Times New Roman" w:hAnsi="Times New Roman"/>
                <w:b/>
                <w:color w:val="auto"/>
              </w:rPr>
              <w:t xml:space="preserve">Место выполнения работ: </w:t>
            </w:r>
            <w:r w:rsidR="00457609">
              <w:rPr>
                <w:rFonts w:ascii="Times New Roman" w:hAnsi="Times New Roman"/>
                <w:color w:val="auto"/>
              </w:rPr>
              <w:t>Город Волжский Волгоградской области: Аллея парка культуры и отдыха «Волжский» до Центрального рынка</w:t>
            </w:r>
          </w:p>
          <w:p w14:paraId="5AD9A90D" w14:textId="77777777" w:rsidR="004B4C44" w:rsidRPr="004B4C44" w:rsidRDefault="004B6EFE" w:rsidP="004B4C44">
            <w:pPr>
              <w:widowControl w:val="0"/>
              <w:spacing w:after="0" w:line="240" w:lineRule="auto"/>
              <w:ind w:firstLine="477"/>
              <w:jc w:val="both"/>
              <w:rPr>
                <w:rFonts w:ascii="Times New Roman" w:hAnsi="Times New Roman"/>
                <w:bCs/>
                <w:color w:val="auto"/>
              </w:rPr>
            </w:pPr>
            <w:r w:rsidRPr="00457609">
              <w:rPr>
                <w:rFonts w:ascii="Times New Roman" w:hAnsi="Times New Roman"/>
                <w:b/>
                <w:color w:val="auto"/>
              </w:rPr>
              <w:t xml:space="preserve">Срок выполнения работ: </w:t>
            </w:r>
            <w:r w:rsidR="004B4C44" w:rsidRPr="004B4C44">
              <w:rPr>
                <w:rFonts w:ascii="Times New Roman" w:hAnsi="Times New Roman"/>
                <w:bCs/>
                <w:color w:val="auto"/>
              </w:rPr>
              <w:t xml:space="preserve">с момента заключения договора по 30.09.2025 года. </w:t>
            </w:r>
          </w:p>
          <w:p w14:paraId="6B375081" w14:textId="77777777" w:rsidR="004B4C44" w:rsidRPr="004B4C44" w:rsidRDefault="004B4C44" w:rsidP="004B4C44">
            <w:pPr>
              <w:widowControl w:val="0"/>
              <w:spacing w:after="0" w:line="240" w:lineRule="auto"/>
              <w:ind w:firstLine="477"/>
              <w:jc w:val="both"/>
              <w:rPr>
                <w:rFonts w:ascii="Times New Roman" w:hAnsi="Times New Roman"/>
                <w:bCs/>
                <w:color w:val="auto"/>
              </w:rPr>
            </w:pPr>
            <w:r w:rsidRPr="004B4C44">
              <w:rPr>
                <w:rFonts w:ascii="Times New Roman" w:hAnsi="Times New Roman"/>
                <w:bCs/>
                <w:color w:val="auto"/>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44185D93" w14:textId="6FF66A31" w:rsidR="004B4C44" w:rsidRPr="004B4C44" w:rsidRDefault="004B4C44" w:rsidP="004B4C44">
            <w:pPr>
              <w:widowControl w:val="0"/>
              <w:spacing w:after="0" w:line="240" w:lineRule="auto"/>
              <w:ind w:firstLine="477"/>
              <w:jc w:val="both"/>
              <w:rPr>
                <w:rFonts w:ascii="Times New Roman" w:hAnsi="Times New Roman"/>
                <w:bCs/>
                <w:color w:val="auto"/>
              </w:rPr>
            </w:pPr>
            <w:r w:rsidRPr="004B4C44">
              <w:rPr>
                <w:rFonts w:ascii="Times New Roman" w:hAnsi="Times New Roman"/>
                <w:bCs/>
                <w:color w:val="auto"/>
              </w:rPr>
              <w:t>Подрядчик не позднее 3-х рабочих дней от даты заключения договора предоставляет Заказчику (указанные ниже документы являются неотъемлемой частью договора):</w:t>
            </w:r>
          </w:p>
          <w:p w14:paraId="75CA9BDA" w14:textId="77777777" w:rsidR="004B4C44" w:rsidRPr="004B4C44" w:rsidRDefault="004B4C44" w:rsidP="004B4C44">
            <w:pPr>
              <w:widowControl w:val="0"/>
              <w:spacing w:after="0" w:line="240" w:lineRule="auto"/>
              <w:ind w:firstLine="477"/>
              <w:jc w:val="both"/>
              <w:rPr>
                <w:rFonts w:ascii="Times New Roman" w:hAnsi="Times New Roman"/>
                <w:bCs/>
                <w:color w:val="auto"/>
              </w:rPr>
            </w:pPr>
            <w:r w:rsidRPr="004B4C44">
              <w:rPr>
                <w:rFonts w:ascii="Times New Roman" w:hAnsi="Times New Roman"/>
                <w:bCs/>
                <w:color w:val="auto"/>
              </w:rPr>
              <w:t>- утвержденный план график выполнения работ;</w:t>
            </w:r>
          </w:p>
          <w:p w14:paraId="7171087D" w14:textId="10AD5A24" w:rsidR="0064531F" w:rsidRPr="00457609" w:rsidRDefault="004B4C44" w:rsidP="00456E36">
            <w:pPr>
              <w:widowControl w:val="0"/>
              <w:spacing w:after="0" w:line="240" w:lineRule="auto"/>
              <w:ind w:firstLine="477"/>
              <w:jc w:val="both"/>
              <w:rPr>
                <w:rStyle w:val="161"/>
                <w:color w:val="auto"/>
                <w:sz w:val="22"/>
                <w:u w:val="none"/>
              </w:rPr>
            </w:pPr>
            <w:r w:rsidRPr="004B4C44">
              <w:rPr>
                <w:rFonts w:ascii="Times New Roman" w:hAnsi="Times New Roman"/>
                <w:bCs/>
                <w:color w:val="auto"/>
              </w:rPr>
              <w:t xml:space="preserve">- копию приказа о назначении ответственного за проведение работ и соблюдение требований </w:t>
            </w:r>
            <w:r w:rsidRPr="004B4C44">
              <w:rPr>
                <w:rFonts w:ascii="Times New Roman" w:hAnsi="Times New Roman"/>
                <w:bCs/>
                <w:color w:val="auto"/>
              </w:rPr>
              <w:lastRenderedPageBreak/>
              <w:t>пожарной безопасности, охраны окружающей среды</w:t>
            </w:r>
            <w:r w:rsidR="00456E36">
              <w:rPr>
                <w:rFonts w:ascii="Times New Roman" w:hAnsi="Times New Roman"/>
                <w:bCs/>
                <w:color w:val="auto"/>
              </w:rPr>
              <w:t>.</w:t>
            </w:r>
          </w:p>
        </w:tc>
      </w:tr>
      <w:tr w:rsidR="00C337D5" w:rsidRPr="00457609" w14:paraId="32829746"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4AD96E5"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lastRenderedPageBreak/>
              <w:t>7. Единые и дополнительные требования к участникам конкурса:</w:t>
            </w:r>
          </w:p>
        </w:tc>
      </w:tr>
      <w:tr w:rsidR="00C337D5" w:rsidRPr="00457609" w14:paraId="55CD9FDF"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56F2283A" w14:textId="77777777" w:rsidR="0064531F" w:rsidRPr="00457609" w:rsidRDefault="000C2925" w:rsidP="0077033E">
            <w:pPr>
              <w:widowControl w:val="0"/>
              <w:tabs>
                <w:tab w:val="left" w:pos="0"/>
              </w:tabs>
              <w:spacing w:after="0" w:line="240" w:lineRule="auto"/>
              <w:ind w:firstLine="481"/>
              <w:jc w:val="both"/>
              <w:rPr>
                <w:rFonts w:ascii="Times New Roman" w:hAnsi="Times New Roman"/>
                <w:b/>
                <w:color w:val="auto"/>
              </w:rPr>
            </w:pPr>
            <w:r w:rsidRPr="00457609">
              <w:rPr>
                <w:rFonts w:ascii="Times New Roman" w:hAnsi="Times New Roman"/>
                <w:b/>
                <w:color w:val="auto"/>
              </w:rPr>
              <w:t>7.1. Единые требования к участникам конкурса:</w:t>
            </w:r>
          </w:p>
          <w:p w14:paraId="22FE2412" w14:textId="77777777" w:rsidR="0064531F" w:rsidRPr="00457609" w:rsidRDefault="000C2925" w:rsidP="0077033E">
            <w:pPr>
              <w:widowControl w:val="0"/>
              <w:tabs>
                <w:tab w:val="left" w:pos="0"/>
              </w:tabs>
              <w:spacing w:after="0" w:line="240" w:lineRule="auto"/>
              <w:ind w:firstLine="481"/>
              <w:jc w:val="both"/>
              <w:rPr>
                <w:rFonts w:ascii="Times New Roman" w:hAnsi="Times New Roman"/>
                <w:color w:val="auto"/>
              </w:rPr>
            </w:pPr>
            <w:r w:rsidRPr="00457609">
              <w:rPr>
                <w:rFonts w:ascii="Times New Roman" w:hAnsi="Times New Roman"/>
                <w:color w:val="auto"/>
              </w:rPr>
              <w:t xml:space="preserve">Участником закупки является любое юридическое лицо </w:t>
            </w:r>
            <w:r w:rsidR="00323B3C" w:rsidRPr="00457609">
              <w:rPr>
                <w:rFonts w:ascii="Times New Roman" w:hAnsi="Times New Roman"/>
                <w:color w:val="auto"/>
              </w:rPr>
              <w:t xml:space="preserve">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w:t>
            </w:r>
            <w:r w:rsidRPr="00457609">
              <w:rPr>
                <w:rFonts w:ascii="Times New Roman" w:hAnsi="Times New Roman"/>
                <w:color w:val="auto"/>
              </w:rPr>
              <w:t>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0ABA88B4" w14:textId="48869981" w:rsidR="0064531F" w:rsidRPr="00457609" w:rsidRDefault="000C2925" w:rsidP="0077033E">
            <w:pPr>
              <w:widowControl w:val="0"/>
              <w:spacing w:after="0" w:line="240" w:lineRule="auto"/>
              <w:ind w:firstLine="481"/>
              <w:jc w:val="both"/>
              <w:rPr>
                <w:rFonts w:ascii="Times New Roman" w:hAnsi="Times New Roman"/>
                <w:color w:val="auto"/>
              </w:rPr>
            </w:pPr>
            <w:r w:rsidRPr="00457609">
              <w:rPr>
                <w:rFonts w:ascii="Times New Roman" w:hAnsi="Times New Roman"/>
                <w:color w:val="auto"/>
              </w:rPr>
              <w:t>Участник процедуры закупки должен соответствовать требованиям, установленным законодательством Российской Федерации и Положением для лиц, осуществляющих поставки товаров, выполнение работ, оказание услуг, являющихся предметом закупки, в том числе:</w:t>
            </w:r>
          </w:p>
          <w:p w14:paraId="5A616C05"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1.</w:t>
            </w:r>
            <w:r w:rsidRPr="004B4C44">
              <w:rPr>
                <w:rFonts w:ascii="Times New Roman" w:hAnsi="Times New Roman"/>
                <w:color w:val="auto"/>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6679F13A"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2.</w:t>
            </w:r>
            <w:r w:rsidRPr="004B4C44">
              <w:rPr>
                <w:rFonts w:ascii="Times New Roman" w:hAnsi="Times New Roman"/>
                <w:color w:val="auto"/>
              </w:rPr>
              <w:tab/>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6F28301C"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3.</w:t>
            </w:r>
            <w:r w:rsidRPr="004B4C44">
              <w:rPr>
                <w:rFonts w:ascii="Times New Roman" w:hAnsi="Times New Roman"/>
                <w:color w:val="auto"/>
              </w:rPr>
              <w:tab/>
              <w:t>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73CA8D8B"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4.</w:t>
            </w:r>
            <w:r w:rsidRPr="004B4C44">
              <w:rPr>
                <w:rFonts w:ascii="Times New Roman" w:hAnsi="Times New Roman"/>
                <w:color w:val="auto"/>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3CA4F293"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5.</w:t>
            </w:r>
            <w:r w:rsidRPr="004B4C44">
              <w:rPr>
                <w:rFonts w:ascii="Times New Roman" w:hAnsi="Times New Roman"/>
                <w:color w:val="auto"/>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EFACC98"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6.</w:t>
            </w:r>
            <w:r w:rsidRPr="004B4C44">
              <w:rPr>
                <w:rFonts w:ascii="Times New Roman" w:hAnsi="Times New Roman"/>
                <w:color w:val="auto"/>
              </w:rPr>
              <w:tab/>
              <w:t>отсутствие у участника закупки ограничений для участия в закупках, установленных законодательством Российской Федерации.</w:t>
            </w:r>
          </w:p>
          <w:p w14:paraId="168798DF"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7.</w:t>
            </w:r>
            <w:r w:rsidRPr="004B4C44">
              <w:rPr>
                <w:rFonts w:ascii="Times New Roman" w:hAnsi="Times New Roman"/>
                <w:color w:val="auto"/>
              </w:rPr>
              <w:tab/>
              <w:t>Участник закупки - юридическое лицо в течение двух лет до момента подачи заявки на участие в закупке не должно быть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B005895"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lastRenderedPageBreak/>
              <w:t>8.</w:t>
            </w:r>
            <w:r w:rsidRPr="004B4C44">
              <w:rPr>
                <w:rFonts w:ascii="Times New Roman" w:hAnsi="Times New Roman"/>
                <w:color w:val="auto"/>
              </w:rPr>
              <w:tab/>
              <w:t>При закупке не допускается наличие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Положения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 либо обладающие возможностью определять решения, принимаемые другим хозяйственным обществом, посредством действий, указанных в части 8 статьи 11 Федерального закона от 26.07.2006 № 135-ФЗ «О защите конкуренции»;</w:t>
            </w:r>
          </w:p>
          <w:p w14:paraId="07534777" w14:textId="77777777" w:rsidR="004B4C44" w:rsidRPr="004B4C44" w:rsidRDefault="004B4C44" w:rsidP="004B4C44">
            <w:pPr>
              <w:spacing w:after="0" w:line="240" w:lineRule="auto"/>
              <w:ind w:firstLine="481"/>
              <w:jc w:val="both"/>
              <w:rPr>
                <w:rFonts w:ascii="Times New Roman" w:hAnsi="Times New Roman"/>
                <w:color w:val="auto"/>
              </w:rPr>
            </w:pPr>
            <w:r w:rsidRPr="004B4C44">
              <w:rPr>
                <w:rFonts w:ascii="Times New Roman" w:hAnsi="Times New Roman"/>
                <w:color w:val="auto"/>
              </w:rPr>
              <w:t>9.</w:t>
            </w:r>
            <w:r w:rsidRPr="004B4C44">
              <w:rPr>
                <w:rFonts w:ascii="Times New Roman" w:hAnsi="Times New Roman"/>
                <w:color w:val="auto"/>
              </w:rPr>
              <w:tab/>
              <w:t>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09838DF7" w14:textId="20E9531C" w:rsidR="0064531F" w:rsidRPr="00457609" w:rsidRDefault="004B4C44" w:rsidP="004B4C44">
            <w:pPr>
              <w:widowControl w:val="0"/>
              <w:spacing w:after="0" w:line="240" w:lineRule="auto"/>
              <w:ind w:firstLine="481"/>
              <w:jc w:val="both"/>
              <w:rPr>
                <w:rFonts w:ascii="Times New Roman" w:hAnsi="Times New Roman"/>
                <w:color w:val="auto"/>
              </w:rPr>
            </w:pPr>
            <w:r w:rsidRPr="004B4C44">
              <w:rPr>
                <w:rFonts w:ascii="Times New Roman" w:hAnsi="Times New Roman"/>
                <w:color w:val="auto"/>
              </w:rPr>
              <w:t>10.</w:t>
            </w:r>
            <w:r w:rsidRPr="004B4C44">
              <w:rPr>
                <w:rFonts w:ascii="Times New Roman" w:hAnsi="Times New Roman"/>
                <w:color w:val="auto"/>
              </w:rPr>
              <w:tab/>
              <w:t>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16EA0065" w14:textId="77777777" w:rsidR="0064531F" w:rsidRPr="00457609" w:rsidRDefault="0064531F" w:rsidP="0077033E">
            <w:pPr>
              <w:widowControl w:val="0"/>
              <w:spacing w:after="0" w:line="240" w:lineRule="auto"/>
              <w:ind w:firstLine="481"/>
              <w:jc w:val="both"/>
              <w:rPr>
                <w:rFonts w:ascii="Times New Roman" w:hAnsi="Times New Roman"/>
                <w:color w:val="auto"/>
              </w:rPr>
            </w:pPr>
          </w:p>
          <w:p w14:paraId="2A1DD6FE" w14:textId="77777777" w:rsidR="0064531F" w:rsidRPr="00457609" w:rsidRDefault="000C2925" w:rsidP="0077033E">
            <w:pPr>
              <w:widowControl w:val="0"/>
              <w:spacing w:after="0" w:line="240" w:lineRule="auto"/>
              <w:ind w:firstLine="481"/>
              <w:jc w:val="both"/>
              <w:rPr>
                <w:rFonts w:ascii="Times New Roman" w:hAnsi="Times New Roman"/>
                <w:color w:val="auto"/>
              </w:rPr>
            </w:pPr>
            <w:r w:rsidRPr="00457609">
              <w:rPr>
                <w:rFonts w:ascii="Times New Roman" w:hAnsi="Times New Roman"/>
                <w:b/>
                <w:color w:val="auto"/>
              </w:rPr>
              <w:t>В случае, установления комиссией по закупкам недостоверных сведений в заявке участника закупок о соответствии требованиям, настоящего раздела, а также дополнительным требованиям, указанным в п. 7 настоящего раздела такой участник закупки отстраняется от участия в процедуре закупки в любой момент до заключения договора или заказчик отказывается от заключения договора с победителем процедуры закупок, единственным участником процедуры закупок.</w:t>
            </w:r>
          </w:p>
        </w:tc>
      </w:tr>
      <w:tr w:rsidR="00C337D5" w:rsidRPr="00457609" w14:paraId="25CC74AC"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C7B006F"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lastRenderedPageBreak/>
              <w:t>8. Затраты на подготовку заявки на участие в конкурсе:</w:t>
            </w:r>
          </w:p>
        </w:tc>
      </w:tr>
      <w:tr w:rsidR="00C337D5" w:rsidRPr="00457609" w14:paraId="5CE1AEC8"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2FA4B5DD" w14:textId="77777777" w:rsidR="0064531F" w:rsidRPr="00457609" w:rsidRDefault="000C2925">
            <w:pPr>
              <w:widowControl w:val="0"/>
              <w:tabs>
                <w:tab w:val="left" w:pos="0"/>
              </w:tabs>
              <w:spacing w:after="0" w:line="240" w:lineRule="auto"/>
              <w:jc w:val="both"/>
              <w:rPr>
                <w:rFonts w:ascii="Times New Roman" w:hAnsi="Times New Roman"/>
                <w:color w:val="auto"/>
              </w:rPr>
            </w:pPr>
            <w:r w:rsidRPr="00457609">
              <w:rPr>
                <w:rFonts w:ascii="Times New Roman" w:hAnsi="Times New Roman"/>
                <w:color w:val="auto"/>
              </w:rPr>
              <w:t>Участник конкурса самостоятельно несет все расходы, связанные с подготовкой заявки и участием в конкурсе, Заказчик не несет ответственности и не имеет обязательства в связи с такими расходами независимо от того, как проводится и чем завершается конкурс.</w:t>
            </w:r>
          </w:p>
        </w:tc>
      </w:tr>
      <w:tr w:rsidR="00C337D5" w:rsidRPr="00457609" w14:paraId="35A67217"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8FB2425"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t>9. Разъяснение положений конкурсной документации:</w:t>
            </w:r>
          </w:p>
        </w:tc>
      </w:tr>
      <w:tr w:rsidR="00C337D5" w:rsidRPr="00457609" w14:paraId="00AE3F9A"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4D739D3E" w14:textId="77777777" w:rsidR="0064531F" w:rsidRPr="00457609" w:rsidRDefault="000C2925" w:rsidP="00786232">
            <w:pPr>
              <w:pStyle w:val="ConsPlusNonformat3"/>
              <w:ind w:firstLine="477"/>
              <w:jc w:val="both"/>
              <w:rPr>
                <w:rFonts w:ascii="Times New Roman" w:hAnsi="Times New Roman"/>
                <w:color w:val="auto"/>
              </w:rPr>
            </w:pPr>
            <w:r w:rsidRPr="00457609">
              <w:rPr>
                <w:rFonts w:ascii="Times New Roman" w:hAnsi="Times New Roman"/>
                <w:color w:val="auto"/>
              </w:rPr>
              <w:t xml:space="preserve">9.1. Любой участник закупки вправе направить в электронной форме Заказчику запрос о разъяснении положений конкурсной документации. Данные запросы от участника закупки направляются на электронную торговую площадку </w:t>
            </w:r>
            <w:hyperlink r:id="rId13" w:history="1">
              <w:r w:rsidRPr="00457609">
                <w:rPr>
                  <w:rStyle w:val="afffffff1"/>
                  <w:rFonts w:ascii="Times New Roman" w:hAnsi="Times New Roman"/>
                  <w:color w:val="auto"/>
                </w:rPr>
                <w:t>https://etp-region.ru/</w:t>
              </w:r>
            </w:hyperlink>
            <w:r w:rsidRPr="00457609">
              <w:rPr>
                <w:rFonts w:ascii="Times New Roman" w:hAnsi="Times New Roman"/>
                <w:color w:val="auto"/>
              </w:rPr>
              <w:t>в соответствие с регламентом электронной торговой площадки.</w:t>
            </w:r>
          </w:p>
          <w:p w14:paraId="676438E6" w14:textId="01EF362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9.2. Запрос о разъяснении положений конкурсной документации подается участником закупки </w:t>
            </w:r>
            <w:r w:rsidRPr="00457609">
              <w:rPr>
                <w:rFonts w:ascii="Times New Roman" w:hAnsi="Times New Roman"/>
                <w:b/>
                <w:color w:val="auto"/>
              </w:rPr>
              <w:t>не позднее, чем за 3 (три) рабочих дня</w:t>
            </w:r>
            <w:r w:rsidRPr="00457609">
              <w:rPr>
                <w:rFonts w:ascii="Times New Roman" w:hAnsi="Times New Roman"/>
                <w:color w:val="auto"/>
              </w:rPr>
              <w:t xml:space="preserve"> до дня окончания подачи заявок на участие в конкурсе.</w:t>
            </w:r>
          </w:p>
          <w:p w14:paraId="0AE7C68B"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9.3. В течение 3 (трех) рабочих дней со дня поступления запроса о разъяснении положений конкурсной документации о закупке Заказчик обязан направить разъяснения в электронной форме на электронную торговую площадку в соответствии с регламентом электронной торговой площадки.</w:t>
            </w:r>
          </w:p>
          <w:p w14:paraId="78B8870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9.4. Заказчик не несет ответственности, если участником запрос направлен не в соответствие с регламентом электронной торговой площадк</w:t>
            </w:r>
            <w:hyperlink r:id="rId14" w:history="1">
              <w:r w:rsidRPr="00457609">
                <w:rPr>
                  <w:rStyle w:val="-c"/>
                  <w:rFonts w:ascii="Times New Roman" w:hAnsi="Times New Roman"/>
                  <w:color w:val="auto"/>
                  <w:u w:val="none"/>
                </w:rPr>
                <w:t>и</w:t>
              </w:r>
            </w:hyperlink>
            <w:r w:rsidRPr="00457609">
              <w:rPr>
                <w:rFonts w:ascii="Times New Roman" w:hAnsi="Times New Roman"/>
                <w:color w:val="auto"/>
              </w:rPr>
              <w:t>.</w:t>
            </w:r>
          </w:p>
          <w:p w14:paraId="5A2205A4"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9.5. Заказчик вправе не отвечать на запросы о разъяснении положений конкурсной документации, поступившие позднее срока, установленного в пункте 9.2.</w:t>
            </w:r>
          </w:p>
          <w:p w14:paraId="663F5199" w14:textId="6D42EB92"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9.6. Разъяснения положений конкурсной документации о закупке с указанием предмета запроса, но без указания наименования участника закупки, от которого поступил запрос, размещаются Заказчиком </w:t>
            </w:r>
            <w:r w:rsidRPr="00457609">
              <w:rPr>
                <w:rFonts w:ascii="Times New Roman" w:hAnsi="Times New Roman"/>
                <w:b/>
                <w:color w:val="auto"/>
              </w:rPr>
              <w:t>не позднее 3 (трех) рабочих дней</w:t>
            </w:r>
            <w:r w:rsidRPr="00457609">
              <w:rPr>
                <w:rFonts w:ascii="Times New Roman" w:hAnsi="Times New Roman"/>
                <w:color w:val="auto"/>
              </w:rPr>
              <w:t xml:space="preserve"> со дня поступления запроса в адрес Заказчика в единой информационной системе (ЕИС) и на электронной торговой площадке в </w:t>
            </w:r>
            <w:r w:rsidRPr="00457609">
              <w:rPr>
                <w:rFonts w:ascii="Times New Roman" w:hAnsi="Times New Roman"/>
                <w:color w:val="auto"/>
              </w:rPr>
              <w:lastRenderedPageBreak/>
              <w:t>соответствии с регламентом электронной торговой площадки.</w:t>
            </w:r>
          </w:p>
          <w:p w14:paraId="3B543753" w14:textId="77777777" w:rsidR="00A505A6" w:rsidRPr="00457609" w:rsidRDefault="00A505A6" w:rsidP="00786232">
            <w:pPr>
              <w:widowControl w:val="0"/>
              <w:spacing w:after="0" w:line="240" w:lineRule="auto"/>
              <w:ind w:firstLine="477"/>
              <w:jc w:val="both"/>
              <w:rPr>
                <w:rFonts w:ascii="Times New Roman" w:hAnsi="Times New Roman"/>
                <w:color w:val="auto"/>
              </w:rPr>
            </w:pPr>
          </w:p>
          <w:p w14:paraId="262A3F70"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p w14:paraId="3DD071E5" w14:textId="6C34559F"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Окончание срока предоставления участникам закупки разъяснений положений документации о закупке: </w:t>
            </w:r>
            <w:r w:rsidR="004B4C44">
              <w:rPr>
                <w:rFonts w:ascii="Times New Roman" w:hAnsi="Times New Roman"/>
                <w:color w:val="auto"/>
              </w:rPr>
              <w:t>21</w:t>
            </w:r>
            <w:r w:rsidR="00B70FCD" w:rsidRPr="00457609">
              <w:rPr>
                <w:rFonts w:ascii="Times New Roman" w:hAnsi="Times New Roman"/>
                <w:color w:val="auto"/>
              </w:rPr>
              <w:t>.</w:t>
            </w:r>
            <w:r w:rsidR="004B4C44">
              <w:rPr>
                <w:rFonts w:ascii="Times New Roman" w:hAnsi="Times New Roman"/>
                <w:color w:val="auto"/>
              </w:rPr>
              <w:t>03</w:t>
            </w:r>
            <w:r w:rsidR="00B70FCD" w:rsidRPr="00457609">
              <w:rPr>
                <w:rFonts w:ascii="Times New Roman" w:hAnsi="Times New Roman"/>
                <w:color w:val="auto"/>
              </w:rPr>
              <w:t>.</w:t>
            </w:r>
            <w:r w:rsidR="00457609" w:rsidRPr="00457609">
              <w:rPr>
                <w:rFonts w:ascii="Times New Roman" w:hAnsi="Times New Roman"/>
                <w:color w:val="auto"/>
              </w:rPr>
              <w:t>2025</w:t>
            </w:r>
            <w:r w:rsidRPr="00457609">
              <w:rPr>
                <w:rFonts w:ascii="Times New Roman" w:hAnsi="Times New Roman"/>
                <w:color w:val="auto"/>
              </w:rPr>
              <w:t xml:space="preserve"> г. </w:t>
            </w:r>
            <w:r w:rsidR="004B6EFE" w:rsidRPr="00457609">
              <w:rPr>
                <w:rFonts w:ascii="Times New Roman" w:hAnsi="Times New Roman"/>
                <w:color w:val="auto"/>
              </w:rPr>
              <w:t>09</w:t>
            </w:r>
            <w:r w:rsidRPr="00457609">
              <w:rPr>
                <w:rFonts w:ascii="Times New Roman" w:hAnsi="Times New Roman"/>
                <w:color w:val="auto"/>
              </w:rPr>
              <w:t>:</w:t>
            </w:r>
            <w:r w:rsidR="004B6EFE" w:rsidRPr="00457609">
              <w:rPr>
                <w:rFonts w:ascii="Times New Roman" w:hAnsi="Times New Roman"/>
                <w:color w:val="auto"/>
              </w:rPr>
              <w:t>59</w:t>
            </w:r>
            <w:r w:rsidRPr="00457609">
              <w:rPr>
                <w:rFonts w:ascii="Times New Roman" w:hAnsi="Times New Roman"/>
                <w:color w:val="auto"/>
              </w:rPr>
              <w:t xml:space="preserve"> (время местное заказчика).</w:t>
            </w:r>
          </w:p>
        </w:tc>
      </w:tr>
      <w:tr w:rsidR="00C337D5" w:rsidRPr="00457609" w14:paraId="75BC3A1C"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37CAAF84"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lastRenderedPageBreak/>
              <w:t>10. Внесение изменений в конкурную документацию и отказ от проведения конкурса:</w:t>
            </w:r>
          </w:p>
        </w:tc>
      </w:tr>
      <w:tr w:rsidR="00C337D5" w:rsidRPr="00457609" w14:paraId="70B77A0A"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510E43B3"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10.1. Заказчик по собственной инициативе или в соответствии с запросом участника закупки вправе принять решение о внесении изменений в конкурсную документацию. </w:t>
            </w:r>
          </w:p>
          <w:p w14:paraId="2B4809D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10.2. Изменение предмета конкурса не допускается. </w:t>
            </w:r>
          </w:p>
          <w:p w14:paraId="05AF22FA" w14:textId="77777777" w:rsidR="0064531F" w:rsidRPr="0024517D"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10.3. Не позднее трех дней со дня принятия решения о внесении изменений в конкурсную </w:t>
            </w:r>
            <w:r w:rsidRPr="0024517D">
              <w:rPr>
                <w:rFonts w:ascii="Times New Roman" w:hAnsi="Times New Roman"/>
                <w:color w:val="auto"/>
              </w:rPr>
              <w:t xml:space="preserve">документацию такие изменения размещаются в ЕИС и на электронной торговой площадке. </w:t>
            </w:r>
          </w:p>
          <w:p w14:paraId="2ADD936F" w14:textId="4F7DEE33" w:rsidR="0064531F" w:rsidRPr="0024517D" w:rsidRDefault="000C2925" w:rsidP="00786232">
            <w:pPr>
              <w:widowControl w:val="0"/>
              <w:spacing w:after="0" w:line="240" w:lineRule="auto"/>
              <w:ind w:firstLine="477"/>
              <w:jc w:val="both"/>
              <w:rPr>
                <w:rFonts w:ascii="Times New Roman" w:hAnsi="Times New Roman"/>
                <w:color w:val="auto"/>
              </w:rPr>
            </w:pPr>
            <w:r w:rsidRPr="0024517D">
              <w:rPr>
                <w:rFonts w:ascii="Times New Roman" w:hAnsi="Times New Roman"/>
                <w:color w:val="auto"/>
              </w:rPr>
              <w:t>10.</w:t>
            </w:r>
            <w:r w:rsidR="0024517D" w:rsidRPr="0024517D">
              <w:rPr>
                <w:rFonts w:ascii="Times New Roman" w:hAnsi="Times New Roman"/>
                <w:color w:val="auto"/>
              </w:rPr>
              <w:t>4</w:t>
            </w:r>
            <w:r w:rsidRPr="0024517D">
              <w:rPr>
                <w:rFonts w:ascii="Times New Roman" w:hAnsi="Times New Roman"/>
                <w:color w:val="auto"/>
              </w:rPr>
              <w:t>. 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116DCF29" w14:textId="6FB9F89F" w:rsidR="0064531F" w:rsidRPr="0024517D" w:rsidRDefault="000C2925" w:rsidP="00786232">
            <w:pPr>
              <w:widowControl w:val="0"/>
              <w:spacing w:after="0" w:line="240" w:lineRule="auto"/>
              <w:ind w:firstLine="477"/>
              <w:jc w:val="both"/>
              <w:rPr>
                <w:rFonts w:ascii="Times New Roman" w:hAnsi="Times New Roman"/>
                <w:color w:val="auto"/>
              </w:rPr>
            </w:pPr>
            <w:r w:rsidRPr="0024517D">
              <w:rPr>
                <w:rFonts w:ascii="Times New Roman" w:hAnsi="Times New Roman"/>
                <w:color w:val="auto"/>
              </w:rPr>
              <w:t>10.</w:t>
            </w:r>
            <w:r w:rsidR="0024517D" w:rsidRPr="0024517D">
              <w:rPr>
                <w:rFonts w:ascii="Times New Roman" w:hAnsi="Times New Roman"/>
                <w:color w:val="auto"/>
              </w:rPr>
              <w:t>5</w:t>
            </w:r>
            <w:r w:rsidRPr="0024517D">
              <w:rPr>
                <w:rFonts w:ascii="Times New Roman" w:hAnsi="Times New Roman"/>
                <w:color w:val="auto"/>
              </w:rPr>
              <w:t xml:space="preserve">. Заказчик вправе отказаться от проведения конкурса </w:t>
            </w:r>
            <w:r w:rsidRPr="0024517D">
              <w:rPr>
                <w:rFonts w:ascii="Times New Roman" w:hAnsi="Times New Roman"/>
                <w:b/>
                <w:color w:val="auto"/>
              </w:rPr>
              <w:t>до наступления даты и времени окончания срока подачи заявок на участие в конкурсе</w:t>
            </w:r>
            <w:r w:rsidRPr="0024517D">
              <w:rPr>
                <w:rFonts w:ascii="Times New Roman" w:hAnsi="Times New Roman"/>
                <w:color w:val="auto"/>
              </w:rPr>
              <w:t>. Извещение об отказе от проведения конкурса размещается на электронной площадке и в ЕИС в день принятия данного решения.</w:t>
            </w:r>
          </w:p>
          <w:p w14:paraId="3CB11676" w14:textId="0BD717A8" w:rsidR="0064531F" w:rsidRPr="00457609" w:rsidRDefault="000C2925" w:rsidP="00786232">
            <w:pPr>
              <w:widowControl w:val="0"/>
              <w:spacing w:after="0" w:line="240" w:lineRule="auto"/>
              <w:ind w:firstLine="477"/>
              <w:jc w:val="both"/>
              <w:rPr>
                <w:rFonts w:ascii="Times New Roman" w:hAnsi="Times New Roman"/>
                <w:color w:val="auto"/>
              </w:rPr>
            </w:pPr>
            <w:r w:rsidRPr="0024517D">
              <w:rPr>
                <w:rFonts w:ascii="Times New Roman" w:hAnsi="Times New Roman"/>
                <w:color w:val="auto"/>
              </w:rPr>
              <w:t>10</w:t>
            </w:r>
            <w:r w:rsidR="0024517D" w:rsidRPr="0024517D">
              <w:rPr>
                <w:rFonts w:ascii="Times New Roman" w:hAnsi="Times New Roman"/>
                <w:color w:val="auto"/>
              </w:rPr>
              <w:t>.6</w:t>
            </w:r>
            <w:r w:rsidRPr="0024517D">
              <w:rPr>
                <w:rFonts w:ascii="Times New Roman" w:hAnsi="Times New Roman"/>
                <w:color w:val="auto"/>
              </w:rPr>
              <w:t xml:space="preserve">. Оператор электронной площадки </w:t>
            </w:r>
            <w:r w:rsidRPr="0024517D">
              <w:rPr>
                <w:rFonts w:ascii="Times New Roman" w:hAnsi="Times New Roman"/>
                <w:b/>
                <w:color w:val="auto"/>
              </w:rPr>
              <w:t>в течение 1 (одного) рабочего дня</w:t>
            </w:r>
            <w:r w:rsidRPr="0024517D">
              <w:rPr>
                <w:rFonts w:ascii="Times New Roman" w:hAnsi="Times New Roman"/>
                <w:color w:val="auto"/>
              </w:rPr>
              <w:t xml:space="preserve"> со дня размещения заказчиком извещения об отказе от проведения конкурса в единой информационной системе и на электронной торговой площадке направляет извещение об отказе от проведения конкурса, участникам, подавшим заявки на участие в конкурсе.</w:t>
            </w:r>
          </w:p>
        </w:tc>
      </w:tr>
      <w:tr w:rsidR="00C337D5" w:rsidRPr="00457609" w14:paraId="11F00A8B"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9D1D548"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b/>
                <w:color w:val="auto"/>
              </w:rPr>
              <w:t>11. Форма заявки, язык документов, входящих в состав заявки на участие в конкурсе:</w:t>
            </w:r>
          </w:p>
        </w:tc>
      </w:tr>
      <w:tr w:rsidR="00C337D5" w:rsidRPr="00457609" w14:paraId="50CD4094"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40D132B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11.1. Для подачи заявки участник закупки должен быть зарегистрирован на электронной торговой площадке </w:t>
            </w:r>
            <w:hyperlink r:id="rId15" w:history="1">
              <w:r w:rsidRPr="00457609">
                <w:rPr>
                  <w:rStyle w:val="afffffff1"/>
                  <w:rFonts w:ascii="Times New Roman" w:hAnsi="Times New Roman"/>
                  <w:color w:val="auto"/>
                </w:rPr>
                <w:t>https://etp-region.ru/</w:t>
              </w:r>
            </w:hyperlink>
            <w:r w:rsidRPr="00457609">
              <w:rPr>
                <w:rFonts w:ascii="Times New Roman" w:hAnsi="Times New Roman"/>
                <w:color w:val="auto"/>
              </w:rPr>
              <w:t xml:space="preserve"> (далее по тексту ЭТП), в которой размещено извещение о закупке в соответствии с регламентом ЭТП. Регламент электронной торговой площадки размещен по адресу площадки в сети Интернет. Регламентные работы по техническому обслуживанию и внесению изменений в функционал ЭТП проводятся в дату и время проведения регламентных работ, установленные Оператором ЭТП. Информация о проведении регламентных работ размещается на официальном сайте Оператора ЭТП, не менее чем за три дня до даты и времени начала регламентных работ. При осуществлении действий через ЭТП, участник закупки несет риски невозможности осуществления каких-либо действий на ЭТП во время проведения регламентных работ на ЭТП.</w:t>
            </w:r>
          </w:p>
          <w:p w14:paraId="34945800" w14:textId="77777777" w:rsidR="0064531F" w:rsidRPr="00457609" w:rsidRDefault="000C2925" w:rsidP="00786232">
            <w:pPr>
              <w:widowControl w:val="0"/>
              <w:spacing w:after="0" w:line="240" w:lineRule="auto"/>
              <w:ind w:firstLine="477"/>
              <w:jc w:val="both"/>
              <w:rPr>
                <w:rFonts w:ascii="Times New Roman" w:hAnsi="Times New Roman"/>
                <w:i/>
                <w:color w:val="auto"/>
              </w:rPr>
            </w:pPr>
            <w:r w:rsidRPr="00457609">
              <w:rPr>
                <w:rFonts w:ascii="Times New Roman" w:hAnsi="Times New Roman"/>
                <w:color w:val="auto"/>
              </w:rPr>
              <w:t>11.2. Заявка предоставляется в электронной форме (электронный документ), подписанной электронной цифровой подписью (далее по тексту – ЭП) участника закупки. Документы и информация, направляемые в форме электронных документов участником закупки должны быть подписаны ЭП лица, имеющего право действовать от имени участника такой закупки. Подача заявки на участие в процедуре закупки возможна только в сроки, указанные в извещении о закупке.</w:t>
            </w:r>
          </w:p>
          <w:p w14:paraId="3A00BB96" w14:textId="77777777" w:rsidR="0064531F" w:rsidRPr="00457609" w:rsidRDefault="000C2925" w:rsidP="00786232">
            <w:pPr>
              <w:widowControl w:val="0"/>
              <w:spacing w:after="0" w:line="240" w:lineRule="auto"/>
              <w:ind w:firstLine="477"/>
              <w:jc w:val="both"/>
              <w:rPr>
                <w:rFonts w:ascii="Times New Roman" w:hAnsi="Times New Roman"/>
                <w:i/>
                <w:color w:val="auto"/>
              </w:rPr>
            </w:pPr>
            <w:r w:rsidRPr="00457609">
              <w:rPr>
                <w:rFonts w:ascii="Times New Roman" w:hAnsi="Times New Roman"/>
                <w:color w:val="auto"/>
              </w:rPr>
              <w:t>11.2.1. Электронные документы, входящие в состав заявки должны иметь один из распространенных форматов документов: с расширением (*.doc), (*.docx), (*.xls), (*.xlsx), (*.txt), (*.pdf), (*.jpg)</w:t>
            </w:r>
            <w:r w:rsidRPr="00457609">
              <w:rPr>
                <w:rFonts w:ascii="Times New Roman" w:hAnsi="Times New Roman"/>
                <w:i/>
                <w:color w:val="auto"/>
              </w:rPr>
              <w:t>.</w:t>
            </w:r>
          </w:p>
          <w:p w14:paraId="49293D30"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11.3. Заявка на участие в конкурсе, все документы и корреспонденция между Заказчиком и Участником конкурса, относящиеся к заявке, должны быть составлены на русском языке. Документы на иностранном языке, входящие в состав заявки на участие в конкурсе, должны сопровождаться точным переводом на русский язык, заверенным в соответствии с законодательством и международными договорами Российской Федерации.</w:t>
            </w:r>
          </w:p>
          <w:p w14:paraId="4E1D3028"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11.4. Заявка на участие в конкурсе подается по </w:t>
            </w:r>
            <w:r w:rsidRPr="00457609">
              <w:rPr>
                <w:rFonts w:ascii="Times New Roman" w:hAnsi="Times New Roman"/>
                <w:b/>
                <w:color w:val="auto"/>
              </w:rPr>
              <w:t>форме в соответствии с Приложением № 1</w:t>
            </w:r>
            <w:r w:rsidRPr="00457609">
              <w:rPr>
                <w:rFonts w:ascii="Times New Roman" w:hAnsi="Times New Roman"/>
                <w:color w:val="auto"/>
              </w:rPr>
              <w:t xml:space="preserve"> </w:t>
            </w:r>
            <w:r w:rsidRPr="00457609">
              <w:rPr>
                <w:rFonts w:ascii="Times New Roman" w:hAnsi="Times New Roman"/>
                <w:color w:val="auto"/>
              </w:rPr>
              <w:lastRenderedPageBreak/>
              <w:t>к конкурсной документации.</w:t>
            </w:r>
          </w:p>
        </w:tc>
      </w:tr>
      <w:tr w:rsidR="00C337D5" w:rsidRPr="00457609" w14:paraId="62B67DD5"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6D3343A2" w14:textId="77777777" w:rsidR="0064531F" w:rsidRPr="00457609" w:rsidRDefault="000C2925">
            <w:pPr>
              <w:widowControl w:val="0"/>
              <w:spacing w:after="0" w:line="240" w:lineRule="auto"/>
              <w:jc w:val="both"/>
              <w:rPr>
                <w:rFonts w:ascii="Times New Roman" w:hAnsi="Times New Roman"/>
                <w:color w:val="auto"/>
              </w:rPr>
            </w:pPr>
            <w:r w:rsidRPr="00457609">
              <w:rPr>
                <w:rStyle w:val="161"/>
                <w:b/>
                <w:color w:val="auto"/>
                <w:sz w:val="22"/>
                <w:u w:val="none"/>
              </w:rPr>
              <w:lastRenderedPageBreak/>
              <w:t xml:space="preserve">12. </w:t>
            </w:r>
            <w:r w:rsidRPr="00457609">
              <w:rPr>
                <w:rFonts w:ascii="Times New Roman" w:hAnsi="Times New Roman"/>
                <w:b/>
                <w:color w:val="auto"/>
              </w:rPr>
              <w:t>Порядок, место, дата начала и дата окончания срока подачи заявок на участие в конкурсе:</w:t>
            </w:r>
          </w:p>
        </w:tc>
      </w:tr>
      <w:tr w:rsidR="00C337D5" w:rsidRPr="00457609" w14:paraId="7EAF15B6"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E064872" w14:textId="176318E6"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12.1. </w:t>
            </w:r>
            <w:r w:rsidRPr="00457609">
              <w:rPr>
                <w:rFonts w:ascii="Times New Roman" w:hAnsi="Times New Roman"/>
                <w:b/>
                <w:color w:val="auto"/>
              </w:rPr>
              <w:t>Дата начала, дата и время окончания подачи заявок на участие в конкурсе, место подачи заявок: с</w:t>
            </w:r>
            <w:r w:rsidR="00B70FCD" w:rsidRPr="00457609">
              <w:rPr>
                <w:rFonts w:ascii="Times New Roman" w:hAnsi="Times New Roman"/>
                <w:b/>
                <w:color w:val="auto"/>
              </w:rPr>
              <w:t xml:space="preserve"> </w:t>
            </w:r>
            <w:r w:rsidR="004B4C44">
              <w:rPr>
                <w:rFonts w:ascii="Times New Roman" w:hAnsi="Times New Roman"/>
                <w:b/>
                <w:color w:val="auto"/>
              </w:rPr>
              <w:t>05</w:t>
            </w:r>
            <w:r w:rsidR="00B70FCD" w:rsidRPr="00457609">
              <w:rPr>
                <w:rFonts w:ascii="Times New Roman" w:hAnsi="Times New Roman"/>
                <w:b/>
                <w:color w:val="auto"/>
              </w:rPr>
              <w:t>.</w:t>
            </w:r>
            <w:r w:rsidR="004B4C44">
              <w:rPr>
                <w:rFonts w:ascii="Times New Roman" w:hAnsi="Times New Roman"/>
                <w:b/>
                <w:color w:val="auto"/>
              </w:rPr>
              <w:t>03</w:t>
            </w:r>
            <w:r w:rsidR="00B70FCD" w:rsidRPr="00457609">
              <w:rPr>
                <w:rFonts w:ascii="Times New Roman" w:hAnsi="Times New Roman"/>
                <w:b/>
                <w:color w:val="auto"/>
              </w:rPr>
              <w:t>.</w:t>
            </w:r>
            <w:r w:rsidR="00457609" w:rsidRPr="00457609">
              <w:rPr>
                <w:rFonts w:ascii="Times New Roman" w:hAnsi="Times New Roman"/>
                <w:b/>
                <w:color w:val="auto"/>
              </w:rPr>
              <w:t>2025</w:t>
            </w:r>
            <w:r w:rsidR="00336A9E" w:rsidRPr="00457609">
              <w:rPr>
                <w:rFonts w:ascii="Times New Roman" w:hAnsi="Times New Roman"/>
                <w:b/>
                <w:color w:val="auto"/>
              </w:rPr>
              <w:t xml:space="preserve"> года</w:t>
            </w:r>
            <w:r w:rsidRPr="00457609">
              <w:rPr>
                <w:rFonts w:ascii="Times New Roman" w:hAnsi="Times New Roman"/>
                <w:b/>
                <w:color w:val="auto"/>
              </w:rPr>
              <w:t xml:space="preserve"> по </w:t>
            </w:r>
            <w:r w:rsidR="004B4C44">
              <w:rPr>
                <w:rFonts w:ascii="Times New Roman" w:hAnsi="Times New Roman"/>
                <w:b/>
                <w:color w:val="auto"/>
              </w:rPr>
              <w:t>21</w:t>
            </w:r>
            <w:r w:rsidR="00B70FCD" w:rsidRPr="00457609">
              <w:rPr>
                <w:rFonts w:ascii="Times New Roman" w:hAnsi="Times New Roman"/>
                <w:b/>
                <w:color w:val="auto"/>
              </w:rPr>
              <w:t>.0</w:t>
            </w:r>
            <w:r w:rsidR="004B4C44">
              <w:rPr>
                <w:rFonts w:ascii="Times New Roman" w:hAnsi="Times New Roman"/>
                <w:b/>
                <w:color w:val="auto"/>
              </w:rPr>
              <w:t>3</w:t>
            </w:r>
            <w:r w:rsidR="00B70FCD" w:rsidRPr="00457609">
              <w:rPr>
                <w:rFonts w:ascii="Times New Roman" w:hAnsi="Times New Roman"/>
                <w:b/>
                <w:color w:val="auto"/>
              </w:rPr>
              <w:t>.</w:t>
            </w:r>
            <w:r w:rsidR="00457609" w:rsidRPr="00457609">
              <w:rPr>
                <w:rFonts w:ascii="Times New Roman" w:hAnsi="Times New Roman"/>
                <w:b/>
                <w:color w:val="auto"/>
              </w:rPr>
              <w:t>2025</w:t>
            </w:r>
            <w:r w:rsidRPr="00457609">
              <w:rPr>
                <w:rFonts w:ascii="Times New Roman" w:hAnsi="Times New Roman"/>
                <w:b/>
                <w:color w:val="auto"/>
              </w:rPr>
              <w:t xml:space="preserve"> года до 10:00 часов (время местное заказчика).</w:t>
            </w:r>
          </w:p>
          <w:p w14:paraId="2215FEC1"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12.2. </w:t>
            </w:r>
            <w:r w:rsidRPr="00457609">
              <w:rPr>
                <w:rFonts w:ascii="Times New Roman" w:hAnsi="Times New Roman"/>
                <w:b/>
                <w:color w:val="auto"/>
              </w:rPr>
              <w:t xml:space="preserve">Место подачи заявки: </w:t>
            </w:r>
            <w:r w:rsidRPr="00457609">
              <w:rPr>
                <w:rFonts w:ascii="Times New Roman" w:hAnsi="Times New Roman"/>
                <w:color w:val="auto"/>
              </w:rPr>
              <w:t xml:space="preserve">электронная торговая площадка: </w:t>
            </w:r>
            <w:hyperlink r:id="rId16" w:history="1">
              <w:r w:rsidRPr="00457609">
                <w:rPr>
                  <w:rStyle w:val="afffffff1"/>
                  <w:rFonts w:ascii="Times New Roman" w:hAnsi="Times New Roman"/>
                  <w:color w:val="auto"/>
                </w:rPr>
                <w:t>https://etp-region.ru/</w:t>
              </w:r>
            </w:hyperlink>
            <w:r w:rsidRPr="00457609">
              <w:rPr>
                <w:rFonts w:ascii="Times New Roman" w:hAnsi="Times New Roman"/>
                <w:color w:val="auto"/>
              </w:rPr>
              <w:t xml:space="preserve">. </w:t>
            </w:r>
          </w:p>
          <w:p w14:paraId="40DAF493"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Заказчик оставляет за собой право продлить срок подачи заявок на участие в конкурсе и внести соответствующие изменения в конкурсную документацию.</w:t>
            </w:r>
          </w:p>
          <w:p w14:paraId="2AE589AA"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12.3. </w:t>
            </w:r>
            <w:r w:rsidRPr="00457609">
              <w:rPr>
                <w:rFonts w:ascii="Times New Roman" w:hAnsi="Times New Roman"/>
                <w:b/>
                <w:color w:val="auto"/>
              </w:rPr>
              <w:t>Порядок подачи заявок на участие в конкурсе.</w:t>
            </w:r>
          </w:p>
          <w:p w14:paraId="42DF0591"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12.3.1. Заявка на участие в конкурсе заполняется и подается по </w:t>
            </w:r>
            <w:r w:rsidRPr="00457609">
              <w:rPr>
                <w:rFonts w:ascii="Times New Roman" w:hAnsi="Times New Roman"/>
                <w:b/>
                <w:color w:val="auto"/>
                <w:u w:val="single"/>
              </w:rPr>
              <w:t>форме в соответствии с приложением № 1</w:t>
            </w:r>
            <w:r w:rsidRPr="00457609">
              <w:rPr>
                <w:rFonts w:ascii="Times New Roman" w:hAnsi="Times New Roman"/>
                <w:color w:val="auto"/>
              </w:rPr>
              <w:t xml:space="preserve"> к конкурсной документации и в соответствии с требованиями к характеристикам товара, указанным в Техническом задании (Приложение №2 к Техническому заданию) по каждому лоту (если конкурс проводится на несколько лотов).</w:t>
            </w:r>
          </w:p>
          <w:p w14:paraId="00E5581B"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12.3.2. Участник закупки имеет право подать только одну заявку на участие в конкурсе по каждому лоту (если конкурс проводится на несколько лотов). </w:t>
            </w:r>
          </w:p>
          <w:p w14:paraId="7971C1C5"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Участник закупки, подавший заявку на участие в конкурсе, вправе изменить ее в любое время до окончания срока подачи заявок на участие в конкурсе в порядке, установленном настоящей конкурсной документацией.</w:t>
            </w:r>
          </w:p>
          <w:p w14:paraId="1C23AB17"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В случае установления факта подачи одним участником закупки двух и более заявок на участие в конкурсе на один лот при условии, что поданные ранее заявки таким участником не отозваны, все заявки на участие в конкурсе такого участника закупки не рассматриваются и не возвращаются.</w:t>
            </w:r>
          </w:p>
          <w:p w14:paraId="1F674E6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12.3.3. Участники закупки, подавшие заявки, оператор электронной торговой площадки обязаны обеспечить конфиденциальность сведений, содержащихся в таких заявках, до момента открытия доступа к этим заявкам на участие в конкурсе. </w:t>
            </w:r>
          </w:p>
          <w:p w14:paraId="5938607F" w14:textId="77777777" w:rsidR="0064531F" w:rsidRPr="00457609" w:rsidRDefault="000C2925" w:rsidP="00786232">
            <w:pPr>
              <w:widowControl w:val="0"/>
              <w:tabs>
                <w:tab w:val="left" w:pos="426"/>
                <w:tab w:val="center" w:pos="2924"/>
              </w:tabs>
              <w:spacing w:after="0" w:line="240" w:lineRule="auto"/>
              <w:ind w:firstLine="477"/>
              <w:jc w:val="both"/>
              <w:rPr>
                <w:rFonts w:ascii="Times New Roman" w:hAnsi="Times New Roman"/>
                <w:b/>
                <w:color w:val="auto"/>
              </w:rPr>
            </w:pPr>
            <w:r w:rsidRPr="00457609">
              <w:rPr>
                <w:rFonts w:ascii="Times New Roman" w:hAnsi="Times New Roman"/>
                <w:b/>
                <w:color w:val="auto"/>
              </w:rPr>
              <w:t>12.4.</w:t>
            </w:r>
            <w:r w:rsidRPr="00457609">
              <w:rPr>
                <w:rFonts w:ascii="Times New Roman" w:hAnsi="Times New Roman"/>
                <w:b/>
                <w:color w:val="auto"/>
              </w:rPr>
              <w:tab/>
              <w:t xml:space="preserve">Отзыв заявок на участие в конкурсе. </w:t>
            </w:r>
          </w:p>
          <w:p w14:paraId="62DACB1D"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12.4.1. Участник конкурса, подавший заявку на участие в конкурсе, вправе отозвать заявку в любое время до окончания срока подачи заявок на участие в конкурсе в соответствие с регламентом электронной торговой площадки.</w:t>
            </w:r>
          </w:p>
        </w:tc>
      </w:tr>
      <w:tr w:rsidR="00C337D5" w:rsidRPr="00457609" w14:paraId="576A8E4B"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1DE0E2D4" w14:textId="77777777" w:rsidR="0064531F" w:rsidRPr="00457609" w:rsidRDefault="000C2925">
            <w:pPr>
              <w:widowControl w:val="0"/>
              <w:tabs>
                <w:tab w:val="left" w:pos="6096"/>
              </w:tabs>
              <w:spacing w:after="0" w:line="240" w:lineRule="auto"/>
              <w:jc w:val="both"/>
              <w:rPr>
                <w:rFonts w:ascii="Times New Roman" w:hAnsi="Times New Roman"/>
                <w:color w:val="auto"/>
              </w:rPr>
            </w:pPr>
            <w:r w:rsidRPr="00457609">
              <w:rPr>
                <w:rFonts w:ascii="Times New Roman" w:hAnsi="Times New Roman"/>
                <w:b/>
                <w:color w:val="auto"/>
              </w:rPr>
              <w:t>13. Требования к содержанию документов, входящих в состав заявки на участие в конкурсе:</w:t>
            </w:r>
          </w:p>
        </w:tc>
      </w:tr>
      <w:tr w:rsidR="00C337D5" w:rsidRPr="00457609" w14:paraId="56CEEC15"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2DE1C4B0"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Примерная форма заявки на участие в конкурентных закупках может указываться в документации. Заявка на участие в конкурсе должна содержать следующие документы и сведения в отношении участника конкурса, а также каждого из лиц, выступающих на стороне участника конкурса:</w:t>
            </w:r>
          </w:p>
          <w:p w14:paraId="3B881B26"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1)</w:t>
            </w:r>
            <w:r w:rsidRPr="004B4C44">
              <w:rPr>
                <w:rFonts w:ascii="Times New Roman" w:hAnsi="Times New Roman"/>
                <w:color w:val="auto"/>
              </w:rPr>
              <w:tab/>
              <w:t>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6F865C84"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2)</w:t>
            </w:r>
            <w:r w:rsidRPr="004B4C44">
              <w:rPr>
                <w:rFonts w:ascii="Times New Roman" w:hAnsi="Times New Roman"/>
                <w:color w:val="auto"/>
              </w:rPr>
              <w:tab/>
              <w:t>копии учредительных документов участника закупок (для юридических лиц);</w:t>
            </w:r>
          </w:p>
          <w:p w14:paraId="10981A62"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3)</w:t>
            </w:r>
            <w:r w:rsidRPr="004B4C44">
              <w:rPr>
                <w:rFonts w:ascii="Times New Roman" w:hAnsi="Times New Roman"/>
                <w:color w:val="auto"/>
              </w:rPr>
              <w:tab/>
              <w:t>копии документов, удостоверяющих личность (для физических лиц);</w:t>
            </w:r>
          </w:p>
          <w:p w14:paraId="3638E0C4"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4)</w:t>
            </w:r>
            <w:r w:rsidRPr="004B4C44">
              <w:rPr>
                <w:rFonts w:ascii="Times New Roman" w:hAnsi="Times New Roman"/>
                <w:color w:val="auto"/>
              </w:rPr>
              <w:tab/>
              <w:t>выписку из Единого государственного реестра юридических лиц (для юридических лиц) или Единого государственного реестра индивидуальных предпринимателей (для индивидуальных предпринимателей), полученную не ранее чем за месяц до дня размещения в ЕИС извещения о проведении конкурса, или нотариально заверенную копию такой выписки;</w:t>
            </w:r>
          </w:p>
          <w:p w14:paraId="3F139DC3"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5)</w:t>
            </w:r>
            <w:r w:rsidRPr="004B4C44">
              <w:rPr>
                <w:rFonts w:ascii="Times New Roman" w:hAnsi="Times New Roman"/>
                <w:color w:val="auto"/>
              </w:rPr>
              <w:tab/>
              <w:t>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конкурса;</w:t>
            </w:r>
          </w:p>
          <w:p w14:paraId="6E982485"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6)</w:t>
            </w:r>
            <w:r w:rsidRPr="004B4C44">
              <w:rPr>
                <w:rFonts w:ascii="Times New Roman" w:hAnsi="Times New Roman"/>
                <w:color w:val="auto"/>
              </w:rPr>
              <w:tab/>
              <w:t xml:space="preserve">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w:t>
            </w:r>
            <w:r w:rsidRPr="004B4C44">
              <w:rPr>
                <w:rFonts w:ascii="Times New Roman" w:hAnsi="Times New Roman"/>
                <w:color w:val="auto"/>
              </w:rPr>
              <w:lastRenderedPageBreak/>
              <w:t>предоставлено право подписи доверенностей (для юридических лиц), либо нотариально заверенную копию такой доверенности;</w:t>
            </w:r>
          </w:p>
          <w:p w14:paraId="5DBDE49F"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7)</w:t>
            </w:r>
            <w:r w:rsidRPr="004B4C44">
              <w:rPr>
                <w:rFonts w:ascii="Times New Roman" w:hAnsi="Times New Roman"/>
                <w:color w:val="auto"/>
              </w:rPr>
              <w:tab/>
              <w:t>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2B2ED99B" w14:textId="6C048502" w:rsidR="004B4C44" w:rsidRPr="004B4C44" w:rsidRDefault="004B4C44" w:rsidP="006118B3">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8)</w:t>
            </w:r>
            <w:r w:rsidRPr="004B4C44">
              <w:rPr>
                <w:rFonts w:ascii="Times New Roman" w:hAnsi="Times New Roman"/>
                <w:color w:val="auto"/>
              </w:rPr>
              <w:tab/>
            </w:r>
            <w:r w:rsidR="006118B3" w:rsidRPr="006118B3">
              <w:rPr>
                <w:rFonts w:ascii="Times New Roman" w:hAnsi="Times New Roman"/>
                <w:color w:val="auto"/>
              </w:rPr>
              <w:t xml:space="preserve">документ, декларирующий соответствие участника закупки требованиям, установленным в документации о конкурентной закупке (извещении об осуществлении конкурентной закупки) на основании подпунктов 2 – </w:t>
            </w:r>
            <w:r w:rsidR="006118B3">
              <w:rPr>
                <w:rFonts w:ascii="Times New Roman" w:hAnsi="Times New Roman"/>
                <w:color w:val="auto"/>
              </w:rPr>
              <w:t>10</w:t>
            </w:r>
            <w:r w:rsidR="006118B3" w:rsidRPr="006118B3">
              <w:rPr>
                <w:rFonts w:ascii="Times New Roman" w:hAnsi="Times New Roman"/>
                <w:color w:val="auto"/>
              </w:rPr>
              <w:t xml:space="preserve"> пункта </w:t>
            </w:r>
            <w:r w:rsidR="006118B3">
              <w:rPr>
                <w:rFonts w:ascii="Times New Roman" w:hAnsi="Times New Roman"/>
                <w:color w:val="auto"/>
              </w:rPr>
              <w:t>7</w:t>
            </w:r>
            <w:r w:rsidR="006118B3" w:rsidRPr="006118B3">
              <w:rPr>
                <w:rFonts w:ascii="Times New Roman" w:hAnsi="Times New Roman"/>
                <w:color w:val="auto"/>
              </w:rPr>
              <w:t>.1 настоящего Положения</w:t>
            </w:r>
          </w:p>
          <w:p w14:paraId="3F5EE900" w14:textId="532FA382"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9)</w:t>
            </w:r>
            <w:r w:rsidRPr="004B4C44">
              <w:rPr>
                <w:rFonts w:ascii="Times New Roman" w:hAnsi="Times New Roman"/>
                <w:color w:val="auto"/>
              </w:rPr>
              <w:tab/>
              <w:t>предложение участника конкурса о качественных и функциональных характеристиках (потребительских свойствах), безопасности, сроках поставки товаров, выполнения работ, оказания услуг, о цене договора, цене единицы товара, работы, услуги и иные предложения по условиям исполнения договора, в том числе:</w:t>
            </w:r>
          </w:p>
          <w:p w14:paraId="371D68BC"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1-1) при осуществлении закупки на поставку товара:</w:t>
            </w:r>
          </w:p>
          <w:p w14:paraId="7E47D5ED"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а) согласие участника процедуры закупки на поставку товара в случае:</w:t>
            </w:r>
          </w:p>
          <w:p w14:paraId="24E6D8F0"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471D4222"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487EEF1D"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48A8006E"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70254E14"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3-1) при осуществлении закупки на выполнение работ, оказание услуг для выполнения, оказания которых используется товар:</w:t>
            </w:r>
          </w:p>
          <w:p w14:paraId="62315877"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1A1BA92C"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3235AB97"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10)</w:t>
            </w:r>
            <w:r w:rsidRPr="004B4C44">
              <w:rPr>
                <w:rFonts w:ascii="Times New Roman" w:hAnsi="Times New Roman"/>
                <w:color w:val="auto"/>
              </w:rPr>
              <w:tab/>
              <w:t>документы (их копии), подтверждающие соответствие участника конкурса требованиям конкурсной документации и законодательства РФ к лицам, которые осуществляют поставки товаров, выполнение работ, оказание услуг;</w:t>
            </w:r>
          </w:p>
          <w:p w14:paraId="500498F2"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11)</w:t>
            </w:r>
            <w:r w:rsidRPr="004B4C44">
              <w:rPr>
                <w:rFonts w:ascii="Times New Roman" w:hAnsi="Times New Roman"/>
                <w:color w:val="auto"/>
              </w:rPr>
              <w:tab/>
              <w:t>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конкурсной документацией. Исключение составляют документы, которые согласно гражданскому законодательству могут быть представлены только вместе с товаром;</w:t>
            </w:r>
          </w:p>
          <w:p w14:paraId="5B6C54A1" w14:textId="77777777" w:rsidR="004B4C44" w:rsidRPr="004B4C44" w:rsidRDefault="004B4C44" w:rsidP="004B4C44">
            <w:pPr>
              <w:widowControl w:val="0"/>
              <w:spacing w:after="0" w:line="240" w:lineRule="auto"/>
              <w:ind w:firstLine="477"/>
              <w:jc w:val="both"/>
              <w:rPr>
                <w:rFonts w:ascii="Times New Roman" w:hAnsi="Times New Roman"/>
                <w:color w:val="auto"/>
              </w:rPr>
            </w:pPr>
            <w:r w:rsidRPr="004B4C44">
              <w:rPr>
                <w:rFonts w:ascii="Times New Roman" w:hAnsi="Times New Roman"/>
                <w:color w:val="auto"/>
              </w:rPr>
              <w:t>12)</w:t>
            </w:r>
            <w:r w:rsidRPr="004B4C44">
              <w:rPr>
                <w:rFonts w:ascii="Times New Roman" w:hAnsi="Times New Roman"/>
                <w:color w:val="auto"/>
              </w:rPr>
              <w:tab/>
              <w:t>документы (их копии) и сведения, необходимые для оценки заявки по критериям, которые установлены в конкурсной документации;</w:t>
            </w:r>
          </w:p>
          <w:p w14:paraId="4AF59013" w14:textId="5329B40D" w:rsidR="00F92A30" w:rsidRPr="00457609" w:rsidRDefault="004B4C44" w:rsidP="004B4C44">
            <w:pPr>
              <w:widowControl w:val="0"/>
              <w:spacing w:after="0" w:line="240" w:lineRule="auto"/>
              <w:ind w:firstLine="477"/>
              <w:jc w:val="both"/>
              <w:rPr>
                <w:rFonts w:ascii="Times New Roman" w:hAnsi="Times New Roman"/>
                <w:color w:val="FF0000"/>
              </w:rPr>
            </w:pPr>
            <w:r w:rsidRPr="004B4C44">
              <w:rPr>
                <w:rFonts w:ascii="Times New Roman" w:hAnsi="Times New Roman"/>
                <w:color w:val="auto"/>
              </w:rPr>
              <w:lastRenderedPageBreak/>
              <w:t>13)</w:t>
            </w:r>
            <w:r w:rsidRPr="004B4C44">
              <w:rPr>
                <w:rFonts w:ascii="Times New Roman" w:hAnsi="Times New Roman"/>
                <w:color w:val="auto"/>
              </w:rPr>
              <w:tab/>
              <w:t>другие документы в соответствии с требованиями настоящего Положения и конкурсной документации.</w:t>
            </w:r>
          </w:p>
          <w:p w14:paraId="4C717AB4" w14:textId="77777777" w:rsidR="0064531F" w:rsidRPr="00457609" w:rsidRDefault="0064531F" w:rsidP="00786232">
            <w:pPr>
              <w:widowControl w:val="0"/>
              <w:spacing w:after="0" w:line="240" w:lineRule="auto"/>
              <w:ind w:firstLine="477"/>
              <w:jc w:val="both"/>
              <w:rPr>
                <w:rFonts w:ascii="Times New Roman" w:hAnsi="Times New Roman"/>
                <w:color w:val="auto"/>
              </w:rPr>
            </w:pPr>
          </w:p>
          <w:p w14:paraId="36D2FA09" w14:textId="45392B86" w:rsidR="00C47C42"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Наличие противоречий относительно одних и тех же сведений (например, сведений о предлагаемой цене договора) в рамках документов одной заявки приравнивается к наличию в такой заявке недостоверных сведений.</w:t>
            </w:r>
          </w:p>
        </w:tc>
      </w:tr>
      <w:tr w:rsidR="00C337D5" w:rsidRPr="00457609" w14:paraId="512B146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B43C00A" w14:textId="77777777" w:rsidR="0064531F" w:rsidRPr="00457609" w:rsidRDefault="000C2925">
            <w:pPr>
              <w:widowControl w:val="0"/>
              <w:spacing w:after="0" w:line="240" w:lineRule="auto"/>
              <w:jc w:val="both"/>
              <w:rPr>
                <w:rFonts w:ascii="Times New Roman" w:hAnsi="Times New Roman"/>
                <w:color w:val="auto"/>
              </w:rPr>
            </w:pPr>
            <w:r w:rsidRPr="00457609">
              <w:rPr>
                <w:rStyle w:val="153"/>
                <w:b/>
                <w:color w:val="auto"/>
                <w:sz w:val="22"/>
              </w:rPr>
              <w:lastRenderedPageBreak/>
              <w:t xml:space="preserve">14. </w:t>
            </w:r>
            <w:r w:rsidRPr="00457609">
              <w:rPr>
                <w:rFonts w:ascii="Times New Roman" w:hAnsi="Times New Roman"/>
                <w:b/>
                <w:color w:val="auto"/>
              </w:rPr>
              <w:t>Требования к оформлению заявок на участие в конкурсе и инструкция по заполнению заявки:</w:t>
            </w:r>
          </w:p>
        </w:tc>
      </w:tr>
      <w:tr w:rsidR="00C337D5" w:rsidRPr="00457609" w14:paraId="2CD79D32"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7CB9916B" w14:textId="77777777" w:rsidR="0064531F" w:rsidRPr="00457609" w:rsidRDefault="000C2925" w:rsidP="00786232">
            <w:pPr>
              <w:pStyle w:val="affffff"/>
              <w:widowControl w:val="0"/>
              <w:spacing w:after="0"/>
              <w:ind w:firstLine="477"/>
              <w:rPr>
                <w:rFonts w:ascii="Times New Roman" w:hAnsi="Times New Roman"/>
                <w:color w:val="auto"/>
                <w:sz w:val="22"/>
              </w:rPr>
            </w:pPr>
            <w:r w:rsidRPr="00457609">
              <w:rPr>
                <w:rFonts w:ascii="Times New Roman" w:hAnsi="Times New Roman"/>
                <w:color w:val="auto"/>
                <w:sz w:val="22"/>
              </w:rPr>
              <w:t>14.1. Заявка на участие в конкурсе представляется по форме и в порядке, которые указаны в конкурсной документации, а также в месте и до истечения срока, которые указаны в извещении о проведении конкурса.</w:t>
            </w:r>
          </w:p>
          <w:p w14:paraId="760CC14F" w14:textId="77777777" w:rsidR="0064531F" w:rsidRPr="00457609" w:rsidRDefault="000C2925" w:rsidP="00786232">
            <w:pPr>
              <w:widowControl w:val="0"/>
              <w:tabs>
                <w:tab w:val="left" w:pos="0"/>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 xml:space="preserve"> При описании условий и предложений участниками конкурса должны приниматься общепринятые обозначения и наименования в соответствии с требованиями действующих нормативных документов. </w:t>
            </w:r>
          </w:p>
          <w:p w14:paraId="6260F540" w14:textId="77777777" w:rsidR="0064531F" w:rsidRPr="00457609" w:rsidRDefault="000C2925" w:rsidP="00786232">
            <w:pPr>
              <w:widowControl w:val="0"/>
              <w:tabs>
                <w:tab w:val="left" w:pos="0"/>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 xml:space="preserve">14.2. Сведения, которые содержатся в заявке и в прилагаемых к ней документах не должны допускать двусмысленных толкований. </w:t>
            </w:r>
          </w:p>
          <w:p w14:paraId="3CAD7456"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i/>
                <w:color w:val="auto"/>
              </w:rPr>
            </w:pPr>
            <w:r w:rsidRPr="00457609">
              <w:rPr>
                <w:rStyle w:val="153"/>
                <w:color w:val="auto"/>
                <w:sz w:val="22"/>
              </w:rPr>
              <w:t xml:space="preserve">14.3. </w:t>
            </w:r>
            <w:r w:rsidRPr="00457609">
              <w:rPr>
                <w:rFonts w:ascii="Times New Roman" w:hAnsi="Times New Roman"/>
                <w:color w:val="auto"/>
              </w:rPr>
              <w:t>Заявка предоставляется в электронной форме (электронный документ), подписанной электронной цифровой подписью (далее по тексту – ЭП) участника закупки. Документы и информация, направляемые в форме электронных документов участником закупки должны быть подписаны ЭП лица, имеющего право действовать от имени участника такой закупки по доверенности.</w:t>
            </w:r>
          </w:p>
          <w:p w14:paraId="6554EA25"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14.4. Все электронные документы, входящие в состав заявки и документы, предоставленные в отсканированном виде, предоставляются в доступном для прочтения формате с расширением (*.doc), (*.docx), (*.xls), (*.xlsx), (*.txt), (*.pdf), (*.jpg)</w:t>
            </w:r>
            <w:r w:rsidRPr="00457609">
              <w:rPr>
                <w:rFonts w:ascii="Times New Roman" w:hAnsi="Times New Roman"/>
                <w:i/>
                <w:color w:val="auto"/>
              </w:rPr>
              <w:t>.</w:t>
            </w:r>
          </w:p>
          <w:p w14:paraId="05A784A8"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14.5. Файлы формируются по принципу: один файл – один документ. Допускается размещение в составе заявки документов, сохраненных в архивах, при этом размещение в составе заявки архивов, разделенных на несколько частей, открытие каждой из которых по отдельности невозможно, не допускается.</w:t>
            </w:r>
          </w:p>
          <w:p w14:paraId="0698D423"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 xml:space="preserve">14.6. Все файлы не должны иметь защиты от их открытия, изменения, копирования их содержимого или их печати. </w:t>
            </w:r>
          </w:p>
          <w:p w14:paraId="300EF18C"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 xml:space="preserve">14.7. Файлы должны быть именованы так, чтобы из их названия ясно следовало, какой документ, требуемый документацией, в каком файле находится. </w:t>
            </w:r>
          </w:p>
          <w:p w14:paraId="48554F7E"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color w:val="auto"/>
              </w:rPr>
            </w:pPr>
            <w:r w:rsidRPr="00457609">
              <w:rPr>
                <w:rFonts w:ascii="Times New Roman" w:hAnsi="Times New Roman"/>
                <w:color w:val="auto"/>
              </w:rPr>
              <w:t>14.8. Несоответствие заявки требованиям к оформлению расценивается комиссией по закупкам как несоответствие заявки на участие в конкурсе требованиям, установленным конкурсной документацией.</w:t>
            </w:r>
          </w:p>
          <w:p w14:paraId="0BD76121" w14:textId="77777777" w:rsidR="0064531F" w:rsidRPr="00457609" w:rsidRDefault="000C2925" w:rsidP="00786232">
            <w:pPr>
              <w:widowControl w:val="0"/>
              <w:tabs>
                <w:tab w:val="left" w:pos="1134"/>
              </w:tabs>
              <w:spacing w:after="0" w:line="240" w:lineRule="auto"/>
              <w:ind w:firstLine="477"/>
              <w:contextualSpacing/>
              <w:jc w:val="both"/>
              <w:rPr>
                <w:rFonts w:ascii="Times New Roman" w:hAnsi="Times New Roman"/>
                <w:b/>
                <w:color w:val="auto"/>
              </w:rPr>
            </w:pPr>
            <w:r w:rsidRPr="00457609">
              <w:rPr>
                <w:rFonts w:ascii="Times New Roman" w:hAnsi="Times New Roman"/>
                <w:color w:val="auto"/>
              </w:rPr>
              <w:t xml:space="preserve">14.9. </w:t>
            </w:r>
            <w:r w:rsidRPr="00457609">
              <w:rPr>
                <w:rFonts w:ascii="Times New Roman" w:hAnsi="Times New Roman"/>
                <w:b/>
                <w:color w:val="auto"/>
              </w:rPr>
              <w:t>Инструкция по заполнению заявки на участие в конкурсе:</w:t>
            </w:r>
          </w:p>
          <w:p w14:paraId="60B5E5FC"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Участник закупки вправе подать только одну заявку на участие в отношении каждого объекта закупки. Если в конкурсной документации указано, что конкурс состоит из нескольких лотов, то по каждому лоту оформляется отдельная заявка на участие в конкурсе.</w:t>
            </w:r>
          </w:p>
          <w:p w14:paraId="3D44DAD3"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Все экземпляры документации должны иметь четкую печать текстов. Документы, представляемые участниками закупки в составе заявки на участие в конкурсе, должны быть заполнены по всем пунктам, в соответствии с требованиями конкурсной документации.</w:t>
            </w:r>
          </w:p>
          <w:p w14:paraId="158BA82C" w14:textId="77777777" w:rsidR="0064531F" w:rsidRPr="00457609" w:rsidRDefault="000C2925" w:rsidP="00786232">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Заявка на участие в конкурсе оформляется по Форме №1.</w:t>
            </w:r>
          </w:p>
          <w:p w14:paraId="29BF5975" w14:textId="77777777" w:rsidR="0064531F" w:rsidRPr="00457609" w:rsidRDefault="0064531F" w:rsidP="00786232">
            <w:pPr>
              <w:widowControl w:val="0"/>
              <w:spacing w:after="0" w:line="240" w:lineRule="auto"/>
              <w:ind w:firstLine="477"/>
              <w:jc w:val="both"/>
              <w:rPr>
                <w:rStyle w:val="153"/>
                <w:color w:val="auto"/>
                <w:sz w:val="22"/>
              </w:rPr>
            </w:pPr>
          </w:p>
        </w:tc>
      </w:tr>
      <w:tr w:rsidR="00C337D5" w:rsidRPr="00457609" w14:paraId="7A391D1F"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66B649C6" w14:textId="77777777" w:rsidR="0064531F" w:rsidRPr="00457609" w:rsidRDefault="000C2925">
            <w:pPr>
              <w:widowControl w:val="0"/>
              <w:tabs>
                <w:tab w:val="left" w:leader="underscore" w:pos="3073"/>
                <w:tab w:val="left" w:leader="underscore" w:pos="3307"/>
                <w:tab w:val="left" w:leader="underscore" w:pos="4398"/>
              </w:tabs>
              <w:spacing w:after="0" w:line="240" w:lineRule="auto"/>
              <w:jc w:val="both"/>
              <w:rPr>
                <w:rStyle w:val="153"/>
                <w:b/>
                <w:color w:val="auto"/>
                <w:sz w:val="22"/>
              </w:rPr>
            </w:pPr>
            <w:r w:rsidRPr="00457609">
              <w:rPr>
                <w:rFonts w:ascii="Times New Roman" w:hAnsi="Times New Roman"/>
                <w:b/>
                <w:color w:val="auto"/>
              </w:rPr>
              <w:t>15. Порядок формирования цены договора, валюта заявки на участие в конкурсе</w:t>
            </w:r>
            <w:r w:rsidRPr="00457609">
              <w:rPr>
                <w:rStyle w:val="153"/>
                <w:b/>
                <w:color w:val="auto"/>
                <w:sz w:val="22"/>
              </w:rPr>
              <w:t>:</w:t>
            </w:r>
          </w:p>
        </w:tc>
      </w:tr>
      <w:tr w:rsidR="00C337D5" w:rsidRPr="00457609" w14:paraId="3913AC6C"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54EFC9D6" w14:textId="77777777" w:rsidR="0064531F" w:rsidRPr="00457609" w:rsidRDefault="000C2925" w:rsidP="00786232">
            <w:pPr>
              <w:widowControl w:val="0"/>
              <w:tabs>
                <w:tab w:val="left" w:pos="1134"/>
              </w:tabs>
              <w:spacing w:after="0" w:line="240" w:lineRule="auto"/>
              <w:ind w:left="34" w:firstLine="443"/>
              <w:jc w:val="both"/>
              <w:rPr>
                <w:rFonts w:ascii="Times New Roman" w:hAnsi="Times New Roman"/>
                <w:color w:val="auto"/>
              </w:rPr>
            </w:pPr>
            <w:r w:rsidRPr="00457609">
              <w:rPr>
                <w:rFonts w:ascii="Times New Roman" w:hAnsi="Times New Roman"/>
                <w:color w:val="auto"/>
              </w:rPr>
              <w:t>15.1. Цена договора, предлагаемая Участником конкурса, не может превышать начальную (максимальную) цену договора, указанную в п. 3.1. конкурсной документации по каждому лоту</w:t>
            </w:r>
            <w:r w:rsidRPr="00457609">
              <w:rPr>
                <w:rFonts w:ascii="Times New Roman" w:hAnsi="Times New Roman"/>
                <w:b/>
                <w:i/>
                <w:color w:val="auto"/>
              </w:rPr>
              <w:t xml:space="preserve">. </w:t>
            </w:r>
            <w:r w:rsidRPr="00457609">
              <w:rPr>
                <w:rFonts w:ascii="Times New Roman" w:hAnsi="Times New Roman"/>
                <w:color w:val="auto"/>
              </w:rPr>
              <w:t xml:space="preserve">В случае если цена договора, указанная в заявке и предлагаемая участником конкурса, превышает начальную (максимальную) цену договора соответствующий Участник конкурса не допускается к участию в конкурсе. </w:t>
            </w:r>
          </w:p>
          <w:p w14:paraId="0E1EFB13" w14:textId="77777777" w:rsidR="0064531F" w:rsidRPr="00457609" w:rsidRDefault="000C2925" w:rsidP="00786232">
            <w:pPr>
              <w:widowControl w:val="0"/>
              <w:tabs>
                <w:tab w:val="left" w:pos="1134"/>
              </w:tabs>
              <w:spacing w:after="0" w:line="240" w:lineRule="auto"/>
              <w:ind w:firstLine="443"/>
              <w:jc w:val="both"/>
              <w:rPr>
                <w:rFonts w:ascii="Times New Roman" w:hAnsi="Times New Roman"/>
                <w:color w:val="auto"/>
              </w:rPr>
            </w:pPr>
            <w:r w:rsidRPr="00457609">
              <w:rPr>
                <w:rFonts w:ascii="Times New Roman" w:hAnsi="Times New Roman"/>
                <w:color w:val="auto"/>
              </w:rPr>
              <w:t xml:space="preserve">15.2. Оплата осуществляется по цене, установленной в договоре. </w:t>
            </w:r>
          </w:p>
          <w:p w14:paraId="5592C3B2" w14:textId="77777777" w:rsidR="0064531F" w:rsidRPr="00457609" w:rsidRDefault="0064531F" w:rsidP="00786232">
            <w:pPr>
              <w:widowControl w:val="0"/>
              <w:tabs>
                <w:tab w:val="left" w:pos="1134"/>
              </w:tabs>
              <w:spacing w:after="0" w:line="240" w:lineRule="auto"/>
              <w:ind w:left="34" w:firstLine="443"/>
              <w:jc w:val="both"/>
              <w:rPr>
                <w:rFonts w:ascii="Times New Roman" w:hAnsi="Times New Roman"/>
                <w:color w:val="auto"/>
              </w:rPr>
            </w:pPr>
          </w:p>
          <w:p w14:paraId="7A6A5B8D" w14:textId="016C4077" w:rsidR="0064531F" w:rsidRPr="00457609" w:rsidRDefault="00830DB8" w:rsidP="00786232">
            <w:pPr>
              <w:widowControl w:val="0"/>
              <w:tabs>
                <w:tab w:val="left" w:pos="1134"/>
              </w:tabs>
              <w:spacing w:after="0" w:line="240" w:lineRule="auto"/>
              <w:ind w:left="34" w:firstLine="443"/>
              <w:jc w:val="both"/>
              <w:rPr>
                <w:rFonts w:ascii="Times New Roman" w:hAnsi="Times New Roman"/>
                <w:color w:val="auto"/>
              </w:rPr>
            </w:pPr>
            <w:r w:rsidRPr="00457609">
              <w:rPr>
                <w:rFonts w:ascii="Times New Roman" w:hAnsi="Times New Roman"/>
                <w:color w:val="auto"/>
              </w:rPr>
              <w:t xml:space="preserve">Цена включает в себя: общую стоимость всех затрат, издержек и иных расходов Подрядчика,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w:t>
            </w:r>
            <w:r w:rsidRPr="00457609">
              <w:rPr>
                <w:rFonts w:ascii="Times New Roman" w:hAnsi="Times New Roman"/>
                <w:color w:val="auto"/>
              </w:rPr>
              <w:lastRenderedPageBreak/>
              <w:t>разгрузке товара по месту нахождения Заказчика, затраты по хранению товара на складе Подрядчика,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Подрядчик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Подрядчика.</w:t>
            </w:r>
          </w:p>
          <w:p w14:paraId="5D4732E5" w14:textId="77777777" w:rsidR="0064531F" w:rsidRPr="00457609" w:rsidRDefault="0064531F" w:rsidP="00786232">
            <w:pPr>
              <w:widowControl w:val="0"/>
              <w:tabs>
                <w:tab w:val="left" w:pos="1134"/>
              </w:tabs>
              <w:spacing w:after="0" w:line="240" w:lineRule="auto"/>
              <w:ind w:left="34" w:firstLine="443"/>
              <w:jc w:val="both"/>
              <w:rPr>
                <w:rFonts w:ascii="Times New Roman" w:hAnsi="Times New Roman"/>
                <w:b/>
                <w:i/>
                <w:color w:val="auto"/>
              </w:rPr>
            </w:pPr>
          </w:p>
          <w:p w14:paraId="0F787301" w14:textId="77777777" w:rsidR="0064531F" w:rsidRPr="00457609" w:rsidRDefault="000C2925" w:rsidP="00786232">
            <w:pPr>
              <w:widowControl w:val="0"/>
              <w:tabs>
                <w:tab w:val="left" w:pos="1134"/>
              </w:tabs>
              <w:spacing w:after="0" w:line="240" w:lineRule="auto"/>
              <w:ind w:left="34" w:firstLine="443"/>
              <w:jc w:val="both"/>
              <w:rPr>
                <w:rFonts w:ascii="Times New Roman" w:hAnsi="Times New Roman"/>
                <w:b/>
                <w:color w:val="auto"/>
              </w:rPr>
            </w:pPr>
            <w:r w:rsidRPr="00457609">
              <w:rPr>
                <w:rFonts w:ascii="Times New Roman" w:hAnsi="Times New Roman"/>
                <w:b/>
                <w:color w:val="auto"/>
              </w:rPr>
              <w:t xml:space="preserve">В случае, если в соответствии с действующим законодательством Российской Федерации Участник закупки освобождается от уплаты НДС, то данные сведения должны быть представлены в заявке на участие конкурсе. </w:t>
            </w:r>
          </w:p>
          <w:p w14:paraId="1AE0B1DA" w14:textId="77777777" w:rsidR="0064531F" w:rsidRPr="00457609" w:rsidRDefault="000C2925" w:rsidP="00786232">
            <w:pPr>
              <w:widowControl w:val="0"/>
              <w:tabs>
                <w:tab w:val="left" w:pos="1134"/>
              </w:tabs>
              <w:spacing w:after="0" w:line="240" w:lineRule="auto"/>
              <w:ind w:firstLine="443"/>
              <w:jc w:val="both"/>
              <w:rPr>
                <w:rStyle w:val="153"/>
                <w:color w:val="auto"/>
                <w:sz w:val="22"/>
              </w:rPr>
            </w:pPr>
            <w:r w:rsidRPr="00457609">
              <w:rPr>
                <w:rFonts w:ascii="Times New Roman" w:hAnsi="Times New Roman"/>
                <w:color w:val="auto"/>
              </w:rPr>
              <w:t>15.3. Цена договора, содержащаяся в заявке на участие в конкурсе, должна быть выражена в рублях.</w:t>
            </w:r>
          </w:p>
        </w:tc>
      </w:tr>
      <w:tr w:rsidR="00C337D5" w:rsidRPr="00457609" w14:paraId="6C1875D3"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42CA75DD" w14:textId="77777777" w:rsidR="0064531F" w:rsidRPr="00457609" w:rsidRDefault="000C2925">
            <w:pPr>
              <w:widowControl w:val="0"/>
              <w:tabs>
                <w:tab w:val="left" w:leader="underscore" w:pos="9310"/>
              </w:tabs>
              <w:spacing w:after="0" w:line="240" w:lineRule="auto"/>
              <w:jc w:val="both"/>
              <w:rPr>
                <w:rStyle w:val="153"/>
                <w:b/>
                <w:color w:val="auto"/>
                <w:sz w:val="22"/>
              </w:rPr>
            </w:pPr>
            <w:r w:rsidRPr="00457609">
              <w:rPr>
                <w:rFonts w:ascii="Times New Roman" w:hAnsi="Times New Roman"/>
                <w:b/>
                <w:color w:val="auto"/>
              </w:rPr>
              <w:lastRenderedPageBreak/>
              <w:t>16. Порядок открытия доступа к поданным в форме электронных документов заявкам на участие в конкурсе:</w:t>
            </w:r>
          </w:p>
        </w:tc>
      </w:tr>
      <w:tr w:rsidR="00C337D5" w:rsidRPr="00457609" w14:paraId="1809B941"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16D17FE"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 xml:space="preserve">16.1. Открытие доступа к заявкам на участие в конкурсе производится в сроки, указанные в извещении о проведении конкурса, на электронной торговой площадке </w:t>
            </w:r>
            <w:hyperlink r:id="rId17" w:history="1">
              <w:r w:rsidRPr="00457609">
                <w:rPr>
                  <w:rStyle w:val="afffffff1"/>
                  <w:rFonts w:ascii="Times New Roman" w:hAnsi="Times New Roman"/>
                  <w:color w:val="auto"/>
                </w:rPr>
                <w:t>https://etp-region.ru/</w:t>
              </w:r>
            </w:hyperlink>
            <w:r w:rsidRPr="00457609">
              <w:rPr>
                <w:rFonts w:ascii="Times New Roman" w:hAnsi="Times New Roman"/>
                <w:color w:val="auto"/>
              </w:rPr>
              <w:t>.</w:t>
            </w:r>
          </w:p>
          <w:p w14:paraId="513E13F5"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 xml:space="preserve">16.2. Результаты открытия доступа к заявкам фиксируются в протоколе. В случае установления факта подачи одним участником закупки двух и более заявок в отношении одного и того же лота при условии, что поданные ранее заявки таким участником не отозваны, все предложения такого участника закупки, поданные в отношении данного лота, не рассматриваются. </w:t>
            </w:r>
          </w:p>
          <w:p w14:paraId="5590900C"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16.3. Сведения о каждом участнике закупки, к заявке с предложением которого открывается доступ, условия исполнения договора, являющиеся критериями оценки предложений, заносятся в протокол открытия доступа к поданным в форме электронных документов заявкам на участие в конкурсе.</w:t>
            </w:r>
          </w:p>
          <w:p w14:paraId="25F2ECD6"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16.4. В случае, если по окончании срока подачи заявок на участие в конкурсе не подано ни одной заявки, конкурс признается несостоявшимся. В случае, если по окончании срока подачи заявок на участие в конкурсе подана только одна заявка и (или) только одна заявка из поданных соответствует требованиям, указанным в конкурсной документации, конкурс признается несостоявшимся.</w:t>
            </w:r>
          </w:p>
          <w:p w14:paraId="7374845D" w14:textId="77777777" w:rsidR="0064531F" w:rsidRPr="00457609" w:rsidRDefault="000C2925" w:rsidP="00786232">
            <w:pPr>
              <w:widowControl w:val="0"/>
              <w:tabs>
                <w:tab w:val="left" w:pos="851"/>
              </w:tabs>
              <w:spacing w:after="0" w:line="240" w:lineRule="auto"/>
              <w:ind w:firstLine="477"/>
              <w:jc w:val="both"/>
              <w:rPr>
                <w:rFonts w:ascii="Times New Roman" w:hAnsi="Times New Roman"/>
                <w:color w:val="auto"/>
              </w:rPr>
            </w:pPr>
            <w:r w:rsidRPr="00457609">
              <w:rPr>
                <w:rFonts w:ascii="Times New Roman" w:hAnsi="Times New Roman"/>
                <w:color w:val="auto"/>
              </w:rPr>
              <w:t>Соответствующая информация вносится в протокол открытия доступа к поданным в форме электронных документов заявкам на участие в конкурсе.</w:t>
            </w:r>
          </w:p>
          <w:p w14:paraId="5806CD95" w14:textId="77777777" w:rsidR="0064531F" w:rsidRPr="00457609" w:rsidRDefault="000C2925" w:rsidP="00786232">
            <w:pPr>
              <w:widowControl w:val="0"/>
              <w:tabs>
                <w:tab w:val="left" w:pos="851"/>
              </w:tabs>
              <w:spacing w:after="0" w:line="240" w:lineRule="auto"/>
              <w:ind w:firstLine="477"/>
              <w:jc w:val="both"/>
              <w:rPr>
                <w:rStyle w:val="153"/>
                <w:color w:val="auto"/>
                <w:sz w:val="22"/>
              </w:rPr>
            </w:pPr>
            <w:r w:rsidRPr="00457609">
              <w:rPr>
                <w:rFonts w:ascii="Times New Roman" w:hAnsi="Times New Roman"/>
                <w:color w:val="auto"/>
              </w:rPr>
              <w:t>16.5. Протоколы, составляемые в ходе закупки, размещаются заказчиком в единой информационной системе, на официальном сайте, за исключением случаев, предусмотренных Федеральным законом №223-ФЗ, не позднее чем через три дня со дня подписания таких протоколов.</w:t>
            </w:r>
          </w:p>
        </w:tc>
      </w:tr>
      <w:tr w:rsidR="00C337D5" w:rsidRPr="00457609" w14:paraId="5BD2AAEA"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C6D9F1"/>
            <w:tcMar>
              <w:left w:w="83" w:type="dxa"/>
            </w:tcMar>
          </w:tcPr>
          <w:p w14:paraId="4814AA36" w14:textId="77777777" w:rsidR="0064531F" w:rsidRPr="00457609" w:rsidRDefault="000C2925">
            <w:pPr>
              <w:widowControl w:val="0"/>
              <w:spacing w:after="0" w:line="240" w:lineRule="auto"/>
              <w:jc w:val="both"/>
              <w:rPr>
                <w:rFonts w:ascii="Times New Roman" w:hAnsi="Times New Roman"/>
                <w:color w:val="auto"/>
              </w:rPr>
            </w:pPr>
            <w:r w:rsidRPr="00457609">
              <w:rPr>
                <w:rStyle w:val="161"/>
                <w:b/>
                <w:color w:val="auto"/>
                <w:sz w:val="22"/>
                <w:u w:val="none"/>
              </w:rPr>
              <w:t>17.</w:t>
            </w:r>
            <w:r w:rsidRPr="00457609">
              <w:rPr>
                <w:rFonts w:ascii="Times New Roman" w:hAnsi="Times New Roman"/>
                <w:b/>
                <w:color w:val="auto"/>
              </w:rPr>
              <w:t xml:space="preserve"> Порядок проведения предварительного отбора</w:t>
            </w:r>
            <w:r w:rsidRPr="00457609">
              <w:rPr>
                <w:rStyle w:val="161"/>
                <w:b/>
                <w:color w:val="auto"/>
                <w:sz w:val="22"/>
                <w:u w:val="none"/>
              </w:rPr>
              <w:t>:</w:t>
            </w:r>
          </w:p>
        </w:tc>
      </w:tr>
      <w:tr w:rsidR="00C337D5" w:rsidRPr="00457609" w14:paraId="0EB0AD34"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BF3AFEB" w14:textId="77777777" w:rsidR="0064531F" w:rsidRPr="00457609" w:rsidRDefault="000C2925">
            <w:pPr>
              <w:widowControl w:val="0"/>
              <w:spacing w:after="0" w:line="240" w:lineRule="auto"/>
              <w:ind w:firstLine="601"/>
              <w:jc w:val="both"/>
              <w:rPr>
                <w:rFonts w:ascii="Times New Roman" w:hAnsi="Times New Roman"/>
                <w:color w:val="auto"/>
              </w:rPr>
            </w:pPr>
            <w:r w:rsidRPr="00457609">
              <w:rPr>
                <w:rFonts w:ascii="Times New Roman" w:hAnsi="Times New Roman"/>
                <w:color w:val="auto"/>
              </w:rPr>
              <w:t>Не проводится.</w:t>
            </w:r>
          </w:p>
        </w:tc>
      </w:tr>
      <w:tr w:rsidR="00C337D5" w:rsidRPr="00457609" w14:paraId="0B0CFC28"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AF16DC6" w14:textId="77777777" w:rsidR="0064531F" w:rsidRPr="00457609" w:rsidRDefault="000C2925">
            <w:pPr>
              <w:widowControl w:val="0"/>
              <w:spacing w:after="0" w:line="240" w:lineRule="auto"/>
              <w:ind w:firstLine="34"/>
              <w:jc w:val="both"/>
              <w:rPr>
                <w:rStyle w:val="153"/>
                <w:b/>
                <w:color w:val="auto"/>
                <w:sz w:val="22"/>
              </w:rPr>
            </w:pPr>
            <w:r w:rsidRPr="00457609">
              <w:rPr>
                <w:rFonts w:ascii="Times New Roman" w:hAnsi="Times New Roman"/>
                <w:b/>
                <w:color w:val="auto"/>
              </w:rPr>
              <w:t>18. Порядок рассмотрения, оценки и сопоставление заявок на участие в конкурсе</w:t>
            </w:r>
            <w:r w:rsidRPr="00457609">
              <w:rPr>
                <w:rStyle w:val="153"/>
                <w:b/>
                <w:color w:val="auto"/>
                <w:sz w:val="22"/>
              </w:rPr>
              <w:t>:</w:t>
            </w:r>
          </w:p>
        </w:tc>
      </w:tr>
      <w:tr w:rsidR="00C337D5" w:rsidRPr="00457609" w14:paraId="7347ACA4" w14:textId="77777777">
        <w:trPr>
          <w:trHeight w:val="86"/>
        </w:trPr>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C3238FE"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b/>
                <w:color w:val="auto"/>
              </w:rPr>
            </w:pPr>
            <w:r w:rsidRPr="00457609">
              <w:rPr>
                <w:rFonts w:ascii="Times New Roman" w:hAnsi="Times New Roman"/>
                <w:b/>
                <w:color w:val="auto"/>
              </w:rPr>
              <w:t>18.1. Порядок рассмотрения заявок на участие в конкурсе в электронной форме:</w:t>
            </w:r>
          </w:p>
          <w:p w14:paraId="7DC10D0F" w14:textId="21B82F75"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 xml:space="preserve"> По результатам анализа заявок и проверки информации об участниках закупки, закупочная комиссия в отношении каждого участника закупки принимает решение о допуске к дальнейшему участию в закупке, либо об отказе в допуске.</w:t>
            </w:r>
          </w:p>
          <w:p w14:paraId="721EFFC4" w14:textId="77777777" w:rsidR="0064531F" w:rsidRPr="00457609" w:rsidRDefault="0064531F" w:rsidP="00786232">
            <w:pPr>
              <w:widowControl w:val="0"/>
              <w:tabs>
                <w:tab w:val="center" w:pos="659"/>
              </w:tabs>
              <w:spacing w:after="0" w:line="240" w:lineRule="auto"/>
              <w:ind w:left="-14" w:firstLine="491"/>
              <w:jc w:val="both"/>
              <w:rPr>
                <w:rFonts w:ascii="Times New Roman" w:hAnsi="Times New Roman"/>
                <w:color w:val="auto"/>
              </w:rPr>
            </w:pPr>
          </w:p>
          <w:p w14:paraId="4EC0B1A9" w14:textId="303E527A"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Участник закупки, подавший заявку, не допускается Закупочной комиссией к участию в закупке (его заявка подлежит отклонению) в случае:</w:t>
            </w:r>
          </w:p>
          <w:p w14:paraId="516C7EBA"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непредставления обязательных документов либо наличия в таких документах недостоверных сведений;</w:t>
            </w:r>
          </w:p>
          <w:p w14:paraId="4A4699B5"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несоответствия участника закупки, а также привлекаемых им субподрядчиков, соисполнителей и (или) изготовителей товара, являющегося предметом закупки, обязательным требованиям, установленным документацией о закупке или извещением о проведении закупки;</w:t>
            </w:r>
          </w:p>
          <w:p w14:paraId="1183A36D"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непредставления обеспечения заявки на участие в закупке, если требование обеспечения таких заявок указано в документации о закупке или извещении о проведении запроса котировок;</w:t>
            </w:r>
          </w:p>
          <w:p w14:paraId="02214AF1"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несоответствия заявки требованиям документации о закупке, извещения о проведении закупки;</w:t>
            </w:r>
          </w:p>
          <w:p w14:paraId="5244B7D2" w14:textId="77777777" w:rsidR="006118B3" w:rsidRPr="006118B3"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lastRenderedPageBreak/>
              <w:t>-</w:t>
            </w:r>
            <w:r w:rsidRPr="006118B3">
              <w:rPr>
                <w:rFonts w:ascii="Times New Roman" w:hAnsi="Times New Roman"/>
                <w:color w:val="auto"/>
              </w:rPr>
              <w:tab/>
              <w:t>наличия в составе заявки недостоверной информации, в том числе в отношении его квалификационных данных;</w:t>
            </w:r>
          </w:p>
          <w:p w14:paraId="28733AF1" w14:textId="314CDCF1" w:rsidR="0064531F" w:rsidRPr="00457609" w:rsidRDefault="006118B3" w:rsidP="006118B3">
            <w:pPr>
              <w:widowControl w:val="0"/>
              <w:tabs>
                <w:tab w:val="center" w:pos="659"/>
              </w:tabs>
              <w:spacing w:after="0" w:line="240" w:lineRule="auto"/>
              <w:ind w:left="-14" w:firstLine="491"/>
              <w:jc w:val="both"/>
              <w:rPr>
                <w:rFonts w:ascii="Times New Roman" w:hAnsi="Times New Roman"/>
                <w:color w:val="auto"/>
              </w:rPr>
            </w:pPr>
            <w:r w:rsidRPr="006118B3">
              <w:rPr>
                <w:rFonts w:ascii="Times New Roman" w:hAnsi="Times New Roman"/>
                <w:color w:val="auto"/>
              </w:rPr>
              <w:t>-</w:t>
            </w:r>
            <w:r w:rsidRPr="006118B3">
              <w:rPr>
                <w:rFonts w:ascii="Times New Roman" w:hAnsi="Times New Roman"/>
                <w:color w:val="auto"/>
              </w:rPr>
              <w:tab/>
              <w:t>в иных случаях, предусмотренных Законом № 223-ФЗ и Положением.</w:t>
            </w:r>
          </w:p>
          <w:p w14:paraId="67A9051E" w14:textId="77777777" w:rsidR="0064531F" w:rsidRPr="00457609" w:rsidRDefault="0064531F" w:rsidP="00786232">
            <w:pPr>
              <w:widowControl w:val="0"/>
              <w:tabs>
                <w:tab w:val="center" w:pos="659"/>
              </w:tabs>
              <w:spacing w:after="0" w:line="240" w:lineRule="auto"/>
              <w:ind w:left="-14" w:firstLine="491"/>
              <w:jc w:val="both"/>
              <w:rPr>
                <w:rFonts w:ascii="Times New Roman" w:hAnsi="Times New Roman"/>
                <w:color w:val="auto"/>
              </w:rPr>
            </w:pPr>
          </w:p>
          <w:p w14:paraId="5A363A5F"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b/>
                <w:color w:val="auto"/>
              </w:rPr>
            </w:pPr>
            <w:r w:rsidRPr="00457609">
              <w:rPr>
                <w:rFonts w:ascii="Times New Roman" w:hAnsi="Times New Roman"/>
                <w:b/>
                <w:color w:val="auto"/>
              </w:rPr>
              <w:t>18.2. Оценка и сопоставление заявок, подведение итогов на участие в конкурсе:</w:t>
            </w:r>
          </w:p>
          <w:p w14:paraId="6D6A2C9F"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Закупочная комиссия вправе привлекать к рассмотрению, оценке и сопоставлению заявок экспертов и любых других лиц, которых сочтет необходимыми. При этом закупочная комиссия должна обеспечить конфиденциальность процесса оценки и соблюдение коммерческой тайны участников закупки. Член Закупочной комиссии, эксперт или иное лицо, участвующее в процедуре рассмотрения, оценки и сопоставления заявок участников закупки, узнавшее в процессе проведения закупки о том, что в числе участников закупки есть лица, предложения которых он не может рассматривать беспристрастно, обязан заявить самоотвод, решение по которому принимает председательствующий на заседании закупочной комиссии. Закупочная комиссия принимает оценки и рекомендации экспертов (если они привлекались), однако может принимать любые самостоятельные решения с учетом порядка оценки заявок, предусмотренного в документации о закупке.</w:t>
            </w:r>
          </w:p>
          <w:p w14:paraId="08CC4162"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Заказчик вправе объединить рассмотрение, оценку, сопоставление заявок и подведение итогов закупки. При этом оформляется единый протокол.</w:t>
            </w:r>
          </w:p>
          <w:p w14:paraId="3A91D419"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Заказчик в порядке и форме, установленными документацией о конкурентной закупке, уведомляет участника, с которым планируется заключить договор согласно принятому закупочной комиссией по результатам конкурентной закупки решению, об определении его победителем.</w:t>
            </w:r>
          </w:p>
          <w:p w14:paraId="38FBB935"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color w:val="auto"/>
              </w:rPr>
            </w:pPr>
            <w:r w:rsidRPr="00457609">
              <w:rPr>
                <w:rFonts w:ascii="Times New Roman" w:hAnsi="Times New Roman"/>
                <w:color w:val="auto"/>
              </w:rPr>
              <w:t>В случае, если по результатам оценки и сопоставления заявок на участие конкурентной закупке нескольким заявкам присвоено одинаковое количество баллов, то меньший порядковый номер присваивается заявке на участие в конкурентной закупке (окончательному предложению), поданной (поданному) раньше.</w:t>
            </w:r>
          </w:p>
          <w:p w14:paraId="24E7FFA9" w14:textId="77777777" w:rsidR="0064531F" w:rsidRPr="00457609" w:rsidRDefault="000C2925" w:rsidP="00786232">
            <w:pPr>
              <w:widowControl w:val="0"/>
              <w:tabs>
                <w:tab w:val="center" w:pos="659"/>
              </w:tabs>
              <w:spacing w:after="0" w:line="240" w:lineRule="auto"/>
              <w:ind w:left="-14" w:firstLine="491"/>
              <w:jc w:val="both"/>
              <w:rPr>
                <w:rFonts w:ascii="Times New Roman" w:hAnsi="Times New Roman"/>
                <w:b/>
                <w:color w:val="auto"/>
              </w:rPr>
            </w:pPr>
            <w:r w:rsidRPr="00457609">
              <w:rPr>
                <w:rFonts w:ascii="Times New Roman" w:hAnsi="Times New Roman"/>
                <w:color w:val="auto"/>
              </w:rPr>
              <w:t>Если по итогам рассмотрения заявок на участие в конкурентной закупке к участию в конкурентной закупке не допущен ни один участник, формируется итоговый протокол, в котором указывается информация о признании конкурентной закупки несостоявшейся.</w:t>
            </w:r>
          </w:p>
        </w:tc>
      </w:tr>
      <w:tr w:rsidR="00C337D5" w:rsidRPr="00457609" w14:paraId="4A10DDFE" w14:textId="77777777">
        <w:trPr>
          <w:trHeight w:val="86"/>
        </w:trPr>
        <w:tc>
          <w:tcPr>
            <w:tcW w:w="9344" w:type="dxa"/>
            <w:gridSpan w:val="3"/>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1FB6FCE7" w14:textId="77777777" w:rsidR="0064531F" w:rsidRPr="00457609" w:rsidRDefault="000C2925">
            <w:pPr>
              <w:pStyle w:val="affffff1"/>
              <w:widowControl w:val="0"/>
              <w:jc w:val="both"/>
              <w:rPr>
                <w:rFonts w:ascii="Times New Roman" w:hAnsi="Times New Roman"/>
                <w:color w:val="auto"/>
              </w:rPr>
            </w:pPr>
            <w:r w:rsidRPr="00457609">
              <w:rPr>
                <w:rFonts w:ascii="Times New Roman" w:hAnsi="Times New Roman"/>
                <w:b/>
                <w:color w:val="auto"/>
              </w:rPr>
              <w:lastRenderedPageBreak/>
              <w:t>19. Порядок заключения договора:</w:t>
            </w:r>
          </w:p>
        </w:tc>
      </w:tr>
      <w:tr w:rsidR="00C337D5" w:rsidRPr="00457609" w14:paraId="0A14414E"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4213C55" w14:textId="485EE239" w:rsidR="0064531F" w:rsidRPr="00457609" w:rsidRDefault="000C2925" w:rsidP="00C84D44">
            <w:pPr>
              <w:widowControl w:val="0"/>
              <w:spacing w:after="0" w:line="240" w:lineRule="auto"/>
              <w:jc w:val="both"/>
              <w:rPr>
                <w:rStyle w:val="153"/>
                <w:color w:val="auto"/>
                <w:sz w:val="22"/>
              </w:rPr>
            </w:pPr>
            <w:r w:rsidRPr="00457609">
              <w:rPr>
                <w:rFonts w:ascii="Times New Roman" w:hAnsi="Times New Roman"/>
                <w:color w:val="auto"/>
              </w:rPr>
              <w:t>Заключение договора по результатам проведения конкурса в электронной форме осуществляется в соответствии с</w:t>
            </w:r>
            <w:r w:rsidR="00C84D44" w:rsidRPr="00457609">
              <w:rPr>
                <w:rFonts w:ascii="Times New Roman" w:hAnsi="Times New Roman"/>
                <w:color w:val="auto"/>
              </w:rPr>
              <w:t xml:space="preserve"> </w:t>
            </w:r>
            <w:r w:rsidR="002D7F84" w:rsidRPr="00457609">
              <w:rPr>
                <w:rFonts w:ascii="Times New Roman" w:hAnsi="Times New Roman"/>
                <w:color w:val="auto"/>
              </w:rPr>
              <w:t xml:space="preserve">разделом </w:t>
            </w:r>
            <w:r w:rsidR="006118B3">
              <w:rPr>
                <w:rFonts w:ascii="Times New Roman" w:hAnsi="Times New Roman"/>
                <w:color w:val="auto"/>
              </w:rPr>
              <w:t>21</w:t>
            </w:r>
            <w:r w:rsidR="00C84D44" w:rsidRPr="00457609">
              <w:rPr>
                <w:rFonts w:ascii="Times New Roman" w:hAnsi="Times New Roman"/>
                <w:color w:val="auto"/>
              </w:rPr>
              <w:t xml:space="preserve"> </w:t>
            </w:r>
            <w:r w:rsidRPr="00457609">
              <w:rPr>
                <w:rFonts w:ascii="Times New Roman" w:hAnsi="Times New Roman"/>
                <w:color w:val="auto"/>
              </w:rPr>
              <w:t>Положения</w:t>
            </w:r>
          </w:p>
        </w:tc>
      </w:tr>
      <w:tr w:rsidR="00C337D5" w:rsidRPr="00457609" w14:paraId="6D536C1B" w14:textId="77777777">
        <w:trPr>
          <w:trHeight w:val="86"/>
        </w:trPr>
        <w:tc>
          <w:tcPr>
            <w:tcW w:w="9344" w:type="dxa"/>
            <w:gridSpan w:val="3"/>
            <w:tcBorders>
              <w:top w:val="single" w:sz="4" w:space="0" w:color="00000A"/>
              <w:left w:val="single" w:sz="4" w:space="0" w:color="00000A"/>
              <w:bottom w:val="single" w:sz="4" w:space="0" w:color="00000A"/>
              <w:right w:val="single" w:sz="4" w:space="0" w:color="00000A"/>
            </w:tcBorders>
            <w:shd w:val="clear" w:color="auto" w:fill="D9E2F3"/>
            <w:tcMar>
              <w:left w:w="83" w:type="dxa"/>
            </w:tcMar>
          </w:tcPr>
          <w:p w14:paraId="4619F832" w14:textId="77777777" w:rsidR="0064531F" w:rsidRPr="00457609" w:rsidRDefault="000C2925">
            <w:pPr>
              <w:pStyle w:val="affffff1"/>
              <w:widowControl w:val="0"/>
              <w:jc w:val="both"/>
              <w:rPr>
                <w:rFonts w:ascii="Times New Roman" w:hAnsi="Times New Roman"/>
                <w:color w:val="auto"/>
              </w:rPr>
            </w:pPr>
            <w:r w:rsidRPr="00457609">
              <w:rPr>
                <w:rFonts w:ascii="Times New Roman" w:hAnsi="Times New Roman"/>
                <w:b/>
                <w:color w:val="auto"/>
              </w:rPr>
              <w:t>20. Обоснование начальной (максимальной) цены договора:</w:t>
            </w:r>
          </w:p>
        </w:tc>
      </w:tr>
      <w:tr w:rsidR="00C337D5" w:rsidRPr="00457609" w14:paraId="7579B87E"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4672EC3" w14:textId="77777777" w:rsidR="0064531F" w:rsidRPr="00457609" w:rsidRDefault="00336A9E">
            <w:pPr>
              <w:pStyle w:val="affffff1"/>
              <w:widowControl w:val="0"/>
              <w:jc w:val="both"/>
              <w:rPr>
                <w:rStyle w:val="153"/>
                <w:color w:val="auto"/>
                <w:sz w:val="22"/>
              </w:rPr>
            </w:pPr>
            <w:r w:rsidRPr="00457609">
              <w:rPr>
                <w:rFonts w:ascii="Times New Roman" w:hAnsi="Times New Roman"/>
                <w:color w:val="auto"/>
              </w:rPr>
              <w:t>В соответствии с Приложение</w:t>
            </w:r>
            <w:r w:rsidR="00366DF8" w:rsidRPr="00457609">
              <w:rPr>
                <w:rFonts w:ascii="Times New Roman" w:hAnsi="Times New Roman"/>
                <w:color w:val="auto"/>
              </w:rPr>
              <w:t>м</w:t>
            </w:r>
            <w:r w:rsidRPr="00457609">
              <w:rPr>
                <w:rFonts w:ascii="Times New Roman" w:hAnsi="Times New Roman"/>
                <w:color w:val="auto"/>
              </w:rPr>
              <w:t xml:space="preserve"> №4 конкурсной документации</w:t>
            </w:r>
          </w:p>
        </w:tc>
      </w:tr>
      <w:tr w:rsidR="00C337D5" w:rsidRPr="00457609" w14:paraId="10043B43"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59A7A8D1" w14:textId="77777777" w:rsidR="0064531F" w:rsidRPr="00457609" w:rsidRDefault="000C2925">
            <w:pPr>
              <w:pStyle w:val="affffff1"/>
              <w:widowControl w:val="0"/>
              <w:jc w:val="both"/>
              <w:rPr>
                <w:rStyle w:val="153"/>
                <w:b/>
                <w:color w:val="auto"/>
                <w:sz w:val="22"/>
              </w:rPr>
            </w:pPr>
            <w:r w:rsidRPr="00457609">
              <w:rPr>
                <w:rFonts w:ascii="Times New Roman" w:hAnsi="Times New Roman"/>
                <w:b/>
                <w:color w:val="auto"/>
              </w:rPr>
              <w:t>21. Размер и порядок предоставления обеспечения заявок:</w:t>
            </w:r>
          </w:p>
        </w:tc>
      </w:tr>
      <w:tr w:rsidR="00C337D5" w:rsidRPr="00457609" w14:paraId="099485D0"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EFAAC1B" w14:textId="1982F7C1"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Pr>
                <w:rFonts w:ascii="Times New Roman" w:hAnsi="Times New Roman"/>
                <w:color w:val="auto"/>
              </w:rPr>
              <w:t>Установлено</w:t>
            </w:r>
            <w:r w:rsidRPr="00774D72">
              <w:rPr>
                <w:rFonts w:ascii="Times New Roman" w:hAnsi="Times New Roman"/>
                <w:color w:val="auto"/>
              </w:rPr>
              <w:t xml:space="preserve">. </w:t>
            </w:r>
          </w:p>
          <w:p w14:paraId="29141A7D" w14:textId="3BA1A6B9"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1</w:t>
            </w:r>
            <w:r w:rsidRPr="00016996">
              <w:rPr>
                <w:rFonts w:ascii="Times New Roman" w:hAnsi="Times New Roman"/>
                <w:color w:val="auto"/>
              </w:rPr>
              <w:t xml:space="preserve">) Размер обеспечения заявки: 10% от начальной (максимальной) цены Договора </w:t>
            </w:r>
            <w:r w:rsidR="00896537" w:rsidRPr="00016996">
              <w:rPr>
                <w:rFonts w:ascii="Times New Roman" w:hAnsi="Times New Roman"/>
                <w:color w:val="auto"/>
              </w:rPr>
              <w:t>7 228 083,68</w:t>
            </w:r>
          </w:p>
          <w:p w14:paraId="0348F5F2"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2) Обеспечение заявки на участие в конкурентной закупке в электронной форме, а также возврат денежных средств, внесенных участником закупки в качестве такого обеспечения, осуществляется в соответствии с едиными требованиями, предусмотренными Федеральным законом № 44-ФЗ.</w:t>
            </w:r>
          </w:p>
          <w:p w14:paraId="210FF1CC"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Обеспечение заявки на участие в конкурсе в электронной форме предоставляется участником закупки на  в соответствии с регламентом торговой площадки, с учётом особенностей, установленных Законом № 223-ФЗ для обеспечения заявок на участие в конкурентной закупке, участниками которой могут быть только субъекты малого и среднего предпринимательства.</w:t>
            </w:r>
          </w:p>
          <w:p w14:paraId="7BBBF161"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3) Обеспечение заявки на участие в конкурсе в электронной форме может предоставляться участником закупки в виде денежных средств или независимой гарантии. Выбор способа обеспечения заявки на участие в конкурсе осуществляется участником закупки. Денежные средства, предназначенные для обеспечения заявки на участие в такой закупке, вносятся на специальный счет, открытый участником такой закупки в банке, включенном в перечень, определенный Правительством Российской Федерации в соответствии с Федеральным законом № 44-ФЗ.</w:t>
            </w:r>
          </w:p>
          <w:p w14:paraId="74281803"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4) Независимая гарантия, предоставляемая в качестве обеспечения заявки на участие в конкурентной закупке, участниками которой могут быть только субъекты МСП, должна соответствовать следующим требованиям:</w:t>
            </w:r>
          </w:p>
          <w:p w14:paraId="412E1C02"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lastRenderedPageBreak/>
              <w:t>а)</w:t>
            </w:r>
            <w:r w:rsidRPr="00774D72">
              <w:rPr>
                <w:rFonts w:ascii="Times New Roman" w:hAnsi="Times New Roman"/>
                <w:color w:val="auto"/>
              </w:rPr>
              <w:tab/>
              <w:t>независимая гарантия должна быть выдана гарантом, предусмотренным частью 1 статьи 45 Федерального закона № 44-ФЗ;</w:t>
            </w:r>
          </w:p>
          <w:p w14:paraId="20F54861"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 б) информация о независимой гарантии должна быть включена в реестр независимых гарантий, предусмотренный частью 8 статьи 45 Федерального закона № 44-ФЗ;</w:t>
            </w:r>
          </w:p>
          <w:p w14:paraId="7CE667EF"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в) независимая гарантия не может быть отозвана выдавшим ее гарантом;</w:t>
            </w:r>
          </w:p>
          <w:p w14:paraId="2E2E2C98"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г)   независимая гарантия должна содержать:</w:t>
            </w:r>
          </w:p>
          <w:p w14:paraId="3C7184EE"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 -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A0583C3"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 -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пунктом 4 части 32 статьи 3.4 Федерального закона № 223-ФЗ;</w:t>
            </w:r>
          </w:p>
          <w:p w14:paraId="709CBFDB"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4879239A"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 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настоящим разделом Информационной карты, является основанием для отказа в принятии ее заказчиком.</w:t>
            </w:r>
          </w:p>
          <w:p w14:paraId="6A57AC46"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 6)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4078F7C2"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7) Независимая гарантия должна соответствовать требованиям Положения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утвержденного Постановлением Правительства РФ от 09.08.2022 №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и составляется по форме Приложения № 1 к вышеуказанному Положению «ТИПОВАЯ ФОРМА независимой гарантии, предоставляемой в качестве обеспечения заявки на участие в конкурентной закупке товаров, работ, услуг в электронной форме, участниками которой могут быть только субъекты малого и среднего предпринимательства».</w:t>
            </w:r>
          </w:p>
          <w:p w14:paraId="7BC5B0C1"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8) Споры, возникающие в связи с исполнением обязательств по независимой гарантии, подлежат рассмотрению в арбитражном суде Волгоградской области </w:t>
            </w:r>
          </w:p>
          <w:p w14:paraId="6A1ACFCD"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 xml:space="preserve">9) В случаях, предусмотренных частью 26 статьи 3.2 Федерального закона № 223-ФЗ, а именно в случаях: а) уклонения или отказа участника закупки от заключения договора; б) непредоставления или предоставления с нарушением условий, установленных с нарушением условий, установленных Положением о закупке, извещением об осуществлении конкурентной закупки, документацией о конкурентной закупке до заключения договора Заказчику обеспечения исполнения договора (в случае, если в извещении об осуществлении закупки, документации о конкурентной закупке установлены требования обеспечения исполнения договора и срок его предоставления до заключения договора),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w:t>
            </w:r>
            <w:r w:rsidRPr="00774D72">
              <w:rPr>
                <w:rFonts w:ascii="Times New Roman" w:hAnsi="Times New Roman"/>
                <w:color w:val="auto"/>
              </w:rPr>
              <w:lastRenderedPageBreak/>
              <w:t>предпринимательства.</w:t>
            </w:r>
          </w:p>
          <w:p w14:paraId="21A2D6B2"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10) Возврат независимой гарантии участникам закупки, за исключением участника закупки, заявке которого присвоен первый номер, или гаранту не осуществляется, взыскание по ней не производится.</w:t>
            </w:r>
          </w:p>
          <w:p w14:paraId="7F1341BA"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r w:rsidRPr="00456E36">
              <w:rPr>
                <w:rFonts w:ascii="Times New Roman" w:hAnsi="Times New Roman"/>
                <w:color w:val="auto"/>
              </w:rPr>
              <w:t>11) Реквизиты счета Заказчика, для перечисления денежных средств</w:t>
            </w:r>
            <w:r w:rsidRPr="00774D72">
              <w:rPr>
                <w:rFonts w:ascii="Times New Roman" w:hAnsi="Times New Roman"/>
                <w:color w:val="auto"/>
              </w:rPr>
              <w:t xml:space="preserve"> </w:t>
            </w:r>
          </w:p>
          <w:p w14:paraId="20CD7F53" w14:textId="77777777" w:rsidR="00774D72" w:rsidRPr="00774D72" w:rsidRDefault="00774D72" w:rsidP="00774D72">
            <w:pPr>
              <w:widowControl w:val="0"/>
              <w:tabs>
                <w:tab w:val="left" w:pos="540"/>
              </w:tabs>
              <w:spacing w:after="0" w:line="240" w:lineRule="auto"/>
              <w:ind w:firstLine="567"/>
              <w:jc w:val="both"/>
              <w:rPr>
                <w:rFonts w:ascii="Times New Roman" w:hAnsi="Times New Roman"/>
                <w:color w:val="auto"/>
              </w:rPr>
            </w:pPr>
          </w:p>
          <w:p w14:paraId="14B89E10" w14:textId="069A4549" w:rsidR="0064531F" w:rsidRPr="00457609" w:rsidRDefault="00774D72" w:rsidP="00774D72">
            <w:pPr>
              <w:widowControl w:val="0"/>
              <w:tabs>
                <w:tab w:val="left" w:pos="540"/>
              </w:tabs>
              <w:spacing w:after="0" w:line="240" w:lineRule="auto"/>
              <w:ind w:firstLine="567"/>
              <w:jc w:val="both"/>
              <w:rPr>
                <w:rFonts w:ascii="Times New Roman" w:hAnsi="Times New Roman"/>
                <w:color w:val="auto"/>
              </w:rPr>
            </w:pPr>
            <w:r w:rsidRPr="00774D72">
              <w:rPr>
                <w:rFonts w:ascii="Times New Roman" w:hAnsi="Times New Roman"/>
                <w:color w:val="auto"/>
              </w:rPr>
              <w:t>12) В случае если участником закупки является государственное или муниципальное казенное учреждение, государственное или муниципальное бюджетное учреждение, государственное или муниципальное автономное учреждение, положения настоящего раздела Информационной карты об обеспечении заявки на участие в конкурентной закупке к такому участнику закупки не применяются.</w:t>
            </w:r>
          </w:p>
        </w:tc>
      </w:tr>
      <w:tr w:rsidR="00C337D5" w:rsidRPr="00457609" w14:paraId="618A1C76"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21DE204E" w14:textId="77777777" w:rsidR="0064531F" w:rsidRPr="00457609" w:rsidRDefault="000C2925">
            <w:pPr>
              <w:pStyle w:val="affffff1"/>
              <w:widowControl w:val="0"/>
              <w:jc w:val="both"/>
              <w:rPr>
                <w:rFonts w:ascii="Times New Roman" w:hAnsi="Times New Roman"/>
                <w:b/>
                <w:color w:val="auto"/>
              </w:rPr>
            </w:pPr>
            <w:r w:rsidRPr="00457609">
              <w:rPr>
                <w:rFonts w:ascii="Times New Roman" w:hAnsi="Times New Roman"/>
                <w:b/>
                <w:color w:val="auto"/>
              </w:rPr>
              <w:lastRenderedPageBreak/>
              <w:t>22. Размер и порядок предоставления обеспечения исполнения договора:</w:t>
            </w:r>
          </w:p>
        </w:tc>
      </w:tr>
      <w:tr w:rsidR="00C337D5" w:rsidRPr="00457609" w14:paraId="3C36DCA5"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37E0CD2D" w14:textId="2DED313B"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1.</w:t>
            </w:r>
            <w:r w:rsidRPr="0045083F">
              <w:rPr>
                <w:rFonts w:ascii="Times New Roman" w:hAnsi="Times New Roman"/>
                <w:color w:val="auto"/>
              </w:rPr>
              <w:tab/>
              <w:t>В целях обеспечения исполнения своих обязательств по Договору Подрядчик предоставляет Заказчику обеспечение исполнения обязательств по Договору на сумму и в форме в соответствии со следующими требованиями.</w:t>
            </w:r>
          </w:p>
          <w:p w14:paraId="462BFBD5" w14:textId="0C0D9AC2"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2.</w:t>
            </w:r>
            <w:r w:rsidRPr="0045083F">
              <w:rPr>
                <w:rFonts w:ascii="Times New Roman" w:hAnsi="Times New Roman"/>
                <w:color w:val="auto"/>
              </w:rPr>
              <w:tab/>
            </w:r>
            <w:r w:rsidR="001130F1" w:rsidRPr="001130F1">
              <w:rPr>
                <w:rFonts w:ascii="Times New Roman" w:hAnsi="Times New Roman"/>
                <w:color w:val="auto"/>
              </w:rPr>
              <w:t>Размер обеспечения исполнения договора: 30% от цены Договора.</w:t>
            </w:r>
          </w:p>
          <w:p w14:paraId="2068F4F8" w14:textId="42E239DB"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3.</w:t>
            </w:r>
            <w:r w:rsidRPr="0045083F">
              <w:rPr>
                <w:rFonts w:ascii="Times New Roman" w:hAnsi="Times New Roman"/>
                <w:color w:val="auto"/>
              </w:rPr>
              <w:tab/>
              <w:t>Исполнение Договора может обеспечиваться предоставлением независимой гарантии, соответствующей требованиям Гражданского законодательства РФ, статьи 45 Закона № 44-ФЗ, а также дополнительным требованиям к независимой гарантии, установленным Правительством РФ, или внесением денежных средств на указанный Заказчиком счет. Способ обеспечения исполнения Договора определяется Подрядчиком, с которым заключается Договор, самостоятельно.</w:t>
            </w:r>
          </w:p>
          <w:p w14:paraId="758A98B8"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Реквизиты счета для перечисления денежных средств в качестве обеспечения исполнения Договора: Счет плательщика №03234643187100002900, Отделение Волгоград/ УФК по Волгоградской области, г. Волгоград, БИК ТОФК: 011806101, Счет банка №40102810445370000021, Лицевой счет 771.03.254.8.</w:t>
            </w:r>
          </w:p>
          <w:p w14:paraId="6111C7BF"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за исключением гарантийных обязательств, не менее чем на 1 (один) месяц, в том числе в случае его изменения в соответствии со статьей 95 Закона № 44-ФЗ.</w:t>
            </w:r>
          </w:p>
          <w:p w14:paraId="0228E2CD"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Сумма обеспечения исполнения обязательств по Договору подлежит выплате Заказчику в случае ненадлежащего исполнения или неисполнения обязательств по благоустройству общественной территории городского округа – город Волжский Волгоградской области: аллея парка культуры и отдыха «Волжский» до Центрального рынка (II этап), в том числе:</w:t>
            </w:r>
          </w:p>
          <w:p w14:paraId="759181F9"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w:t>
            </w:r>
            <w:r w:rsidRPr="0045083F">
              <w:rPr>
                <w:rFonts w:ascii="Times New Roman" w:hAnsi="Times New Roman"/>
                <w:color w:val="auto"/>
              </w:rPr>
              <w:tab/>
              <w:t>в обусловленный Договором срок;</w:t>
            </w:r>
          </w:p>
          <w:p w14:paraId="6A3433CE"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w:t>
            </w:r>
            <w:r w:rsidRPr="0045083F">
              <w:rPr>
                <w:rFonts w:ascii="Times New Roman" w:hAnsi="Times New Roman"/>
                <w:color w:val="auto"/>
              </w:rPr>
              <w:tab/>
              <w:t>надлежащего качества;</w:t>
            </w:r>
          </w:p>
          <w:p w14:paraId="6FB44A76"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w:t>
            </w:r>
            <w:r w:rsidRPr="0045083F">
              <w:rPr>
                <w:rFonts w:ascii="Times New Roman" w:hAnsi="Times New Roman"/>
                <w:color w:val="auto"/>
              </w:rPr>
              <w:tab/>
              <w:t>в соответствии с объемом, установленным Договором.</w:t>
            </w:r>
          </w:p>
          <w:p w14:paraId="72998EE5"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Обеспечение исполнения Договора обеспечивает обязательства по уплате неустоек (штрафов, пени), предусмотренных Договором, убытков, которые понесет Заказчик вследствие ненадлежащего исполнения или неисполнения Подрядчиком обязательств по Договору, в том числе обязательств по возврату аванса.</w:t>
            </w:r>
          </w:p>
          <w:p w14:paraId="080BD51D" w14:textId="1C51EA6D"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4.</w:t>
            </w:r>
            <w:r w:rsidRPr="0045083F">
              <w:rPr>
                <w:rFonts w:ascii="Times New Roman" w:hAnsi="Times New Roman"/>
                <w:color w:val="auto"/>
              </w:rPr>
              <w:tab/>
              <w:t>Обеспечение исполнения обязательств по Договору в форме денежных средств возвращается Подрядчику в течение 15 (пятнадцати) дней с даты исполнения Подрядчиком своих обязательств, предусмотренных Договором.</w:t>
            </w:r>
          </w:p>
          <w:p w14:paraId="48FB7EFE" w14:textId="1223961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5.</w:t>
            </w:r>
            <w:r w:rsidRPr="0045083F">
              <w:rPr>
                <w:rFonts w:ascii="Times New Roman" w:hAnsi="Times New Roman"/>
                <w:color w:val="auto"/>
              </w:rPr>
              <w:tab/>
              <w:t>При этом указанные денежные средства будут возвращены на расчётный счёт Подрядчика, указанный Подрядчиком в заявление, в случае получения Заказчиком указанного заявления в течение 5 (пяти) рабочих дней со дня исполнения Подрядчиком своих обязательств, предусмотренных Договором, в иных случаях обеспечение исполнения Договора будет возвращено на расчётный счёт, указанный в Договоре.</w:t>
            </w:r>
          </w:p>
          <w:p w14:paraId="7343BEB8" w14:textId="3B8DACB6"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6.</w:t>
            </w:r>
            <w:r w:rsidRPr="0045083F">
              <w:rPr>
                <w:rFonts w:ascii="Times New Roman" w:hAnsi="Times New Roman"/>
                <w:color w:val="auto"/>
              </w:rPr>
              <w:tab/>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Подрядчик обязан предоставить новое обеспечение исполнения Договора не позднее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Договора может быть уменьшен на сумму исполненных обязательств, при условии отсутствия неисполненных Подрядчиком требований об уплате неустоек (штрафов, </w:t>
            </w:r>
            <w:r w:rsidRPr="0045083F">
              <w:rPr>
                <w:rFonts w:ascii="Times New Roman" w:hAnsi="Times New Roman"/>
                <w:color w:val="auto"/>
              </w:rPr>
              <w:lastRenderedPageBreak/>
              <w:t>пеней), предъявленных Заказчиком в соответствии с условиями Договора.</w:t>
            </w:r>
          </w:p>
          <w:p w14:paraId="08F8A0FE" w14:textId="7B798A05" w:rsidR="0045083F" w:rsidRPr="0024517D" w:rsidRDefault="0045083F" w:rsidP="0045083F">
            <w:pPr>
              <w:widowControl w:val="0"/>
              <w:spacing w:after="0" w:line="240" w:lineRule="auto"/>
              <w:ind w:firstLine="567"/>
              <w:jc w:val="both"/>
              <w:rPr>
                <w:rFonts w:ascii="Times New Roman" w:hAnsi="Times New Roman"/>
                <w:color w:val="auto"/>
              </w:rPr>
            </w:pPr>
            <w:r w:rsidRPr="0024517D">
              <w:rPr>
                <w:rFonts w:ascii="Times New Roman" w:hAnsi="Times New Roman"/>
                <w:color w:val="auto"/>
              </w:rPr>
              <w:t>7.</w:t>
            </w:r>
            <w:r w:rsidRPr="0024517D">
              <w:rPr>
                <w:rFonts w:ascii="Times New Roman" w:hAnsi="Times New Roman"/>
                <w:color w:val="auto"/>
              </w:rPr>
              <w:tab/>
              <w:t>В ходе исполнения Договора Подрядчик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на сумму исполненных обязательств, при условии отсутствия неисполненных Подрядчиком требований об уплате неустоек (штрафов, пеней), предъявленных Заказчиком в соответствии с условиями Договора.</w:t>
            </w:r>
          </w:p>
          <w:p w14:paraId="7F214B93" w14:textId="7742A4B9" w:rsidR="0045083F" w:rsidRPr="0045083F" w:rsidRDefault="0024517D" w:rsidP="0045083F">
            <w:pPr>
              <w:widowControl w:val="0"/>
              <w:spacing w:after="0" w:line="240" w:lineRule="auto"/>
              <w:ind w:firstLine="567"/>
              <w:jc w:val="both"/>
              <w:rPr>
                <w:rFonts w:ascii="Times New Roman" w:hAnsi="Times New Roman"/>
                <w:color w:val="auto"/>
              </w:rPr>
            </w:pPr>
            <w:r w:rsidRPr="0024517D">
              <w:rPr>
                <w:rFonts w:ascii="Times New Roman" w:hAnsi="Times New Roman"/>
                <w:color w:val="auto"/>
              </w:rPr>
              <w:t>8</w:t>
            </w:r>
            <w:r w:rsidR="0045083F" w:rsidRPr="0024517D">
              <w:rPr>
                <w:rFonts w:ascii="Times New Roman" w:hAnsi="Times New Roman"/>
                <w:color w:val="auto"/>
              </w:rPr>
              <w:t>. Банковская/независимая</w:t>
            </w:r>
            <w:r w:rsidR="0045083F" w:rsidRPr="0045083F">
              <w:rPr>
                <w:rFonts w:ascii="Times New Roman" w:hAnsi="Times New Roman"/>
                <w:color w:val="auto"/>
              </w:rPr>
              <w:t xml:space="preserve">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3B5D3838"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1) сумму банковской/независимой гарантии, подлежащую уплате гарантом Заказчику в случае ненадлежащего исполнения обязательств принципалом;</w:t>
            </w:r>
          </w:p>
          <w:p w14:paraId="024292E4"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2) перечень обязательств принципала, надлежащее исполнение которых обеспечивается банковской/независимой гарантией;</w:t>
            </w:r>
          </w:p>
          <w:p w14:paraId="4F09E070"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48F3F797"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526E3099"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684B4821"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5.1)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2B1AFF11"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6) отлагательное условие о том, что договор предоставления банковской/независимой гарантии заключается по обязательствам участника закупки, которые возникнут из договора при его заключении;</w:t>
            </w:r>
          </w:p>
          <w:p w14:paraId="45B80A4A" w14:textId="77777777" w:rsidR="0045083F" w:rsidRPr="0045083F"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7)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2947A2A2" w14:textId="406F8DED" w:rsidR="00572C80" w:rsidRPr="00457609" w:rsidRDefault="0045083F" w:rsidP="0045083F">
            <w:pPr>
              <w:widowControl w:val="0"/>
              <w:spacing w:after="0" w:line="240" w:lineRule="auto"/>
              <w:ind w:firstLine="567"/>
              <w:jc w:val="both"/>
              <w:rPr>
                <w:rFonts w:ascii="Times New Roman" w:hAnsi="Times New Roman"/>
                <w:color w:val="auto"/>
              </w:rPr>
            </w:pPr>
            <w:r w:rsidRPr="0045083F">
              <w:rPr>
                <w:rFonts w:ascii="Times New Roman" w:hAnsi="Times New Roman"/>
                <w:color w:val="auto"/>
              </w:rPr>
              <w:t>8) 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tc>
      </w:tr>
      <w:tr w:rsidR="0045083F" w:rsidRPr="00457609" w14:paraId="416ECB9E"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BE5F1"/>
            <w:tcMar>
              <w:left w:w="83" w:type="dxa"/>
            </w:tcMar>
          </w:tcPr>
          <w:p w14:paraId="66395B41" w14:textId="603AE614" w:rsidR="0045083F" w:rsidRPr="00457609" w:rsidRDefault="0045083F">
            <w:pPr>
              <w:pStyle w:val="afffffa"/>
              <w:jc w:val="both"/>
              <w:rPr>
                <w:b/>
                <w:color w:val="auto"/>
                <w:sz w:val="22"/>
              </w:rPr>
            </w:pPr>
            <w:r>
              <w:rPr>
                <w:b/>
                <w:color w:val="auto"/>
                <w:sz w:val="22"/>
              </w:rPr>
              <w:lastRenderedPageBreak/>
              <w:t xml:space="preserve">22.1. </w:t>
            </w:r>
            <w:r w:rsidRPr="0045083F">
              <w:rPr>
                <w:b/>
                <w:color w:val="auto"/>
                <w:sz w:val="22"/>
              </w:rPr>
              <w:t>Обеспечени</w:t>
            </w:r>
            <w:r>
              <w:rPr>
                <w:b/>
                <w:color w:val="auto"/>
                <w:sz w:val="22"/>
              </w:rPr>
              <w:t>е</w:t>
            </w:r>
            <w:r w:rsidRPr="0045083F">
              <w:rPr>
                <w:b/>
                <w:color w:val="auto"/>
                <w:sz w:val="22"/>
              </w:rPr>
              <w:t xml:space="preserve"> гарантийных обязательств</w:t>
            </w:r>
          </w:p>
        </w:tc>
      </w:tr>
      <w:tr w:rsidR="0045083F" w:rsidRPr="00457609" w14:paraId="381E1AA9" w14:textId="77777777" w:rsidTr="0045083F">
        <w:tc>
          <w:tcPr>
            <w:tcW w:w="9344" w:type="dxa"/>
            <w:gridSpan w:val="3"/>
            <w:tcBorders>
              <w:top w:val="single" w:sz="4" w:space="0" w:color="00000A"/>
              <w:left w:val="single" w:sz="4" w:space="0" w:color="00000A"/>
              <w:bottom w:val="single" w:sz="4" w:space="0" w:color="00000A"/>
              <w:right w:val="single" w:sz="4" w:space="0" w:color="00000A"/>
            </w:tcBorders>
            <w:shd w:val="clear" w:color="auto" w:fill="auto"/>
            <w:tcMar>
              <w:left w:w="83" w:type="dxa"/>
            </w:tcMar>
          </w:tcPr>
          <w:p w14:paraId="765E8670" w14:textId="6E5A4560" w:rsidR="0045083F" w:rsidRPr="0045083F" w:rsidRDefault="0045083F" w:rsidP="0045083F">
            <w:pPr>
              <w:pStyle w:val="afffffa"/>
              <w:ind w:firstLine="619"/>
              <w:jc w:val="both"/>
              <w:rPr>
                <w:bCs/>
                <w:color w:val="auto"/>
                <w:sz w:val="22"/>
              </w:rPr>
            </w:pPr>
            <w:r>
              <w:rPr>
                <w:bCs/>
                <w:color w:val="auto"/>
                <w:sz w:val="22"/>
              </w:rPr>
              <w:t>1</w:t>
            </w:r>
            <w:r w:rsidRPr="0045083F">
              <w:rPr>
                <w:bCs/>
                <w:color w:val="auto"/>
                <w:sz w:val="22"/>
              </w:rPr>
              <w:t>.</w:t>
            </w:r>
            <w:r w:rsidRPr="0045083F">
              <w:rPr>
                <w:bCs/>
                <w:color w:val="auto"/>
                <w:sz w:val="22"/>
              </w:rPr>
              <w:tab/>
              <w:t>В целях обеспечения исполнения гарантийных обязательств по Договору Подрядчик предоставляет Заказчику обеспечение исполнения гарантийных обязательств по Договору в размере и форме в соответствии со следующими требованиями:</w:t>
            </w:r>
          </w:p>
          <w:p w14:paraId="23586C8D" w14:textId="4621DC12" w:rsidR="0045083F" w:rsidRPr="00456E36" w:rsidRDefault="0045083F" w:rsidP="0045083F">
            <w:pPr>
              <w:pStyle w:val="afffffa"/>
              <w:ind w:firstLine="619"/>
              <w:jc w:val="both"/>
              <w:rPr>
                <w:bCs/>
                <w:color w:val="auto"/>
                <w:sz w:val="22"/>
                <w:highlight w:val="yellow"/>
              </w:rPr>
            </w:pPr>
            <w:r w:rsidRPr="00456E36">
              <w:rPr>
                <w:bCs/>
                <w:color w:val="auto"/>
                <w:sz w:val="22"/>
                <w:highlight w:val="yellow"/>
              </w:rPr>
              <w:t>1.1.</w:t>
            </w:r>
            <w:r w:rsidRPr="00456E36">
              <w:rPr>
                <w:bCs/>
                <w:color w:val="auto"/>
                <w:sz w:val="22"/>
                <w:highlight w:val="yellow"/>
              </w:rPr>
              <w:tab/>
              <w:t>Исполнение гарантийных обязательств Подрядчика, указанных в настоящем разделе Договора, обеспечиваются предоставлением Подрядчиком независимой гарантии, соответствующей требованиям Гражданского законодательства РФ, ст. 45 Закона № 44-ФЗ, а также дополнительным требованиям к независимой гарантии, установленным Правительством Российской Федерации, или внесением Подрядчиком денежных средств на счёт, указанный в настоящем разделе Договора.</w:t>
            </w:r>
          </w:p>
          <w:p w14:paraId="12492C6D" w14:textId="1C046978" w:rsidR="0045083F" w:rsidRPr="00456E36" w:rsidRDefault="0045083F" w:rsidP="0045083F">
            <w:pPr>
              <w:pStyle w:val="afffffa"/>
              <w:ind w:firstLine="619"/>
              <w:jc w:val="both"/>
              <w:rPr>
                <w:bCs/>
                <w:color w:val="auto"/>
                <w:sz w:val="22"/>
                <w:highlight w:val="yellow"/>
              </w:rPr>
            </w:pPr>
            <w:r w:rsidRPr="00456E36">
              <w:rPr>
                <w:bCs/>
                <w:color w:val="auto"/>
                <w:sz w:val="22"/>
                <w:highlight w:val="yellow"/>
              </w:rPr>
              <w:t>Размер обеспечения гарантийных обязательств Договора:</w:t>
            </w:r>
          </w:p>
          <w:p w14:paraId="79E33E3F" w14:textId="3ECC2E16" w:rsidR="00016996" w:rsidRPr="00456E36" w:rsidRDefault="00016996" w:rsidP="0045083F">
            <w:pPr>
              <w:pStyle w:val="afffffa"/>
              <w:ind w:firstLine="619"/>
              <w:jc w:val="both"/>
              <w:rPr>
                <w:bCs/>
                <w:color w:val="auto"/>
                <w:sz w:val="22"/>
                <w:highlight w:val="yellow"/>
              </w:rPr>
            </w:pPr>
            <w:r w:rsidRPr="00456E36">
              <w:rPr>
                <w:bCs/>
                <w:color w:val="auto"/>
                <w:sz w:val="22"/>
                <w:highlight w:val="yellow"/>
              </w:rPr>
              <w:t>Установлено Размер обеспече6ния гарантийных обязательств 5% от цены договора. Порядок и срок предоставления такого обеспечения: установлен в проекте договора</w:t>
            </w:r>
          </w:p>
          <w:p w14:paraId="400A3C83" w14:textId="7FCD1673" w:rsidR="0045083F" w:rsidRPr="00456E36" w:rsidRDefault="0045083F" w:rsidP="0045083F">
            <w:pPr>
              <w:pStyle w:val="afffffa"/>
              <w:ind w:firstLine="619"/>
              <w:jc w:val="both"/>
              <w:rPr>
                <w:bCs/>
                <w:color w:val="auto"/>
                <w:sz w:val="22"/>
                <w:highlight w:val="yellow"/>
              </w:rPr>
            </w:pPr>
            <w:r w:rsidRPr="00456E36">
              <w:rPr>
                <w:bCs/>
                <w:color w:val="auto"/>
                <w:sz w:val="22"/>
                <w:highlight w:val="yellow"/>
              </w:rPr>
              <w:t>Реквизиты счета для перечисления денежных средств в качестве обеспечения гарантийных обязательств: Счет плательщика №03234643187100002900, Отделение Волгоград/ УФК по Волгоградской области, г. Волгоград, БИК ТОФК: 011806101, Счет банка №40102810445370000021, Лицевой счет 771.03.254.8.</w:t>
            </w:r>
          </w:p>
          <w:p w14:paraId="6410A6A8" w14:textId="36152EDB" w:rsidR="0045083F" w:rsidRPr="0045083F" w:rsidRDefault="0024517D" w:rsidP="0045083F">
            <w:pPr>
              <w:pStyle w:val="afffffa"/>
              <w:ind w:firstLine="619"/>
              <w:jc w:val="both"/>
              <w:rPr>
                <w:bCs/>
                <w:color w:val="auto"/>
                <w:sz w:val="22"/>
              </w:rPr>
            </w:pPr>
            <w:r>
              <w:rPr>
                <w:bCs/>
                <w:color w:val="auto"/>
                <w:sz w:val="22"/>
                <w:highlight w:val="yellow"/>
              </w:rPr>
              <w:t>2</w:t>
            </w:r>
            <w:r w:rsidR="0045083F" w:rsidRPr="00456E36">
              <w:rPr>
                <w:bCs/>
                <w:color w:val="auto"/>
                <w:sz w:val="22"/>
                <w:highlight w:val="yellow"/>
              </w:rPr>
              <w:t>.</w:t>
            </w:r>
            <w:r w:rsidR="0045083F" w:rsidRPr="0045083F">
              <w:rPr>
                <w:bCs/>
                <w:color w:val="auto"/>
                <w:sz w:val="22"/>
              </w:rPr>
              <w:tab/>
              <w:t xml:space="preserve">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гарантийных </w:t>
            </w:r>
            <w:r w:rsidR="0045083F" w:rsidRPr="0045083F">
              <w:rPr>
                <w:bCs/>
                <w:color w:val="auto"/>
                <w:sz w:val="22"/>
              </w:rPr>
              <w:lastRenderedPageBreak/>
              <w:t>обязательств, лицензии на осуществление банковских операций Подрядчик обязан предоставить новое обеспечение исполнения гарантийных обязательств не позднее одного месяца со дня надлежащего уведомления Заказчиком Подрядчика о необходимости предоставить соответствующее обеспечение.</w:t>
            </w:r>
          </w:p>
          <w:p w14:paraId="6DD6570A" w14:textId="2D1F7E11" w:rsidR="0045083F" w:rsidRPr="0045083F" w:rsidRDefault="0024517D" w:rsidP="0045083F">
            <w:pPr>
              <w:pStyle w:val="afffffa"/>
              <w:ind w:firstLine="619"/>
              <w:jc w:val="both"/>
              <w:rPr>
                <w:bCs/>
                <w:color w:val="auto"/>
                <w:sz w:val="22"/>
              </w:rPr>
            </w:pPr>
            <w:r>
              <w:rPr>
                <w:bCs/>
                <w:color w:val="auto"/>
                <w:sz w:val="22"/>
              </w:rPr>
              <w:t>3</w:t>
            </w:r>
            <w:r w:rsidR="0045083F" w:rsidRPr="0045083F">
              <w:rPr>
                <w:bCs/>
                <w:color w:val="auto"/>
                <w:sz w:val="22"/>
              </w:rPr>
              <w:t>. В случае если в качестве обеспечения исполнения гарантийных обязательств Подрядчиком были внесены денежные средства на счет Заказчика, Заказчик, после истечения гарантийного срока по Договору, обязан вернуть указанные денежные средства на расчетный счет Подрядчика в течение 15 (пятнадцати) дней со дня истечения гарантийного срока, при условии оплаты Подрядчиком выставленных штрафов (пеней, неустоек), убытков, понесенных Заказчиком в связи с неисполнением или ненадлежащим исполнением Подрядчиком своих гарантийных обязательств по Договору, в случае их наличия. При этом указанные денежные средства будут возвращены на расчётный счёт Подрядчика, указанный Подрядчиком в заявлении, в случае получения Заказчиком указанного заявления в течение 5 (пяти) рабочих дней со дня истечения гарантийного срока, в иных случаях обеспечение гарантийных обязательств будет возвращено на расчётный счёт, указанный в Договоре.</w:t>
            </w:r>
          </w:p>
          <w:p w14:paraId="52D61CEF" w14:textId="643C78A8" w:rsidR="0045083F" w:rsidRPr="0045083F" w:rsidRDefault="0024517D" w:rsidP="0045083F">
            <w:pPr>
              <w:pStyle w:val="afffffa"/>
              <w:ind w:firstLine="619"/>
              <w:jc w:val="both"/>
              <w:rPr>
                <w:bCs/>
                <w:color w:val="auto"/>
                <w:sz w:val="22"/>
              </w:rPr>
            </w:pPr>
            <w:r>
              <w:rPr>
                <w:bCs/>
                <w:color w:val="auto"/>
                <w:sz w:val="22"/>
              </w:rPr>
              <w:t>4</w:t>
            </w:r>
            <w:r w:rsidR="0045083F" w:rsidRPr="0045083F">
              <w:rPr>
                <w:bCs/>
                <w:color w:val="auto"/>
                <w:sz w:val="22"/>
              </w:rPr>
              <w:t>.</w:t>
            </w:r>
            <w:r w:rsidR="0045083F" w:rsidRPr="0045083F">
              <w:rPr>
                <w:bCs/>
                <w:color w:val="auto"/>
                <w:sz w:val="22"/>
              </w:rPr>
              <w:tab/>
              <w:t>Обязательства Подрядчика, надлежащее исполнение которых включено в обеспечение гарантийных обязательств Договора:</w:t>
            </w:r>
          </w:p>
          <w:p w14:paraId="7B20D1DD" w14:textId="77777777" w:rsidR="0045083F" w:rsidRPr="0045083F" w:rsidRDefault="0045083F" w:rsidP="0045083F">
            <w:pPr>
              <w:pStyle w:val="afffffa"/>
              <w:ind w:firstLine="619"/>
              <w:jc w:val="both"/>
              <w:rPr>
                <w:bCs/>
                <w:color w:val="auto"/>
                <w:sz w:val="22"/>
              </w:rPr>
            </w:pPr>
            <w:r w:rsidRPr="0045083F">
              <w:rPr>
                <w:bCs/>
                <w:color w:val="auto"/>
                <w:sz w:val="22"/>
              </w:rPr>
              <w:t>-</w:t>
            </w:r>
            <w:r w:rsidRPr="0045083F">
              <w:rPr>
                <w:bCs/>
                <w:color w:val="auto"/>
                <w:sz w:val="22"/>
              </w:rPr>
              <w:tab/>
              <w:t>качество выполненных работ и результат их выполнения, а также качество материалов, изделий, конструкций, оборудования, используемых при выполнении закупаемых работ в течение гарантийного срока. Гарантия качества распространяется на все конструктивные элементы и работы, выполненные Подрядчиком по Договору;</w:t>
            </w:r>
          </w:p>
          <w:p w14:paraId="352011B5" w14:textId="77777777" w:rsidR="0045083F" w:rsidRPr="0045083F" w:rsidRDefault="0045083F" w:rsidP="0045083F">
            <w:pPr>
              <w:pStyle w:val="afffffa"/>
              <w:ind w:firstLine="619"/>
              <w:jc w:val="both"/>
              <w:rPr>
                <w:bCs/>
                <w:color w:val="auto"/>
                <w:sz w:val="22"/>
              </w:rPr>
            </w:pPr>
            <w:r w:rsidRPr="0045083F">
              <w:rPr>
                <w:bCs/>
                <w:color w:val="auto"/>
                <w:sz w:val="22"/>
              </w:rPr>
              <w:t>-</w:t>
            </w:r>
            <w:r w:rsidRPr="0045083F">
              <w:rPr>
                <w:bCs/>
                <w:color w:val="auto"/>
                <w:sz w:val="22"/>
              </w:rPr>
              <w:tab/>
              <w:t>устранение недостатков (дефектов) в случае их возникновения за свой счет в срок, не превышающий одного месяца со дня получения от Заказчика уведомления о выявлении таких недостатков (дефектов), если иной срок не определен Сторонами.</w:t>
            </w:r>
          </w:p>
          <w:p w14:paraId="2A542180" w14:textId="77777777" w:rsidR="0045083F" w:rsidRPr="0045083F" w:rsidRDefault="0045083F" w:rsidP="0045083F">
            <w:pPr>
              <w:pStyle w:val="afffffa"/>
              <w:ind w:firstLine="619"/>
              <w:jc w:val="both"/>
              <w:rPr>
                <w:bCs/>
                <w:color w:val="auto"/>
                <w:sz w:val="22"/>
              </w:rPr>
            </w:pPr>
            <w:r w:rsidRPr="0045083F">
              <w:rPr>
                <w:bCs/>
                <w:color w:val="auto"/>
                <w:sz w:val="22"/>
              </w:rPr>
              <w:t>Обеспечение гарантийных обязательств распространяется на обязательства по уплате неустоек (штрафов, пени), предусмотренных Договором, убытков, понесенных Заказчиком в связи с неисполнением или ненадлежащим исполнением Подрядчиком своих гарантийных обязательств по Договору.</w:t>
            </w:r>
          </w:p>
          <w:p w14:paraId="7895EFAE" w14:textId="7DB53A04" w:rsidR="0045083F" w:rsidRPr="0045083F" w:rsidRDefault="0024517D" w:rsidP="0045083F">
            <w:pPr>
              <w:pStyle w:val="afffffa"/>
              <w:ind w:firstLine="619"/>
              <w:jc w:val="both"/>
              <w:rPr>
                <w:bCs/>
                <w:color w:val="auto"/>
                <w:sz w:val="22"/>
              </w:rPr>
            </w:pPr>
            <w:r>
              <w:rPr>
                <w:bCs/>
                <w:color w:val="auto"/>
                <w:sz w:val="22"/>
              </w:rPr>
              <w:t>5</w:t>
            </w:r>
            <w:r w:rsidR="0045083F" w:rsidRPr="0045083F">
              <w:rPr>
                <w:bCs/>
                <w:color w:val="auto"/>
                <w:sz w:val="22"/>
              </w:rPr>
              <w:t>.</w:t>
            </w:r>
            <w:r w:rsidR="0045083F" w:rsidRPr="0045083F">
              <w:rPr>
                <w:bCs/>
                <w:color w:val="auto"/>
                <w:sz w:val="22"/>
              </w:rPr>
              <w:tab/>
              <w:t>Обеспечение гарантийных обязательств по настоящему Договору предоставляется Подрядчиком Заказчику не позднее даты формирования документов о приемке в целом по Объекту.</w:t>
            </w:r>
          </w:p>
          <w:p w14:paraId="2B18F1A7" w14:textId="37B86B7D" w:rsidR="0045083F" w:rsidRPr="0045083F" w:rsidRDefault="0024517D" w:rsidP="0045083F">
            <w:pPr>
              <w:pStyle w:val="afffffa"/>
              <w:ind w:firstLine="619"/>
              <w:jc w:val="both"/>
              <w:rPr>
                <w:bCs/>
                <w:color w:val="auto"/>
                <w:sz w:val="22"/>
              </w:rPr>
            </w:pPr>
            <w:r>
              <w:rPr>
                <w:bCs/>
                <w:color w:val="auto"/>
                <w:sz w:val="22"/>
              </w:rPr>
              <w:t>6</w:t>
            </w:r>
            <w:r w:rsidR="0045083F" w:rsidRPr="0045083F">
              <w:rPr>
                <w:bCs/>
                <w:color w:val="auto"/>
                <w:sz w:val="22"/>
              </w:rPr>
              <w:t>.</w:t>
            </w:r>
            <w:r w:rsidR="0045083F" w:rsidRPr="0045083F">
              <w:rPr>
                <w:bCs/>
                <w:color w:val="auto"/>
                <w:sz w:val="22"/>
              </w:rPr>
              <w:tab/>
              <w:t>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26D8A393" w14:textId="5EEC0A47" w:rsidR="0045083F" w:rsidRPr="0045083F" w:rsidRDefault="0024517D" w:rsidP="0045083F">
            <w:pPr>
              <w:pStyle w:val="afffffa"/>
              <w:ind w:firstLine="619"/>
              <w:jc w:val="both"/>
              <w:rPr>
                <w:bCs/>
                <w:color w:val="auto"/>
                <w:sz w:val="22"/>
              </w:rPr>
            </w:pPr>
            <w:r>
              <w:rPr>
                <w:bCs/>
                <w:color w:val="auto"/>
                <w:sz w:val="22"/>
              </w:rPr>
              <w:t>7</w:t>
            </w:r>
            <w:r w:rsidR="0045083F" w:rsidRPr="0045083F">
              <w:rPr>
                <w:bCs/>
                <w:color w:val="auto"/>
                <w:sz w:val="22"/>
              </w:rPr>
              <w:t>.</w:t>
            </w:r>
            <w:r w:rsidR="0045083F" w:rsidRPr="0045083F">
              <w:rPr>
                <w:bCs/>
                <w:color w:val="auto"/>
                <w:sz w:val="22"/>
              </w:rPr>
              <w:tab/>
              <w:t>Требование об обеспечении гарантийных обязательств не применяется к Подрядчику, который является казенным учреждением.</w:t>
            </w:r>
          </w:p>
          <w:p w14:paraId="6007F3F9" w14:textId="321662D3" w:rsidR="0045083F" w:rsidRPr="0045083F" w:rsidRDefault="0024517D" w:rsidP="0045083F">
            <w:pPr>
              <w:pStyle w:val="afffffa"/>
              <w:ind w:firstLine="619"/>
              <w:jc w:val="both"/>
              <w:rPr>
                <w:bCs/>
                <w:color w:val="auto"/>
                <w:sz w:val="22"/>
              </w:rPr>
            </w:pPr>
            <w:r>
              <w:rPr>
                <w:bCs/>
                <w:color w:val="auto"/>
                <w:sz w:val="22"/>
              </w:rPr>
              <w:t>8</w:t>
            </w:r>
            <w:r w:rsidR="0045083F" w:rsidRPr="0045083F">
              <w:rPr>
                <w:bCs/>
                <w:color w:val="auto"/>
                <w:sz w:val="22"/>
              </w:rPr>
              <w:t>. Банковская/независимая гарантия, предоставляемая в качестве обеспечения заявки, исполнения договора, гарантийных обязательств должна быть безотзывной и должна содержать:</w:t>
            </w:r>
          </w:p>
          <w:p w14:paraId="2C2792CA" w14:textId="77777777" w:rsidR="0045083F" w:rsidRPr="0045083F" w:rsidRDefault="0045083F" w:rsidP="0045083F">
            <w:pPr>
              <w:pStyle w:val="afffffa"/>
              <w:ind w:firstLine="619"/>
              <w:jc w:val="both"/>
              <w:rPr>
                <w:bCs/>
                <w:color w:val="auto"/>
                <w:sz w:val="22"/>
              </w:rPr>
            </w:pPr>
            <w:r w:rsidRPr="0045083F">
              <w:rPr>
                <w:bCs/>
                <w:color w:val="auto"/>
                <w:sz w:val="22"/>
              </w:rPr>
              <w:t>1) сумму банковской/независимой гарантии, подлежащую уплате гарантом Заказчику в случае ненадлежащего исполнения обязательств принципалом;</w:t>
            </w:r>
          </w:p>
          <w:p w14:paraId="0537287A" w14:textId="77777777" w:rsidR="0045083F" w:rsidRPr="0045083F" w:rsidRDefault="0045083F" w:rsidP="0045083F">
            <w:pPr>
              <w:pStyle w:val="afffffa"/>
              <w:ind w:firstLine="619"/>
              <w:jc w:val="both"/>
              <w:rPr>
                <w:bCs/>
                <w:color w:val="auto"/>
                <w:sz w:val="22"/>
              </w:rPr>
            </w:pPr>
            <w:r w:rsidRPr="0045083F">
              <w:rPr>
                <w:bCs/>
                <w:color w:val="auto"/>
                <w:sz w:val="22"/>
              </w:rPr>
              <w:t>2) перечень обязательств принципала, надлежащее исполнение которых обеспечивается банковской/независимой гарантией;</w:t>
            </w:r>
          </w:p>
          <w:p w14:paraId="301882AC" w14:textId="77777777" w:rsidR="0045083F" w:rsidRPr="0045083F" w:rsidRDefault="0045083F" w:rsidP="0045083F">
            <w:pPr>
              <w:pStyle w:val="afffffa"/>
              <w:ind w:firstLine="619"/>
              <w:jc w:val="both"/>
              <w:rPr>
                <w:bCs/>
                <w:color w:val="auto"/>
                <w:sz w:val="22"/>
              </w:rPr>
            </w:pPr>
            <w:r w:rsidRPr="0045083F">
              <w:rPr>
                <w:bCs/>
                <w:color w:val="auto"/>
                <w:sz w:val="22"/>
              </w:rPr>
              <w:t>3) указание на обязанность гаранта уплатить Заказчику неустойку в размере одной десятой процента суммы, подлежащей уплате, за каждый день просрочки;</w:t>
            </w:r>
          </w:p>
          <w:p w14:paraId="3759DCB9" w14:textId="77777777" w:rsidR="0045083F" w:rsidRPr="0045083F" w:rsidRDefault="0045083F" w:rsidP="0045083F">
            <w:pPr>
              <w:pStyle w:val="afffffa"/>
              <w:ind w:firstLine="619"/>
              <w:jc w:val="both"/>
              <w:rPr>
                <w:bCs/>
                <w:color w:val="auto"/>
                <w:sz w:val="22"/>
              </w:rPr>
            </w:pPr>
            <w:r w:rsidRPr="0045083F">
              <w:rPr>
                <w:bCs/>
                <w:color w:val="auto"/>
                <w:sz w:val="22"/>
              </w:rPr>
              <w:t>4) условие, согласно которому обязательства гаранта по банковской/независимой гарантии считаются исполненными с момента поступления денежных средств на счет Заказчика;</w:t>
            </w:r>
          </w:p>
          <w:p w14:paraId="0D756FB0" w14:textId="77777777" w:rsidR="0045083F" w:rsidRPr="0045083F" w:rsidRDefault="0045083F" w:rsidP="0045083F">
            <w:pPr>
              <w:pStyle w:val="afffffa"/>
              <w:ind w:firstLine="619"/>
              <w:jc w:val="both"/>
              <w:rPr>
                <w:bCs/>
                <w:color w:val="auto"/>
                <w:sz w:val="22"/>
              </w:rPr>
            </w:pPr>
            <w:r w:rsidRPr="0045083F">
              <w:rPr>
                <w:bCs/>
                <w:color w:val="auto"/>
                <w:sz w:val="22"/>
              </w:rPr>
              <w:t>5) условие о сроке действия банковской/независимой гарантии (срок действия банковской/независимой гарантии, предоставленной в качестве обеспечения заявки, должен составлять не менее чем два месяца с даты окончания срока подачи заявок);</w:t>
            </w:r>
          </w:p>
          <w:p w14:paraId="6D4A7B8A" w14:textId="77777777" w:rsidR="0045083F" w:rsidRPr="0045083F" w:rsidRDefault="0045083F" w:rsidP="0045083F">
            <w:pPr>
              <w:pStyle w:val="afffffa"/>
              <w:ind w:firstLine="619"/>
              <w:jc w:val="both"/>
              <w:rPr>
                <w:bCs/>
                <w:color w:val="auto"/>
                <w:sz w:val="22"/>
              </w:rPr>
            </w:pPr>
            <w:r w:rsidRPr="0045083F">
              <w:rPr>
                <w:bCs/>
                <w:color w:val="auto"/>
                <w:sz w:val="22"/>
              </w:rPr>
              <w:t>5.1) условие о сроке действия банковской/независимой гарантии (срок действия банковской/независимой гарантии, предоставленной в качестве обеспечения договора, должен превышать срок действия договора не менее чем на один месяц, в случае, если договором предусматривается поставка товара с последующей отсрочкой (рассрочкой) платежа Заказчика, срок действия банковской/независимой гарантии должен превышать срок поставки товара не менее чем на один месяц);</w:t>
            </w:r>
          </w:p>
          <w:p w14:paraId="5D725DB5" w14:textId="77777777" w:rsidR="0045083F" w:rsidRPr="0045083F" w:rsidRDefault="0045083F" w:rsidP="0045083F">
            <w:pPr>
              <w:pStyle w:val="afffffa"/>
              <w:ind w:firstLine="619"/>
              <w:jc w:val="both"/>
              <w:rPr>
                <w:bCs/>
                <w:color w:val="auto"/>
                <w:sz w:val="22"/>
              </w:rPr>
            </w:pPr>
            <w:r w:rsidRPr="0045083F">
              <w:rPr>
                <w:bCs/>
                <w:color w:val="auto"/>
                <w:sz w:val="22"/>
              </w:rPr>
              <w:t xml:space="preserve">6) отлагательное условие о том, что договор предоставления банковской/независимой </w:t>
            </w:r>
            <w:r w:rsidRPr="0045083F">
              <w:rPr>
                <w:bCs/>
                <w:color w:val="auto"/>
                <w:sz w:val="22"/>
              </w:rPr>
              <w:lastRenderedPageBreak/>
              <w:t>гарантии заключается по обязательствам участника закупки, которые возникнут из договора при его заключении;</w:t>
            </w:r>
          </w:p>
          <w:p w14:paraId="0781DD45" w14:textId="2FA3CCB2" w:rsidR="0045083F" w:rsidRPr="0045083F" w:rsidRDefault="0024517D" w:rsidP="0045083F">
            <w:pPr>
              <w:pStyle w:val="afffffa"/>
              <w:ind w:firstLine="619"/>
              <w:jc w:val="both"/>
              <w:rPr>
                <w:bCs/>
                <w:color w:val="auto"/>
                <w:sz w:val="22"/>
              </w:rPr>
            </w:pPr>
            <w:r>
              <w:rPr>
                <w:bCs/>
                <w:color w:val="auto"/>
                <w:sz w:val="22"/>
              </w:rPr>
              <w:t>7</w:t>
            </w:r>
            <w:r w:rsidR="0045083F" w:rsidRPr="0045083F">
              <w:rPr>
                <w:bCs/>
                <w:color w:val="auto"/>
                <w:sz w:val="22"/>
              </w:rPr>
              <w:t>) условие о праве Заказчика в случае уклонения или отказа участника закупки заключить договор, представлять на бумажном носителе или в форме электронного документа требование об уплате денежной суммы по банковской/независимой гарантии, предоставленной в качестве обеспечения заявки, в размере обеспечения заявки, установленном в извещении об осуществлении конкурентной закупки, документации о конкурентной закупке;</w:t>
            </w:r>
          </w:p>
          <w:p w14:paraId="2CFE7012" w14:textId="5B473232" w:rsidR="0045083F" w:rsidRPr="0045083F" w:rsidRDefault="0024517D" w:rsidP="0045083F">
            <w:pPr>
              <w:pStyle w:val="afffffa"/>
              <w:ind w:firstLine="619"/>
              <w:jc w:val="both"/>
              <w:rPr>
                <w:bCs/>
                <w:color w:val="auto"/>
                <w:sz w:val="22"/>
              </w:rPr>
            </w:pPr>
            <w:r>
              <w:rPr>
                <w:bCs/>
                <w:color w:val="auto"/>
                <w:sz w:val="22"/>
              </w:rPr>
              <w:t>8</w:t>
            </w:r>
            <w:r w:rsidR="0045083F" w:rsidRPr="0045083F">
              <w:rPr>
                <w:bCs/>
                <w:color w:val="auto"/>
                <w:sz w:val="22"/>
              </w:rPr>
              <w:t>) условие о праве Заказчика по передаче права требования по банковской/независимой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tc>
      </w:tr>
      <w:tr w:rsidR="00C337D5" w:rsidRPr="00457609" w14:paraId="76D730B0"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BE5F1"/>
            <w:tcMar>
              <w:left w:w="83" w:type="dxa"/>
            </w:tcMar>
          </w:tcPr>
          <w:p w14:paraId="1FBB7DD6" w14:textId="584AA8AD" w:rsidR="0064531F" w:rsidRPr="00457609" w:rsidRDefault="000C2925">
            <w:pPr>
              <w:pStyle w:val="afffffa"/>
              <w:jc w:val="both"/>
              <w:rPr>
                <w:color w:val="auto"/>
                <w:sz w:val="22"/>
              </w:rPr>
            </w:pPr>
            <w:r w:rsidRPr="00457609">
              <w:rPr>
                <w:b/>
                <w:color w:val="auto"/>
                <w:sz w:val="22"/>
              </w:rPr>
              <w:lastRenderedPageBreak/>
              <w:t xml:space="preserve">23. </w:t>
            </w:r>
            <w:r w:rsidR="006118B3" w:rsidRPr="006118B3">
              <w:rPr>
                <w:b/>
                <w:color w:val="auto"/>
                <w:sz w:val="22"/>
              </w:rPr>
              <w:t>Предоставление национального режима при осуществлении закупок</w:t>
            </w:r>
          </w:p>
        </w:tc>
      </w:tr>
      <w:tr w:rsidR="00C337D5" w:rsidRPr="00457609" w14:paraId="4CC2D54F"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08BCE6B1" w14:textId="77777777" w:rsidR="0064531F" w:rsidRDefault="0064531F" w:rsidP="002C26B7">
            <w:pPr>
              <w:widowControl w:val="0"/>
              <w:spacing w:after="0" w:line="240" w:lineRule="auto"/>
              <w:ind w:firstLine="477"/>
              <w:jc w:val="both"/>
              <w:rPr>
                <w:rFonts w:ascii="Times New Roman" w:hAnsi="Times New Roman"/>
                <w:color w:val="aut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9"/>
              <w:gridCol w:w="3994"/>
            </w:tblGrid>
            <w:tr w:rsidR="006118B3" w:rsidRPr="004B4C44" w14:paraId="506CF087" w14:textId="77777777" w:rsidTr="00FF677E">
              <w:tc>
                <w:tcPr>
                  <w:tcW w:w="4483" w:type="pct"/>
                  <w:gridSpan w:val="2"/>
                  <w:vAlign w:val="center"/>
                </w:tcPr>
                <w:p w14:paraId="38F6000E" w14:textId="77777777" w:rsidR="006118B3" w:rsidRPr="004B4C44" w:rsidRDefault="006118B3" w:rsidP="006118B3">
                  <w:pPr>
                    <w:widowControl w:val="0"/>
                    <w:ind w:firstLine="396"/>
                    <w:jc w:val="both"/>
                    <w:rPr>
                      <w:rFonts w:ascii="Times New Roman" w:hAnsi="Times New Roman"/>
                      <w:sz w:val="18"/>
                      <w:szCs w:val="18"/>
                    </w:rPr>
                  </w:pPr>
                  <w:r w:rsidRPr="004B4C44">
                    <w:rPr>
                      <w:rFonts w:ascii="Times New Roman" w:hAnsi="Times New Roman"/>
                      <w:b/>
                      <w:bCs/>
                      <w:sz w:val="18"/>
                      <w:szCs w:val="18"/>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6118B3" w:rsidRPr="004B4C44" w14:paraId="71E41BD0" w14:textId="77777777" w:rsidTr="00FF677E">
              <w:tc>
                <w:tcPr>
                  <w:tcW w:w="2525" w:type="pct"/>
                  <w:vAlign w:val="center"/>
                </w:tcPr>
                <w:p w14:paraId="7E5443E8" w14:textId="77777777" w:rsidR="006118B3" w:rsidRPr="004B4C44" w:rsidRDefault="006118B3" w:rsidP="006118B3">
                  <w:pPr>
                    <w:widowControl w:val="0"/>
                    <w:ind w:firstLine="396"/>
                    <w:jc w:val="both"/>
                    <w:rPr>
                      <w:rFonts w:ascii="Times New Roman" w:hAnsi="Times New Roman"/>
                      <w:sz w:val="18"/>
                      <w:szCs w:val="18"/>
                    </w:rPr>
                  </w:pPr>
                  <w:r w:rsidRPr="004B4C44">
                    <w:rPr>
                      <w:rFonts w:ascii="Times New Roman" w:hAnsi="Times New Roman"/>
                      <w:b/>
                      <w:bCs/>
                      <w:sz w:val="18"/>
                      <w:szCs w:val="18"/>
                    </w:rPr>
                    <w:t>ЗАПРЕТ</w:t>
                  </w:r>
                  <w:r w:rsidRPr="004B4C44">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sz w:val="18"/>
                    <w:szCs w:val="18"/>
                  </w:rPr>
                  <w:id w:val="654121015"/>
                  <w:placeholder>
                    <w:docPart w:val="19196B95EF9C40498FA8B81C23C06CB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1BE0575" w14:textId="77777777" w:rsidR="006118B3" w:rsidRPr="004B4C44" w:rsidRDefault="006118B3" w:rsidP="006118B3">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r w:rsidR="006118B3" w:rsidRPr="004B4C44" w14:paraId="4121F4D1" w14:textId="77777777" w:rsidTr="00FF677E">
              <w:tc>
                <w:tcPr>
                  <w:tcW w:w="2525" w:type="pct"/>
                  <w:vAlign w:val="center"/>
                </w:tcPr>
                <w:p w14:paraId="570BF140" w14:textId="77777777" w:rsidR="006118B3" w:rsidRPr="004B4C44" w:rsidRDefault="006118B3" w:rsidP="006118B3">
                  <w:pPr>
                    <w:widowControl w:val="0"/>
                    <w:ind w:firstLine="396"/>
                    <w:jc w:val="both"/>
                    <w:rPr>
                      <w:rFonts w:ascii="Times New Roman" w:hAnsi="Times New Roman"/>
                      <w:sz w:val="18"/>
                      <w:szCs w:val="18"/>
                    </w:rPr>
                  </w:pPr>
                  <w:r w:rsidRPr="004B4C44">
                    <w:rPr>
                      <w:rFonts w:ascii="Times New Roman" w:hAnsi="Times New Roman"/>
                      <w:b/>
                      <w:bCs/>
                      <w:sz w:val="18"/>
                      <w:szCs w:val="18"/>
                    </w:rPr>
                    <w:t>ОГРАНИЧЕНИЕ</w:t>
                  </w:r>
                  <w:r w:rsidRPr="004B4C44">
                    <w:rPr>
                      <w:rFonts w:ascii="Times New Roman" w:hAnsi="Times New Roman"/>
                      <w:sz w:val="18"/>
                      <w:szCs w:val="18"/>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sz w:val="18"/>
                    <w:szCs w:val="18"/>
                  </w:rPr>
                  <w:id w:val="1339965308"/>
                  <w:placeholder>
                    <w:docPart w:val="0EB1B1FC6B3B462286D01E6322C6ABF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0330A62" w14:textId="77777777" w:rsidR="006118B3" w:rsidRPr="004B4C44" w:rsidRDefault="006118B3" w:rsidP="006118B3">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r w:rsidR="006118B3" w:rsidRPr="004B4C44" w14:paraId="05C2E02A" w14:textId="77777777" w:rsidTr="00FF677E">
              <w:tc>
                <w:tcPr>
                  <w:tcW w:w="2525" w:type="pct"/>
                  <w:vAlign w:val="center"/>
                </w:tcPr>
                <w:p w14:paraId="4EB9DE01" w14:textId="77777777" w:rsidR="006118B3" w:rsidRPr="004B4C44" w:rsidRDefault="006118B3" w:rsidP="006118B3">
                  <w:pPr>
                    <w:widowControl w:val="0"/>
                    <w:ind w:firstLine="396"/>
                    <w:jc w:val="both"/>
                    <w:rPr>
                      <w:rFonts w:ascii="Times New Roman" w:hAnsi="Times New Roman"/>
                      <w:sz w:val="18"/>
                      <w:szCs w:val="18"/>
                    </w:rPr>
                  </w:pPr>
                  <w:r w:rsidRPr="004B4C44">
                    <w:rPr>
                      <w:rFonts w:ascii="Times New Roman" w:hAnsi="Times New Roman"/>
                      <w:b/>
                      <w:bCs/>
                      <w:sz w:val="18"/>
                      <w:szCs w:val="18"/>
                    </w:rPr>
                    <w:t>ПРЕИМУЩЕСТВО</w:t>
                  </w:r>
                  <w:r w:rsidRPr="004B4C44">
                    <w:rPr>
                      <w:rFonts w:ascii="Times New Roman" w:hAnsi="Times New Roman"/>
                      <w:sz w:val="18"/>
                      <w:szCs w:val="18"/>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sz w:val="18"/>
                    <w:szCs w:val="18"/>
                  </w:rPr>
                  <w:id w:val="-1157838298"/>
                  <w:placeholder>
                    <w:docPart w:val="5536A5F54A1A400598120B7CEE4F8439"/>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4B8699B0" w14:textId="77777777" w:rsidR="006118B3" w:rsidRPr="004B4C44" w:rsidRDefault="006118B3" w:rsidP="006118B3">
                      <w:pPr>
                        <w:widowControl w:val="0"/>
                        <w:ind w:left="112"/>
                        <w:rPr>
                          <w:rFonts w:ascii="Times New Roman" w:hAnsi="Times New Roman"/>
                          <w:b/>
                          <w:bCs/>
                          <w:sz w:val="18"/>
                          <w:szCs w:val="18"/>
                        </w:rPr>
                      </w:pPr>
                      <w:r>
                        <w:rPr>
                          <w:rFonts w:ascii="Times New Roman" w:hAnsi="Times New Roman"/>
                          <w:sz w:val="18"/>
                          <w:szCs w:val="18"/>
                        </w:rPr>
                        <w:t>НЕ предоставляется</w:t>
                      </w:r>
                    </w:p>
                  </w:tc>
                </w:sdtContent>
              </w:sdt>
            </w:tr>
          </w:tbl>
          <w:p w14:paraId="39FB8C91" w14:textId="77777777" w:rsidR="006118B3" w:rsidRDefault="006118B3" w:rsidP="002C26B7">
            <w:pPr>
              <w:widowControl w:val="0"/>
              <w:spacing w:after="0" w:line="240" w:lineRule="auto"/>
              <w:ind w:firstLine="477"/>
              <w:jc w:val="both"/>
              <w:rPr>
                <w:rFonts w:ascii="Times New Roman" w:hAnsi="Times New Roman"/>
                <w:color w:val="auto"/>
              </w:rPr>
            </w:pPr>
          </w:p>
          <w:p w14:paraId="3873C7C0" w14:textId="51EADBB5" w:rsidR="006118B3" w:rsidRPr="00457609" w:rsidRDefault="006118B3" w:rsidP="002C26B7">
            <w:pPr>
              <w:widowControl w:val="0"/>
              <w:spacing w:after="0" w:line="240" w:lineRule="auto"/>
              <w:ind w:firstLine="477"/>
              <w:jc w:val="both"/>
              <w:rPr>
                <w:rFonts w:ascii="Times New Roman" w:hAnsi="Times New Roman"/>
                <w:color w:val="auto"/>
              </w:rPr>
            </w:pPr>
          </w:p>
        </w:tc>
      </w:tr>
      <w:tr w:rsidR="00C337D5" w:rsidRPr="00457609" w14:paraId="259BBF7C"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BE5F1"/>
            <w:tcMar>
              <w:left w:w="83" w:type="dxa"/>
            </w:tcMar>
          </w:tcPr>
          <w:p w14:paraId="697E1941"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24. Критерии и порядок оценки заявок на участие в конкурсе</w:t>
            </w:r>
          </w:p>
        </w:tc>
      </w:tr>
      <w:tr w:rsidR="00C337D5" w:rsidRPr="00457609" w14:paraId="32E47521" w14:textId="77777777">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630DCEF6" w14:textId="77777777" w:rsidR="0064531F" w:rsidRPr="00457609" w:rsidRDefault="0064531F">
            <w:pPr>
              <w:widowControl w:val="0"/>
              <w:tabs>
                <w:tab w:val="left" w:pos="9180"/>
              </w:tabs>
              <w:spacing w:after="0" w:line="240" w:lineRule="auto"/>
              <w:jc w:val="both"/>
              <w:rPr>
                <w:rFonts w:ascii="Times New Roman" w:hAnsi="Times New Roman"/>
                <w:b/>
                <w:color w:val="auto"/>
              </w:rPr>
            </w:pP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23C9A82F" w14:textId="21894557" w:rsidR="0064531F" w:rsidRPr="00457609" w:rsidRDefault="00707A66">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t xml:space="preserve">Описаны в приложении к настоящей документации </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0A45CD5F"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Величина значимости критериев (показателей) оценки заявки на участие в конкурсе</w:t>
            </w:r>
          </w:p>
        </w:tc>
      </w:tr>
      <w:tr w:rsidR="00C337D5" w:rsidRPr="00457609" w14:paraId="7E199B75" w14:textId="77777777">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016E2EA3"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24.1</w:t>
            </w: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4C60C965" w14:textId="05669A77" w:rsidR="00566207" w:rsidRPr="00457609" w:rsidRDefault="00707A66" w:rsidP="00707A66">
            <w:pPr>
              <w:widowControl w:val="0"/>
              <w:tabs>
                <w:tab w:val="left" w:pos="9180"/>
              </w:tabs>
              <w:spacing w:after="0" w:line="240" w:lineRule="auto"/>
              <w:jc w:val="both"/>
              <w:rPr>
                <w:rFonts w:ascii="Times New Roman" w:hAnsi="Times New Roman"/>
                <w:color w:val="auto"/>
              </w:rPr>
            </w:pPr>
            <w:r w:rsidRPr="00707A66">
              <w:rPr>
                <w:rFonts w:ascii="Times New Roman" w:hAnsi="Times New Roman"/>
                <w:color w:val="auto"/>
              </w:rPr>
              <w:t>Цена договора</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381AFAF0" w14:textId="78F1530F" w:rsidR="0064531F" w:rsidRPr="00457609" w:rsidRDefault="00707A66">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t>70</w:t>
            </w:r>
          </w:p>
        </w:tc>
      </w:tr>
      <w:tr w:rsidR="00C337D5" w:rsidRPr="00457609" w14:paraId="410BAA09" w14:textId="77777777">
        <w:trPr>
          <w:trHeight w:val="50"/>
        </w:trPr>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376DC247"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24.2</w:t>
            </w: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08C2F17E" w14:textId="2838B44E" w:rsidR="002D7F84" w:rsidRPr="00707A66" w:rsidRDefault="00707A66" w:rsidP="007322ED">
            <w:pPr>
              <w:widowControl w:val="0"/>
              <w:spacing w:after="0" w:line="240" w:lineRule="auto"/>
              <w:jc w:val="both"/>
              <w:rPr>
                <w:rFonts w:ascii="Times New Roman" w:hAnsi="Times New Roman"/>
                <w:bCs/>
                <w:color w:val="auto"/>
              </w:rPr>
            </w:pPr>
            <w:r w:rsidRPr="00707A66">
              <w:rPr>
                <w:rFonts w:ascii="Times New Roman" w:hAnsi="Times New Roman"/>
                <w:bCs/>
                <w:color w:val="auto"/>
              </w:rPr>
              <w:t>Опыт выполнения аналогичных работ в соответствии со сметной документации за з последние 3 года</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39B71E21" w14:textId="169BAC15" w:rsidR="0064531F" w:rsidRPr="00457609" w:rsidRDefault="00707A66">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t>20</w:t>
            </w:r>
          </w:p>
        </w:tc>
      </w:tr>
      <w:tr w:rsidR="00C337D5" w:rsidRPr="00457609" w14:paraId="2C710EC6" w14:textId="77777777">
        <w:trPr>
          <w:trHeight w:val="50"/>
        </w:trPr>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7786F122" w14:textId="77777777" w:rsidR="0064531F" w:rsidRPr="00457609" w:rsidRDefault="000C2925">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24.2.1</w:t>
            </w:r>
          </w:p>
        </w:tc>
        <w:tc>
          <w:tcPr>
            <w:tcW w:w="6176" w:type="dxa"/>
            <w:tcBorders>
              <w:top w:val="single" w:sz="4" w:space="0" w:color="00000A"/>
              <w:left w:val="single" w:sz="4" w:space="0" w:color="00000A"/>
              <w:bottom w:val="single" w:sz="4" w:space="0" w:color="00000A"/>
              <w:right w:val="single" w:sz="4" w:space="0" w:color="00000A"/>
            </w:tcBorders>
            <w:tcMar>
              <w:left w:w="83" w:type="dxa"/>
            </w:tcMar>
          </w:tcPr>
          <w:p w14:paraId="394E451A" w14:textId="76294174" w:rsidR="0064531F" w:rsidRPr="00457609" w:rsidRDefault="00707A66" w:rsidP="00707A66">
            <w:pPr>
              <w:jc w:val="both"/>
              <w:rPr>
                <w:rFonts w:ascii="Times New Roman" w:hAnsi="Times New Roman"/>
                <w:szCs w:val="22"/>
              </w:rPr>
            </w:pPr>
            <w:r w:rsidRPr="00707A66">
              <w:rPr>
                <w:rFonts w:ascii="Times New Roman" w:hAnsi="Times New Roman"/>
                <w:szCs w:val="22"/>
              </w:rPr>
              <w:t>Общая стоимость выполненных аналогичных работ за последние три года</w:t>
            </w:r>
          </w:p>
        </w:tc>
        <w:tc>
          <w:tcPr>
            <w:tcW w:w="2080" w:type="dxa"/>
            <w:tcBorders>
              <w:top w:val="single" w:sz="4" w:space="0" w:color="00000A"/>
              <w:left w:val="single" w:sz="4" w:space="0" w:color="00000A"/>
              <w:bottom w:val="single" w:sz="4" w:space="0" w:color="00000A"/>
              <w:right w:val="single" w:sz="4" w:space="0" w:color="00000A"/>
            </w:tcBorders>
            <w:tcMar>
              <w:left w:w="83" w:type="dxa"/>
            </w:tcMar>
          </w:tcPr>
          <w:p w14:paraId="0ABDBFBB" w14:textId="4F3B5C14" w:rsidR="0064531F" w:rsidRPr="00457609" w:rsidRDefault="00707A66">
            <w:pPr>
              <w:widowControl w:val="0"/>
              <w:tabs>
                <w:tab w:val="left" w:pos="9180"/>
              </w:tabs>
              <w:spacing w:after="0" w:line="240" w:lineRule="auto"/>
              <w:jc w:val="both"/>
              <w:rPr>
                <w:rFonts w:ascii="Times New Roman" w:hAnsi="Times New Roman"/>
                <w:b/>
                <w:color w:val="auto"/>
              </w:rPr>
            </w:pPr>
            <w:r>
              <w:rPr>
                <w:rFonts w:ascii="Times New Roman" w:hAnsi="Times New Roman"/>
                <w:b/>
                <w:color w:val="auto"/>
              </w:rPr>
              <w:t>10</w:t>
            </w:r>
          </w:p>
        </w:tc>
      </w:tr>
      <w:tr w:rsidR="007E6B3A" w:rsidRPr="00457609" w14:paraId="4E61A243" w14:textId="77777777">
        <w:tc>
          <w:tcPr>
            <w:tcW w:w="1088" w:type="dxa"/>
            <w:tcBorders>
              <w:top w:val="single" w:sz="4" w:space="0" w:color="00000A"/>
              <w:left w:val="single" w:sz="4" w:space="0" w:color="00000A"/>
              <w:bottom w:val="single" w:sz="4" w:space="0" w:color="00000A"/>
              <w:right w:val="single" w:sz="4" w:space="0" w:color="00000A"/>
            </w:tcBorders>
            <w:tcMar>
              <w:left w:w="83" w:type="dxa"/>
            </w:tcMar>
          </w:tcPr>
          <w:p w14:paraId="0850915B" w14:textId="77777777" w:rsidR="007E6B3A" w:rsidRPr="00457609" w:rsidRDefault="007E6B3A" w:rsidP="007E6B3A">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lastRenderedPageBreak/>
              <w:t>24.3.</w:t>
            </w:r>
          </w:p>
        </w:tc>
        <w:tc>
          <w:tcPr>
            <w:tcW w:w="8256" w:type="dxa"/>
            <w:gridSpan w:val="2"/>
            <w:tcBorders>
              <w:top w:val="single" w:sz="4" w:space="0" w:color="00000A"/>
              <w:left w:val="single" w:sz="4" w:space="0" w:color="00000A"/>
              <w:bottom w:val="single" w:sz="4" w:space="0" w:color="00000A"/>
              <w:right w:val="single" w:sz="4" w:space="0" w:color="00000A"/>
            </w:tcBorders>
            <w:tcMar>
              <w:left w:w="83" w:type="dxa"/>
            </w:tcMar>
          </w:tcPr>
          <w:p w14:paraId="15E51838" w14:textId="77777777" w:rsidR="007E6B3A" w:rsidRPr="00457609" w:rsidRDefault="007E6B3A" w:rsidP="007E6B3A">
            <w:pPr>
              <w:widowControl w:val="0"/>
              <w:tabs>
                <w:tab w:val="left" w:pos="9180"/>
              </w:tabs>
              <w:spacing w:after="0" w:line="240" w:lineRule="auto"/>
              <w:jc w:val="both"/>
              <w:rPr>
                <w:rFonts w:ascii="Times New Roman" w:hAnsi="Times New Roman"/>
                <w:b/>
                <w:color w:val="auto"/>
              </w:rPr>
            </w:pPr>
            <w:r w:rsidRPr="00457609">
              <w:rPr>
                <w:rFonts w:ascii="Times New Roman" w:hAnsi="Times New Roman"/>
                <w:b/>
                <w:color w:val="auto"/>
              </w:rPr>
              <w:t>Итоговый рейтинг заявки (предложения) вычисляется как сумма рейтингов по каждому критерию оценки заявки (предложения)</w:t>
            </w:r>
          </w:p>
          <w:p w14:paraId="10DECCC0" w14:textId="0E5E7B82" w:rsidR="007E6B3A" w:rsidRPr="00457609" w:rsidRDefault="007E6B3A" w:rsidP="007E6B3A">
            <w:pPr>
              <w:widowControl w:val="0"/>
              <w:tabs>
                <w:tab w:val="left" w:pos="9180"/>
              </w:tabs>
              <w:spacing w:after="0" w:line="240" w:lineRule="auto"/>
              <w:jc w:val="both"/>
              <w:rPr>
                <w:rFonts w:ascii="Times New Roman" w:hAnsi="Times New Roman"/>
                <w:b/>
                <w:color w:val="auto"/>
              </w:rPr>
            </w:pPr>
          </w:p>
        </w:tc>
      </w:tr>
      <w:tr w:rsidR="007E6B3A" w:rsidRPr="00457609" w14:paraId="42D31727" w14:textId="77777777">
        <w:trPr>
          <w:trHeight w:val="470"/>
        </w:trPr>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129ACD3E" w14:textId="77777777" w:rsidR="007E6B3A" w:rsidRPr="00457609" w:rsidRDefault="007E6B3A" w:rsidP="007E6B3A">
            <w:pPr>
              <w:widowControl w:val="0"/>
              <w:spacing w:after="0" w:line="240" w:lineRule="auto"/>
              <w:ind w:right="454" w:firstLine="477"/>
              <w:jc w:val="both"/>
              <w:rPr>
                <w:rFonts w:ascii="Times New Roman" w:hAnsi="Times New Roman"/>
                <w:b/>
                <w:color w:val="auto"/>
              </w:rPr>
            </w:pPr>
            <w:r w:rsidRPr="00457609">
              <w:rPr>
                <w:rFonts w:ascii="Times New Roman" w:hAnsi="Times New Roman"/>
                <w:b/>
                <w:color w:val="auto"/>
              </w:rPr>
              <w:t>Порядок оценки заявок на участие в конкурсе, в том числе в электронной форме, конкурсе в электронной форме.</w:t>
            </w:r>
          </w:p>
          <w:p w14:paraId="57C08263" w14:textId="77777777" w:rsidR="007E6B3A" w:rsidRPr="00457609" w:rsidRDefault="007E6B3A" w:rsidP="007E6B3A">
            <w:pPr>
              <w:pStyle w:val="10"/>
              <w:keepNext w:val="0"/>
              <w:widowControl w:val="0"/>
              <w:spacing w:before="0" w:after="0" w:line="240" w:lineRule="auto"/>
              <w:ind w:firstLine="477"/>
              <w:jc w:val="both"/>
              <w:rPr>
                <w:rFonts w:ascii="Times New Roman" w:hAnsi="Times New Roman"/>
                <w:b w:val="0"/>
                <w:color w:val="auto"/>
                <w:sz w:val="22"/>
              </w:rPr>
            </w:pPr>
            <w:r w:rsidRPr="00457609">
              <w:rPr>
                <w:rFonts w:ascii="Times New Roman" w:hAnsi="Times New Roman"/>
                <w:b w:val="0"/>
                <w:color w:val="auto"/>
                <w:sz w:val="22"/>
              </w:rPr>
              <w:t>1. Настоящий Порядок определяет оценку заявок участников закупки для обеспечения нужд заказчика в целях выявления лучших из предложенных условий исполнения договора при проведении конкурса, а также предельные величины значимости каждого критерия оценки заявок участников закупки (далее - заявка, предложение).</w:t>
            </w:r>
          </w:p>
          <w:p w14:paraId="0F56F905" w14:textId="4F23A1FC"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На основании результатов оценки заявок на участие в конкурсе комиссия по закупкам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поступила ранее других заявок на участие в конкурсе, содержащих такие же условия.</w:t>
            </w:r>
          </w:p>
          <w:p w14:paraId="169BDB42"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2. В настоящем Порядке применяются следующие термины:</w:t>
            </w:r>
          </w:p>
          <w:p w14:paraId="74372D6B"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в соответствии с требованиями настоящего Порядка, лучших условий исполнения договора, указанных в заявках (предложениях) участников закупки, которые не были отклонены;</w:t>
            </w:r>
          </w:p>
          <w:p w14:paraId="03D655CA"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выраженный в процентах;</w:t>
            </w:r>
          </w:p>
          <w:p w14:paraId="50A5D9DC"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деленный на 100;</w:t>
            </w:r>
          </w:p>
          <w:p w14:paraId="05A39E99"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14:paraId="7108069B"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3. Для оценки заявок (предложений) заказчик устанавливает в документации о закупке следующие критерии оценки:</w:t>
            </w:r>
          </w:p>
          <w:p w14:paraId="5BF25CE5"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а) характеризующиеся как стоимостные критерии оценки:</w:t>
            </w:r>
          </w:p>
          <w:p w14:paraId="7BE2AF4E"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цена договора;</w:t>
            </w:r>
          </w:p>
          <w:p w14:paraId="426C35AD"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б) характеризующиеся как не стоимостные критерии оценки:</w:t>
            </w:r>
          </w:p>
          <w:p w14:paraId="4C540EE1"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качественные характеристики объекта закупок;</w:t>
            </w:r>
          </w:p>
          <w:p w14:paraId="4FCBB032"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54333B90"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срок предоставления гарантии качества товара, работ, услуг.</w:t>
            </w:r>
          </w:p>
          <w:p w14:paraId="4C80F581" w14:textId="77777777" w:rsidR="007E6B3A" w:rsidRPr="00457609" w:rsidRDefault="007E6B3A" w:rsidP="007E6B3A">
            <w:pPr>
              <w:widowControl w:val="0"/>
              <w:spacing w:after="0" w:line="240" w:lineRule="auto"/>
              <w:ind w:firstLine="477"/>
              <w:jc w:val="both"/>
              <w:rPr>
                <w:rFonts w:ascii="Times New Roman" w:hAnsi="Times New Roman"/>
                <w:b/>
                <w:color w:val="auto"/>
              </w:rPr>
            </w:pPr>
            <w:r w:rsidRPr="00457609">
              <w:rPr>
                <w:rFonts w:ascii="Times New Roman" w:hAnsi="Times New Roman"/>
                <w:b/>
                <w:color w:val="auto"/>
              </w:rPr>
              <w:t>Конкретные критерии оценки устанавливаются в настоящем разделе в п. 24.</w:t>
            </w:r>
          </w:p>
          <w:p w14:paraId="0A5728D0"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4. В настоящем разделе конкурсной документации указываются используемые для определения поставщика (подрядчика, исполнителя) критерии оценки и предельные величины значимости критериев оценки. При этом количество используемых для определения поставщика (подрядчика, исполнителя) критериев оценки при осуществлении закупки должно быть не менее двух, одним из которых должен быть критерий оценки «цена договора», другим являются не стоимостные критерии (не стоимостной критерий).</w:t>
            </w:r>
          </w:p>
          <w:p w14:paraId="4CC569F6"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5. В конкурсной документации в отношении не стоимостных критериев оценки могут быть предусмотрены показатели, раскрывающие содержание не стоимостных критериев оценки и учитывающие особенности оценки закупаемых товаров, услуг по не стоимостным критериям оценки.</w:t>
            </w:r>
          </w:p>
          <w:p w14:paraId="4C7ED743"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 xml:space="preserve">6. Для оценки заявок (предложений) по каждому не стоимостному критерию оценки используется 100-балльная шкала оценки. Если в отношении не стоимостного критерия оценки в конкурсной документации предусматриваются показатели, то для каждого показателя устанавливается его значимость, в соответствии с которой будет производиться оценка, и </w:t>
            </w:r>
            <w:r w:rsidRPr="00457609">
              <w:rPr>
                <w:rFonts w:ascii="Times New Roman" w:hAnsi="Times New Roman"/>
                <w:color w:val="auto"/>
              </w:rPr>
              <w:lastRenderedPageBreak/>
              <w:t>формула расчета количества баллов, присуждаемых по таким показателям, или шкала предельных величин значимости показателей оценки, устанавливающая интервалы их изменений, или порядок их определения.</w:t>
            </w:r>
          </w:p>
          <w:p w14:paraId="3914F776"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Для оценки заявок (предложений) по не стоимостным критериям оценки (показателям) заказчик вправе устанавливать предельно необходимое минимальное или максимальное количественное значение качественных, функциональных, экологических и квалификационных характеристик, которые подлежат оценке в рамках указанных критериев. В этом случае при оценке заявок (предложений) по таким критериям (показателям) участникам закупки, сделавшим предложение, соответствующее такому значению, или лучшее предложение, присваивается 100 баллов.</w:t>
            </w:r>
          </w:p>
          <w:p w14:paraId="746646B3"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color w:val="auto"/>
              </w:rPr>
              <w:t>7. Сумма величин значимости показателей критерия оценки должна составлять 100 процентов.</w:t>
            </w:r>
          </w:p>
          <w:p w14:paraId="12B34341" w14:textId="77777777" w:rsidR="007E6B3A" w:rsidRPr="00457609" w:rsidRDefault="007E6B3A" w:rsidP="007E6B3A">
            <w:pPr>
              <w:widowControl w:val="0"/>
              <w:spacing w:after="0" w:line="240" w:lineRule="auto"/>
              <w:ind w:right="3" w:firstLine="477"/>
              <w:jc w:val="both"/>
              <w:rPr>
                <w:rFonts w:ascii="Times New Roman" w:hAnsi="Times New Roman"/>
                <w:color w:val="auto"/>
              </w:rPr>
            </w:pPr>
            <w:r w:rsidRPr="00457609">
              <w:rPr>
                <w:rFonts w:ascii="Times New Roman" w:hAnsi="Times New Roman"/>
                <w:color w:val="auto"/>
              </w:rPr>
              <w:t>8. Предельные величины значимости критериев устанавливаются в следующем порядке:</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top w:w="102" w:type="dxa"/>
                <w:left w:w="32" w:type="dxa"/>
                <w:bottom w:w="102" w:type="dxa"/>
                <w:right w:w="62" w:type="dxa"/>
              </w:tblCellMar>
              <w:tblLook w:val="04A0" w:firstRow="1" w:lastRow="0" w:firstColumn="1" w:lastColumn="0" w:noHBand="0" w:noVBand="1"/>
            </w:tblPr>
            <w:tblGrid>
              <w:gridCol w:w="4244"/>
              <w:gridCol w:w="4899"/>
            </w:tblGrid>
            <w:tr w:rsidR="007E6B3A" w:rsidRPr="00457609" w14:paraId="4F333DFD" w14:textId="77777777">
              <w:tc>
                <w:tcPr>
                  <w:tcW w:w="9143" w:type="dxa"/>
                  <w:gridSpan w:val="2"/>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0227E2C5" w14:textId="77777777" w:rsidR="007E6B3A" w:rsidRPr="00457609" w:rsidRDefault="007E6B3A" w:rsidP="007E6B3A">
                  <w:pPr>
                    <w:widowControl w:val="0"/>
                    <w:spacing w:after="0" w:line="240" w:lineRule="auto"/>
                    <w:ind w:firstLine="477"/>
                    <w:jc w:val="both"/>
                    <w:rPr>
                      <w:rFonts w:ascii="Times New Roman" w:hAnsi="Times New Roman"/>
                      <w:b/>
                      <w:color w:val="auto"/>
                    </w:rPr>
                  </w:pPr>
                  <w:r w:rsidRPr="00457609">
                    <w:rPr>
                      <w:rFonts w:ascii="Times New Roman" w:hAnsi="Times New Roman"/>
                      <w:b/>
                      <w:color w:val="auto"/>
                    </w:rPr>
                    <w:t>Предельные величины значимости критериев оценки</w:t>
                  </w:r>
                </w:p>
              </w:tc>
            </w:tr>
            <w:tr w:rsidR="007E6B3A" w:rsidRPr="00457609" w14:paraId="55CDE235" w14:textId="77777777">
              <w:trPr>
                <w:trHeight w:val="18"/>
              </w:trPr>
              <w:tc>
                <w:tcPr>
                  <w:tcW w:w="4244"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7BDDE302" w14:textId="77777777" w:rsidR="007E6B3A" w:rsidRPr="00457609" w:rsidRDefault="007E6B3A" w:rsidP="007E6B3A">
                  <w:pPr>
                    <w:widowControl w:val="0"/>
                    <w:spacing w:after="0" w:line="240" w:lineRule="auto"/>
                    <w:ind w:firstLine="477"/>
                    <w:jc w:val="both"/>
                    <w:rPr>
                      <w:rFonts w:ascii="Times New Roman" w:hAnsi="Times New Roman"/>
                      <w:b/>
                      <w:color w:val="auto"/>
                    </w:rPr>
                  </w:pPr>
                  <w:r w:rsidRPr="00457609">
                    <w:rPr>
                      <w:rFonts w:ascii="Times New Roman" w:hAnsi="Times New Roman"/>
                      <w:b/>
                      <w:color w:val="auto"/>
                    </w:rPr>
                    <w:t>минимальная значимость стоимостных критериев оценки (процентов)</w:t>
                  </w:r>
                </w:p>
              </w:tc>
              <w:tc>
                <w:tcPr>
                  <w:tcW w:w="4899"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0A5ABB3E" w14:textId="77777777" w:rsidR="007E6B3A" w:rsidRPr="00457609" w:rsidRDefault="007E6B3A" w:rsidP="007E6B3A">
                  <w:pPr>
                    <w:widowControl w:val="0"/>
                    <w:spacing w:after="0" w:line="240" w:lineRule="auto"/>
                    <w:ind w:firstLine="477"/>
                    <w:jc w:val="both"/>
                    <w:rPr>
                      <w:rFonts w:ascii="Times New Roman" w:hAnsi="Times New Roman"/>
                      <w:b/>
                      <w:color w:val="auto"/>
                    </w:rPr>
                  </w:pPr>
                  <w:r w:rsidRPr="00457609">
                    <w:rPr>
                      <w:rFonts w:ascii="Times New Roman" w:hAnsi="Times New Roman"/>
                      <w:b/>
                      <w:color w:val="auto"/>
                    </w:rPr>
                    <w:t>максимальная значимость нестоимостных критериев оценки (процентов)</w:t>
                  </w:r>
                </w:p>
              </w:tc>
            </w:tr>
            <w:tr w:rsidR="007E6B3A" w:rsidRPr="00457609" w14:paraId="606DBF66" w14:textId="77777777">
              <w:trPr>
                <w:trHeight w:val="18"/>
              </w:trPr>
              <w:tc>
                <w:tcPr>
                  <w:tcW w:w="4244"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566BFD4B" w14:textId="1A220CDE" w:rsidR="007E6B3A" w:rsidRPr="00457609" w:rsidRDefault="007E6B3A" w:rsidP="007E6B3A">
                  <w:pPr>
                    <w:widowControl w:val="0"/>
                    <w:spacing w:after="0" w:line="240" w:lineRule="auto"/>
                    <w:ind w:firstLine="477"/>
                    <w:jc w:val="both"/>
                    <w:rPr>
                      <w:rFonts w:ascii="Times New Roman" w:hAnsi="Times New Roman"/>
                      <w:color w:val="auto"/>
                    </w:rPr>
                  </w:pPr>
                  <w:r>
                    <w:rPr>
                      <w:rFonts w:ascii="Times New Roman" w:hAnsi="Times New Roman"/>
                      <w:color w:val="auto"/>
                    </w:rPr>
                    <w:t>40</w:t>
                  </w:r>
                </w:p>
              </w:tc>
              <w:tc>
                <w:tcPr>
                  <w:tcW w:w="4899" w:type="dxa"/>
                  <w:tcBorders>
                    <w:top w:val="single" w:sz="4" w:space="0" w:color="00000A"/>
                    <w:left w:val="single" w:sz="4" w:space="0" w:color="00000A"/>
                    <w:bottom w:val="single" w:sz="4" w:space="0" w:color="00000A"/>
                    <w:right w:val="single" w:sz="4" w:space="0" w:color="00000A"/>
                  </w:tcBorders>
                  <w:tcMar>
                    <w:top w:w="102" w:type="dxa"/>
                    <w:left w:w="32" w:type="dxa"/>
                    <w:bottom w:w="102" w:type="dxa"/>
                    <w:right w:w="62" w:type="dxa"/>
                  </w:tcMar>
                </w:tcPr>
                <w:p w14:paraId="07E1119F" w14:textId="3B79F1D8" w:rsidR="007E6B3A" w:rsidRPr="00457609" w:rsidRDefault="007E6B3A" w:rsidP="007E6B3A">
                  <w:pPr>
                    <w:widowControl w:val="0"/>
                    <w:spacing w:after="0" w:line="240" w:lineRule="auto"/>
                    <w:ind w:firstLine="477"/>
                    <w:jc w:val="both"/>
                    <w:rPr>
                      <w:rFonts w:ascii="Times New Roman" w:hAnsi="Times New Roman"/>
                      <w:color w:val="auto"/>
                    </w:rPr>
                  </w:pPr>
                  <w:r>
                    <w:rPr>
                      <w:rFonts w:ascii="Times New Roman" w:hAnsi="Times New Roman"/>
                      <w:color w:val="auto"/>
                    </w:rPr>
                    <w:t>60</w:t>
                  </w:r>
                </w:p>
              </w:tc>
            </w:tr>
          </w:tbl>
          <w:p w14:paraId="6D54A68F" w14:textId="77777777" w:rsidR="007E6B3A" w:rsidRPr="00457609" w:rsidRDefault="007E6B3A" w:rsidP="007E6B3A">
            <w:pPr>
              <w:widowControl w:val="0"/>
              <w:spacing w:after="0" w:line="240" w:lineRule="auto"/>
              <w:ind w:right="3" w:firstLine="477"/>
              <w:jc w:val="both"/>
              <w:rPr>
                <w:rFonts w:ascii="Times New Roman" w:hAnsi="Times New Roman"/>
                <w:color w:val="auto"/>
              </w:rPr>
            </w:pPr>
          </w:p>
          <w:p w14:paraId="6386BB7A" w14:textId="77777777" w:rsidR="007E6B3A" w:rsidRPr="00457609" w:rsidRDefault="007E6B3A" w:rsidP="007E6B3A">
            <w:pPr>
              <w:widowControl w:val="0"/>
              <w:spacing w:after="0" w:line="240" w:lineRule="auto"/>
              <w:ind w:firstLine="477"/>
              <w:jc w:val="both"/>
              <w:rPr>
                <w:rFonts w:ascii="Times New Roman" w:hAnsi="Times New Roman"/>
                <w:color w:val="auto"/>
              </w:rPr>
            </w:pPr>
            <w:r w:rsidRPr="00457609">
              <w:rPr>
                <w:rFonts w:ascii="Times New Roman" w:hAnsi="Times New Roman"/>
                <w:b/>
                <w:color w:val="auto"/>
              </w:rPr>
              <w:t>Конкретные величины значимости критериев оценки устанавливаются в настоящем разделе в п. 24.</w:t>
            </w:r>
          </w:p>
        </w:tc>
      </w:tr>
      <w:tr w:rsidR="007E6B3A" w:rsidRPr="00457609" w14:paraId="31D06252" w14:textId="77777777">
        <w:tc>
          <w:tcPr>
            <w:tcW w:w="9344" w:type="dxa"/>
            <w:gridSpan w:val="3"/>
            <w:tcBorders>
              <w:top w:val="single" w:sz="4" w:space="0" w:color="00000A"/>
              <w:left w:val="single" w:sz="4" w:space="0" w:color="00000A"/>
              <w:bottom w:val="single" w:sz="4" w:space="0" w:color="00000A"/>
              <w:right w:val="single" w:sz="4" w:space="0" w:color="00000A"/>
            </w:tcBorders>
            <w:shd w:val="clear" w:color="auto" w:fill="DEEAF6"/>
            <w:tcMar>
              <w:left w:w="83" w:type="dxa"/>
            </w:tcMar>
          </w:tcPr>
          <w:p w14:paraId="372C1939" w14:textId="77777777" w:rsidR="007E6B3A" w:rsidRPr="00457609" w:rsidRDefault="007E6B3A" w:rsidP="007E6B3A">
            <w:pPr>
              <w:widowControl w:val="0"/>
              <w:tabs>
                <w:tab w:val="center" w:pos="5272"/>
              </w:tabs>
              <w:spacing w:after="0" w:line="240" w:lineRule="auto"/>
              <w:jc w:val="both"/>
              <w:rPr>
                <w:rFonts w:ascii="Times New Roman" w:hAnsi="Times New Roman"/>
                <w:color w:val="auto"/>
              </w:rPr>
            </w:pPr>
            <w:r w:rsidRPr="00457609">
              <w:rPr>
                <w:rFonts w:ascii="Times New Roman" w:hAnsi="Times New Roman"/>
                <w:b/>
                <w:color w:val="auto"/>
              </w:rPr>
              <w:lastRenderedPageBreak/>
              <w:t>Приложения к конкурсной документации:</w:t>
            </w:r>
          </w:p>
        </w:tc>
      </w:tr>
      <w:tr w:rsidR="007E6B3A" w:rsidRPr="00457609" w14:paraId="11F246B2" w14:textId="77777777">
        <w:tc>
          <w:tcPr>
            <w:tcW w:w="9344" w:type="dxa"/>
            <w:gridSpan w:val="3"/>
            <w:tcBorders>
              <w:top w:val="single" w:sz="4" w:space="0" w:color="00000A"/>
              <w:left w:val="single" w:sz="4" w:space="0" w:color="00000A"/>
              <w:bottom w:val="single" w:sz="4" w:space="0" w:color="00000A"/>
              <w:right w:val="single" w:sz="4" w:space="0" w:color="00000A"/>
            </w:tcBorders>
            <w:tcMar>
              <w:left w:w="83" w:type="dxa"/>
            </w:tcMar>
          </w:tcPr>
          <w:p w14:paraId="2258A9A0" w14:textId="77777777" w:rsidR="007E6B3A" w:rsidRPr="00457609" w:rsidRDefault="007E6B3A" w:rsidP="007E6B3A">
            <w:pPr>
              <w:widowControl w:val="0"/>
              <w:spacing w:after="0" w:line="240" w:lineRule="auto"/>
              <w:rPr>
                <w:rFonts w:ascii="Times New Roman" w:hAnsi="Times New Roman"/>
                <w:color w:val="auto"/>
              </w:rPr>
            </w:pPr>
            <w:r w:rsidRPr="00457609">
              <w:rPr>
                <w:rFonts w:ascii="Times New Roman" w:hAnsi="Times New Roman"/>
                <w:color w:val="auto"/>
              </w:rPr>
              <w:t>Приложение № 1. Форма заявки на участие в конкурсе в электронной форме;</w:t>
            </w:r>
          </w:p>
          <w:p w14:paraId="3E701DB1" w14:textId="599F6B5A" w:rsidR="007E6B3A" w:rsidRPr="00457609" w:rsidRDefault="007E6B3A" w:rsidP="007E6B3A">
            <w:pPr>
              <w:widowControl w:val="0"/>
              <w:tabs>
                <w:tab w:val="left" w:pos="9180"/>
              </w:tabs>
              <w:spacing w:after="0" w:line="240" w:lineRule="auto"/>
              <w:jc w:val="both"/>
              <w:rPr>
                <w:rFonts w:ascii="Times New Roman" w:hAnsi="Times New Roman"/>
                <w:color w:val="auto"/>
              </w:rPr>
            </w:pPr>
            <w:r w:rsidRPr="00457609">
              <w:rPr>
                <w:rFonts w:ascii="Times New Roman" w:hAnsi="Times New Roman"/>
                <w:color w:val="auto"/>
              </w:rPr>
              <w:t>Приложение № 2. Техническое задание (в том числе проектно-сметная документация);</w:t>
            </w:r>
          </w:p>
          <w:p w14:paraId="6E2FDC79" w14:textId="77777777" w:rsidR="007E6B3A" w:rsidRPr="00457609" w:rsidRDefault="007E6B3A" w:rsidP="007E6B3A">
            <w:pPr>
              <w:widowControl w:val="0"/>
              <w:spacing w:after="0" w:line="240" w:lineRule="auto"/>
              <w:rPr>
                <w:rFonts w:ascii="Times New Roman" w:hAnsi="Times New Roman"/>
                <w:color w:val="auto"/>
              </w:rPr>
            </w:pPr>
            <w:r w:rsidRPr="00457609">
              <w:rPr>
                <w:rFonts w:ascii="Times New Roman" w:hAnsi="Times New Roman"/>
                <w:color w:val="auto"/>
              </w:rPr>
              <w:t>Приложение № 3. Проект договора.</w:t>
            </w:r>
          </w:p>
          <w:p w14:paraId="3D2A119B" w14:textId="77777777" w:rsidR="007E6B3A" w:rsidRPr="00457609" w:rsidRDefault="007E6B3A" w:rsidP="007E6B3A">
            <w:pPr>
              <w:widowControl w:val="0"/>
              <w:spacing w:after="0" w:line="240" w:lineRule="auto"/>
              <w:rPr>
                <w:rFonts w:ascii="Times New Roman" w:hAnsi="Times New Roman"/>
                <w:color w:val="auto"/>
              </w:rPr>
            </w:pPr>
            <w:r w:rsidRPr="00457609">
              <w:rPr>
                <w:rFonts w:ascii="Times New Roman" w:hAnsi="Times New Roman"/>
                <w:color w:val="auto"/>
              </w:rPr>
              <w:t>Приложение № 4. Обоснование начальной (максимальной) цены договора.</w:t>
            </w:r>
          </w:p>
        </w:tc>
      </w:tr>
    </w:tbl>
    <w:p w14:paraId="168ED6E9" w14:textId="77777777" w:rsidR="0064531F" w:rsidRPr="00457609" w:rsidRDefault="0064531F">
      <w:pPr>
        <w:pStyle w:val="affffff"/>
        <w:widowControl w:val="0"/>
        <w:spacing w:after="0"/>
        <w:jc w:val="right"/>
        <w:rPr>
          <w:rFonts w:ascii="Times New Roman" w:hAnsi="Times New Roman"/>
          <w:b/>
          <w:color w:val="auto"/>
          <w:sz w:val="22"/>
        </w:rPr>
      </w:pPr>
    </w:p>
    <w:p w14:paraId="00D75D9F" w14:textId="77777777" w:rsidR="0064531F" w:rsidRPr="00457609" w:rsidRDefault="0064531F">
      <w:pPr>
        <w:pStyle w:val="affffff"/>
        <w:widowControl w:val="0"/>
        <w:spacing w:after="0"/>
        <w:rPr>
          <w:rFonts w:ascii="Times New Roman" w:hAnsi="Times New Roman"/>
          <w:b/>
          <w:color w:val="auto"/>
          <w:sz w:val="22"/>
        </w:rPr>
      </w:pPr>
    </w:p>
    <w:p w14:paraId="612F6058"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br w:type="page"/>
      </w:r>
      <w:r w:rsidRPr="00457609">
        <w:rPr>
          <w:rFonts w:ascii="Times New Roman" w:hAnsi="Times New Roman"/>
          <w:b/>
          <w:color w:val="auto"/>
          <w:sz w:val="22"/>
        </w:rPr>
        <w:lastRenderedPageBreak/>
        <w:t>Приложение № 1</w:t>
      </w:r>
    </w:p>
    <w:p w14:paraId="71900A07"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t>Рекомендуемые формы</w:t>
      </w:r>
    </w:p>
    <w:p w14:paraId="3DDD8FBA" w14:textId="77777777" w:rsidR="0064531F" w:rsidRPr="00457609" w:rsidRDefault="0064531F">
      <w:pPr>
        <w:pStyle w:val="affffff"/>
        <w:widowControl w:val="0"/>
        <w:spacing w:after="0"/>
        <w:jc w:val="right"/>
        <w:rPr>
          <w:rFonts w:ascii="Times New Roman" w:hAnsi="Times New Roman"/>
          <w:b/>
          <w:color w:val="auto"/>
          <w:sz w:val="22"/>
        </w:rPr>
      </w:pPr>
    </w:p>
    <w:p w14:paraId="77DF9CAC" w14:textId="77777777" w:rsidR="0064531F" w:rsidRPr="00457609" w:rsidRDefault="000C2925">
      <w:pPr>
        <w:pStyle w:val="affffff"/>
        <w:widowControl w:val="0"/>
        <w:spacing w:after="0"/>
        <w:ind w:left="284"/>
        <w:jc w:val="center"/>
        <w:rPr>
          <w:rFonts w:ascii="Times New Roman" w:hAnsi="Times New Roman"/>
          <w:b/>
          <w:color w:val="auto"/>
          <w:sz w:val="22"/>
        </w:rPr>
      </w:pPr>
      <w:r w:rsidRPr="00457609">
        <w:rPr>
          <w:rFonts w:ascii="Times New Roman" w:hAnsi="Times New Roman"/>
          <w:b/>
          <w:color w:val="auto"/>
          <w:sz w:val="22"/>
        </w:rPr>
        <w:t>Заявка на участие в конкурсе в электронной форме</w:t>
      </w:r>
    </w:p>
    <w:p w14:paraId="588A64F9" w14:textId="77777777" w:rsidR="0064531F" w:rsidRPr="00457609" w:rsidRDefault="000C2925">
      <w:pPr>
        <w:pStyle w:val="affffff"/>
        <w:widowControl w:val="0"/>
        <w:spacing w:after="0"/>
        <w:ind w:left="284"/>
        <w:jc w:val="center"/>
        <w:rPr>
          <w:rFonts w:ascii="Times New Roman" w:hAnsi="Times New Roman"/>
          <w:color w:val="auto"/>
          <w:sz w:val="22"/>
        </w:rPr>
      </w:pPr>
      <w:r w:rsidRPr="00457609">
        <w:rPr>
          <w:rFonts w:ascii="Times New Roman" w:hAnsi="Times New Roman"/>
          <w:b/>
          <w:color w:val="auto"/>
          <w:sz w:val="22"/>
        </w:rPr>
        <w:t xml:space="preserve"> № ___________</w:t>
      </w:r>
    </w:p>
    <w:p w14:paraId="50509346" w14:textId="77777777" w:rsidR="0064531F" w:rsidRPr="00457609" w:rsidRDefault="0064531F">
      <w:pPr>
        <w:pStyle w:val="affffff"/>
        <w:widowControl w:val="0"/>
        <w:spacing w:after="0"/>
        <w:rPr>
          <w:rFonts w:ascii="Times New Roman" w:hAnsi="Times New Roman"/>
          <w:color w:val="auto"/>
          <w:sz w:val="22"/>
        </w:rPr>
      </w:pPr>
    </w:p>
    <w:p w14:paraId="3E2ED712" w14:textId="77777777" w:rsidR="0064531F" w:rsidRPr="00457609" w:rsidRDefault="000C2925">
      <w:pPr>
        <w:pStyle w:val="affffff"/>
        <w:widowControl w:val="0"/>
        <w:spacing w:after="0"/>
        <w:rPr>
          <w:rFonts w:ascii="Times New Roman" w:hAnsi="Times New Roman"/>
          <w:color w:val="auto"/>
          <w:sz w:val="22"/>
        </w:rPr>
      </w:pPr>
      <w:r w:rsidRPr="00457609">
        <w:rPr>
          <w:rFonts w:ascii="Times New Roman" w:hAnsi="Times New Roman"/>
          <w:color w:val="auto"/>
          <w:sz w:val="22"/>
        </w:rPr>
        <w:t>«_____»___________________20__г.</w:t>
      </w:r>
    </w:p>
    <w:p w14:paraId="25FDA3EF" w14:textId="77777777" w:rsidR="0064531F" w:rsidRPr="00457609" w:rsidRDefault="000C2925">
      <w:pPr>
        <w:pStyle w:val="affffff"/>
        <w:widowControl w:val="0"/>
        <w:spacing w:after="0"/>
        <w:rPr>
          <w:rFonts w:ascii="Times New Roman" w:hAnsi="Times New Roman"/>
          <w:color w:val="auto"/>
          <w:sz w:val="22"/>
        </w:rPr>
      </w:pPr>
      <w:r w:rsidRPr="00457609">
        <w:rPr>
          <w:rFonts w:ascii="Times New Roman" w:hAnsi="Times New Roman"/>
          <w:color w:val="auto"/>
          <w:sz w:val="22"/>
        </w:rPr>
        <w:t>(дата формирования заявки)</w:t>
      </w:r>
    </w:p>
    <w:p w14:paraId="0E86CBDD" w14:textId="77777777" w:rsidR="0064531F" w:rsidRPr="00457609" w:rsidRDefault="0064531F">
      <w:pPr>
        <w:pStyle w:val="affffff"/>
        <w:widowControl w:val="0"/>
        <w:spacing w:after="0"/>
        <w:ind w:firstLine="567"/>
        <w:rPr>
          <w:rFonts w:ascii="Times New Roman" w:hAnsi="Times New Roman"/>
          <w:color w:val="auto"/>
          <w:sz w:val="22"/>
        </w:rPr>
      </w:pPr>
    </w:p>
    <w:p w14:paraId="64478E10" w14:textId="77777777" w:rsidR="0064531F" w:rsidRPr="00457609" w:rsidRDefault="000C2925">
      <w:pPr>
        <w:pStyle w:val="affffff"/>
        <w:widowControl w:val="0"/>
        <w:numPr>
          <w:ilvl w:val="0"/>
          <w:numId w:val="1"/>
        </w:numPr>
        <w:spacing w:after="0"/>
        <w:jc w:val="left"/>
        <w:rPr>
          <w:rFonts w:ascii="Times New Roman" w:hAnsi="Times New Roman"/>
          <w:color w:val="auto"/>
          <w:sz w:val="22"/>
        </w:rPr>
      </w:pPr>
      <w:r w:rsidRPr="00457609">
        <w:rPr>
          <w:rFonts w:ascii="Times New Roman" w:hAnsi="Times New Roman"/>
          <w:b/>
          <w:color w:val="auto"/>
          <w:sz w:val="22"/>
        </w:rPr>
        <w:t>Информация об участнике закупки:</w:t>
      </w:r>
    </w:p>
    <w:tbl>
      <w:tblPr>
        <w:tblW w:w="0" w:type="auto"/>
        <w:tblInd w:w="-31" w:type="dxa"/>
        <w:tblBorders>
          <w:top w:val="single" w:sz="6" w:space="0" w:color="000001"/>
          <w:left w:val="single" w:sz="6" w:space="0" w:color="000001"/>
          <w:bottom w:val="single" w:sz="6" w:space="0" w:color="000001"/>
          <w:insideH w:val="single" w:sz="6" w:space="0" w:color="000001"/>
        </w:tblBorders>
        <w:tblLayout w:type="fixed"/>
        <w:tblCellMar>
          <w:left w:w="64" w:type="dxa"/>
          <w:right w:w="0" w:type="dxa"/>
        </w:tblCellMar>
        <w:tblLook w:val="04A0" w:firstRow="1" w:lastRow="0" w:firstColumn="1" w:lastColumn="0" w:noHBand="0" w:noVBand="1"/>
      </w:tblPr>
      <w:tblGrid>
        <w:gridCol w:w="1673"/>
        <w:gridCol w:w="5580"/>
        <w:gridCol w:w="2362"/>
      </w:tblGrid>
      <w:tr w:rsidR="00C337D5" w:rsidRPr="00457609" w14:paraId="1D41A99E" w14:textId="77777777">
        <w:tc>
          <w:tcPr>
            <w:tcW w:w="1673" w:type="dxa"/>
            <w:vMerge w:val="restart"/>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2821DF2B" w14:textId="77777777" w:rsidR="0064531F" w:rsidRPr="00457609" w:rsidRDefault="000C2925">
            <w:pPr>
              <w:pStyle w:val="affffff"/>
              <w:widowControl w:val="0"/>
              <w:spacing w:after="0"/>
              <w:jc w:val="center"/>
              <w:rPr>
                <w:rFonts w:ascii="Times New Roman" w:hAnsi="Times New Roman"/>
                <w:color w:val="auto"/>
                <w:sz w:val="22"/>
              </w:rPr>
            </w:pPr>
            <w:r w:rsidRPr="00457609">
              <w:rPr>
                <w:rFonts w:ascii="Times New Roman" w:hAnsi="Times New Roman"/>
                <w:color w:val="auto"/>
                <w:sz w:val="22"/>
              </w:rPr>
              <w:t>Юридическое лицо</w:t>
            </w: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367B48EB"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Наименование участника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32A9201C"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64EEE635"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7B14C4E6"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6D295BA"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 xml:space="preserve">Фирменное наименование (при наличии)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37C6E93F"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244F03B0"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3C0274AB"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45428FCC"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Информация о месте нахождения</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2593707C"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4A287814"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64D4B16"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5E463DCB"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 xml:space="preserve">Почтовый адрес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47BD746E"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340DE093"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D93621F"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A280458"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 xml:space="preserve">ИНН (при наличии) учредителей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1C3B8FF1"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3330B100"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136D40F2"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16139B6"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ИНН членов коллегиального органа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69EFE4FD"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09CFB58B"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6E0326D6"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09F5D7C8"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ИНН лица, исполняющего функции единоличного исполнительного органа участника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3763C6D5"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447B475B"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0745903"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0A876E75"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Номер контактного телефона (с указанием кода города, района)</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08A531FC"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62EF1FFF" w14:textId="77777777">
        <w:trPr>
          <w:trHeight w:val="20"/>
        </w:trPr>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486D5619"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258CCBC2"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Факс*</w:t>
            </w:r>
          </w:p>
          <w:p w14:paraId="2571A0AD"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i/>
                <w:color w:val="auto"/>
                <w:sz w:val="22"/>
              </w:rPr>
              <w:t xml:space="preserve">*Данная информация не является обязательной для предоставления, предоставляется по желанию участника закупки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132DE677" w14:textId="77777777" w:rsidR="0064531F" w:rsidRPr="00457609" w:rsidRDefault="0064531F">
            <w:pPr>
              <w:pStyle w:val="affffff"/>
              <w:widowControl w:val="0"/>
              <w:spacing w:after="0"/>
              <w:rPr>
                <w:rFonts w:ascii="Times New Roman" w:hAnsi="Times New Roman"/>
                <w:color w:val="auto"/>
                <w:sz w:val="22"/>
              </w:rPr>
            </w:pPr>
          </w:p>
        </w:tc>
      </w:tr>
      <w:tr w:rsidR="00C337D5" w:rsidRPr="00457609" w14:paraId="7EEF4EF7" w14:textId="77777777">
        <w:tc>
          <w:tcPr>
            <w:tcW w:w="1673" w:type="dxa"/>
            <w:vMerge/>
            <w:tcBorders>
              <w:top w:val="single" w:sz="6" w:space="0" w:color="000001"/>
              <w:left w:val="single" w:sz="6" w:space="0" w:color="000001"/>
              <w:bottom w:val="single" w:sz="6" w:space="0" w:color="000001"/>
            </w:tcBorders>
            <w:shd w:val="clear" w:color="auto" w:fill="FFFFFF"/>
            <w:tcMar>
              <w:left w:w="64" w:type="dxa"/>
              <w:right w:w="0" w:type="dxa"/>
            </w:tcMar>
            <w:vAlign w:val="center"/>
          </w:tcPr>
          <w:p w14:paraId="0AAB5F65" w14:textId="77777777" w:rsidR="0064531F" w:rsidRPr="00457609" w:rsidRDefault="0064531F">
            <w:pPr>
              <w:rPr>
                <w:color w:val="auto"/>
              </w:rPr>
            </w:pPr>
          </w:p>
        </w:tc>
        <w:tc>
          <w:tcPr>
            <w:tcW w:w="5580" w:type="dxa"/>
            <w:tcBorders>
              <w:top w:val="single" w:sz="6" w:space="0" w:color="000001"/>
              <w:left w:val="single" w:sz="6" w:space="0" w:color="000001"/>
              <w:bottom w:val="single" w:sz="6" w:space="0" w:color="000001"/>
            </w:tcBorders>
            <w:shd w:val="clear" w:color="auto" w:fill="FFFFFF"/>
            <w:tcMar>
              <w:left w:w="64" w:type="dxa"/>
              <w:right w:w="0" w:type="dxa"/>
            </w:tcMar>
          </w:tcPr>
          <w:p w14:paraId="6B774C6D"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color w:val="auto"/>
                <w:sz w:val="22"/>
              </w:rPr>
              <w:t>Электронная почта (e-mail)*</w:t>
            </w:r>
          </w:p>
          <w:p w14:paraId="5ABBEE47" w14:textId="77777777" w:rsidR="0064531F" w:rsidRPr="00457609" w:rsidRDefault="000C2925">
            <w:pPr>
              <w:pStyle w:val="affffff"/>
              <w:widowControl w:val="0"/>
              <w:spacing w:after="0"/>
              <w:ind w:right="133"/>
              <w:rPr>
                <w:rFonts w:ascii="Times New Roman" w:hAnsi="Times New Roman"/>
                <w:color w:val="auto"/>
                <w:sz w:val="22"/>
              </w:rPr>
            </w:pPr>
            <w:r w:rsidRPr="00457609">
              <w:rPr>
                <w:rFonts w:ascii="Times New Roman" w:hAnsi="Times New Roman"/>
                <w:i/>
                <w:color w:val="auto"/>
                <w:sz w:val="22"/>
              </w:rPr>
              <w:t xml:space="preserve">*Данная информация не является обязательной для предоставления, предоставляется по желанию участника закупки </w:t>
            </w:r>
          </w:p>
        </w:tc>
        <w:tc>
          <w:tcPr>
            <w:tcW w:w="2362" w:type="dxa"/>
            <w:tcBorders>
              <w:top w:val="single" w:sz="6" w:space="0" w:color="000001"/>
              <w:left w:val="single" w:sz="6" w:space="0" w:color="000001"/>
              <w:bottom w:val="single" w:sz="6" w:space="0" w:color="000001"/>
              <w:right w:val="single" w:sz="6" w:space="0" w:color="000001"/>
            </w:tcBorders>
            <w:shd w:val="clear" w:color="auto" w:fill="FFFFFF"/>
            <w:tcMar>
              <w:left w:w="64" w:type="dxa"/>
              <w:right w:w="108" w:type="dxa"/>
            </w:tcMar>
          </w:tcPr>
          <w:p w14:paraId="76B0FD38" w14:textId="77777777" w:rsidR="0064531F" w:rsidRPr="00457609" w:rsidRDefault="0064531F">
            <w:pPr>
              <w:pStyle w:val="affffff"/>
              <w:widowControl w:val="0"/>
              <w:spacing w:after="0"/>
              <w:rPr>
                <w:rFonts w:ascii="Times New Roman" w:hAnsi="Times New Roman"/>
                <w:color w:val="auto"/>
                <w:sz w:val="22"/>
              </w:rPr>
            </w:pPr>
          </w:p>
        </w:tc>
      </w:tr>
    </w:tbl>
    <w:p w14:paraId="3DB56339" w14:textId="77777777" w:rsidR="0064531F" w:rsidRPr="00457609" w:rsidRDefault="0064531F">
      <w:pPr>
        <w:pStyle w:val="affffff"/>
        <w:widowControl w:val="0"/>
        <w:spacing w:after="0"/>
        <w:rPr>
          <w:rFonts w:ascii="Times New Roman" w:hAnsi="Times New Roman"/>
          <w:color w:val="auto"/>
          <w:sz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1"/>
        <w:gridCol w:w="6699"/>
        <w:gridCol w:w="2088"/>
      </w:tblGrid>
      <w:tr w:rsidR="00C337D5" w:rsidRPr="00457609" w14:paraId="7073CED0" w14:textId="77777777">
        <w:tc>
          <w:tcPr>
            <w:tcW w:w="861" w:type="dxa"/>
            <w:tcBorders>
              <w:top w:val="single" w:sz="4" w:space="0" w:color="000000"/>
              <w:left w:val="single" w:sz="4" w:space="0" w:color="000000"/>
              <w:bottom w:val="single" w:sz="4" w:space="0" w:color="000000"/>
              <w:right w:val="single" w:sz="4" w:space="0" w:color="000000"/>
            </w:tcBorders>
          </w:tcPr>
          <w:p w14:paraId="72AC6788" w14:textId="77777777" w:rsidR="0064531F" w:rsidRPr="00457609" w:rsidRDefault="000C2925">
            <w:pPr>
              <w:widowControl w:val="0"/>
              <w:spacing w:after="0" w:line="240" w:lineRule="auto"/>
              <w:jc w:val="center"/>
              <w:rPr>
                <w:rFonts w:ascii="Times New Roman" w:hAnsi="Times New Roman"/>
                <w:color w:val="auto"/>
              </w:rPr>
            </w:pPr>
            <w:r w:rsidRPr="00457609">
              <w:rPr>
                <w:rFonts w:ascii="Times New Roman" w:hAnsi="Times New Roman"/>
                <w:color w:val="auto"/>
              </w:rPr>
              <w:t>№</w:t>
            </w:r>
          </w:p>
          <w:p w14:paraId="5B0CC6D6" w14:textId="77777777" w:rsidR="0064531F" w:rsidRPr="00457609" w:rsidRDefault="0064531F">
            <w:pPr>
              <w:widowControl w:val="0"/>
              <w:spacing w:after="0" w:line="240" w:lineRule="auto"/>
              <w:jc w:val="center"/>
              <w:rPr>
                <w:rFonts w:ascii="Times New Roman" w:hAnsi="Times New Roman"/>
                <w:color w:val="auto"/>
              </w:rPr>
            </w:pPr>
          </w:p>
        </w:tc>
        <w:tc>
          <w:tcPr>
            <w:tcW w:w="6699" w:type="dxa"/>
            <w:tcBorders>
              <w:top w:val="single" w:sz="4" w:space="0" w:color="000000"/>
              <w:left w:val="single" w:sz="4" w:space="0" w:color="000000"/>
              <w:bottom w:val="single" w:sz="4" w:space="0" w:color="000000"/>
              <w:right w:val="single" w:sz="4" w:space="0" w:color="000000"/>
            </w:tcBorders>
          </w:tcPr>
          <w:p w14:paraId="1434F874" w14:textId="77777777" w:rsidR="0064531F" w:rsidRPr="00457609" w:rsidRDefault="000C2925">
            <w:pPr>
              <w:widowControl w:val="0"/>
              <w:spacing w:after="0" w:line="240" w:lineRule="auto"/>
              <w:jc w:val="center"/>
              <w:rPr>
                <w:rFonts w:ascii="Times New Roman" w:hAnsi="Times New Roman"/>
                <w:color w:val="auto"/>
              </w:rPr>
            </w:pPr>
            <w:r w:rsidRPr="00457609">
              <w:rPr>
                <w:rFonts w:ascii="Times New Roman" w:hAnsi="Times New Roman"/>
                <w:color w:val="auto"/>
              </w:rPr>
              <w:t>Наименование</w:t>
            </w:r>
          </w:p>
        </w:tc>
        <w:tc>
          <w:tcPr>
            <w:tcW w:w="2088" w:type="dxa"/>
            <w:tcBorders>
              <w:top w:val="single" w:sz="4" w:space="0" w:color="000000"/>
              <w:left w:val="single" w:sz="4" w:space="0" w:color="000000"/>
              <w:bottom w:val="single" w:sz="4" w:space="0" w:color="000000"/>
              <w:right w:val="single" w:sz="4" w:space="0" w:color="000000"/>
            </w:tcBorders>
          </w:tcPr>
          <w:p w14:paraId="4F2C4585" w14:textId="77777777" w:rsidR="0064531F" w:rsidRPr="00457609" w:rsidRDefault="000C2925">
            <w:pPr>
              <w:widowControl w:val="0"/>
              <w:spacing w:after="0" w:line="240" w:lineRule="auto"/>
              <w:jc w:val="center"/>
              <w:rPr>
                <w:rFonts w:ascii="Times New Roman" w:hAnsi="Times New Roman"/>
                <w:color w:val="auto"/>
              </w:rPr>
            </w:pPr>
            <w:r w:rsidRPr="00457609">
              <w:rPr>
                <w:rFonts w:ascii="Times New Roman" w:hAnsi="Times New Roman"/>
                <w:color w:val="auto"/>
              </w:rPr>
              <w:t>Сведения об Участнике процедуры закупки</w:t>
            </w:r>
          </w:p>
        </w:tc>
      </w:tr>
      <w:tr w:rsidR="00C337D5" w:rsidRPr="00457609" w14:paraId="7193976F" w14:textId="77777777">
        <w:tc>
          <w:tcPr>
            <w:tcW w:w="861" w:type="dxa"/>
            <w:tcBorders>
              <w:top w:val="single" w:sz="4" w:space="0" w:color="000000"/>
              <w:left w:val="single" w:sz="4" w:space="0" w:color="000000"/>
              <w:bottom w:val="single" w:sz="4" w:space="0" w:color="000000"/>
              <w:right w:val="single" w:sz="4" w:space="0" w:color="000000"/>
            </w:tcBorders>
          </w:tcPr>
          <w:p w14:paraId="25D1F70D"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1</w:t>
            </w:r>
          </w:p>
        </w:tc>
        <w:tc>
          <w:tcPr>
            <w:tcW w:w="6699" w:type="dxa"/>
            <w:tcBorders>
              <w:top w:val="single" w:sz="4" w:space="0" w:color="000000"/>
              <w:left w:val="single" w:sz="4" w:space="0" w:color="000000"/>
              <w:bottom w:val="single" w:sz="4" w:space="0" w:color="000000"/>
              <w:right w:val="single" w:sz="4" w:space="0" w:color="000000"/>
            </w:tcBorders>
          </w:tcPr>
          <w:p w14:paraId="02FF805F"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Фирменное наименование (Полное и сокращенное наименования организации либо Ф.И.О. паспортные данные* участника процедуры закупки – физического лица, в том числе, зарегистрированного в качестве индивидуального предпринимателя)</w:t>
            </w:r>
          </w:p>
        </w:tc>
        <w:tc>
          <w:tcPr>
            <w:tcW w:w="2088" w:type="dxa"/>
            <w:tcBorders>
              <w:top w:val="single" w:sz="4" w:space="0" w:color="000000"/>
              <w:left w:val="single" w:sz="4" w:space="0" w:color="000000"/>
              <w:bottom w:val="single" w:sz="4" w:space="0" w:color="000000"/>
              <w:right w:val="single" w:sz="4" w:space="0" w:color="000000"/>
            </w:tcBorders>
          </w:tcPr>
          <w:p w14:paraId="1EEC7D67"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7DBECE9E" w14:textId="77777777">
        <w:tc>
          <w:tcPr>
            <w:tcW w:w="861" w:type="dxa"/>
            <w:tcBorders>
              <w:top w:val="single" w:sz="4" w:space="0" w:color="000000"/>
              <w:left w:val="single" w:sz="4" w:space="0" w:color="000000"/>
              <w:bottom w:val="single" w:sz="4" w:space="0" w:color="000000"/>
              <w:right w:val="single" w:sz="4" w:space="0" w:color="000000"/>
            </w:tcBorders>
          </w:tcPr>
          <w:p w14:paraId="462564F3"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2</w:t>
            </w:r>
          </w:p>
        </w:tc>
        <w:tc>
          <w:tcPr>
            <w:tcW w:w="6699" w:type="dxa"/>
            <w:tcBorders>
              <w:top w:val="single" w:sz="4" w:space="0" w:color="000000"/>
              <w:left w:val="single" w:sz="4" w:space="0" w:color="000000"/>
              <w:bottom w:val="single" w:sz="4" w:space="0" w:color="000000"/>
              <w:right w:val="single" w:sz="4" w:space="0" w:color="000000"/>
            </w:tcBorders>
          </w:tcPr>
          <w:p w14:paraId="239EA036" w14:textId="77777777" w:rsidR="0064531F" w:rsidRPr="00457609" w:rsidRDefault="000C2925">
            <w:pPr>
              <w:widowControl w:val="0"/>
              <w:tabs>
                <w:tab w:val="left" w:pos="0"/>
              </w:tabs>
              <w:spacing w:after="0" w:line="240" w:lineRule="auto"/>
              <w:rPr>
                <w:rFonts w:ascii="Times New Roman" w:hAnsi="Times New Roman"/>
                <w:color w:val="auto"/>
              </w:rPr>
            </w:pPr>
            <w:r w:rsidRPr="00457609">
              <w:rPr>
                <w:rFonts w:ascii="Times New Roman" w:hAnsi="Times New Roman"/>
                <w:color w:val="auto"/>
              </w:rPr>
              <w:t>Организационно – правовая форма</w:t>
            </w:r>
          </w:p>
        </w:tc>
        <w:tc>
          <w:tcPr>
            <w:tcW w:w="2088" w:type="dxa"/>
            <w:tcBorders>
              <w:top w:val="single" w:sz="4" w:space="0" w:color="000000"/>
              <w:left w:val="single" w:sz="4" w:space="0" w:color="000000"/>
              <w:bottom w:val="single" w:sz="4" w:space="0" w:color="000000"/>
              <w:right w:val="single" w:sz="4" w:space="0" w:color="000000"/>
            </w:tcBorders>
          </w:tcPr>
          <w:p w14:paraId="1774FA9B"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5E3F53DB" w14:textId="77777777">
        <w:tc>
          <w:tcPr>
            <w:tcW w:w="861" w:type="dxa"/>
            <w:tcBorders>
              <w:top w:val="single" w:sz="4" w:space="0" w:color="000000"/>
              <w:left w:val="single" w:sz="4" w:space="0" w:color="000000"/>
              <w:bottom w:val="single" w:sz="4" w:space="0" w:color="000000"/>
              <w:right w:val="single" w:sz="4" w:space="0" w:color="000000"/>
            </w:tcBorders>
          </w:tcPr>
          <w:p w14:paraId="1C097A16"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3</w:t>
            </w:r>
          </w:p>
        </w:tc>
        <w:tc>
          <w:tcPr>
            <w:tcW w:w="6699" w:type="dxa"/>
            <w:tcBorders>
              <w:top w:val="single" w:sz="4" w:space="0" w:color="000000"/>
              <w:left w:val="single" w:sz="4" w:space="0" w:color="000000"/>
              <w:bottom w:val="single" w:sz="4" w:space="0" w:color="000000"/>
              <w:right w:val="single" w:sz="4" w:space="0" w:color="000000"/>
            </w:tcBorders>
            <w:vAlign w:val="center"/>
          </w:tcPr>
          <w:p w14:paraId="329D6D0B" w14:textId="77777777" w:rsidR="0064531F" w:rsidRPr="00457609" w:rsidRDefault="000C2925">
            <w:pPr>
              <w:pStyle w:val="afffffff4"/>
              <w:widowControl w:val="0"/>
              <w:spacing w:before="0" w:after="0"/>
              <w:ind w:left="0" w:right="0"/>
              <w:rPr>
                <w:color w:val="auto"/>
                <w:sz w:val="22"/>
              </w:rPr>
            </w:pPr>
            <w:r w:rsidRPr="00457609">
              <w:rPr>
                <w:color w:val="auto"/>
                <w:sz w:val="22"/>
              </w:rPr>
              <w:t>Юридический адрес (страна, адрес)</w:t>
            </w:r>
          </w:p>
        </w:tc>
        <w:tc>
          <w:tcPr>
            <w:tcW w:w="2088" w:type="dxa"/>
            <w:tcBorders>
              <w:top w:val="single" w:sz="4" w:space="0" w:color="000000"/>
              <w:left w:val="single" w:sz="4" w:space="0" w:color="000000"/>
              <w:bottom w:val="single" w:sz="4" w:space="0" w:color="000000"/>
              <w:right w:val="single" w:sz="4" w:space="0" w:color="000000"/>
            </w:tcBorders>
          </w:tcPr>
          <w:p w14:paraId="5C6D0AAC"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508DB5F4" w14:textId="77777777">
        <w:tc>
          <w:tcPr>
            <w:tcW w:w="861" w:type="dxa"/>
            <w:tcBorders>
              <w:top w:val="single" w:sz="4" w:space="0" w:color="000000"/>
              <w:left w:val="single" w:sz="4" w:space="0" w:color="000000"/>
              <w:bottom w:val="single" w:sz="4" w:space="0" w:color="000000"/>
              <w:right w:val="single" w:sz="4" w:space="0" w:color="000000"/>
            </w:tcBorders>
          </w:tcPr>
          <w:p w14:paraId="3E80DD90"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4</w:t>
            </w:r>
          </w:p>
        </w:tc>
        <w:tc>
          <w:tcPr>
            <w:tcW w:w="6699" w:type="dxa"/>
            <w:tcBorders>
              <w:top w:val="single" w:sz="4" w:space="0" w:color="000000"/>
              <w:left w:val="single" w:sz="4" w:space="0" w:color="000000"/>
              <w:bottom w:val="single" w:sz="4" w:space="0" w:color="000000"/>
              <w:right w:val="single" w:sz="4" w:space="0" w:color="000000"/>
            </w:tcBorders>
            <w:vAlign w:val="center"/>
          </w:tcPr>
          <w:p w14:paraId="70C0B174" w14:textId="77777777" w:rsidR="0064531F" w:rsidRPr="00457609" w:rsidRDefault="000C2925">
            <w:pPr>
              <w:pStyle w:val="afffffff4"/>
              <w:widowControl w:val="0"/>
              <w:spacing w:before="0" w:after="0"/>
              <w:ind w:left="0" w:right="0"/>
              <w:rPr>
                <w:color w:val="auto"/>
                <w:sz w:val="22"/>
              </w:rPr>
            </w:pPr>
            <w:r w:rsidRPr="00457609">
              <w:rPr>
                <w:color w:val="auto"/>
                <w:sz w:val="22"/>
              </w:rPr>
              <w:t>Почтовый адрес (страна, адрес)</w:t>
            </w:r>
          </w:p>
        </w:tc>
        <w:tc>
          <w:tcPr>
            <w:tcW w:w="2088" w:type="dxa"/>
            <w:tcBorders>
              <w:top w:val="single" w:sz="4" w:space="0" w:color="000000"/>
              <w:left w:val="single" w:sz="4" w:space="0" w:color="000000"/>
              <w:bottom w:val="single" w:sz="4" w:space="0" w:color="000000"/>
              <w:right w:val="single" w:sz="4" w:space="0" w:color="000000"/>
            </w:tcBorders>
          </w:tcPr>
          <w:p w14:paraId="2B64AEAC"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01D03E0F" w14:textId="77777777">
        <w:tc>
          <w:tcPr>
            <w:tcW w:w="861" w:type="dxa"/>
            <w:tcBorders>
              <w:top w:val="single" w:sz="4" w:space="0" w:color="000000"/>
              <w:left w:val="single" w:sz="4" w:space="0" w:color="000000"/>
              <w:bottom w:val="single" w:sz="4" w:space="0" w:color="000000"/>
              <w:right w:val="single" w:sz="4" w:space="0" w:color="000000"/>
            </w:tcBorders>
          </w:tcPr>
          <w:p w14:paraId="678A37B1"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5</w:t>
            </w:r>
          </w:p>
        </w:tc>
        <w:tc>
          <w:tcPr>
            <w:tcW w:w="6699" w:type="dxa"/>
            <w:tcBorders>
              <w:top w:val="single" w:sz="4" w:space="0" w:color="000000"/>
              <w:left w:val="single" w:sz="4" w:space="0" w:color="000000"/>
              <w:bottom w:val="single" w:sz="4" w:space="0" w:color="000000"/>
              <w:right w:val="single" w:sz="4" w:space="0" w:color="000000"/>
            </w:tcBorders>
            <w:vAlign w:val="center"/>
          </w:tcPr>
          <w:p w14:paraId="3C876A47" w14:textId="77777777" w:rsidR="0064531F" w:rsidRPr="00457609" w:rsidRDefault="000C2925">
            <w:pPr>
              <w:pStyle w:val="afffffff4"/>
              <w:widowControl w:val="0"/>
              <w:spacing w:before="0" w:after="0"/>
              <w:ind w:left="0" w:right="0"/>
              <w:rPr>
                <w:color w:val="auto"/>
                <w:sz w:val="22"/>
              </w:rPr>
            </w:pPr>
            <w:r w:rsidRPr="00457609">
              <w:rPr>
                <w:color w:val="auto"/>
                <w:sz w:val="22"/>
              </w:rPr>
              <w:t>Фактическое местоположение</w:t>
            </w:r>
          </w:p>
        </w:tc>
        <w:tc>
          <w:tcPr>
            <w:tcW w:w="2088" w:type="dxa"/>
            <w:tcBorders>
              <w:top w:val="single" w:sz="4" w:space="0" w:color="000000"/>
              <w:left w:val="single" w:sz="4" w:space="0" w:color="000000"/>
              <w:bottom w:val="single" w:sz="4" w:space="0" w:color="000000"/>
              <w:right w:val="single" w:sz="4" w:space="0" w:color="000000"/>
            </w:tcBorders>
          </w:tcPr>
          <w:p w14:paraId="3204EBA1"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3A9E4642" w14:textId="77777777">
        <w:tc>
          <w:tcPr>
            <w:tcW w:w="861" w:type="dxa"/>
            <w:tcBorders>
              <w:top w:val="single" w:sz="4" w:space="0" w:color="000000"/>
              <w:left w:val="single" w:sz="4" w:space="0" w:color="000000"/>
              <w:bottom w:val="single" w:sz="4" w:space="0" w:color="000000"/>
              <w:right w:val="single" w:sz="4" w:space="0" w:color="000000"/>
            </w:tcBorders>
          </w:tcPr>
          <w:p w14:paraId="2CE96C43"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6</w:t>
            </w:r>
          </w:p>
        </w:tc>
        <w:tc>
          <w:tcPr>
            <w:tcW w:w="6699" w:type="dxa"/>
            <w:tcBorders>
              <w:top w:val="single" w:sz="4" w:space="0" w:color="000000"/>
              <w:left w:val="single" w:sz="4" w:space="0" w:color="000000"/>
              <w:bottom w:val="single" w:sz="4" w:space="0" w:color="000000"/>
              <w:right w:val="single" w:sz="4" w:space="0" w:color="000000"/>
            </w:tcBorders>
            <w:vAlign w:val="center"/>
          </w:tcPr>
          <w:p w14:paraId="11EB23A2" w14:textId="77777777" w:rsidR="0064531F" w:rsidRPr="00457609" w:rsidRDefault="000C2925">
            <w:pPr>
              <w:pStyle w:val="afffffff4"/>
              <w:widowControl w:val="0"/>
              <w:spacing w:before="0" w:after="0"/>
              <w:ind w:left="0" w:right="0"/>
              <w:rPr>
                <w:color w:val="auto"/>
                <w:sz w:val="22"/>
              </w:rPr>
            </w:pPr>
            <w:r w:rsidRPr="00457609">
              <w:rPr>
                <w:color w:val="auto"/>
                <w:sz w:val="22"/>
              </w:rPr>
              <w:t>Телефоны / факс (с указанием кода города)</w:t>
            </w:r>
          </w:p>
        </w:tc>
        <w:tc>
          <w:tcPr>
            <w:tcW w:w="2088" w:type="dxa"/>
            <w:tcBorders>
              <w:top w:val="single" w:sz="4" w:space="0" w:color="000000"/>
              <w:left w:val="single" w:sz="4" w:space="0" w:color="000000"/>
              <w:bottom w:val="single" w:sz="4" w:space="0" w:color="000000"/>
              <w:right w:val="single" w:sz="4" w:space="0" w:color="000000"/>
            </w:tcBorders>
          </w:tcPr>
          <w:p w14:paraId="04C2A771"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46315032" w14:textId="77777777">
        <w:tc>
          <w:tcPr>
            <w:tcW w:w="861" w:type="dxa"/>
            <w:tcBorders>
              <w:top w:val="single" w:sz="4" w:space="0" w:color="000000"/>
              <w:left w:val="single" w:sz="4" w:space="0" w:color="000000"/>
              <w:bottom w:val="single" w:sz="4" w:space="0" w:color="000000"/>
              <w:right w:val="single" w:sz="4" w:space="0" w:color="000000"/>
            </w:tcBorders>
          </w:tcPr>
          <w:p w14:paraId="64FA3242"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7</w:t>
            </w:r>
          </w:p>
        </w:tc>
        <w:tc>
          <w:tcPr>
            <w:tcW w:w="6699" w:type="dxa"/>
            <w:tcBorders>
              <w:top w:val="single" w:sz="4" w:space="0" w:color="000000"/>
              <w:left w:val="single" w:sz="4" w:space="0" w:color="000000"/>
              <w:bottom w:val="single" w:sz="4" w:space="0" w:color="000000"/>
              <w:right w:val="single" w:sz="4" w:space="0" w:color="000000"/>
            </w:tcBorders>
            <w:vAlign w:val="center"/>
          </w:tcPr>
          <w:p w14:paraId="6D66F779" w14:textId="77777777" w:rsidR="0064531F" w:rsidRPr="00457609" w:rsidRDefault="000C2925">
            <w:pPr>
              <w:pStyle w:val="afffffff4"/>
              <w:widowControl w:val="0"/>
              <w:spacing w:before="0" w:after="0"/>
              <w:ind w:left="0" w:right="0"/>
              <w:rPr>
                <w:color w:val="auto"/>
                <w:sz w:val="22"/>
              </w:rPr>
            </w:pPr>
            <w:r w:rsidRPr="00457609">
              <w:rPr>
                <w:color w:val="auto"/>
                <w:sz w:val="22"/>
              </w:rPr>
              <w:t>ФИО, тел., контактного лица участника по вопросам закупки</w:t>
            </w:r>
          </w:p>
        </w:tc>
        <w:tc>
          <w:tcPr>
            <w:tcW w:w="2088" w:type="dxa"/>
            <w:tcBorders>
              <w:top w:val="single" w:sz="4" w:space="0" w:color="000000"/>
              <w:left w:val="single" w:sz="4" w:space="0" w:color="000000"/>
              <w:bottom w:val="single" w:sz="4" w:space="0" w:color="000000"/>
              <w:right w:val="single" w:sz="4" w:space="0" w:color="000000"/>
            </w:tcBorders>
          </w:tcPr>
          <w:p w14:paraId="2230D392"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7563132D" w14:textId="77777777">
        <w:tc>
          <w:tcPr>
            <w:tcW w:w="861" w:type="dxa"/>
            <w:tcBorders>
              <w:top w:val="single" w:sz="4" w:space="0" w:color="000000"/>
              <w:left w:val="single" w:sz="4" w:space="0" w:color="000000"/>
              <w:bottom w:val="single" w:sz="4" w:space="0" w:color="000000"/>
              <w:right w:val="single" w:sz="4" w:space="0" w:color="000000"/>
            </w:tcBorders>
          </w:tcPr>
          <w:p w14:paraId="6CDE64EE"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8</w:t>
            </w:r>
          </w:p>
        </w:tc>
        <w:tc>
          <w:tcPr>
            <w:tcW w:w="6699" w:type="dxa"/>
            <w:tcBorders>
              <w:top w:val="single" w:sz="4" w:space="0" w:color="000000"/>
              <w:left w:val="single" w:sz="4" w:space="0" w:color="000000"/>
              <w:bottom w:val="single" w:sz="4" w:space="0" w:color="000000"/>
              <w:right w:val="single" w:sz="4" w:space="0" w:color="000000"/>
            </w:tcBorders>
            <w:vAlign w:val="center"/>
          </w:tcPr>
          <w:p w14:paraId="2AD2E557" w14:textId="77777777" w:rsidR="0064531F" w:rsidRPr="00457609" w:rsidRDefault="000C2925">
            <w:pPr>
              <w:pStyle w:val="afffffff4"/>
              <w:widowControl w:val="0"/>
              <w:spacing w:before="0" w:after="0"/>
              <w:ind w:left="0" w:right="0"/>
              <w:rPr>
                <w:color w:val="auto"/>
                <w:sz w:val="22"/>
              </w:rPr>
            </w:pPr>
            <w:r w:rsidRPr="00457609">
              <w:rPr>
                <w:color w:val="auto"/>
                <w:sz w:val="22"/>
              </w:rPr>
              <w:t xml:space="preserve">Адрес электронной почты </w:t>
            </w:r>
          </w:p>
        </w:tc>
        <w:tc>
          <w:tcPr>
            <w:tcW w:w="2088" w:type="dxa"/>
            <w:tcBorders>
              <w:top w:val="single" w:sz="4" w:space="0" w:color="000000"/>
              <w:left w:val="single" w:sz="4" w:space="0" w:color="000000"/>
              <w:bottom w:val="single" w:sz="4" w:space="0" w:color="000000"/>
              <w:right w:val="single" w:sz="4" w:space="0" w:color="000000"/>
            </w:tcBorders>
          </w:tcPr>
          <w:p w14:paraId="77B4FD37"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44F3DF4F" w14:textId="77777777">
        <w:tc>
          <w:tcPr>
            <w:tcW w:w="861" w:type="dxa"/>
            <w:tcBorders>
              <w:top w:val="single" w:sz="4" w:space="0" w:color="000000"/>
              <w:left w:val="single" w:sz="4" w:space="0" w:color="000000"/>
              <w:bottom w:val="single" w:sz="4" w:space="0" w:color="000000"/>
              <w:right w:val="single" w:sz="4" w:space="0" w:color="000000"/>
            </w:tcBorders>
          </w:tcPr>
          <w:p w14:paraId="74E38A46"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9</w:t>
            </w:r>
          </w:p>
        </w:tc>
        <w:tc>
          <w:tcPr>
            <w:tcW w:w="6699" w:type="dxa"/>
            <w:tcBorders>
              <w:top w:val="single" w:sz="4" w:space="0" w:color="000000"/>
              <w:left w:val="single" w:sz="4" w:space="0" w:color="000000"/>
              <w:bottom w:val="single" w:sz="4" w:space="0" w:color="000000"/>
              <w:right w:val="single" w:sz="4" w:space="0" w:color="000000"/>
            </w:tcBorders>
          </w:tcPr>
          <w:p w14:paraId="583C930B"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ФИО руководителя или уполномоченного лица участника процедуры закупки с указанием должности, контактного телефона, эл.почты</w:t>
            </w:r>
          </w:p>
        </w:tc>
        <w:tc>
          <w:tcPr>
            <w:tcW w:w="2088" w:type="dxa"/>
            <w:tcBorders>
              <w:top w:val="single" w:sz="4" w:space="0" w:color="000000"/>
              <w:left w:val="single" w:sz="4" w:space="0" w:color="000000"/>
              <w:bottom w:val="single" w:sz="4" w:space="0" w:color="000000"/>
              <w:right w:val="single" w:sz="4" w:space="0" w:color="000000"/>
            </w:tcBorders>
          </w:tcPr>
          <w:p w14:paraId="26E1F154" w14:textId="77777777" w:rsidR="0064531F" w:rsidRPr="00457609" w:rsidRDefault="0064531F">
            <w:pPr>
              <w:widowControl w:val="0"/>
              <w:spacing w:after="0" w:line="240" w:lineRule="auto"/>
              <w:jc w:val="both"/>
              <w:rPr>
                <w:rFonts w:ascii="Times New Roman" w:hAnsi="Times New Roman"/>
                <w:color w:val="auto"/>
              </w:rPr>
            </w:pPr>
          </w:p>
        </w:tc>
      </w:tr>
      <w:tr w:rsidR="00C337D5" w:rsidRPr="00457609" w14:paraId="7E46B831" w14:textId="77777777">
        <w:tc>
          <w:tcPr>
            <w:tcW w:w="861" w:type="dxa"/>
            <w:tcBorders>
              <w:top w:val="single" w:sz="4" w:space="0" w:color="000000"/>
              <w:left w:val="single" w:sz="4" w:space="0" w:color="000000"/>
              <w:bottom w:val="single" w:sz="4" w:space="0" w:color="000000"/>
              <w:right w:val="single" w:sz="4" w:space="0" w:color="000000"/>
            </w:tcBorders>
          </w:tcPr>
          <w:p w14:paraId="5ACAB197"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11</w:t>
            </w:r>
          </w:p>
        </w:tc>
        <w:tc>
          <w:tcPr>
            <w:tcW w:w="6699" w:type="dxa"/>
            <w:tcBorders>
              <w:top w:val="single" w:sz="4" w:space="0" w:color="000000"/>
              <w:left w:val="single" w:sz="4" w:space="0" w:color="000000"/>
              <w:bottom w:val="single" w:sz="4" w:space="0" w:color="000000"/>
              <w:right w:val="single" w:sz="4" w:space="0" w:color="000000"/>
            </w:tcBorders>
          </w:tcPr>
          <w:p w14:paraId="2D0BCA2B"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ИНН/КПП участника</w:t>
            </w:r>
          </w:p>
          <w:p w14:paraId="3857A512" w14:textId="6E2DDA12"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ОГРН/ОГРНИП/ОКПО/ОКТМО/ОКОПФ участника</w:t>
            </w:r>
            <w:r w:rsidR="002D7F84" w:rsidRPr="00457609">
              <w:rPr>
                <w:rFonts w:ascii="Times New Roman" w:hAnsi="Times New Roman"/>
                <w:color w:val="auto"/>
              </w:rPr>
              <w:t xml:space="preserve"> </w:t>
            </w:r>
          </w:p>
          <w:p w14:paraId="15646807"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Дата постановки на налоговый учет</w:t>
            </w:r>
          </w:p>
        </w:tc>
        <w:tc>
          <w:tcPr>
            <w:tcW w:w="2088" w:type="dxa"/>
            <w:tcBorders>
              <w:top w:val="single" w:sz="4" w:space="0" w:color="000000"/>
              <w:left w:val="single" w:sz="4" w:space="0" w:color="000000"/>
              <w:bottom w:val="single" w:sz="4" w:space="0" w:color="000000"/>
              <w:right w:val="single" w:sz="4" w:space="0" w:color="000000"/>
            </w:tcBorders>
          </w:tcPr>
          <w:p w14:paraId="47F788C5" w14:textId="77777777" w:rsidR="0064531F" w:rsidRPr="00457609" w:rsidRDefault="0064531F">
            <w:pPr>
              <w:widowControl w:val="0"/>
              <w:spacing w:after="0" w:line="240" w:lineRule="auto"/>
              <w:jc w:val="both"/>
              <w:rPr>
                <w:rFonts w:ascii="Times New Roman" w:hAnsi="Times New Roman"/>
                <w:color w:val="auto"/>
              </w:rPr>
            </w:pPr>
          </w:p>
        </w:tc>
      </w:tr>
      <w:tr w:rsidR="0064531F" w:rsidRPr="00457609" w14:paraId="40167476" w14:textId="77777777">
        <w:tc>
          <w:tcPr>
            <w:tcW w:w="861" w:type="dxa"/>
            <w:tcBorders>
              <w:top w:val="single" w:sz="4" w:space="0" w:color="000000"/>
              <w:left w:val="single" w:sz="4" w:space="0" w:color="000000"/>
              <w:bottom w:val="single" w:sz="4" w:space="0" w:color="000000"/>
              <w:right w:val="single" w:sz="4" w:space="0" w:color="000000"/>
            </w:tcBorders>
          </w:tcPr>
          <w:p w14:paraId="7A152CB4"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12</w:t>
            </w:r>
          </w:p>
        </w:tc>
        <w:tc>
          <w:tcPr>
            <w:tcW w:w="6699" w:type="dxa"/>
            <w:tcBorders>
              <w:top w:val="single" w:sz="4" w:space="0" w:color="000000"/>
              <w:left w:val="single" w:sz="4" w:space="0" w:color="000000"/>
              <w:bottom w:val="single" w:sz="4" w:space="0" w:color="000000"/>
              <w:right w:val="single" w:sz="4" w:space="0" w:color="000000"/>
            </w:tcBorders>
          </w:tcPr>
          <w:p w14:paraId="1960EDCE" w14:textId="77777777" w:rsidR="0064531F" w:rsidRPr="00457609" w:rsidRDefault="000C2925">
            <w:pPr>
              <w:widowControl w:val="0"/>
              <w:spacing w:after="0" w:line="240" w:lineRule="auto"/>
              <w:jc w:val="both"/>
              <w:rPr>
                <w:rFonts w:ascii="Times New Roman" w:hAnsi="Times New Roman"/>
                <w:color w:val="auto"/>
              </w:rPr>
            </w:pPr>
            <w:r w:rsidRPr="00457609">
              <w:rPr>
                <w:rFonts w:ascii="Times New Roman" w:hAnsi="Times New Roman"/>
                <w:color w:val="auto"/>
              </w:rPr>
              <w:t>Банковские реквизиты</w:t>
            </w:r>
          </w:p>
        </w:tc>
        <w:tc>
          <w:tcPr>
            <w:tcW w:w="2088" w:type="dxa"/>
            <w:tcBorders>
              <w:top w:val="single" w:sz="4" w:space="0" w:color="000000"/>
              <w:left w:val="single" w:sz="4" w:space="0" w:color="000000"/>
              <w:bottom w:val="single" w:sz="4" w:space="0" w:color="000000"/>
              <w:right w:val="single" w:sz="4" w:space="0" w:color="000000"/>
            </w:tcBorders>
          </w:tcPr>
          <w:p w14:paraId="368FA76B" w14:textId="77777777" w:rsidR="0064531F" w:rsidRPr="00457609" w:rsidRDefault="0064531F">
            <w:pPr>
              <w:widowControl w:val="0"/>
              <w:spacing w:after="0" w:line="240" w:lineRule="auto"/>
              <w:jc w:val="both"/>
              <w:rPr>
                <w:rFonts w:ascii="Times New Roman" w:hAnsi="Times New Roman"/>
                <w:color w:val="auto"/>
              </w:rPr>
            </w:pPr>
          </w:p>
        </w:tc>
      </w:tr>
    </w:tbl>
    <w:p w14:paraId="387E9C5F" w14:textId="77777777" w:rsidR="0064531F" w:rsidRPr="00457609" w:rsidRDefault="0064531F">
      <w:pPr>
        <w:pStyle w:val="affffff"/>
        <w:widowControl w:val="0"/>
        <w:spacing w:after="0"/>
        <w:rPr>
          <w:rFonts w:ascii="Times New Roman" w:hAnsi="Times New Roman"/>
          <w:color w:val="auto"/>
          <w:sz w:val="22"/>
        </w:rPr>
      </w:pPr>
    </w:p>
    <w:p w14:paraId="6C41C99E" w14:textId="77777777" w:rsidR="0064531F" w:rsidRPr="00457609" w:rsidRDefault="000C2925">
      <w:pPr>
        <w:pStyle w:val="affffff"/>
        <w:widowControl w:val="0"/>
        <w:spacing w:after="0"/>
        <w:ind w:firstLine="539"/>
        <w:rPr>
          <w:rFonts w:ascii="Times New Roman" w:hAnsi="Times New Roman"/>
          <w:color w:val="auto"/>
          <w:sz w:val="22"/>
        </w:rPr>
      </w:pPr>
      <w:r w:rsidRPr="00457609">
        <w:rPr>
          <w:rFonts w:ascii="Times New Roman" w:hAnsi="Times New Roman"/>
          <w:color w:val="auto"/>
          <w:sz w:val="22"/>
        </w:rPr>
        <w:t xml:space="preserve">2. Изучив документацию об конкурсе в электронной форме (далее конкурс), принимая установленные в ней требования и условия организации и проведения конкурса, мы подтверждаем, что согласны участвовать в конкурсе в соответствии с конкурсной документацией и, в случае признания нас победителем, выполнить поставить товар в соответствии с условиями и требованиями, установленными в конкурсной документации по цене, предложенной нами в </w:t>
      </w:r>
      <w:r w:rsidRPr="00457609">
        <w:rPr>
          <w:rFonts w:ascii="Times New Roman" w:hAnsi="Times New Roman"/>
          <w:color w:val="auto"/>
          <w:sz w:val="22"/>
        </w:rPr>
        <w:lastRenderedPageBreak/>
        <w:t>настоящей заявке.</w:t>
      </w:r>
    </w:p>
    <w:p w14:paraId="32E09BD3" w14:textId="77777777" w:rsidR="0064531F" w:rsidRPr="00457609" w:rsidRDefault="000C2925">
      <w:pPr>
        <w:pStyle w:val="affffff"/>
        <w:widowControl w:val="0"/>
        <w:spacing w:after="0"/>
        <w:ind w:firstLine="539"/>
        <w:rPr>
          <w:rFonts w:ascii="Times New Roman" w:hAnsi="Times New Roman"/>
          <w:color w:val="auto"/>
          <w:sz w:val="22"/>
        </w:rPr>
      </w:pPr>
      <w:r w:rsidRPr="00457609">
        <w:rPr>
          <w:rFonts w:ascii="Times New Roman" w:hAnsi="Times New Roman"/>
          <w:color w:val="auto"/>
          <w:sz w:val="22"/>
        </w:rPr>
        <w:t xml:space="preserve">3. Декларируем: </w:t>
      </w:r>
    </w:p>
    <w:p w14:paraId="282C9C46"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1.</w:t>
      </w:r>
      <w:r w:rsidRPr="007E6B3A">
        <w:rPr>
          <w:rFonts w:ascii="Times New Roman" w:hAnsi="Times New Roman"/>
          <w:color w:val="auto"/>
        </w:rPr>
        <w:tab/>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273E632"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2.</w:t>
      </w:r>
      <w:r w:rsidRPr="007E6B3A">
        <w:rPr>
          <w:rFonts w:ascii="Times New Roman" w:hAnsi="Times New Roman"/>
          <w:color w:val="auto"/>
        </w:rPr>
        <w:tab/>
        <w:t>не 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4352F1EB"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3.</w:t>
      </w:r>
      <w:r w:rsidRPr="007E6B3A">
        <w:rPr>
          <w:rFonts w:ascii="Times New Roman" w:hAnsi="Times New Roman"/>
          <w:color w:val="auto"/>
        </w:rPr>
        <w:tab/>
        <w:t>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0179178"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4.</w:t>
      </w:r>
      <w:r w:rsidRPr="007E6B3A">
        <w:rPr>
          <w:rFonts w:ascii="Times New Roman" w:hAnsi="Times New Roman"/>
          <w:color w:val="auto"/>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14:paraId="0334A547"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5.</w:t>
      </w:r>
      <w:r w:rsidRPr="007E6B3A">
        <w:rPr>
          <w:rFonts w:ascii="Times New Roman" w:hAnsi="Times New Roman"/>
          <w:color w:val="auto"/>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5B551DD"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6.</w:t>
      </w:r>
      <w:r w:rsidRPr="007E6B3A">
        <w:rPr>
          <w:rFonts w:ascii="Times New Roman" w:hAnsi="Times New Roman"/>
          <w:color w:val="auto"/>
        </w:rPr>
        <w:tab/>
        <w:t>отсутствие у участника закупки ограничений для участия в закупках, установленных законодательством Российской Федерации.</w:t>
      </w:r>
    </w:p>
    <w:p w14:paraId="6812402F"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7.</w:t>
      </w:r>
      <w:r w:rsidRPr="007E6B3A">
        <w:rPr>
          <w:rFonts w:ascii="Times New Roman" w:hAnsi="Times New Roman"/>
          <w:color w:val="auto"/>
        </w:rPr>
        <w:tab/>
        <w:t>Участник закупки - юридическое лицо в течение двух лет до момента подачи заявки на участие в закупке не должно быть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F35450F"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8.</w:t>
      </w:r>
      <w:r w:rsidRPr="007E6B3A">
        <w:rPr>
          <w:rFonts w:ascii="Times New Roman" w:hAnsi="Times New Roman"/>
          <w:color w:val="auto"/>
        </w:rPr>
        <w:tab/>
        <w:t xml:space="preserve">При закупке не допускается наличие между участником закупки и Заказчиком конфликта интересов, под которым понимаются случаи, при которых руководитель Заказчика, член Закупочной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 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Положения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w:t>
      </w:r>
      <w:r w:rsidRPr="007E6B3A">
        <w:rPr>
          <w:rFonts w:ascii="Times New Roman" w:hAnsi="Times New Roman"/>
          <w:color w:val="auto"/>
        </w:rPr>
        <w:lastRenderedPageBreak/>
        <w:t>хозяйственного общества, либо обладающие возможностью определять решения, принимаемые другим хозяйственным обществом, посредством действий, указанных в части 8 статьи 11 Федерального закона от 26.07.2006 № 135-ФЗ «О защите конкуренции»;</w:t>
      </w:r>
    </w:p>
    <w:p w14:paraId="59A71F33" w14:textId="77777777" w:rsidR="007E6B3A" w:rsidRPr="007E6B3A"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9.</w:t>
      </w:r>
      <w:r w:rsidRPr="007E6B3A">
        <w:rPr>
          <w:rFonts w:ascii="Times New Roman" w:hAnsi="Times New Roman"/>
          <w:color w:val="auto"/>
        </w:rPr>
        <w:tab/>
        <w:t>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4DDAEE9C" w14:textId="7B64BDB1" w:rsidR="0064531F" w:rsidRPr="00457609" w:rsidRDefault="007E6B3A" w:rsidP="007E6B3A">
      <w:pPr>
        <w:widowControl w:val="0"/>
        <w:spacing w:after="0" w:line="240" w:lineRule="auto"/>
        <w:ind w:firstLine="539"/>
        <w:jc w:val="both"/>
        <w:rPr>
          <w:rFonts w:ascii="Times New Roman" w:hAnsi="Times New Roman"/>
          <w:color w:val="auto"/>
        </w:rPr>
      </w:pPr>
      <w:r w:rsidRPr="007E6B3A">
        <w:rPr>
          <w:rFonts w:ascii="Times New Roman" w:hAnsi="Times New Roman"/>
          <w:color w:val="auto"/>
        </w:rPr>
        <w:t>10.</w:t>
      </w:r>
      <w:r w:rsidRPr="007E6B3A">
        <w:rPr>
          <w:rFonts w:ascii="Times New Roman" w:hAnsi="Times New Roman"/>
          <w:color w:val="auto"/>
        </w:rPr>
        <w:tab/>
        <w:t>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6300B2AF" w14:textId="77777777" w:rsidR="0064531F" w:rsidRPr="00457609" w:rsidRDefault="000B5814">
      <w:pPr>
        <w:pStyle w:val="affffff"/>
        <w:widowControl w:val="0"/>
        <w:spacing w:after="0"/>
        <w:rPr>
          <w:rFonts w:ascii="Times New Roman" w:hAnsi="Times New Roman"/>
          <w:color w:val="auto"/>
          <w:sz w:val="22"/>
        </w:rPr>
      </w:pPr>
      <w:r w:rsidRPr="00457609">
        <w:rPr>
          <w:rFonts w:ascii="Times New Roman" w:hAnsi="Times New Roman"/>
          <w:b/>
          <w:color w:val="auto"/>
          <w:sz w:val="22"/>
          <w:u w:val="single"/>
        </w:rPr>
        <w:t>4</w:t>
      </w:r>
      <w:r w:rsidR="000C2925" w:rsidRPr="00457609">
        <w:rPr>
          <w:rFonts w:ascii="Times New Roman" w:hAnsi="Times New Roman"/>
          <w:b/>
          <w:color w:val="auto"/>
          <w:sz w:val="22"/>
          <w:u w:val="single"/>
        </w:rPr>
        <w:t>. Количество поставляемого товара (выполнения работ, оказания услуг)</w:t>
      </w:r>
      <w:r w:rsidR="000C2925" w:rsidRPr="00457609">
        <w:rPr>
          <w:rFonts w:ascii="Times New Roman" w:hAnsi="Times New Roman"/>
          <w:b/>
          <w:color w:val="auto"/>
          <w:sz w:val="22"/>
        </w:rPr>
        <w:t xml:space="preserve">: </w:t>
      </w:r>
      <w:r w:rsidR="000C2925" w:rsidRPr="00457609">
        <w:rPr>
          <w:rFonts w:ascii="Times New Roman" w:hAnsi="Times New Roman"/>
          <w:color w:val="auto"/>
          <w:sz w:val="22"/>
        </w:rPr>
        <w:t>в соответствии с техническим заданием.</w:t>
      </w:r>
    </w:p>
    <w:p w14:paraId="2CD3BF83" w14:textId="77777777" w:rsidR="0064531F" w:rsidRPr="00457609" w:rsidRDefault="000B5814">
      <w:pPr>
        <w:pStyle w:val="affffff"/>
        <w:widowControl w:val="0"/>
        <w:spacing w:after="0"/>
        <w:rPr>
          <w:rFonts w:ascii="Times New Roman" w:hAnsi="Times New Roman"/>
          <w:color w:val="auto"/>
          <w:sz w:val="22"/>
        </w:rPr>
      </w:pPr>
      <w:r w:rsidRPr="00457609">
        <w:rPr>
          <w:rFonts w:ascii="Times New Roman" w:hAnsi="Times New Roman"/>
          <w:b/>
          <w:color w:val="auto"/>
          <w:sz w:val="22"/>
          <w:u w:val="single"/>
        </w:rPr>
        <w:t>5</w:t>
      </w:r>
      <w:r w:rsidR="000C2925" w:rsidRPr="00457609">
        <w:rPr>
          <w:rFonts w:ascii="Times New Roman" w:hAnsi="Times New Roman"/>
          <w:b/>
          <w:color w:val="auto"/>
          <w:sz w:val="22"/>
          <w:u w:val="single"/>
        </w:rPr>
        <w:t>. Место доставки товара (выполнения работ, оказания услуг)</w:t>
      </w:r>
      <w:r w:rsidR="000C2925" w:rsidRPr="00457609">
        <w:rPr>
          <w:rFonts w:ascii="Times New Roman" w:hAnsi="Times New Roman"/>
          <w:b/>
          <w:color w:val="auto"/>
          <w:sz w:val="22"/>
        </w:rPr>
        <w:t>: __________________________</w:t>
      </w:r>
    </w:p>
    <w:p w14:paraId="5266D98F" w14:textId="77777777" w:rsidR="0064531F" w:rsidRPr="00457609" w:rsidRDefault="000B5814">
      <w:pPr>
        <w:pStyle w:val="affffff"/>
        <w:widowControl w:val="0"/>
        <w:spacing w:after="0"/>
        <w:rPr>
          <w:rFonts w:ascii="Times New Roman" w:hAnsi="Times New Roman"/>
          <w:color w:val="auto"/>
          <w:sz w:val="22"/>
        </w:rPr>
      </w:pPr>
      <w:r w:rsidRPr="00457609">
        <w:rPr>
          <w:rFonts w:ascii="Times New Roman" w:hAnsi="Times New Roman"/>
          <w:b/>
          <w:color w:val="auto"/>
          <w:sz w:val="22"/>
          <w:u w:val="single"/>
        </w:rPr>
        <w:t>6</w:t>
      </w:r>
      <w:r w:rsidR="000C2925" w:rsidRPr="00457609">
        <w:rPr>
          <w:rFonts w:ascii="Times New Roman" w:hAnsi="Times New Roman"/>
          <w:b/>
          <w:color w:val="auto"/>
          <w:sz w:val="22"/>
          <w:u w:val="single"/>
        </w:rPr>
        <w:t>. Сроки поставки товара (выполнения работ, оказания услуг)</w:t>
      </w:r>
      <w:r w:rsidR="000C2925" w:rsidRPr="00457609">
        <w:rPr>
          <w:rFonts w:ascii="Times New Roman" w:hAnsi="Times New Roman"/>
          <w:b/>
          <w:color w:val="auto"/>
          <w:sz w:val="22"/>
        </w:rPr>
        <w:t>: __________________________</w:t>
      </w:r>
    </w:p>
    <w:p w14:paraId="4EB51C0A" w14:textId="77777777" w:rsidR="0064531F" w:rsidRPr="00457609" w:rsidRDefault="0064531F">
      <w:pPr>
        <w:widowControl w:val="0"/>
        <w:spacing w:after="0" w:line="240" w:lineRule="auto"/>
        <w:jc w:val="both"/>
        <w:rPr>
          <w:rFonts w:ascii="Times New Roman" w:hAnsi="Times New Roman"/>
          <w:color w:val="auto"/>
        </w:rPr>
      </w:pPr>
    </w:p>
    <w:p w14:paraId="1501845A" w14:textId="77777777" w:rsidR="0064531F" w:rsidRPr="00457609" w:rsidRDefault="000C2925">
      <w:pPr>
        <w:pStyle w:val="affffff"/>
        <w:widowControl w:val="0"/>
        <w:spacing w:after="0"/>
        <w:ind w:firstLine="539"/>
        <w:rPr>
          <w:rFonts w:ascii="Times New Roman" w:hAnsi="Times New Roman"/>
          <w:color w:val="auto"/>
          <w:sz w:val="22"/>
        </w:rPr>
      </w:pPr>
      <w:r w:rsidRPr="00457609">
        <w:rPr>
          <w:rFonts w:ascii="Times New Roman" w:hAnsi="Times New Roman"/>
          <w:color w:val="auto"/>
          <w:sz w:val="22"/>
        </w:rPr>
        <w:t xml:space="preserve">Эта заявка на участие в конкурсе будет оставаться для нас обязательной и может быть принята в любой момент до заключения договора с победителем конкурса. </w:t>
      </w:r>
    </w:p>
    <w:p w14:paraId="763F2691" w14:textId="77777777" w:rsidR="0064531F" w:rsidRPr="00457609" w:rsidRDefault="000C2925">
      <w:pPr>
        <w:pStyle w:val="affffff"/>
        <w:widowControl w:val="0"/>
        <w:spacing w:after="0"/>
        <w:ind w:firstLine="539"/>
        <w:rPr>
          <w:rFonts w:ascii="Times New Roman" w:hAnsi="Times New Roman"/>
          <w:color w:val="auto"/>
          <w:sz w:val="22"/>
        </w:rPr>
      </w:pPr>
      <w:r w:rsidRPr="00457609">
        <w:rPr>
          <w:rFonts w:ascii="Times New Roman" w:hAnsi="Times New Roman"/>
          <w:color w:val="auto"/>
          <w:sz w:val="22"/>
        </w:rPr>
        <w:t xml:space="preserve">Настоящим гарантируем достоверность представленной нами в заявке информации. </w:t>
      </w:r>
    </w:p>
    <w:p w14:paraId="6FB77984" w14:textId="77777777" w:rsidR="0064531F" w:rsidRPr="00457609" w:rsidRDefault="0064531F">
      <w:pPr>
        <w:pStyle w:val="affffff"/>
        <w:widowControl w:val="0"/>
        <w:spacing w:after="0"/>
        <w:rPr>
          <w:rFonts w:ascii="Times New Roman" w:hAnsi="Times New Roman"/>
          <w:color w:val="auto"/>
          <w:sz w:val="22"/>
        </w:rPr>
      </w:pPr>
    </w:p>
    <w:p w14:paraId="6CBDAC12" w14:textId="77777777" w:rsidR="0064531F" w:rsidRPr="00457609" w:rsidRDefault="000C2925">
      <w:pPr>
        <w:pStyle w:val="affffff"/>
        <w:widowControl w:val="0"/>
        <w:spacing w:after="0"/>
        <w:rPr>
          <w:rFonts w:ascii="Times New Roman" w:hAnsi="Times New Roman"/>
          <w:b/>
          <w:i/>
          <w:color w:val="auto"/>
          <w:sz w:val="22"/>
        </w:rPr>
      </w:pPr>
      <w:r w:rsidRPr="00457609">
        <w:rPr>
          <w:rFonts w:ascii="Times New Roman" w:hAnsi="Times New Roman"/>
          <w:b/>
          <w:i/>
          <w:color w:val="auto"/>
          <w:sz w:val="22"/>
        </w:rPr>
        <w:t>Дата/ подпись/печать при наличии</w:t>
      </w:r>
    </w:p>
    <w:p w14:paraId="437F16C4" w14:textId="77777777" w:rsidR="0064531F" w:rsidRPr="00457609" w:rsidRDefault="0064531F">
      <w:pPr>
        <w:pStyle w:val="affffff"/>
        <w:widowControl w:val="0"/>
        <w:spacing w:after="0"/>
        <w:rPr>
          <w:rFonts w:ascii="Times New Roman" w:hAnsi="Times New Roman"/>
          <w:b/>
          <w:i/>
          <w:color w:val="auto"/>
          <w:sz w:val="22"/>
        </w:rPr>
      </w:pPr>
    </w:p>
    <w:p w14:paraId="7D992A27"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br w:type="page"/>
      </w:r>
      <w:r w:rsidRPr="00457609">
        <w:rPr>
          <w:rFonts w:ascii="Times New Roman" w:hAnsi="Times New Roman"/>
          <w:b/>
          <w:color w:val="auto"/>
          <w:sz w:val="22"/>
        </w:rPr>
        <w:lastRenderedPageBreak/>
        <w:t xml:space="preserve">Приложение № 1 к заявке на участие в конкурсе </w:t>
      </w:r>
    </w:p>
    <w:p w14:paraId="77F308E9"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t>в электронной форме</w:t>
      </w:r>
    </w:p>
    <w:p w14:paraId="41A9BE77" w14:textId="77777777" w:rsidR="0064531F" w:rsidRPr="00457609" w:rsidRDefault="0064531F">
      <w:pPr>
        <w:pStyle w:val="affffff"/>
        <w:widowControl w:val="0"/>
        <w:spacing w:after="0"/>
        <w:jc w:val="right"/>
        <w:rPr>
          <w:rFonts w:ascii="Times New Roman" w:hAnsi="Times New Roman"/>
          <w:b/>
          <w:color w:val="auto"/>
          <w:sz w:val="22"/>
        </w:rPr>
      </w:pPr>
    </w:p>
    <w:p w14:paraId="27FCC3C2" w14:textId="77777777" w:rsidR="0064531F" w:rsidRPr="00457609" w:rsidRDefault="0064531F">
      <w:pPr>
        <w:pStyle w:val="affffff"/>
        <w:widowControl w:val="0"/>
        <w:spacing w:after="0"/>
        <w:jc w:val="right"/>
        <w:rPr>
          <w:rFonts w:ascii="Times New Roman" w:hAnsi="Times New Roman"/>
          <w:b/>
          <w:color w:val="auto"/>
          <w:sz w:val="22"/>
        </w:rPr>
      </w:pPr>
    </w:p>
    <w:tbl>
      <w:tblPr>
        <w:tblW w:w="0" w:type="auto"/>
        <w:tblLayout w:type="fixed"/>
        <w:tblLook w:val="04A0" w:firstRow="1" w:lastRow="0" w:firstColumn="1" w:lastColumn="0" w:noHBand="0" w:noVBand="1"/>
      </w:tblPr>
      <w:tblGrid>
        <w:gridCol w:w="729"/>
        <w:gridCol w:w="5423"/>
        <w:gridCol w:w="1596"/>
        <w:gridCol w:w="1596"/>
      </w:tblGrid>
      <w:tr w:rsidR="00C337D5" w:rsidRPr="00457609" w14:paraId="0729D5EE" w14:textId="77777777">
        <w:trPr>
          <w:tblHeader/>
        </w:trPr>
        <w:tc>
          <w:tcPr>
            <w:tcW w:w="729" w:type="dxa"/>
            <w:tcBorders>
              <w:top w:val="single" w:sz="4" w:space="0" w:color="000000"/>
              <w:left w:val="single" w:sz="4" w:space="0" w:color="000000"/>
              <w:bottom w:val="single" w:sz="4" w:space="0" w:color="000000"/>
            </w:tcBorders>
            <w:shd w:val="clear" w:color="auto" w:fill="auto"/>
            <w:vAlign w:val="center"/>
          </w:tcPr>
          <w:p w14:paraId="27D63CB2" w14:textId="77777777" w:rsidR="0064531F" w:rsidRPr="00457609" w:rsidRDefault="000C2925">
            <w:pPr>
              <w:widowControl w:val="0"/>
              <w:spacing w:after="0" w:line="240" w:lineRule="auto"/>
              <w:ind w:firstLine="12"/>
              <w:jc w:val="center"/>
              <w:rPr>
                <w:rFonts w:ascii="Times New Roman" w:hAnsi="Times New Roman"/>
                <w:b/>
                <w:color w:val="auto"/>
              </w:rPr>
            </w:pPr>
            <w:r w:rsidRPr="00457609">
              <w:rPr>
                <w:rFonts w:ascii="Times New Roman" w:hAnsi="Times New Roman"/>
                <w:b/>
                <w:color w:val="auto"/>
              </w:rPr>
              <w:t>№</w:t>
            </w:r>
          </w:p>
          <w:p w14:paraId="60E344B7" w14:textId="77777777" w:rsidR="0064531F" w:rsidRPr="00457609" w:rsidRDefault="000C2925">
            <w:pPr>
              <w:widowControl w:val="0"/>
              <w:spacing w:after="0" w:line="240" w:lineRule="auto"/>
              <w:ind w:firstLine="12"/>
              <w:jc w:val="center"/>
              <w:rPr>
                <w:rFonts w:ascii="Times New Roman" w:hAnsi="Times New Roman"/>
                <w:b/>
                <w:color w:val="auto"/>
              </w:rPr>
            </w:pPr>
            <w:r w:rsidRPr="00457609">
              <w:rPr>
                <w:rFonts w:ascii="Times New Roman" w:hAnsi="Times New Roman"/>
                <w:b/>
                <w:color w:val="auto"/>
              </w:rPr>
              <w:t>п/п</w:t>
            </w:r>
          </w:p>
        </w:tc>
        <w:tc>
          <w:tcPr>
            <w:tcW w:w="5423" w:type="dxa"/>
            <w:tcBorders>
              <w:top w:val="single" w:sz="4" w:space="0" w:color="000000"/>
              <w:left w:val="single" w:sz="4" w:space="0" w:color="000000"/>
              <w:bottom w:val="single" w:sz="4" w:space="0" w:color="000000"/>
            </w:tcBorders>
            <w:shd w:val="clear" w:color="auto" w:fill="auto"/>
            <w:vAlign w:val="center"/>
          </w:tcPr>
          <w:p w14:paraId="09D00856" w14:textId="77777777" w:rsidR="0064531F" w:rsidRPr="00457609" w:rsidRDefault="000C2925">
            <w:pPr>
              <w:widowControl w:val="0"/>
              <w:spacing w:after="0" w:line="240" w:lineRule="auto"/>
              <w:ind w:firstLine="360"/>
              <w:jc w:val="center"/>
              <w:rPr>
                <w:rFonts w:ascii="Times New Roman" w:hAnsi="Times New Roman"/>
                <w:b/>
                <w:color w:val="auto"/>
              </w:rPr>
            </w:pPr>
            <w:r w:rsidRPr="00457609">
              <w:rPr>
                <w:rFonts w:ascii="Times New Roman" w:hAnsi="Times New Roman"/>
                <w:b/>
                <w:color w:val="auto"/>
              </w:rPr>
              <w:t>Наименование показателя</w:t>
            </w:r>
          </w:p>
        </w:tc>
        <w:tc>
          <w:tcPr>
            <w:tcW w:w="1596" w:type="dxa"/>
            <w:tcBorders>
              <w:top w:val="single" w:sz="4" w:space="0" w:color="000000"/>
              <w:left w:val="single" w:sz="4" w:space="0" w:color="000000"/>
              <w:bottom w:val="single" w:sz="4" w:space="0" w:color="000000"/>
            </w:tcBorders>
            <w:shd w:val="clear" w:color="auto" w:fill="auto"/>
            <w:vAlign w:val="center"/>
          </w:tcPr>
          <w:p w14:paraId="0CDC7548"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Ед. изм.</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BFAD1"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Значение</w:t>
            </w:r>
          </w:p>
          <w:p w14:paraId="1521C51F" w14:textId="77777777" w:rsidR="0064531F" w:rsidRPr="00457609" w:rsidRDefault="000C2925">
            <w:pPr>
              <w:widowControl w:val="0"/>
              <w:spacing w:after="0" w:line="240" w:lineRule="auto"/>
              <w:jc w:val="center"/>
              <w:rPr>
                <w:rFonts w:ascii="Times New Roman" w:hAnsi="Times New Roman"/>
                <w:b/>
                <w:color w:val="auto"/>
              </w:rPr>
            </w:pPr>
            <w:r w:rsidRPr="00457609">
              <w:rPr>
                <w:rFonts w:ascii="Times New Roman" w:hAnsi="Times New Roman"/>
                <w:b/>
                <w:color w:val="auto"/>
              </w:rPr>
              <w:t>(цифрами и</w:t>
            </w:r>
          </w:p>
          <w:p w14:paraId="4B93FBA5" w14:textId="77777777" w:rsidR="0064531F" w:rsidRPr="00457609" w:rsidRDefault="000C2925">
            <w:pPr>
              <w:widowControl w:val="0"/>
              <w:spacing w:after="0" w:line="240" w:lineRule="auto"/>
              <w:ind w:firstLine="12"/>
              <w:jc w:val="center"/>
              <w:rPr>
                <w:rFonts w:ascii="Times New Roman" w:hAnsi="Times New Roman"/>
                <w:color w:val="auto"/>
              </w:rPr>
            </w:pPr>
            <w:r w:rsidRPr="00457609">
              <w:rPr>
                <w:rFonts w:ascii="Times New Roman" w:hAnsi="Times New Roman"/>
                <w:b/>
                <w:color w:val="auto"/>
              </w:rPr>
              <w:t>прописью)</w:t>
            </w:r>
          </w:p>
        </w:tc>
      </w:tr>
      <w:tr w:rsidR="0064531F" w:rsidRPr="00457609" w14:paraId="09A6C456" w14:textId="77777777">
        <w:trPr>
          <w:trHeight w:val="543"/>
        </w:trPr>
        <w:tc>
          <w:tcPr>
            <w:tcW w:w="729" w:type="dxa"/>
            <w:tcBorders>
              <w:top w:val="single" w:sz="4" w:space="0" w:color="000000"/>
              <w:left w:val="single" w:sz="4" w:space="0" w:color="000000"/>
              <w:bottom w:val="single" w:sz="4" w:space="0" w:color="000000"/>
            </w:tcBorders>
            <w:shd w:val="clear" w:color="auto" w:fill="auto"/>
            <w:vAlign w:val="center"/>
          </w:tcPr>
          <w:p w14:paraId="6B00B352" w14:textId="77777777" w:rsidR="0064531F" w:rsidRPr="00457609" w:rsidRDefault="000C2925">
            <w:pPr>
              <w:widowControl w:val="0"/>
              <w:spacing w:after="0" w:line="240" w:lineRule="auto"/>
              <w:ind w:firstLine="12"/>
              <w:jc w:val="center"/>
              <w:rPr>
                <w:rFonts w:ascii="Times New Roman" w:hAnsi="Times New Roman"/>
                <w:color w:val="auto"/>
              </w:rPr>
            </w:pPr>
            <w:r w:rsidRPr="00457609">
              <w:rPr>
                <w:rFonts w:ascii="Times New Roman" w:hAnsi="Times New Roman"/>
                <w:color w:val="auto"/>
              </w:rPr>
              <w:t>1</w:t>
            </w:r>
          </w:p>
        </w:tc>
        <w:tc>
          <w:tcPr>
            <w:tcW w:w="5423" w:type="dxa"/>
            <w:tcBorders>
              <w:top w:val="single" w:sz="4" w:space="0" w:color="000000"/>
              <w:left w:val="single" w:sz="4" w:space="0" w:color="000000"/>
              <w:bottom w:val="single" w:sz="4" w:space="0" w:color="000000"/>
            </w:tcBorders>
            <w:shd w:val="clear" w:color="auto" w:fill="auto"/>
            <w:vAlign w:val="center"/>
          </w:tcPr>
          <w:p w14:paraId="14EC42E8" w14:textId="77777777" w:rsidR="0064531F" w:rsidRPr="00457609" w:rsidRDefault="000C2925">
            <w:pPr>
              <w:widowControl w:val="0"/>
              <w:spacing w:after="0" w:line="240" w:lineRule="auto"/>
              <w:rPr>
                <w:rFonts w:ascii="Times New Roman" w:hAnsi="Times New Roman"/>
                <w:color w:val="auto"/>
              </w:rPr>
            </w:pPr>
            <w:r w:rsidRPr="00457609">
              <w:rPr>
                <w:rFonts w:ascii="Times New Roman" w:hAnsi="Times New Roman"/>
                <w:color w:val="auto"/>
              </w:rPr>
              <w:t>Цена договора</w:t>
            </w:r>
          </w:p>
        </w:tc>
        <w:tc>
          <w:tcPr>
            <w:tcW w:w="1596" w:type="dxa"/>
            <w:tcBorders>
              <w:top w:val="single" w:sz="4" w:space="0" w:color="000000"/>
              <w:left w:val="single" w:sz="4" w:space="0" w:color="000000"/>
              <w:bottom w:val="single" w:sz="4" w:space="0" w:color="000000"/>
            </w:tcBorders>
            <w:shd w:val="clear" w:color="auto" w:fill="auto"/>
            <w:vAlign w:val="center"/>
          </w:tcPr>
          <w:p w14:paraId="46CF8A55" w14:textId="77777777" w:rsidR="0064531F" w:rsidRPr="00457609" w:rsidRDefault="000C2925">
            <w:pPr>
              <w:widowControl w:val="0"/>
              <w:spacing w:after="0" w:line="240" w:lineRule="auto"/>
              <w:ind w:left="12"/>
              <w:jc w:val="center"/>
              <w:rPr>
                <w:rFonts w:ascii="Times New Roman" w:hAnsi="Times New Roman"/>
                <w:color w:val="auto"/>
              </w:rPr>
            </w:pPr>
            <w:r w:rsidRPr="00457609">
              <w:rPr>
                <w:rFonts w:ascii="Times New Roman" w:hAnsi="Times New Roman"/>
                <w:color w:val="auto"/>
              </w:rPr>
              <w:t>Рубль</w:t>
            </w:r>
          </w:p>
        </w:tc>
        <w:tc>
          <w:tcPr>
            <w:tcW w:w="15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FAC6BB" w14:textId="77777777" w:rsidR="0064531F" w:rsidRPr="00457609" w:rsidRDefault="0064531F">
            <w:pPr>
              <w:widowControl w:val="0"/>
              <w:spacing w:after="0" w:line="240" w:lineRule="auto"/>
              <w:ind w:left="12"/>
              <w:jc w:val="center"/>
              <w:rPr>
                <w:rFonts w:ascii="Times New Roman" w:hAnsi="Times New Roman"/>
                <w:color w:val="auto"/>
              </w:rPr>
            </w:pPr>
          </w:p>
        </w:tc>
      </w:tr>
    </w:tbl>
    <w:p w14:paraId="5DC6C6E5" w14:textId="77777777" w:rsidR="0064531F" w:rsidRPr="00457609" w:rsidRDefault="0064531F">
      <w:pPr>
        <w:pStyle w:val="-3"/>
        <w:widowControl w:val="0"/>
        <w:tabs>
          <w:tab w:val="clear" w:pos="851"/>
          <w:tab w:val="left" w:pos="0"/>
        </w:tabs>
        <w:ind w:left="0" w:firstLine="0"/>
        <w:rPr>
          <w:color w:val="auto"/>
          <w:sz w:val="22"/>
        </w:rPr>
      </w:pPr>
    </w:p>
    <w:p w14:paraId="2DC92D1D" w14:textId="77777777" w:rsidR="0064531F" w:rsidRPr="00457609" w:rsidRDefault="0064531F">
      <w:pPr>
        <w:pStyle w:val="-3"/>
        <w:widowControl w:val="0"/>
        <w:tabs>
          <w:tab w:val="clear" w:pos="851"/>
          <w:tab w:val="left" w:pos="0"/>
        </w:tabs>
        <w:ind w:left="0" w:firstLine="0"/>
        <w:rPr>
          <w:color w:val="auto"/>
          <w:sz w:val="22"/>
        </w:rPr>
      </w:pPr>
    </w:p>
    <w:p w14:paraId="19D476EC" w14:textId="77777777" w:rsidR="0064531F" w:rsidRPr="00457609" w:rsidRDefault="0064531F">
      <w:pPr>
        <w:pStyle w:val="-3"/>
        <w:widowControl w:val="0"/>
        <w:tabs>
          <w:tab w:val="clear" w:pos="851"/>
          <w:tab w:val="left" w:pos="0"/>
        </w:tabs>
        <w:ind w:left="0" w:firstLine="0"/>
        <w:rPr>
          <w:color w:val="auto"/>
          <w:sz w:val="22"/>
        </w:rPr>
      </w:pPr>
    </w:p>
    <w:p w14:paraId="06E2F6DB" w14:textId="77777777" w:rsidR="0064531F" w:rsidRPr="00457609" w:rsidRDefault="000C2925">
      <w:pPr>
        <w:pStyle w:val="affffff"/>
        <w:widowControl w:val="0"/>
        <w:spacing w:after="0"/>
        <w:rPr>
          <w:rFonts w:ascii="Times New Roman" w:hAnsi="Times New Roman"/>
          <w:color w:val="auto"/>
          <w:sz w:val="22"/>
        </w:rPr>
      </w:pPr>
      <w:r w:rsidRPr="00457609">
        <w:rPr>
          <w:rFonts w:ascii="Times New Roman" w:hAnsi="Times New Roman"/>
          <w:color w:val="auto"/>
          <w:sz w:val="22"/>
        </w:rPr>
        <w:t>Сумма ________________________________рублей ____копеек, в том числе НДС__%_____________________________рублей ____копеек.</w:t>
      </w:r>
    </w:p>
    <w:p w14:paraId="4C24EF19" w14:textId="77777777" w:rsidR="0064531F" w:rsidRPr="00457609" w:rsidRDefault="0064531F">
      <w:pPr>
        <w:pStyle w:val="affffff"/>
        <w:widowControl w:val="0"/>
        <w:spacing w:after="0"/>
        <w:rPr>
          <w:rFonts w:ascii="Times New Roman" w:hAnsi="Times New Roman"/>
          <w:b/>
          <w:color w:val="auto"/>
          <w:sz w:val="22"/>
        </w:rPr>
      </w:pPr>
    </w:p>
    <w:p w14:paraId="3FF56D1F" w14:textId="77777777" w:rsidR="0064531F" w:rsidRPr="00457609" w:rsidRDefault="0064531F">
      <w:pPr>
        <w:pStyle w:val="affffff"/>
        <w:widowControl w:val="0"/>
        <w:spacing w:after="0"/>
        <w:rPr>
          <w:rFonts w:ascii="Times New Roman" w:hAnsi="Times New Roman"/>
          <w:b/>
          <w:color w:val="auto"/>
          <w:sz w:val="22"/>
        </w:rPr>
      </w:pPr>
    </w:p>
    <w:p w14:paraId="45680C56" w14:textId="77777777" w:rsidR="0064531F" w:rsidRPr="00457609" w:rsidRDefault="0064531F">
      <w:pPr>
        <w:pStyle w:val="affffff"/>
        <w:widowControl w:val="0"/>
        <w:spacing w:after="0"/>
        <w:rPr>
          <w:rFonts w:ascii="Times New Roman" w:hAnsi="Times New Roman"/>
          <w:b/>
          <w:color w:val="auto"/>
          <w:sz w:val="22"/>
        </w:rPr>
      </w:pPr>
    </w:p>
    <w:p w14:paraId="43AE236C" w14:textId="77777777" w:rsidR="0064531F" w:rsidRPr="00457609" w:rsidRDefault="0064531F">
      <w:pPr>
        <w:pStyle w:val="affffff"/>
        <w:widowControl w:val="0"/>
        <w:spacing w:after="0"/>
        <w:rPr>
          <w:rFonts w:ascii="Times New Roman" w:hAnsi="Times New Roman"/>
          <w:b/>
          <w:color w:val="auto"/>
          <w:sz w:val="22"/>
        </w:rPr>
      </w:pPr>
    </w:p>
    <w:p w14:paraId="0A91BA75" w14:textId="77777777" w:rsidR="0064531F" w:rsidRPr="00457609" w:rsidRDefault="0064531F">
      <w:pPr>
        <w:pStyle w:val="affffff"/>
        <w:widowControl w:val="0"/>
        <w:spacing w:after="0"/>
        <w:rPr>
          <w:rFonts w:ascii="Times New Roman" w:hAnsi="Times New Roman"/>
          <w:b/>
          <w:color w:val="auto"/>
          <w:sz w:val="22"/>
        </w:rPr>
      </w:pPr>
    </w:p>
    <w:p w14:paraId="13AAD447" w14:textId="77777777" w:rsidR="0064531F" w:rsidRPr="00457609" w:rsidRDefault="0064531F">
      <w:pPr>
        <w:pStyle w:val="affffff"/>
        <w:widowControl w:val="0"/>
        <w:spacing w:after="0"/>
        <w:rPr>
          <w:rFonts w:ascii="Times New Roman" w:hAnsi="Times New Roman"/>
          <w:b/>
          <w:color w:val="auto"/>
          <w:sz w:val="22"/>
        </w:rPr>
      </w:pPr>
    </w:p>
    <w:p w14:paraId="1B9E5CFF" w14:textId="77777777" w:rsidR="0064531F" w:rsidRPr="00457609" w:rsidRDefault="0064531F">
      <w:pPr>
        <w:pStyle w:val="affffff"/>
        <w:widowControl w:val="0"/>
        <w:spacing w:after="0"/>
        <w:rPr>
          <w:rFonts w:ascii="Times New Roman" w:hAnsi="Times New Roman"/>
          <w:b/>
          <w:color w:val="auto"/>
          <w:sz w:val="22"/>
        </w:rPr>
      </w:pPr>
    </w:p>
    <w:p w14:paraId="256254C4" w14:textId="77777777" w:rsidR="0064531F" w:rsidRPr="00457609" w:rsidRDefault="000C2925">
      <w:pPr>
        <w:pStyle w:val="affffff"/>
        <w:widowControl w:val="0"/>
        <w:spacing w:after="0"/>
        <w:jc w:val="right"/>
        <w:rPr>
          <w:rFonts w:ascii="Times New Roman" w:hAnsi="Times New Roman"/>
          <w:b/>
          <w:color w:val="auto"/>
          <w:sz w:val="22"/>
        </w:rPr>
      </w:pPr>
      <w:r w:rsidRPr="00457609">
        <w:rPr>
          <w:rFonts w:ascii="Times New Roman" w:hAnsi="Times New Roman"/>
          <w:b/>
          <w:color w:val="auto"/>
          <w:sz w:val="22"/>
        </w:rPr>
        <w:br w:type="page"/>
      </w:r>
    </w:p>
    <w:p w14:paraId="485AAA89" w14:textId="77777777" w:rsidR="0064531F" w:rsidRPr="00457609" w:rsidRDefault="000C2925">
      <w:pPr>
        <w:widowControl w:val="0"/>
        <w:spacing w:after="0" w:line="240" w:lineRule="auto"/>
        <w:jc w:val="right"/>
        <w:rPr>
          <w:rFonts w:ascii="Times New Roman" w:hAnsi="Times New Roman"/>
          <w:color w:val="auto"/>
        </w:rPr>
      </w:pPr>
      <w:r w:rsidRPr="00457609">
        <w:rPr>
          <w:rFonts w:ascii="Times New Roman" w:hAnsi="Times New Roman"/>
          <w:b/>
          <w:color w:val="auto"/>
        </w:rPr>
        <w:lastRenderedPageBreak/>
        <w:t>Приложение № 2</w:t>
      </w:r>
    </w:p>
    <w:p w14:paraId="594D209C" w14:textId="77777777" w:rsidR="0064531F" w:rsidRPr="00457609" w:rsidRDefault="0064531F">
      <w:pPr>
        <w:widowControl w:val="0"/>
        <w:spacing w:after="0" w:line="240" w:lineRule="auto"/>
        <w:jc w:val="center"/>
        <w:rPr>
          <w:rFonts w:ascii="Times New Roman" w:hAnsi="Times New Roman"/>
          <w:b/>
          <w:color w:val="auto"/>
        </w:rPr>
      </w:pPr>
    </w:p>
    <w:p w14:paraId="47C9047B" w14:textId="3A747E7A" w:rsidR="002D7F84" w:rsidRPr="00457609" w:rsidRDefault="002D7F84" w:rsidP="002D7F84">
      <w:pPr>
        <w:widowControl w:val="0"/>
        <w:spacing w:after="0" w:line="240" w:lineRule="auto"/>
        <w:jc w:val="center"/>
        <w:rPr>
          <w:rFonts w:ascii="Times New Roman" w:eastAsia="Lucida Sans Unicode" w:hAnsi="Times New Roman"/>
          <w:b/>
          <w:color w:val="auto"/>
          <w:szCs w:val="22"/>
          <w:lang w:eastAsia="ar-SA"/>
        </w:rPr>
      </w:pPr>
      <w:r w:rsidRPr="00457609">
        <w:rPr>
          <w:rFonts w:ascii="Times New Roman" w:eastAsia="Lucida Sans Unicode" w:hAnsi="Times New Roman"/>
          <w:b/>
          <w:color w:val="auto"/>
          <w:szCs w:val="22"/>
          <w:lang w:eastAsia="ar-SA"/>
        </w:rPr>
        <w:t xml:space="preserve">Техническое задание </w:t>
      </w:r>
    </w:p>
    <w:p w14:paraId="2224E251" w14:textId="17801164" w:rsidR="007517E8" w:rsidRPr="00457609" w:rsidRDefault="007517E8" w:rsidP="002D7F84">
      <w:pPr>
        <w:widowControl w:val="0"/>
        <w:spacing w:after="0" w:line="240" w:lineRule="auto"/>
        <w:jc w:val="center"/>
        <w:rPr>
          <w:rFonts w:ascii="Times New Roman" w:eastAsia="Lucida Sans Unicode" w:hAnsi="Times New Roman"/>
          <w:b/>
          <w:color w:val="auto"/>
          <w:szCs w:val="22"/>
          <w:lang w:eastAsia="ar-SA"/>
        </w:rPr>
      </w:pPr>
      <w:r w:rsidRPr="00457609">
        <w:rPr>
          <w:rFonts w:ascii="Times New Roman" w:eastAsia="Lucida Sans Unicode" w:hAnsi="Times New Roman"/>
          <w:b/>
          <w:color w:val="auto"/>
          <w:szCs w:val="22"/>
          <w:lang w:eastAsia="ar-SA"/>
        </w:rPr>
        <w:t>(прилагается отдельным файлом)</w:t>
      </w:r>
    </w:p>
    <w:p w14:paraId="35E44464" w14:textId="55A873EF" w:rsidR="0064531F" w:rsidRPr="00457609" w:rsidRDefault="000C2925">
      <w:pPr>
        <w:widowControl w:val="0"/>
        <w:spacing w:after="0" w:line="240" w:lineRule="auto"/>
        <w:jc w:val="right"/>
        <w:rPr>
          <w:rFonts w:ascii="Times New Roman" w:hAnsi="Times New Roman"/>
          <w:b/>
          <w:color w:val="auto"/>
        </w:rPr>
      </w:pPr>
      <w:r w:rsidRPr="00457609">
        <w:rPr>
          <w:rFonts w:ascii="Times New Roman" w:hAnsi="Times New Roman"/>
          <w:b/>
          <w:color w:val="auto"/>
        </w:rPr>
        <w:t>Приложение № 3</w:t>
      </w:r>
    </w:p>
    <w:p w14:paraId="11207DF5" w14:textId="2EF8D713" w:rsidR="00E74E07" w:rsidRPr="00457609" w:rsidRDefault="00E74E07" w:rsidP="00E74E07">
      <w:pPr>
        <w:widowControl w:val="0"/>
        <w:spacing w:after="0" w:line="240" w:lineRule="auto"/>
        <w:jc w:val="center"/>
        <w:rPr>
          <w:rFonts w:ascii="Times New Roman" w:hAnsi="Times New Roman"/>
          <w:b/>
          <w:color w:val="auto"/>
        </w:rPr>
      </w:pPr>
      <w:r w:rsidRPr="00457609">
        <w:rPr>
          <w:rFonts w:ascii="Times New Roman" w:hAnsi="Times New Roman"/>
          <w:b/>
          <w:color w:val="auto"/>
        </w:rPr>
        <w:t>ПРОЕКТ ДОГОВОРА</w:t>
      </w:r>
    </w:p>
    <w:p w14:paraId="436C6D43" w14:textId="77777777" w:rsidR="00753676" w:rsidRPr="00457609" w:rsidRDefault="00CF4BCB" w:rsidP="00753676">
      <w:pPr>
        <w:widowControl w:val="0"/>
        <w:spacing w:after="0" w:line="240" w:lineRule="auto"/>
        <w:jc w:val="center"/>
        <w:rPr>
          <w:rFonts w:ascii="Times New Roman" w:eastAsia="Lucida Sans Unicode" w:hAnsi="Times New Roman"/>
          <w:b/>
          <w:color w:val="auto"/>
          <w:szCs w:val="22"/>
          <w:lang w:eastAsia="ar-SA"/>
        </w:rPr>
      </w:pPr>
      <w:r w:rsidRPr="00457609">
        <w:rPr>
          <w:rFonts w:ascii="Times New Roman" w:eastAsia="Lucida Sans Unicode" w:hAnsi="Times New Roman"/>
          <w:b/>
          <w:color w:val="auto"/>
          <w:szCs w:val="22"/>
          <w:lang w:eastAsia="ar-SA"/>
        </w:rPr>
        <w:t>(прилагается отдельным файлом)</w:t>
      </w:r>
    </w:p>
    <w:p w14:paraId="29249062" w14:textId="77777777" w:rsidR="00753676" w:rsidRPr="00457609" w:rsidRDefault="00753676" w:rsidP="00753676">
      <w:pPr>
        <w:widowControl w:val="0"/>
        <w:spacing w:after="0" w:line="240" w:lineRule="auto"/>
        <w:jc w:val="center"/>
        <w:rPr>
          <w:rFonts w:ascii="Times New Roman" w:eastAsia="Lucida Sans Unicode" w:hAnsi="Times New Roman"/>
          <w:b/>
          <w:color w:val="auto"/>
          <w:szCs w:val="22"/>
          <w:lang w:eastAsia="ar-SA"/>
        </w:rPr>
      </w:pPr>
    </w:p>
    <w:p w14:paraId="033580F8" w14:textId="77777777" w:rsidR="00707A66" w:rsidRPr="00457609" w:rsidRDefault="00707A66" w:rsidP="00707A66">
      <w:pPr>
        <w:keepNext/>
        <w:keepLines/>
        <w:widowControl w:val="0"/>
        <w:spacing w:after="0" w:line="240" w:lineRule="auto"/>
        <w:jc w:val="center"/>
        <w:rPr>
          <w:rFonts w:ascii="Times New Roman" w:hAnsi="Times New Roman"/>
          <w:b/>
          <w:color w:val="auto"/>
        </w:rPr>
      </w:pPr>
      <w:r w:rsidRPr="00457609">
        <w:rPr>
          <w:rFonts w:ascii="Times New Roman" w:hAnsi="Times New Roman"/>
          <w:b/>
          <w:color w:val="auto"/>
        </w:rPr>
        <w:t xml:space="preserve">Обоснование начальной (максимальной) цены договора </w:t>
      </w:r>
    </w:p>
    <w:p w14:paraId="36A14B37" w14:textId="77777777" w:rsidR="00707A66" w:rsidRPr="00457609" w:rsidRDefault="00707A66" w:rsidP="00707A66">
      <w:pPr>
        <w:keepNext/>
        <w:keepLines/>
        <w:widowControl w:val="0"/>
        <w:spacing w:after="0" w:line="240" w:lineRule="auto"/>
        <w:jc w:val="right"/>
        <w:rPr>
          <w:rFonts w:ascii="Times New Roman" w:hAnsi="Times New Roman"/>
          <w:color w:val="auto"/>
        </w:rPr>
      </w:pPr>
    </w:p>
    <w:p w14:paraId="64CF3B65" w14:textId="77777777" w:rsidR="00707A66" w:rsidRDefault="00707A66" w:rsidP="00707A66">
      <w:pPr>
        <w:keepNext/>
        <w:keepLines/>
        <w:widowControl w:val="0"/>
        <w:spacing w:after="0" w:line="240" w:lineRule="auto"/>
        <w:jc w:val="center"/>
        <w:rPr>
          <w:rFonts w:ascii="Times New Roman" w:hAnsi="Times New Roman"/>
          <w:b/>
          <w:color w:val="auto"/>
        </w:rPr>
      </w:pPr>
      <w:r w:rsidRPr="00457609">
        <w:rPr>
          <w:rFonts w:ascii="Times New Roman" w:hAnsi="Times New Roman"/>
          <w:color w:val="auto"/>
        </w:rPr>
        <w:t>В соответствии со сводным сметным расчетом стоимости</w:t>
      </w:r>
    </w:p>
    <w:p w14:paraId="2ABFA606" w14:textId="31A885DF" w:rsidR="0064531F" w:rsidRPr="00457609" w:rsidRDefault="005D3B76" w:rsidP="00753676">
      <w:pPr>
        <w:widowControl w:val="0"/>
        <w:spacing w:after="0" w:line="240" w:lineRule="auto"/>
        <w:jc w:val="right"/>
        <w:rPr>
          <w:rFonts w:ascii="Times New Roman" w:hAnsi="Times New Roman"/>
          <w:b/>
          <w:color w:val="auto"/>
        </w:rPr>
      </w:pPr>
      <w:r w:rsidRPr="00457609">
        <w:rPr>
          <w:rFonts w:ascii="Times New Roman" w:hAnsi="Times New Roman"/>
          <w:b/>
          <w:color w:val="auto"/>
        </w:rPr>
        <w:t xml:space="preserve">Приложение №4 </w:t>
      </w:r>
    </w:p>
    <w:p w14:paraId="7D268E4B" w14:textId="77777777" w:rsidR="00707A66" w:rsidRDefault="00707A66" w:rsidP="005D3B76">
      <w:pPr>
        <w:keepNext/>
        <w:keepLines/>
        <w:widowControl w:val="0"/>
        <w:spacing w:after="0" w:line="240" w:lineRule="auto"/>
        <w:jc w:val="center"/>
        <w:rPr>
          <w:rFonts w:ascii="Times New Roman" w:hAnsi="Times New Roman"/>
          <w:b/>
          <w:color w:val="auto"/>
        </w:rPr>
        <w:sectPr w:rsidR="00707A66">
          <w:headerReference w:type="default" r:id="rId18"/>
          <w:footerReference w:type="default" r:id="rId19"/>
          <w:headerReference w:type="first" r:id="rId20"/>
          <w:footerReference w:type="first" r:id="rId21"/>
          <w:pgSz w:w="11906" w:h="16838"/>
          <w:pgMar w:top="1134" w:right="851" w:bottom="1134" w:left="1701" w:header="709" w:footer="709" w:gutter="0"/>
          <w:cols w:space="720"/>
          <w:titlePg/>
        </w:sectPr>
      </w:pPr>
    </w:p>
    <w:p w14:paraId="1550FB4A" w14:textId="677CE0A5" w:rsidR="005D3B76" w:rsidRPr="00457609" w:rsidRDefault="00707A66" w:rsidP="00707A66">
      <w:pPr>
        <w:keepNext/>
        <w:keepLines/>
        <w:widowControl w:val="0"/>
        <w:spacing w:after="0" w:line="240" w:lineRule="auto"/>
        <w:jc w:val="right"/>
        <w:rPr>
          <w:rFonts w:ascii="Times New Roman" w:hAnsi="Times New Roman"/>
          <w:b/>
          <w:color w:val="auto"/>
        </w:rPr>
      </w:pPr>
      <w:r w:rsidRPr="00707A66">
        <w:rPr>
          <w:rFonts w:ascii="Times New Roman" w:hAnsi="Times New Roman"/>
          <w:b/>
          <w:color w:val="auto"/>
        </w:rPr>
        <w:lastRenderedPageBreak/>
        <w:t>Приложение №4</w:t>
      </w:r>
    </w:p>
    <w:p w14:paraId="5CE93672" w14:textId="77777777" w:rsidR="000778AC" w:rsidRPr="00707A66" w:rsidRDefault="000778AC" w:rsidP="000778AC">
      <w:pPr>
        <w:keepNext/>
        <w:keepLines/>
        <w:widowControl w:val="0"/>
        <w:spacing w:after="0" w:line="240" w:lineRule="auto"/>
        <w:jc w:val="both"/>
        <w:rPr>
          <w:rFonts w:ascii="Times New Roman" w:hAnsi="Times New Roman"/>
          <w:b/>
          <w:color w:val="auto"/>
          <w:szCs w:val="22"/>
        </w:rPr>
      </w:pPr>
    </w:p>
    <w:p w14:paraId="610B3C66" w14:textId="77777777" w:rsidR="00707A66" w:rsidRPr="00707A66" w:rsidRDefault="00707A66" w:rsidP="00707A66">
      <w:pPr>
        <w:spacing w:line="200" w:lineRule="atLeast"/>
        <w:jc w:val="both"/>
        <w:rPr>
          <w:rFonts w:ascii="Times New Roman" w:hAnsi="Times New Roman"/>
          <w:b/>
          <w:szCs w:val="22"/>
        </w:rPr>
      </w:pPr>
      <w:r w:rsidRPr="00707A66">
        <w:rPr>
          <w:rFonts w:ascii="Times New Roman" w:hAnsi="Times New Roman"/>
          <w:b/>
          <w:szCs w:val="22"/>
        </w:rPr>
        <w:t>ВНИМАНИЮ УЧАСТНИКОВ ЗАКУПКИ: ДОКУМЕНТ РЕКОМЕНДУЕТСЯ ВКЛЮЧАТЬ ВО ВТОРУЮ ЧАСТЬ ЗАЯВКИ!</w:t>
      </w:r>
    </w:p>
    <w:p w14:paraId="0718FB30" w14:textId="77777777" w:rsidR="00707A66" w:rsidRPr="00707A66" w:rsidRDefault="00707A66" w:rsidP="00707A66">
      <w:pPr>
        <w:spacing w:line="200" w:lineRule="atLeast"/>
        <w:jc w:val="both"/>
        <w:rPr>
          <w:rFonts w:ascii="Times New Roman" w:hAnsi="Times New Roman"/>
          <w:b/>
          <w:szCs w:val="22"/>
        </w:rPr>
      </w:pPr>
    </w:p>
    <w:p w14:paraId="646903A7" w14:textId="77777777" w:rsidR="00707A66" w:rsidRPr="00707A66" w:rsidRDefault="00707A66" w:rsidP="00707A66">
      <w:pPr>
        <w:keepNext/>
        <w:pBdr>
          <w:top w:val="single" w:sz="4" w:space="1" w:color="auto"/>
        </w:pBdr>
        <w:shd w:val="clear" w:color="auto" w:fill="D9D9D9"/>
        <w:spacing w:before="120" w:after="120"/>
        <w:jc w:val="center"/>
        <w:rPr>
          <w:rFonts w:ascii="Times New Roman" w:eastAsia="Calibri" w:hAnsi="Times New Roman"/>
          <w:szCs w:val="22"/>
          <w:lang w:eastAsia="en-US"/>
        </w:rPr>
      </w:pPr>
      <w:r w:rsidRPr="00707A66">
        <w:rPr>
          <w:rFonts w:ascii="Times New Roman" w:eastAsia="Calibri" w:hAnsi="Times New Roman"/>
          <w:szCs w:val="22"/>
          <w:lang w:eastAsia="en-US"/>
        </w:rPr>
        <w:t>начало формы</w:t>
      </w:r>
    </w:p>
    <w:p w14:paraId="2BBE05BF" w14:textId="77777777" w:rsidR="00707A66" w:rsidRPr="00707A66" w:rsidRDefault="00707A66" w:rsidP="00707A66">
      <w:pPr>
        <w:keepNext/>
        <w:jc w:val="both"/>
        <w:rPr>
          <w:rFonts w:ascii="Times New Roman" w:eastAsia="Calibri" w:hAnsi="Times New Roman"/>
          <w:szCs w:val="22"/>
          <w:lang w:eastAsia="en-US"/>
        </w:rPr>
      </w:pPr>
      <w:r w:rsidRPr="00707A66">
        <w:rPr>
          <w:rFonts w:ascii="Times New Roman" w:eastAsia="Calibri" w:hAnsi="Times New Roman"/>
          <w:szCs w:val="22"/>
          <w:lang w:eastAsia="en-US"/>
        </w:rPr>
        <w:t>от «____» ______________ 20____ года</w:t>
      </w:r>
    </w:p>
    <w:p w14:paraId="33EF2F54" w14:textId="77777777" w:rsidR="00707A66" w:rsidRPr="00707A66" w:rsidRDefault="00707A66" w:rsidP="00707A66">
      <w:pPr>
        <w:keepNext/>
        <w:jc w:val="both"/>
        <w:rPr>
          <w:rFonts w:ascii="Times New Roman" w:eastAsia="Calibri" w:hAnsi="Times New Roman"/>
          <w:b/>
          <w:caps/>
          <w:spacing w:val="40"/>
          <w:szCs w:val="22"/>
          <w:lang w:eastAsia="en-US"/>
        </w:rPr>
      </w:pPr>
      <w:r w:rsidRPr="00707A66">
        <w:rPr>
          <w:rFonts w:ascii="Times New Roman" w:eastAsia="Calibri" w:hAnsi="Times New Roman"/>
          <w:szCs w:val="22"/>
          <w:lang w:eastAsia="en-US"/>
        </w:rPr>
        <w:t>№ _______________________________</w:t>
      </w:r>
    </w:p>
    <w:p w14:paraId="79F7732B" w14:textId="77777777" w:rsidR="00707A66" w:rsidRPr="00707A66" w:rsidRDefault="00707A66" w:rsidP="00707A66">
      <w:pPr>
        <w:keepNext/>
        <w:spacing w:before="120"/>
        <w:jc w:val="center"/>
        <w:rPr>
          <w:rFonts w:ascii="Times New Roman" w:eastAsia="Calibri" w:hAnsi="Times New Roman"/>
          <w:b/>
          <w:caps/>
          <w:spacing w:val="40"/>
          <w:szCs w:val="22"/>
          <w:lang w:eastAsia="en-US"/>
        </w:rPr>
      </w:pPr>
      <w:r w:rsidRPr="00707A66">
        <w:rPr>
          <w:rFonts w:ascii="Times New Roman" w:eastAsia="Calibri" w:hAnsi="Times New Roman"/>
          <w:b/>
          <w:caps/>
          <w:spacing w:val="40"/>
          <w:szCs w:val="22"/>
          <w:lang w:eastAsia="en-US"/>
        </w:rPr>
        <w:t>Справка об опыте</w:t>
      </w:r>
    </w:p>
    <w:p w14:paraId="250A27AB" w14:textId="77777777" w:rsidR="00707A66" w:rsidRPr="00707A66" w:rsidRDefault="00707A66" w:rsidP="00707A66">
      <w:pPr>
        <w:keepNext/>
        <w:tabs>
          <w:tab w:val="right" w:pos="10205"/>
        </w:tabs>
        <w:spacing w:line="280" w:lineRule="exact"/>
        <w:jc w:val="both"/>
        <w:rPr>
          <w:rFonts w:ascii="Times New Roman" w:eastAsia="Calibri" w:hAnsi="Times New Roman"/>
          <w:szCs w:val="22"/>
          <w:lang w:eastAsia="en-US"/>
        </w:rPr>
      </w:pPr>
      <w:r w:rsidRPr="00707A66">
        <w:rPr>
          <w:rFonts w:ascii="Times New Roman" w:eastAsia="Calibri" w:hAnsi="Times New Roman"/>
          <w:szCs w:val="22"/>
          <w:lang w:eastAsia="en-US"/>
        </w:rPr>
        <w:t>Наименование участника:</w:t>
      </w:r>
      <w:r w:rsidRPr="00707A66">
        <w:rPr>
          <w:rFonts w:ascii="Times New Roman" w:eastAsia="Calibri" w:hAnsi="Times New Roman"/>
          <w:szCs w:val="22"/>
          <w:lang w:eastAsia="en-US"/>
        </w:rPr>
        <w:tab/>
        <w:t>____________________________________________________</w:t>
      </w:r>
    </w:p>
    <w:p w14:paraId="11A08618" w14:textId="77777777" w:rsidR="00707A66" w:rsidRPr="00707A66" w:rsidRDefault="00707A66" w:rsidP="00707A66">
      <w:pPr>
        <w:keepNext/>
        <w:tabs>
          <w:tab w:val="right" w:pos="10205"/>
        </w:tabs>
        <w:spacing w:line="280" w:lineRule="exact"/>
        <w:jc w:val="both"/>
        <w:rPr>
          <w:rFonts w:ascii="Times New Roman" w:eastAsia="Calibri" w:hAnsi="Times New Roman"/>
          <w:szCs w:val="22"/>
          <w:lang w:eastAsia="en-US"/>
        </w:rPr>
      </w:pPr>
      <w:r w:rsidRPr="00707A66">
        <w:rPr>
          <w:rFonts w:ascii="Times New Roman" w:eastAsia="Calibri" w:hAnsi="Times New Roman"/>
          <w:szCs w:val="22"/>
          <w:lang w:eastAsia="en-US"/>
        </w:rPr>
        <w:t>ИНН участника:</w:t>
      </w:r>
      <w:r w:rsidRPr="00707A66">
        <w:rPr>
          <w:rFonts w:ascii="Times New Roman" w:eastAsia="Calibri" w:hAnsi="Times New Roman"/>
          <w:szCs w:val="22"/>
          <w:lang w:eastAsia="en-US"/>
        </w:rPr>
        <w:tab/>
        <w:t>___________________________________________</w:t>
      </w:r>
    </w:p>
    <w:p w14:paraId="5644F852" w14:textId="77777777" w:rsidR="00707A66" w:rsidRPr="00707A66" w:rsidRDefault="00707A66" w:rsidP="00707A66">
      <w:pPr>
        <w:keepNext/>
        <w:tabs>
          <w:tab w:val="right" w:pos="10205"/>
        </w:tabs>
        <w:spacing w:line="280" w:lineRule="exact"/>
        <w:jc w:val="both"/>
        <w:rPr>
          <w:rFonts w:ascii="Times New Roman" w:eastAsia="Calibri" w:hAnsi="Times New Roman"/>
          <w:szCs w:val="22"/>
          <w:lang w:eastAsia="en-US"/>
        </w:rPr>
      </w:pPr>
    </w:p>
    <w:tbl>
      <w:tblPr>
        <w:tblStyle w:val="1fffff3"/>
        <w:tblW w:w="0" w:type="auto"/>
        <w:tblLook w:val="04A0" w:firstRow="1" w:lastRow="0" w:firstColumn="1" w:lastColumn="0" w:noHBand="0" w:noVBand="1"/>
      </w:tblPr>
      <w:tblGrid>
        <w:gridCol w:w="631"/>
        <w:gridCol w:w="1214"/>
        <w:gridCol w:w="1857"/>
        <w:gridCol w:w="1903"/>
        <w:gridCol w:w="1903"/>
        <w:gridCol w:w="1735"/>
        <w:gridCol w:w="1974"/>
        <w:gridCol w:w="1735"/>
        <w:gridCol w:w="1425"/>
      </w:tblGrid>
      <w:tr w:rsidR="00707A66" w:rsidRPr="00707A66" w14:paraId="498C1726" w14:textId="77777777" w:rsidTr="00707A66">
        <w:trPr>
          <w:cantSplit/>
          <w:trHeight w:val="490"/>
        </w:trPr>
        <w:tc>
          <w:tcPr>
            <w:tcW w:w="631" w:type="dxa"/>
            <w:vMerge w:val="restart"/>
          </w:tcPr>
          <w:p w14:paraId="2EF74512"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w:t>
            </w:r>
            <w:r w:rsidRPr="00707A66">
              <w:rPr>
                <w:rFonts w:ascii="Times New Roman" w:hAnsi="Times New Roman"/>
                <w:szCs w:val="22"/>
              </w:rPr>
              <w:br/>
              <w:t>п/п</w:t>
            </w:r>
          </w:p>
        </w:tc>
        <w:tc>
          <w:tcPr>
            <w:tcW w:w="1187" w:type="dxa"/>
            <w:vMerge w:val="restart"/>
          </w:tcPr>
          <w:p w14:paraId="5F2190DD"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Реквизиты договора</w:t>
            </w:r>
            <w:r w:rsidRPr="00707A66">
              <w:rPr>
                <w:rFonts w:ascii="Times New Roman" w:hAnsi="Times New Roman"/>
                <w:szCs w:val="22"/>
              </w:rPr>
              <w:br/>
              <w:t>(номер, дата)</w:t>
            </w:r>
          </w:p>
        </w:tc>
        <w:tc>
          <w:tcPr>
            <w:tcW w:w="1857" w:type="dxa"/>
            <w:vMerge w:val="restart"/>
          </w:tcPr>
          <w:p w14:paraId="25BF5982"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Наименование, фактический адрес, телефон контрагента по договору; должность, Ф.И.О. контактного лица контрагента</w:t>
            </w:r>
          </w:p>
        </w:tc>
        <w:tc>
          <w:tcPr>
            <w:tcW w:w="1903" w:type="dxa"/>
            <w:vMerge w:val="restart"/>
          </w:tcPr>
          <w:p w14:paraId="38D9A74B"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Предмет договора, краткое описание договора / этапа договора</w:t>
            </w:r>
            <w:r w:rsidRPr="00707A66">
              <w:rPr>
                <w:rFonts w:ascii="Times New Roman" w:hAnsi="Times New Roman"/>
                <w:szCs w:val="22"/>
              </w:rPr>
              <w:br/>
              <w:t>(объем, описание основных условий)</w:t>
            </w:r>
          </w:p>
        </w:tc>
        <w:tc>
          <w:tcPr>
            <w:tcW w:w="1903" w:type="dxa"/>
            <w:vMerge w:val="restart"/>
          </w:tcPr>
          <w:p w14:paraId="10F3C4A3"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Сроки исполнения договора / этапа договора</w:t>
            </w:r>
            <w:r w:rsidRPr="00707A66">
              <w:rPr>
                <w:rFonts w:ascii="Times New Roman" w:hAnsi="Times New Roman"/>
                <w:szCs w:val="22"/>
              </w:rPr>
              <w:br/>
              <w:t>(месяц и год начала, месяц и год окончания (фактического или планируемого))</w:t>
            </w:r>
          </w:p>
        </w:tc>
        <w:tc>
          <w:tcPr>
            <w:tcW w:w="3671" w:type="dxa"/>
            <w:gridSpan w:val="2"/>
          </w:tcPr>
          <w:p w14:paraId="72CB5344"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Стоимость по договору</w:t>
            </w:r>
          </w:p>
        </w:tc>
        <w:tc>
          <w:tcPr>
            <w:tcW w:w="1697" w:type="dxa"/>
            <w:vMerge w:val="restart"/>
          </w:tcPr>
          <w:p w14:paraId="7D463E6D"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Процент исполнения договора / этапа договора на дату подачи заявки</w:t>
            </w:r>
          </w:p>
        </w:tc>
        <w:tc>
          <w:tcPr>
            <w:tcW w:w="1425" w:type="dxa"/>
            <w:vMerge w:val="restart"/>
          </w:tcPr>
          <w:p w14:paraId="0AD5DD01" w14:textId="77777777" w:rsidR="00707A66" w:rsidRPr="00707A66" w:rsidRDefault="00707A66" w:rsidP="007A5B33">
            <w:pPr>
              <w:keepNext/>
              <w:spacing w:before="120"/>
              <w:jc w:val="center"/>
              <w:rPr>
                <w:rFonts w:ascii="Times New Roman" w:hAnsi="Times New Roman"/>
                <w:szCs w:val="22"/>
              </w:rPr>
            </w:pPr>
            <w:r w:rsidRPr="00707A66">
              <w:rPr>
                <w:rFonts w:ascii="Times New Roman" w:hAnsi="Times New Roman"/>
                <w:szCs w:val="22"/>
              </w:rPr>
              <w:t>Сведения о рекламациях по договору</w:t>
            </w:r>
          </w:p>
        </w:tc>
      </w:tr>
      <w:tr w:rsidR="00707A66" w:rsidRPr="00707A66" w14:paraId="16CF1BCE" w14:textId="77777777" w:rsidTr="00707A66">
        <w:trPr>
          <w:cantSplit/>
          <w:trHeight w:val="130"/>
        </w:trPr>
        <w:tc>
          <w:tcPr>
            <w:tcW w:w="631" w:type="dxa"/>
            <w:vMerge/>
          </w:tcPr>
          <w:p w14:paraId="1E60F7F4" w14:textId="77777777" w:rsidR="00707A66" w:rsidRPr="00707A66" w:rsidRDefault="00707A66" w:rsidP="007A5B33">
            <w:pPr>
              <w:spacing w:before="120"/>
              <w:rPr>
                <w:rFonts w:ascii="Times New Roman" w:hAnsi="Times New Roman"/>
                <w:szCs w:val="22"/>
              </w:rPr>
            </w:pPr>
          </w:p>
        </w:tc>
        <w:tc>
          <w:tcPr>
            <w:tcW w:w="1187" w:type="dxa"/>
            <w:vMerge/>
          </w:tcPr>
          <w:p w14:paraId="09151BBE" w14:textId="77777777" w:rsidR="00707A66" w:rsidRPr="00707A66" w:rsidRDefault="00707A66" w:rsidP="007A5B33">
            <w:pPr>
              <w:spacing w:before="120"/>
              <w:rPr>
                <w:rFonts w:ascii="Times New Roman" w:hAnsi="Times New Roman"/>
                <w:szCs w:val="22"/>
              </w:rPr>
            </w:pPr>
          </w:p>
        </w:tc>
        <w:tc>
          <w:tcPr>
            <w:tcW w:w="1857" w:type="dxa"/>
            <w:vMerge/>
          </w:tcPr>
          <w:p w14:paraId="09D6022C" w14:textId="77777777" w:rsidR="00707A66" w:rsidRPr="00707A66" w:rsidRDefault="00707A66" w:rsidP="007A5B33">
            <w:pPr>
              <w:spacing w:before="120"/>
              <w:rPr>
                <w:rFonts w:ascii="Times New Roman" w:hAnsi="Times New Roman"/>
                <w:szCs w:val="22"/>
              </w:rPr>
            </w:pPr>
          </w:p>
        </w:tc>
        <w:tc>
          <w:tcPr>
            <w:tcW w:w="1903" w:type="dxa"/>
            <w:vMerge/>
          </w:tcPr>
          <w:p w14:paraId="721E03A9" w14:textId="77777777" w:rsidR="00707A66" w:rsidRPr="00707A66" w:rsidRDefault="00707A66" w:rsidP="007A5B33">
            <w:pPr>
              <w:spacing w:before="120"/>
              <w:rPr>
                <w:rFonts w:ascii="Times New Roman" w:hAnsi="Times New Roman"/>
                <w:szCs w:val="22"/>
              </w:rPr>
            </w:pPr>
          </w:p>
        </w:tc>
        <w:tc>
          <w:tcPr>
            <w:tcW w:w="1903" w:type="dxa"/>
            <w:vMerge/>
          </w:tcPr>
          <w:p w14:paraId="047F54A6" w14:textId="77777777" w:rsidR="00707A66" w:rsidRPr="00707A66" w:rsidRDefault="00707A66" w:rsidP="007A5B33">
            <w:pPr>
              <w:spacing w:before="120"/>
              <w:rPr>
                <w:rFonts w:ascii="Times New Roman" w:hAnsi="Times New Roman"/>
                <w:szCs w:val="22"/>
              </w:rPr>
            </w:pPr>
          </w:p>
        </w:tc>
        <w:tc>
          <w:tcPr>
            <w:tcW w:w="1697" w:type="dxa"/>
          </w:tcPr>
          <w:p w14:paraId="23DF074C" w14:textId="77777777" w:rsidR="00707A66" w:rsidRPr="00707A66" w:rsidRDefault="00707A66" w:rsidP="007A5B33">
            <w:pPr>
              <w:spacing w:before="120"/>
              <w:jc w:val="center"/>
              <w:rPr>
                <w:rFonts w:ascii="Times New Roman" w:hAnsi="Times New Roman"/>
                <w:szCs w:val="22"/>
              </w:rPr>
            </w:pPr>
            <w:r w:rsidRPr="00707A66">
              <w:rPr>
                <w:rFonts w:ascii="Times New Roman" w:hAnsi="Times New Roman"/>
                <w:szCs w:val="22"/>
              </w:rPr>
              <w:t>сумма договора / этапа договора, руб. с НДС</w:t>
            </w:r>
          </w:p>
        </w:tc>
        <w:tc>
          <w:tcPr>
            <w:tcW w:w="1973" w:type="dxa"/>
          </w:tcPr>
          <w:p w14:paraId="3E27C1C8" w14:textId="77777777" w:rsidR="00707A66" w:rsidRPr="00707A66" w:rsidRDefault="00707A66" w:rsidP="007A5B33">
            <w:pPr>
              <w:spacing w:before="120"/>
              <w:jc w:val="center"/>
              <w:rPr>
                <w:rFonts w:ascii="Times New Roman" w:hAnsi="Times New Roman"/>
                <w:szCs w:val="22"/>
              </w:rPr>
            </w:pPr>
            <w:r w:rsidRPr="00707A66">
              <w:rPr>
                <w:rFonts w:ascii="Times New Roman" w:hAnsi="Times New Roman"/>
                <w:szCs w:val="22"/>
              </w:rPr>
              <w:t>в т.ч. стоимость по документам, подтверждающим исполнения договора / этапа договора, руб. с НДС</w:t>
            </w:r>
          </w:p>
        </w:tc>
        <w:tc>
          <w:tcPr>
            <w:tcW w:w="1697" w:type="dxa"/>
            <w:vMerge/>
          </w:tcPr>
          <w:p w14:paraId="1641E0F6" w14:textId="77777777" w:rsidR="00707A66" w:rsidRPr="00707A66" w:rsidRDefault="00707A66" w:rsidP="007A5B33">
            <w:pPr>
              <w:spacing w:before="120"/>
              <w:rPr>
                <w:rFonts w:ascii="Times New Roman" w:hAnsi="Times New Roman"/>
                <w:szCs w:val="22"/>
              </w:rPr>
            </w:pPr>
          </w:p>
        </w:tc>
        <w:tc>
          <w:tcPr>
            <w:tcW w:w="1425" w:type="dxa"/>
            <w:vMerge/>
          </w:tcPr>
          <w:p w14:paraId="786005E5" w14:textId="77777777" w:rsidR="00707A66" w:rsidRPr="00707A66" w:rsidRDefault="00707A66" w:rsidP="007A5B33">
            <w:pPr>
              <w:spacing w:before="120"/>
              <w:rPr>
                <w:rFonts w:ascii="Times New Roman" w:hAnsi="Times New Roman"/>
                <w:szCs w:val="22"/>
              </w:rPr>
            </w:pPr>
          </w:p>
        </w:tc>
      </w:tr>
      <w:tr w:rsidR="00707A66" w:rsidRPr="00707A66" w14:paraId="1E6B7933" w14:textId="77777777" w:rsidTr="00707A66">
        <w:trPr>
          <w:cantSplit/>
          <w:trHeight w:val="490"/>
        </w:trPr>
        <w:tc>
          <w:tcPr>
            <w:tcW w:w="631" w:type="dxa"/>
          </w:tcPr>
          <w:p w14:paraId="226A59D2" w14:textId="77777777" w:rsidR="00707A66" w:rsidRPr="00707A66" w:rsidRDefault="00707A66" w:rsidP="00707A66">
            <w:pPr>
              <w:numPr>
                <w:ilvl w:val="0"/>
                <w:numId w:val="18"/>
              </w:numPr>
              <w:spacing w:before="120" w:after="0" w:line="240" w:lineRule="auto"/>
              <w:ind w:left="0" w:firstLine="0"/>
              <w:jc w:val="center"/>
              <w:rPr>
                <w:rFonts w:ascii="Times New Roman" w:hAnsi="Times New Roman"/>
                <w:szCs w:val="22"/>
              </w:rPr>
            </w:pPr>
          </w:p>
        </w:tc>
        <w:tc>
          <w:tcPr>
            <w:tcW w:w="1187" w:type="dxa"/>
          </w:tcPr>
          <w:p w14:paraId="650498AA" w14:textId="77777777" w:rsidR="00707A66" w:rsidRPr="00707A66" w:rsidRDefault="00707A66" w:rsidP="007A5B33">
            <w:pPr>
              <w:spacing w:before="120"/>
              <w:jc w:val="center"/>
              <w:rPr>
                <w:rFonts w:ascii="Times New Roman" w:hAnsi="Times New Roman"/>
                <w:szCs w:val="22"/>
              </w:rPr>
            </w:pPr>
          </w:p>
        </w:tc>
        <w:tc>
          <w:tcPr>
            <w:tcW w:w="1857" w:type="dxa"/>
          </w:tcPr>
          <w:p w14:paraId="7C61A79E" w14:textId="77777777" w:rsidR="00707A66" w:rsidRPr="00707A66" w:rsidRDefault="00707A66" w:rsidP="007A5B33">
            <w:pPr>
              <w:spacing w:before="120"/>
              <w:rPr>
                <w:rFonts w:ascii="Times New Roman" w:hAnsi="Times New Roman"/>
                <w:szCs w:val="22"/>
              </w:rPr>
            </w:pPr>
          </w:p>
        </w:tc>
        <w:tc>
          <w:tcPr>
            <w:tcW w:w="1903" w:type="dxa"/>
          </w:tcPr>
          <w:p w14:paraId="49684DE3" w14:textId="77777777" w:rsidR="00707A66" w:rsidRPr="00707A66" w:rsidRDefault="00707A66" w:rsidP="007A5B33">
            <w:pPr>
              <w:spacing w:before="120"/>
              <w:rPr>
                <w:rFonts w:ascii="Times New Roman" w:hAnsi="Times New Roman"/>
                <w:szCs w:val="22"/>
              </w:rPr>
            </w:pPr>
          </w:p>
        </w:tc>
        <w:tc>
          <w:tcPr>
            <w:tcW w:w="1903" w:type="dxa"/>
          </w:tcPr>
          <w:p w14:paraId="4180D01C" w14:textId="77777777" w:rsidR="00707A66" w:rsidRPr="00707A66" w:rsidRDefault="00707A66" w:rsidP="007A5B33">
            <w:pPr>
              <w:spacing w:before="120"/>
              <w:jc w:val="center"/>
              <w:rPr>
                <w:rFonts w:ascii="Times New Roman" w:hAnsi="Times New Roman"/>
                <w:szCs w:val="22"/>
              </w:rPr>
            </w:pPr>
          </w:p>
        </w:tc>
        <w:tc>
          <w:tcPr>
            <w:tcW w:w="1697" w:type="dxa"/>
          </w:tcPr>
          <w:p w14:paraId="05BCA96D" w14:textId="77777777" w:rsidR="00707A66" w:rsidRPr="00707A66" w:rsidRDefault="00707A66" w:rsidP="007A5B33">
            <w:pPr>
              <w:spacing w:before="120"/>
              <w:jc w:val="center"/>
              <w:rPr>
                <w:rFonts w:ascii="Times New Roman" w:hAnsi="Times New Roman"/>
                <w:szCs w:val="22"/>
              </w:rPr>
            </w:pPr>
          </w:p>
        </w:tc>
        <w:tc>
          <w:tcPr>
            <w:tcW w:w="1973" w:type="dxa"/>
          </w:tcPr>
          <w:p w14:paraId="31BC799D" w14:textId="77777777" w:rsidR="00707A66" w:rsidRPr="00707A66" w:rsidRDefault="00707A66" w:rsidP="007A5B33">
            <w:pPr>
              <w:spacing w:before="120"/>
              <w:jc w:val="center"/>
              <w:rPr>
                <w:rFonts w:ascii="Times New Roman" w:hAnsi="Times New Roman"/>
                <w:szCs w:val="22"/>
              </w:rPr>
            </w:pPr>
          </w:p>
        </w:tc>
        <w:tc>
          <w:tcPr>
            <w:tcW w:w="1697" w:type="dxa"/>
          </w:tcPr>
          <w:p w14:paraId="26924CA9" w14:textId="77777777" w:rsidR="00707A66" w:rsidRPr="00707A66" w:rsidRDefault="00707A66" w:rsidP="007A5B33">
            <w:pPr>
              <w:spacing w:before="120"/>
              <w:jc w:val="center"/>
              <w:rPr>
                <w:rFonts w:ascii="Times New Roman" w:hAnsi="Times New Roman"/>
                <w:szCs w:val="22"/>
              </w:rPr>
            </w:pPr>
          </w:p>
        </w:tc>
        <w:tc>
          <w:tcPr>
            <w:tcW w:w="1425" w:type="dxa"/>
          </w:tcPr>
          <w:p w14:paraId="5593B3F4" w14:textId="77777777" w:rsidR="00707A66" w:rsidRPr="00707A66" w:rsidRDefault="00707A66" w:rsidP="007A5B33">
            <w:pPr>
              <w:spacing w:before="120"/>
              <w:rPr>
                <w:rFonts w:ascii="Times New Roman" w:hAnsi="Times New Roman"/>
                <w:szCs w:val="22"/>
              </w:rPr>
            </w:pPr>
          </w:p>
        </w:tc>
      </w:tr>
      <w:tr w:rsidR="00707A66" w:rsidRPr="00707A66" w14:paraId="31310A63" w14:textId="77777777" w:rsidTr="00707A66">
        <w:trPr>
          <w:cantSplit/>
          <w:trHeight w:val="504"/>
        </w:trPr>
        <w:tc>
          <w:tcPr>
            <w:tcW w:w="631" w:type="dxa"/>
          </w:tcPr>
          <w:p w14:paraId="1C15600A" w14:textId="77777777" w:rsidR="00707A66" w:rsidRPr="00707A66" w:rsidRDefault="00707A66" w:rsidP="00707A66">
            <w:pPr>
              <w:numPr>
                <w:ilvl w:val="0"/>
                <w:numId w:val="18"/>
              </w:numPr>
              <w:spacing w:before="120" w:after="0" w:line="240" w:lineRule="auto"/>
              <w:ind w:left="0" w:firstLine="0"/>
              <w:jc w:val="center"/>
              <w:rPr>
                <w:rFonts w:ascii="Times New Roman" w:hAnsi="Times New Roman"/>
                <w:szCs w:val="22"/>
              </w:rPr>
            </w:pPr>
          </w:p>
        </w:tc>
        <w:tc>
          <w:tcPr>
            <w:tcW w:w="1187" w:type="dxa"/>
          </w:tcPr>
          <w:p w14:paraId="7B12102F" w14:textId="77777777" w:rsidR="00707A66" w:rsidRPr="00707A66" w:rsidRDefault="00707A66" w:rsidP="007A5B33">
            <w:pPr>
              <w:spacing w:before="120"/>
              <w:jc w:val="center"/>
              <w:rPr>
                <w:rFonts w:ascii="Times New Roman" w:hAnsi="Times New Roman"/>
                <w:szCs w:val="22"/>
              </w:rPr>
            </w:pPr>
          </w:p>
        </w:tc>
        <w:tc>
          <w:tcPr>
            <w:tcW w:w="1857" w:type="dxa"/>
          </w:tcPr>
          <w:p w14:paraId="7F03CFE2" w14:textId="77777777" w:rsidR="00707A66" w:rsidRPr="00707A66" w:rsidRDefault="00707A66" w:rsidP="007A5B33">
            <w:pPr>
              <w:spacing w:before="120"/>
              <w:rPr>
                <w:rFonts w:ascii="Times New Roman" w:hAnsi="Times New Roman"/>
                <w:szCs w:val="22"/>
              </w:rPr>
            </w:pPr>
          </w:p>
        </w:tc>
        <w:tc>
          <w:tcPr>
            <w:tcW w:w="1903" w:type="dxa"/>
          </w:tcPr>
          <w:p w14:paraId="504B1832" w14:textId="77777777" w:rsidR="00707A66" w:rsidRPr="00707A66" w:rsidRDefault="00707A66" w:rsidP="007A5B33">
            <w:pPr>
              <w:spacing w:before="120"/>
              <w:rPr>
                <w:rFonts w:ascii="Times New Roman" w:hAnsi="Times New Roman"/>
                <w:szCs w:val="22"/>
              </w:rPr>
            </w:pPr>
          </w:p>
        </w:tc>
        <w:tc>
          <w:tcPr>
            <w:tcW w:w="1903" w:type="dxa"/>
          </w:tcPr>
          <w:p w14:paraId="6BEC232F" w14:textId="77777777" w:rsidR="00707A66" w:rsidRPr="00707A66" w:rsidRDefault="00707A66" w:rsidP="007A5B33">
            <w:pPr>
              <w:spacing w:before="120"/>
              <w:jc w:val="center"/>
              <w:rPr>
                <w:rFonts w:ascii="Times New Roman" w:hAnsi="Times New Roman"/>
                <w:szCs w:val="22"/>
              </w:rPr>
            </w:pPr>
          </w:p>
        </w:tc>
        <w:tc>
          <w:tcPr>
            <w:tcW w:w="1697" w:type="dxa"/>
          </w:tcPr>
          <w:p w14:paraId="5D0EA6ED" w14:textId="77777777" w:rsidR="00707A66" w:rsidRPr="00707A66" w:rsidRDefault="00707A66" w:rsidP="007A5B33">
            <w:pPr>
              <w:spacing w:before="120"/>
              <w:jc w:val="center"/>
              <w:rPr>
                <w:rFonts w:ascii="Times New Roman" w:hAnsi="Times New Roman"/>
                <w:szCs w:val="22"/>
              </w:rPr>
            </w:pPr>
          </w:p>
        </w:tc>
        <w:tc>
          <w:tcPr>
            <w:tcW w:w="1973" w:type="dxa"/>
          </w:tcPr>
          <w:p w14:paraId="1626BED2" w14:textId="77777777" w:rsidR="00707A66" w:rsidRPr="00707A66" w:rsidRDefault="00707A66" w:rsidP="007A5B33">
            <w:pPr>
              <w:spacing w:before="120"/>
              <w:jc w:val="center"/>
              <w:rPr>
                <w:rFonts w:ascii="Times New Roman" w:hAnsi="Times New Roman"/>
                <w:szCs w:val="22"/>
              </w:rPr>
            </w:pPr>
          </w:p>
        </w:tc>
        <w:tc>
          <w:tcPr>
            <w:tcW w:w="1697" w:type="dxa"/>
          </w:tcPr>
          <w:p w14:paraId="67734744" w14:textId="77777777" w:rsidR="00707A66" w:rsidRPr="00707A66" w:rsidRDefault="00707A66" w:rsidP="007A5B33">
            <w:pPr>
              <w:spacing w:before="120"/>
              <w:jc w:val="center"/>
              <w:rPr>
                <w:rFonts w:ascii="Times New Roman" w:hAnsi="Times New Roman"/>
                <w:szCs w:val="22"/>
              </w:rPr>
            </w:pPr>
          </w:p>
        </w:tc>
        <w:tc>
          <w:tcPr>
            <w:tcW w:w="1425" w:type="dxa"/>
          </w:tcPr>
          <w:p w14:paraId="4C81F8C2" w14:textId="77777777" w:rsidR="00707A66" w:rsidRPr="00707A66" w:rsidRDefault="00707A66" w:rsidP="007A5B33">
            <w:pPr>
              <w:spacing w:before="120"/>
              <w:rPr>
                <w:rFonts w:ascii="Times New Roman" w:hAnsi="Times New Roman"/>
                <w:szCs w:val="22"/>
              </w:rPr>
            </w:pPr>
          </w:p>
        </w:tc>
      </w:tr>
      <w:tr w:rsidR="00707A66" w:rsidRPr="00707A66" w14:paraId="6F2E1C8E" w14:textId="77777777" w:rsidTr="00707A66">
        <w:trPr>
          <w:cantSplit/>
          <w:trHeight w:val="477"/>
        </w:trPr>
        <w:tc>
          <w:tcPr>
            <w:tcW w:w="631" w:type="dxa"/>
          </w:tcPr>
          <w:p w14:paraId="41683E9F" w14:textId="77777777" w:rsidR="00707A66" w:rsidRPr="00707A66" w:rsidRDefault="00707A66" w:rsidP="007A5B33">
            <w:pPr>
              <w:spacing w:before="120"/>
              <w:jc w:val="center"/>
              <w:rPr>
                <w:rFonts w:ascii="Times New Roman" w:hAnsi="Times New Roman"/>
                <w:szCs w:val="22"/>
              </w:rPr>
            </w:pPr>
            <w:r w:rsidRPr="00707A66">
              <w:rPr>
                <w:rFonts w:ascii="Times New Roman" w:hAnsi="Times New Roman"/>
                <w:szCs w:val="22"/>
              </w:rPr>
              <w:t>…</w:t>
            </w:r>
          </w:p>
        </w:tc>
        <w:tc>
          <w:tcPr>
            <w:tcW w:w="1187" w:type="dxa"/>
          </w:tcPr>
          <w:p w14:paraId="57373E9D" w14:textId="77777777" w:rsidR="00707A66" w:rsidRPr="00707A66" w:rsidRDefault="00707A66" w:rsidP="007A5B33">
            <w:pPr>
              <w:spacing w:before="120"/>
              <w:jc w:val="center"/>
              <w:rPr>
                <w:rFonts w:ascii="Times New Roman" w:hAnsi="Times New Roman"/>
                <w:szCs w:val="22"/>
              </w:rPr>
            </w:pPr>
          </w:p>
        </w:tc>
        <w:tc>
          <w:tcPr>
            <w:tcW w:w="1857" w:type="dxa"/>
          </w:tcPr>
          <w:p w14:paraId="7D69F99A" w14:textId="77777777" w:rsidR="00707A66" w:rsidRPr="00707A66" w:rsidRDefault="00707A66" w:rsidP="007A5B33">
            <w:pPr>
              <w:spacing w:before="120"/>
              <w:rPr>
                <w:rFonts w:ascii="Times New Roman" w:hAnsi="Times New Roman"/>
                <w:szCs w:val="22"/>
              </w:rPr>
            </w:pPr>
          </w:p>
        </w:tc>
        <w:tc>
          <w:tcPr>
            <w:tcW w:w="1903" w:type="dxa"/>
          </w:tcPr>
          <w:p w14:paraId="659990B7" w14:textId="77777777" w:rsidR="00707A66" w:rsidRPr="00707A66" w:rsidRDefault="00707A66" w:rsidP="007A5B33">
            <w:pPr>
              <w:spacing w:before="120"/>
              <w:rPr>
                <w:rFonts w:ascii="Times New Roman" w:hAnsi="Times New Roman"/>
                <w:szCs w:val="22"/>
              </w:rPr>
            </w:pPr>
          </w:p>
        </w:tc>
        <w:tc>
          <w:tcPr>
            <w:tcW w:w="1903" w:type="dxa"/>
          </w:tcPr>
          <w:p w14:paraId="4F519B6A" w14:textId="77777777" w:rsidR="00707A66" w:rsidRPr="00707A66" w:rsidRDefault="00707A66" w:rsidP="007A5B33">
            <w:pPr>
              <w:spacing w:before="120"/>
              <w:jc w:val="center"/>
              <w:rPr>
                <w:rFonts w:ascii="Times New Roman" w:hAnsi="Times New Roman"/>
                <w:szCs w:val="22"/>
              </w:rPr>
            </w:pPr>
          </w:p>
        </w:tc>
        <w:tc>
          <w:tcPr>
            <w:tcW w:w="1697" w:type="dxa"/>
          </w:tcPr>
          <w:p w14:paraId="08C410AC" w14:textId="77777777" w:rsidR="00707A66" w:rsidRPr="00707A66" w:rsidRDefault="00707A66" w:rsidP="007A5B33">
            <w:pPr>
              <w:spacing w:before="120"/>
              <w:jc w:val="center"/>
              <w:rPr>
                <w:rFonts w:ascii="Times New Roman" w:hAnsi="Times New Roman"/>
                <w:szCs w:val="22"/>
              </w:rPr>
            </w:pPr>
          </w:p>
        </w:tc>
        <w:tc>
          <w:tcPr>
            <w:tcW w:w="1973" w:type="dxa"/>
          </w:tcPr>
          <w:p w14:paraId="64C03DD2" w14:textId="77777777" w:rsidR="00707A66" w:rsidRPr="00707A66" w:rsidRDefault="00707A66" w:rsidP="007A5B33">
            <w:pPr>
              <w:spacing w:before="120"/>
              <w:jc w:val="center"/>
              <w:rPr>
                <w:rFonts w:ascii="Times New Roman" w:hAnsi="Times New Roman"/>
                <w:szCs w:val="22"/>
              </w:rPr>
            </w:pPr>
          </w:p>
        </w:tc>
        <w:tc>
          <w:tcPr>
            <w:tcW w:w="1697" w:type="dxa"/>
          </w:tcPr>
          <w:p w14:paraId="3E1088FE" w14:textId="77777777" w:rsidR="00707A66" w:rsidRPr="00707A66" w:rsidRDefault="00707A66" w:rsidP="007A5B33">
            <w:pPr>
              <w:spacing w:before="120"/>
              <w:jc w:val="center"/>
              <w:rPr>
                <w:rFonts w:ascii="Times New Roman" w:hAnsi="Times New Roman"/>
                <w:szCs w:val="22"/>
              </w:rPr>
            </w:pPr>
          </w:p>
        </w:tc>
        <w:tc>
          <w:tcPr>
            <w:tcW w:w="1425" w:type="dxa"/>
          </w:tcPr>
          <w:p w14:paraId="1B643ABD" w14:textId="77777777" w:rsidR="00707A66" w:rsidRPr="00707A66" w:rsidRDefault="00707A66" w:rsidP="007A5B33">
            <w:pPr>
              <w:spacing w:before="120"/>
              <w:rPr>
                <w:rFonts w:ascii="Times New Roman" w:hAnsi="Times New Roman"/>
                <w:szCs w:val="22"/>
              </w:rPr>
            </w:pPr>
          </w:p>
        </w:tc>
      </w:tr>
    </w:tbl>
    <w:p w14:paraId="570A60C1" w14:textId="77777777" w:rsidR="00707A66" w:rsidRPr="00707A66" w:rsidRDefault="00707A66" w:rsidP="00707A66">
      <w:pPr>
        <w:keepNext/>
        <w:tabs>
          <w:tab w:val="right" w:pos="10205"/>
        </w:tabs>
        <w:spacing w:before="240"/>
        <w:rPr>
          <w:rFonts w:ascii="Times New Roman" w:eastAsia="Calibri" w:hAnsi="Times New Roman"/>
          <w:szCs w:val="22"/>
          <w:lang w:eastAsia="en-US"/>
        </w:rPr>
      </w:pPr>
      <w:r w:rsidRPr="00707A66">
        <w:rPr>
          <w:rFonts w:ascii="Times New Roman" w:eastAsia="Calibri" w:hAnsi="Times New Roman"/>
          <w:szCs w:val="22"/>
          <w:lang w:eastAsia="en-US"/>
        </w:rPr>
        <w:lastRenderedPageBreak/>
        <w:t xml:space="preserve">            _________________                                                 ___________________________</w:t>
      </w:r>
    </w:p>
    <w:p w14:paraId="442EBEFA" w14:textId="77777777" w:rsidR="00707A66" w:rsidRPr="00707A66" w:rsidRDefault="00707A66" w:rsidP="00707A66">
      <w:pPr>
        <w:keepNext/>
        <w:tabs>
          <w:tab w:val="right" w:pos="10205"/>
        </w:tabs>
        <w:jc w:val="both"/>
        <w:rPr>
          <w:rFonts w:ascii="Times New Roman" w:eastAsia="Calibri" w:hAnsi="Times New Roman"/>
          <w:i/>
          <w:szCs w:val="22"/>
          <w:lang w:eastAsia="en-US"/>
        </w:rPr>
      </w:pPr>
      <w:r w:rsidRPr="00707A66">
        <w:rPr>
          <w:rFonts w:ascii="Times New Roman" w:eastAsia="Calibri" w:hAnsi="Times New Roman"/>
          <w:i/>
          <w:szCs w:val="22"/>
          <w:lang w:eastAsia="en-US"/>
        </w:rPr>
        <w:t>[подпись уполномоченного лица]</w:t>
      </w:r>
      <w:r w:rsidRPr="00707A66">
        <w:rPr>
          <w:rFonts w:ascii="Times New Roman" w:eastAsia="Calibri" w:hAnsi="Times New Roman"/>
          <w:i/>
          <w:szCs w:val="22"/>
          <w:lang w:eastAsia="en-US"/>
        </w:rPr>
        <w:tab/>
        <w:t>[фамилия, имя, отчество подписавшего, должность]</w:t>
      </w:r>
    </w:p>
    <w:p w14:paraId="5061681E" w14:textId="77777777" w:rsidR="00707A66" w:rsidRPr="00707A66" w:rsidRDefault="00707A66" w:rsidP="00707A66">
      <w:pPr>
        <w:tabs>
          <w:tab w:val="center" w:pos="1985"/>
        </w:tabs>
        <w:jc w:val="both"/>
        <w:rPr>
          <w:rFonts w:ascii="Times New Roman" w:eastAsia="Calibri" w:hAnsi="Times New Roman"/>
          <w:i/>
          <w:szCs w:val="22"/>
          <w:lang w:eastAsia="en-US"/>
        </w:rPr>
      </w:pPr>
      <w:r w:rsidRPr="00707A66">
        <w:rPr>
          <w:rFonts w:ascii="Times New Roman" w:eastAsia="Calibri" w:hAnsi="Times New Roman"/>
          <w:i/>
          <w:szCs w:val="22"/>
          <w:lang w:eastAsia="en-US"/>
        </w:rPr>
        <w:tab/>
        <w:t>М.П.</w:t>
      </w:r>
    </w:p>
    <w:p w14:paraId="43E424EF" w14:textId="77777777" w:rsidR="00707A66" w:rsidRPr="00707A66" w:rsidRDefault="00707A66" w:rsidP="00707A66">
      <w:pPr>
        <w:pBdr>
          <w:bottom w:val="single" w:sz="4" w:space="1" w:color="auto"/>
        </w:pBdr>
        <w:shd w:val="clear" w:color="auto" w:fill="D9D9D9"/>
        <w:spacing w:before="120" w:after="120"/>
        <w:jc w:val="center"/>
        <w:rPr>
          <w:rFonts w:ascii="Times New Roman" w:eastAsia="Calibri" w:hAnsi="Times New Roman"/>
          <w:szCs w:val="22"/>
          <w:lang w:eastAsia="en-US"/>
        </w:rPr>
        <w:sectPr w:rsidR="00707A66" w:rsidRPr="00707A66" w:rsidSect="00707A66">
          <w:pgSz w:w="16840" w:h="11907" w:orient="landscape" w:code="9"/>
          <w:pgMar w:top="851" w:right="1105" w:bottom="567" w:left="1134" w:header="709" w:footer="709" w:gutter="0"/>
          <w:cols w:space="708"/>
          <w:docGrid w:linePitch="360"/>
        </w:sectPr>
      </w:pPr>
      <w:r w:rsidRPr="00707A66">
        <w:rPr>
          <w:rFonts w:ascii="Times New Roman" w:eastAsia="Calibri" w:hAnsi="Times New Roman"/>
          <w:szCs w:val="22"/>
          <w:lang w:eastAsia="en-US"/>
        </w:rPr>
        <w:t>окончание формы</w:t>
      </w:r>
    </w:p>
    <w:p w14:paraId="2269BD18" w14:textId="77777777" w:rsidR="00707A66" w:rsidRPr="00707A66" w:rsidRDefault="00707A66" w:rsidP="00707A66">
      <w:pPr>
        <w:keepNext/>
        <w:spacing w:before="240"/>
        <w:jc w:val="both"/>
        <w:outlineLvl w:val="2"/>
        <w:rPr>
          <w:rFonts w:ascii="Times New Roman" w:eastAsia="Calibri" w:hAnsi="Times New Roman"/>
          <w:szCs w:val="22"/>
          <w:lang w:eastAsia="en-US"/>
        </w:rPr>
      </w:pPr>
      <w:bookmarkStart w:id="0" w:name="_Toc187417877"/>
      <w:r w:rsidRPr="00707A66">
        <w:rPr>
          <w:rFonts w:ascii="Times New Roman" w:eastAsia="Calibri" w:hAnsi="Times New Roman"/>
          <w:szCs w:val="22"/>
          <w:lang w:eastAsia="en-US"/>
        </w:rPr>
        <w:lastRenderedPageBreak/>
        <w:t>ПРИЛОЖЕНИЕ :</w:t>
      </w:r>
      <w:bookmarkEnd w:id="0"/>
      <w:r w:rsidRPr="00707A66">
        <w:rPr>
          <w:rFonts w:ascii="Times New Roman" w:eastAsia="Calibri" w:hAnsi="Times New Roman"/>
          <w:szCs w:val="22"/>
          <w:lang w:eastAsia="en-US"/>
        </w:rPr>
        <w:t xml:space="preserve"> </w:t>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p>
    <w:p w14:paraId="4D87F425" w14:textId="77777777" w:rsidR="00707A66" w:rsidRPr="00707A66" w:rsidRDefault="00707A66" w:rsidP="00707A66">
      <w:pPr>
        <w:spacing w:before="120"/>
        <w:jc w:val="both"/>
        <w:rPr>
          <w:rFonts w:ascii="Times New Roman" w:eastAsia="Calibri" w:hAnsi="Times New Roman"/>
          <w:szCs w:val="22"/>
          <w:lang w:eastAsia="en-US"/>
        </w:rPr>
      </w:pP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r w:rsidRPr="00707A66">
        <w:rPr>
          <w:rFonts w:ascii="Times New Roman" w:eastAsia="Calibri" w:hAnsi="Times New Roman"/>
          <w:szCs w:val="22"/>
          <w:lang w:eastAsia="en-US"/>
        </w:rPr>
        <w:tab/>
      </w:r>
    </w:p>
    <w:p w14:paraId="73AE12A5" w14:textId="77777777" w:rsidR="00707A66" w:rsidRPr="00707A66" w:rsidRDefault="00707A66" w:rsidP="00707A66">
      <w:pPr>
        <w:keepNext/>
        <w:spacing w:before="240"/>
        <w:jc w:val="center"/>
        <w:outlineLvl w:val="2"/>
        <w:rPr>
          <w:rFonts w:ascii="Times New Roman" w:eastAsia="Calibri" w:hAnsi="Times New Roman"/>
          <w:szCs w:val="22"/>
          <w:lang w:eastAsia="en-US"/>
        </w:rPr>
      </w:pPr>
      <w:bookmarkStart w:id="1" w:name="_Toc95837071"/>
      <w:bookmarkStart w:id="2" w:name="_Toc154754521"/>
      <w:r w:rsidRPr="00707A66">
        <w:rPr>
          <w:rFonts w:ascii="Times New Roman" w:eastAsia="Calibri" w:hAnsi="Times New Roman"/>
          <w:b/>
          <w:szCs w:val="22"/>
          <w:lang w:eastAsia="en-US"/>
        </w:rPr>
        <w:t>МЕТОДИКА ОЦЕНКИ:</w:t>
      </w:r>
      <w:bookmarkEnd w:id="1"/>
      <w:bookmarkEnd w:id="2"/>
    </w:p>
    <w:p w14:paraId="780E30A9" w14:textId="77777777" w:rsidR="00707A66" w:rsidRPr="00707A66" w:rsidRDefault="00707A66" w:rsidP="00707A66">
      <w:pPr>
        <w:tabs>
          <w:tab w:val="left" w:pos="0"/>
        </w:tabs>
        <w:jc w:val="both"/>
        <w:rPr>
          <w:rFonts w:ascii="Times New Roman" w:hAnsi="Times New Roman"/>
          <w:szCs w:val="22"/>
        </w:rPr>
      </w:pPr>
    </w:p>
    <w:p w14:paraId="536DB2D0" w14:textId="77777777" w:rsidR="00707A66" w:rsidRPr="00707A66" w:rsidRDefault="00707A66" w:rsidP="00707A66">
      <w:pPr>
        <w:tabs>
          <w:tab w:val="left" w:pos="0"/>
        </w:tabs>
        <w:jc w:val="both"/>
        <w:rPr>
          <w:rFonts w:ascii="Times New Roman" w:hAnsi="Times New Roman"/>
          <w:szCs w:val="22"/>
        </w:rPr>
      </w:pPr>
      <w:r w:rsidRPr="00707A66">
        <w:rPr>
          <w:rFonts w:ascii="Times New Roman" w:hAnsi="Times New Roman"/>
          <w:szCs w:val="22"/>
        </w:rPr>
        <w:t>Оценка заявок осуществляется с использованием следующих критериев:</w:t>
      </w:r>
    </w:p>
    <w:tbl>
      <w:tblPr>
        <w:tblStyle w:val="4d"/>
        <w:tblW w:w="15304" w:type="dxa"/>
        <w:jc w:val="center"/>
        <w:tblLayout w:type="fixed"/>
        <w:tblLook w:val="04A0" w:firstRow="1" w:lastRow="0" w:firstColumn="1" w:lastColumn="0" w:noHBand="0" w:noVBand="1"/>
      </w:tblPr>
      <w:tblGrid>
        <w:gridCol w:w="988"/>
        <w:gridCol w:w="1530"/>
        <w:gridCol w:w="1418"/>
        <w:gridCol w:w="1729"/>
        <w:gridCol w:w="1276"/>
        <w:gridCol w:w="2410"/>
        <w:gridCol w:w="5953"/>
      </w:tblGrid>
      <w:tr w:rsidR="00707A66" w:rsidRPr="00707A66" w14:paraId="2C2AE156" w14:textId="77777777" w:rsidTr="007A5B33">
        <w:trPr>
          <w:cantSplit/>
          <w:jc w:val="center"/>
        </w:trPr>
        <w:tc>
          <w:tcPr>
            <w:tcW w:w="988" w:type="dxa"/>
            <w:vMerge w:val="restart"/>
            <w:shd w:val="clear" w:color="auto" w:fill="C6D9F1"/>
          </w:tcPr>
          <w:p w14:paraId="3271B34D" w14:textId="77777777" w:rsidR="00707A66" w:rsidRPr="00707A66" w:rsidRDefault="00707A66" w:rsidP="007A5B33">
            <w:pPr>
              <w:keepNext/>
              <w:numPr>
                <w:ilvl w:val="7"/>
                <w:numId w:val="0"/>
              </w:numPr>
              <w:spacing w:before="40" w:after="40"/>
              <w:jc w:val="center"/>
              <w:rPr>
                <w:szCs w:val="22"/>
              </w:rPr>
            </w:pPr>
            <w:r w:rsidRPr="00707A66">
              <w:rPr>
                <w:szCs w:val="22"/>
              </w:rPr>
              <w:t xml:space="preserve">Номер критерия оценки </w:t>
            </w:r>
          </w:p>
        </w:tc>
        <w:tc>
          <w:tcPr>
            <w:tcW w:w="1530" w:type="dxa"/>
            <w:vMerge w:val="restart"/>
            <w:shd w:val="clear" w:color="auto" w:fill="C6D9F1"/>
          </w:tcPr>
          <w:p w14:paraId="4EF84D5D" w14:textId="77777777" w:rsidR="00707A66" w:rsidRPr="00707A66" w:rsidRDefault="00707A66" w:rsidP="007A5B33">
            <w:pPr>
              <w:keepNext/>
              <w:numPr>
                <w:ilvl w:val="7"/>
                <w:numId w:val="0"/>
              </w:numPr>
              <w:spacing w:before="40" w:after="40"/>
              <w:jc w:val="center"/>
              <w:rPr>
                <w:szCs w:val="22"/>
              </w:rPr>
            </w:pPr>
            <w:r w:rsidRPr="00707A66">
              <w:rPr>
                <w:szCs w:val="22"/>
              </w:rPr>
              <w:t>Вид критерия оценки</w:t>
            </w:r>
          </w:p>
        </w:tc>
        <w:tc>
          <w:tcPr>
            <w:tcW w:w="3147" w:type="dxa"/>
            <w:gridSpan w:val="2"/>
            <w:tcBorders>
              <w:bottom w:val="single" w:sz="4" w:space="0" w:color="auto"/>
            </w:tcBorders>
            <w:shd w:val="clear" w:color="auto" w:fill="C6D9F1"/>
          </w:tcPr>
          <w:p w14:paraId="26BCD210" w14:textId="77777777" w:rsidR="00707A66" w:rsidRPr="00707A66" w:rsidRDefault="00707A66" w:rsidP="007A5B33">
            <w:pPr>
              <w:keepNext/>
              <w:numPr>
                <w:ilvl w:val="7"/>
                <w:numId w:val="0"/>
              </w:numPr>
              <w:spacing w:before="40" w:after="40"/>
              <w:jc w:val="center"/>
              <w:rPr>
                <w:szCs w:val="22"/>
              </w:rPr>
            </w:pPr>
            <w:r w:rsidRPr="00707A66">
              <w:rPr>
                <w:szCs w:val="22"/>
              </w:rPr>
              <w:t>Наименование критерия оценки</w:t>
            </w:r>
          </w:p>
        </w:tc>
        <w:tc>
          <w:tcPr>
            <w:tcW w:w="1276" w:type="dxa"/>
            <w:vMerge w:val="restart"/>
            <w:tcBorders>
              <w:bottom w:val="single" w:sz="4" w:space="0" w:color="auto"/>
            </w:tcBorders>
            <w:shd w:val="clear" w:color="auto" w:fill="C6D9F1"/>
          </w:tcPr>
          <w:p w14:paraId="34D36B28" w14:textId="77777777" w:rsidR="00707A66" w:rsidRPr="00707A66" w:rsidRDefault="00707A66" w:rsidP="007A5B33">
            <w:pPr>
              <w:keepNext/>
              <w:numPr>
                <w:ilvl w:val="7"/>
                <w:numId w:val="0"/>
              </w:numPr>
              <w:spacing w:before="40" w:after="40"/>
              <w:jc w:val="center"/>
              <w:rPr>
                <w:szCs w:val="22"/>
              </w:rPr>
            </w:pPr>
            <w:r w:rsidRPr="00707A66">
              <w:rPr>
                <w:szCs w:val="22"/>
              </w:rPr>
              <w:t>Значимость критерия оценки</w:t>
            </w:r>
          </w:p>
        </w:tc>
        <w:tc>
          <w:tcPr>
            <w:tcW w:w="2410" w:type="dxa"/>
            <w:vMerge w:val="restart"/>
            <w:tcBorders>
              <w:bottom w:val="single" w:sz="4" w:space="0" w:color="auto"/>
            </w:tcBorders>
            <w:shd w:val="clear" w:color="auto" w:fill="C6D9F1"/>
          </w:tcPr>
          <w:p w14:paraId="2DC2B1FA" w14:textId="77777777" w:rsidR="00707A66" w:rsidRPr="00707A66" w:rsidRDefault="00707A66" w:rsidP="007A5B33">
            <w:pPr>
              <w:keepNext/>
              <w:numPr>
                <w:ilvl w:val="7"/>
                <w:numId w:val="0"/>
              </w:numPr>
              <w:spacing w:before="40" w:after="40"/>
              <w:jc w:val="center"/>
              <w:rPr>
                <w:szCs w:val="22"/>
              </w:rPr>
            </w:pPr>
            <w:r w:rsidRPr="00707A66">
              <w:rPr>
                <w:szCs w:val="22"/>
              </w:rPr>
              <w:t>Содержание частного критерия оценки</w:t>
            </w:r>
          </w:p>
        </w:tc>
        <w:tc>
          <w:tcPr>
            <w:tcW w:w="5953" w:type="dxa"/>
            <w:vMerge w:val="restart"/>
            <w:tcBorders>
              <w:bottom w:val="single" w:sz="4" w:space="0" w:color="auto"/>
            </w:tcBorders>
            <w:shd w:val="clear" w:color="auto" w:fill="C6D9F1"/>
          </w:tcPr>
          <w:p w14:paraId="2132927F" w14:textId="77777777" w:rsidR="00707A66" w:rsidRPr="00707A66" w:rsidRDefault="00707A66" w:rsidP="007A5B33">
            <w:pPr>
              <w:keepNext/>
              <w:numPr>
                <w:ilvl w:val="7"/>
                <w:numId w:val="0"/>
              </w:numPr>
              <w:spacing w:before="40" w:after="40"/>
              <w:jc w:val="center"/>
              <w:rPr>
                <w:szCs w:val="22"/>
              </w:rPr>
            </w:pPr>
            <w:r w:rsidRPr="00707A66">
              <w:rPr>
                <w:szCs w:val="22"/>
              </w:rPr>
              <w:t>Расчет оценки предпочтительности заявки</w:t>
            </w:r>
          </w:p>
        </w:tc>
      </w:tr>
      <w:tr w:rsidR="00707A66" w:rsidRPr="00707A66" w14:paraId="45CB33F8" w14:textId="77777777" w:rsidTr="007A5B33">
        <w:trPr>
          <w:cantSplit/>
          <w:jc w:val="center"/>
        </w:trPr>
        <w:tc>
          <w:tcPr>
            <w:tcW w:w="988" w:type="dxa"/>
            <w:vMerge/>
            <w:shd w:val="clear" w:color="auto" w:fill="C6D9F1"/>
          </w:tcPr>
          <w:p w14:paraId="041379DC" w14:textId="77777777" w:rsidR="00707A66" w:rsidRPr="00707A66" w:rsidRDefault="00707A66" w:rsidP="007A5B33">
            <w:pPr>
              <w:keepNext/>
              <w:numPr>
                <w:ilvl w:val="7"/>
                <w:numId w:val="0"/>
              </w:numPr>
              <w:spacing w:before="40" w:after="40"/>
              <w:jc w:val="center"/>
              <w:rPr>
                <w:szCs w:val="22"/>
              </w:rPr>
            </w:pPr>
          </w:p>
        </w:tc>
        <w:tc>
          <w:tcPr>
            <w:tcW w:w="1530" w:type="dxa"/>
            <w:vMerge/>
            <w:shd w:val="clear" w:color="auto" w:fill="C6D9F1"/>
          </w:tcPr>
          <w:p w14:paraId="7A36A9AF" w14:textId="77777777" w:rsidR="00707A66" w:rsidRPr="00707A66" w:rsidRDefault="00707A66" w:rsidP="007A5B33">
            <w:pPr>
              <w:keepNext/>
              <w:numPr>
                <w:ilvl w:val="7"/>
                <w:numId w:val="0"/>
              </w:numPr>
              <w:spacing w:before="40" w:after="40"/>
              <w:jc w:val="center"/>
              <w:rPr>
                <w:szCs w:val="22"/>
              </w:rPr>
            </w:pPr>
          </w:p>
        </w:tc>
        <w:tc>
          <w:tcPr>
            <w:tcW w:w="1418" w:type="dxa"/>
            <w:shd w:val="clear" w:color="auto" w:fill="C6D9F1"/>
          </w:tcPr>
          <w:p w14:paraId="1E18AAB1" w14:textId="77777777" w:rsidR="00707A66" w:rsidRPr="00707A66" w:rsidRDefault="00707A66" w:rsidP="007A5B33">
            <w:pPr>
              <w:keepNext/>
              <w:numPr>
                <w:ilvl w:val="7"/>
                <w:numId w:val="0"/>
              </w:numPr>
              <w:spacing w:before="40" w:after="40"/>
              <w:jc w:val="center"/>
              <w:rPr>
                <w:szCs w:val="22"/>
              </w:rPr>
            </w:pPr>
            <w:r w:rsidRPr="00707A66">
              <w:rPr>
                <w:szCs w:val="22"/>
              </w:rPr>
              <w:t>критерий оценки первого уровня</w:t>
            </w:r>
          </w:p>
        </w:tc>
        <w:tc>
          <w:tcPr>
            <w:tcW w:w="1729" w:type="dxa"/>
            <w:tcBorders>
              <w:bottom w:val="single" w:sz="4" w:space="0" w:color="auto"/>
            </w:tcBorders>
            <w:shd w:val="clear" w:color="auto" w:fill="C6D9F1"/>
          </w:tcPr>
          <w:p w14:paraId="3359158E" w14:textId="77777777" w:rsidR="00707A66" w:rsidRPr="00707A66" w:rsidRDefault="00707A66" w:rsidP="007A5B33">
            <w:pPr>
              <w:keepNext/>
              <w:numPr>
                <w:ilvl w:val="7"/>
                <w:numId w:val="0"/>
              </w:numPr>
              <w:spacing w:before="40" w:after="40"/>
              <w:jc w:val="center"/>
              <w:rPr>
                <w:szCs w:val="22"/>
              </w:rPr>
            </w:pPr>
            <w:r w:rsidRPr="00707A66">
              <w:rPr>
                <w:szCs w:val="22"/>
              </w:rPr>
              <w:t>критерий оценки второго уровня</w:t>
            </w:r>
          </w:p>
        </w:tc>
        <w:tc>
          <w:tcPr>
            <w:tcW w:w="1276" w:type="dxa"/>
            <w:vMerge/>
            <w:shd w:val="clear" w:color="auto" w:fill="C6D9F1"/>
          </w:tcPr>
          <w:p w14:paraId="7B9CA679" w14:textId="77777777" w:rsidR="00707A66" w:rsidRPr="00707A66" w:rsidRDefault="00707A66" w:rsidP="007A5B33">
            <w:pPr>
              <w:keepNext/>
              <w:numPr>
                <w:ilvl w:val="7"/>
                <w:numId w:val="0"/>
              </w:numPr>
              <w:spacing w:before="40" w:after="40"/>
              <w:jc w:val="center"/>
              <w:rPr>
                <w:szCs w:val="22"/>
              </w:rPr>
            </w:pPr>
          </w:p>
        </w:tc>
        <w:tc>
          <w:tcPr>
            <w:tcW w:w="2410" w:type="dxa"/>
            <w:vMerge/>
            <w:shd w:val="clear" w:color="auto" w:fill="C6D9F1"/>
          </w:tcPr>
          <w:p w14:paraId="43AB7182" w14:textId="77777777" w:rsidR="00707A66" w:rsidRPr="00707A66" w:rsidRDefault="00707A66" w:rsidP="007A5B33">
            <w:pPr>
              <w:keepNext/>
              <w:numPr>
                <w:ilvl w:val="7"/>
                <w:numId w:val="0"/>
              </w:numPr>
              <w:spacing w:before="40" w:after="40"/>
              <w:jc w:val="center"/>
              <w:rPr>
                <w:szCs w:val="22"/>
              </w:rPr>
            </w:pPr>
          </w:p>
        </w:tc>
        <w:tc>
          <w:tcPr>
            <w:tcW w:w="5953" w:type="dxa"/>
            <w:vMerge/>
            <w:shd w:val="clear" w:color="auto" w:fill="C6D9F1"/>
          </w:tcPr>
          <w:p w14:paraId="232E6451" w14:textId="77777777" w:rsidR="00707A66" w:rsidRPr="00707A66" w:rsidRDefault="00707A66" w:rsidP="007A5B33">
            <w:pPr>
              <w:keepNext/>
              <w:numPr>
                <w:ilvl w:val="7"/>
                <w:numId w:val="0"/>
              </w:numPr>
              <w:spacing w:before="40" w:after="40"/>
              <w:jc w:val="center"/>
              <w:rPr>
                <w:szCs w:val="22"/>
              </w:rPr>
            </w:pPr>
          </w:p>
        </w:tc>
      </w:tr>
      <w:tr w:rsidR="00707A66" w:rsidRPr="00707A66" w14:paraId="181F5721" w14:textId="77777777" w:rsidTr="007A5B33">
        <w:trPr>
          <w:trHeight w:val="3123"/>
          <w:jc w:val="center"/>
        </w:trPr>
        <w:tc>
          <w:tcPr>
            <w:tcW w:w="988" w:type="dxa"/>
            <w:shd w:val="clear" w:color="auto" w:fill="auto"/>
          </w:tcPr>
          <w:p w14:paraId="1F9581F2" w14:textId="77777777" w:rsidR="00707A66" w:rsidRPr="00707A66" w:rsidRDefault="00707A66" w:rsidP="007A5B33">
            <w:pPr>
              <w:numPr>
                <w:ilvl w:val="7"/>
                <w:numId w:val="0"/>
              </w:numPr>
              <w:spacing w:before="40" w:after="40"/>
              <w:jc w:val="center"/>
              <w:rPr>
                <w:szCs w:val="22"/>
              </w:rPr>
            </w:pPr>
            <w:r w:rsidRPr="00707A66">
              <w:rPr>
                <w:szCs w:val="22"/>
              </w:rPr>
              <w:t>1.</w:t>
            </w:r>
          </w:p>
        </w:tc>
        <w:tc>
          <w:tcPr>
            <w:tcW w:w="1530" w:type="dxa"/>
            <w:shd w:val="clear" w:color="auto" w:fill="auto"/>
          </w:tcPr>
          <w:p w14:paraId="45A6D404" w14:textId="77777777" w:rsidR="00707A66" w:rsidRPr="00707A66" w:rsidRDefault="00707A66" w:rsidP="007A5B33">
            <w:pPr>
              <w:numPr>
                <w:ilvl w:val="7"/>
                <w:numId w:val="0"/>
              </w:numPr>
              <w:spacing w:before="40" w:after="40"/>
              <w:jc w:val="center"/>
              <w:rPr>
                <w:szCs w:val="22"/>
              </w:rPr>
            </w:pPr>
            <w:r w:rsidRPr="00707A66">
              <w:rPr>
                <w:szCs w:val="22"/>
              </w:rPr>
              <w:t xml:space="preserve">Ценовой </w:t>
            </w:r>
          </w:p>
        </w:tc>
        <w:tc>
          <w:tcPr>
            <w:tcW w:w="1418" w:type="dxa"/>
            <w:tcBorders>
              <w:right w:val="single" w:sz="4" w:space="0" w:color="auto"/>
            </w:tcBorders>
            <w:shd w:val="clear" w:color="auto" w:fill="auto"/>
          </w:tcPr>
          <w:p w14:paraId="2C2072A6" w14:textId="77777777" w:rsidR="00707A66" w:rsidRPr="00707A66" w:rsidRDefault="00707A66" w:rsidP="007A5B33">
            <w:pPr>
              <w:numPr>
                <w:ilvl w:val="7"/>
                <w:numId w:val="0"/>
              </w:numPr>
              <w:spacing w:before="40" w:after="40"/>
              <w:jc w:val="center"/>
              <w:rPr>
                <w:szCs w:val="22"/>
              </w:rPr>
            </w:pPr>
            <w:r w:rsidRPr="00707A66">
              <w:rPr>
                <w:szCs w:val="22"/>
              </w:rPr>
              <w:t>Цена договора</w:t>
            </w:r>
          </w:p>
        </w:tc>
        <w:tc>
          <w:tcPr>
            <w:tcW w:w="1729" w:type="dxa"/>
            <w:tcBorders>
              <w:left w:val="single" w:sz="4" w:space="0" w:color="auto"/>
              <w:right w:val="single" w:sz="4" w:space="0" w:color="auto"/>
            </w:tcBorders>
            <w:shd w:val="clear" w:color="auto" w:fill="auto"/>
          </w:tcPr>
          <w:p w14:paraId="73DB11EF" w14:textId="77777777" w:rsidR="00707A66" w:rsidRPr="00707A66" w:rsidRDefault="00707A66" w:rsidP="007A5B33">
            <w:pPr>
              <w:numPr>
                <w:ilvl w:val="7"/>
                <w:numId w:val="0"/>
              </w:numPr>
              <w:spacing w:before="40" w:after="40"/>
              <w:jc w:val="center"/>
              <w:rPr>
                <w:i/>
                <w:szCs w:val="22"/>
              </w:rPr>
            </w:pPr>
            <w:r w:rsidRPr="00707A66">
              <w:rPr>
                <w:i/>
                <w:szCs w:val="22"/>
              </w:rPr>
              <w:t>отсутствует</w:t>
            </w:r>
          </w:p>
        </w:tc>
        <w:tc>
          <w:tcPr>
            <w:tcW w:w="1276" w:type="dxa"/>
            <w:tcBorders>
              <w:left w:val="single" w:sz="4" w:space="0" w:color="auto"/>
              <w:right w:val="single" w:sz="4" w:space="0" w:color="auto"/>
            </w:tcBorders>
            <w:shd w:val="clear" w:color="auto" w:fill="auto"/>
          </w:tcPr>
          <w:p w14:paraId="364BF08A" w14:textId="77777777" w:rsidR="00707A66" w:rsidRPr="00707A66" w:rsidRDefault="00707A66" w:rsidP="007A5B33">
            <w:pPr>
              <w:numPr>
                <w:ilvl w:val="7"/>
                <w:numId w:val="0"/>
              </w:numPr>
              <w:spacing w:before="40" w:after="40"/>
              <w:jc w:val="center"/>
              <w:rPr>
                <w:szCs w:val="22"/>
              </w:rPr>
            </w:pPr>
            <w:r w:rsidRPr="00707A66">
              <w:rPr>
                <w:szCs w:val="22"/>
              </w:rPr>
              <w:t>7</w:t>
            </w:r>
            <w:r w:rsidRPr="00707A66">
              <w:rPr>
                <w:szCs w:val="22"/>
                <w:lang w:val="en-US"/>
              </w:rPr>
              <w:t>0</w:t>
            </w:r>
            <w:r w:rsidRPr="00707A66">
              <w:rPr>
                <w:szCs w:val="22"/>
              </w:rPr>
              <w:t>%</w:t>
            </w:r>
            <w:r w:rsidRPr="00707A66">
              <w:rPr>
                <w:szCs w:val="22"/>
              </w:rPr>
              <w:br/>
              <w:t>(В</w:t>
            </w:r>
            <w:r w:rsidRPr="00707A66">
              <w:rPr>
                <w:szCs w:val="22"/>
                <w:vertAlign w:val="subscript"/>
              </w:rPr>
              <w:t xml:space="preserve"> 1</w:t>
            </w:r>
            <w:r w:rsidRPr="00707A66">
              <w:rPr>
                <w:szCs w:val="22"/>
              </w:rPr>
              <w:t xml:space="preserve"> = 0,70)</w:t>
            </w:r>
          </w:p>
        </w:tc>
        <w:tc>
          <w:tcPr>
            <w:tcW w:w="2410" w:type="dxa"/>
            <w:tcBorders>
              <w:left w:val="single" w:sz="4" w:space="0" w:color="auto"/>
              <w:right w:val="single" w:sz="4" w:space="0" w:color="auto"/>
            </w:tcBorders>
            <w:shd w:val="clear" w:color="auto" w:fill="auto"/>
          </w:tcPr>
          <w:p w14:paraId="1A57BB92" w14:textId="77777777" w:rsidR="00707A66" w:rsidRPr="00707A66" w:rsidRDefault="00707A66" w:rsidP="007A5B33">
            <w:pPr>
              <w:numPr>
                <w:ilvl w:val="7"/>
                <w:numId w:val="0"/>
              </w:numPr>
              <w:spacing w:before="40" w:after="40"/>
              <w:jc w:val="center"/>
              <w:rPr>
                <w:szCs w:val="22"/>
              </w:rPr>
            </w:pPr>
            <w:r w:rsidRPr="00707A66">
              <w:rPr>
                <w:szCs w:val="22"/>
              </w:rPr>
              <w:t>Чем меньше цена договора (в рублях с НДС), тем выше предпочтительность</w:t>
            </w:r>
          </w:p>
        </w:tc>
        <w:tc>
          <w:tcPr>
            <w:tcW w:w="5953" w:type="dxa"/>
            <w:tcBorders>
              <w:left w:val="single" w:sz="4" w:space="0" w:color="auto"/>
            </w:tcBorders>
            <w:shd w:val="clear" w:color="auto" w:fill="auto"/>
          </w:tcPr>
          <w:p w14:paraId="32C396EC" w14:textId="77777777" w:rsidR="00707A66" w:rsidRPr="00707A66" w:rsidRDefault="00707A66" w:rsidP="007A5B33">
            <w:pPr>
              <w:keepNext/>
              <w:numPr>
                <w:ilvl w:val="5"/>
                <w:numId w:val="0"/>
              </w:numPr>
              <w:spacing w:after="120" w:line="360" w:lineRule="exact"/>
              <w:ind w:left="-108"/>
              <w:outlineLvl w:val="3"/>
              <w:rPr>
                <w:szCs w:val="22"/>
              </w:rPr>
            </w:pPr>
            <w:r w:rsidRPr="00707A66">
              <w:rPr>
                <w:szCs w:val="22"/>
              </w:rPr>
              <w:t>Предложениям участников закупки присваиваются баллы по следующей формуле:</w:t>
            </w:r>
          </w:p>
          <w:p w14:paraId="1481AF22" w14:textId="77777777" w:rsidR="00707A66" w:rsidRPr="00707A66" w:rsidRDefault="00707A66" w:rsidP="007A5B33">
            <w:pPr>
              <w:keepNext/>
              <w:numPr>
                <w:ilvl w:val="5"/>
                <w:numId w:val="0"/>
              </w:numPr>
              <w:spacing w:after="120" w:line="360" w:lineRule="exact"/>
              <w:ind w:left="1134"/>
              <w:outlineLvl w:val="3"/>
              <w:rPr>
                <w:szCs w:val="22"/>
              </w:rPr>
            </w:pPr>
            <w:r w:rsidRPr="00707A66">
              <w:rPr>
                <w:szCs w:val="22"/>
              </w:rPr>
              <w:t>ЦБi = Цmin / Цi × 100,</w:t>
            </w:r>
          </w:p>
          <w:p w14:paraId="4E286532" w14:textId="77777777" w:rsidR="00707A66" w:rsidRPr="00707A66" w:rsidRDefault="00707A66" w:rsidP="007A5B33">
            <w:pPr>
              <w:keepNext/>
              <w:numPr>
                <w:ilvl w:val="5"/>
                <w:numId w:val="0"/>
              </w:numPr>
              <w:spacing w:after="120" w:line="360" w:lineRule="exact"/>
              <w:ind w:left="1134"/>
              <w:outlineLvl w:val="3"/>
              <w:rPr>
                <w:szCs w:val="22"/>
              </w:rPr>
            </w:pPr>
            <w:r w:rsidRPr="00707A66">
              <w:rPr>
                <w:szCs w:val="22"/>
              </w:rPr>
              <w:t>где ЦБi – количество баллов по критерию;</w:t>
            </w:r>
          </w:p>
          <w:p w14:paraId="7EBF11B1" w14:textId="77777777" w:rsidR="00707A66" w:rsidRPr="00707A66" w:rsidRDefault="00707A66" w:rsidP="007A5B33">
            <w:pPr>
              <w:keepNext/>
              <w:numPr>
                <w:ilvl w:val="5"/>
                <w:numId w:val="0"/>
              </w:numPr>
              <w:spacing w:after="120" w:line="360" w:lineRule="exact"/>
              <w:ind w:left="1134"/>
              <w:outlineLvl w:val="3"/>
              <w:rPr>
                <w:szCs w:val="22"/>
              </w:rPr>
            </w:pPr>
            <w:r w:rsidRPr="00707A66">
              <w:rPr>
                <w:szCs w:val="22"/>
              </w:rPr>
              <w:t>Цmin – минимальное предложение из сделанных участниками закупки;</w:t>
            </w:r>
          </w:p>
          <w:p w14:paraId="0316AE0A" w14:textId="77777777" w:rsidR="00707A66" w:rsidRPr="00707A66" w:rsidRDefault="00707A66" w:rsidP="007A5B33">
            <w:pPr>
              <w:keepNext/>
              <w:spacing w:after="120"/>
              <w:outlineLvl w:val="3"/>
              <w:rPr>
                <w:szCs w:val="22"/>
              </w:rPr>
            </w:pPr>
            <w:r w:rsidRPr="00707A66">
              <w:rPr>
                <w:szCs w:val="22"/>
              </w:rPr>
              <w:t>Цi – предложение участника, которое оценивается.</w:t>
            </w:r>
          </w:p>
        </w:tc>
      </w:tr>
      <w:tr w:rsidR="00707A66" w:rsidRPr="00707A66" w14:paraId="06A918D5" w14:textId="77777777" w:rsidTr="007A5B33">
        <w:trPr>
          <w:jc w:val="center"/>
        </w:trPr>
        <w:tc>
          <w:tcPr>
            <w:tcW w:w="988" w:type="dxa"/>
            <w:shd w:val="clear" w:color="auto" w:fill="auto"/>
          </w:tcPr>
          <w:p w14:paraId="055E47E3" w14:textId="77777777" w:rsidR="00707A66" w:rsidRPr="00707A66" w:rsidRDefault="00707A66" w:rsidP="007A5B33">
            <w:pPr>
              <w:numPr>
                <w:ilvl w:val="7"/>
                <w:numId w:val="0"/>
              </w:numPr>
              <w:spacing w:before="40" w:after="40"/>
              <w:jc w:val="center"/>
              <w:rPr>
                <w:color w:val="FF0000"/>
                <w:szCs w:val="22"/>
              </w:rPr>
            </w:pPr>
            <w:r w:rsidRPr="00707A66">
              <w:rPr>
                <w:szCs w:val="22"/>
              </w:rPr>
              <w:t>2</w:t>
            </w:r>
          </w:p>
        </w:tc>
        <w:tc>
          <w:tcPr>
            <w:tcW w:w="1530" w:type="dxa"/>
            <w:shd w:val="clear" w:color="auto" w:fill="auto"/>
          </w:tcPr>
          <w:p w14:paraId="0CF8911B" w14:textId="77777777" w:rsidR="00707A66" w:rsidRPr="00707A66" w:rsidRDefault="00707A66" w:rsidP="007A5B33">
            <w:pPr>
              <w:numPr>
                <w:ilvl w:val="7"/>
                <w:numId w:val="0"/>
              </w:numPr>
              <w:spacing w:before="40" w:after="40"/>
              <w:jc w:val="center"/>
              <w:rPr>
                <w:szCs w:val="22"/>
              </w:rPr>
            </w:pPr>
            <w:r w:rsidRPr="00707A66">
              <w:rPr>
                <w:szCs w:val="22"/>
              </w:rPr>
              <w:t>Неценовой критерий оценки второго уровня</w:t>
            </w:r>
          </w:p>
        </w:tc>
        <w:tc>
          <w:tcPr>
            <w:tcW w:w="1418" w:type="dxa"/>
            <w:tcBorders>
              <w:right w:val="single" w:sz="4" w:space="0" w:color="auto"/>
            </w:tcBorders>
            <w:shd w:val="clear" w:color="auto" w:fill="auto"/>
          </w:tcPr>
          <w:p w14:paraId="36E370C8" w14:textId="77777777" w:rsidR="00707A66" w:rsidRPr="00707A66" w:rsidRDefault="00707A66" w:rsidP="007A5B33">
            <w:pPr>
              <w:numPr>
                <w:ilvl w:val="7"/>
                <w:numId w:val="0"/>
              </w:numPr>
              <w:spacing w:before="40" w:after="40"/>
              <w:jc w:val="center"/>
              <w:rPr>
                <w:szCs w:val="22"/>
              </w:rPr>
            </w:pPr>
            <w:r w:rsidRPr="00707A66">
              <w:rPr>
                <w:i/>
                <w:szCs w:val="22"/>
              </w:rPr>
              <w:t>отсутствует</w:t>
            </w:r>
          </w:p>
        </w:tc>
        <w:tc>
          <w:tcPr>
            <w:tcW w:w="1729" w:type="dxa"/>
            <w:tcBorders>
              <w:left w:val="single" w:sz="4" w:space="0" w:color="auto"/>
              <w:right w:val="single" w:sz="4" w:space="0" w:color="auto"/>
            </w:tcBorders>
            <w:shd w:val="clear" w:color="auto" w:fill="auto"/>
          </w:tcPr>
          <w:p w14:paraId="4E6A766E" w14:textId="77777777" w:rsidR="00707A66" w:rsidRPr="00707A66" w:rsidRDefault="00707A66" w:rsidP="007A5B33">
            <w:pPr>
              <w:numPr>
                <w:ilvl w:val="7"/>
                <w:numId w:val="0"/>
              </w:numPr>
              <w:spacing w:before="40" w:after="40"/>
              <w:jc w:val="center"/>
              <w:rPr>
                <w:szCs w:val="22"/>
              </w:rPr>
            </w:pPr>
            <w:r w:rsidRPr="00707A66">
              <w:rPr>
                <w:szCs w:val="22"/>
              </w:rPr>
              <w:t xml:space="preserve">Опыт выполнения аналогичных работ в соответствии со сметной документации </w:t>
            </w:r>
            <w:r w:rsidRPr="00707A66">
              <w:rPr>
                <w:szCs w:val="22"/>
              </w:rPr>
              <w:lastRenderedPageBreak/>
              <w:t>за</w:t>
            </w:r>
            <w:r w:rsidRPr="00707A66">
              <w:rPr>
                <w:i/>
                <w:szCs w:val="22"/>
              </w:rPr>
              <w:t xml:space="preserve"> з последние 3 года</w:t>
            </w:r>
          </w:p>
        </w:tc>
        <w:tc>
          <w:tcPr>
            <w:tcW w:w="1276" w:type="dxa"/>
            <w:tcBorders>
              <w:left w:val="single" w:sz="4" w:space="0" w:color="auto"/>
              <w:right w:val="single" w:sz="4" w:space="0" w:color="auto"/>
            </w:tcBorders>
            <w:shd w:val="clear" w:color="auto" w:fill="auto"/>
          </w:tcPr>
          <w:p w14:paraId="654E48A1" w14:textId="77777777" w:rsidR="00707A66" w:rsidRPr="00707A66" w:rsidRDefault="00707A66" w:rsidP="007A5B33">
            <w:pPr>
              <w:numPr>
                <w:ilvl w:val="7"/>
                <w:numId w:val="0"/>
              </w:numPr>
              <w:spacing w:before="40" w:after="40"/>
              <w:jc w:val="center"/>
              <w:rPr>
                <w:szCs w:val="22"/>
              </w:rPr>
            </w:pPr>
            <w:r w:rsidRPr="00707A66">
              <w:rPr>
                <w:szCs w:val="22"/>
              </w:rPr>
              <w:lastRenderedPageBreak/>
              <w:t>20%</w:t>
            </w:r>
            <w:r w:rsidRPr="00707A66">
              <w:rPr>
                <w:szCs w:val="22"/>
              </w:rPr>
              <w:br/>
              <w:t>(В</w:t>
            </w:r>
            <w:r w:rsidRPr="00707A66">
              <w:rPr>
                <w:szCs w:val="22"/>
                <w:vertAlign w:val="subscript"/>
              </w:rPr>
              <w:t>2</w:t>
            </w:r>
            <w:r w:rsidRPr="00707A66">
              <w:rPr>
                <w:szCs w:val="22"/>
              </w:rPr>
              <w:t xml:space="preserve"> = 0,20)</w:t>
            </w:r>
          </w:p>
        </w:tc>
        <w:tc>
          <w:tcPr>
            <w:tcW w:w="2410" w:type="dxa"/>
            <w:tcBorders>
              <w:left w:val="single" w:sz="4" w:space="0" w:color="auto"/>
              <w:right w:val="single" w:sz="4" w:space="0" w:color="auto"/>
            </w:tcBorders>
            <w:shd w:val="clear" w:color="auto" w:fill="auto"/>
          </w:tcPr>
          <w:p w14:paraId="07452D32" w14:textId="77777777" w:rsidR="00707A66" w:rsidRPr="00707A66" w:rsidRDefault="00707A66" w:rsidP="007A5B33">
            <w:pPr>
              <w:numPr>
                <w:ilvl w:val="7"/>
                <w:numId w:val="0"/>
              </w:numPr>
              <w:spacing w:before="40" w:after="40"/>
              <w:jc w:val="center"/>
              <w:rPr>
                <w:szCs w:val="22"/>
              </w:rPr>
            </w:pPr>
            <w:r w:rsidRPr="00707A66">
              <w:rPr>
                <w:szCs w:val="22"/>
              </w:rPr>
              <w:t>Количество успешно завершённых договоров/контрактов</w:t>
            </w:r>
          </w:p>
          <w:p w14:paraId="03E38F70" w14:textId="77777777" w:rsidR="00707A66" w:rsidRPr="00707A66" w:rsidRDefault="00707A66" w:rsidP="007A5B33">
            <w:pPr>
              <w:numPr>
                <w:ilvl w:val="7"/>
                <w:numId w:val="0"/>
              </w:numPr>
              <w:spacing w:before="40" w:after="40"/>
              <w:jc w:val="center"/>
              <w:rPr>
                <w:szCs w:val="22"/>
              </w:rPr>
            </w:pPr>
            <w:r w:rsidRPr="00707A66">
              <w:rPr>
                <w:szCs w:val="22"/>
              </w:rPr>
              <w:t xml:space="preserve">Чем больше Опыт выполнения аналогичных работ  за последние 3 года тем </w:t>
            </w:r>
            <w:r w:rsidRPr="00707A66">
              <w:rPr>
                <w:szCs w:val="22"/>
              </w:rPr>
              <w:lastRenderedPageBreak/>
              <w:t>выше предпочтительность</w:t>
            </w:r>
          </w:p>
          <w:p w14:paraId="4C027EF9" w14:textId="77777777" w:rsidR="00707A66" w:rsidRPr="00707A66" w:rsidRDefault="00707A66" w:rsidP="007A5B33">
            <w:pPr>
              <w:numPr>
                <w:ilvl w:val="7"/>
                <w:numId w:val="0"/>
              </w:numPr>
              <w:spacing w:before="40" w:after="40"/>
              <w:jc w:val="center"/>
              <w:rPr>
                <w:szCs w:val="22"/>
              </w:rPr>
            </w:pPr>
            <w:r w:rsidRPr="00707A66">
              <w:rPr>
                <w:szCs w:val="22"/>
              </w:rPr>
              <w:t>Для подтверждения факта выполнения аналогичных работ участник должен предоставить копии подписанных актов сдачи-приемки выполненных работ по каждому из представленных Договоров, оформленных непосредственно на имя участника размещения заказа. В случае не предоставления документов, подтверждающих выполнение работ по предоставленным Договорам, такому участнику присваивается 0 баллов</w:t>
            </w:r>
          </w:p>
        </w:tc>
        <w:tc>
          <w:tcPr>
            <w:tcW w:w="5953" w:type="dxa"/>
            <w:tcBorders>
              <w:left w:val="single" w:sz="4" w:space="0" w:color="auto"/>
            </w:tcBorders>
            <w:shd w:val="clear" w:color="auto" w:fill="auto"/>
          </w:tcPr>
          <w:p w14:paraId="16CDF4A5" w14:textId="77777777" w:rsidR="00707A66" w:rsidRPr="00707A66" w:rsidRDefault="00707A66" w:rsidP="007A5B33">
            <w:pPr>
              <w:tabs>
                <w:tab w:val="left" w:pos="742"/>
                <w:tab w:val="left" w:pos="1167"/>
              </w:tabs>
              <w:rPr>
                <w:szCs w:val="22"/>
              </w:rPr>
            </w:pPr>
          </w:p>
          <w:p w14:paraId="762F1DC7" w14:textId="77777777" w:rsidR="00707A66" w:rsidRPr="00707A66" w:rsidRDefault="00707A66" w:rsidP="007A5B33">
            <w:pPr>
              <w:spacing w:beforeAutospacing="1" w:after="100" w:afterAutospacing="1"/>
              <w:ind w:left="720"/>
              <w:rPr>
                <w:szCs w:val="22"/>
              </w:rPr>
            </w:pPr>
            <w:r w:rsidRPr="00707A66">
              <w:rPr>
                <w:szCs w:val="22"/>
              </w:rPr>
              <w:t>ПБi = Пi / Пmax × ЗП,</w:t>
            </w:r>
          </w:p>
          <w:p w14:paraId="08965235" w14:textId="77777777" w:rsidR="00707A66" w:rsidRPr="00707A66" w:rsidRDefault="00707A66" w:rsidP="007A5B33">
            <w:pPr>
              <w:spacing w:beforeAutospacing="1" w:after="100" w:afterAutospacing="1"/>
              <w:ind w:left="720"/>
              <w:rPr>
                <w:szCs w:val="22"/>
              </w:rPr>
            </w:pPr>
            <w:r w:rsidRPr="00707A66">
              <w:rPr>
                <w:szCs w:val="22"/>
              </w:rPr>
              <w:t>где ПБi – количество баллов по показателю;</w:t>
            </w:r>
          </w:p>
          <w:p w14:paraId="09DC78EC" w14:textId="77777777" w:rsidR="00707A66" w:rsidRPr="00707A66" w:rsidRDefault="00707A66" w:rsidP="007A5B33">
            <w:pPr>
              <w:spacing w:beforeAutospacing="1" w:after="100" w:afterAutospacing="1"/>
              <w:ind w:left="720"/>
              <w:rPr>
                <w:szCs w:val="22"/>
              </w:rPr>
            </w:pPr>
            <w:r w:rsidRPr="00707A66">
              <w:rPr>
                <w:szCs w:val="22"/>
              </w:rPr>
              <w:lastRenderedPageBreak/>
              <w:t>Пi – предложение участника, которое оценивается;</w:t>
            </w:r>
          </w:p>
          <w:p w14:paraId="6A17BC04" w14:textId="77777777" w:rsidR="00707A66" w:rsidRPr="00707A66" w:rsidRDefault="00707A66" w:rsidP="007A5B33">
            <w:pPr>
              <w:spacing w:beforeAutospacing="1" w:after="100" w:afterAutospacing="1"/>
              <w:ind w:left="720"/>
              <w:rPr>
                <w:szCs w:val="22"/>
              </w:rPr>
            </w:pPr>
            <w:r w:rsidRPr="00707A66">
              <w:rPr>
                <w:szCs w:val="22"/>
              </w:rPr>
              <w:t>Пmax – предложение, за которое присваивается максимальное количество баллов;</w:t>
            </w:r>
          </w:p>
          <w:p w14:paraId="2B94CDD4" w14:textId="77777777" w:rsidR="00707A66" w:rsidRPr="00707A66" w:rsidRDefault="00707A66" w:rsidP="007A5B33">
            <w:pPr>
              <w:ind w:left="720"/>
              <w:rPr>
                <w:szCs w:val="22"/>
              </w:rPr>
            </w:pPr>
            <w:r w:rsidRPr="00707A66">
              <w:rPr>
                <w:szCs w:val="22"/>
              </w:rPr>
              <w:t>ЗП – значимость показателя.</w:t>
            </w:r>
          </w:p>
        </w:tc>
      </w:tr>
      <w:tr w:rsidR="00707A66" w:rsidRPr="00707A66" w14:paraId="776905D8" w14:textId="77777777" w:rsidTr="007A5B33">
        <w:trPr>
          <w:jc w:val="center"/>
        </w:trPr>
        <w:tc>
          <w:tcPr>
            <w:tcW w:w="988" w:type="dxa"/>
            <w:shd w:val="clear" w:color="auto" w:fill="auto"/>
          </w:tcPr>
          <w:p w14:paraId="202A5C8D" w14:textId="77777777" w:rsidR="00707A66" w:rsidRPr="00707A66" w:rsidRDefault="00707A66" w:rsidP="007A5B33">
            <w:pPr>
              <w:numPr>
                <w:ilvl w:val="7"/>
                <w:numId w:val="0"/>
              </w:numPr>
              <w:spacing w:before="40" w:after="40"/>
              <w:jc w:val="center"/>
              <w:rPr>
                <w:szCs w:val="22"/>
              </w:rPr>
            </w:pPr>
            <w:r w:rsidRPr="00707A66">
              <w:rPr>
                <w:szCs w:val="22"/>
              </w:rPr>
              <w:lastRenderedPageBreak/>
              <w:t>2.1</w:t>
            </w:r>
          </w:p>
        </w:tc>
        <w:tc>
          <w:tcPr>
            <w:tcW w:w="1530" w:type="dxa"/>
            <w:shd w:val="clear" w:color="auto" w:fill="auto"/>
          </w:tcPr>
          <w:p w14:paraId="142D5768" w14:textId="77777777" w:rsidR="00707A66" w:rsidRPr="00707A66" w:rsidRDefault="00707A66" w:rsidP="007A5B33">
            <w:pPr>
              <w:numPr>
                <w:ilvl w:val="7"/>
                <w:numId w:val="0"/>
              </w:numPr>
              <w:spacing w:before="40" w:after="40"/>
              <w:jc w:val="center"/>
              <w:rPr>
                <w:szCs w:val="22"/>
              </w:rPr>
            </w:pPr>
            <w:r w:rsidRPr="00707A66">
              <w:rPr>
                <w:szCs w:val="22"/>
              </w:rPr>
              <w:t>Неценовой критерий оценки второго уровня</w:t>
            </w:r>
          </w:p>
        </w:tc>
        <w:tc>
          <w:tcPr>
            <w:tcW w:w="1418" w:type="dxa"/>
            <w:tcBorders>
              <w:right w:val="single" w:sz="4" w:space="0" w:color="auto"/>
            </w:tcBorders>
            <w:shd w:val="clear" w:color="auto" w:fill="auto"/>
          </w:tcPr>
          <w:p w14:paraId="2A7EDD84" w14:textId="77777777" w:rsidR="00707A66" w:rsidRPr="00707A66" w:rsidRDefault="00707A66" w:rsidP="007A5B33">
            <w:pPr>
              <w:numPr>
                <w:ilvl w:val="7"/>
                <w:numId w:val="0"/>
              </w:numPr>
              <w:spacing w:before="40" w:after="40"/>
              <w:jc w:val="center"/>
              <w:rPr>
                <w:i/>
                <w:szCs w:val="22"/>
              </w:rPr>
            </w:pPr>
          </w:p>
        </w:tc>
        <w:tc>
          <w:tcPr>
            <w:tcW w:w="1729" w:type="dxa"/>
            <w:tcBorders>
              <w:left w:val="single" w:sz="4" w:space="0" w:color="auto"/>
              <w:right w:val="single" w:sz="4" w:space="0" w:color="auto"/>
            </w:tcBorders>
            <w:shd w:val="clear" w:color="auto" w:fill="auto"/>
          </w:tcPr>
          <w:p w14:paraId="6004D549" w14:textId="77777777" w:rsidR="00707A66" w:rsidRPr="00707A66" w:rsidRDefault="00707A66" w:rsidP="007A5B33">
            <w:pPr>
              <w:numPr>
                <w:ilvl w:val="7"/>
                <w:numId w:val="0"/>
              </w:numPr>
              <w:spacing w:before="40" w:after="40"/>
              <w:jc w:val="center"/>
              <w:rPr>
                <w:szCs w:val="22"/>
              </w:rPr>
            </w:pPr>
          </w:p>
        </w:tc>
        <w:tc>
          <w:tcPr>
            <w:tcW w:w="1276" w:type="dxa"/>
            <w:tcBorders>
              <w:left w:val="single" w:sz="4" w:space="0" w:color="auto"/>
              <w:right w:val="single" w:sz="4" w:space="0" w:color="auto"/>
            </w:tcBorders>
            <w:shd w:val="clear" w:color="auto" w:fill="auto"/>
          </w:tcPr>
          <w:p w14:paraId="34774489" w14:textId="77777777" w:rsidR="00707A66" w:rsidRPr="00707A66" w:rsidRDefault="00707A66" w:rsidP="007A5B33">
            <w:pPr>
              <w:numPr>
                <w:ilvl w:val="7"/>
                <w:numId w:val="0"/>
              </w:numPr>
              <w:spacing w:before="120" w:line="360" w:lineRule="exact"/>
              <w:rPr>
                <w:szCs w:val="22"/>
              </w:rPr>
            </w:pPr>
            <w:r w:rsidRPr="00707A66">
              <w:rPr>
                <w:szCs w:val="22"/>
              </w:rPr>
              <w:t>10%</w:t>
            </w:r>
          </w:p>
          <w:p w14:paraId="5E8D0EA4" w14:textId="77777777" w:rsidR="00707A66" w:rsidRPr="00707A66" w:rsidRDefault="00707A66" w:rsidP="007A5B33">
            <w:pPr>
              <w:numPr>
                <w:ilvl w:val="7"/>
                <w:numId w:val="0"/>
              </w:numPr>
              <w:spacing w:before="120" w:line="360" w:lineRule="exact"/>
              <w:rPr>
                <w:szCs w:val="22"/>
              </w:rPr>
            </w:pPr>
            <w:r w:rsidRPr="00707A66">
              <w:rPr>
                <w:szCs w:val="22"/>
              </w:rPr>
              <w:t>(В2.1 = 0,10)</w:t>
            </w:r>
          </w:p>
        </w:tc>
        <w:tc>
          <w:tcPr>
            <w:tcW w:w="2410" w:type="dxa"/>
            <w:tcBorders>
              <w:left w:val="single" w:sz="4" w:space="0" w:color="auto"/>
              <w:right w:val="single" w:sz="4" w:space="0" w:color="auto"/>
            </w:tcBorders>
            <w:shd w:val="clear" w:color="auto" w:fill="auto"/>
          </w:tcPr>
          <w:p w14:paraId="64777F5E" w14:textId="77777777" w:rsidR="00707A66" w:rsidRPr="00707A66" w:rsidRDefault="00707A66" w:rsidP="007A5B33">
            <w:pPr>
              <w:numPr>
                <w:ilvl w:val="7"/>
                <w:numId w:val="0"/>
              </w:numPr>
              <w:spacing w:before="40" w:after="40"/>
              <w:jc w:val="center"/>
              <w:rPr>
                <w:szCs w:val="22"/>
              </w:rPr>
            </w:pPr>
            <w:r w:rsidRPr="00707A66">
              <w:rPr>
                <w:szCs w:val="22"/>
              </w:rPr>
              <w:t xml:space="preserve">Общая стоимость выполненных аналогичных работ за последние три года </w:t>
            </w:r>
          </w:p>
          <w:p w14:paraId="575E3887" w14:textId="77777777" w:rsidR="00707A66" w:rsidRPr="00707A66" w:rsidRDefault="00707A66" w:rsidP="007A5B33">
            <w:pPr>
              <w:numPr>
                <w:ilvl w:val="7"/>
                <w:numId w:val="0"/>
              </w:numPr>
              <w:spacing w:before="40" w:after="40"/>
              <w:jc w:val="center"/>
              <w:rPr>
                <w:szCs w:val="22"/>
              </w:rPr>
            </w:pPr>
            <w:r w:rsidRPr="00707A66">
              <w:rPr>
                <w:szCs w:val="22"/>
              </w:rPr>
              <w:lastRenderedPageBreak/>
              <w:t xml:space="preserve">Для подтверждения стоимости выполненных  аналогичных работ участник должен предоставить копии подписанных актов сдачи-приемки выполненных работ по каждому из представленных Договоров, оформленных непосредственно на имя участника размещения заказа. </w:t>
            </w:r>
          </w:p>
          <w:p w14:paraId="54AB64CA" w14:textId="77777777" w:rsidR="00707A66" w:rsidRPr="00707A66" w:rsidRDefault="00707A66" w:rsidP="007A5B33">
            <w:pPr>
              <w:numPr>
                <w:ilvl w:val="7"/>
                <w:numId w:val="0"/>
              </w:numPr>
              <w:spacing w:before="40" w:after="40"/>
              <w:jc w:val="center"/>
              <w:rPr>
                <w:szCs w:val="22"/>
              </w:rPr>
            </w:pPr>
            <w:r w:rsidRPr="00707A66">
              <w:rPr>
                <w:szCs w:val="22"/>
              </w:rPr>
              <w:t>В случае непредоставления документов, подтверждающих выполнение работ по предоставленным Договорам, такому участнику присваивается 0 баллов</w:t>
            </w:r>
          </w:p>
        </w:tc>
        <w:tc>
          <w:tcPr>
            <w:tcW w:w="5953" w:type="dxa"/>
            <w:tcBorders>
              <w:left w:val="single" w:sz="4" w:space="0" w:color="auto"/>
            </w:tcBorders>
            <w:shd w:val="clear" w:color="auto" w:fill="auto"/>
          </w:tcPr>
          <w:p w14:paraId="4E4679BD" w14:textId="77777777" w:rsidR="00707A66" w:rsidRPr="00707A66" w:rsidRDefault="00707A66" w:rsidP="007A5B33">
            <w:pPr>
              <w:numPr>
                <w:ilvl w:val="6"/>
                <w:numId w:val="0"/>
              </w:numPr>
              <w:tabs>
                <w:tab w:val="left" w:pos="742"/>
                <w:tab w:val="left" w:pos="1167"/>
              </w:tabs>
              <w:spacing w:line="360" w:lineRule="exact"/>
              <w:ind w:left="175"/>
              <w:rPr>
                <w:szCs w:val="22"/>
              </w:rPr>
            </w:pPr>
            <w:r w:rsidRPr="00707A66">
              <w:rPr>
                <w:szCs w:val="22"/>
              </w:rPr>
              <w:lastRenderedPageBreak/>
              <w:t>ПБi = Пi / Пmax × ЗП,</w:t>
            </w:r>
          </w:p>
          <w:p w14:paraId="00B93822" w14:textId="77777777" w:rsidR="00707A66" w:rsidRPr="00707A66" w:rsidRDefault="00707A66" w:rsidP="007A5B33">
            <w:pPr>
              <w:numPr>
                <w:ilvl w:val="6"/>
                <w:numId w:val="0"/>
              </w:numPr>
              <w:tabs>
                <w:tab w:val="left" w:pos="742"/>
                <w:tab w:val="left" w:pos="1167"/>
              </w:tabs>
              <w:spacing w:line="360" w:lineRule="exact"/>
              <w:ind w:left="175"/>
              <w:rPr>
                <w:szCs w:val="22"/>
              </w:rPr>
            </w:pPr>
            <w:r w:rsidRPr="00707A66">
              <w:rPr>
                <w:szCs w:val="22"/>
              </w:rPr>
              <w:t>где ПБi – количество баллов по показателю;</w:t>
            </w:r>
          </w:p>
          <w:p w14:paraId="5CAB161D" w14:textId="77777777" w:rsidR="00707A66" w:rsidRPr="00707A66" w:rsidRDefault="00707A66" w:rsidP="007A5B33">
            <w:pPr>
              <w:numPr>
                <w:ilvl w:val="6"/>
                <w:numId w:val="0"/>
              </w:numPr>
              <w:tabs>
                <w:tab w:val="left" w:pos="742"/>
                <w:tab w:val="left" w:pos="1167"/>
              </w:tabs>
              <w:spacing w:line="360" w:lineRule="exact"/>
              <w:ind w:left="175"/>
              <w:rPr>
                <w:szCs w:val="22"/>
              </w:rPr>
            </w:pPr>
            <w:r w:rsidRPr="00707A66">
              <w:rPr>
                <w:szCs w:val="22"/>
              </w:rPr>
              <w:t>Пi – предложение участника, которое оценивается;</w:t>
            </w:r>
          </w:p>
          <w:p w14:paraId="2A7C455B" w14:textId="77777777" w:rsidR="00707A66" w:rsidRPr="00707A66" w:rsidRDefault="00707A66" w:rsidP="007A5B33">
            <w:pPr>
              <w:numPr>
                <w:ilvl w:val="6"/>
                <w:numId w:val="0"/>
              </w:numPr>
              <w:tabs>
                <w:tab w:val="left" w:pos="742"/>
                <w:tab w:val="left" w:pos="1167"/>
              </w:tabs>
              <w:spacing w:line="360" w:lineRule="exact"/>
              <w:ind w:left="175"/>
              <w:rPr>
                <w:szCs w:val="22"/>
              </w:rPr>
            </w:pPr>
            <w:r w:rsidRPr="00707A66">
              <w:rPr>
                <w:szCs w:val="22"/>
              </w:rPr>
              <w:lastRenderedPageBreak/>
              <w:t>Пmax – предложение, за которое присваивается максимальное количество баллов;</w:t>
            </w:r>
          </w:p>
          <w:p w14:paraId="7C7D8BCC" w14:textId="77777777" w:rsidR="00707A66" w:rsidRPr="00707A66" w:rsidRDefault="00707A66" w:rsidP="007A5B33">
            <w:pPr>
              <w:tabs>
                <w:tab w:val="left" w:pos="742"/>
                <w:tab w:val="left" w:pos="1167"/>
              </w:tabs>
              <w:ind w:left="175"/>
              <w:rPr>
                <w:szCs w:val="22"/>
              </w:rPr>
            </w:pPr>
            <w:r w:rsidRPr="00707A66">
              <w:rPr>
                <w:szCs w:val="22"/>
              </w:rPr>
              <w:t>ЗП – значимость показателя.</w:t>
            </w:r>
          </w:p>
        </w:tc>
      </w:tr>
    </w:tbl>
    <w:p w14:paraId="13122FAD" w14:textId="77777777" w:rsidR="00707A66" w:rsidRPr="00707A66" w:rsidRDefault="00707A66" w:rsidP="00707A66">
      <w:pPr>
        <w:tabs>
          <w:tab w:val="left" w:pos="0"/>
        </w:tabs>
        <w:jc w:val="both"/>
        <w:rPr>
          <w:rFonts w:ascii="Times New Roman" w:hAnsi="Times New Roman"/>
          <w:szCs w:val="22"/>
          <w:highlight w:val="green"/>
        </w:rPr>
      </w:pPr>
    </w:p>
    <w:p w14:paraId="3BBBAB3B" w14:textId="77777777" w:rsidR="00707A66" w:rsidRPr="00707A66" w:rsidRDefault="00707A66" w:rsidP="00707A66">
      <w:pPr>
        <w:keepNext/>
        <w:spacing w:before="240"/>
        <w:jc w:val="center"/>
        <w:outlineLvl w:val="2"/>
        <w:rPr>
          <w:rFonts w:ascii="Times New Roman" w:eastAsia="Calibri" w:hAnsi="Times New Roman"/>
          <w:szCs w:val="22"/>
          <w:lang w:eastAsia="en-US"/>
        </w:rPr>
      </w:pPr>
    </w:p>
    <w:p w14:paraId="29A4D6CB" w14:textId="77777777" w:rsidR="00707A66" w:rsidRPr="00707A66" w:rsidRDefault="00707A66" w:rsidP="00707A66">
      <w:pPr>
        <w:tabs>
          <w:tab w:val="left" w:pos="0"/>
        </w:tabs>
        <w:jc w:val="both"/>
        <w:rPr>
          <w:rFonts w:ascii="Times New Roman" w:hAnsi="Times New Roman"/>
          <w:szCs w:val="22"/>
          <w:highlight w:val="green"/>
        </w:rPr>
      </w:pPr>
    </w:p>
    <w:p w14:paraId="33D0F3DA" w14:textId="77777777" w:rsidR="00707A66" w:rsidRPr="00707A66" w:rsidRDefault="00707A66" w:rsidP="00707A66">
      <w:pPr>
        <w:keepNext/>
        <w:spacing w:before="240"/>
        <w:jc w:val="center"/>
        <w:outlineLvl w:val="2"/>
        <w:rPr>
          <w:rFonts w:ascii="Times New Roman" w:eastAsia="Calibri" w:hAnsi="Times New Roman"/>
          <w:szCs w:val="22"/>
          <w:lang w:eastAsia="en-US"/>
        </w:rPr>
      </w:pPr>
    </w:p>
    <w:p w14:paraId="79DAA7D9" w14:textId="77777777" w:rsidR="000778AC" w:rsidRPr="00707A66" w:rsidRDefault="000778AC" w:rsidP="000778AC">
      <w:pPr>
        <w:keepNext/>
        <w:keepLines/>
        <w:widowControl w:val="0"/>
        <w:spacing w:after="0" w:line="240" w:lineRule="auto"/>
        <w:jc w:val="both"/>
        <w:rPr>
          <w:rFonts w:ascii="Times New Roman" w:hAnsi="Times New Roman"/>
          <w:b/>
          <w:color w:val="auto"/>
          <w:szCs w:val="22"/>
        </w:rPr>
      </w:pPr>
    </w:p>
    <w:p w14:paraId="4BF7026F"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57815990"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2EBEEEBC"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4B315FC0"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0380DB04"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2F44C9D7"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06FEA4C8"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28ACE38F"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7B4AB666"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67795DE0" w14:textId="77777777" w:rsidR="00707A66" w:rsidRPr="00707A66" w:rsidRDefault="00707A66" w:rsidP="000778AC">
      <w:pPr>
        <w:keepNext/>
        <w:keepLines/>
        <w:widowControl w:val="0"/>
        <w:spacing w:after="0" w:line="240" w:lineRule="auto"/>
        <w:jc w:val="both"/>
        <w:rPr>
          <w:rFonts w:ascii="Times New Roman" w:hAnsi="Times New Roman"/>
          <w:b/>
          <w:color w:val="auto"/>
          <w:szCs w:val="22"/>
        </w:rPr>
      </w:pPr>
    </w:p>
    <w:p w14:paraId="1E6CFE1D" w14:textId="77777777" w:rsidR="00707A66" w:rsidRDefault="00707A66" w:rsidP="000778AC">
      <w:pPr>
        <w:keepNext/>
        <w:keepLines/>
        <w:widowControl w:val="0"/>
        <w:spacing w:after="0" w:line="240" w:lineRule="auto"/>
        <w:jc w:val="both"/>
        <w:rPr>
          <w:rFonts w:ascii="Times New Roman" w:hAnsi="Times New Roman"/>
          <w:b/>
          <w:color w:val="auto"/>
        </w:rPr>
      </w:pPr>
    </w:p>
    <w:p w14:paraId="5816EC9E" w14:textId="77777777" w:rsidR="00707A66" w:rsidRDefault="00707A66" w:rsidP="000778AC">
      <w:pPr>
        <w:keepNext/>
        <w:keepLines/>
        <w:widowControl w:val="0"/>
        <w:spacing w:after="0" w:line="240" w:lineRule="auto"/>
        <w:jc w:val="both"/>
        <w:rPr>
          <w:rFonts w:ascii="Times New Roman" w:hAnsi="Times New Roman"/>
          <w:b/>
          <w:color w:val="auto"/>
        </w:rPr>
      </w:pPr>
    </w:p>
    <w:p w14:paraId="113DE331" w14:textId="77777777" w:rsidR="00707A66" w:rsidRDefault="00707A66" w:rsidP="000778AC">
      <w:pPr>
        <w:keepNext/>
        <w:keepLines/>
        <w:widowControl w:val="0"/>
        <w:spacing w:after="0" w:line="240" w:lineRule="auto"/>
        <w:jc w:val="both"/>
        <w:rPr>
          <w:rFonts w:ascii="Times New Roman" w:hAnsi="Times New Roman"/>
          <w:b/>
          <w:color w:val="auto"/>
        </w:rPr>
      </w:pPr>
    </w:p>
    <w:p w14:paraId="047A2C17" w14:textId="77777777" w:rsidR="00707A66" w:rsidRDefault="00707A66" w:rsidP="000778AC">
      <w:pPr>
        <w:keepNext/>
        <w:keepLines/>
        <w:widowControl w:val="0"/>
        <w:spacing w:after="0" w:line="240" w:lineRule="auto"/>
        <w:jc w:val="both"/>
        <w:rPr>
          <w:rFonts w:ascii="Times New Roman" w:hAnsi="Times New Roman"/>
          <w:b/>
          <w:color w:val="auto"/>
        </w:rPr>
      </w:pPr>
    </w:p>
    <w:p w14:paraId="5F0224C9" w14:textId="77777777" w:rsidR="00707A66" w:rsidRDefault="00707A66" w:rsidP="000778AC">
      <w:pPr>
        <w:keepNext/>
        <w:keepLines/>
        <w:widowControl w:val="0"/>
        <w:spacing w:after="0" w:line="240" w:lineRule="auto"/>
        <w:jc w:val="both"/>
        <w:rPr>
          <w:rFonts w:ascii="Times New Roman" w:hAnsi="Times New Roman"/>
          <w:b/>
          <w:color w:val="auto"/>
        </w:rPr>
      </w:pPr>
    </w:p>
    <w:p w14:paraId="634F4BEE" w14:textId="77777777" w:rsidR="00707A66" w:rsidRDefault="00707A66" w:rsidP="000778AC">
      <w:pPr>
        <w:keepNext/>
        <w:keepLines/>
        <w:widowControl w:val="0"/>
        <w:spacing w:after="0" w:line="240" w:lineRule="auto"/>
        <w:jc w:val="both"/>
        <w:rPr>
          <w:rFonts w:ascii="Times New Roman" w:hAnsi="Times New Roman"/>
          <w:b/>
          <w:color w:val="auto"/>
        </w:rPr>
      </w:pPr>
    </w:p>
    <w:p w14:paraId="2966E1D5" w14:textId="77777777" w:rsidR="00707A66" w:rsidRDefault="00707A66" w:rsidP="000778AC">
      <w:pPr>
        <w:keepNext/>
        <w:keepLines/>
        <w:widowControl w:val="0"/>
        <w:spacing w:after="0" w:line="240" w:lineRule="auto"/>
        <w:jc w:val="both"/>
        <w:rPr>
          <w:rFonts w:ascii="Times New Roman" w:hAnsi="Times New Roman"/>
          <w:b/>
          <w:color w:val="auto"/>
        </w:rPr>
      </w:pPr>
    </w:p>
    <w:p w14:paraId="749CEE76" w14:textId="77777777" w:rsidR="00707A66" w:rsidRDefault="00707A66" w:rsidP="000778AC">
      <w:pPr>
        <w:keepNext/>
        <w:keepLines/>
        <w:widowControl w:val="0"/>
        <w:spacing w:after="0" w:line="240" w:lineRule="auto"/>
        <w:jc w:val="both"/>
        <w:rPr>
          <w:rFonts w:ascii="Times New Roman" w:hAnsi="Times New Roman"/>
          <w:b/>
          <w:color w:val="auto"/>
        </w:rPr>
      </w:pPr>
    </w:p>
    <w:p w14:paraId="7E6708F1" w14:textId="77777777" w:rsidR="00707A66" w:rsidRDefault="00707A66" w:rsidP="000778AC">
      <w:pPr>
        <w:keepNext/>
        <w:keepLines/>
        <w:widowControl w:val="0"/>
        <w:spacing w:after="0" w:line="240" w:lineRule="auto"/>
        <w:jc w:val="both"/>
        <w:rPr>
          <w:rFonts w:ascii="Times New Roman" w:hAnsi="Times New Roman"/>
          <w:b/>
          <w:color w:val="auto"/>
        </w:rPr>
      </w:pPr>
    </w:p>
    <w:p w14:paraId="02BA700B" w14:textId="3C59B365" w:rsidR="00707A66" w:rsidRDefault="00707A66" w:rsidP="000778AC">
      <w:pPr>
        <w:keepNext/>
        <w:keepLines/>
        <w:widowControl w:val="0"/>
        <w:spacing w:after="0" w:line="240" w:lineRule="auto"/>
        <w:jc w:val="both"/>
        <w:rPr>
          <w:rFonts w:ascii="Times New Roman" w:hAnsi="Times New Roman"/>
          <w:b/>
          <w:color w:val="auto"/>
        </w:rPr>
      </w:pP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r>
        <w:rPr>
          <w:rFonts w:ascii="Times New Roman" w:hAnsi="Times New Roman"/>
          <w:b/>
          <w:color w:val="auto"/>
        </w:rPr>
        <w:tab/>
      </w:r>
    </w:p>
    <w:p w14:paraId="6B048877" w14:textId="77777777" w:rsidR="00707A66" w:rsidRDefault="00707A66" w:rsidP="000778AC">
      <w:pPr>
        <w:keepNext/>
        <w:keepLines/>
        <w:widowControl w:val="0"/>
        <w:spacing w:after="0" w:line="240" w:lineRule="auto"/>
        <w:jc w:val="both"/>
        <w:rPr>
          <w:rFonts w:ascii="Times New Roman" w:hAnsi="Times New Roman"/>
          <w:b/>
          <w:color w:val="auto"/>
        </w:rPr>
      </w:pPr>
    </w:p>
    <w:p w14:paraId="5B1194AE" w14:textId="77777777" w:rsidR="00707A66" w:rsidRDefault="00707A66" w:rsidP="000778AC">
      <w:pPr>
        <w:keepNext/>
        <w:keepLines/>
        <w:widowControl w:val="0"/>
        <w:spacing w:after="0" w:line="240" w:lineRule="auto"/>
        <w:jc w:val="both"/>
        <w:rPr>
          <w:rFonts w:ascii="Times New Roman" w:hAnsi="Times New Roman"/>
          <w:b/>
          <w:color w:val="auto"/>
        </w:rPr>
      </w:pPr>
    </w:p>
    <w:p w14:paraId="2885D979" w14:textId="77777777" w:rsidR="00707A66" w:rsidRDefault="00707A66" w:rsidP="000778AC">
      <w:pPr>
        <w:keepNext/>
        <w:keepLines/>
        <w:widowControl w:val="0"/>
        <w:spacing w:after="0" w:line="240" w:lineRule="auto"/>
        <w:jc w:val="both"/>
        <w:rPr>
          <w:rFonts w:ascii="Times New Roman" w:hAnsi="Times New Roman"/>
          <w:b/>
          <w:color w:val="auto"/>
        </w:rPr>
      </w:pPr>
    </w:p>
    <w:p w14:paraId="12E4CE5E" w14:textId="77777777" w:rsidR="00707A66" w:rsidRDefault="00707A66" w:rsidP="000778AC">
      <w:pPr>
        <w:keepNext/>
        <w:keepLines/>
        <w:widowControl w:val="0"/>
        <w:spacing w:after="0" w:line="240" w:lineRule="auto"/>
        <w:jc w:val="both"/>
        <w:rPr>
          <w:rFonts w:ascii="Times New Roman" w:hAnsi="Times New Roman"/>
          <w:b/>
          <w:color w:val="auto"/>
        </w:rPr>
      </w:pPr>
    </w:p>
    <w:p w14:paraId="652EC3BB" w14:textId="77777777" w:rsidR="00707A66" w:rsidRDefault="00707A66" w:rsidP="000778AC">
      <w:pPr>
        <w:keepNext/>
        <w:keepLines/>
        <w:widowControl w:val="0"/>
        <w:spacing w:after="0" w:line="240" w:lineRule="auto"/>
        <w:jc w:val="both"/>
        <w:rPr>
          <w:rFonts w:ascii="Times New Roman" w:hAnsi="Times New Roman"/>
          <w:b/>
          <w:color w:val="auto"/>
        </w:rPr>
      </w:pPr>
    </w:p>
    <w:p w14:paraId="000D8D1F" w14:textId="77777777" w:rsidR="00707A66" w:rsidRDefault="00707A66" w:rsidP="000778AC">
      <w:pPr>
        <w:keepNext/>
        <w:keepLines/>
        <w:widowControl w:val="0"/>
        <w:spacing w:after="0" w:line="240" w:lineRule="auto"/>
        <w:jc w:val="both"/>
        <w:rPr>
          <w:rFonts w:ascii="Times New Roman" w:hAnsi="Times New Roman"/>
          <w:b/>
          <w:color w:val="auto"/>
        </w:rPr>
      </w:pPr>
    </w:p>
    <w:p w14:paraId="4203942E" w14:textId="77777777" w:rsidR="00707A66" w:rsidRDefault="00707A66" w:rsidP="000778AC">
      <w:pPr>
        <w:keepNext/>
        <w:keepLines/>
        <w:widowControl w:val="0"/>
        <w:spacing w:after="0" w:line="240" w:lineRule="auto"/>
        <w:jc w:val="both"/>
        <w:rPr>
          <w:rFonts w:ascii="Times New Roman" w:hAnsi="Times New Roman"/>
          <w:b/>
          <w:color w:val="auto"/>
        </w:rPr>
      </w:pPr>
    </w:p>
    <w:p w14:paraId="42E6004B" w14:textId="77777777" w:rsidR="00707A66" w:rsidRDefault="00707A66" w:rsidP="000778AC">
      <w:pPr>
        <w:keepNext/>
        <w:keepLines/>
        <w:widowControl w:val="0"/>
        <w:spacing w:after="0" w:line="240" w:lineRule="auto"/>
        <w:jc w:val="both"/>
        <w:rPr>
          <w:rFonts w:ascii="Times New Roman" w:hAnsi="Times New Roman"/>
          <w:b/>
          <w:color w:val="auto"/>
        </w:rPr>
      </w:pPr>
    </w:p>
    <w:p w14:paraId="5B65F1F0" w14:textId="77777777" w:rsidR="00707A66" w:rsidRDefault="00707A66" w:rsidP="000778AC">
      <w:pPr>
        <w:keepNext/>
        <w:keepLines/>
        <w:widowControl w:val="0"/>
        <w:spacing w:after="0" w:line="240" w:lineRule="auto"/>
        <w:jc w:val="both"/>
        <w:rPr>
          <w:rFonts w:ascii="Times New Roman" w:hAnsi="Times New Roman"/>
          <w:b/>
          <w:color w:val="auto"/>
        </w:rPr>
      </w:pPr>
    </w:p>
    <w:p w14:paraId="12172994" w14:textId="77777777" w:rsidR="00707A66" w:rsidRDefault="00707A66" w:rsidP="000778AC">
      <w:pPr>
        <w:keepNext/>
        <w:keepLines/>
        <w:widowControl w:val="0"/>
        <w:spacing w:after="0" w:line="240" w:lineRule="auto"/>
        <w:jc w:val="both"/>
        <w:rPr>
          <w:rFonts w:ascii="Times New Roman" w:hAnsi="Times New Roman"/>
          <w:b/>
          <w:color w:val="auto"/>
        </w:rPr>
      </w:pPr>
    </w:p>
    <w:p w14:paraId="07CD1383" w14:textId="77777777" w:rsidR="00707A66" w:rsidRDefault="00707A66" w:rsidP="000778AC">
      <w:pPr>
        <w:keepNext/>
        <w:keepLines/>
        <w:widowControl w:val="0"/>
        <w:spacing w:after="0" w:line="240" w:lineRule="auto"/>
        <w:jc w:val="both"/>
        <w:rPr>
          <w:rFonts w:ascii="Times New Roman" w:hAnsi="Times New Roman"/>
          <w:b/>
          <w:color w:val="auto"/>
        </w:rPr>
      </w:pPr>
    </w:p>
    <w:p w14:paraId="74DEFC36" w14:textId="77777777" w:rsidR="00707A66" w:rsidRDefault="00707A66" w:rsidP="000778AC">
      <w:pPr>
        <w:keepNext/>
        <w:keepLines/>
        <w:widowControl w:val="0"/>
        <w:spacing w:after="0" w:line="240" w:lineRule="auto"/>
        <w:jc w:val="both"/>
        <w:rPr>
          <w:rFonts w:ascii="Times New Roman" w:hAnsi="Times New Roman"/>
          <w:b/>
          <w:color w:val="auto"/>
        </w:rPr>
      </w:pPr>
    </w:p>
    <w:p w14:paraId="76043336" w14:textId="77777777" w:rsidR="00707A66" w:rsidRDefault="00707A66" w:rsidP="000778AC">
      <w:pPr>
        <w:keepNext/>
        <w:keepLines/>
        <w:widowControl w:val="0"/>
        <w:spacing w:after="0" w:line="240" w:lineRule="auto"/>
        <w:jc w:val="both"/>
        <w:rPr>
          <w:rFonts w:ascii="Times New Roman" w:hAnsi="Times New Roman"/>
          <w:b/>
          <w:color w:val="auto"/>
        </w:rPr>
      </w:pPr>
    </w:p>
    <w:p w14:paraId="62555A11" w14:textId="77777777" w:rsidR="00707A66" w:rsidRDefault="00707A66" w:rsidP="000778AC">
      <w:pPr>
        <w:keepNext/>
        <w:keepLines/>
        <w:widowControl w:val="0"/>
        <w:spacing w:after="0" w:line="240" w:lineRule="auto"/>
        <w:jc w:val="both"/>
        <w:rPr>
          <w:rFonts w:ascii="Times New Roman" w:hAnsi="Times New Roman"/>
          <w:b/>
          <w:color w:val="auto"/>
        </w:rPr>
      </w:pPr>
    </w:p>
    <w:p w14:paraId="1AD419DF" w14:textId="77777777" w:rsidR="00707A66" w:rsidRDefault="00707A66" w:rsidP="000778AC">
      <w:pPr>
        <w:keepNext/>
        <w:keepLines/>
        <w:widowControl w:val="0"/>
        <w:spacing w:after="0" w:line="240" w:lineRule="auto"/>
        <w:jc w:val="both"/>
        <w:rPr>
          <w:rFonts w:ascii="Times New Roman" w:hAnsi="Times New Roman"/>
          <w:b/>
          <w:color w:val="auto"/>
        </w:rPr>
      </w:pPr>
    </w:p>
    <w:p w14:paraId="2578A43C" w14:textId="77777777" w:rsidR="00707A66" w:rsidRDefault="00707A66" w:rsidP="000778AC">
      <w:pPr>
        <w:keepNext/>
        <w:keepLines/>
        <w:widowControl w:val="0"/>
        <w:spacing w:after="0" w:line="240" w:lineRule="auto"/>
        <w:jc w:val="both"/>
        <w:rPr>
          <w:rFonts w:ascii="Times New Roman" w:hAnsi="Times New Roman"/>
          <w:b/>
          <w:color w:val="auto"/>
        </w:rPr>
      </w:pPr>
    </w:p>
    <w:p w14:paraId="046FD012" w14:textId="77777777" w:rsidR="00707A66" w:rsidRDefault="00707A66" w:rsidP="000778AC">
      <w:pPr>
        <w:keepNext/>
        <w:keepLines/>
        <w:widowControl w:val="0"/>
        <w:spacing w:after="0" w:line="240" w:lineRule="auto"/>
        <w:jc w:val="both"/>
        <w:rPr>
          <w:rFonts w:ascii="Times New Roman" w:hAnsi="Times New Roman"/>
          <w:b/>
          <w:color w:val="auto"/>
        </w:rPr>
      </w:pPr>
    </w:p>
    <w:p w14:paraId="6F3B1F1C" w14:textId="77777777" w:rsidR="00707A66" w:rsidRDefault="00707A66" w:rsidP="000778AC">
      <w:pPr>
        <w:keepNext/>
        <w:keepLines/>
        <w:widowControl w:val="0"/>
        <w:spacing w:after="0" w:line="240" w:lineRule="auto"/>
        <w:jc w:val="both"/>
        <w:rPr>
          <w:rFonts w:ascii="Times New Roman" w:hAnsi="Times New Roman"/>
          <w:b/>
          <w:color w:val="auto"/>
        </w:rPr>
      </w:pPr>
    </w:p>
    <w:p w14:paraId="15C4E749" w14:textId="77777777" w:rsidR="00707A66" w:rsidRDefault="00707A66" w:rsidP="000778AC">
      <w:pPr>
        <w:keepNext/>
        <w:keepLines/>
        <w:widowControl w:val="0"/>
        <w:spacing w:after="0" w:line="240" w:lineRule="auto"/>
        <w:jc w:val="both"/>
        <w:rPr>
          <w:rFonts w:ascii="Times New Roman" w:hAnsi="Times New Roman"/>
          <w:b/>
          <w:color w:val="auto"/>
        </w:rPr>
      </w:pPr>
    </w:p>
    <w:p w14:paraId="63B7B05E" w14:textId="77777777" w:rsidR="00707A66" w:rsidRDefault="00707A66" w:rsidP="000778AC">
      <w:pPr>
        <w:keepNext/>
        <w:keepLines/>
        <w:widowControl w:val="0"/>
        <w:spacing w:after="0" w:line="240" w:lineRule="auto"/>
        <w:jc w:val="both"/>
        <w:rPr>
          <w:rFonts w:ascii="Times New Roman" w:hAnsi="Times New Roman"/>
          <w:b/>
          <w:color w:val="auto"/>
        </w:rPr>
      </w:pPr>
    </w:p>
    <w:p w14:paraId="2BE3BB7B" w14:textId="77777777" w:rsidR="00707A66" w:rsidRPr="005D3B76" w:rsidRDefault="00707A66" w:rsidP="000778AC">
      <w:pPr>
        <w:keepNext/>
        <w:keepLines/>
        <w:widowControl w:val="0"/>
        <w:spacing w:after="0" w:line="240" w:lineRule="auto"/>
        <w:jc w:val="both"/>
        <w:rPr>
          <w:rFonts w:ascii="Times New Roman" w:hAnsi="Times New Roman"/>
          <w:b/>
          <w:color w:val="auto"/>
        </w:rPr>
      </w:pPr>
    </w:p>
    <w:sectPr w:rsidR="00707A66" w:rsidRPr="005D3B76" w:rsidSect="00707A66">
      <w:pgSz w:w="16838" w:h="11906" w:orient="landscape"/>
      <w:pgMar w:top="1701" w:right="1134" w:bottom="851" w:left="1134"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BFCC9" w14:textId="77777777" w:rsidR="00C22B07" w:rsidRDefault="00C22B07">
      <w:pPr>
        <w:spacing w:after="0" w:line="240" w:lineRule="auto"/>
      </w:pPr>
      <w:r>
        <w:separator/>
      </w:r>
    </w:p>
  </w:endnote>
  <w:endnote w:type="continuationSeparator" w:id="0">
    <w:p w14:paraId="5535B68F" w14:textId="77777777" w:rsidR="00C22B07" w:rsidRDefault="00C22B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GOpus">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Sans Serif">
    <w:altName w:val="Segoe Print"/>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XO Thames">
    <w:altName w:val="MV Boli"/>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NTTierce">
    <w:altName w:val="Segoe Print"/>
    <w:charset w:val="CC"/>
    <w:family w:val="roman"/>
    <w:pitch w:val="variable"/>
  </w:font>
  <w:font w:name="Franklin Gothic Heavy">
    <w:charset w:val="00"/>
    <w:family w:val="swiss"/>
    <w:pitch w:val="variable"/>
    <w:sig w:usb0="00000287" w:usb1="00000000" w:usb2="00000000" w:usb3="00000000" w:csb0="0000009F" w:csb1="00000000"/>
  </w:font>
  <w:font w:name="Liberation Sans">
    <w:charset w:val="CC"/>
    <w:family w:val="swiss"/>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Baltica">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6FF0F" w14:textId="64FE2DD1" w:rsidR="00457609" w:rsidRDefault="00457609">
    <w:pPr>
      <w:tabs>
        <w:tab w:val="center" w:pos="4834"/>
      </w:tabs>
      <w:spacing w:after="0"/>
    </w:pPr>
    <w:r w:rsidRPr="000A5AC4">
      <w:rPr>
        <w:rFonts w:ascii="Times New Roman" w:hAnsi="Times New Roman"/>
        <w:noProof/>
        <w:sz w:val="20"/>
      </w:rPr>
      <w:drawing>
        <wp:inline distT="0" distB="0" distL="0" distR="0" wp14:anchorId="06309DA5" wp14:editId="121C79F1">
          <wp:extent cx="1080000" cy="363600"/>
          <wp:effectExtent l="0" t="0" r="635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000" cy="363600"/>
                  </a:xfrm>
                  <a:prstGeom prst="rect">
                    <a:avLst/>
                  </a:prstGeom>
                  <a:noFill/>
                  <a:ln>
                    <a:noFill/>
                  </a:ln>
                </pic:spPr>
              </pic:pic>
            </a:graphicData>
          </a:graphic>
        </wp:inline>
      </w:drawing>
    </w:r>
    <w:r>
      <w:rPr>
        <w:rFonts w:ascii="Times New Roman" w:hAnsi="Times New Roman"/>
        <w:sz w:val="20"/>
      </w:rPr>
      <w:tab/>
    </w:r>
    <w:r>
      <w:fldChar w:fldCharType="begin"/>
    </w:r>
    <w:r>
      <w:instrText xml:space="preserve">PAGE </w:instrText>
    </w:r>
    <w:r>
      <w:fldChar w:fldCharType="separate"/>
    </w:r>
    <w:r>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F9474" w14:textId="4DBB4CED" w:rsidR="00457609" w:rsidRDefault="00457609">
    <w:pPr>
      <w:tabs>
        <w:tab w:val="center" w:pos="4834"/>
      </w:tabs>
      <w:spacing w:after="0"/>
    </w:pPr>
    <w:r>
      <w:rPr>
        <w:rFonts w:ascii="Times New Roman" w:hAnsi="Times New Roman"/>
        <w:sz w:val="20"/>
      </w:rPr>
      <w:tab/>
    </w:r>
    <w:r>
      <w:fldChar w:fldCharType="begin"/>
    </w:r>
    <w:r>
      <w:instrText xml:space="preserve">PAGE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C80A9" w14:textId="77777777" w:rsidR="00C22B07" w:rsidRDefault="00C22B07">
      <w:pPr>
        <w:spacing w:after="0" w:line="240" w:lineRule="auto"/>
      </w:pPr>
      <w:r>
        <w:separator/>
      </w:r>
    </w:p>
  </w:footnote>
  <w:footnote w:type="continuationSeparator" w:id="0">
    <w:p w14:paraId="22E3C6AA" w14:textId="77777777" w:rsidR="00C22B07" w:rsidRDefault="00C22B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D363C" w14:textId="77777777" w:rsidR="00457609" w:rsidRDefault="00457609">
    <w:pPr>
      <w:pStyle w:val="affff4"/>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65EEB" w14:textId="77777777" w:rsidR="00457609" w:rsidRDefault="00457609">
    <w:pPr>
      <w:pStyle w:val="affff4"/>
      <w:jc w:val="right"/>
      <w:rPr>
        <w:rFonts w:ascii="Times New Roman" w:hAnsi="Times New Roman"/>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42277"/>
    <w:multiLevelType w:val="multilevel"/>
    <w:tmpl w:val="D598B0A6"/>
    <w:lvl w:ilvl="0">
      <w:start w:val="1"/>
      <w:numFmt w:val="decimal"/>
      <w:lvlText w:val="%1."/>
      <w:lvlJc w:val="left"/>
      <w:pPr>
        <w:ind w:left="425" w:firstLine="0"/>
      </w:pPr>
      <w:rPr>
        <w:sz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824C1E"/>
    <w:multiLevelType w:val="multilevel"/>
    <w:tmpl w:val="B7C20356"/>
    <w:lvl w:ilvl="0">
      <w:start w:val="4"/>
      <w:numFmt w:val="decimal"/>
      <w:lvlText w:val="%1."/>
      <w:lvlJc w:val="left"/>
      <w:pPr>
        <w:ind w:left="540" w:hanging="540"/>
      </w:pPr>
    </w:lvl>
    <w:lvl w:ilvl="1">
      <w:start w:val="1"/>
      <w:numFmt w:val="decimal"/>
      <w:lvlText w:val="%1.%2."/>
      <w:lvlJc w:val="left"/>
      <w:pPr>
        <w:ind w:left="1036" w:hanging="540"/>
      </w:pPr>
    </w:lvl>
    <w:lvl w:ilvl="2">
      <w:start w:val="3"/>
      <w:numFmt w:val="decimal"/>
      <w:lvlText w:val="%1.%2.%3."/>
      <w:lvlJc w:val="left"/>
      <w:pPr>
        <w:ind w:left="5257"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2"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7482328"/>
    <w:multiLevelType w:val="multilevel"/>
    <w:tmpl w:val="E94C869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7AC3059"/>
    <w:multiLevelType w:val="multilevel"/>
    <w:tmpl w:val="17DEF44E"/>
    <w:lvl w:ilvl="0">
      <w:start w:val="3"/>
      <w:numFmt w:val="decimal"/>
      <w:lvlText w:val="%1."/>
      <w:lvlJc w:val="left"/>
      <w:pPr>
        <w:ind w:left="720" w:hanging="360"/>
      </w:pPr>
      <w:rPr>
        <w:rFonts w:ascii="Liberation Serif" w:hAnsi="Liberation Serif"/>
        <w:b/>
        <w:sz w:val="24"/>
      </w:rPr>
    </w:lvl>
    <w:lvl w:ilvl="1">
      <w:start w:val="1"/>
      <w:numFmt w:val="decimal"/>
      <w:lvlText w:val="%1.%2."/>
      <w:lvlJc w:val="left"/>
      <w:pPr>
        <w:ind w:left="1557" w:hanging="990"/>
      </w:pPr>
    </w:lvl>
    <w:lvl w:ilvl="2">
      <w:start w:val="1"/>
      <w:numFmt w:val="decimal"/>
      <w:lvlText w:val="%1.%2.%3."/>
      <w:lvlJc w:val="left"/>
      <w:pPr>
        <w:ind w:left="1764" w:hanging="990"/>
      </w:p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5" w15:restartNumberingAfterBreak="0">
    <w:nsid w:val="27CC06FC"/>
    <w:multiLevelType w:val="multilevel"/>
    <w:tmpl w:val="E94C869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8475BD2"/>
    <w:multiLevelType w:val="multilevel"/>
    <w:tmpl w:val="858CC000"/>
    <w:lvl w:ilvl="0">
      <w:start w:val="12"/>
      <w:numFmt w:val="decimal"/>
      <w:lvlText w:val="%1"/>
      <w:lvlJc w:val="left"/>
      <w:pPr>
        <w:ind w:left="420" w:hanging="420"/>
      </w:pPr>
    </w:lvl>
    <w:lvl w:ilvl="1">
      <w:start w:val="1"/>
      <w:numFmt w:val="decimal"/>
      <w:lvlText w:val="%1.%2"/>
      <w:lvlJc w:val="left"/>
      <w:pPr>
        <w:ind w:left="900" w:hanging="420"/>
      </w:p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7" w15:restartNumberingAfterBreak="0">
    <w:nsid w:val="2BE36E93"/>
    <w:multiLevelType w:val="multilevel"/>
    <w:tmpl w:val="BEFECFA2"/>
    <w:lvl w:ilvl="0">
      <w:start w:val="4"/>
      <w:numFmt w:val="decimal"/>
      <w:lvlText w:val="%1.4."/>
      <w:lvlJc w:val="left"/>
      <w:pPr>
        <w:ind w:left="720" w:hanging="360"/>
      </w:pPr>
      <w:rPr>
        <w:rFonts w:ascii="Liberation Serif" w:hAnsi="Liberation Serif"/>
        <w:b/>
        <w:sz w:val="24"/>
      </w:rPr>
    </w:lvl>
    <w:lvl w:ilvl="1">
      <w:start w:val="1"/>
      <w:numFmt w:val="decimal"/>
      <w:lvlText w:val="%1.%2."/>
      <w:lvlJc w:val="left"/>
      <w:pPr>
        <w:ind w:left="1557" w:hanging="990"/>
      </w:pPr>
      <w:rPr>
        <w:i w:val="0"/>
        <w:strike w:val="0"/>
        <w:sz w:val="24"/>
        <w:u w:val="none"/>
      </w:rPr>
    </w:lvl>
    <w:lvl w:ilvl="2">
      <w:start w:val="1"/>
      <w:numFmt w:val="decimal"/>
      <w:lvlText w:val="%1.%2.%3.19."/>
      <w:lvlJc w:val="left"/>
      <w:pPr>
        <w:ind w:left="1764" w:hanging="990"/>
      </w:pPr>
      <w:rPr>
        <w:i w:val="0"/>
        <w:strike w:val="0"/>
        <w:sz w:val="24"/>
        <w:u w:val="none"/>
      </w:rPr>
    </w:lvl>
    <w:lvl w:ilvl="3">
      <w:start w:val="1"/>
      <w:numFmt w:val="decimal"/>
      <w:lvlText w:val="%1.%2.%3.%4.19."/>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8" w15:restartNumberingAfterBreak="0">
    <w:nsid w:val="36384B4C"/>
    <w:multiLevelType w:val="multilevel"/>
    <w:tmpl w:val="C1B02E76"/>
    <w:lvl w:ilvl="0">
      <w:start w:val="1"/>
      <w:numFmt w:val="decimal"/>
      <w:pStyle w:val="Header2-SubClauses"/>
      <w:lvlText w:val="1.%1"/>
      <w:lvlJc w:val="left"/>
      <w:pPr>
        <w:tabs>
          <w:tab w:val="left" w:pos="504"/>
        </w:tabs>
        <w:ind w:left="504" w:hanging="504"/>
      </w:pPr>
      <w:rPr>
        <w:rFonts w:ascii="Times New Roman" w:hAnsi="Times New Roman"/>
        <w:b w:val="0"/>
        <w:i w:val="0"/>
        <w:sz w:val="24"/>
      </w:rPr>
    </w:lvl>
    <w:lvl w:ilvl="1">
      <w:start w:val="1"/>
      <w:numFmt w:val="lowerLetter"/>
      <w:lvlText w:val="(%2)"/>
      <w:lvlJc w:val="left"/>
      <w:pPr>
        <w:tabs>
          <w:tab w:val="left" w:pos="1368"/>
        </w:tabs>
        <w:ind w:left="1368" w:hanging="864"/>
      </w:pPr>
      <w:rPr>
        <w:rFonts w:ascii="Times New Roman" w:hAnsi="Times New Roman"/>
        <w:b w:val="0"/>
        <w:i w:val="0"/>
        <w:sz w:val="24"/>
      </w:rPr>
    </w:lvl>
    <w:lvl w:ilvl="2">
      <w:start w:val="1"/>
      <w:numFmt w:val="lowerRoman"/>
      <w:lvlText w:val="(%3)"/>
      <w:lvlJc w:val="left"/>
      <w:pPr>
        <w:tabs>
          <w:tab w:val="left" w:pos="2088"/>
        </w:tabs>
        <w:ind w:left="2088" w:hanging="648"/>
      </w:pPr>
      <w:rPr>
        <w:rFonts w:ascii="Times New Roman" w:hAnsi="Times New Roman"/>
        <w:b w:val="0"/>
        <w:i w:val="0"/>
        <w:sz w:val="24"/>
      </w:rPr>
    </w:lvl>
    <w:lvl w:ilvl="3">
      <w:start w:val="1"/>
      <w:numFmt w:val="decimal"/>
      <w:lvlText w:val="%1.%2.%3.%4"/>
      <w:lvlJc w:val="left"/>
      <w:pPr>
        <w:tabs>
          <w:tab w:val="left" w:pos="0"/>
        </w:tabs>
      </w:pPr>
    </w:lvl>
    <w:lvl w:ilvl="4">
      <w:start w:val="1"/>
      <w:numFmt w:val="decimal"/>
      <w:lvlText w:val="%1.%2.%3.%4.%5"/>
      <w:lvlJc w:val="left"/>
      <w:pPr>
        <w:tabs>
          <w:tab w:val="left" w:pos="0"/>
        </w:tabs>
      </w:pPr>
    </w:lvl>
    <w:lvl w:ilvl="5">
      <w:start w:val="1"/>
      <w:numFmt w:val="decimal"/>
      <w:lvlText w:val="%1.%2.%3.%4.%5.%6"/>
      <w:lvlJc w:val="left"/>
      <w:pPr>
        <w:tabs>
          <w:tab w:val="left" w:pos="0"/>
        </w:tabs>
      </w:pPr>
    </w:lvl>
    <w:lvl w:ilvl="6">
      <w:start w:val="1"/>
      <w:numFmt w:val="decimal"/>
      <w:lvlText w:val="%1.%2.%3.%4.%5.%6.%7"/>
      <w:lvlJc w:val="left"/>
      <w:pPr>
        <w:tabs>
          <w:tab w:val="left" w:pos="0"/>
        </w:tabs>
      </w:pPr>
    </w:lvl>
    <w:lvl w:ilvl="7">
      <w:start w:val="1"/>
      <w:numFmt w:val="decimal"/>
      <w:lvlText w:val="%1.%2.%3.%4.%5.%6.%7.%8"/>
      <w:lvlJc w:val="left"/>
      <w:pPr>
        <w:tabs>
          <w:tab w:val="left" w:pos="0"/>
        </w:tabs>
      </w:pPr>
    </w:lvl>
    <w:lvl w:ilvl="8">
      <w:start w:val="1"/>
      <w:numFmt w:val="decimal"/>
      <w:lvlText w:val="%1.%2.%3.%4.%5.%6.%7.%8.%9"/>
      <w:lvlJc w:val="left"/>
      <w:pPr>
        <w:tabs>
          <w:tab w:val="left" w:pos="0"/>
        </w:tabs>
        <w:ind w:left="1800" w:hanging="1800"/>
      </w:pPr>
    </w:lvl>
  </w:abstractNum>
  <w:abstractNum w:abstractNumId="9" w15:restartNumberingAfterBreak="0">
    <w:nsid w:val="36517576"/>
    <w:multiLevelType w:val="multilevel"/>
    <w:tmpl w:val="15F24284"/>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9202F64"/>
    <w:multiLevelType w:val="multilevel"/>
    <w:tmpl w:val="AACCE690"/>
    <w:lvl w:ilvl="0">
      <w:start w:val="5"/>
      <w:numFmt w:val="decimal"/>
      <w:lvlText w:val="%1"/>
      <w:lvlJc w:val="left"/>
      <w:pPr>
        <w:tabs>
          <w:tab w:val="left" w:pos="0"/>
        </w:tabs>
        <w:ind w:left="360" w:hanging="360"/>
      </w:pPr>
      <w:rPr>
        <w:b w:val="0"/>
      </w:rPr>
    </w:lvl>
    <w:lvl w:ilvl="1">
      <w:numFmt w:val="decimal"/>
      <w:pStyle w:val="2"/>
      <w:lvlText w:val="4.%2."/>
      <w:lvlJc w:val="left"/>
      <w:pPr>
        <w:tabs>
          <w:tab w:val="left" w:pos="0"/>
        </w:tabs>
        <w:ind w:left="360" w:hanging="360"/>
      </w:pPr>
      <w:rPr>
        <w:rFonts w:ascii="Times New Roman" w:hAnsi="Times New Roman"/>
        <w:b w:val="0"/>
        <w:sz w:val="24"/>
      </w:rPr>
    </w:lvl>
    <w:lvl w:ilvl="2">
      <w:start w:val="1"/>
      <w:numFmt w:val="decimal"/>
      <w:lvlText w:val="%1.%2.%3"/>
      <w:lvlJc w:val="left"/>
      <w:pPr>
        <w:tabs>
          <w:tab w:val="left" w:pos="0"/>
        </w:tabs>
        <w:ind w:left="720" w:hanging="720"/>
      </w:pPr>
      <w:rPr>
        <w:b w:val="0"/>
      </w:rPr>
    </w:lvl>
    <w:lvl w:ilvl="3">
      <w:start w:val="1"/>
      <w:numFmt w:val="decimal"/>
      <w:lvlText w:val="%1.%2.%3.%4"/>
      <w:lvlJc w:val="left"/>
      <w:pPr>
        <w:tabs>
          <w:tab w:val="left" w:pos="0"/>
        </w:tabs>
        <w:ind w:left="720" w:hanging="720"/>
      </w:pPr>
      <w:rPr>
        <w:b w:val="0"/>
      </w:rPr>
    </w:lvl>
    <w:lvl w:ilvl="4">
      <w:start w:val="1"/>
      <w:numFmt w:val="decimal"/>
      <w:lvlText w:val="%1.%2.%3.%4.%5"/>
      <w:lvlJc w:val="left"/>
      <w:pPr>
        <w:tabs>
          <w:tab w:val="left" w:pos="0"/>
        </w:tabs>
        <w:ind w:left="1080" w:hanging="1080"/>
      </w:pPr>
      <w:rPr>
        <w:b w:val="0"/>
      </w:rPr>
    </w:lvl>
    <w:lvl w:ilvl="5">
      <w:start w:val="1"/>
      <w:numFmt w:val="decimal"/>
      <w:lvlText w:val="%1.%2.%3.%4.%5.%6"/>
      <w:lvlJc w:val="left"/>
      <w:pPr>
        <w:tabs>
          <w:tab w:val="left" w:pos="0"/>
        </w:tabs>
        <w:ind w:left="1080" w:hanging="1080"/>
      </w:pPr>
      <w:rPr>
        <w:b w:val="0"/>
      </w:rPr>
    </w:lvl>
    <w:lvl w:ilvl="6">
      <w:start w:val="1"/>
      <w:numFmt w:val="decimal"/>
      <w:lvlText w:val="%1.%2.%3.%4.%5.%6.%7"/>
      <w:lvlJc w:val="left"/>
      <w:pPr>
        <w:tabs>
          <w:tab w:val="left" w:pos="0"/>
        </w:tabs>
        <w:ind w:left="1440" w:hanging="1440"/>
      </w:pPr>
      <w:rPr>
        <w:b w:val="0"/>
      </w:rPr>
    </w:lvl>
    <w:lvl w:ilvl="7">
      <w:start w:val="1"/>
      <w:numFmt w:val="decimal"/>
      <w:lvlText w:val="%1.%2.%3.%4.%5.%6.%7.%8"/>
      <w:lvlJc w:val="left"/>
      <w:pPr>
        <w:tabs>
          <w:tab w:val="left" w:pos="0"/>
        </w:tabs>
        <w:ind w:left="1440" w:hanging="1440"/>
      </w:pPr>
      <w:rPr>
        <w:b w:val="0"/>
      </w:rPr>
    </w:lvl>
    <w:lvl w:ilvl="8">
      <w:start w:val="1"/>
      <w:numFmt w:val="decimal"/>
      <w:lvlText w:val="%1.%2.%3.%4.%5.%6.%7.%8.%9"/>
      <w:lvlJc w:val="left"/>
      <w:pPr>
        <w:tabs>
          <w:tab w:val="left" w:pos="0"/>
        </w:tabs>
        <w:ind w:left="1800" w:hanging="1800"/>
      </w:pPr>
      <w:rPr>
        <w:b w:val="0"/>
      </w:rPr>
    </w:lvl>
  </w:abstractNum>
  <w:abstractNum w:abstractNumId="11" w15:restartNumberingAfterBreak="0">
    <w:nsid w:val="39A23525"/>
    <w:multiLevelType w:val="multilevel"/>
    <w:tmpl w:val="1976491E"/>
    <w:lvl w:ilvl="0">
      <w:start w:val="12"/>
      <w:numFmt w:val="decimal"/>
      <w:lvlText w:val="%1."/>
      <w:lvlJc w:val="left"/>
      <w:pPr>
        <w:ind w:left="4592" w:hanging="480"/>
      </w:pPr>
    </w:lvl>
    <w:lvl w:ilvl="1">
      <w:start w:val="1"/>
      <w:numFmt w:val="decimal"/>
      <w:lvlText w:val="%1.%2."/>
      <w:lvlJc w:val="left"/>
      <w:pPr>
        <w:ind w:left="5443" w:hanging="480"/>
      </w:pPr>
    </w:lvl>
    <w:lvl w:ilvl="2">
      <w:start w:val="1"/>
      <w:numFmt w:val="decimal"/>
      <w:lvlText w:val="%1.%2.%3."/>
      <w:lvlJc w:val="left"/>
      <w:pPr>
        <w:ind w:left="6534" w:hanging="720"/>
      </w:pPr>
    </w:lvl>
    <w:lvl w:ilvl="3">
      <w:start w:val="1"/>
      <w:numFmt w:val="decimal"/>
      <w:lvlText w:val="%1.%2.%3.%4."/>
      <w:lvlJc w:val="left"/>
      <w:pPr>
        <w:ind w:left="7385" w:hanging="720"/>
      </w:pPr>
    </w:lvl>
    <w:lvl w:ilvl="4">
      <w:start w:val="1"/>
      <w:numFmt w:val="decimal"/>
      <w:lvlText w:val="%1.%2.%3.%4.%5."/>
      <w:lvlJc w:val="left"/>
      <w:pPr>
        <w:ind w:left="8596" w:hanging="1080"/>
      </w:pPr>
    </w:lvl>
    <w:lvl w:ilvl="5">
      <w:start w:val="1"/>
      <w:numFmt w:val="decimal"/>
      <w:lvlText w:val="%1.%2.%3.%4.%5.%6."/>
      <w:lvlJc w:val="left"/>
      <w:pPr>
        <w:ind w:left="9447" w:hanging="1080"/>
      </w:pPr>
    </w:lvl>
    <w:lvl w:ilvl="6">
      <w:start w:val="1"/>
      <w:numFmt w:val="decimal"/>
      <w:lvlText w:val="%1.%2.%3.%4.%5.%6.%7."/>
      <w:lvlJc w:val="left"/>
      <w:pPr>
        <w:ind w:left="10658" w:hanging="1440"/>
      </w:pPr>
    </w:lvl>
    <w:lvl w:ilvl="7">
      <w:start w:val="1"/>
      <w:numFmt w:val="decimal"/>
      <w:lvlText w:val="%1.%2.%3.%4.%5.%6.%7.%8."/>
      <w:lvlJc w:val="left"/>
      <w:pPr>
        <w:ind w:left="11509" w:hanging="1440"/>
      </w:pPr>
    </w:lvl>
    <w:lvl w:ilvl="8">
      <w:start w:val="1"/>
      <w:numFmt w:val="decimal"/>
      <w:lvlText w:val="%1.%2.%3.%4.%5.%6.%7.%8.%9."/>
      <w:lvlJc w:val="left"/>
      <w:pPr>
        <w:ind w:left="12720" w:hanging="1800"/>
      </w:pPr>
    </w:lvl>
  </w:abstractNum>
  <w:abstractNum w:abstractNumId="12" w15:restartNumberingAfterBreak="0">
    <w:nsid w:val="5C6139D2"/>
    <w:multiLevelType w:val="multilevel"/>
    <w:tmpl w:val="BAD65710"/>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3" w15:restartNumberingAfterBreak="0">
    <w:nsid w:val="750A5DAC"/>
    <w:multiLevelType w:val="multilevel"/>
    <w:tmpl w:val="9ED6E4AE"/>
    <w:lvl w:ilvl="0">
      <w:start w:val="1"/>
      <w:numFmt w:val="decimal"/>
      <w:pStyle w:val="111"/>
      <w:lvlText w:val="%1."/>
      <w:lvlJc w:val="left"/>
      <w:pPr>
        <w:tabs>
          <w:tab w:val="left" w:pos="1620"/>
        </w:tabs>
        <w:ind w:left="1620" w:hanging="360"/>
      </w:pPr>
    </w:lvl>
    <w:lvl w:ilvl="1">
      <w:start w:val="1"/>
      <w:numFmt w:val="decimal"/>
      <w:pStyle w:val="a"/>
      <w:lvlText w:val="%1.%2."/>
      <w:lvlJc w:val="left"/>
      <w:pPr>
        <w:tabs>
          <w:tab w:val="left" w:pos="1332"/>
        </w:tabs>
        <w:ind w:left="1332" w:hanging="432"/>
      </w:pPr>
      <w:rPr>
        <w:b w:val="0"/>
        <w:i w:val="0"/>
      </w:rPr>
    </w:lvl>
    <w:lvl w:ilvl="2">
      <w:start w:val="1"/>
      <w:numFmt w:val="decimal"/>
      <w:pStyle w:val="a0"/>
      <w:lvlText w:val="%1.%2.%3."/>
      <w:lvlJc w:val="left"/>
      <w:pPr>
        <w:tabs>
          <w:tab w:val="left" w:pos="1430"/>
        </w:tabs>
        <w:ind w:left="1214" w:hanging="504"/>
      </w:pPr>
      <w:rPr>
        <w:i w:val="0"/>
        <w:sz w:val="22"/>
      </w:r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60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4" w15:restartNumberingAfterBreak="0">
    <w:nsid w:val="78552F6C"/>
    <w:multiLevelType w:val="multilevel"/>
    <w:tmpl w:val="0352ABE8"/>
    <w:lvl w:ilvl="0">
      <w:start w:val="6"/>
      <w:numFmt w:val="decimal"/>
      <w:lvlText w:val="%1."/>
      <w:lvlJc w:val="left"/>
      <w:pPr>
        <w:ind w:left="720" w:hanging="360"/>
      </w:pPr>
    </w:lvl>
    <w:lvl w:ilvl="1">
      <w:start w:val="1"/>
      <w:numFmt w:val="decimal"/>
      <w:lvlText w:val="%1.%2."/>
      <w:lvlJc w:val="left"/>
      <w:pPr>
        <w:ind w:left="2125" w:hanging="990"/>
      </w:pPr>
      <w:rPr>
        <w:rFonts w:ascii="Liberation Serif" w:hAnsi="Liberation Serif"/>
        <w:b w:val="0"/>
        <w:i w:val="0"/>
        <w:strike w:val="0"/>
        <w:sz w:val="24"/>
        <w:u w:val="none"/>
      </w:rPr>
    </w:lvl>
    <w:lvl w:ilvl="2">
      <w:start w:val="1"/>
      <w:numFmt w:val="decimal"/>
      <w:lvlText w:val="5.2.%3"/>
      <w:lvlJc w:val="left"/>
      <w:pPr>
        <w:ind w:left="1764" w:hanging="990"/>
      </w:pPr>
      <w:rPr>
        <w:i w:val="0"/>
        <w:strike w:val="0"/>
        <w:sz w:val="24"/>
        <w:u w:val="none"/>
      </w:r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15" w15:restartNumberingAfterBreak="0">
    <w:nsid w:val="78E544DA"/>
    <w:multiLevelType w:val="multilevel"/>
    <w:tmpl w:val="5D784A68"/>
    <w:lvl w:ilvl="0">
      <w:start w:val="5"/>
      <w:numFmt w:val="decimal"/>
      <w:lvlText w:val="%1."/>
      <w:lvlJc w:val="left"/>
      <w:pPr>
        <w:ind w:left="720" w:hanging="360"/>
      </w:pPr>
      <w:rPr>
        <w:rFonts w:ascii="Liberation Serif" w:hAnsi="Liberation Serif"/>
        <w:b/>
        <w:sz w:val="24"/>
      </w:rPr>
    </w:lvl>
    <w:lvl w:ilvl="1">
      <w:start w:val="1"/>
      <w:numFmt w:val="decimal"/>
      <w:lvlText w:val="%1.%2."/>
      <w:lvlJc w:val="left"/>
      <w:pPr>
        <w:ind w:left="8078" w:hanging="990"/>
      </w:pPr>
      <w:rPr>
        <w:rFonts w:ascii="Liberation Serif" w:hAnsi="Liberation Serif"/>
        <w:i w:val="0"/>
        <w:strike w:val="0"/>
        <w:sz w:val="24"/>
        <w:u w:val="none"/>
      </w:rPr>
    </w:lvl>
    <w:lvl w:ilvl="2">
      <w:start w:val="1"/>
      <w:numFmt w:val="decimal"/>
      <w:lvlText w:val="5.2.%3"/>
      <w:lvlJc w:val="left"/>
      <w:pPr>
        <w:ind w:left="1764" w:hanging="990"/>
      </w:pPr>
      <w:rPr>
        <w:i w:val="0"/>
        <w:strike w:val="0"/>
        <w:sz w:val="24"/>
        <w:u w:val="none"/>
      </w:r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abstractNum w:abstractNumId="16" w15:restartNumberingAfterBreak="0">
    <w:nsid w:val="7A6B3BA0"/>
    <w:multiLevelType w:val="multilevel"/>
    <w:tmpl w:val="2D00AC1E"/>
    <w:lvl w:ilvl="0">
      <w:start w:val="1"/>
      <w:numFmt w:val="decimal"/>
      <w:lvlText w:val="%1"/>
      <w:lvlJc w:val="left"/>
      <w:pPr>
        <w:ind w:left="360" w:hanging="360"/>
      </w:pPr>
    </w:lvl>
    <w:lvl w:ilvl="1">
      <w:start w:val="1"/>
      <w:numFmt w:val="decimal"/>
      <w:lvlText w:val="%1.%2"/>
      <w:lvlJc w:val="left"/>
      <w:pPr>
        <w:tabs>
          <w:tab w:val="left" w:pos="1287"/>
        </w:tabs>
        <w:ind w:left="0" w:firstLine="567"/>
      </w:pPr>
    </w:lvl>
    <w:lvl w:ilvl="2">
      <w:start w:val="1"/>
      <w:numFmt w:val="decimal"/>
      <w:pStyle w:val="Heading1H1"/>
      <w:lvlText w:val="%1.%2.%3"/>
      <w:lvlJc w:val="left"/>
      <w:pPr>
        <w:tabs>
          <w:tab w:val="left" w:pos="1854"/>
        </w:tabs>
        <w:ind w:left="0" w:firstLine="1134"/>
      </w:pPr>
    </w:lvl>
    <w:lvl w:ilvl="3">
      <w:start w:val="1"/>
      <w:numFmt w:val="decimal"/>
      <w:pStyle w:val="Heading2H2"/>
      <w:lvlText w:val="%1.%2.%3.%4"/>
      <w:lvlJc w:val="left"/>
      <w:pPr>
        <w:tabs>
          <w:tab w:val="left" w:pos="1854"/>
        </w:tabs>
        <w:ind w:left="1134" w:firstLine="0"/>
      </w:pPr>
    </w:lvl>
    <w:lvl w:ilvl="4">
      <w:start w:val="1"/>
      <w:numFmt w:val="decimal"/>
      <w:lvlText w:val="%1.%2.%3.%4.%5"/>
      <w:lvlJc w:val="left"/>
      <w:pPr>
        <w:tabs>
          <w:tab w:val="left" w:pos="2880"/>
        </w:tabs>
        <w:ind w:left="2232" w:hanging="792"/>
      </w:pPr>
    </w:lvl>
    <w:lvl w:ilvl="5">
      <w:start w:val="1"/>
      <w:numFmt w:val="decimal"/>
      <w:lvlText w:val="%1.%2.%3.%4.%5.%6"/>
      <w:lvlJc w:val="left"/>
      <w:pPr>
        <w:tabs>
          <w:tab w:val="left" w:pos="3240"/>
        </w:tabs>
        <w:ind w:left="2736" w:hanging="936"/>
      </w:pPr>
    </w:lvl>
    <w:lvl w:ilvl="6">
      <w:start w:val="1"/>
      <w:numFmt w:val="decimal"/>
      <w:lvlText w:val="%1.%2.%3.%4.%5.%6.%7."/>
      <w:lvlJc w:val="left"/>
      <w:pPr>
        <w:tabs>
          <w:tab w:val="left" w:pos="3240"/>
        </w:tabs>
        <w:ind w:left="3240" w:hanging="1080"/>
      </w:pPr>
    </w:lvl>
    <w:lvl w:ilvl="7">
      <w:start w:val="1"/>
      <w:numFmt w:val="decimal"/>
      <w:lvlText w:val="%1.%2.%3.%4.%5.%6.%7.%8."/>
      <w:lvlJc w:val="left"/>
      <w:pPr>
        <w:tabs>
          <w:tab w:val="left" w:pos="3744"/>
        </w:tabs>
        <w:ind w:left="3744" w:hanging="1224"/>
      </w:pPr>
    </w:lvl>
    <w:lvl w:ilvl="8">
      <w:start w:val="1"/>
      <w:numFmt w:val="decimal"/>
      <w:lvlText w:val="%1.%2.%3.%4.%5.%6.%7.%8.%9."/>
      <w:lvlJc w:val="left"/>
      <w:pPr>
        <w:tabs>
          <w:tab w:val="left" w:pos="4320"/>
        </w:tabs>
        <w:ind w:left="4320" w:hanging="1440"/>
      </w:pPr>
    </w:lvl>
  </w:abstractNum>
  <w:abstractNum w:abstractNumId="17" w15:restartNumberingAfterBreak="0">
    <w:nsid w:val="7B3E4234"/>
    <w:multiLevelType w:val="multilevel"/>
    <w:tmpl w:val="E9B0A068"/>
    <w:lvl w:ilvl="0">
      <w:start w:val="3"/>
      <w:numFmt w:val="decimal"/>
      <w:lvlText w:val="%1."/>
      <w:lvlJc w:val="left"/>
      <w:pPr>
        <w:ind w:left="720" w:hanging="360"/>
      </w:pPr>
      <w:rPr>
        <w:rFonts w:ascii="Liberation Serif" w:hAnsi="Liberation Serif"/>
        <w:b/>
        <w:sz w:val="24"/>
      </w:rPr>
    </w:lvl>
    <w:lvl w:ilvl="1">
      <w:start w:val="1"/>
      <w:numFmt w:val="decimal"/>
      <w:lvlText w:val="%1.%2."/>
      <w:lvlJc w:val="left"/>
      <w:pPr>
        <w:ind w:left="1558" w:hanging="990"/>
      </w:pPr>
      <w:rPr>
        <w:rFonts w:ascii="Liberation Serif" w:hAnsi="Liberation Serif"/>
        <w:i w:val="0"/>
        <w:sz w:val="24"/>
      </w:rPr>
    </w:lvl>
    <w:lvl w:ilvl="2">
      <w:start w:val="1"/>
      <w:numFmt w:val="decimal"/>
      <w:lvlText w:val="%1.%2.%3."/>
      <w:lvlJc w:val="left"/>
      <w:pPr>
        <w:ind w:left="1983" w:hanging="990"/>
      </w:pPr>
      <w:rPr>
        <w:rFonts w:ascii="Liberation Serif" w:hAnsi="Liberation Serif"/>
        <w:b w:val="0"/>
        <w:color w:val="000000"/>
        <w:sz w:val="24"/>
      </w:rPr>
    </w:lvl>
    <w:lvl w:ilvl="3">
      <w:start w:val="1"/>
      <w:numFmt w:val="decimal"/>
      <w:lvlText w:val="%1.%2.%3.%4."/>
      <w:lvlJc w:val="left"/>
      <w:pPr>
        <w:ind w:left="1971" w:hanging="990"/>
      </w:pPr>
    </w:lvl>
    <w:lvl w:ilvl="4">
      <w:start w:val="1"/>
      <w:numFmt w:val="decimal"/>
      <w:lvlText w:val="%1.%2.%3.%4.%5."/>
      <w:lvlJc w:val="left"/>
      <w:pPr>
        <w:ind w:left="2268" w:hanging="1080"/>
      </w:pPr>
    </w:lvl>
    <w:lvl w:ilvl="5">
      <w:start w:val="1"/>
      <w:numFmt w:val="decimal"/>
      <w:lvlText w:val="%1.%2.%3.%4.%5.%6."/>
      <w:lvlJc w:val="left"/>
      <w:pPr>
        <w:ind w:left="2475" w:hanging="1080"/>
      </w:pPr>
    </w:lvl>
    <w:lvl w:ilvl="6">
      <w:start w:val="1"/>
      <w:numFmt w:val="decimal"/>
      <w:lvlText w:val="%1.%2.%3.%4.%5.%6.%7."/>
      <w:lvlJc w:val="left"/>
      <w:pPr>
        <w:ind w:left="3042" w:hanging="1440"/>
      </w:pPr>
    </w:lvl>
    <w:lvl w:ilvl="7">
      <w:start w:val="1"/>
      <w:numFmt w:val="decimal"/>
      <w:lvlText w:val="%1.%2.%3.%4.%5.%6.%7.%8."/>
      <w:lvlJc w:val="left"/>
      <w:pPr>
        <w:ind w:left="3249" w:hanging="1440"/>
      </w:pPr>
    </w:lvl>
    <w:lvl w:ilvl="8">
      <w:start w:val="1"/>
      <w:numFmt w:val="decimal"/>
      <w:lvlText w:val="%1.%2.%3.%4.%5.%6.%7.%8.%9."/>
      <w:lvlJc w:val="left"/>
      <w:pPr>
        <w:ind w:left="3816" w:hanging="1800"/>
      </w:pPr>
    </w:lvl>
  </w:abstractNum>
  <w:num w:numId="1" w16cid:durableId="36245222">
    <w:abstractNumId w:val="12"/>
  </w:num>
  <w:num w:numId="2" w16cid:durableId="1857497625">
    <w:abstractNumId w:val="9"/>
  </w:num>
  <w:num w:numId="3" w16cid:durableId="918448245">
    <w:abstractNumId w:val="0"/>
  </w:num>
  <w:num w:numId="4" w16cid:durableId="1984191216">
    <w:abstractNumId w:val="4"/>
  </w:num>
  <w:num w:numId="5" w16cid:durableId="1101681152">
    <w:abstractNumId w:val="17"/>
  </w:num>
  <w:num w:numId="6" w16cid:durableId="1655526813">
    <w:abstractNumId w:val="1"/>
  </w:num>
  <w:num w:numId="7" w16cid:durableId="710107510">
    <w:abstractNumId w:val="7"/>
  </w:num>
  <w:num w:numId="8" w16cid:durableId="281501430">
    <w:abstractNumId w:val="15"/>
  </w:num>
  <w:num w:numId="9" w16cid:durableId="2141603842">
    <w:abstractNumId w:val="14"/>
  </w:num>
  <w:num w:numId="10" w16cid:durableId="1518154065">
    <w:abstractNumId w:val="11"/>
  </w:num>
  <w:num w:numId="11" w16cid:durableId="518276697">
    <w:abstractNumId w:val="6"/>
  </w:num>
  <w:num w:numId="12" w16cid:durableId="86855990">
    <w:abstractNumId w:val="3"/>
  </w:num>
  <w:num w:numId="13" w16cid:durableId="524366588">
    <w:abstractNumId w:val="10"/>
  </w:num>
  <w:num w:numId="14" w16cid:durableId="435290813">
    <w:abstractNumId w:val="13"/>
  </w:num>
  <w:num w:numId="15" w16cid:durableId="1594582620">
    <w:abstractNumId w:val="8"/>
  </w:num>
  <w:num w:numId="16" w16cid:durableId="1733655766">
    <w:abstractNumId w:val="16"/>
  </w:num>
  <w:num w:numId="17" w16cid:durableId="2004043473">
    <w:abstractNumId w:val="5"/>
  </w:num>
  <w:num w:numId="18" w16cid:durableId="10132664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31F"/>
    <w:rsid w:val="00016996"/>
    <w:rsid w:val="000612E9"/>
    <w:rsid w:val="000778AC"/>
    <w:rsid w:val="00097402"/>
    <w:rsid w:val="000A5AC4"/>
    <w:rsid w:val="000B5814"/>
    <w:rsid w:val="000C2925"/>
    <w:rsid w:val="000D6643"/>
    <w:rsid w:val="00111A34"/>
    <w:rsid w:val="001130F1"/>
    <w:rsid w:val="00140AA8"/>
    <w:rsid w:val="00155813"/>
    <w:rsid w:val="001E7844"/>
    <w:rsid w:val="00206B7D"/>
    <w:rsid w:val="0022758B"/>
    <w:rsid w:val="00237714"/>
    <w:rsid w:val="0024517D"/>
    <w:rsid w:val="002554C8"/>
    <w:rsid w:val="002C26B7"/>
    <w:rsid w:val="002D0259"/>
    <w:rsid w:val="002D0A40"/>
    <w:rsid w:val="002D7F84"/>
    <w:rsid w:val="00323B3C"/>
    <w:rsid w:val="0032608F"/>
    <w:rsid w:val="00336A9E"/>
    <w:rsid w:val="00366DF8"/>
    <w:rsid w:val="00377640"/>
    <w:rsid w:val="003A4BB4"/>
    <w:rsid w:val="003D4B72"/>
    <w:rsid w:val="003E5DC8"/>
    <w:rsid w:val="00425CC7"/>
    <w:rsid w:val="0045083F"/>
    <w:rsid w:val="00456E36"/>
    <w:rsid w:val="00457609"/>
    <w:rsid w:val="00462BD9"/>
    <w:rsid w:val="004871C7"/>
    <w:rsid w:val="004B4C44"/>
    <w:rsid w:val="004B6EFE"/>
    <w:rsid w:val="00566207"/>
    <w:rsid w:val="00572C80"/>
    <w:rsid w:val="005D3B76"/>
    <w:rsid w:val="005F44E2"/>
    <w:rsid w:val="006067F6"/>
    <w:rsid w:val="006118B3"/>
    <w:rsid w:val="0064531F"/>
    <w:rsid w:val="006669BA"/>
    <w:rsid w:val="006A7A8F"/>
    <w:rsid w:val="006F345B"/>
    <w:rsid w:val="00707A66"/>
    <w:rsid w:val="00722F64"/>
    <w:rsid w:val="007322ED"/>
    <w:rsid w:val="00741127"/>
    <w:rsid w:val="007517E8"/>
    <w:rsid w:val="00753676"/>
    <w:rsid w:val="00757A49"/>
    <w:rsid w:val="0076533A"/>
    <w:rsid w:val="00765363"/>
    <w:rsid w:val="0077033E"/>
    <w:rsid w:val="00774D72"/>
    <w:rsid w:val="00786232"/>
    <w:rsid w:val="007A2D2D"/>
    <w:rsid w:val="007B5CCE"/>
    <w:rsid w:val="007B7D0E"/>
    <w:rsid w:val="007C7B7B"/>
    <w:rsid w:val="007E063B"/>
    <w:rsid w:val="007E6B3A"/>
    <w:rsid w:val="007F0B1B"/>
    <w:rsid w:val="00830DB8"/>
    <w:rsid w:val="00841D10"/>
    <w:rsid w:val="00844AF0"/>
    <w:rsid w:val="00896537"/>
    <w:rsid w:val="008B0D87"/>
    <w:rsid w:val="008D6B72"/>
    <w:rsid w:val="008E46B0"/>
    <w:rsid w:val="00931010"/>
    <w:rsid w:val="00965277"/>
    <w:rsid w:val="00965312"/>
    <w:rsid w:val="00975DD7"/>
    <w:rsid w:val="009966D7"/>
    <w:rsid w:val="009A186E"/>
    <w:rsid w:val="009A7701"/>
    <w:rsid w:val="00A02116"/>
    <w:rsid w:val="00A022E5"/>
    <w:rsid w:val="00A05F1D"/>
    <w:rsid w:val="00A069A7"/>
    <w:rsid w:val="00A1245A"/>
    <w:rsid w:val="00A21C6D"/>
    <w:rsid w:val="00A505A6"/>
    <w:rsid w:val="00A53C6D"/>
    <w:rsid w:val="00A56BB2"/>
    <w:rsid w:val="00A7526E"/>
    <w:rsid w:val="00A8058A"/>
    <w:rsid w:val="00A842A1"/>
    <w:rsid w:val="00AB478E"/>
    <w:rsid w:val="00AE2CB5"/>
    <w:rsid w:val="00B076BF"/>
    <w:rsid w:val="00B53E81"/>
    <w:rsid w:val="00B5724E"/>
    <w:rsid w:val="00B70FCD"/>
    <w:rsid w:val="00BD0400"/>
    <w:rsid w:val="00C11985"/>
    <w:rsid w:val="00C22B07"/>
    <w:rsid w:val="00C248AD"/>
    <w:rsid w:val="00C306C4"/>
    <w:rsid w:val="00C337D5"/>
    <w:rsid w:val="00C47C42"/>
    <w:rsid w:val="00C54B12"/>
    <w:rsid w:val="00C556EC"/>
    <w:rsid w:val="00C7720C"/>
    <w:rsid w:val="00C84D44"/>
    <w:rsid w:val="00CB5CA3"/>
    <w:rsid w:val="00CC3E82"/>
    <w:rsid w:val="00CC77A1"/>
    <w:rsid w:val="00CE464F"/>
    <w:rsid w:val="00CF2CB6"/>
    <w:rsid w:val="00CF4BCB"/>
    <w:rsid w:val="00D30136"/>
    <w:rsid w:val="00D42424"/>
    <w:rsid w:val="00D50517"/>
    <w:rsid w:val="00DB25B3"/>
    <w:rsid w:val="00E37598"/>
    <w:rsid w:val="00E53478"/>
    <w:rsid w:val="00E74E07"/>
    <w:rsid w:val="00E77098"/>
    <w:rsid w:val="00EB5E35"/>
    <w:rsid w:val="00EB6816"/>
    <w:rsid w:val="00EC5F83"/>
    <w:rsid w:val="00ED7740"/>
    <w:rsid w:val="00EF455E"/>
    <w:rsid w:val="00F05503"/>
    <w:rsid w:val="00F92A30"/>
    <w:rsid w:val="00FA5F74"/>
    <w:rsid w:val="00FB3BE9"/>
    <w:rsid w:val="00FB4A0F"/>
    <w:rsid w:val="00FE55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40EB2"/>
  <w15:docId w15:val="{5D7CBD4F-7BD9-4173-A0BA-523708002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link w:val="1"/>
    <w:qFormat/>
    <w:rsid w:val="004B4C44"/>
    <w:pPr>
      <w:spacing w:after="160" w:line="252" w:lineRule="auto"/>
    </w:pPr>
    <w:rPr>
      <w:sz w:val="22"/>
    </w:rPr>
  </w:style>
  <w:style w:type="paragraph" w:styleId="10">
    <w:name w:val="heading 1"/>
    <w:basedOn w:val="a1"/>
    <w:link w:val="11"/>
    <w:uiPriority w:val="9"/>
    <w:qFormat/>
    <w:pPr>
      <w:keepNext/>
      <w:spacing w:before="240" w:after="60" w:line="264" w:lineRule="auto"/>
      <w:outlineLvl w:val="0"/>
    </w:pPr>
    <w:rPr>
      <w:rFonts w:ascii="Arial" w:hAnsi="Arial"/>
      <w:b/>
      <w:color w:val="00000A"/>
      <w:sz w:val="32"/>
    </w:rPr>
  </w:style>
  <w:style w:type="paragraph" w:styleId="20">
    <w:name w:val="heading 2"/>
    <w:basedOn w:val="a1"/>
    <w:link w:val="21"/>
    <w:uiPriority w:val="9"/>
    <w:qFormat/>
    <w:pPr>
      <w:keepNext/>
      <w:widowControl w:val="0"/>
      <w:spacing w:after="26" w:line="240" w:lineRule="auto"/>
      <w:ind w:right="64"/>
      <w:jc w:val="center"/>
      <w:outlineLvl w:val="1"/>
    </w:pPr>
    <w:rPr>
      <w:rFonts w:ascii="Times New Roman" w:hAnsi="Times New Roman"/>
      <w:b/>
      <w:color w:val="00000A"/>
    </w:rPr>
  </w:style>
  <w:style w:type="paragraph" w:styleId="3">
    <w:name w:val="heading 3"/>
    <w:basedOn w:val="a1"/>
    <w:link w:val="33"/>
    <w:uiPriority w:val="9"/>
    <w:qFormat/>
    <w:pPr>
      <w:keepNext/>
      <w:spacing w:before="240" w:after="60" w:line="264" w:lineRule="auto"/>
      <w:outlineLvl w:val="2"/>
    </w:pPr>
    <w:rPr>
      <w:rFonts w:ascii="Arial" w:hAnsi="Arial"/>
      <w:b/>
      <w:color w:val="00000A"/>
      <w:sz w:val="26"/>
    </w:rPr>
  </w:style>
  <w:style w:type="paragraph" w:styleId="4">
    <w:name w:val="heading 4"/>
    <w:basedOn w:val="a1"/>
    <w:link w:val="40"/>
    <w:uiPriority w:val="9"/>
    <w:qFormat/>
    <w:pPr>
      <w:keepNext/>
      <w:spacing w:before="240" w:after="60" w:line="240" w:lineRule="auto"/>
      <w:jc w:val="both"/>
      <w:outlineLvl w:val="3"/>
    </w:pPr>
    <w:rPr>
      <w:color w:val="00000A"/>
      <w:sz w:val="24"/>
    </w:rPr>
  </w:style>
  <w:style w:type="paragraph" w:styleId="5">
    <w:name w:val="heading 5"/>
    <w:basedOn w:val="a1"/>
    <w:link w:val="50"/>
    <w:uiPriority w:val="9"/>
    <w:qFormat/>
    <w:pPr>
      <w:spacing w:before="240" w:after="60" w:line="240" w:lineRule="auto"/>
      <w:jc w:val="both"/>
      <w:outlineLvl w:val="4"/>
    </w:pPr>
  </w:style>
  <w:style w:type="paragraph" w:styleId="6">
    <w:name w:val="heading 6"/>
    <w:basedOn w:val="a1"/>
    <w:link w:val="60"/>
    <w:uiPriority w:val="9"/>
    <w:qFormat/>
    <w:pPr>
      <w:spacing w:before="240" w:after="60" w:line="240" w:lineRule="auto"/>
      <w:jc w:val="both"/>
      <w:outlineLvl w:val="5"/>
    </w:pPr>
    <w:rPr>
      <w:i/>
      <w:color w:val="00000A"/>
    </w:rPr>
  </w:style>
  <w:style w:type="paragraph" w:styleId="7">
    <w:name w:val="heading 7"/>
    <w:basedOn w:val="a1"/>
    <w:link w:val="70"/>
    <w:uiPriority w:val="9"/>
    <w:qFormat/>
    <w:pPr>
      <w:spacing w:before="240" w:after="60" w:line="240" w:lineRule="auto"/>
      <w:jc w:val="both"/>
      <w:outlineLvl w:val="6"/>
    </w:pPr>
    <w:rPr>
      <w:color w:val="00000A"/>
      <w:sz w:val="24"/>
    </w:rPr>
  </w:style>
  <w:style w:type="paragraph" w:styleId="8">
    <w:name w:val="heading 8"/>
    <w:basedOn w:val="a1"/>
    <w:link w:val="80"/>
    <w:uiPriority w:val="9"/>
    <w:qFormat/>
    <w:pPr>
      <w:spacing w:before="240" w:after="60" w:line="240" w:lineRule="auto"/>
      <w:jc w:val="both"/>
      <w:outlineLvl w:val="7"/>
    </w:pPr>
    <w:rPr>
      <w:i/>
      <w:color w:val="00000A"/>
      <w:sz w:val="24"/>
    </w:rPr>
  </w:style>
  <w:style w:type="paragraph" w:styleId="9">
    <w:name w:val="heading 9"/>
    <w:basedOn w:val="a1"/>
    <w:link w:val="90"/>
    <w:uiPriority w:val="9"/>
    <w:qFormat/>
    <w:pPr>
      <w:spacing w:before="240" w:after="60" w:line="240" w:lineRule="auto"/>
      <w:jc w:val="both"/>
      <w:outlineLvl w:val="8"/>
    </w:pPr>
    <w:rPr>
      <w:rFonts w:ascii="Arial" w:hAnsi="Arial"/>
      <w:color w:val="00000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Обычный1"/>
    <w:rPr>
      <w:color w:val="000000"/>
      <w:sz w:val="22"/>
    </w:rPr>
  </w:style>
  <w:style w:type="paragraph" w:customStyle="1" w:styleId="Niaocaaieiaie">
    <w:name w:val="Niaocaaieiaie"/>
    <w:basedOn w:val="Caaieiaie"/>
    <w:link w:val="Niaocaaieiaie0"/>
    <w:pPr>
      <w:spacing w:after="0"/>
    </w:pPr>
    <w:rPr>
      <w:b w:val="0"/>
      <w:sz w:val="32"/>
    </w:rPr>
  </w:style>
  <w:style w:type="character" w:customStyle="1" w:styleId="Niaocaaieiaie0">
    <w:name w:val="Niaocaaieiaie"/>
    <w:basedOn w:val="Caaieiaie0"/>
    <w:link w:val="Niaocaaieiaie"/>
    <w:rPr>
      <w:rFonts w:ascii="Times New Roman" w:hAnsi="Times New Roman"/>
      <w:b w:val="0"/>
      <w:color w:val="00000A"/>
      <w:sz w:val="32"/>
    </w:rPr>
  </w:style>
  <w:style w:type="paragraph" w:customStyle="1" w:styleId="61">
    <w:name w:val="Знак Знак6"/>
    <w:link w:val="62"/>
    <w:rPr>
      <w:b/>
      <w:i/>
      <w:sz w:val="26"/>
    </w:rPr>
  </w:style>
  <w:style w:type="character" w:customStyle="1" w:styleId="62">
    <w:name w:val="Знак Знак6"/>
    <w:link w:val="61"/>
    <w:rPr>
      <w:b/>
      <w:i/>
      <w:sz w:val="26"/>
    </w:rPr>
  </w:style>
  <w:style w:type="paragraph" w:customStyle="1" w:styleId="xl168">
    <w:name w:val="xl168"/>
    <w:basedOn w:val="a1"/>
    <w:link w:val="xl1680"/>
    <w:pPr>
      <w:spacing w:beforeAutospacing="1" w:afterAutospacing="1" w:line="240" w:lineRule="auto"/>
    </w:pPr>
    <w:rPr>
      <w:rFonts w:ascii="Times New Roman" w:hAnsi="Times New Roman"/>
      <w:color w:val="00000A"/>
      <w:sz w:val="18"/>
    </w:rPr>
  </w:style>
  <w:style w:type="character" w:customStyle="1" w:styleId="xl1680">
    <w:name w:val="xl168"/>
    <w:basedOn w:val="12"/>
    <w:link w:val="xl168"/>
    <w:rPr>
      <w:rFonts w:ascii="Times New Roman" w:hAnsi="Times New Roman"/>
      <w:color w:val="00000A"/>
      <w:sz w:val="18"/>
    </w:rPr>
  </w:style>
  <w:style w:type="paragraph" w:customStyle="1" w:styleId="41">
    <w:name w:val="Стиль4"/>
    <w:basedOn w:val="20"/>
    <w:link w:val="42"/>
    <w:pPr>
      <w:keepLines/>
      <w:ind w:firstLine="567"/>
    </w:pPr>
  </w:style>
  <w:style w:type="character" w:customStyle="1" w:styleId="42">
    <w:name w:val="Стиль4"/>
    <w:basedOn w:val="21"/>
    <w:link w:val="41"/>
    <w:rPr>
      <w:rFonts w:ascii="Times New Roman" w:hAnsi="Times New Roman"/>
      <w:b/>
      <w:color w:val="00000A"/>
      <w:sz w:val="22"/>
    </w:rPr>
  </w:style>
  <w:style w:type="paragraph" w:customStyle="1" w:styleId="xl115">
    <w:name w:val="xl115"/>
    <w:basedOn w:val="a1"/>
    <w:link w:val="xl1150"/>
    <w:pPr>
      <w:spacing w:beforeAutospacing="1" w:afterAutospacing="1" w:line="240" w:lineRule="auto"/>
      <w:jc w:val="center"/>
    </w:pPr>
    <w:rPr>
      <w:rFonts w:ascii="Times New Roman" w:hAnsi="Times New Roman"/>
      <w:sz w:val="24"/>
    </w:rPr>
  </w:style>
  <w:style w:type="character" w:customStyle="1" w:styleId="xl1150">
    <w:name w:val="xl115"/>
    <w:basedOn w:val="12"/>
    <w:link w:val="xl115"/>
    <w:rPr>
      <w:rFonts w:ascii="Times New Roman" w:hAnsi="Times New Roman"/>
      <w:color w:val="000000"/>
      <w:sz w:val="24"/>
    </w:rPr>
  </w:style>
  <w:style w:type="paragraph" w:customStyle="1" w:styleId="ListLabel156">
    <w:name w:val="ListLabel 156"/>
    <w:link w:val="ListLabel1560"/>
    <w:rPr>
      <w:b/>
      <w:sz w:val="22"/>
    </w:rPr>
  </w:style>
  <w:style w:type="character" w:customStyle="1" w:styleId="ListLabel1560">
    <w:name w:val="ListLabel 156"/>
    <w:link w:val="ListLabel156"/>
    <w:rPr>
      <w:b/>
      <w:sz w:val="22"/>
    </w:rPr>
  </w:style>
  <w:style w:type="paragraph" w:customStyle="1" w:styleId="13">
    <w:name w:val="Знак примечания1"/>
    <w:link w:val="a5"/>
    <w:rPr>
      <w:rFonts w:ascii="AGOpus" w:hAnsi="AGOpus"/>
      <w:sz w:val="16"/>
      <w:vertAlign w:val="superscript"/>
    </w:rPr>
  </w:style>
  <w:style w:type="character" w:styleId="a5">
    <w:name w:val="annotation reference"/>
    <w:link w:val="13"/>
    <w:rPr>
      <w:rFonts w:ascii="AGOpus" w:hAnsi="AGOpus"/>
      <w:sz w:val="16"/>
      <w:vertAlign w:val="superscript"/>
    </w:rPr>
  </w:style>
  <w:style w:type="paragraph" w:customStyle="1" w:styleId="14">
    <w:name w:val="Знак1 Знак Знак Знак"/>
    <w:basedOn w:val="a1"/>
    <w:link w:val="15"/>
    <w:pPr>
      <w:spacing w:line="240" w:lineRule="exact"/>
    </w:pPr>
    <w:rPr>
      <w:rFonts w:ascii="Times New Roman" w:hAnsi="Times New Roman"/>
      <w:color w:val="00000A"/>
      <w:sz w:val="20"/>
    </w:rPr>
  </w:style>
  <w:style w:type="character" w:customStyle="1" w:styleId="15">
    <w:name w:val="Знак1 Знак Знак Знак"/>
    <w:basedOn w:val="12"/>
    <w:link w:val="14"/>
    <w:rPr>
      <w:rFonts w:ascii="Times New Roman" w:hAnsi="Times New Roman"/>
      <w:color w:val="00000A"/>
      <w:sz w:val="20"/>
    </w:rPr>
  </w:style>
  <w:style w:type="paragraph" w:customStyle="1" w:styleId="150">
    <w:name w:val="Обычный + 15 пт"/>
    <w:basedOn w:val="a6"/>
    <w:link w:val="151"/>
    <w:pPr>
      <w:widowControl w:val="0"/>
      <w:spacing w:before="120" w:after="0" w:line="264" w:lineRule="auto"/>
      <w:ind w:firstLine="720"/>
    </w:pPr>
    <w:rPr>
      <w:sz w:val="30"/>
    </w:rPr>
  </w:style>
  <w:style w:type="character" w:customStyle="1" w:styleId="151">
    <w:name w:val="Обычный + 15 пт"/>
    <w:basedOn w:val="16"/>
    <w:link w:val="150"/>
    <w:rPr>
      <w:color w:val="000000"/>
      <w:sz w:val="30"/>
    </w:rPr>
  </w:style>
  <w:style w:type="paragraph" w:customStyle="1" w:styleId="a7">
    <w:name w:val="Пункт Знак"/>
    <w:basedOn w:val="a1"/>
    <w:link w:val="a8"/>
    <w:pPr>
      <w:tabs>
        <w:tab w:val="left" w:pos="1134"/>
        <w:tab w:val="left" w:pos="1701"/>
      </w:tabs>
      <w:spacing w:after="0" w:line="360" w:lineRule="auto"/>
      <w:ind w:left="1134" w:hanging="567"/>
      <w:jc w:val="both"/>
    </w:pPr>
    <w:rPr>
      <w:rFonts w:ascii="Times New Roman" w:hAnsi="Times New Roman"/>
      <w:color w:val="00000A"/>
      <w:sz w:val="28"/>
    </w:rPr>
  </w:style>
  <w:style w:type="character" w:customStyle="1" w:styleId="a8">
    <w:name w:val="Пункт Знак"/>
    <w:basedOn w:val="12"/>
    <w:link w:val="a7"/>
    <w:rPr>
      <w:rFonts w:ascii="Times New Roman" w:hAnsi="Times New Roman"/>
      <w:color w:val="00000A"/>
      <w:sz w:val="28"/>
    </w:rPr>
  </w:style>
  <w:style w:type="paragraph" w:customStyle="1" w:styleId="ListLabel157">
    <w:name w:val="ListLabel 157"/>
    <w:link w:val="ListLabel1570"/>
    <w:rPr>
      <w:b/>
      <w:sz w:val="22"/>
    </w:rPr>
  </w:style>
  <w:style w:type="character" w:customStyle="1" w:styleId="ListLabel1570">
    <w:name w:val="ListLabel 157"/>
    <w:link w:val="ListLabel157"/>
    <w:rPr>
      <w:b/>
      <w:sz w:val="22"/>
    </w:rPr>
  </w:style>
  <w:style w:type="paragraph" w:customStyle="1" w:styleId="xl186">
    <w:name w:val="xl186"/>
    <w:basedOn w:val="a1"/>
    <w:link w:val="xl1860"/>
    <w:pPr>
      <w:spacing w:beforeAutospacing="1" w:afterAutospacing="1" w:line="240" w:lineRule="auto"/>
    </w:pPr>
    <w:rPr>
      <w:rFonts w:ascii="Times New Roman" w:hAnsi="Times New Roman"/>
      <w:i/>
      <w:sz w:val="24"/>
    </w:rPr>
  </w:style>
  <w:style w:type="character" w:customStyle="1" w:styleId="xl1860">
    <w:name w:val="xl186"/>
    <w:basedOn w:val="12"/>
    <w:link w:val="xl186"/>
    <w:rPr>
      <w:rFonts w:ascii="Times New Roman" w:hAnsi="Times New Roman"/>
      <w:i/>
      <w:color w:val="000000"/>
      <w:sz w:val="24"/>
    </w:rPr>
  </w:style>
  <w:style w:type="paragraph" w:styleId="22">
    <w:name w:val="toc 2"/>
    <w:basedOn w:val="a1"/>
    <w:link w:val="23"/>
    <w:uiPriority w:val="39"/>
    <w:pPr>
      <w:tabs>
        <w:tab w:val="right" w:leader="dot" w:pos="10195"/>
      </w:tabs>
      <w:spacing w:after="0" w:line="360" w:lineRule="auto"/>
      <w:jc w:val="both"/>
    </w:pPr>
    <w:rPr>
      <w:rFonts w:ascii="Times New Roman" w:hAnsi="Times New Roman"/>
      <w:smallCaps/>
      <w:color w:val="00000A"/>
      <w:sz w:val="24"/>
    </w:rPr>
  </w:style>
  <w:style w:type="character" w:customStyle="1" w:styleId="23">
    <w:name w:val="Оглавление 2 Знак"/>
    <w:basedOn w:val="12"/>
    <w:link w:val="22"/>
    <w:rPr>
      <w:rFonts w:ascii="Times New Roman" w:hAnsi="Times New Roman"/>
      <w:smallCaps/>
      <w:color w:val="00000A"/>
      <w:sz w:val="24"/>
    </w:rPr>
  </w:style>
  <w:style w:type="paragraph" w:customStyle="1" w:styleId="ListLabel152">
    <w:name w:val="ListLabel 152"/>
    <w:link w:val="ListLabel1520"/>
    <w:rPr>
      <w:sz w:val="24"/>
    </w:rPr>
  </w:style>
  <w:style w:type="character" w:customStyle="1" w:styleId="ListLabel1520">
    <w:name w:val="ListLabel 152"/>
    <w:link w:val="ListLabel152"/>
    <w:rPr>
      <w:sz w:val="24"/>
    </w:rPr>
  </w:style>
  <w:style w:type="paragraph" w:customStyle="1" w:styleId="xl122">
    <w:name w:val="xl122"/>
    <w:basedOn w:val="a1"/>
    <w:link w:val="xl1220"/>
    <w:pPr>
      <w:spacing w:beforeAutospacing="1" w:afterAutospacing="1" w:line="240" w:lineRule="auto"/>
      <w:jc w:val="center"/>
    </w:pPr>
    <w:rPr>
      <w:rFonts w:ascii="Arial" w:hAnsi="Arial"/>
      <w:sz w:val="24"/>
    </w:rPr>
  </w:style>
  <w:style w:type="character" w:customStyle="1" w:styleId="xl1220">
    <w:name w:val="xl122"/>
    <w:basedOn w:val="12"/>
    <w:link w:val="xl122"/>
    <w:rPr>
      <w:rFonts w:ascii="Arial" w:hAnsi="Arial"/>
      <w:color w:val="000000"/>
      <w:sz w:val="24"/>
    </w:rPr>
  </w:style>
  <w:style w:type="paragraph" w:customStyle="1" w:styleId="Heading5Char">
    <w:name w:val="Heading 5 Char"/>
    <w:link w:val="Heading5Char0"/>
  </w:style>
  <w:style w:type="character" w:customStyle="1" w:styleId="Heading5Char0">
    <w:name w:val="Heading 5 Char"/>
    <w:link w:val="Heading5Char"/>
    <w:rPr>
      <w:sz w:val="20"/>
    </w:rPr>
  </w:style>
  <w:style w:type="paragraph" w:customStyle="1" w:styleId="BodyTextChar14">
    <w:name w:val="Body Text Char14"/>
    <w:link w:val="BodyTextChar140"/>
  </w:style>
  <w:style w:type="character" w:customStyle="1" w:styleId="BodyTextChar140">
    <w:name w:val="Body Text Char14"/>
    <w:link w:val="BodyTextChar14"/>
    <w:rPr>
      <w:color w:val="000000"/>
    </w:rPr>
  </w:style>
  <w:style w:type="paragraph" w:customStyle="1" w:styleId="-">
    <w:name w:val="Таблица - заголовок"/>
    <w:basedOn w:val="a1"/>
    <w:link w:val="-0"/>
    <w:pPr>
      <w:spacing w:before="60" w:after="0" w:line="240" w:lineRule="auto"/>
      <w:jc w:val="center"/>
    </w:pPr>
    <w:rPr>
      <w:rFonts w:ascii="Times New Roman" w:hAnsi="Times New Roman"/>
      <w:b/>
      <w:sz w:val="16"/>
    </w:rPr>
  </w:style>
  <w:style w:type="character" w:customStyle="1" w:styleId="-0">
    <w:name w:val="Таблица - заголовок"/>
    <w:basedOn w:val="12"/>
    <w:link w:val="-"/>
    <w:rPr>
      <w:rFonts w:ascii="Times New Roman" w:hAnsi="Times New Roman"/>
      <w:b/>
      <w:color w:val="000000"/>
      <w:sz w:val="16"/>
    </w:rPr>
  </w:style>
  <w:style w:type="paragraph" w:customStyle="1" w:styleId="a9">
    <w:name w:val="Цветовое выделение"/>
    <w:link w:val="aa"/>
    <w:rPr>
      <w:b/>
      <w:color w:val="000080"/>
    </w:rPr>
  </w:style>
  <w:style w:type="character" w:customStyle="1" w:styleId="aa">
    <w:name w:val="Цветовое выделение"/>
    <w:link w:val="a9"/>
    <w:rPr>
      <w:b/>
      <w:color w:val="000080"/>
      <w:sz w:val="20"/>
    </w:rPr>
  </w:style>
  <w:style w:type="paragraph" w:customStyle="1" w:styleId="ListLabel48">
    <w:name w:val="ListLabel 48"/>
    <w:link w:val="ListLabel480"/>
  </w:style>
  <w:style w:type="character" w:customStyle="1" w:styleId="ListLabel480">
    <w:name w:val="ListLabel 48"/>
    <w:link w:val="ListLabel48"/>
  </w:style>
  <w:style w:type="paragraph" w:customStyle="1" w:styleId="ListLabel145">
    <w:name w:val="ListLabel 145"/>
    <w:link w:val="ListLabel1450"/>
    <w:rPr>
      <w:b/>
      <w:sz w:val="22"/>
    </w:rPr>
  </w:style>
  <w:style w:type="character" w:customStyle="1" w:styleId="ListLabel1450">
    <w:name w:val="ListLabel 145"/>
    <w:link w:val="ListLabel145"/>
    <w:rPr>
      <w:b/>
      <w:sz w:val="22"/>
    </w:rPr>
  </w:style>
  <w:style w:type="paragraph" w:styleId="30">
    <w:name w:val="List Number 3"/>
    <w:basedOn w:val="a1"/>
    <w:link w:val="31"/>
    <w:pPr>
      <w:tabs>
        <w:tab w:val="left" w:pos="643"/>
        <w:tab w:val="left" w:pos="926"/>
      </w:tabs>
      <w:spacing w:after="60" w:line="240" w:lineRule="auto"/>
      <w:ind w:left="926" w:hanging="360"/>
      <w:jc w:val="both"/>
    </w:pPr>
    <w:rPr>
      <w:rFonts w:ascii="Times New Roman" w:hAnsi="Times New Roman"/>
      <w:color w:val="00000A"/>
      <w:sz w:val="24"/>
    </w:rPr>
  </w:style>
  <w:style w:type="character" w:customStyle="1" w:styleId="31">
    <w:name w:val="Нумерованный список 3 Знак"/>
    <w:basedOn w:val="12"/>
    <w:link w:val="30"/>
    <w:rPr>
      <w:rFonts w:ascii="Times New Roman" w:hAnsi="Times New Roman"/>
      <w:color w:val="00000A"/>
      <w:sz w:val="24"/>
    </w:rPr>
  </w:style>
  <w:style w:type="paragraph" w:customStyle="1" w:styleId="ab">
    <w:name w:val="Часть"/>
    <w:basedOn w:val="a1"/>
    <w:link w:val="ac"/>
    <w:pPr>
      <w:spacing w:after="60" w:line="240" w:lineRule="auto"/>
      <w:jc w:val="center"/>
    </w:pPr>
    <w:rPr>
      <w:rFonts w:ascii="Arial" w:hAnsi="Arial"/>
      <w:b/>
      <w:caps/>
      <w:sz w:val="32"/>
    </w:rPr>
  </w:style>
  <w:style w:type="character" w:customStyle="1" w:styleId="ac">
    <w:name w:val="Часть"/>
    <w:basedOn w:val="12"/>
    <w:link w:val="ab"/>
    <w:rPr>
      <w:rFonts w:ascii="Arial" w:hAnsi="Arial"/>
      <w:b/>
      <w:caps/>
      <w:color w:val="000000"/>
      <w:sz w:val="32"/>
    </w:rPr>
  </w:style>
  <w:style w:type="paragraph" w:customStyle="1" w:styleId="24">
    <w:name w:val="2"/>
    <w:basedOn w:val="20"/>
    <w:link w:val="25"/>
    <w:pPr>
      <w:spacing w:after="120"/>
      <w:ind w:firstLine="709"/>
      <w:jc w:val="both"/>
    </w:pPr>
    <w:rPr>
      <w:b w:val="0"/>
      <w:color w:val="000000"/>
      <w:sz w:val="19"/>
    </w:rPr>
  </w:style>
  <w:style w:type="character" w:customStyle="1" w:styleId="25">
    <w:name w:val="2"/>
    <w:basedOn w:val="21"/>
    <w:link w:val="24"/>
    <w:rPr>
      <w:rFonts w:ascii="Times New Roman" w:hAnsi="Times New Roman"/>
      <w:b w:val="0"/>
      <w:color w:val="000000"/>
      <w:sz w:val="19"/>
    </w:rPr>
  </w:style>
  <w:style w:type="paragraph" w:styleId="43">
    <w:name w:val="toc 4"/>
    <w:basedOn w:val="a1"/>
    <w:link w:val="44"/>
    <w:uiPriority w:val="39"/>
    <w:pPr>
      <w:tabs>
        <w:tab w:val="left" w:pos="540"/>
        <w:tab w:val="right" w:leader="dot" w:pos="10195"/>
      </w:tabs>
      <w:spacing w:after="0" w:line="240" w:lineRule="auto"/>
      <w:jc w:val="both"/>
    </w:pPr>
    <w:rPr>
      <w:rFonts w:ascii="Times New Roman" w:hAnsi="Times New Roman"/>
      <w:color w:val="00000A"/>
      <w:sz w:val="18"/>
    </w:rPr>
  </w:style>
  <w:style w:type="character" w:customStyle="1" w:styleId="44">
    <w:name w:val="Оглавление 4 Знак"/>
    <w:basedOn w:val="12"/>
    <w:link w:val="43"/>
    <w:rPr>
      <w:rFonts w:ascii="Times New Roman" w:hAnsi="Times New Roman"/>
      <w:color w:val="00000A"/>
      <w:sz w:val="18"/>
    </w:rPr>
  </w:style>
  <w:style w:type="paragraph" w:customStyle="1" w:styleId="ad">
    <w:name w:val="Текст по центру"/>
    <w:basedOn w:val="a1"/>
    <w:link w:val="ae"/>
    <w:pPr>
      <w:widowControl w:val="0"/>
      <w:spacing w:before="60" w:after="0" w:line="240" w:lineRule="auto"/>
      <w:jc w:val="center"/>
    </w:pPr>
    <w:rPr>
      <w:rFonts w:ascii="Times New Roman" w:hAnsi="Times New Roman"/>
      <w:sz w:val="26"/>
    </w:rPr>
  </w:style>
  <w:style w:type="character" w:customStyle="1" w:styleId="ae">
    <w:name w:val="Текст по центру"/>
    <w:basedOn w:val="12"/>
    <w:link w:val="ad"/>
    <w:rPr>
      <w:rFonts w:ascii="Times New Roman" w:hAnsi="Times New Roman"/>
      <w:color w:val="000000"/>
      <w:sz w:val="26"/>
    </w:rPr>
  </w:style>
  <w:style w:type="paragraph" w:customStyle="1" w:styleId="NormalTable">
    <w:name w:val="NormalTable"/>
    <w:basedOn w:val="a1"/>
    <w:link w:val="NormalTable0"/>
    <w:pPr>
      <w:spacing w:after="0" w:line="240" w:lineRule="auto"/>
      <w:jc w:val="both"/>
    </w:pPr>
    <w:rPr>
      <w:rFonts w:ascii="Arial" w:hAnsi="Arial"/>
      <w:color w:val="00000A"/>
      <w:sz w:val="20"/>
    </w:rPr>
  </w:style>
  <w:style w:type="character" w:customStyle="1" w:styleId="NormalTable0">
    <w:name w:val="NormalTable"/>
    <w:basedOn w:val="12"/>
    <w:link w:val="NormalTable"/>
    <w:rPr>
      <w:rFonts w:ascii="Arial" w:hAnsi="Arial"/>
      <w:color w:val="00000A"/>
      <w:sz w:val="20"/>
    </w:rPr>
  </w:style>
  <w:style w:type="paragraph" w:customStyle="1" w:styleId="af">
    <w:name w:val="Текст выноски Знак"/>
    <w:link w:val="af0"/>
    <w:rPr>
      <w:rFonts w:ascii="Tahoma" w:hAnsi="Tahoma"/>
      <w:sz w:val="16"/>
    </w:rPr>
  </w:style>
  <w:style w:type="character" w:customStyle="1" w:styleId="af0">
    <w:name w:val="Текст выноски Знак"/>
    <w:link w:val="af"/>
    <w:rPr>
      <w:rFonts w:ascii="Tahoma" w:hAnsi="Tahoma"/>
      <w:sz w:val="16"/>
    </w:rPr>
  </w:style>
  <w:style w:type="paragraph" w:customStyle="1" w:styleId="xl137">
    <w:name w:val="xl137"/>
    <w:basedOn w:val="a1"/>
    <w:link w:val="xl1370"/>
    <w:pPr>
      <w:spacing w:beforeAutospacing="1" w:afterAutospacing="1" w:line="240" w:lineRule="auto"/>
      <w:jc w:val="center"/>
    </w:pPr>
    <w:rPr>
      <w:rFonts w:ascii="Times New Roman" w:hAnsi="Times New Roman"/>
      <w:b/>
      <w:sz w:val="24"/>
    </w:rPr>
  </w:style>
  <w:style w:type="character" w:customStyle="1" w:styleId="xl1370">
    <w:name w:val="xl137"/>
    <w:basedOn w:val="12"/>
    <w:link w:val="xl137"/>
    <w:rPr>
      <w:rFonts w:ascii="Times New Roman" w:hAnsi="Times New Roman"/>
      <w:b/>
      <w:color w:val="000000"/>
      <w:sz w:val="24"/>
    </w:rPr>
  </w:style>
  <w:style w:type="paragraph" w:customStyle="1" w:styleId="ListLabel90">
    <w:name w:val="ListLabel 90"/>
    <w:link w:val="ListLabel900"/>
  </w:style>
  <w:style w:type="character" w:customStyle="1" w:styleId="ListLabel900">
    <w:name w:val="ListLabel 90"/>
    <w:link w:val="ListLabel90"/>
  </w:style>
  <w:style w:type="paragraph" w:customStyle="1" w:styleId="17">
    <w:name w:val="Слабое выделение1"/>
    <w:link w:val="af1"/>
    <w:rPr>
      <w:i/>
      <w:color w:val="808080"/>
      <w:sz w:val="22"/>
    </w:rPr>
  </w:style>
  <w:style w:type="character" w:styleId="af1">
    <w:name w:val="Subtle Emphasis"/>
    <w:link w:val="17"/>
    <w:rPr>
      <w:i/>
      <w:color w:val="808080"/>
      <w:sz w:val="22"/>
    </w:rPr>
  </w:style>
  <w:style w:type="paragraph" w:customStyle="1" w:styleId="xl176">
    <w:name w:val="xl176"/>
    <w:basedOn w:val="a1"/>
    <w:link w:val="xl1760"/>
    <w:pPr>
      <w:spacing w:beforeAutospacing="1" w:afterAutospacing="1" w:line="240" w:lineRule="auto"/>
      <w:jc w:val="center"/>
    </w:pPr>
    <w:rPr>
      <w:rFonts w:ascii="Times New Roman" w:hAnsi="Times New Roman"/>
      <w:color w:val="00000A"/>
      <w:sz w:val="18"/>
    </w:rPr>
  </w:style>
  <w:style w:type="character" w:customStyle="1" w:styleId="xl1760">
    <w:name w:val="xl176"/>
    <w:basedOn w:val="12"/>
    <w:link w:val="xl176"/>
    <w:rPr>
      <w:rFonts w:ascii="Times New Roman" w:hAnsi="Times New Roman"/>
      <w:color w:val="00000A"/>
      <w:sz w:val="18"/>
    </w:rPr>
  </w:style>
  <w:style w:type="paragraph" w:customStyle="1" w:styleId="tendersubject1">
    <w:name w:val="tendersubject1"/>
    <w:link w:val="tendersubject10"/>
    <w:rPr>
      <w:b/>
      <w:color w:val="0000FF"/>
    </w:rPr>
  </w:style>
  <w:style w:type="character" w:customStyle="1" w:styleId="tendersubject10">
    <w:name w:val="tendersubject1"/>
    <w:link w:val="tendersubject1"/>
    <w:rPr>
      <w:b/>
      <w:color w:val="0000FF"/>
      <w:sz w:val="20"/>
    </w:rPr>
  </w:style>
  <w:style w:type="paragraph" w:customStyle="1" w:styleId="HTML1">
    <w:name w:val="Клавиатура HTML1"/>
    <w:link w:val="HTML"/>
    <w:rPr>
      <w:rFonts w:ascii="Courier New" w:hAnsi="Courier New"/>
    </w:rPr>
  </w:style>
  <w:style w:type="character" w:styleId="HTML">
    <w:name w:val="HTML Keyboard"/>
    <w:link w:val="HTML1"/>
    <w:rPr>
      <w:rFonts w:ascii="Courier New" w:hAnsi="Courier New"/>
      <w:sz w:val="20"/>
    </w:rPr>
  </w:style>
  <w:style w:type="paragraph" w:customStyle="1" w:styleId="18">
    <w:name w:val="Название1"/>
    <w:basedOn w:val="a1"/>
    <w:link w:val="19"/>
    <w:pPr>
      <w:spacing w:after="0" w:line="240" w:lineRule="auto"/>
      <w:jc w:val="center"/>
    </w:pPr>
    <w:rPr>
      <w:rFonts w:ascii="Times New Roman" w:hAnsi="Times New Roman"/>
      <w:color w:val="00000A"/>
      <w:sz w:val="24"/>
    </w:rPr>
  </w:style>
  <w:style w:type="character" w:customStyle="1" w:styleId="19">
    <w:name w:val="Название1"/>
    <w:basedOn w:val="12"/>
    <w:link w:val="18"/>
    <w:rPr>
      <w:rFonts w:ascii="Times New Roman" w:hAnsi="Times New Roman"/>
      <w:color w:val="00000A"/>
      <w:sz w:val="24"/>
    </w:rPr>
  </w:style>
  <w:style w:type="paragraph" w:customStyle="1" w:styleId="xl109">
    <w:name w:val="xl109"/>
    <w:basedOn w:val="a1"/>
    <w:link w:val="xl1090"/>
    <w:pPr>
      <w:spacing w:beforeAutospacing="1" w:afterAutospacing="1" w:line="240" w:lineRule="auto"/>
      <w:jc w:val="center"/>
    </w:pPr>
    <w:rPr>
      <w:rFonts w:ascii="Times New Roman" w:hAnsi="Times New Roman"/>
      <w:b/>
      <w:sz w:val="24"/>
    </w:rPr>
  </w:style>
  <w:style w:type="character" w:customStyle="1" w:styleId="xl1090">
    <w:name w:val="xl109"/>
    <w:basedOn w:val="12"/>
    <w:link w:val="xl109"/>
    <w:rPr>
      <w:rFonts w:ascii="Times New Roman" w:hAnsi="Times New Roman"/>
      <w:b/>
      <w:color w:val="000000"/>
      <w:sz w:val="24"/>
    </w:rPr>
  </w:style>
  <w:style w:type="paragraph" w:customStyle="1" w:styleId="ConsPlusNonformat">
    <w:name w:val="ConsPlusNonformat Знак"/>
    <w:link w:val="ConsPlusNonformat0"/>
    <w:rPr>
      <w:rFonts w:ascii="Courier New" w:hAnsi="Courier New"/>
      <w:sz w:val="22"/>
    </w:rPr>
  </w:style>
  <w:style w:type="character" w:customStyle="1" w:styleId="ConsPlusNonformat0">
    <w:name w:val="ConsPlusNonformat Знак"/>
    <w:link w:val="ConsPlusNonformat"/>
    <w:rPr>
      <w:rFonts w:ascii="Courier New" w:hAnsi="Courier New"/>
      <w:sz w:val="22"/>
    </w:rPr>
  </w:style>
  <w:style w:type="character" w:customStyle="1" w:styleId="70">
    <w:name w:val="Заголовок 7 Знак"/>
    <w:basedOn w:val="12"/>
    <w:link w:val="7"/>
    <w:rPr>
      <w:color w:val="00000A"/>
      <w:sz w:val="24"/>
    </w:rPr>
  </w:style>
  <w:style w:type="paragraph" w:customStyle="1" w:styleId="63">
    <w:name w:val="Текст для М6"/>
    <w:basedOn w:val="a1"/>
    <w:link w:val="64"/>
    <w:pPr>
      <w:spacing w:after="0" w:line="360" w:lineRule="auto"/>
      <w:ind w:firstLine="720"/>
      <w:jc w:val="both"/>
    </w:pPr>
    <w:rPr>
      <w:rFonts w:ascii="Times New Roman" w:hAnsi="Times New Roman"/>
      <w:color w:val="00000A"/>
      <w:sz w:val="26"/>
    </w:rPr>
  </w:style>
  <w:style w:type="character" w:customStyle="1" w:styleId="64">
    <w:name w:val="Текст для М6"/>
    <w:basedOn w:val="12"/>
    <w:link w:val="63"/>
    <w:rPr>
      <w:rFonts w:ascii="Times New Roman" w:hAnsi="Times New Roman"/>
      <w:color w:val="00000A"/>
      <w:sz w:val="26"/>
    </w:rPr>
  </w:style>
  <w:style w:type="paragraph" w:customStyle="1" w:styleId="xl56">
    <w:name w:val="xl56"/>
    <w:basedOn w:val="a1"/>
    <w:link w:val="xl560"/>
    <w:pPr>
      <w:spacing w:before="100" w:after="100" w:line="240" w:lineRule="auto"/>
      <w:jc w:val="center"/>
    </w:pPr>
    <w:rPr>
      <w:rFonts w:ascii="Arial CYR" w:hAnsi="Arial CYR"/>
      <w:b/>
      <w:sz w:val="28"/>
    </w:rPr>
  </w:style>
  <w:style w:type="character" w:customStyle="1" w:styleId="xl560">
    <w:name w:val="xl56"/>
    <w:basedOn w:val="12"/>
    <w:link w:val="xl56"/>
    <w:rPr>
      <w:rFonts w:ascii="Arial CYR" w:hAnsi="Arial CYR"/>
      <w:b/>
      <w:color w:val="000000"/>
      <w:sz w:val="28"/>
    </w:rPr>
  </w:style>
  <w:style w:type="paragraph" w:customStyle="1" w:styleId="xl98">
    <w:name w:val="xl98"/>
    <w:basedOn w:val="a1"/>
    <w:link w:val="xl980"/>
    <w:pPr>
      <w:spacing w:beforeAutospacing="1" w:afterAutospacing="1" w:line="240" w:lineRule="auto"/>
      <w:jc w:val="center"/>
    </w:pPr>
    <w:rPr>
      <w:rFonts w:ascii="Times New Roman" w:hAnsi="Times New Roman"/>
      <w:sz w:val="24"/>
    </w:rPr>
  </w:style>
  <w:style w:type="character" w:customStyle="1" w:styleId="xl980">
    <w:name w:val="xl98"/>
    <w:basedOn w:val="12"/>
    <w:link w:val="xl98"/>
    <w:rPr>
      <w:rFonts w:ascii="Times New Roman" w:hAnsi="Times New Roman"/>
      <w:color w:val="000000"/>
      <w:sz w:val="24"/>
    </w:rPr>
  </w:style>
  <w:style w:type="paragraph" w:customStyle="1" w:styleId="ListLabel105">
    <w:name w:val="ListLabel 105"/>
    <w:link w:val="ListLabel1050"/>
  </w:style>
  <w:style w:type="character" w:customStyle="1" w:styleId="ListLabel1050">
    <w:name w:val="ListLabel 105"/>
    <w:link w:val="ListLabel105"/>
  </w:style>
  <w:style w:type="paragraph" w:customStyle="1" w:styleId="xl156">
    <w:name w:val="xl156"/>
    <w:basedOn w:val="a1"/>
    <w:link w:val="xl1560"/>
    <w:pPr>
      <w:spacing w:beforeAutospacing="1" w:afterAutospacing="1" w:line="240" w:lineRule="auto"/>
      <w:jc w:val="center"/>
    </w:pPr>
    <w:rPr>
      <w:rFonts w:ascii="Times New Roman" w:hAnsi="Times New Roman"/>
      <w:color w:val="00000A"/>
      <w:sz w:val="18"/>
    </w:rPr>
  </w:style>
  <w:style w:type="character" w:customStyle="1" w:styleId="xl1560">
    <w:name w:val="xl156"/>
    <w:basedOn w:val="12"/>
    <w:link w:val="xl156"/>
    <w:rPr>
      <w:rFonts w:ascii="Times New Roman" w:hAnsi="Times New Roman"/>
      <w:color w:val="00000A"/>
      <w:sz w:val="18"/>
    </w:rPr>
  </w:style>
  <w:style w:type="paragraph" w:styleId="32">
    <w:name w:val="List Bullet 3"/>
    <w:basedOn w:val="a1"/>
    <w:link w:val="34"/>
    <w:pPr>
      <w:spacing w:after="60" w:line="240" w:lineRule="auto"/>
      <w:ind w:left="566" w:hanging="283"/>
      <w:jc w:val="both"/>
    </w:pPr>
    <w:rPr>
      <w:rFonts w:ascii="Times New Roman" w:hAnsi="Times New Roman"/>
      <w:color w:val="00000A"/>
      <w:sz w:val="24"/>
    </w:rPr>
  </w:style>
  <w:style w:type="character" w:customStyle="1" w:styleId="34">
    <w:name w:val="Маркированный список 3 Знак"/>
    <w:basedOn w:val="12"/>
    <w:link w:val="32"/>
    <w:rPr>
      <w:rFonts w:ascii="Times New Roman" w:hAnsi="Times New Roman"/>
      <w:color w:val="00000A"/>
      <w:sz w:val="24"/>
    </w:rPr>
  </w:style>
  <w:style w:type="paragraph" w:customStyle="1" w:styleId="af2">
    <w:name w:val="Таблицы (моноширинный)"/>
    <w:basedOn w:val="a1"/>
    <w:link w:val="af3"/>
    <w:pPr>
      <w:widowControl w:val="0"/>
      <w:spacing w:after="0" w:line="240" w:lineRule="auto"/>
      <w:jc w:val="both"/>
    </w:pPr>
    <w:rPr>
      <w:rFonts w:ascii="Courier New" w:hAnsi="Courier New"/>
      <w:color w:val="00000A"/>
      <w:sz w:val="20"/>
    </w:rPr>
  </w:style>
  <w:style w:type="character" w:customStyle="1" w:styleId="af3">
    <w:name w:val="Таблицы (моноширинный)"/>
    <w:basedOn w:val="12"/>
    <w:link w:val="af2"/>
    <w:rPr>
      <w:rFonts w:ascii="Courier New" w:hAnsi="Courier New"/>
      <w:color w:val="00000A"/>
      <w:sz w:val="20"/>
    </w:rPr>
  </w:style>
  <w:style w:type="paragraph" w:customStyle="1" w:styleId="xl206">
    <w:name w:val="xl206"/>
    <w:basedOn w:val="a1"/>
    <w:link w:val="xl2060"/>
    <w:pPr>
      <w:spacing w:beforeAutospacing="1" w:afterAutospacing="1" w:line="240" w:lineRule="auto"/>
    </w:pPr>
    <w:rPr>
      <w:rFonts w:ascii="Times New Roman" w:hAnsi="Times New Roman"/>
      <w:b/>
      <w:sz w:val="24"/>
    </w:rPr>
  </w:style>
  <w:style w:type="character" w:customStyle="1" w:styleId="xl2060">
    <w:name w:val="xl206"/>
    <w:basedOn w:val="12"/>
    <w:link w:val="xl206"/>
    <w:rPr>
      <w:rFonts w:ascii="Times New Roman" w:hAnsi="Times New Roman"/>
      <w:b/>
      <w:color w:val="000000"/>
      <w:sz w:val="24"/>
    </w:rPr>
  </w:style>
  <w:style w:type="paragraph" w:customStyle="1" w:styleId="ListLabel102">
    <w:name w:val="ListLabel 102"/>
    <w:link w:val="ListLabel1020"/>
  </w:style>
  <w:style w:type="character" w:customStyle="1" w:styleId="ListLabel1020">
    <w:name w:val="ListLabel 102"/>
    <w:link w:val="ListLabel102"/>
  </w:style>
  <w:style w:type="paragraph" w:customStyle="1" w:styleId="xl29">
    <w:name w:val="xl29"/>
    <w:basedOn w:val="a1"/>
    <w:link w:val="xl290"/>
    <w:pPr>
      <w:spacing w:before="100" w:after="100" w:line="240" w:lineRule="auto"/>
    </w:pPr>
    <w:rPr>
      <w:rFonts w:ascii="MS Sans Serif" w:hAnsi="MS Sans Serif"/>
      <w:b/>
      <w:color w:val="00000A"/>
      <w:sz w:val="36"/>
    </w:rPr>
  </w:style>
  <w:style w:type="character" w:customStyle="1" w:styleId="xl290">
    <w:name w:val="xl29"/>
    <w:basedOn w:val="12"/>
    <w:link w:val="xl29"/>
    <w:rPr>
      <w:rFonts w:ascii="MS Sans Serif" w:hAnsi="MS Sans Serif"/>
      <w:b/>
      <w:color w:val="00000A"/>
      <w:sz w:val="36"/>
    </w:rPr>
  </w:style>
  <w:style w:type="paragraph" w:customStyle="1" w:styleId="ListLabel124">
    <w:name w:val="ListLabel 124"/>
    <w:link w:val="ListLabel1240"/>
  </w:style>
  <w:style w:type="character" w:customStyle="1" w:styleId="ListLabel1240">
    <w:name w:val="ListLabel 124"/>
    <w:link w:val="ListLabel124"/>
  </w:style>
  <w:style w:type="paragraph" w:customStyle="1" w:styleId="310">
    <w:name w:val="Основной текст 31"/>
    <w:basedOn w:val="a1"/>
    <w:link w:val="311"/>
    <w:pPr>
      <w:spacing w:after="120" w:line="240" w:lineRule="auto"/>
    </w:pPr>
    <w:rPr>
      <w:rFonts w:ascii="Times New Roman" w:hAnsi="Times New Roman"/>
      <w:color w:val="00000A"/>
      <w:sz w:val="16"/>
    </w:rPr>
  </w:style>
  <w:style w:type="character" w:customStyle="1" w:styleId="311">
    <w:name w:val="Основной текст 31"/>
    <w:basedOn w:val="12"/>
    <w:link w:val="310"/>
    <w:rPr>
      <w:rFonts w:ascii="Times New Roman" w:hAnsi="Times New Roman"/>
      <w:color w:val="00000A"/>
      <w:sz w:val="16"/>
    </w:rPr>
  </w:style>
  <w:style w:type="paragraph" w:customStyle="1" w:styleId="BodyTextChar3">
    <w:name w:val="Body Text Char3"/>
    <w:link w:val="BodyTextChar30"/>
  </w:style>
  <w:style w:type="character" w:customStyle="1" w:styleId="BodyTextChar30">
    <w:name w:val="Body Text Char3"/>
    <w:link w:val="BodyTextChar3"/>
  </w:style>
  <w:style w:type="paragraph" w:customStyle="1" w:styleId="-1">
    <w:name w:val="Таблица - название"/>
    <w:basedOn w:val="a1"/>
    <w:link w:val="-2"/>
    <w:pPr>
      <w:spacing w:before="240" w:after="120" w:line="240" w:lineRule="auto"/>
      <w:ind w:left="2835"/>
    </w:pPr>
    <w:rPr>
      <w:rFonts w:ascii="Times New Roman" w:hAnsi="Times New Roman"/>
      <w:b/>
      <w:sz w:val="20"/>
    </w:rPr>
  </w:style>
  <w:style w:type="character" w:customStyle="1" w:styleId="-2">
    <w:name w:val="Таблица - название"/>
    <w:basedOn w:val="12"/>
    <w:link w:val="-1"/>
    <w:rPr>
      <w:rFonts w:ascii="Times New Roman" w:hAnsi="Times New Roman"/>
      <w:b/>
      <w:color w:val="000000"/>
      <w:sz w:val="20"/>
    </w:rPr>
  </w:style>
  <w:style w:type="paragraph" w:customStyle="1" w:styleId="xl171">
    <w:name w:val="xl171"/>
    <w:basedOn w:val="a1"/>
    <w:link w:val="xl1710"/>
    <w:pPr>
      <w:spacing w:beforeAutospacing="1" w:afterAutospacing="1" w:line="240" w:lineRule="auto"/>
      <w:jc w:val="center"/>
    </w:pPr>
    <w:rPr>
      <w:rFonts w:ascii="Times New Roman" w:hAnsi="Times New Roman"/>
      <w:color w:val="00000A"/>
      <w:sz w:val="18"/>
    </w:rPr>
  </w:style>
  <w:style w:type="character" w:customStyle="1" w:styleId="xl1710">
    <w:name w:val="xl171"/>
    <w:basedOn w:val="12"/>
    <w:link w:val="xl171"/>
    <w:rPr>
      <w:rFonts w:ascii="Times New Roman" w:hAnsi="Times New Roman"/>
      <w:color w:val="00000A"/>
      <w:sz w:val="18"/>
    </w:rPr>
  </w:style>
  <w:style w:type="paragraph" w:customStyle="1" w:styleId="xl200">
    <w:name w:val="xl200"/>
    <w:basedOn w:val="a1"/>
    <w:link w:val="xl2000"/>
    <w:pPr>
      <w:spacing w:beforeAutospacing="1" w:afterAutospacing="1" w:line="240" w:lineRule="auto"/>
      <w:jc w:val="center"/>
    </w:pPr>
    <w:rPr>
      <w:rFonts w:ascii="Times New Roman" w:hAnsi="Times New Roman"/>
      <w:sz w:val="24"/>
    </w:rPr>
  </w:style>
  <w:style w:type="character" w:customStyle="1" w:styleId="xl2000">
    <w:name w:val="xl200"/>
    <w:basedOn w:val="12"/>
    <w:link w:val="xl200"/>
    <w:rPr>
      <w:rFonts w:ascii="Times New Roman" w:hAnsi="Times New Roman"/>
      <w:color w:val="000000"/>
      <w:sz w:val="24"/>
    </w:rPr>
  </w:style>
  <w:style w:type="paragraph" w:customStyle="1" w:styleId="xl74">
    <w:name w:val="xl74"/>
    <w:basedOn w:val="a1"/>
    <w:link w:val="xl740"/>
    <w:pPr>
      <w:spacing w:beforeAutospacing="1" w:afterAutospacing="1" w:line="240" w:lineRule="auto"/>
      <w:jc w:val="center"/>
    </w:pPr>
    <w:rPr>
      <w:rFonts w:ascii="Times New Roman" w:hAnsi="Times New Roman"/>
      <w:b/>
      <w:color w:val="00000A"/>
      <w:sz w:val="20"/>
    </w:rPr>
  </w:style>
  <w:style w:type="character" w:customStyle="1" w:styleId="xl740">
    <w:name w:val="xl74"/>
    <w:basedOn w:val="12"/>
    <w:link w:val="xl74"/>
    <w:rPr>
      <w:rFonts w:ascii="Times New Roman" w:hAnsi="Times New Roman"/>
      <w:b/>
      <w:color w:val="00000A"/>
      <w:sz w:val="20"/>
    </w:rPr>
  </w:style>
  <w:style w:type="paragraph" w:customStyle="1" w:styleId="ListLabel41">
    <w:name w:val="ListLabel 41"/>
    <w:link w:val="ListLabel410"/>
  </w:style>
  <w:style w:type="character" w:customStyle="1" w:styleId="ListLabel410">
    <w:name w:val="ListLabel 41"/>
    <w:link w:val="ListLabel41"/>
  </w:style>
  <w:style w:type="paragraph" w:customStyle="1" w:styleId="xl180">
    <w:name w:val="xl180"/>
    <w:basedOn w:val="a1"/>
    <w:link w:val="xl1800"/>
    <w:pPr>
      <w:spacing w:beforeAutospacing="1" w:afterAutospacing="1" w:line="240" w:lineRule="auto"/>
    </w:pPr>
    <w:rPr>
      <w:rFonts w:ascii="Times New Roman" w:hAnsi="Times New Roman"/>
      <w:b/>
      <w:sz w:val="24"/>
    </w:rPr>
  </w:style>
  <w:style w:type="character" w:customStyle="1" w:styleId="xl1800">
    <w:name w:val="xl180"/>
    <w:basedOn w:val="12"/>
    <w:link w:val="xl180"/>
    <w:rPr>
      <w:rFonts w:ascii="Times New Roman" w:hAnsi="Times New Roman"/>
      <w:b/>
      <w:color w:val="000000"/>
      <w:sz w:val="24"/>
    </w:rPr>
  </w:style>
  <w:style w:type="paragraph" w:styleId="65">
    <w:name w:val="toc 6"/>
    <w:basedOn w:val="a1"/>
    <w:link w:val="66"/>
    <w:uiPriority w:val="39"/>
    <w:pPr>
      <w:spacing w:after="0" w:line="240" w:lineRule="auto"/>
      <w:ind w:left="1200"/>
    </w:pPr>
    <w:rPr>
      <w:rFonts w:ascii="Times New Roman" w:hAnsi="Times New Roman"/>
      <w:sz w:val="18"/>
    </w:rPr>
  </w:style>
  <w:style w:type="character" w:customStyle="1" w:styleId="66">
    <w:name w:val="Оглавление 6 Знак"/>
    <w:basedOn w:val="12"/>
    <w:link w:val="65"/>
    <w:rPr>
      <w:rFonts w:ascii="Times New Roman" w:hAnsi="Times New Roman"/>
      <w:color w:val="000000"/>
      <w:sz w:val="18"/>
    </w:rPr>
  </w:style>
  <w:style w:type="paragraph" w:customStyle="1" w:styleId="xl28">
    <w:name w:val="xl28"/>
    <w:basedOn w:val="a1"/>
    <w:link w:val="xl280"/>
    <w:pPr>
      <w:spacing w:before="100" w:after="100" w:line="240" w:lineRule="auto"/>
      <w:jc w:val="center"/>
    </w:pPr>
    <w:rPr>
      <w:rFonts w:ascii="Times New Roman" w:hAnsi="Times New Roman"/>
      <w:b/>
      <w:color w:val="00000A"/>
      <w:sz w:val="24"/>
    </w:rPr>
  </w:style>
  <w:style w:type="character" w:customStyle="1" w:styleId="xl280">
    <w:name w:val="xl28"/>
    <w:basedOn w:val="12"/>
    <w:link w:val="xl28"/>
    <w:rPr>
      <w:rFonts w:ascii="Times New Roman" w:hAnsi="Times New Roman"/>
      <w:b/>
      <w:color w:val="00000A"/>
      <w:sz w:val="24"/>
    </w:rPr>
  </w:style>
  <w:style w:type="paragraph" w:customStyle="1" w:styleId="xl39">
    <w:name w:val="xl39"/>
    <w:basedOn w:val="a1"/>
    <w:link w:val="xl390"/>
    <w:pPr>
      <w:spacing w:before="100" w:after="100" w:line="240" w:lineRule="auto"/>
      <w:jc w:val="center"/>
    </w:pPr>
    <w:rPr>
      <w:rFonts w:ascii="Times New Roman CYR" w:hAnsi="Times New Roman CYR"/>
      <w:sz w:val="18"/>
    </w:rPr>
  </w:style>
  <w:style w:type="character" w:customStyle="1" w:styleId="xl390">
    <w:name w:val="xl39"/>
    <w:basedOn w:val="12"/>
    <w:link w:val="xl39"/>
    <w:rPr>
      <w:rFonts w:ascii="Times New Roman CYR" w:hAnsi="Times New Roman CYR"/>
      <w:color w:val="000000"/>
      <w:sz w:val="18"/>
    </w:rPr>
  </w:style>
  <w:style w:type="paragraph" w:customStyle="1" w:styleId="caaieiaie6">
    <w:name w:val="caaieiaie 6"/>
    <w:basedOn w:val="Iauiue"/>
    <w:link w:val="caaieiaie60"/>
    <w:pPr>
      <w:widowControl/>
      <w:tabs>
        <w:tab w:val="left" w:pos="0"/>
        <w:tab w:val="left" w:pos="2286"/>
      </w:tabs>
      <w:spacing w:before="240" w:after="60"/>
      <w:ind w:left="2286" w:hanging="1152"/>
    </w:pPr>
    <w:rPr>
      <w:b/>
    </w:rPr>
  </w:style>
  <w:style w:type="character" w:customStyle="1" w:styleId="caaieiaie60">
    <w:name w:val="caaieiaie 6"/>
    <w:basedOn w:val="Iauiue0"/>
    <w:link w:val="caaieiaie6"/>
    <w:rPr>
      <w:rFonts w:ascii="Times New Roman" w:hAnsi="Times New Roman"/>
      <w:b/>
      <w:color w:val="00000A"/>
      <w:sz w:val="22"/>
    </w:rPr>
  </w:style>
  <w:style w:type="paragraph" w:customStyle="1" w:styleId="ListLabel60">
    <w:name w:val="ListLabel 60"/>
    <w:link w:val="ListLabel600"/>
  </w:style>
  <w:style w:type="character" w:customStyle="1" w:styleId="ListLabel600">
    <w:name w:val="ListLabel 60"/>
    <w:link w:val="ListLabel60"/>
  </w:style>
  <w:style w:type="paragraph" w:styleId="71">
    <w:name w:val="toc 7"/>
    <w:basedOn w:val="a1"/>
    <w:link w:val="72"/>
    <w:uiPriority w:val="39"/>
    <w:pPr>
      <w:spacing w:after="0" w:line="240" w:lineRule="auto"/>
      <w:ind w:left="1440"/>
    </w:pPr>
    <w:rPr>
      <w:rFonts w:ascii="Times New Roman" w:hAnsi="Times New Roman"/>
      <w:sz w:val="18"/>
    </w:rPr>
  </w:style>
  <w:style w:type="character" w:customStyle="1" w:styleId="72">
    <w:name w:val="Оглавление 7 Знак"/>
    <w:basedOn w:val="12"/>
    <w:link w:val="71"/>
    <w:rPr>
      <w:rFonts w:ascii="Times New Roman" w:hAnsi="Times New Roman"/>
      <w:color w:val="000000"/>
      <w:sz w:val="18"/>
    </w:rPr>
  </w:style>
  <w:style w:type="paragraph" w:customStyle="1" w:styleId="xl45">
    <w:name w:val="xl45"/>
    <w:basedOn w:val="a1"/>
    <w:link w:val="xl450"/>
    <w:pPr>
      <w:spacing w:before="100" w:after="100" w:line="240" w:lineRule="auto"/>
    </w:pPr>
    <w:rPr>
      <w:rFonts w:ascii="Times New Roman CYR" w:hAnsi="Times New Roman CYR"/>
      <w:sz w:val="18"/>
    </w:rPr>
  </w:style>
  <w:style w:type="character" w:customStyle="1" w:styleId="xl450">
    <w:name w:val="xl45"/>
    <w:basedOn w:val="12"/>
    <w:link w:val="xl45"/>
    <w:rPr>
      <w:rFonts w:ascii="Times New Roman CYR" w:hAnsi="Times New Roman CYR"/>
      <w:color w:val="000000"/>
      <w:sz w:val="18"/>
    </w:rPr>
  </w:style>
  <w:style w:type="paragraph" w:customStyle="1" w:styleId="1a">
    <w:name w:val="Знак1"/>
    <w:link w:val="1b"/>
    <w:rPr>
      <w:sz w:val="24"/>
    </w:rPr>
  </w:style>
  <w:style w:type="character" w:customStyle="1" w:styleId="1b">
    <w:name w:val="Знак1"/>
    <w:link w:val="1a"/>
    <w:rPr>
      <w:sz w:val="24"/>
    </w:rPr>
  </w:style>
  <w:style w:type="paragraph" w:customStyle="1" w:styleId="xl202">
    <w:name w:val="xl202"/>
    <w:basedOn w:val="a1"/>
    <w:link w:val="xl2020"/>
    <w:pPr>
      <w:spacing w:beforeAutospacing="1" w:afterAutospacing="1" w:line="240" w:lineRule="auto"/>
      <w:jc w:val="center"/>
    </w:pPr>
    <w:rPr>
      <w:rFonts w:ascii="Times New Roman" w:hAnsi="Times New Roman"/>
      <w:sz w:val="24"/>
    </w:rPr>
  </w:style>
  <w:style w:type="character" w:customStyle="1" w:styleId="xl2020">
    <w:name w:val="xl202"/>
    <w:basedOn w:val="12"/>
    <w:link w:val="xl202"/>
    <w:rPr>
      <w:rFonts w:ascii="Times New Roman" w:hAnsi="Times New Roman"/>
      <w:color w:val="000000"/>
      <w:sz w:val="24"/>
    </w:rPr>
  </w:style>
  <w:style w:type="paragraph" w:customStyle="1" w:styleId="1c">
    <w:name w:val="Номер строки1"/>
    <w:link w:val="af4"/>
  </w:style>
  <w:style w:type="character" w:styleId="af4">
    <w:name w:val="line number"/>
    <w:link w:val="1c"/>
  </w:style>
  <w:style w:type="paragraph" w:customStyle="1" w:styleId="xl37">
    <w:name w:val="xl37"/>
    <w:basedOn w:val="a1"/>
    <w:link w:val="xl370"/>
    <w:pPr>
      <w:spacing w:before="100" w:after="100" w:line="240" w:lineRule="auto"/>
    </w:pPr>
    <w:rPr>
      <w:rFonts w:ascii="Times New Roman CYR" w:hAnsi="Times New Roman CYR"/>
      <w:sz w:val="18"/>
    </w:rPr>
  </w:style>
  <w:style w:type="character" w:customStyle="1" w:styleId="xl370">
    <w:name w:val="xl37"/>
    <w:basedOn w:val="12"/>
    <w:link w:val="xl37"/>
    <w:rPr>
      <w:rFonts w:ascii="Times New Roman CYR" w:hAnsi="Times New Roman CYR"/>
      <w:color w:val="000000"/>
      <w:sz w:val="18"/>
    </w:rPr>
  </w:style>
  <w:style w:type="paragraph" w:customStyle="1" w:styleId="xl73">
    <w:name w:val="xl73"/>
    <w:basedOn w:val="a1"/>
    <w:link w:val="xl730"/>
    <w:pPr>
      <w:spacing w:beforeAutospacing="1" w:afterAutospacing="1" w:line="240" w:lineRule="auto"/>
      <w:jc w:val="center"/>
    </w:pPr>
    <w:rPr>
      <w:rFonts w:ascii="Times New Roman" w:hAnsi="Times New Roman"/>
      <w:b/>
      <w:color w:val="00000A"/>
      <w:sz w:val="24"/>
    </w:rPr>
  </w:style>
  <w:style w:type="character" w:customStyle="1" w:styleId="xl730">
    <w:name w:val="xl73"/>
    <w:basedOn w:val="12"/>
    <w:link w:val="xl73"/>
    <w:rPr>
      <w:rFonts w:ascii="Times New Roman" w:hAnsi="Times New Roman"/>
      <w:b/>
      <w:color w:val="00000A"/>
      <w:sz w:val="24"/>
    </w:rPr>
  </w:style>
  <w:style w:type="paragraph" w:customStyle="1" w:styleId="rvts48220">
    <w:name w:val="rvts48220"/>
    <w:link w:val="rvts482200"/>
    <w:rPr>
      <w:rFonts w:ascii="Verdana" w:hAnsi="Verdana"/>
      <w:sz w:val="16"/>
    </w:rPr>
  </w:style>
  <w:style w:type="character" w:customStyle="1" w:styleId="rvts482200">
    <w:name w:val="rvts48220"/>
    <w:link w:val="rvts48220"/>
    <w:rPr>
      <w:rFonts w:ascii="Verdana" w:hAnsi="Verdana"/>
      <w:color w:val="000000"/>
      <w:sz w:val="16"/>
      <w:u w:val="none"/>
    </w:rPr>
  </w:style>
  <w:style w:type="paragraph" w:customStyle="1" w:styleId="iaeaaeaiea7">
    <w:name w:val="iaeaaeaiea 7"/>
    <w:basedOn w:val="Iauiue"/>
    <w:link w:val="iaeaaeaiea70"/>
    <w:pPr>
      <w:widowControl/>
      <w:spacing w:before="100" w:after="100"/>
      <w:ind w:left="1440"/>
    </w:pPr>
    <w:rPr>
      <w:sz w:val="24"/>
    </w:rPr>
  </w:style>
  <w:style w:type="character" w:customStyle="1" w:styleId="iaeaaeaiea70">
    <w:name w:val="iaeaaeaiea 7"/>
    <w:basedOn w:val="Iauiue0"/>
    <w:link w:val="iaeaaeaiea7"/>
    <w:rPr>
      <w:rFonts w:ascii="Times New Roman" w:hAnsi="Times New Roman"/>
      <w:color w:val="00000A"/>
      <w:sz w:val="24"/>
    </w:rPr>
  </w:style>
  <w:style w:type="paragraph" w:customStyle="1" w:styleId="BodyTextChar11">
    <w:name w:val="Body Text Char11"/>
    <w:link w:val="BodyTextChar110"/>
  </w:style>
  <w:style w:type="character" w:customStyle="1" w:styleId="BodyTextChar110">
    <w:name w:val="Body Text Char11"/>
    <w:link w:val="BodyTextChar11"/>
  </w:style>
  <w:style w:type="paragraph" w:customStyle="1" w:styleId="Iaeeiaaiiuenienie3">
    <w:name w:val="Ia?ee?iaaiiue nienie 3"/>
    <w:basedOn w:val="Iauiue"/>
    <w:link w:val="Iaeeiaaiiuenienie30"/>
    <w:pPr>
      <w:widowControl/>
      <w:tabs>
        <w:tab w:val="left" w:pos="1260"/>
      </w:tabs>
      <w:spacing w:before="120"/>
      <w:ind w:firstLine="720"/>
      <w:jc w:val="both"/>
    </w:pPr>
    <w:rPr>
      <w:sz w:val="24"/>
    </w:rPr>
  </w:style>
  <w:style w:type="character" w:customStyle="1" w:styleId="Iaeeiaaiiuenienie30">
    <w:name w:val="Ia?ee?iaaiiue nienie 3"/>
    <w:basedOn w:val="Iauiue0"/>
    <w:link w:val="Iaeeiaaiiuenienie3"/>
    <w:rPr>
      <w:rFonts w:ascii="Times New Roman" w:hAnsi="Times New Roman"/>
      <w:color w:val="00000A"/>
      <w:sz w:val="24"/>
    </w:rPr>
  </w:style>
  <w:style w:type="paragraph" w:customStyle="1" w:styleId="xl24">
    <w:name w:val="xl24"/>
    <w:basedOn w:val="a1"/>
    <w:link w:val="xl240"/>
    <w:pPr>
      <w:spacing w:beforeAutospacing="1" w:afterAutospacing="1" w:line="240" w:lineRule="auto"/>
      <w:jc w:val="center"/>
    </w:pPr>
    <w:rPr>
      <w:rFonts w:ascii="Arial Unicode MS" w:hAnsi="Arial Unicode MS"/>
      <w:color w:val="00000A"/>
      <w:sz w:val="24"/>
    </w:rPr>
  </w:style>
  <w:style w:type="character" w:customStyle="1" w:styleId="xl240">
    <w:name w:val="xl24"/>
    <w:basedOn w:val="12"/>
    <w:link w:val="xl24"/>
    <w:rPr>
      <w:rFonts w:ascii="Arial Unicode MS" w:hAnsi="Arial Unicode MS"/>
      <w:color w:val="00000A"/>
      <w:sz w:val="24"/>
    </w:rPr>
  </w:style>
  <w:style w:type="paragraph" w:customStyle="1" w:styleId="xl108">
    <w:name w:val="xl108"/>
    <w:basedOn w:val="a1"/>
    <w:link w:val="xl1080"/>
    <w:pPr>
      <w:spacing w:beforeAutospacing="1" w:afterAutospacing="1" w:line="240" w:lineRule="auto"/>
    </w:pPr>
    <w:rPr>
      <w:rFonts w:ascii="Times New Roman" w:hAnsi="Times New Roman"/>
      <w:b/>
      <w:sz w:val="24"/>
    </w:rPr>
  </w:style>
  <w:style w:type="character" w:customStyle="1" w:styleId="xl1080">
    <w:name w:val="xl108"/>
    <w:basedOn w:val="12"/>
    <w:link w:val="xl108"/>
    <w:rPr>
      <w:rFonts w:ascii="Times New Roman" w:hAnsi="Times New Roman"/>
      <w:b/>
      <w:color w:val="000000"/>
      <w:sz w:val="24"/>
    </w:rPr>
  </w:style>
  <w:style w:type="paragraph" w:customStyle="1" w:styleId="NoSpacingChar">
    <w:name w:val="No Spacing Char"/>
    <w:link w:val="NoSpacingChar0"/>
    <w:rPr>
      <w:sz w:val="22"/>
    </w:rPr>
  </w:style>
  <w:style w:type="character" w:customStyle="1" w:styleId="NoSpacingChar0">
    <w:name w:val="No Spacing Char"/>
    <w:link w:val="NoSpacingChar"/>
    <w:rPr>
      <w:sz w:val="22"/>
    </w:rPr>
  </w:style>
  <w:style w:type="paragraph" w:customStyle="1" w:styleId="xl143">
    <w:name w:val="xl143"/>
    <w:basedOn w:val="a1"/>
    <w:link w:val="xl1430"/>
    <w:pPr>
      <w:spacing w:beforeAutospacing="1" w:afterAutospacing="1" w:line="240" w:lineRule="auto"/>
    </w:pPr>
    <w:rPr>
      <w:rFonts w:ascii="Times New Roman" w:hAnsi="Times New Roman"/>
      <w:b/>
      <w:sz w:val="24"/>
    </w:rPr>
  </w:style>
  <w:style w:type="character" w:customStyle="1" w:styleId="xl1430">
    <w:name w:val="xl143"/>
    <w:basedOn w:val="12"/>
    <w:link w:val="xl143"/>
    <w:rPr>
      <w:rFonts w:ascii="Times New Roman" w:hAnsi="Times New Roman"/>
      <w:b/>
      <w:color w:val="000000"/>
      <w:sz w:val="24"/>
    </w:rPr>
  </w:style>
  <w:style w:type="paragraph" w:customStyle="1" w:styleId="1d">
    <w:name w:val="Знак Знак1"/>
    <w:link w:val="1e"/>
    <w:rPr>
      <w:sz w:val="24"/>
    </w:rPr>
  </w:style>
  <w:style w:type="character" w:customStyle="1" w:styleId="1e">
    <w:name w:val="Знак Знак1"/>
    <w:link w:val="1d"/>
    <w:rPr>
      <w:sz w:val="24"/>
    </w:rPr>
  </w:style>
  <w:style w:type="paragraph" w:styleId="51">
    <w:name w:val="List Number 5"/>
    <w:basedOn w:val="a1"/>
    <w:link w:val="52"/>
    <w:pPr>
      <w:tabs>
        <w:tab w:val="left" w:pos="1492"/>
      </w:tabs>
      <w:spacing w:after="60" w:line="240" w:lineRule="auto"/>
      <w:ind w:left="1492" w:hanging="360"/>
      <w:jc w:val="both"/>
    </w:pPr>
    <w:rPr>
      <w:rFonts w:ascii="Times New Roman" w:hAnsi="Times New Roman"/>
      <w:color w:val="00000A"/>
      <w:sz w:val="24"/>
    </w:rPr>
  </w:style>
  <w:style w:type="character" w:customStyle="1" w:styleId="52">
    <w:name w:val="Нумерованный список 5 Знак"/>
    <w:basedOn w:val="12"/>
    <w:link w:val="51"/>
    <w:rPr>
      <w:rFonts w:ascii="Times New Roman" w:hAnsi="Times New Roman"/>
      <w:color w:val="00000A"/>
      <w:sz w:val="24"/>
    </w:rPr>
  </w:style>
  <w:style w:type="paragraph" w:customStyle="1" w:styleId="ListLabel43">
    <w:name w:val="ListLabel 43"/>
    <w:link w:val="ListLabel430"/>
  </w:style>
  <w:style w:type="character" w:customStyle="1" w:styleId="ListLabel430">
    <w:name w:val="ListLabel 43"/>
    <w:link w:val="ListLabel43"/>
  </w:style>
  <w:style w:type="paragraph" w:customStyle="1" w:styleId="af5">
    <w:name w:val="ЗнакТекстЖ"/>
    <w:link w:val="af6"/>
    <w:rPr>
      <w:b/>
    </w:rPr>
  </w:style>
  <w:style w:type="character" w:customStyle="1" w:styleId="af6">
    <w:name w:val="ЗнакТекстЖ"/>
    <w:link w:val="af5"/>
    <w:rPr>
      <w:b/>
      <w:color w:val="000000"/>
    </w:rPr>
  </w:style>
  <w:style w:type="paragraph" w:customStyle="1" w:styleId="a0cxspmiddle">
    <w:name w:val="a0cxspmiddle"/>
    <w:basedOn w:val="a1"/>
    <w:link w:val="a0cxspmiddle0"/>
    <w:pPr>
      <w:spacing w:beforeAutospacing="1" w:afterAutospacing="1" w:line="240" w:lineRule="auto"/>
    </w:pPr>
    <w:rPr>
      <w:rFonts w:ascii="Times New Roman" w:hAnsi="Times New Roman"/>
      <w:color w:val="00000A"/>
      <w:sz w:val="24"/>
    </w:rPr>
  </w:style>
  <w:style w:type="character" w:customStyle="1" w:styleId="a0cxspmiddle0">
    <w:name w:val="a0cxspmiddle"/>
    <w:basedOn w:val="12"/>
    <w:link w:val="a0cxspmiddle"/>
    <w:rPr>
      <w:rFonts w:ascii="Times New Roman" w:hAnsi="Times New Roman"/>
      <w:color w:val="00000A"/>
      <w:sz w:val="24"/>
    </w:rPr>
  </w:style>
  <w:style w:type="paragraph" w:customStyle="1" w:styleId="510">
    <w:name w:val="Основной текст (5)1"/>
    <w:basedOn w:val="a1"/>
    <w:link w:val="511"/>
    <w:rPr>
      <w:color w:val="00000A"/>
      <w:sz w:val="20"/>
      <w:highlight w:val="white"/>
    </w:rPr>
  </w:style>
  <w:style w:type="character" w:customStyle="1" w:styleId="511">
    <w:name w:val="Основной текст (5)1"/>
    <w:basedOn w:val="12"/>
    <w:link w:val="510"/>
    <w:rPr>
      <w:color w:val="00000A"/>
      <w:sz w:val="20"/>
      <w:highlight w:val="white"/>
    </w:rPr>
  </w:style>
  <w:style w:type="paragraph" w:customStyle="1" w:styleId="ListLabel79">
    <w:name w:val="ListLabel 79"/>
    <w:link w:val="ListLabel790"/>
  </w:style>
  <w:style w:type="character" w:customStyle="1" w:styleId="ListLabel790">
    <w:name w:val="ListLabel 79"/>
    <w:link w:val="ListLabel79"/>
  </w:style>
  <w:style w:type="paragraph" w:customStyle="1" w:styleId="Iniiaiieoaeno">
    <w:name w:val="Iniiaiie oaeno"/>
    <w:basedOn w:val="Iauiue"/>
    <w:link w:val="Iniiaiieoaeno0"/>
    <w:pPr>
      <w:keepNext/>
      <w:spacing w:before="120"/>
      <w:ind w:firstLine="567"/>
      <w:jc w:val="both"/>
    </w:pPr>
    <w:rPr>
      <w:sz w:val="24"/>
    </w:rPr>
  </w:style>
  <w:style w:type="character" w:customStyle="1" w:styleId="Iniiaiieoaeno0">
    <w:name w:val="Iniiaiie oaeno"/>
    <w:basedOn w:val="Iauiue0"/>
    <w:link w:val="Iniiaiieoaeno"/>
    <w:rPr>
      <w:rFonts w:ascii="Times New Roman" w:hAnsi="Times New Roman"/>
      <w:color w:val="00000A"/>
      <w:sz w:val="24"/>
    </w:rPr>
  </w:style>
  <w:style w:type="paragraph" w:customStyle="1" w:styleId="ListLabel42">
    <w:name w:val="ListLabel 42"/>
    <w:link w:val="ListLabel420"/>
  </w:style>
  <w:style w:type="character" w:customStyle="1" w:styleId="ListLabel420">
    <w:name w:val="ListLabel 42"/>
    <w:link w:val="ListLabel42"/>
  </w:style>
  <w:style w:type="paragraph" w:customStyle="1" w:styleId="font6">
    <w:name w:val="font6"/>
    <w:basedOn w:val="a1"/>
    <w:link w:val="font60"/>
    <w:pPr>
      <w:spacing w:beforeAutospacing="1" w:afterAutospacing="1" w:line="240" w:lineRule="auto"/>
    </w:pPr>
    <w:rPr>
      <w:rFonts w:ascii="Times New Roman" w:hAnsi="Times New Roman"/>
      <w:color w:val="00000A"/>
      <w:sz w:val="20"/>
    </w:rPr>
  </w:style>
  <w:style w:type="character" w:customStyle="1" w:styleId="font60">
    <w:name w:val="font6"/>
    <w:basedOn w:val="12"/>
    <w:link w:val="font6"/>
    <w:rPr>
      <w:rFonts w:ascii="Times New Roman" w:hAnsi="Times New Roman"/>
      <w:color w:val="00000A"/>
      <w:sz w:val="20"/>
    </w:rPr>
  </w:style>
  <w:style w:type="paragraph" w:customStyle="1" w:styleId="BodyTextChar18">
    <w:name w:val="Body Text Char18"/>
    <w:link w:val="BodyTextChar180"/>
  </w:style>
  <w:style w:type="character" w:customStyle="1" w:styleId="BodyTextChar180">
    <w:name w:val="Body Text Char18"/>
    <w:link w:val="BodyTextChar18"/>
    <w:rPr>
      <w:color w:val="000000"/>
    </w:rPr>
  </w:style>
  <w:style w:type="paragraph" w:customStyle="1" w:styleId="xl91">
    <w:name w:val="xl91"/>
    <w:basedOn w:val="a1"/>
    <w:link w:val="xl910"/>
    <w:pPr>
      <w:spacing w:beforeAutospacing="1" w:afterAutospacing="1" w:line="240" w:lineRule="auto"/>
      <w:jc w:val="center"/>
    </w:pPr>
    <w:rPr>
      <w:rFonts w:ascii="Times New Roman" w:hAnsi="Times New Roman"/>
      <w:sz w:val="24"/>
    </w:rPr>
  </w:style>
  <w:style w:type="character" w:customStyle="1" w:styleId="xl910">
    <w:name w:val="xl91"/>
    <w:basedOn w:val="12"/>
    <w:link w:val="xl91"/>
    <w:rPr>
      <w:rFonts w:ascii="Times New Roman" w:hAnsi="Times New Roman"/>
      <w:color w:val="000000"/>
      <w:sz w:val="24"/>
    </w:rPr>
  </w:style>
  <w:style w:type="paragraph" w:customStyle="1" w:styleId="ListLabel93">
    <w:name w:val="ListLabel 93"/>
    <w:link w:val="ListLabel930"/>
    <w:rPr>
      <w:b/>
    </w:rPr>
  </w:style>
  <w:style w:type="character" w:customStyle="1" w:styleId="ListLabel930">
    <w:name w:val="ListLabel 93"/>
    <w:link w:val="ListLabel93"/>
    <w:rPr>
      <w:b/>
    </w:rPr>
  </w:style>
  <w:style w:type="paragraph" w:customStyle="1" w:styleId="ListLabel126">
    <w:name w:val="ListLabel 126"/>
    <w:link w:val="ListLabel1260"/>
  </w:style>
  <w:style w:type="character" w:customStyle="1" w:styleId="ListLabel1260">
    <w:name w:val="ListLabel 126"/>
    <w:link w:val="ListLabel126"/>
  </w:style>
  <w:style w:type="paragraph" w:styleId="af7">
    <w:name w:val="Block Text"/>
    <w:basedOn w:val="a1"/>
    <w:link w:val="af8"/>
    <w:pPr>
      <w:spacing w:after="120" w:line="240" w:lineRule="auto"/>
      <w:ind w:left="1440" w:right="1440"/>
      <w:jc w:val="both"/>
    </w:pPr>
    <w:rPr>
      <w:rFonts w:ascii="Times New Roman" w:hAnsi="Times New Roman"/>
      <w:color w:val="00000A"/>
      <w:sz w:val="24"/>
    </w:rPr>
  </w:style>
  <w:style w:type="character" w:customStyle="1" w:styleId="af8">
    <w:name w:val="Цитата Знак"/>
    <w:basedOn w:val="12"/>
    <w:link w:val="af7"/>
    <w:rPr>
      <w:rFonts w:ascii="Times New Roman" w:hAnsi="Times New Roman"/>
      <w:color w:val="00000A"/>
      <w:sz w:val="24"/>
    </w:rPr>
  </w:style>
  <w:style w:type="paragraph" w:customStyle="1" w:styleId="af9">
    <w:name w:val="Текст обычный"/>
    <w:basedOn w:val="a1"/>
    <w:link w:val="afa"/>
    <w:pPr>
      <w:spacing w:before="60" w:after="0" w:line="240" w:lineRule="auto"/>
      <w:ind w:firstLine="709"/>
      <w:jc w:val="both"/>
    </w:pPr>
    <w:rPr>
      <w:rFonts w:ascii="Times New Roman" w:hAnsi="Times New Roman"/>
      <w:sz w:val="26"/>
    </w:rPr>
  </w:style>
  <w:style w:type="character" w:customStyle="1" w:styleId="afa">
    <w:name w:val="Текст обычный"/>
    <w:basedOn w:val="12"/>
    <w:link w:val="af9"/>
    <w:rPr>
      <w:rFonts w:ascii="Times New Roman" w:hAnsi="Times New Roman"/>
      <w:color w:val="000000"/>
      <w:sz w:val="26"/>
    </w:rPr>
  </w:style>
  <w:style w:type="paragraph" w:customStyle="1" w:styleId="ListLabel123">
    <w:name w:val="ListLabel 123"/>
    <w:link w:val="ListLabel1230"/>
  </w:style>
  <w:style w:type="character" w:customStyle="1" w:styleId="ListLabel1230">
    <w:name w:val="ListLabel 123"/>
    <w:link w:val="ListLabel123"/>
  </w:style>
  <w:style w:type="paragraph" w:customStyle="1" w:styleId="3TimesNewRoman00">
    <w:name w:val="Стиль Заголовок 3 + Times New Roman Перед:  0 пт После:  0 пт"/>
    <w:basedOn w:val="3"/>
    <w:link w:val="3TimesNewRoman000"/>
    <w:pPr>
      <w:spacing w:before="0" w:after="0" w:line="240" w:lineRule="auto"/>
      <w:jc w:val="both"/>
    </w:pPr>
    <w:rPr>
      <w:rFonts w:ascii="Times New Roman" w:hAnsi="Times New Roman"/>
      <w:sz w:val="24"/>
    </w:rPr>
  </w:style>
  <w:style w:type="character" w:customStyle="1" w:styleId="3TimesNewRoman000">
    <w:name w:val="Стиль Заголовок 3 + Times New Roman Перед:  0 пт После:  0 пт"/>
    <w:basedOn w:val="33"/>
    <w:link w:val="3TimesNewRoman00"/>
    <w:rPr>
      <w:rFonts w:ascii="Times New Roman" w:hAnsi="Times New Roman"/>
      <w:b/>
      <w:color w:val="00000A"/>
      <w:sz w:val="24"/>
    </w:rPr>
  </w:style>
  <w:style w:type="paragraph" w:styleId="45">
    <w:name w:val="List Continue 4"/>
    <w:basedOn w:val="a1"/>
    <w:link w:val="46"/>
    <w:pPr>
      <w:spacing w:after="120" w:line="240" w:lineRule="auto"/>
      <w:ind w:left="1132"/>
      <w:jc w:val="both"/>
    </w:pPr>
    <w:rPr>
      <w:rFonts w:ascii="Times New Roman" w:hAnsi="Times New Roman"/>
      <w:color w:val="00000A"/>
      <w:sz w:val="24"/>
    </w:rPr>
  </w:style>
  <w:style w:type="character" w:customStyle="1" w:styleId="46">
    <w:name w:val="Продолжение списка 4 Знак"/>
    <w:basedOn w:val="12"/>
    <w:link w:val="45"/>
    <w:rPr>
      <w:rFonts w:ascii="Times New Roman" w:hAnsi="Times New Roman"/>
      <w:color w:val="00000A"/>
      <w:sz w:val="24"/>
    </w:rPr>
  </w:style>
  <w:style w:type="paragraph" w:customStyle="1" w:styleId="xl66">
    <w:name w:val="xl66"/>
    <w:basedOn w:val="a1"/>
    <w:link w:val="xl660"/>
    <w:pPr>
      <w:spacing w:beforeAutospacing="1" w:afterAutospacing="1" w:line="240" w:lineRule="auto"/>
      <w:jc w:val="center"/>
    </w:pPr>
    <w:rPr>
      <w:rFonts w:ascii="Times New Roman" w:hAnsi="Times New Roman"/>
      <w:color w:val="00000A"/>
      <w:sz w:val="24"/>
    </w:rPr>
  </w:style>
  <w:style w:type="character" w:customStyle="1" w:styleId="xl660">
    <w:name w:val="xl66"/>
    <w:basedOn w:val="12"/>
    <w:link w:val="xl66"/>
    <w:rPr>
      <w:rFonts w:ascii="Times New Roman" w:hAnsi="Times New Roman"/>
      <w:color w:val="00000A"/>
      <w:sz w:val="24"/>
    </w:rPr>
  </w:style>
  <w:style w:type="paragraph" w:customStyle="1" w:styleId="xl112">
    <w:name w:val="xl112"/>
    <w:basedOn w:val="a1"/>
    <w:link w:val="xl1120"/>
    <w:pPr>
      <w:spacing w:beforeAutospacing="1" w:afterAutospacing="1" w:line="240" w:lineRule="auto"/>
      <w:jc w:val="center"/>
    </w:pPr>
    <w:rPr>
      <w:rFonts w:ascii="Times New Roman" w:hAnsi="Times New Roman"/>
      <w:sz w:val="24"/>
    </w:rPr>
  </w:style>
  <w:style w:type="character" w:customStyle="1" w:styleId="xl1120">
    <w:name w:val="xl112"/>
    <w:basedOn w:val="12"/>
    <w:link w:val="xl112"/>
    <w:rPr>
      <w:rFonts w:ascii="Times New Roman" w:hAnsi="Times New Roman"/>
      <w:color w:val="000000"/>
      <w:sz w:val="24"/>
    </w:rPr>
  </w:style>
  <w:style w:type="paragraph" w:customStyle="1" w:styleId="ListLabel98">
    <w:name w:val="ListLabel 98"/>
    <w:link w:val="ListLabel980"/>
  </w:style>
  <w:style w:type="character" w:customStyle="1" w:styleId="ListLabel980">
    <w:name w:val="ListLabel 98"/>
    <w:link w:val="ListLabel98"/>
  </w:style>
  <w:style w:type="paragraph" w:customStyle="1" w:styleId="spanheaderlot21">
    <w:name w:val="span_header_lot_21"/>
    <w:link w:val="spanheaderlot210"/>
    <w:rPr>
      <w:b/>
    </w:rPr>
  </w:style>
  <w:style w:type="character" w:customStyle="1" w:styleId="spanheaderlot210">
    <w:name w:val="span_header_lot_21"/>
    <w:link w:val="spanheaderlot21"/>
    <w:rPr>
      <w:b/>
      <w:sz w:val="20"/>
    </w:rPr>
  </w:style>
  <w:style w:type="paragraph" w:customStyle="1" w:styleId="xl165">
    <w:name w:val="xl165"/>
    <w:basedOn w:val="a1"/>
    <w:link w:val="xl1650"/>
    <w:pPr>
      <w:spacing w:beforeAutospacing="1" w:afterAutospacing="1" w:line="240" w:lineRule="auto"/>
    </w:pPr>
    <w:rPr>
      <w:rFonts w:ascii="Times New Roman" w:hAnsi="Times New Roman"/>
      <w:color w:val="00000A"/>
      <w:sz w:val="18"/>
    </w:rPr>
  </w:style>
  <w:style w:type="character" w:customStyle="1" w:styleId="xl1650">
    <w:name w:val="xl165"/>
    <w:basedOn w:val="12"/>
    <w:link w:val="xl165"/>
    <w:rPr>
      <w:rFonts w:ascii="Times New Roman" w:hAnsi="Times New Roman"/>
      <w:color w:val="00000A"/>
      <w:sz w:val="18"/>
    </w:rPr>
  </w:style>
  <w:style w:type="paragraph" w:customStyle="1" w:styleId="iaeaaeaiea5">
    <w:name w:val="iaeaaeaiea 5"/>
    <w:basedOn w:val="Iauiue"/>
    <w:link w:val="iaeaaeaiea50"/>
    <w:pPr>
      <w:widowControl/>
      <w:spacing w:before="100" w:after="100"/>
      <w:ind w:left="960"/>
    </w:pPr>
    <w:rPr>
      <w:sz w:val="24"/>
    </w:rPr>
  </w:style>
  <w:style w:type="character" w:customStyle="1" w:styleId="iaeaaeaiea50">
    <w:name w:val="iaeaaeaiea 5"/>
    <w:basedOn w:val="Iauiue0"/>
    <w:link w:val="iaeaaeaiea5"/>
    <w:rPr>
      <w:rFonts w:ascii="Times New Roman" w:hAnsi="Times New Roman"/>
      <w:color w:val="00000A"/>
      <w:sz w:val="24"/>
    </w:rPr>
  </w:style>
  <w:style w:type="paragraph" w:customStyle="1" w:styleId="THKBodytext">
    <w:name w:val="THKBodytext"/>
    <w:basedOn w:val="a1"/>
    <w:link w:val="THKBodytext0"/>
    <w:pPr>
      <w:tabs>
        <w:tab w:val="left" w:pos="1336"/>
      </w:tabs>
      <w:spacing w:after="280" w:line="280" w:lineRule="exact"/>
    </w:pPr>
    <w:rPr>
      <w:rFonts w:ascii="Arial" w:hAnsi="Arial"/>
      <w:sz w:val="24"/>
    </w:rPr>
  </w:style>
  <w:style w:type="character" w:customStyle="1" w:styleId="THKBodytext0">
    <w:name w:val="THKBodytext"/>
    <w:basedOn w:val="12"/>
    <w:link w:val="THKBodytext"/>
    <w:rPr>
      <w:rFonts w:ascii="Arial" w:hAnsi="Arial"/>
      <w:color w:val="000000"/>
      <w:sz w:val="24"/>
    </w:rPr>
  </w:style>
  <w:style w:type="paragraph" w:customStyle="1" w:styleId="HTML10">
    <w:name w:val="Определение HTML1"/>
    <w:link w:val="HTML0"/>
    <w:rPr>
      <w:i/>
    </w:rPr>
  </w:style>
  <w:style w:type="character" w:styleId="HTML0">
    <w:name w:val="HTML Definition"/>
    <w:link w:val="HTML10"/>
    <w:rPr>
      <w:i/>
    </w:rPr>
  </w:style>
  <w:style w:type="paragraph" w:customStyle="1" w:styleId="afb">
    <w:name w:val="На одном листе"/>
    <w:basedOn w:val="a1"/>
    <w:link w:val="afc"/>
    <w:pPr>
      <w:widowControl w:val="0"/>
      <w:tabs>
        <w:tab w:val="left" w:pos="1418"/>
      </w:tabs>
      <w:spacing w:before="600" w:after="0" w:line="240" w:lineRule="auto"/>
      <w:ind w:firstLine="709"/>
      <w:jc w:val="center"/>
    </w:pPr>
    <w:rPr>
      <w:rFonts w:ascii="Times New Roman" w:hAnsi="Times New Roman"/>
      <w:b/>
      <w:sz w:val="26"/>
    </w:rPr>
  </w:style>
  <w:style w:type="character" w:customStyle="1" w:styleId="afc">
    <w:name w:val="На одном листе"/>
    <w:basedOn w:val="12"/>
    <w:link w:val="afb"/>
    <w:rPr>
      <w:rFonts w:ascii="Times New Roman" w:hAnsi="Times New Roman"/>
      <w:b/>
      <w:color w:val="000000"/>
      <w:sz w:val="26"/>
    </w:rPr>
  </w:style>
  <w:style w:type="paragraph" w:customStyle="1" w:styleId="512">
    <w:name w:val="Заголовок 5 Знак1"/>
    <w:link w:val="513"/>
    <w:rPr>
      <w:highlight w:val="white"/>
    </w:rPr>
  </w:style>
  <w:style w:type="character" w:customStyle="1" w:styleId="513">
    <w:name w:val="Заголовок 5 Знак1"/>
    <w:link w:val="512"/>
    <w:rPr>
      <w:highlight w:val="white"/>
    </w:rPr>
  </w:style>
  <w:style w:type="paragraph" w:customStyle="1" w:styleId="ListLabel25">
    <w:name w:val="ListLabel 25"/>
    <w:link w:val="ListLabel250"/>
  </w:style>
  <w:style w:type="character" w:customStyle="1" w:styleId="ListLabel250">
    <w:name w:val="ListLabel 25"/>
    <w:link w:val="ListLabel25"/>
  </w:style>
  <w:style w:type="paragraph" w:customStyle="1" w:styleId="120">
    <w:name w:val="Стиль 12 пт полужирный"/>
    <w:link w:val="121"/>
    <w:rPr>
      <w:rFonts w:ascii="Times New Roman" w:hAnsi="Times New Roman"/>
      <w:b/>
      <w:sz w:val="24"/>
    </w:rPr>
  </w:style>
  <w:style w:type="character" w:customStyle="1" w:styleId="121">
    <w:name w:val="Стиль 12 пт полужирный"/>
    <w:link w:val="120"/>
    <w:rPr>
      <w:rFonts w:ascii="Times New Roman" w:hAnsi="Times New Roman"/>
      <w:b/>
      <w:sz w:val="24"/>
    </w:rPr>
  </w:style>
  <w:style w:type="paragraph" w:customStyle="1" w:styleId="ListLabel22">
    <w:name w:val="ListLabel 22"/>
    <w:link w:val="ListLabel220"/>
  </w:style>
  <w:style w:type="character" w:customStyle="1" w:styleId="ListLabel220">
    <w:name w:val="ListLabel 22"/>
    <w:link w:val="ListLabel22"/>
  </w:style>
  <w:style w:type="paragraph" w:customStyle="1" w:styleId="ListLabel13">
    <w:name w:val="ListLabel 13"/>
    <w:link w:val="ListLabel130"/>
  </w:style>
  <w:style w:type="character" w:customStyle="1" w:styleId="ListLabel130">
    <w:name w:val="ListLabel 13"/>
    <w:link w:val="ListLabel13"/>
  </w:style>
  <w:style w:type="paragraph" w:customStyle="1" w:styleId="ListLabel129">
    <w:name w:val="ListLabel 129"/>
    <w:link w:val="ListLabel1290"/>
    <w:rPr>
      <w:sz w:val="24"/>
    </w:rPr>
  </w:style>
  <w:style w:type="character" w:customStyle="1" w:styleId="ListLabel1290">
    <w:name w:val="ListLabel 129"/>
    <w:link w:val="ListLabel129"/>
    <w:rPr>
      <w:sz w:val="24"/>
    </w:rPr>
  </w:style>
  <w:style w:type="paragraph" w:customStyle="1" w:styleId="Standarduser">
    <w:name w:val="Standard (user)"/>
    <w:link w:val="Standarduser0"/>
    <w:pPr>
      <w:spacing w:after="200" w:line="276" w:lineRule="auto"/>
    </w:pPr>
    <w:rPr>
      <w:color w:val="00000A"/>
      <w:sz w:val="22"/>
    </w:rPr>
  </w:style>
  <w:style w:type="character" w:customStyle="1" w:styleId="Standarduser0">
    <w:name w:val="Standard (user)"/>
    <w:link w:val="Standarduser"/>
    <w:rPr>
      <w:color w:val="00000A"/>
      <w:sz w:val="22"/>
    </w:rPr>
  </w:style>
  <w:style w:type="paragraph" w:customStyle="1" w:styleId="35">
    <w:name w:val="3"/>
    <w:basedOn w:val="a1"/>
    <w:link w:val="36"/>
    <w:pPr>
      <w:spacing w:beforeAutospacing="1" w:afterAutospacing="1" w:line="240" w:lineRule="auto"/>
    </w:pPr>
    <w:rPr>
      <w:rFonts w:ascii="Arial Unicode MS" w:hAnsi="Arial Unicode MS"/>
      <w:color w:val="00000A"/>
      <w:sz w:val="24"/>
    </w:rPr>
  </w:style>
  <w:style w:type="character" w:customStyle="1" w:styleId="36">
    <w:name w:val="3"/>
    <w:basedOn w:val="12"/>
    <w:link w:val="35"/>
    <w:rPr>
      <w:rFonts w:ascii="Arial Unicode MS" w:hAnsi="Arial Unicode MS"/>
      <w:color w:val="00000A"/>
      <w:sz w:val="24"/>
    </w:rPr>
  </w:style>
  <w:style w:type="paragraph" w:customStyle="1" w:styleId="xl191">
    <w:name w:val="xl191"/>
    <w:basedOn w:val="a1"/>
    <w:link w:val="xl1910"/>
    <w:pPr>
      <w:spacing w:beforeAutospacing="1" w:afterAutospacing="1" w:line="240" w:lineRule="auto"/>
    </w:pPr>
    <w:rPr>
      <w:rFonts w:ascii="Times New Roman" w:hAnsi="Times New Roman"/>
      <w:b/>
      <w:i/>
      <w:sz w:val="24"/>
    </w:rPr>
  </w:style>
  <w:style w:type="character" w:customStyle="1" w:styleId="xl1910">
    <w:name w:val="xl191"/>
    <w:basedOn w:val="12"/>
    <w:link w:val="xl191"/>
    <w:rPr>
      <w:rFonts w:ascii="Times New Roman" w:hAnsi="Times New Roman"/>
      <w:b/>
      <w:i/>
      <w:color w:val="000000"/>
      <w:sz w:val="24"/>
    </w:rPr>
  </w:style>
  <w:style w:type="paragraph" w:customStyle="1" w:styleId="xl189">
    <w:name w:val="xl189"/>
    <w:basedOn w:val="a1"/>
    <w:link w:val="xl1890"/>
    <w:pPr>
      <w:spacing w:beforeAutospacing="1" w:afterAutospacing="1" w:line="240" w:lineRule="auto"/>
      <w:jc w:val="center"/>
    </w:pPr>
    <w:rPr>
      <w:rFonts w:ascii="Times New Roman" w:hAnsi="Times New Roman"/>
      <w:i/>
      <w:sz w:val="24"/>
    </w:rPr>
  </w:style>
  <w:style w:type="character" w:customStyle="1" w:styleId="xl1890">
    <w:name w:val="xl189"/>
    <w:basedOn w:val="12"/>
    <w:link w:val="xl189"/>
    <w:rPr>
      <w:rFonts w:ascii="Times New Roman" w:hAnsi="Times New Roman"/>
      <w:i/>
      <w:color w:val="000000"/>
      <w:sz w:val="24"/>
    </w:rPr>
  </w:style>
  <w:style w:type="paragraph" w:styleId="afd">
    <w:name w:val="Salutation"/>
    <w:basedOn w:val="a1"/>
    <w:link w:val="1f"/>
    <w:pPr>
      <w:spacing w:after="60" w:line="240" w:lineRule="auto"/>
      <w:jc w:val="both"/>
    </w:pPr>
    <w:rPr>
      <w:color w:val="00000A"/>
      <w:sz w:val="24"/>
    </w:rPr>
  </w:style>
  <w:style w:type="character" w:customStyle="1" w:styleId="1f">
    <w:name w:val="Приветствие Знак1"/>
    <w:basedOn w:val="12"/>
    <w:link w:val="afd"/>
    <w:rPr>
      <w:color w:val="00000A"/>
      <w:sz w:val="24"/>
    </w:rPr>
  </w:style>
  <w:style w:type="paragraph" w:customStyle="1" w:styleId="Aaoieeeieiioeooe">
    <w:name w:val="Aa?oiee eieiioeooe"/>
    <w:basedOn w:val="Iauiue"/>
    <w:link w:val="Aaoieeeieiioeooe0"/>
    <w:pPr>
      <w:widowControl/>
      <w:tabs>
        <w:tab w:val="center" w:pos="4677"/>
        <w:tab w:val="right" w:pos="9355"/>
      </w:tabs>
      <w:spacing w:before="100" w:after="100"/>
    </w:pPr>
    <w:rPr>
      <w:sz w:val="24"/>
    </w:rPr>
  </w:style>
  <w:style w:type="character" w:customStyle="1" w:styleId="Aaoieeeieiioeooe0">
    <w:name w:val="Aa?oiee eieiioeooe"/>
    <w:basedOn w:val="Iauiue0"/>
    <w:link w:val="Aaoieeeieiioeooe"/>
    <w:rPr>
      <w:rFonts w:ascii="Times New Roman" w:hAnsi="Times New Roman"/>
      <w:color w:val="00000A"/>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3">
    <w:name w:val="Заголовок 3 Знак3"/>
    <w:basedOn w:val="12"/>
    <w:link w:val="3"/>
    <w:rPr>
      <w:rFonts w:ascii="Arial" w:hAnsi="Arial"/>
      <w:b/>
      <w:color w:val="00000A"/>
      <w:sz w:val="26"/>
    </w:rPr>
  </w:style>
  <w:style w:type="paragraph" w:customStyle="1" w:styleId="ListLabel47">
    <w:name w:val="ListLabel 47"/>
    <w:link w:val="ListLabel470"/>
  </w:style>
  <w:style w:type="character" w:customStyle="1" w:styleId="ListLabel470">
    <w:name w:val="ListLabel 47"/>
    <w:link w:val="ListLabel47"/>
  </w:style>
  <w:style w:type="paragraph" w:customStyle="1" w:styleId="ListLabel30">
    <w:name w:val="ListLabel 30"/>
    <w:link w:val="ListLabel300"/>
  </w:style>
  <w:style w:type="character" w:customStyle="1" w:styleId="ListLabel300">
    <w:name w:val="ListLabel 30"/>
    <w:link w:val="ListLabel30"/>
  </w:style>
  <w:style w:type="paragraph" w:customStyle="1" w:styleId="afe">
    <w:name w:val="Схема документа Знак"/>
    <w:link w:val="aff"/>
    <w:rPr>
      <w:rFonts w:ascii="Tahoma" w:hAnsi="Tahoma"/>
    </w:rPr>
  </w:style>
  <w:style w:type="character" w:customStyle="1" w:styleId="aff">
    <w:name w:val="Схема документа Знак"/>
    <w:link w:val="afe"/>
    <w:rPr>
      <w:rFonts w:ascii="Tahoma" w:hAnsi="Tahoma"/>
    </w:rPr>
  </w:style>
  <w:style w:type="paragraph" w:customStyle="1" w:styleId="ConsPlusNormal">
    <w:name w:val="ConsPlusNormal"/>
    <w:link w:val="ConsPlusNormal0"/>
    <w:pPr>
      <w:widowControl w:val="0"/>
      <w:ind w:firstLine="720"/>
    </w:pPr>
    <w:rPr>
      <w:rFonts w:ascii="Arial" w:hAnsi="Arial"/>
      <w:color w:val="00000A"/>
      <w:sz w:val="22"/>
    </w:rPr>
  </w:style>
  <w:style w:type="character" w:customStyle="1" w:styleId="ConsPlusNormal0">
    <w:name w:val="ConsPlusNormal"/>
    <w:link w:val="ConsPlusNormal"/>
    <w:rPr>
      <w:rFonts w:ascii="Arial" w:hAnsi="Arial"/>
      <w:color w:val="00000A"/>
      <w:sz w:val="22"/>
    </w:rPr>
  </w:style>
  <w:style w:type="paragraph" w:customStyle="1" w:styleId="ListLabel88">
    <w:name w:val="ListLabel 88"/>
    <w:link w:val="ListLabel880"/>
  </w:style>
  <w:style w:type="character" w:customStyle="1" w:styleId="ListLabel880">
    <w:name w:val="ListLabel 88"/>
    <w:link w:val="ListLabel88"/>
  </w:style>
  <w:style w:type="paragraph" w:customStyle="1" w:styleId="BodyTextChar12">
    <w:name w:val="Body Text Char12"/>
    <w:link w:val="BodyTextChar120"/>
  </w:style>
  <w:style w:type="character" w:customStyle="1" w:styleId="BodyTextChar120">
    <w:name w:val="Body Text Char12"/>
    <w:link w:val="BodyTextChar12"/>
    <w:rPr>
      <w:color w:val="000000"/>
    </w:rPr>
  </w:style>
  <w:style w:type="paragraph" w:customStyle="1" w:styleId="26">
    <w:name w:val="Основной текст с отступом 2 Знак"/>
    <w:link w:val="27"/>
    <w:rPr>
      <w:sz w:val="24"/>
    </w:rPr>
  </w:style>
  <w:style w:type="character" w:customStyle="1" w:styleId="27">
    <w:name w:val="Основной текст с отступом 2 Знак"/>
    <w:link w:val="26"/>
    <w:rPr>
      <w:sz w:val="24"/>
    </w:rPr>
  </w:style>
  <w:style w:type="paragraph" w:customStyle="1" w:styleId="37">
    <w:name w:val="Основной шрифт абзаца3"/>
    <w:link w:val="38"/>
    <w:rPr>
      <w:sz w:val="24"/>
    </w:rPr>
  </w:style>
  <w:style w:type="character" w:customStyle="1" w:styleId="38">
    <w:name w:val="Основной шрифт абзаца3"/>
    <w:link w:val="37"/>
    <w:rPr>
      <w:sz w:val="24"/>
    </w:rPr>
  </w:style>
  <w:style w:type="paragraph" w:customStyle="1" w:styleId="xl145">
    <w:name w:val="xl145"/>
    <w:basedOn w:val="a1"/>
    <w:link w:val="xl1450"/>
    <w:pPr>
      <w:spacing w:beforeAutospacing="1" w:afterAutospacing="1" w:line="240" w:lineRule="auto"/>
      <w:jc w:val="center"/>
    </w:pPr>
    <w:rPr>
      <w:rFonts w:ascii="Times New Roman" w:hAnsi="Times New Roman"/>
      <w:b/>
      <w:sz w:val="24"/>
    </w:rPr>
  </w:style>
  <w:style w:type="character" w:customStyle="1" w:styleId="xl1450">
    <w:name w:val="xl145"/>
    <w:basedOn w:val="12"/>
    <w:link w:val="xl145"/>
    <w:rPr>
      <w:rFonts w:ascii="Times New Roman" w:hAnsi="Times New Roman"/>
      <w:b/>
      <w:color w:val="000000"/>
      <w:sz w:val="24"/>
    </w:rPr>
  </w:style>
  <w:style w:type="paragraph" w:customStyle="1" w:styleId="ListLabel136">
    <w:name w:val="ListLabel 136"/>
    <w:link w:val="ListLabel1360"/>
    <w:rPr>
      <w:sz w:val="24"/>
    </w:rPr>
  </w:style>
  <w:style w:type="character" w:customStyle="1" w:styleId="ListLabel1360">
    <w:name w:val="ListLabel 136"/>
    <w:link w:val="ListLabel136"/>
    <w:rPr>
      <w:sz w:val="24"/>
    </w:rPr>
  </w:style>
  <w:style w:type="paragraph" w:customStyle="1" w:styleId="aff0">
    <w:name w:val="Название Знак"/>
    <w:link w:val="aff1"/>
    <w:rPr>
      <w:rFonts w:ascii="Arial" w:hAnsi="Arial"/>
      <w:b/>
      <w:sz w:val="32"/>
    </w:rPr>
  </w:style>
  <w:style w:type="character" w:customStyle="1" w:styleId="aff1">
    <w:name w:val="Название Знак"/>
    <w:link w:val="aff0"/>
    <w:rPr>
      <w:rFonts w:ascii="Arial" w:hAnsi="Arial"/>
      <w:b/>
      <w:sz w:val="32"/>
    </w:rPr>
  </w:style>
  <w:style w:type="paragraph" w:customStyle="1" w:styleId="ListLabel28">
    <w:name w:val="ListLabel 28"/>
    <w:link w:val="ListLabel280"/>
  </w:style>
  <w:style w:type="character" w:customStyle="1" w:styleId="ListLabel280">
    <w:name w:val="ListLabel 28"/>
    <w:link w:val="ListLabel28"/>
  </w:style>
  <w:style w:type="paragraph" w:customStyle="1" w:styleId="ListLabel108">
    <w:name w:val="ListLabel 108"/>
    <w:link w:val="ListLabel1080"/>
  </w:style>
  <w:style w:type="character" w:customStyle="1" w:styleId="ListLabel1080">
    <w:name w:val="ListLabel 108"/>
    <w:link w:val="ListLabel108"/>
  </w:style>
  <w:style w:type="paragraph" w:customStyle="1" w:styleId="ListLabel122">
    <w:name w:val="ListLabel 122"/>
    <w:link w:val="ListLabel1220"/>
  </w:style>
  <w:style w:type="character" w:customStyle="1" w:styleId="ListLabel1220">
    <w:name w:val="ListLabel 122"/>
    <w:link w:val="ListLabel122"/>
  </w:style>
  <w:style w:type="paragraph" w:customStyle="1" w:styleId="xl164">
    <w:name w:val="xl164"/>
    <w:basedOn w:val="a1"/>
    <w:link w:val="xl1640"/>
    <w:pPr>
      <w:spacing w:beforeAutospacing="1" w:afterAutospacing="1" w:line="240" w:lineRule="auto"/>
      <w:jc w:val="center"/>
    </w:pPr>
    <w:rPr>
      <w:rFonts w:ascii="Times New Roman" w:hAnsi="Times New Roman"/>
      <w:color w:val="00000A"/>
      <w:sz w:val="18"/>
    </w:rPr>
  </w:style>
  <w:style w:type="character" w:customStyle="1" w:styleId="xl1640">
    <w:name w:val="xl164"/>
    <w:basedOn w:val="12"/>
    <w:link w:val="xl164"/>
    <w:rPr>
      <w:rFonts w:ascii="Times New Roman" w:hAnsi="Times New Roman"/>
      <w:color w:val="00000A"/>
      <w:sz w:val="18"/>
    </w:rPr>
  </w:style>
  <w:style w:type="paragraph" w:customStyle="1" w:styleId="xl150">
    <w:name w:val="xl150"/>
    <w:basedOn w:val="a1"/>
    <w:link w:val="xl1500"/>
    <w:pPr>
      <w:spacing w:beforeAutospacing="1" w:afterAutospacing="1" w:line="240" w:lineRule="auto"/>
    </w:pPr>
    <w:rPr>
      <w:rFonts w:ascii="Times New Roman" w:hAnsi="Times New Roman"/>
      <w:color w:val="00000A"/>
      <w:sz w:val="18"/>
    </w:rPr>
  </w:style>
  <w:style w:type="character" w:customStyle="1" w:styleId="xl1500">
    <w:name w:val="xl150"/>
    <w:basedOn w:val="12"/>
    <w:link w:val="xl150"/>
    <w:rPr>
      <w:rFonts w:ascii="Times New Roman" w:hAnsi="Times New Roman"/>
      <w:color w:val="00000A"/>
      <w:sz w:val="18"/>
    </w:rPr>
  </w:style>
  <w:style w:type="paragraph" w:customStyle="1" w:styleId="xl153">
    <w:name w:val="xl153"/>
    <w:basedOn w:val="a1"/>
    <w:link w:val="xl1530"/>
    <w:pPr>
      <w:spacing w:beforeAutospacing="1" w:afterAutospacing="1" w:line="240" w:lineRule="auto"/>
      <w:jc w:val="center"/>
    </w:pPr>
    <w:rPr>
      <w:rFonts w:ascii="Times New Roman" w:hAnsi="Times New Roman"/>
      <w:color w:val="00000A"/>
      <w:sz w:val="18"/>
    </w:rPr>
  </w:style>
  <w:style w:type="character" w:customStyle="1" w:styleId="xl1530">
    <w:name w:val="xl153"/>
    <w:basedOn w:val="12"/>
    <w:link w:val="xl153"/>
    <w:rPr>
      <w:rFonts w:ascii="Times New Roman" w:hAnsi="Times New Roman"/>
      <w:color w:val="00000A"/>
      <w:sz w:val="18"/>
    </w:rPr>
  </w:style>
  <w:style w:type="paragraph" w:customStyle="1" w:styleId="xl134">
    <w:name w:val="xl134"/>
    <w:basedOn w:val="a1"/>
    <w:link w:val="xl1340"/>
    <w:pPr>
      <w:spacing w:beforeAutospacing="1" w:afterAutospacing="1" w:line="240" w:lineRule="auto"/>
    </w:pPr>
    <w:rPr>
      <w:rFonts w:ascii="Times New Roman" w:hAnsi="Times New Roman"/>
      <w:b/>
      <w:sz w:val="24"/>
    </w:rPr>
  </w:style>
  <w:style w:type="character" w:customStyle="1" w:styleId="xl1340">
    <w:name w:val="xl134"/>
    <w:basedOn w:val="12"/>
    <w:link w:val="xl134"/>
    <w:rPr>
      <w:rFonts w:ascii="Times New Roman" w:hAnsi="Times New Roman"/>
      <w:b/>
      <w:color w:val="000000"/>
      <w:sz w:val="24"/>
    </w:rPr>
  </w:style>
  <w:style w:type="paragraph" w:customStyle="1" w:styleId="170">
    <w:name w:val="Знак Знак17"/>
    <w:link w:val="171"/>
    <w:rPr>
      <w:rFonts w:ascii="Book Antiqua" w:hAnsi="Book Antiqua"/>
      <w:sz w:val="24"/>
    </w:rPr>
  </w:style>
  <w:style w:type="character" w:customStyle="1" w:styleId="171">
    <w:name w:val="Знак Знак17"/>
    <w:link w:val="170"/>
    <w:rPr>
      <w:rFonts w:ascii="Book Antiqua" w:hAnsi="Book Antiqua"/>
      <w:sz w:val="24"/>
    </w:rPr>
  </w:style>
  <w:style w:type="paragraph" w:customStyle="1" w:styleId="39">
    <w:name w:val="Без интервала3"/>
    <w:link w:val="3a"/>
    <w:pPr>
      <w:spacing w:line="100" w:lineRule="atLeast"/>
    </w:pPr>
    <w:rPr>
      <w:rFonts w:ascii="Times New Roman" w:hAnsi="Times New Roman"/>
      <w:sz w:val="24"/>
    </w:rPr>
  </w:style>
  <w:style w:type="character" w:customStyle="1" w:styleId="3a">
    <w:name w:val="Без интервала3"/>
    <w:link w:val="39"/>
    <w:rPr>
      <w:rFonts w:ascii="Times New Roman" w:hAnsi="Times New Roman"/>
      <w:sz w:val="24"/>
    </w:rPr>
  </w:style>
  <w:style w:type="paragraph" w:customStyle="1" w:styleId="2-1">
    <w:name w:val="содержание2-1"/>
    <w:basedOn w:val="3"/>
    <w:link w:val="2-10"/>
    <w:pPr>
      <w:spacing w:line="240" w:lineRule="auto"/>
      <w:jc w:val="both"/>
    </w:pPr>
    <w:rPr>
      <w:rFonts w:ascii="Times New Roman" w:hAnsi="Times New Roman"/>
      <w:sz w:val="24"/>
    </w:rPr>
  </w:style>
  <w:style w:type="character" w:customStyle="1" w:styleId="2-10">
    <w:name w:val="содержание2-1"/>
    <w:basedOn w:val="33"/>
    <w:link w:val="2-1"/>
    <w:rPr>
      <w:rFonts w:ascii="Times New Roman" w:hAnsi="Times New Roman"/>
      <w:b/>
      <w:color w:val="00000A"/>
      <w:sz w:val="24"/>
    </w:rPr>
  </w:style>
  <w:style w:type="paragraph" w:customStyle="1" w:styleId="xl96">
    <w:name w:val="xl96"/>
    <w:basedOn w:val="a1"/>
    <w:link w:val="xl960"/>
    <w:pPr>
      <w:spacing w:beforeAutospacing="1" w:afterAutospacing="1" w:line="240" w:lineRule="auto"/>
      <w:jc w:val="center"/>
    </w:pPr>
    <w:rPr>
      <w:rFonts w:ascii="Times New Roman" w:hAnsi="Times New Roman"/>
      <w:sz w:val="24"/>
    </w:rPr>
  </w:style>
  <w:style w:type="character" w:customStyle="1" w:styleId="xl960">
    <w:name w:val="xl96"/>
    <w:basedOn w:val="12"/>
    <w:link w:val="xl96"/>
    <w:rPr>
      <w:rFonts w:ascii="Times New Roman" w:hAnsi="Times New Roman"/>
      <w:color w:val="000000"/>
      <w:sz w:val="24"/>
    </w:rPr>
  </w:style>
  <w:style w:type="paragraph" w:customStyle="1" w:styleId="320">
    <w:name w:val="Заголовок №3 (2)"/>
    <w:link w:val="321"/>
    <w:rPr>
      <w:rFonts w:ascii="Times New Roman" w:hAnsi="Times New Roman"/>
      <w:sz w:val="23"/>
    </w:rPr>
  </w:style>
  <w:style w:type="character" w:customStyle="1" w:styleId="321">
    <w:name w:val="Заголовок №3 (2)"/>
    <w:link w:val="320"/>
    <w:rPr>
      <w:rFonts w:ascii="Times New Roman" w:hAnsi="Times New Roman"/>
      <w:spacing w:val="0"/>
      <w:sz w:val="23"/>
      <w:u w:val="none"/>
    </w:rPr>
  </w:style>
  <w:style w:type="paragraph" w:customStyle="1" w:styleId="xl120">
    <w:name w:val="xl120"/>
    <w:basedOn w:val="a1"/>
    <w:link w:val="xl1200"/>
    <w:pPr>
      <w:spacing w:beforeAutospacing="1" w:afterAutospacing="1" w:line="240" w:lineRule="auto"/>
      <w:jc w:val="center"/>
    </w:pPr>
    <w:rPr>
      <w:rFonts w:ascii="Times New Roman" w:hAnsi="Times New Roman"/>
      <w:b/>
      <w:sz w:val="24"/>
    </w:rPr>
  </w:style>
  <w:style w:type="character" w:customStyle="1" w:styleId="xl1200">
    <w:name w:val="xl120"/>
    <w:basedOn w:val="12"/>
    <w:link w:val="xl120"/>
    <w:rPr>
      <w:rFonts w:ascii="Times New Roman" w:hAnsi="Times New Roman"/>
      <w:b/>
      <w:color w:val="000000"/>
      <w:sz w:val="24"/>
    </w:rPr>
  </w:style>
  <w:style w:type="paragraph" w:customStyle="1" w:styleId="ListLabel8">
    <w:name w:val="ListLabel 8"/>
    <w:link w:val="ListLabel80"/>
  </w:style>
  <w:style w:type="character" w:customStyle="1" w:styleId="ListLabel80">
    <w:name w:val="ListLabel 8"/>
    <w:link w:val="ListLabel8"/>
  </w:style>
  <w:style w:type="paragraph" w:customStyle="1" w:styleId="3b">
    <w:name w:val="Абзац списка3"/>
    <w:basedOn w:val="a1"/>
    <w:link w:val="3c"/>
    <w:pPr>
      <w:spacing w:after="200" w:line="276" w:lineRule="auto"/>
      <w:ind w:left="720"/>
    </w:pPr>
  </w:style>
  <w:style w:type="character" w:customStyle="1" w:styleId="3c">
    <w:name w:val="Абзац списка3"/>
    <w:basedOn w:val="12"/>
    <w:link w:val="3b"/>
    <w:rPr>
      <w:color w:val="000000"/>
      <w:sz w:val="22"/>
    </w:rPr>
  </w:style>
  <w:style w:type="paragraph" w:customStyle="1" w:styleId="aff2">
    <w:name w:val="Îáû÷íûé"/>
    <w:link w:val="aff3"/>
    <w:pPr>
      <w:jc w:val="both"/>
    </w:pPr>
    <w:rPr>
      <w:rFonts w:ascii="Times New Roman" w:hAnsi="Times New Roman"/>
    </w:rPr>
  </w:style>
  <w:style w:type="character" w:customStyle="1" w:styleId="aff3">
    <w:name w:val="Îáû÷íûé"/>
    <w:link w:val="aff2"/>
    <w:rPr>
      <w:rFonts w:ascii="Times New Roman" w:hAnsi="Times New Roman"/>
    </w:rPr>
  </w:style>
  <w:style w:type="paragraph" w:customStyle="1" w:styleId="xl119">
    <w:name w:val="xl119"/>
    <w:basedOn w:val="a1"/>
    <w:link w:val="xl1190"/>
    <w:pPr>
      <w:spacing w:beforeAutospacing="1" w:afterAutospacing="1" w:line="240" w:lineRule="auto"/>
      <w:jc w:val="center"/>
    </w:pPr>
    <w:rPr>
      <w:rFonts w:ascii="Times New Roman" w:hAnsi="Times New Roman"/>
      <w:sz w:val="24"/>
    </w:rPr>
  </w:style>
  <w:style w:type="character" w:customStyle="1" w:styleId="xl1190">
    <w:name w:val="xl119"/>
    <w:basedOn w:val="12"/>
    <w:link w:val="xl119"/>
    <w:rPr>
      <w:rFonts w:ascii="Times New Roman" w:hAnsi="Times New Roman"/>
      <w:color w:val="000000"/>
      <w:sz w:val="24"/>
    </w:rPr>
  </w:style>
  <w:style w:type="paragraph" w:customStyle="1" w:styleId="aff4">
    <w:name w:val="a"/>
    <w:basedOn w:val="a1"/>
    <w:link w:val="aff5"/>
    <w:pPr>
      <w:spacing w:after="0" w:line="360" w:lineRule="auto"/>
      <w:ind w:left="1134" w:hanging="567"/>
      <w:jc w:val="both"/>
    </w:pPr>
    <w:rPr>
      <w:rFonts w:ascii="Times New Roman" w:hAnsi="Times New Roman"/>
      <w:color w:val="00000A"/>
      <w:sz w:val="28"/>
    </w:rPr>
  </w:style>
  <w:style w:type="character" w:customStyle="1" w:styleId="aff5">
    <w:name w:val="a"/>
    <w:basedOn w:val="12"/>
    <w:link w:val="aff4"/>
    <w:rPr>
      <w:rFonts w:ascii="Times New Roman" w:hAnsi="Times New Roman"/>
      <w:color w:val="00000A"/>
      <w:sz w:val="28"/>
    </w:rPr>
  </w:style>
  <w:style w:type="paragraph" w:customStyle="1" w:styleId="aff6">
    <w:name w:val="Заголовок к тексту"/>
    <w:basedOn w:val="a1"/>
    <w:next w:val="aff7"/>
    <w:link w:val="aff8"/>
    <w:pPr>
      <w:spacing w:after="480" w:line="240" w:lineRule="exact"/>
    </w:pPr>
    <w:rPr>
      <w:rFonts w:ascii="Times New Roman" w:hAnsi="Times New Roman"/>
      <w:b/>
      <w:sz w:val="28"/>
    </w:rPr>
  </w:style>
  <w:style w:type="character" w:customStyle="1" w:styleId="aff8">
    <w:name w:val="Заголовок к тексту"/>
    <w:basedOn w:val="12"/>
    <w:link w:val="aff6"/>
    <w:rPr>
      <w:rFonts w:ascii="Times New Roman" w:hAnsi="Times New Roman"/>
      <w:b/>
      <w:color w:val="000000"/>
      <w:sz w:val="28"/>
    </w:rPr>
  </w:style>
  <w:style w:type="paragraph" w:customStyle="1" w:styleId="BodyTextChar13">
    <w:name w:val="Body Text Char13"/>
    <w:link w:val="BodyTextChar130"/>
  </w:style>
  <w:style w:type="character" w:customStyle="1" w:styleId="BodyTextChar130">
    <w:name w:val="Body Text Char13"/>
    <w:link w:val="BodyTextChar13"/>
    <w:rPr>
      <w:color w:val="000000"/>
    </w:rPr>
  </w:style>
  <w:style w:type="paragraph" w:customStyle="1" w:styleId="xl116">
    <w:name w:val="xl116"/>
    <w:basedOn w:val="a1"/>
    <w:link w:val="xl1160"/>
    <w:pPr>
      <w:spacing w:beforeAutospacing="1" w:afterAutospacing="1" w:line="240" w:lineRule="auto"/>
      <w:jc w:val="center"/>
    </w:pPr>
    <w:rPr>
      <w:rFonts w:ascii="Times New Roman" w:hAnsi="Times New Roman"/>
      <w:b/>
      <w:sz w:val="24"/>
    </w:rPr>
  </w:style>
  <w:style w:type="character" w:customStyle="1" w:styleId="xl1160">
    <w:name w:val="xl116"/>
    <w:basedOn w:val="12"/>
    <w:link w:val="xl116"/>
    <w:rPr>
      <w:rFonts w:ascii="Times New Roman" w:hAnsi="Times New Roman"/>
      <w:b/>
      <w:color w:val="000000"/>
      <w:sz w:val="24"/>
    </w:rPr>
  </w:style>
  <w:style w:type="paragraph" w:customStyle="1" w:styleId="-3">
    <w:name w:val="Контракт-пункт"/>
    <w:basedOn w:val="a1"/>
    <w:link w:val="-4"/>
    <w:pPr>
      <w:tabs>
        <w:tab w:val="left" w:pos="851"/>
      </w:tabs>
      <w:spacing w:after="0" w:line="240" w:lineRule="auto"/>
      <w:ind w:left="851" w:hanging="851"/>
      <w:jc w:val="both"/>
    </w:pPr>
    <w:rPr>
      <w:rFonts w:ascii="Times New Roman" w:hAnsi="Times New Roman"/>
      <w:sz w:val="24"/>
    </w:rPr>
  </w:style>
  <w:style w:type="character" w:customStyle="1" w:styleId="-4">
    <w:name w:val="Контракт-пункт"/>
    <w:basedOn w:val="12"/>
    <w:link w:val="-3"/>
    <w:rPr>
      <w:rFonts w:ascii="Times New Roman" w:hAnsi="Times New Roman"/>
      <w:color w:val="000000"/>
      <w:sz w:val="24"/>
    </w:rPr>
  </w:style>
  <w:style w:type="paragraph" w:customStyle="1" w:styleId="HTML2">
    <w:name w:val="Адрес HTML Знак"/>
    <w:link w:val="HTML3"/>
    <w:rPr>
      <w:i/>
      <w:sz w:val="24"/>
    </w:rPr>
  </w:style>
  <w:style w:type="character" w:customStyle="1" w:styleId="HTML3">
    <w:name w:val="Адрес HTML Знак"/>
    <w:link w:val="HTML2"/>
    <w:rPr>
      <w:i/>
      <w:sz w:val="24"/>
    </w:rPr>
  </w:style>
  <w:style w:type="paragraph" w:customStyle="1" w:styleId="tp0">
    <w:name w:val="tp0"/>
    <w:basedOn w:val="a1"/>
    <w:link w:val="tp00"/>
    <w:pPr>
      <w:spacing w:beforeAutospacing="1" w:afterAutospacing="1" w:line="240" w:lineRule="auto"/>
    </w:pPr>
    <w:rPr>
      <w:rFonts w:ascii="Times New Roman" w:hAnsi="Times New Roman"/>
      <w:sz w:val="24"/>
    </w:rPr>
  </w:style>
  <w:style w:type="character" w:customStyle="1" w:styleId="tp00">
    <w:name w:val="tp0"/>
    <w:basedOn w:val="12"/>
    <w:link w:val="tp0"/>
    <w:rPr>
      <w:rFonts w:ascii="Times New Roman" w:hAnsi="Times New Roman"/>
      <w:color w:val="000000"/>
      <w:sz w:val="24"/>
    </w:rPr>
  </w:style>
  <w:style w:type="paragraph" w:customStyle="1" w:styleId="xl110">
    <w:name w:val="xl110"/>
    <w:basedOn w:val="a1"/>
    <w:link w:val="xl1100"/>
    <w:pPr>
      <w:spacing w:beforeAutospacing="1" w:afterAutospacing="1" w:line="240" w:lineRule="auto"/>
      <w:jc w:val="center"/>
    </w:pPr>
    <w:rPr>
      <w:rFonts w:ascii="Times New Roman" w:hAnsi="Times New Roman"/>
      <w:b/>
      <w:sz w:val="24"/>
    </w:rPr>
  </w:style>
  <w:style w:type="character" w:customStyle="1" w:styleId="xl1100">
    <w:name w:val="xl110"/>
    <w:basedOn w:val="12"/>
    <w:link w:val="xl110"/>
    <w:rPr>
      <w:rFonts w:ascii="Times New Roman" w:hAnsi="Times New Roman"/>
      <w:b/>
      <w:color w:val="000000"/>
      <w:sz w:val="24"/>
    </w:rPr>
  </w:style>
  <w:style w:type="paragraph" w:customStyle="1" w:styleId="xl187">
    <w:name w:val="xl187"/>
    <w:basedOn w:val="a1"/>
    <w:link w:val="xl1870"/>
    <w:pPr>
      <w:spacing w:beforeAutospacing="1" w:afterAutospacing="1" w:line="240" w:lineRule="auto"/>
    </w:pPr>
    <w:rPr>
      <w:rFonts w:ascii="Times New Roman" w:hAnsi="Times New Roman"/>
      <w:i/>
      <w:sz w:val="24"/>
    </w:rPr>
  </w:style>
  <w:style w:type="character" w:customStyle="1" w:styleId="xl1870">
    <w:name w:val="xl187"/>
    <w:basedOn w:val="12"/>
    <w:link w:val="xl187"/>
    <w:rPr>
      <w:rFonts w:ascii="Times New Roman" w:hAnsi="Times New Roman"/>
      <w:i/>
      <w:color w:val="000000"/>
      <w:sz w:val="24"/>
    </w:rPr>
  </w:style>
  <w:style w:type="paragraph" w:customStyle="1" w:styleId="ListLabel35">
    <w:name w:val="ListLabel 35"/>
    <w:link w:val="ListLabel350"/>
  </w:style>
  <w:style w:type="character" w:customStyle="1" w:styleId="ListLabel350">
    <w:name w:val="ListLabel 35"/>
    <w:link w:val="ListLabel35"/>
  </w:style>
  <w:style w:type="paragraph" w:customStyle="1" w:styleId="DefaultChar">
    <w:name w:val="Default Char"/>
    <w:link w:val="DefaultChar0"/>
    <w:rPr>
      <w:sz w:val="24"/>
    </w:rPr>
  </w:style>
  <w:style w:type="character" w:customStyle="1" w:styleId="DefaultChar0">
    <w:name w:val="Default Char"/>
    <w:link w:val="DefaultChar"/>
    <w:rPr>
      <w:color w:val="000000"/>
      <w:sz w:val="24"/>
    </w:rPr>
  </w:style>
  <w:style w:type="paragraph" w:customStyle="1" w:styleId="ListLabel89">
    <w:name w:val="ListLabel 89"/>
    <w:link w:val="ListLabel890"/>
  </w:style>
  <w:style w:type="character" w:customStyle="1" w:styleId="ListLabel890">
    <w:name w:val="ListLabel 89"/>
    <w:link w:val="ListLabel89"/>
  </w:style>
  <w:style w:type="paragraph" w:customStyle="1" w:styleId="xl64">
    <w:name w:val="xl64"/>
    <w:basedOn w:val="a1"/>
    <w:link w:val="xl640"/>
    <w:pPr>
      <w:spacing w:beforeAutospacing="1" w:afterAutospacing="1" w:line="240" w:lineRule="auto"/>
      <w:jc w:val="center"/>
    </w:pPr>
    <w:rPr>
      <w:rFonts w:ascii="Times New Roman" w:hAnsi="Times New Roman"/>
      <w:color w:val="00000A"/>
      <w:sz w:val="20"/>
    </w:rPr>
  </w:style>
  <w:style w:type="character" w:customStyle="1" w:styleId="xl640">
    <w:name w:val="xl64"/>
    <w:basedOn w:val="12"/>
    <w:link w:val="xl64"/>
    <w:rPr>
      <w:rFonts w:ascii="Times New Roman" w:hAnsi="Times New Roman"/>
      <w:color w:val="00000A"/>
      <w:sz w:val="20"/>
    </w:rPr>
  </w:style>
  <w:style w:type="paragraph" w:customStyle="1" w:styleId="ListLabel114">
    <w:name w:val="ListLabel 114"/>
    <w:link w:val="ListLabel1140"/>
  </w:style>
  <w:style w:type="character" w:customStyle="1" w:styleId="ListLabel1140">
    <w:name w:val="ListLabel 114"/>
    <w:link w:val="ListLabel114"/>
  </w:style>
  <w:style w:type="paragraph" w:customStyle="1" w:styleId="xl139">
    <w:name w:val="xl139"/>
    <w:basedOn w:val="a1"/>
    <w:link w:val="xl1390"/>
    <w:pPr>
      <w:spacing w:beforeAutospacing="1" w:afterAutospacing="1" w:line="240" w:lineRule="auto"/>
      <w:jc w:val="center"/>
    </w:pPr>
    <w:rPr>
      <w:rFonts w:ascii="Times New Roman" w:hAnsi="Times New Roman"/>
      <w:b/>
      <w:sz w:val="24"/>
    </w:rPr>
  </w:style>
  <w:style w:type="character" w:customStyle="1" w:styleId="xl1390">
    <w:name w:val="xl139"/>
    <w:basedOn w:val="12"/>
    <w:link w:val="xl139"/>
    <w:rPr>
      <w:rFonts w:ascii="Times New Roman" w:hAnsi="Times New Roman"/>
      <w:b/>
      <w:color w:val="000000"/>
      <w:sz w:val="24"/>
    </w:rPr>
  </w:style>
  <w:style w:type="paragraph" w:styleId="aff9">
    <w:name w:val="Date"/>
    <w:basedOn w:val="a1"/>
    <w:link w:val="1f0"/>
    <w:pPr>
      <w:spacing w:after="60" w:line="240" w:lineRule="auto"/>
      <w:jc w:val="both"/>
    </w:pPr>
    <w:rPr>
      <w:color w:val="00000A"/>
      <w:sz w:val="24"/>
    </w:rPr>
  </w:style>
  <w:style w:type="character" w:customStyle="1" w:styleId="1f0">
    <w:name w:val="Дата Знак1"/>
    <w:basedOn w:val="12"/>
    <w:link w:val="aff9"/>
    <w:rPr>
      <w:color w:val="00000A"/>
      <w:sz w:val="24"/>
    </w:rPr>
  </w:style>
  <w:style w:type="paragraph" w:customStyle="1" w:styleId="FR2">
    <w:name w:val="FR2"/>
    <w:link w:val="FR20"/>
    <w:pPr>
      <w:widowControl w:val="0"/>
      <w:spacing w:line="360" w:lineRule="atLeast"/>
      <w:ind w:left="160"/>
      <w:jc w:val="center"/>
    </w:pPr>
    <w:rPr>
      <w:rFonts w:ascii="Arial" w:hAnsi="Arial"/>
      <w:color w:val="00000A"/>
      <w:sz w:val="22"/>
    </w:rPr>
  </w:style>
  <w:style w:type="character" w:customStyle="1" w:styleId="FR20">
    <w:name w:val="FR2"/>
    <w:link w:val="FR2"/>
    <w:rPr>
      <w:rFonts w:ascii="Arial" w:hAnsi="Arial"/>
      <w:color w:val="00000A"/>
      <w:sz w:val="22"/>
    </w:rPr>
  </w:style>
  <w:style w:type="paragraph" w:customStyle="1" w:styleId="ListLabel38">
    <w:name w:val="ListLabel 38"/>
    <w:link w:val="ListLabel380"/>
  </w:style>
  <w:style w:type="character" w:customStyle="1" w:styleId="ListLabel380">
    <w:name w:val="ListLabel 38"/>
    <w:link w:val="ListLabel38"/>
  </w:style>
  <w:style w:type="paragraph" w:customStyle="1" w:styleId="xl166">
    <w:name w:val="xl166"/>
    <w:basedOn w:val="a1"/>
    <w:link w:val="xl1660"/>
    <w:pPr>
      <w:spacing w:beforeAutospacing="1" w:afterAutospacing="1" w:line="240" w:lineRule="auto"/>
    </w:pPr>
    <w:rPr>
      <w:rFonts w:ascii="Times New Roman" w:hAnsi="Times New Roman"/>
      <w:color w:val="00000A"/>
      <w:sz w:val="18"/>
    </w:rPr>
  </w:style>
  <w:style w:type="character" w:customStyle="1" w:styleId="xl1660">
    <w:name w:val="xl166"/>
    <w:basedOn w:val="12"/>
    <w:link w:val="xl166"/>
    <w:rPr>
      <w:rFonts w:ascii="Times New Roman" w:hAnsi="Times New Roman"/>
      <w:color w:val="00000A"/>
      <w:sz w:val="18"/>
    </w:rPr>
  </w:style>
  <w:style w:type="paragraph" w:styleId="53">
    <w:name w:val="List Continue 5"/>
    <w:basedOn w:val="a1"/>
    <w:link w:val="54"/>
    <w:pPr>
      <w:spacing w:after="120" w:line="240" w:lineRule="auto"/>
      <w:ind w:left="1415"/>
      <w:jc w:val="both"/>
    </w:pPr>
    <w:rPr>
      <w:rFonts w:ascii="Times New Roman" w:hAnsi="Times New Roman"/>
      <w:color w:val="00000A"/>
      <w:sz w:val="24"/>
    </w:rPr>
  </w:style>
  <w:style w:type="character" w:customStyle="1" w:styleId="54">
    <w:name w:val="Продолжение списка 5 Знак"/>
    <w:basedOn w:val="12"/>
    <w:link w:val="53"/>
    <w:rPr>
      <w:rFonts w:ascii="Times New Roman" w:hAnsi="Times New Roman"/>
      <w:color w:val="00000A"/>
      <w:sz w:val="24"/>
    </w:rPr>
  </w:style>
  <w:style w:type="paragraph" w:styleId="47">
    <w:name w:val="List Bullet 4"/>
    <w:basedOn w:val="a1"/>
    <w:link w:val="48"/>
    <w:pPr>
      <w:spacing w:after="60" w:line="240" w:lineRule="auto"/>
      <w:ind w:left="849" w:hanging="283"/>
      <w:jc w:val="both"/>
    </w:pPr>
    <w:rPr>
      <w:rFonts w:ascii="Times New Roman" w:hAnsi="Times New Roman"/>
      <w:color w:val="00000A"/>
      <w:sz w:val="24"/>
    </w:rPr>
  </w:style>
  <w:style w:type="character" w:customStyle="1" w:styleId="48">
    <w:name w:val="Маркированный список 4 Знак"/>
    <w:basedOn w:val="12"/>
    <w:link w:val="47"/>
    <w:rPr>
      <w:rFonts w:ascii="Times New Roman" w:hAnsi="Times New Roman"/>
      <w:color w:val="00000A"/>
      <w:sz w:val="24"/>
    </w:rPr>
  </w:style>
  <w:style w:type="paragraph" w:customStyle="1" w:styleId="1Char">
    <w:name w:val="Обычный1 Char"/>
    <w:link w:val="1Char0"/>
    <w:rPr>
      <w:sz w:val="24"/>
    </w:rPr>
  </w:style>
  <w:style w:type="character" w:customStyle="1" w:styleId="1Char0">
    <w:name w:val="Обычный1 Char"/>
    <w:link w:val="1Char"/>
    <w:rPr>
      <w:sz w:val="24"/>
    </w:rPr>
  </w:style>
  <w:style w:type="paragraph" w:customStyle="1" w:styleId="affa">
    <w:name w:val="Верхний колонтитул Знак"/>
    <w:link w:val="affb"/>
  </w:style>
  <w:style w:type="character" w:customStyle="1" w:styleId="affb">
    <w:name w:val="Верхний колонтитул Знак"/>
    <w:link w:val="affa"/>
  </w:style>
  <w:style w:type="paragraph" w:customStyle="1" w:styleId="73">
    <w:name w:val="Знак Знак7"/>
    <w:link w:val="74"/>
    <w:rPr>
      <w:rFonts w:ascii="Cambria" w:hAnsi="Cambria"/>
      <w:b/>
      <w:i/>
      <w:sz w:val="28"/>
    </w:rPr>
  </w:style>
  <w:style w:type="character" w:customStyle="1" w:styleId="74">
    <w:name w:val="Знак Знак7"/>
    <w:link w:val="73"/>
    <w:rPr>
      <w:rFonts w:ascii="Cambria" w:hAnsi="Cambria"/>
      <w:b/>
      <w:i/>
      <w:sz w:val="28"/>
    </w:rPr>
  </w:style>
  <w:style w:type="paragraph" w:customStyle="1" w:styleId="1f1">
    <w:name w:val="Строгий1"/>
    <w:link w:val="affc"/>
    <w:rPr>
      <w:b/>
    </w:rPr>
  </w:style>
  <w:style w:type="character" w:styleId="affc">
    <w:name w:val="Strong"/>
    <w:link w:val="1f1"/>
    <w:rPr>
      <w:b/>
    </w:rPr>
  </w:style>
  <w:style w:type="paragraph" w:customStyle="1" w:styleId="28">
    <w:name w:val="Обычный2"/>
    <w:basedOn w:val="Default"/>
    <w:next w:val="Default"/>
    <w:link w:val="29"/>
  </w:style>
  <w:style w:type="character" w:customStyle="1" w:styleId="29">
    <w:name w:val="Обычный2"/>
    <w:basedOn w:val="Default0"/>
    <w:link w:val="28"/>
    <w:rPr>
      <w:rFonts w:ascii="Times New Roman" w:hAnsi="Times New Roman"/>
      <w:color w:val="000000"/>
      <w:sz w:val="24"/>
    </w:rPr>
  </w:style>
  <w:style w:type="paragraph" w:customStyle="1" w:styleId="1f2">
    <w:name w:val="Текст1"/>
    <w:basedOn w:val="a1"/>
    <w:link w:val="1f3"/>
    <w:pPr>
      <w:spacing w:after="0" w:line="240" w:lineRule="auto"/>
    </w:pPr>
    <w:rPr>
      <w:rFonts w:ascii="Courier New" w:hAnsi="Courier New"/>
      <w:color w:val="00000A"/>
      <w:sz w:val="20"/>
    </w:rPr>
  </w:style>
  <w:style w:type="character" w:customStyle="1" w:styleId="1f3">
    <w:name w:val="Текст1"/>
    <w:basedOn w:val="12"/>
    <w:link w:val="1f2"/>
    <w:rPr>
      <w:rFonts w:ascii="Courier New" w:hAnsi="Courier New"/>
      <w:color w:val="00000A"/>
      <w:sz w:val="20"/>
    </w:rPr>
  </w:style>
  <w:style w:type="character" w:customStyle="1" w:styleId="90">
    <w:name w:val="Заголовок 9 Знак"/>
    <w:basedOn w:val="12"/>
    <w:link w:val="9"/>
    <w:rPr>
      <w:rFonts w:ascii="Arial" w:hAnsi="Arial"/>
      <w:color w:val="00000A"/>
      <w:sz w:val="22"/>
    </w:rPr>
  </w:style>
  <w:style w:type="paragraph" w:customStyle="1" w:styleId="caaieiaie8">
    <w:name w:val="caaieiaie 8"/>
    <w:basedOn w:val="Iauiue"/>
    <w:link w:val="caaieiaie80"/>
    <w:pPr>
      <w:tabs>
        <w:tab w:val="left" w:pos="0"/>
        <w:tab w:val="left" w:pos="2574"/>
      </w:tabs>
      <w:spacing w:before="240" w:after="60"/>
      <w:ind w:left="2574" w:hanging="1440"/>
    </w:pPr>
    <w:rPr>
      <w:rFonts w:ascii="Arial" w:hAnsi="Arial"/>
      <w:i/>
    </w:rPr>
  </w:style>
  <w:style w:type="character" w:customStyle="1" w:styleId="caaieiaie80">
    <w:name w:val="caaieiaie 8"/>
    <w:basedOn w:val="Iauiue0"/>
    <w:link w:val="caaieiaie8"/>
    <w:rPr>
      <w:rFonts w:ascii="Arial" w:hAnsi="Arial"/>
      <w:i/>
      <w:color w:val="00000A"/>
      <w:sz w:val="22"/>
    </w:rPr>
  </w:style>
  <w:style w:type="paragraph" w:customStyle="1" w:styleId="1f4">
    <w:name w:val="Обычный1"/>
    <w:link w:val="1"/>
    <w:rPr>
      <w:rFonts w:ascii="Times New Roman" w:hAnsi="Times New Roman"/>
      <w:color w:val="00000A"/>
      <w:sz w:val="22"/>
      <w:vertAlign w:val="superscript"/>
    </w:rPr>
  </w:style>
  <w:style w:type="character" w:customStyle="1" w:styleId="1">
    <w:name w:val="Обычный1"/>
    <w:link w:val="1f4"/>
    <w:rPr>
      <w:rFonts w:ascii="Times New Roman" w:hAnsi="Times New Roman"/>
      <w:color w:val="00000A"/>
      <w:sz w:val="22"/>
      <w:vertAlign w:val="superscript"/>
    </w:rPr>
  </w:style>
  <w:style w:type="paragraph" w:customStyle="1" w:styleId="1f5">
    <w:name w:val="Основной текст Знак1"/>
    <w:link w:val="1f6"/>
    <w:rPr>
      <w:sz w:val="24"/>
    </w:rPr>
  </w:style>
  <w:style w:type="character" w:customStyle="1" w:styleId="1f6">
    <w:name w:val="Основной текст Знак1"/>
    <w:link w:val="1f5"/>
    <w:rPr>
      <w:sz w:val="24"/>
    </w:rPr>
  </w:style>
  <w:style w:type="paragraph" w:customStyle="1" w:styleId="xl46">
    <w:name w:val="xl46"/>
    <w:basedOn w:val="a1"/>
    <w:link w:val="xl460"/>
    <w:pPr>
      <w:spacing w:before="100" w:after="100" w:line="240" w:lineRule="auto"/>
      <w:jc w:val="center"/>
    </w:pPr>
    <w:rPr>
      <w:rFonts w:ascii="Times New Roman CYR" w:hAnsi="Times New Roman CYR"/>
      <w:sz w:val="18"/>
    </w:rPr>
  </w:style>
  <w:style w:type="character" w:customStyle="1" w:styleId="xl460">
    <w:name w:val="xl46"/>
    <w:basedOn w:val="12"/>
    <w:link w:val="xl46"/>
    <w:rPr>
      <w:rFonts w:ascii="Times New Roman CYR" w:hAnsi="Times New Roman CYR"/>
      <w:color w:val="000000"/>
      <w:sz w:val="18"/>
    </w:rPr>
  </w:style>
  <w:style w:type="paragraph" w:customStyle="1" w:styleId="2">
    <w:name w:val="ПрилТекст2"/>
    <w:basedOn w:val="a1"/>
    <w:link w:val="2a"/>
    <w:pPr>
      <w:numPr>
        <w:ilvl w:val="1"/>
        <w:numId w:val="13"/>
      </w:numPr>
      <w:spacing w:before="60" w:after="0" w:line="240" w:lineRule="auto"/>
      <w:jc w:val="both"/>
    </w:pPr>
    <w:rPr>
      <w:rFonts w:ascii="Times New Roman" w:hAnsi="Times New Roman"/>
      <w:sz w:val="26"/>
    </w:rPr>
  </w:style>
  <w:style w:type="character" w:customStyle="1" w:styleId="2a">
    <w:name w:val="ПрилТекст2"/>
    <w:basedOn w:val="12"/>
    <w:link w:val="2"/>
    <w:rPr>
      <w:rFonts w:ascii="Times New Roman" w:hAnsi="Times New Roman"/>
      <w:color w:val="000000"/>
      <w:sz w:val="26"/>
    </w:rPr>
  </w:style>
  <w:style w:type="paragraph" w:customStyle="1" w:styleId="rvps48222">
    <w:name w:val="rvps48222"/>
    <w:basedOn w:val="a1"/>
    <w:link w:val="rvps482220"/>
    <w:pPr>
      <w:spacing w:after="129" w:line="240" w:lineRule="auto"/>
      <w:jc w:val="right"/>
    </w:pPr>
    <w:rPr>
      <w:rFonts w:ascii="Verdana" w:hAnsi="Verdana"/>
      <w:sz w:val="14"/>
    </w:rPr>
  </w:style>
  <w:style w:type="character" w:customStyle="1" w:styleId="rvps482220">
    <w:name w:val="rvps48222"/>
    <w:basedOn w:val="12"/>
    <w:link w:val="rvps48222"/>
    <w:rPr>
      <w:rFonts w:ascii="Verdana" w:hAnsi="Verdana"/>
      <w:color w:val="000000"/>
      <w:sz w:val="14"/>
    </w:rPr>
  </w:style>
  <w:style w:type="paragraph" w:customStyle="1" w:styleId="xl192">
    <w:name w:val="xl192"/>
    <w:basedOn w:val="a1"/>
    <w:link w:val="xl1920"/>
    <w:pPr>
      <w:spacing w:beforeAutospacing="1" w:afterAutospacing="1" w:line="240" w:lineRule="auto"/>
    </w:pPr>
    <w:rPr>
      <w:rFonts w:ascii="Times New Roman" w:hAnsi="Times New Roman"/>
      <w:b/>
      <w:i/>
      <w:sz w:val="24"/>
    </w:rPr>
  </w:style>
  <w:style w:type="character" w:customStyle="1" w:styleId="xl1920">
    <w:name w:val="xl192"/>
    <w:basedOn w:val="12"/>
    <w:link w:val="xl192"/>
    <w:rPr>
      <w:rFonts w:ascii="Times New Roman" w:hAnsi="Times New Roman"/>
      <w:b/>
      <w:i/>
      <w:color w:val="000000"/>
      <w:sz w:val="24"/>
    </w:rPr>
  </w:style>
  <w:style w:type="paragraph" w:customStyle="1" w:styleId="ListLabel57">
    <w:name w:val="ListLabel 57"/>
    <w:link w:val="ListLabel570"/>
  </w:style>
  <w:style w:type="character" w:customStyle="1" w:styleId="ListLabel570">
    <w:name w:val="ListLabel 57"/>
    <w:link w:val="ListLabel57"/>
  </w:style>
  <w:style w:type="paragraph" w:customStyle="1" w:styleId="ListLabel146">
    <w:name w:val="ListLabel 146"/>
    <w:link w:val="ListLabel1460"/>
    <w:rPr>
      <w:b/>
      <w:sz w:val="22"/>
    </w:rPr>
  </w:style>
  <w:style w:type="character" w:customStyle="1" w:styleId="ListLabel1460">
    <w:name w:val="ListLabel 146"/>
    <w:link w:val="ListLabel146"/>
    <w:rPr>
      <w:b/>
      <w:sz w:val="22"/>
    </w:rPr>
  </w:style>
  <w:style w:type="paragraph" w:customStyle="1" w:styleId="BodyTextChar6">
    <w:name w:val="Body Text Char6"/>
    <w:link w:val="BodyTextChar60"/>
  </w:style>
  <w:style w:type="character" w:customStyle="1" w:styleId="BodyTextChar60">
    <w:name w:val="Body Text Char6"/>
    <w:link w:val="BodyTextChar6"/>
  </w:style>
  <w:style w:type="paragraph" w:customStyle="1" w:styleId="ListLabel15">
    <w:name w:val="ListLabel 15"/>
    <w:link w:val="ListLabel150"/>
  </w:style>
  <w:style w:type="character" w:customStyle="1" w:styleId="ListLabel150">
    <w:name w:val="ListLabel 15"/>
    <w:link w:val="ListLabel15"/>
  </w:style>
  <w:style w:type="paragraph" w:customStyle="1" w:styleId="ListLabel110">
    <w:name w:val="ListLabel 110"/>
    <w:link w:val="ListLabel1100"/>
    <w:rPr>
      <w:rFonts w:ascii="Times New Roman" w:hAnsi="Times New Roman"/>
    </w:rPr>
  </w:style>
  <w:style w:type="character" w:customStyle="1" w:styleId="ListLabel1100">
    <w:name w:val="ListLabel 110"/>
    <w:link w:val="ListLabel110"/>
    <w:rPr>
      <w:rFonts w:ascii="Times New Roman" w:hAnsi="Times New Roman"/>
      <w:sz w:val="20"/>
    </w:rPr>
  </w:style>
  <w:style w:type="paragraph" w:customStyle="1" w:styleId="DFN">
    <w:name w:val="DFN"/>
    <w:link w:val="DFN0"/>
    <w:rPr>
      <w:b/>
    </w:rPr>
  </w:style>
  <w:style w:type="character" w:customStyle="1" w:styleId="DFN0">
    <w:name w:val="DFN"/>
    <w:link w:val="DFN"/>
    <w:rPr>
      <w:b/>
    </w:rPr>
  </w:style>
  <w:style w:type="paragraph" w:customStyle="1" w:styleId="HTML11">
    <w:name w:val="Пишущая машинка HTML1"/>
    <w:link w:val="HTML4"/>
    <w:rPr>
      <w:rFonts w:ascii="Courier New" w:hAnsi="Courier New"/>
    </w:rPr>
  </w:style>
  <w:style w:type="character" w:styleId="HTML4">
    <w:name w:val="HTML Typewriter"/>
    <w:link w:val="HTML11"/>
    <w:rPr>
      <w:rFonts w:ascii="Courier New" w:hAnsi="Courier New"/>
      <w:sz w:val="20"/>
    </w:rPr>
  </w:style>
  <w:style w:type="paragraph" w:customStyle="1" w:styleId="affd">
    <w:name w:val="Прил№"/>
    <w:basedOn w:val="a1"/>
    <w:next w:val="affe"/>
    <w:link w:val="afff"/>
    <w:pPr>
      <w:widowControl w:val="0"/>
      <w:spacing w:before="60" w:after="0" w:line="240" w:lineRule="auto"/>
      <w:jc w:val="right"/>
    </w:pPr>
    <w:rPr>
      <w:rFonts w:ascii="Times New Roman" w:hAnsi="Times New Roman"/>
      <w:b/>
      <w:sz w:val="26"/>
    </w:rPr>
  </w:style>
  <w:style w:type="character" w:customStyle="1" w:styleId="afff">
    <w:name w:val="Прил№"/>
    <w:basedOn w:val="12"/>
    <w:link w:val="affd"/>
    <w:rPr>
      <w:rFonts w:ascii="Times New Roman" w:hAnsi="Times New Roman"/>
      <w:b/>
      <w:color w:val="000000"/>
      <w:sz w:val="26"/>
    </w:rPr>
  </w:style>
  <w:style w:type="paragraph" w:customStyle="1" w:styleId="1f7">
    <w:name w:val="Знак1 Знак Знак Знак Знак"/>
    <w:basedOn w:val="a1"/>
    <w:link w:val="1f8"/>
    <w:pPr>
      <w:spacing w:line="240" w:lineRule="exact"/>
    </w:pPr>
    <w:rPr>
      <w:rFonts w:ascii="Times New Roman" w:hAnsi="Times New Roman"/>
      <w:color w:val="00000A"/>
      <w:sz w:val="20"/>
    </w:rPr>
  </w:style>
  <w:style w:type="character" w:customStyle="1" w:styleId="1f8">
    <w:name w:val="Знак1 Знак Знак Знак Знак"/>
    <w:basedOn w:val="12"/>
    <w:link w:val="1f7"/>
    <w:rPr>
      <w:rFonts w:ascii="Times New Roman" w:hAnsi="Times New Roman"/>
      <w:color w:val="00000A"/>
      <w:sz w:val="20"/>
    </w:rPr>
  </w:style>
  <w:style w:type="paragraph" w:customStyle="1" w:styleId="iaeaaeaiea2">
    <w:name w:val="iaeaaeaiea 2"/>
    <w:basedOn w:val="Iauiue"/>
    <w:link w:val="iaeaaeaiea20"/>
    <w:pPr>
      <w:widowControl/>
      <w:spacing w:before="100" w:after="100"/>
      <w:ind w:left="240"/>
    </w:pPr>
    <w:rPr>
      <w:sz w:val="24"/>
    </w:rPr>
  </w:style>
  <w:style w:type="character" w:customStyle="1" w:styleId="iaeaaeaiea20">
    <w:name w:val="iaeaaeaiea 2"/>
    <w:basedOn w:val="Iauiue0"/>
    <w:link w:val="iaeaaeaiea2"/>
    <w:rPr>
      <w:rFonts w:ascii="Times New Roman" w:hAnsi="Times New Roman"/>
      <w:color w:val="00000A"/>
      <w:sz w:val="24"/>
    </w:rPr>
  </w:style>
  <w:style w:type="paragraph" w:customStyle="1" w:styleId="Ieieeeieiioeooe">
    <w:name w:val="Ie?iee eieiioeooe"/>
    <w:basedOn w:val="Iauiue"/>
    <w:link w:val="Ieieeeieiioeooe0"/>
    <w:pPr>
      <w:widowControl/>
      <w:tabs>
        <w:tab w:val="center" w:pos="4677"/>
        <w:tab w:val="right" w:pos="9355"/>
      </w:tabs>
    </w:pPr>
    <w:rPr>
      <w:sz w:val="24"/>
    </w:rPr>
  </w:style>
  <w:style w:type="character" w:customStyle="1" w:styleId="Ieieeeieiioeooe0">
    <w:name w:val="Ie?iee eieiioeooe"/>
    <w:basedOn w:val="Iauiue0"/>
    <w:link w:val="Ieieeeieiioeooe"/>
    <w:rPr>
      <w:rFonts w:ascii="Times New Roman" w:hAnsi="Times New Roman"/>
      <w:color w:val="00000A"/>
      <w:sz w:val="24"/>
    </w:rPr>
  </w:style>
  <w:style w:type="paragraph" w:customStyle="1" w:styleId="3d">
    <w:name w:val="Стиль3 Знак Знак Знак"/>
    <w:link w:val="3e"/>
    <w:rPr>
      <w:sz w:val="24"/>
    </w:rPr>
  </w:style>
  <w:style w:type="character" w:customStyle="1" w:styleId="3e">
    <w:name w:val="Стиль3 Знак Знак Знак"/>
    <w:link w:val="3d"/>
    <w:rPr>
      <w:sz w:val="24"/>
    </w:rPr>
  </w:style>
  <w:style w:type="paragraph" w:customStyle="1" w:styleId="3f">
    <w:name w:val="Стиль3 Знак Знак"/>
    <w:link w:val="3f0"/>
    <w:rPr>
      <w:sz w:val="24"/>
    </w:rPr>
  </w:style>
  <w:style w:type="character" w:customStyle="1" w:styleId="3f0">
    <w:name w:val="Стиль3 Знак Знак"/>
    <w:link w:val="3f"/>
    <w:rPr>
      <w:sz w:val="24"/>
    </w:rPr>
  </w:style>
  <w:style w:type="paragraph" w:customStyle="1" w:styleId="ListLabel36">
    <w:name w:val="ListLabel 36"/>
    <w:link w:val="ListLabel360"/>
  </w:style>
  <w:style w:type="character" w:customStyle="1" w:styleId="ListLabel360">
    <w:name w:val="ListLabel 36"/>
    <w:link w:val="ListLabel36"/>
  </w:style>
  <w:style w:type="paragraph" w:customStyle="1" w:styleId="xl170">
    <w:name w:val="xl170"/>
    <w:basedOn w:val="a1"/>
    <w:link w:val="xl1700"/>
    <w:pPr>
      <w:spacing w:beforeAutospacing="1" w:afterAutospacing="1" w:line="240" w:lineRule="auto"/>
      <w:jc w:val="center"/>
    </w:pPr>
    <w:rPr>
      <w:rFonts w:ascii="Times New Roman" w:hAnsi="Times New Roman"/>
      <w:color w:val="00000A"/>
      <w:sz w:val="18"/>
    </w:rPr>
  </w:style>
  <w:style w:type="character" w:customStyle="1" w:styleId="xl1700">
    <w:name w:val="xl170"/>
    <w:basedOn w:val="12"/>
    <w:link w:val="xl170"/>
    <w:rPr>
      <w:rFonts w:ascii="Times New Roman" w:hAnsi="Times New Roman"/>
      <w:color w:val="00000A"/>
      <w:sz w:val="18"/>
    </w:rPr>
  </w:style>
  <w:style w:type="paragraph" w:customStyle="1" w:styleId="xl141">
    <w:name w:val="xl141"/>
    <w:basedOn w:val="a1"/>
    <w:link w:val="xl1410"/>
    <w:pPr>
      <w:spacing w:beforeAutospacing="1" w:afterAutospacing="1" w:line="240" w:lineRule="auto"/>
    </w:pPr>
    <w:rPr>
      <w:rFonts w:ascii="Times New Roman" w:hAnsi="Times New Roman"/>
      <w:sz w:val="24"/>
    </w:rPr>
  </w:style>
  <w:style w:type="character" w:customStyle="1" w:styleId="xl1410">
    <w:name w:val="xl141"/>
    <w:basedOn w:val="12"/>
    <w:link w:val="xl141"/>
    <w:rPr>
      <w:rFonts w:ascii="Times New Roman" w:hAnsi="Times New Roman"/>
      <w:color w:val="000000"/>
      <w:sz w:val="24"/>
    </w:rPr>
  </w:style>
  <w:style w:type="paragraph" w:customStyle="1" w:styleId="ListLabel86">
    <w:name w:val="ListLabel 86"/>
    <w:link w:val="ListLabel860"/>
  </w:style>
  <w:style w:type="character" w:customStyle="1" w:styleId="ListLabel860">
    <w:name w:val="ListLabel 86"/>
    <w:link w:val="ListLabel86"/>
  </w:style>
  <w:style w:type="paragraph" w:customStyle="1" w:styleId="afff0">
    <w:name w:val="Адресат"/>
    <w:basedOn w:val="a1"/>
    <w:link w:val="afff1"/>
    <w:pPr>
      <w:spacing w:after="0" w:line="240" w:lineRule="exact"/>
    </w:pPr>
    <w:rPr>
      <w:rFonts w:ascii="Times New Roman" w:hAnsi="Times New Roman"/>
      <w:sz w:val="28"/>
    </w:rPr>
  </w:style>
  <w:style w:type="character" w:customStyle="1" w:styleId="afff1">
    <w:name w:val="Адресат"/>
    <w:basedOn w:val="12"/>
    <w:link w:val="afff0"/>
    <w:rPr>
      <w:rFonts w:ascii="Times New Roman" w:hAnsi="Times New Roman"/>
      <w:color w:val="000000"/>
      <w:sz w:val="28"/>
    </w:rPr>
  </w:style>
  <w:style w:type="paragraph" w:customStyle="1" w:styleId="Iniiaiieoaenonionooiii2">
    <w:name w:val="Iniiaiie oaeno n ionooiii 2"/>
    <w:basedOn w:val="Iauiue"/>
    <w:link w:val="Iniiaiieoaenonionooiii20"/>
    <w:pPr>
      <w:widowControl/>
      <w:ind w:firstLine="533"/>
      <w:jc w:val="both"/>
    </w:pPr>
    <w:rPr>
      <w:color w:val="000000"/>
    </w:rPr>
  </w:style>
  <w:style w:type="character" w:customStyle="1" w:styleId="Iniiaiieoaenonionooiii20">
    <w:name w:val="Iniiaiie oaeno n ionooiii 2"/>
    <w:basedOn w:val="Iauiue0"/>
    <w:link w:val="Iniiaiieoaenonionooiii2"/>
    <w:rPr>
      <w:rFonts w:ascii="Times New Roman" w:hAnsi="Times New Roman"/>
      <w:color w:val="000000"/>
      <w:sz w:val="22"/>
    </w:rPr>
  </w:style>
  <w:style w:type="paragraph" w:customStyle="1" w:styleId="ListLabel133">
    <w:name w:val="ListLabel 133"/>
    <w:link w:val="ListLabel1330"/>
    <w:rPr>
      <w:sz w:val="24"/>
    </w:rPr>
  </w:style>
  <w:style w:type="character" w:customStyle="1" w:styleId="ListLabel1330">
    <w:name w:val="ListLabel 133"/>
    <w:link w:val="ListLabel133"/>
    <w:rPr>
      <w:sz w:val="24"/>
    </w:rPr>
  </w:style>
  <w:style w:type="paragraph" w:customStyle="1" w:styleId="text-bold">
    <w:name w:val="text-bold"/>
    <w:basedOn w:val="1f9"/>
    <w:link w:val="text-bold0"/>
  </w:style>
  <w:style w:type="character" w:customStyle="1" w:styleId="text-bold0">
    <w:name w:val="text-bold"/>
    <w:basedOn w:val="a2"/>
    <w:link w:val="text-bold"/>
  </w:style>
  <w:style w:type="paragraph" w:customStyle="1" w:styleId="ListLabel120">
    <w:name w:val="ListLabel 120"/>
    <w:link w:val="ListLabel1200"/>
  </w:style>
  <w:style w:type="character" w:customStyle="1" w:styleId="ListLabel1200">
    <w:name w:val="ListLabel 120"/>
    <w:link w:val="ListLabel120"/>
  </w:style>
  <w:style w:type="paragraph" w:customStyle="1" w:styleId="ListLabel2">
    <w:name w:val="ListLabel 2"/>
    <w:link w:val="ListLabel20"/>
  </w:style>
  <w:style w:type="character" w:customStyle="1" w:styleId="ListLabel20">
    <w:name w:val="ListLabel 2"/>
    <w:link w:val="ListLabel2"/>
  </w:style>
  <w:style w:type="paragraph" w:styleId="2b">
    <w:name w:val="Body Text First Indent 2"/>
    <w:basedOn w:val="a6"/>
    <w:link w:val="2c"/>
    <w:pPr>
      <w:ind w:left="283" w:firstLine="0"/>
    </w:pPr>
  </w:style>
  <w:style w:type="character" w:customStyle="1" w:styleId="2c">
    <w:name w:val="Красная строка 2 Знак"/>
    <w:basedOn w:val="16"/>
    <w:link w:val="2b"/>
    <w:rPr>
      <w:color w:val="000000"/>
      <w:sz w:val="24"/>
    </w:rPr>
  </w:style>
  <w:style w:type="paragraph" w:customStyle="1" w:styleId="Char">
    <w:name w:val="Char"/>
    <w:basedOn w:val="a1"/>
    <w:link w:val="Char0"/>
    <w:pPr>
      <w:keepLines/>
      <w:spacing w:line="240" w:lineRule="exact"/>
    </w:pPr>
    <w:rPr>
      <w:rFonts w:ascii="Verdana" w:hAnsi="Verdana"/>
      <w:sz w:val="20"/>
    </w:rPr>
  </w:style>
  <w:style w:type="character" w:customStyle="1" w:styleId="Char0">
    <w:name w:val="Char"/>
    <w:basedOn w:val="12"/>
    <w:link w:val="Char"/>
    <w:rPr>
      <w:rFonts w:ascii="Verdana" w:hAnsi="Verdana"/>
      <w:color w:val="000000"/>
      <w:sz w:val="20"/>
    </w:rPr>
  </w:style>
  <w:style w:type="paragraph" w:customStyle="1" w:styleId="ConsNonformat">
    <w:name w:val="ConsNonformat"/>
    <w:link w:val="ConsNonformat0"/>
    <w:pPr>
      <w:widowControl w:val="0"/>
      <w:ind w:right="19772"/>
    </w:pPr>
    <w:rPr>
      <w:rFonts w:ascii="Courier New" w:hAnsi="Courier New"/>
      <w:color w:val="00000A"/>
      <w:sz w:val="22"/>
    </w:rPr>
  </w:style>
  <w:style w:type="character" w:customStyle="1" w:styleId="ConsNonformat0">
    <w:name w:val="ConsNonformat"/>
    <w:link w:val="ConsNonformat"/>
    <w:rPr>
      <w:rFonts w:ascii="Courier New" w:hAnsi="Courier New"/>
      <w:color w:val="00000A"/>
      <w:sz w:val="22"/>
    </w:rPr>
  </w:style>
  <w:style w:type="paragraph" w:customStyle="1" w:styleId="xl155">
    <w:name w:val="xl155"/>
    <w:basedOn w:val="a1"/>
    <w:link w:val="xl1550"/>
    <w:pPr>
      <w:spacing w:beforeAutospacing="1" w:afterAutospacing="1" w:line="240" w:lineRule="auto"/>
      <w:jc w:val="center"/>
    </w:pPr>
    <w:rPr>
      <w:rFonts w:ascii="Times New Roman" w:hAnsi="Times New Roman"/>
      <w:color w:val="00000A"/>
      <w:sz w:val="18"/>
    </w:rPr>
  </w:style>
  <w:style w:type="character" w:customStyle="1" w:styleId="xl1550">
    <w:name w:val="xl155"/>
    <w:basedOn w:val="12"/>
    <w:link w:val="xl155"/>
    <w:rPr>
      <w:rFonts w:ascii="Times New Roman" w:hAnsi="Times New Roman"/>
      <w:color w:val="00000A"/>
      <w:sz w:val="18"/>
    </w:rPr>
  </w:style>
  <w:style w:type="paragraph" w:customStyle="1" w:styleId="ListLabel155">
    <w:name w:val="ListLabel 155"/>
    <w:link w:val="ListLabel1550"/>
    <w:rPr>
      <w:sz w:val="24"/>
    </w:rPr>
  </w:style>
  <w:style w:type="character" w:customStyle="1" w:styleId="ListLabel1550">
    <w:name w:val="ListLabel 155"/>
    <w:link w:val="ListLabel155"/>
    <w:rPr>
      <w:sz w:val="24"/>
    </w:rPr>
  </w:style>
  <w:style w:type="paragraph" w:styleId="afff2">
    <w:name w:val="footer"/>
    <w:basedOn w:val="a1"/>
    <w:link w:val="1fa"/>
    <w:pPr>
      <w:tabs>
        <w:tab w:val="center" w:pos="4677"/>
        <w:tab w:val="right" w:pos="9355"/>
      </w:tabs>
      <w:spacing w:after="0" w:line="240" w:lineRule="auto"/>
    </w:pPr>
    <w:rPr>
      <w:color w:val="00000A"/>
      <w:sz w:val="20"/>
    </w:rPr>
  </w:style>
  <w:style w:type="character" w:customStyle="1" w:styleId="1fa">
    <w:name w:val="Нижний колонтитул Знак1"/>
    <w:basedOn w:val="12"/>
    <w:link w:val="afff2"/>
    <w:rPr>
      <w:color w:val="00000A"/>
      <w:sz w:val="20"/>
    </w:rPr>
  </w:style>
  <w:style w:type="paragraph" w:styleId="HTML5">
    <w:name w:val="HTML Address"/>
    <w:basedOn w:val="a1"/>
    <w:link w:val="HTML12"/>
    <w:pPr>
      <w:spacing w:after="60" w:line="240" w:lineRule="auto"/>
      <w:jc w:val="both"/>
    </w:pPr>
    <w:rPr>
      <w:i/>
      <w:color w:val="00000A"/>
      <w:sz w:val="24"/>
    </w:rPr>
  </w:style>
  <w:style w:type="character" w:customStyle="1" w:styleId="HTML12">
    <w:name w:val="Адрес HTML Знак1"/>
    <w:basedOn w:val="12"/>
    <w:link w:val="HTML5"/>
    <w:rPr>
      <w:i/>
      <w:color w:val="00000A"/>
      <w:sz w:val="24"/>
    </w:rPr>
  </w:style>
  <w:style w:type="paragraph" w:customStyle="1" w:styleId="WW8Num11z0">
    <w:name w:val="WW8Num11z0"/>
    <w:link w:val="WW8Num11z00"/>
    <w:rPr>
      <w:rFonts w:ascii="Times New Roman" w:hAnsi="Times New Roman"/>
      <w:sz w:val="24"/>
    </w:rPr>
  </w:style>
  <w:style w:type="character" w:customStyle="1" w:styleId="WW8Num11z00">
    <w:name w:val="WW8Num11z0"/>
    <w:link w:val="WW8Num11z0"/>
    <w:rPr>
      <w:rFonts w:ascii="Times New Roman" w:hAnsi="Times New Roman"/>
      <w:sz w:val="24"/>
    </w:rPr>
  </w:style>
  <w:style w:type="paragraph" w:customStyle="1" w:styleId="Char1">
    <w:name w:val="Обычный Char"/>
    <w:link w:val="Char2"/>
    <w:rPr>
      <w:sz w:val="24"/>
    </w:rPr>
  </w:style>
  <w:style w:type="character" w:customStyle="1" w:styleId="Char2">
    <w:name w:val="Обычный Char"/>
    <w:link w:val="Char1"/>
    <w:rPr>
      <w:color w:val="000000"/>
      <w:sz w:val="24"/>
    </w:rPr>
  </w:style>
  <w:style w:type="paragraph" w:customStyle="1" w:styleId="apple-converted-space">
    <w:name w:val="apple-converted-space"/>
    <w:link w:val="apple-converted-space0"/>
  </w:style>
  <w:style w:type="character" w:customStyle="1" w:styleId="apple-converted-space0">
    <w:name w:val="apple-converted-space"/>
    <w:link w:val="apple-converted-space"/>
  </w:style>
  <w:style w:type="paragraph" w:customStyle="1" w:styleId="1fb">
    <w:name w:val="Гиперссылка1"/>
    <w:link w:val="1fc"/>
    <w:rPr>
      <w:color w:val="0000FF"/>
      <w:u w:val="single"/>
    </w:rPr>
  </w:style>
  <w:style w:type="character" w:customStyle="1" w:styleId="1fc">
    <w:name w:val="Гиперссылка1"/>
    <w:link w:val="1fb"/>
    <w:rPr>
      <w:color w:val="0000FF"/>
      <w:u w:val="single"/>
    </w:rPr>
  </w:style>
  <w:style w:type="paragraph" w:styleId="2d">
    <w:name w:val="List Continue 2"/>
    <w:basedOn w:val="a1"/>
    <w:link w:val="2e"/>
    <w:pPr>
      <w:spacing w:after="120" w:line="240" w:lineRule="auto"/>
      <w:ind w:left="566"/>
      <w:jc w:val="both"/>
    </w:pPr>
    <w:rPr>
      <w:rFonts w:ascii="Times New Roman" w:hAnsi="Times New Roman"/>
      <w:color w:val="00000A"/>
      <w:sz w:val="24"/>
    </w:rPr>
  </w:style>
  <w:style w:type="character" w:customStyle="1" w:styleId="2e">
    <w:name w:val="Продолжение списка 2 Знак"/>
    <w:basedOn w:val="12"/>
    <w:link w:val="2d"/>
    <w:rPr>
      <w:rFonts w:ascii="Times New Roman" w:hAnsi="Times New Roman"/>
      <w:color w:val="00000A"/>
      <w:sz w:val="24"/>
    </w:rPr>
  </w:style>
  <w:style w:type="paragraph" w:customStyle="1" w:styleId="ListLabel148">
    <w:name w:val="ListLabel 148"/>
    <w:link w:val="ListLabel1480"/>
    <w:rPr>
      <w:sz w:val="24"/>
    </w:rPr>
  </w:style>
  <w:style w:type="character" w:customStyle="1" w:styleId="ListLabel1480">
    <w:name w:val="ListLabel 148"/>
    <w:link w:val="ListLabel148"/>
    <w:rPr>
      <w:sz w:val="24"/>
    </w:rPr>
  </w:style>
  <w:style w:type="paragraph" w:customStyle="1" w:styleId="ListLabel4">
    <w:name w:val="ListLabel 4"/>
    <w:link w:val="ListLabel40"/>
  </w:style>
  <w:style w:type="character" w:customStyle="1" w:styleId="ListLabel40">
    <w:name w:val="ListLabel 4"/>
    <w:link w:val="ListLabel4"/>
  </w:style>
  <w:style w:type="paragraph" w:customStyle="1" w:styleId="ListLabel52">
    <w:name w:val="ListLabel 52"/>
    <w:link w:val="ListLabel520"/>
  </w:style>
  <w:style w:type="character" w:customStyle="1" w:styleId="ListLabel520">
    <w:name w:val="ListLabel 52"/>
    <w:link w:val="ListLabel52"/>
  </w:style>
  <w:style w:type="paragraph" w:customStyle="1" w:styleId="ListLabel19">
    <w:name w:val="ListLabel 19"/>
    <w:link w:val="ListLabel190"/>
  </w:style>
  <w:style w:type="character" w:customStyle="1" w:styleId="ListLabel190">
    <w:name w:val="ListLabel 19"/>
    <w:link w:val="ListLabel19"/>
  </w:style>
  <w:style w:type="paragraph" w:customStyle="1" w:styleId="xl161">
    <w:name w:val="xl161"/>
    <w:basedOn w:val="a1"/>
    <w:link w:val="xl1610"/>
    <w:pPr>
      <w:spacing w:beforeAutospacing="1" w:afterAutospacing="1" w:line="240" w:lineRule="auto"/>
      <w:jc w:val="center"/>
    </w:pPr>
    <w:rPr>
      <w:rFonts w:ascii="Times New Roman" w:hAnsi="Times New Roman"/>
      <w:color w:val="00000A"/>
      <w:sz w:val="18"/>
    </w:rPr>
  </w:style>
  <w:style w:type="character" w:customStyle="1" w:styleId="xl1610">
    <w:name w:val="xl161"/>
    <w:basedOn w:val="12"/>
    <w:link w:val="xl161"/>
    <w:rPr>
      <w:rFonts w:ascii="Times New Roman" w:hAnsi="Times New Roman"/>
      <w:color w:val="00000A"/>
      <w:sz w:val="18"/>
    </w:rPr>
  </w:style>
  <w:style w:type="paragraph" w:customStyle="1" w:styleId="1char1">
    <w:name w:val="1char"/>
    <w:link w:val="1char2"/>
  </w:style>
  <w:style w:type="character" w:customStyle="1" w:styleId="1char2">
    <w:name w:val="1char"/>
    <w:link w:val="1char1"/>
  </w:style>
  <w:style w:type="paragraph" w:customStyle="1" w:styleId="xl90">
    <w:name w:val="xl90"/>
    <w:basedOn w:val="a1"/>
    <w:link w:val="xl900"/>
    <w:pPr>
      <w:spacing w:beforeAutospacing="1" w:afterAutospacing="1" w:line="240" w:lineRule="auto"/>
      <w:jc w:val="center"/>
    </w:pPr>
    <w:rPr>
      <w:rFonts w:ascii="Times New Roman" w:hAnsi="Times New Roman"/>
      <w:b/>
      <w:color w:val="00000A"/>
      <w:sz w:val="20"/>
    </w:rPr>
  </w:style>
  <w:style w:type="character" w:customStyle="1" w:styleId="xl900">
    <w:name w:val="xl90"/>
    <w:basedOn w:val="12"/>
    <w:link w:val="xl90"/>
    <w:rPr>
      <w:rFonts w:ascii="Times New Roman" w:hAnsi="Times New Roman"/>
      <w:b/>
      <w:color w:val="00000A"/>
      <w:sz w:val="20"/>
    </w:rPr>
  </w:style>
  <w:style w:type="paragraph" w:customStyle="1" w:styleId="Heading3H3">
    <w:name w:val="Heading 3.H3"/>
    <w:basedOn w:val="Heading1H1"/>
    <w:next w:val="a1"/>
    <w:link w:val="Heading3H30"/>
    <w:pPr>
      <w:numPr>
        <w:ilvl w:val="0"/>
        <w:numId w:val="0"/>
      </w:numPr>
      <w:ind w:left="360" w:hanging="360"/>
    </w:pPr>
  </w:style>
  <w:style w:type="character" w:customStyle="1" w:styleId="Heading3H30">
    <w:name w:val="Heading 3.H3"/>
    <w:basedOn w:val="Heading1H10"/>
    <w:link w:val="Heading3H3"/>
    <w:rPr>
      <w:rFonts w:ascii="Times New Roman" w:hAnsi="Times New Roman"/>
      <w:b/>
      <w:color w:val="000000"/>
      <w:sz w:val="32"/>
    </w:rPr>
  </w:style>
  <w:style w:type="paragraph" w:customStyle="1" w:styleId="xl68">
    <w:name w:val="xl68"/>
    <w:basedOn w:val="a1"/>
    <w:link w:val="xl680"/>
    <w:pPr>
      <w:spacing w:beforeAutospacing="1" w:afterAutospacing="1" w:line="240" w:lineRule="auto"/>
      <w:jc w:val="center"/>
    </w:pPr>
    <w:rPr>
      <w:rFonts w:ascii="Times New Roman" w:hAnsi="Times New Roman"/>
      <w:color w:val="00000A"/>
      <w:sz w:val="20"/>
    </w:rPr>
  </w:style>
  <w:style w:type="character" w:customStyle="1" w:styleId="xl680">
    <w:name w:val="xl68"/>
    <w:basedOn w:val="12"/>
    <w:link w:val="xl68"/>
    <w:rPr>
      <w:rFonts w:ascii="Times New Roman" w:hAnsi="Times New Roman"/>
      <w:color w:val="00000A"/>
      <w:sz w:val="20"/>
    </w:rPr>
  </w:style>
  <w:style w:type="paragraph" w:customStyle="1" w:styleId="afff3">
    <w:name w:val="текст"/>
    <w:basedOn w:val="a1"/>
    <w:link w:val="afff4"/>
    <w:pPr>
      <w:tabs>
        <w:tab w:val="left" w:pos="792"/>
      </w:tabs>
      <w:spacing w:after="60" w:line="240" w:lineRule="auto"/>
      <w:ind w:left="792" w:hanging="432"/>
      <w:jc w:val="both"/>
    </w:pPr>
    <w:rPr>
      <w:rFonts w:ascii="Arial" w:hAnsi="Arial"/>
      <w:color w:val="00000A"/>
      <w:sz w:val="24"/>
    </w:rPr>
  </w:style>
  <w:style w:type="character" w:customStyle="1" w:styleId="afff4">
    <w:name w:val="текст"/>
    <w:basedOn w:val="12"/>
    <w:link w:val="afff3"/>
    <w:rPr>
      <w:rFonts w:ascii="Arial" w:hAnsi="Arial"/>
      <w:color w:val="00000A"/>
      <w:sz w:val="24"/>
    </w:rPr>
  </w:style>
  <w:style w:type="paragraph" w:customStyle="1" w:styleId="xl87">
    <w:name w:val="xl87"/>
    <w:basedOn w:val="a1"/>
    <w:link w:val="xl870"/>
    <w:pPr>
      <w:spacing w:beforeAutospacing="1" w:afterAutospacing="1" w:line="240" w:lineRule="auto"/>
      <w:jc w:val="center"/>
    </w:pPr>
    <w:rPr>
      <w:rFonts w:ascii="Times New Roman" w:hAnsi="Times New Roman"/>
      <w:color w:val="00000A"/>
      <w:sz w:val="20"/>
    </w:rPr>
  </w:style>
  <w:style w:type="character" w:customStyle="1" w:styleId="xl870">
    <w:name w:val="xl87"/>
    <w:basedOn w:val="12"/>
    <w:link w:val="xl87"/>
    <w:rPr>
      <w:rFonts w:ascii="Times New Roman" w:hAnsi="Times New Roman"/>
      <w:color w:val="00000A"/>
      <w:sz w:val="20"/>
    </w:rPr>
  </w:style>
  <w:style w:type="paragraph" w:customStyle="1" w:styleId="xl152">
    <w:name w:val="xl152"/>
    <w:basedOn w:val="a1"/>
    <w:link w:val="xl1520"/>
    <w:pPr>
      <w:spacing w:beforeAutospacing="1" w:afterAutospacing="1" w:line="240" w:lineRule="auto"/>
      <w:jc w:val="center"/>
    </w:pPr>
    <w:rPr>
      <w:rFonts w:ascii="Times New Roman" w:hAnsi="Times New Roman"/>
      <w:color w:val="00000A"/>
      <w:sz w:val="18"/>
    </w:rPr>
  </w:style>
  <w:style w:type="character" w:customStyle="1" w:styleId="xl1520">
    <w:name w:val="xl152"/>
    <w:basedOn w:val="12"/>
    <w:link w:val="xl152"/>
    <w:rPr>
      <w:rFonts w:ascii="Times New Roman" w:hAnsi="Times New Roman"/>
      <w:color w:val="00000A"/>
      <w:sz w:val="18"/>
    </w:rPr>
  </w:style>
  <w:style w:type="paragraph" w:styleId="afff5">
    <w:name w:val="List Continue"/>
    <w:basedOn w:val="a1"/>
    <w:link w:val="afff6"/>
    <w:pPr>
      <w:spacing w:after="120" w:line="240" w:lineRule="auto"/>
      <w:ind w:left="283"/>
      <w:jc w:val="both"/>
    </w:pPr>
    <w:rPr>
      <w:rFonts w:ascii="Times New Roman" w:hAnsi="Times New Roman"/>
      <w:color w:val="00000A"/>
      <w:sz w:val="24"/>
    </w:rPr>
  </w:style>
  <w:style w:type="character" w:customStyle="1" w:styleId="afff6">
    <w:name w:val="Продолжение списка Знак"/>
    <w:basedOn w:val="12"/>
    <w:link w:val="afff5"/>
    <w:rPr>
      <w:rFonts w:ascii="Times New Roman" w:hAnsi="Times New Roman"/>
      <w:color w:val="00000A"/>
      <w:sz w:val="24"/>
    </w:rPr>
  </w:style>
  <w:style w:type="paragraph" w:customStyle="1" w:styleId="afff7">
    <w:name w:val="Основной шрифт"/>
    <w:link w:val="afff8"/>
  </w:style>
  <w:style w:type="character" w:customStyle="1" w:styleId="afff8">
    <w:name w:val="Основной шрифт"/>
    <w:link w:val="afff7"/>
  </w:style>
  <w:style w:type="paragraph" w:customStyle="1" w:styleId="Caaieiaie">
    <w:name w:val="Caaieiaie"/>
    <w:basedOn w:val="10"/>
    <w:link w:val="Caaieiaie0"/>
    <w:pPr>
      <w:pageBreakBefore/>
      <w:widowControl w:val="0"/>
      <w:spacing w:before="0" w:after="240" w:line="240" w:lineRule="auto"/>
      <w:jc w:val="center"/>
    </w:pPr>
    <w:rPr>
      <w:rFonts w:ascii="Times New Roman" w:hAnsi="Times New Roman"/>
      <w:sz w:val="28"/>
    </w:rPr>
  </w:style>
  <w:style w:type="character" w:customStyle="1" w:styleId="Caaieiaie0">
    <w:name w:val="Caaieiaie"/>
    <w:basedOn w:val="11"/>
    <w:link w:val="Caaieiaie"/>
    <w:rPr>
      <w:rFonts w:ascii="Times New Roman" w:hAnsi="Times New Roman"/>
      <w:b/>
      <w:color w:val="00000A"/>
      <w:sz w:val="28"/>
    </w:rPr>
  </w:style>
  <w:style w:type="paragraph" w:customStyle="1" w:styleId="afff9">
    <w:name w:val="Условия контракта"/>
    <w:basedOn w:val="a1"/>
    <w:link w:val="afffa"/>
    <w:pPr>
      <w:tabs>
        <w:tab w:val="left" w:pos="360"/>
      </w:tabs>
      <w:spacing w:before="240" w:after="120" w:line="240" w:lineRule="auto"/>
      <w:ind w:left="360" w:hanging="360"/>
      <w:jc w:val="both"/>
    </w:pPr>
    <w:rPr>
      <w:rFonts w:ascii="Times New Roman" w:hAnsi="Times New Roman"/>
      <w:b/>
      <w:sz w:val="24"/>
    </w:rPr>
  </w:style>
  <w:style w:type="character" w:customStyle="1" w:styleId="afffa">
    <w:name w:val="Условия контракта"/>
    <w:basedOn w:val="12"/>
    <w:link w:val="afff9"/>
    <w:rPr>
      <w:rFonts w:ascii="Times New Roman" w:hAnsi="Times New Roman"/>
      <w:b/>
      <w:color w:val="000000"/>
      <w:sz w:val="24"/>
    </w:rPr>
  </w:style>
  <w:style w:type="paragraph" w:customStyle="1" w:styleId="111">
    <w:name w:val="Стиль Заголовок 1 + 11 пт"/>
    <w:basedOn w:val="10"/>
    <w:link w:val="1110"/>
    <w:pPr>
      <w:numPr>
        <w:numId w:val="14"/>
      </w:numPr>
      <w:spacing w:before="360" w:after="120" w:line="240" w:lineRule="auto"/>
      <w:jc w:val="center"/>
    </w:pPr>
    <w:rPr>
      <w:rFonts w:ascii="Times New Roman" w:hAnsi="Times New Roman"/>
      <w:color w:val="000000"/>
      <w:sz w:val="22"/>
    </w:rPr>
  </w:style>
  <w:style w:type="character" w:customStyle="1" w:styleId="1110">
    <w:name w:val="Стиль Заголовок 1 + 11 пт"/>
    <w:basedOn w:val="11"/>
    <w:link w:val="111"/>
    <w:rPr>
      <w:rFonts w:ascii="Times New Roman" w:hAnsi="Times New Roman"/>
      <w:b/>
      <w:color w:val="000000"/>
      <w:sz w:val="22"/>
    </w:rPr>
  </w:style>
  <w:style w:type="paragraph" w:customStyle="1" w:styleId="xl133">
    <w:name w:val="xl133"/>
    <w:basedOn w:val="a1"/>
    <w:link w:val="xl1330"/>
    <w:pPr>
      <w:spacing w:beforeAutospacing="1" w:afterAutospacing="1" w:line="240" w:lineRule="auto"/>
    </w:pPr>
    <w:rPr>
      <w:rFonts w:ascii="Times New Roman" w:hAnsi="Times New Roman"/>
      <w:b/>
      <w:sz w:val="24"/>
    </w:rPr>
  </w:style>
  <w:style w:type="character" w:customStyle="1" w:styleId="xl1330">
    <w:name w:val="xl133"/>
    <w:basedOn w:val="12"/>
    <w:link w:val="xl133"/>
    <w:rPr>
      <w:rFonts w:ascii="Times New Roman" w:hAnsi="Times New Roman"/>
      <w:b/>
      <w:color w:val="000000"/>
      <w:sz w:val="24"/>
    </w:rPr>
  </w:style>
  <w:style w:type="paragraph" w:customStyle="1" w:styleId="TableStyle">
    <w:name w:val="Table Style"/>
    <w:basedOn w:val="a1"/>
    <w:link w:val="TableStyle0"/>
    <w:pPr>
      <w:tabs>
        <w:tab w:val="left" w:pos="1797"/>
      </w:tabs>
      <w:spacing w:before="60" w:after="60" w:line="240" w:lineRule="auto"/>
      <w:ind w:firstLine="567"/>
      <w:jc w:val="both"/>
    </w:pPr>
    <w:rPr>
      <w:rFonts w:ascii="Arial" w:hAnsi="Arial"/>
      <w:color w:val="00000A"/>
      <w:sz w:val="24"/>
    </w:rPr>
  </w:style>
  <w:style w:type="character" w:customStyle="1" w:styleId="TableStyle0">
    <w:name w:val="Table Style"/>
    <w:basedOn w:val="12"/>
    <w:link w:val="TableStyle"/>
    <w:rPr>
      <w:rFonts w:ascii="Arial" w:hAnsi="Arial"/>
      <w:color w:val="00000A"/>
      <w:sz w:val="24"/>
    </w:rPr>
  </w:style>
  <w:style w:type="paragraph" w:customStyle="1" w:styleId="consplusnonformat1">
    <w:name w:val="consplusnonformat"/>
    <w:basedOn w:val="a1"/>
    <w:link w:val="consplusnonformat2"/>
    <w:pPr>
      <w:spacing w:before="150" w:after="150" w:line="240" w:lineRule="auto"/>
      <w:ind w:left="150" w:right="150"/>
    </w:pPr>
    <w:rPr>
      <w:rFonts w:ascii="Times New Roman" w:hAnsi="Times New Roman"/>
      <w:color w:val="00000A"/>
      <w:sz w:val="24"/>
    </w:rPr>
  </w:style>
  <w:style w:type="character" w:customStyle="1" w:styleId="consplusnonformat2">
    <w:name w:val="consplusnonformat"/>
    <w:basedOn w:val="12"/>
    <w:link w:val="consplusnonformat1"/>
    <w:rPr>
      <w:rFonts w:ascii="Times New Roman" w:hAnsi="Times New Roman"/>
      <w:color w:val="00000A"/>
      <w:sz w:val="24"/>
    </w:rPr>
  </w:style>
  <w:style w:type="paragraph" w:customStyle="1" w:styleId="300">
    <w:name w:val="Стиль Заголовок 3 + не полужирный Перед:  0 пт После:  0 пт"/>
    <w:basedOn w:val="4"/>
    <w:link w:val="3000"/>
    <w:pPr>
      <w:spacing w:before="0" w:after="0"/>
    </w:pPr>
    <w:rPr>
      <w:b/>
    </w:rPr>
  </w:style>
  <w:style w:type="character" w:customStyle="1" w:styleId="3000">
    <w:name w:val="Стиль Заголовок 3 + не полужирный Перед:  0 пт После:  0 пт"/>
    <w:basedOn w:val="40"/>
    <w:link w:val="300"/>
    <w:rPr>
      <w:b/>
      <w:color w:val="00000A"/>
      <w:sz w:val="24"/>
    </w:rPr>
  </w:style>
  <w:style w:type="paragraph" w:customStyle="1" w:styleId="ListLabel45">
    <w:name w:val="ListLabel 45"/>
    <w:link w:val="ListLabel450"/>
  </w:style>
  <w:style w:type="character" w:customStyle="1" w:styleId="ListLabel450">
    <w:name w:val="ListLabel 45"/>
    <w:link w:val="ListLabel45"/>
  </w:style>
  <w:style w:type="paragraph" w:customStyle="1" w:styleId="ListLabel103">
    <w:name w:val="ListLabel 103"/>
    <w:link w:val="ListLabel1030"/>
  </w:style>
  <w:style w:type="character" w:customStyle="1" w:styleId="ListLabel1030">
    <w:name w:val="ListLabel 103"/>
    <w:link w:val="ListLabel103"/>
  </w:style>
  <w:style w:type="paragraph" w:customStyle="1" w:styleId="ListLabel139">
    <w:name w:val="ListLabel 139"/>
    <w:link w:val="ListLabel1390"/>
    <w:rPr>
      <w:sz w:val="24"/>
    </w:rPr>
  </w:style>
  <w:style w:type="character" w:customStyle="1" w:styleId="ListLabel1390">
    <w:name w:val="ListLabel 139"/>
    <w:link w:val="ListLabel139"/>
    <w:rPr>
      <w:sz w:val="24"/>
    </w:rPr>
  </w:style>
  <w:style w:type="paragraph" w:styleId="afffb">
    <w:name w:val="E-mail Signature"/>
    <w:basedOn w:val="a1"/>
    <w:link w:val="1fd"/>
    <w:pPr>
      <w:spacing w:after="60" w:line="240" w:lineRule="auto"/>
      <w:jc w:val="both"/>
    </w:pPr>
    <w:rPr>
      <w:color w:val="00000A"/>
      <w:sz w:val="24"/>
    </w:rPr>
  </w:style>
  <w:style w:type="character" w:customStyle="1" w:styleId="1fd">
    <w:name w:val="Электронная подпись Знак1"/>
    <w:basedOn w:val="12"/>
    <w:link w:val="afffb"/>
    <w:rPr>
      <w:color w:val="00000A"/>
      <w:sz w:val="24"/>
    </w:rPr>
  </w:style>
  <w:style w:type="paragraph" w:customStyle="1" w:styleId="ListLabel113">
    <w:name w:val="ListLabel 113"/>
    <w:link w:val="ListLabel1130"/>
  </w:style>
  <w:style w:type="character" w:customStyle="1" w:styleId="ListLabel1130">
    <w:name w:val="ListLabel 113"/>
    <w:link w:val="ListLabel113"/>
  </w:style>
  <w:style w:type="paragraph" w:customStyle="1" w:styleId="caaieiaie3">
    <w:name w:val="caaieiaie 3"/>
    <w:basedOn w:val="a1"/>
    <w:link w:val="caaieiaie30"/>
    <w:pPr>
      <w:keepNext/>
      <w:spacing w:after="0" w:line="240" w:lineRule="auto"/>
      <w:jc w:val="center"/>
    </w:pPr>
    <w:rPr>
      <w:rFonts w:ascii="NTTierce" w:hAnsi="NTTierce"/>
      <w:b/>
      <w:color w:val="00000A"/>
    </w:rPr>
  </w:style>
  <w:style w:type="character" w:customStyle="1" w:styleId="caaieiaie30">
    <w:name w:val="caaieiaie 3"/>
    <w:basedOn w:val="12"/>
    <w:link w:val="caaieiaie3"/>
    <w:rPr>
      <w:rFonts w:ascii="NTTierce" w:hAnsi="NTTierce"/>
      <w:b/>
      <w:color w:val="00000A"/>
      <w:sz w:val="22"/>
    </w:rPr>
  </w:style>
  <w:style w:type="paragraph" w:customStyle="1" w:styleId="Style5">
    <w:name w:val="Style5"/>
    <w:basedOn w:val="a1"/>
    <w:link w:val="Style50"/>
    <w:pPr>
      <w:widowControl w:val="0"/>
      <w:spacing w:after="0" w:line="420" w:lineRule="exact"/>
      <w:ind w:left="350" w:hanging="350"/>
    </w:pPr>
    <w:rPr>
      <w:rFonts w:ascii="Franklin Gothic Heavy" w:hAnsi="Franklin Gothic Heavy"/>
      <w:sz w:val="24"/>
    </w:rPr>
  </w:style>
  <w:style w:type="character" w:customStyle="1" w:styleId="Style50">
    <w:name w:val="Style5"/>
    <w:basedOn w:val="12"/>
    <w:link w:val="Style5"/>
    <w:rPr>
      <w:rFonts w:ascii="Franklin Gothic Heavy" w:hAnsi="Franklin Gothic Heavy"/>
      <w:color w:val="000000"/>
      <w:sz w:val="24"/>
    </w:rPr>
  </w:style>
  <w:style w:type="paragraph" w:customStyle="1" w:styleId="xl31">
    <w:name w:val="xl31"/>
    <w:basedOn w:val="a1"/>
    <w:link w:val="xl310"/>
    <w:pPr>
      <w:spacing w:before="100" w:after="100" w:line="240" w:lineRule="auto"/>
      <w:jc w:val="center"/>
    </w:pPr>
    <w:rPr>
      <w:rFonts w:ascii="Times New Roman" w:hAnsi="Times New Roman"/>
      <w:color w:val="00000A"/>
      <w:sz w:val="24"/>
    </w:rPr>
  </w:style>
  <w:style w:type="character" w:customStyle="1" w:styleId="xl310">
    <w:name w:val="xl31"/>
    <w:basedOn w:val="12"/>
    <w:link w:val="xl31"/>
    <w:rPr>
      <w:rFonts w:ascii="Times New Roman" w:hAnsi="Times New Roman"/>
      <w:color w:val="00000A"/>
      <w:sz w:val="24"/>
    </w:rPr>
  </w:style>
  <w:style w:type="paragraph" w:customStyle="1" w:styleId="ListLabel200">
    <w:name w:val="ListLabel 20"/>
    <w:link w:val="ListLabel201"/>
  </w:style>
  <w:style w:type="character" w:customStyle="1" w:styleId="ListLabel201">
    <w:name w:val="ListLabel 20"/>
    <w:link w:val="ListLabel200"/>
  </w:style>
  <w:style w:type="paragraph" w:customStyle="1" w:styleId="afffc">
    <w:name w:val="Содержимое таблицы"/>
    <w:basedOn w:val="a1"/>
    <w:link w:val="afffd"/>
    <w:pPr>
      <w:widowControl w:val="0"/>
      <w:spacing w:after="0" w:line="240" w:lineRule="auto"/>
    </w:pPr>
    <w:rPr>
      <w:rFonts w:ascii="Arial" w:hAnsi="Arial"/>
      <w:color w:val="00000A"/>
      <w:sz w:val="24"/>
    </w:rPr>
  </w:style>
  <w:style w:type="character" w:customStyle="1" w:styleId="afffd">
    <w:name w:val="Содержимое таблицы"/>
    <w:basedOn w:val="12"/>
    <w:link w:val="afffc"/>
    <w:rPr>
      <w:rFonts w:ascii="Arial" w:hAnsi="Arial"/>
      <w:color w:val="00000A"/>
      <w:sz w:val="24"/>
    </w:rPr>
  </w:style>
  <w:style w:type="paragraph" w:customStyle="1" w:styleId="xl114">
    <w:name w:val="xl114"/>
    <w:basedOn w:val="a1"/>
    <w:link w:val="xl1140"/>
    <w:pPr>
      <w:spacing w:beforeAutospacing="1" w:afterAutospacing="1" w:line="240" w:lineRule="auto"/>
      <w:jc w:val="center"/>
    </w:pPr>
    <w:rPr>
      <w:rFonts w:ascii="Times New Roman" w:hAnsi="Times New Roman"/>
      <w:sz w:val="24"/>
    </w:rPr>
  </w:style>
  <w:style w:type="character" w:customStyle="1" w:styleId="xl1140">
    <w:name w:val="xl114"/>
    <w:basedOn w:val="12"/>
    <w:link w:val="xl114"/>
    <w:rPr>
      <w:rFonts w:ascii="Times New Roman" w:hAnsi="Times New Roman"/>
      <w:color w:val="000000"/>
      <w:sz w:val="24"/>
    </w:rPr>
  </w:style>
  <w:style w:type="paragraph" w:customStyle="1" w:styleId="ListLabel73">
    <w:name w:val="ListLabel 73"/>
    <w:link w:val="ListLabel730"/>
  </w:style>
  <w:style w:type="character" w:customStyle="1" w:styleId="ListLabel730">
    <w:name w:val="ListLabel 73"/>
    <w:link w:val="ListLabel73"/>
  </w:style>
  <w:style w:type="paragraph" w:customStyle="1" w:styleId="ListLabel96">
    <w:name w:val="ListLabel 96"/>
    <w:link w:val="ListLabel960"/>
  </w:style>
  <w:style w:type="character" w:customStyle="1" w:styleId="ListLabel960">
    <w:name w:val="ListLabel 96"/>
    <w:link w:val="ListLabel96"/>
  </w:style>
  <w:style w:type="paragraph" w:customStyle="1" w:styleId="afffe">
    <w:name w:val="Шапка Знак"/>
    <w:link w:val="affff"/>
    <w:rPr>
      <w:rFonts w:ascii="Arial" w:hAnsi="Arial"/>
      <w:sz w:val="24"/>
    </w:rPr>
  </w:style>
  <w:style w:type="character" w:customStyle="1" w:styleId="affff">
    <w:name w:val="Шапка Знак"/>
    <w:link w:val="afffe"/>
    <w:rPr>
      <w:rFonts w:ascii="Arial" w:hAnsi="Arial"/>
      <w:sz w:val="24"/>
    </w:rPr>
  </w:style>
  <w:style w:type="paragraph" w:customStyle="1" w:styleId="BodyTextChar1">
    <w:name w:val="Body Text Char1"/>
    <w:link w:val="BodyTextChar10"/>
    <w:rPr>
      <w:sz w:val="24"/>
    </w:rPr>
  </w:style>
  <w:style w:type="character" w:customStyle="1" w:styleId="BodyTextChar10">
    <w:name w:val="Body Text Char1"/>
    <w:link w:val="BodyTextChar1"/>
    <w:rPr>
      <w:sz w:val="24"/>
    </w:rPr>
  </w:style>
  <w:style w:type="paragraph" w:customStyle="1" w:styleId="ListLabel109">
    <w:name w:val="ListLabel 109"/>
    <w:link w:val="ListLabel1090"/>
  </w:style>
  <w:style w:type="character" w:customStyle="1" w:styleId="ListLabel1090">
    <w:name w:val="ListLabel 109"/>
    <w:link w:val="ListLabel109"/>
  </w:style>
  <w:style w:type="paragraph" w:customStyle="1" w:styleId="ListLabel118">
    <w:name w:val="ListLabel 118"/>
    <w:link w:val="ListLabel1180"/>
  </w:style>
  <w:style w:type="character" w:customStyle="1" w:styleId="ListLabel1180">
    <w:name w:val="ListLabel 118"/>
    <w:link w:val="ListLabel118"/>
  </w:style>
  <w:style w:type="paragraph" w:customStyle="1" w:styleId="iaeaaeaiea9">
    <w:name w:val="iaeaaeaiea 9"/>
    <w:basedOn w:val="Iauiue"/>
    <w:link w:val="iaeaaeaiea90"/>
    <w:pPr>
      <w:widowControl/>
      <w:spacing w:before="100" w:after="100"/>
      <w:ind w:left="1920"/>
    </w:pPr>
    <w:rPr>
      <w:sz w:val="24"/>
    </w:rPr>
  </w:style>
  <w:style w:type="character" w:customStyle="1" w:styleId="iaeaaeaiea90">
    <w:name w:val="iaeaaeaiea 9"/>
    <w:basedOn w:val="Iauiue0"/>
    <w:link w:val="iaeaaeaiea9"/>
    <w:rPr>
      <w:rFonts w:ascii="Times New Roman" w:hAnsi="Times New Roman"/>
      <w:color w:val="00000A"/>
      <w:sz w:val="24"/>
    </w:rPr>
  </w:style>
  <w:style w:type="paragraph" w:customStyle="1" w:styleId="ListLabel100">
    <w:name w:val="ListLabel 100"/>
    <w:link w:val="ListLabel1000"/>
  </w:style>
  <w:style w:type="character" w:customStyle="1" w:styleId="ListLabel1000">
    <w:name w:val="ListLabel 100"/>
    <w:link w:val="ListLabel100"/>
  </w:style>
  <w:style w:type="paragraph" w:customStyle="1" w:styleId="ListLabel54">
    <w:name w:val="ListLabel 54"/>
    <w:link w:val="ListLabel540"/>
  </w:style>
  <w:style w:type="character" w:customStyle="1" w:styleId="ListLabel540">
    <w:name w:val="ListLabel 54"/>
    <w:link w:val="ListLabel54"/>
  </w:style>
  <w:style w:type="paragraph" w:customStyle="1" w:styleId="xl95">
    <w:name w:val="xl95"/>
    <w:basedOn w:val="a1"/>
    <w:link w:val="xl950"/>
    <w:pPr>
      <w:spacing w:beforeAutospacing="1" w:afterAutospacing="1" w:line="240" w:lineRule="auto"/>
    </w:pPr>
    <w:rPr>
      <w:rFonts w:ascii="Times New Roman" w:hAnsi="Times New Roman"/>
      <w:b/>
      <w:sz w:val="24"/>
    </w:rPr>
  </w:style>
  <w:style w:type="character" w:customStyle="1" w:styleId="xl950">
    <w:name w:val="xl95"/>
    <w:basedOn w:val="12"/>
    <w:link w:val="xl95"/>
    <w:rPr>
      <w:rFonts w:ascii="Times New Roman" w:hAnsi="Times New Roman"/>
      <w:b/>
      <w:color w:val="000000"/>
      <w:sz w:val="24"/>
    </w:rPr>
  </w:style>
  <w:style w:type="paragraph" w:customStyle="1" w:styleId="ListLabel99">
    <w:name w:val="ListLabel 99"/>
    <w:link w:val="ListLabel990"/>
  </w:style>
  <w:style w:type="character" w:customStyle="1" w:styleId="ListLabel990">
    <w:name w:val="ListLabel 99"/>
    <w:link w:val="ListLabel99"/>
  </w:style>
  <w:style w:type="paragraph" w:customStyle="1" w:styleId="FORMATTEXT">
    <w:name w:val=".FORMATTEXT"/>
    <w:link w:val="FORMATTEXT0"/>
    <w:pPr>
      <w:widowControl w:val="0"/>
    </w:pPr>
    <w:rPr>
      <w:rFonts w:ascii="Times New Roman" w:hAnsi="Times New Roman"/>
      <w:sz w:val="24"/>
    </w:rPr>
  </w:style>
  <w:style w:type="character" w:customStyle="1" w:styleId="FORMATTEXT0">
    <w:name w:val=".FORMATTEXT"/>
    <w:link w:val="FORMATTEXT"/>
    <w:rPr>
      <w:rFonts w:ascii="Times New Roman" w:hAnsi="Times New Roman"/>
      <w:sz w:val="24"/>
    </w:rPr>
  </w:style>
  <w:style w:type="paragraph" w:customStyle="1" w:styleId="rvps31451">
    <w:name w:val="rvps31451"/>
    <w:basedOn w:val="a1"/>
    <w:link w:val="rvps314510"/>
    <w:pPr>
      <w:spacing w:after="300" w:line="240" w:lineRule="auto"/>
      <w:jc w:val="both"/>
    </w:pPr>
    <w:rPr>
      <w:rFonts w:ascii="Verdana" w:hAnsi="Verdana"/>
      <w:sz w:val="17"/>
    </w:rPr>
  </w:style>
  <w:style w:type="character" w:customStyle="1" w:styleId="rvps314510">
    <w:name w:val="rvps31451"/>
    <w:basedOn w:val="12"/>
    <w:link w:val="rvps31451"/>
    <w:rPr>
      <w:rFonts w:ascii="Verdana" w:hAnsi="Verdana"/>
      <w:color w:val="000000"/>
      <w:sz w:val="17"/>
    </w:rPr>
  </w:style>
  <w:style w:type="paragraph" w:customStyle="1" w:styleId="Normal1">
    <w:name w:val="Normal1"/>
    <w:link w:val="Normal10"/>
    <w:pPr>
      <w:widowControl w:val="0"/>
      <w:spacing w:line="276" w:lineRule="auto"/>
      <w:ind w:left="80" w:right="400"/>
      <w:jc w:val="both"/>
    </w:pPr>
    <w:rPr>
      <w:rFonts w:ascii="Times New Roman" w:hAnsi="Times New Roman"/>
      <w:color w:val="00000A"/>
      <w:sz w:val="22"/>
    </w:rPr>
  </w:style>
  <w:style w:type="character" w:customStyle="1" w:styleId="Normal10">
    <w:name w:val="Normal1"/>
    <w:link w:val="Normal1"/>
    <w:rPr>
      <w:rFonts w:ascii="Times New Roman" w:hAnsi="Times New Roman"/>
      <w:color w:val="00000A"/>
      <w:sz w:val="22"/>
    </w:rPr>
  </w:style>
  <w:style w:type="paragraph" w:customStyle="1" w:styleId="scayt-misspell">
    <w:name w:val="scayt-misspell"/>
    <w:link w:val="scayt-misspell0"/>
  </w:style>
  <w:style w:type="character" w:customStyle="1" w:styleId="scayt-misspell0">
    <w:name w:val="scayt-misspell"/>
    <w:link w:val="scayt-misspell"/>
  </w:style>
  <w:style w:type="paragraph" w:customStyle="1" w:styleId="ListLabel112">
    <w:name w:val="ListLabel 112"/>
    <w:link w:val="ListLabel1120"/>
  </w:style>
  <w:style w:type="character" w:customStyle="1" w:styleId="ListLabel1120">
    <w:name w:val="ListLabel 112"/>
    <w:link w:val="ListLabel112"/>
  </w:style>
  <w:style w:type="paragraph" w:customStyle="1" w:styleId="caaieiaie9">
    <w:name w:val="caaieiaie 9"/>
    <w:basedOn w:val="Iauiue"/>
    <w:link w:val="caaieiaie90"/>
    <w:pPr>
      <w:tabs>
        <w:tab w:val="left" w:pos="0"/>
        <w:tab w:val="left" w:pos="2718"/>
      </w:tabs>
      <w:spacing w:before="240" w:after="60" w:line="360" w:lineRule="auto"/>
      <w:ind w:left="2718" w:hanging="1584"/>
    </w:pPr>
    <w:rPr>
      <w:rFonts w:ascii="Arial" w:hAnsi="Arial"/>
      <w:i/>
      <w:sz w:val="18"/>
    </w:rPr>
  </w:style>
  <w:style w:type="character" w:customStyle="1" w:styleId="caaieiaie90">
    <w:name w:val="caaieiaie 9"/>
    <w:basedOn w:val="Iauiue0"/>
    <w:link w:val="caaieiaie9"/>
    <w:rPr>
      <w:rFonts w:ascii="Arial" w:hAnsi="Arial"/>
      <w:i/>
      <w:color w:val="00000A"/>
      <w:sz w:val="18"/>
    </w:rPr>
  </w:style>
  <w:style w:type="paragraph" w:customStyle="1" w:styleId="3f1">
    <w:name w:val="Знак3 Знак Знак Знак Знак Знак Знак Знак Знак Знак Знак Знак Знак Знак Знак Знак Знак Знак"/>
    <w:basedOn w:val="a1"/>
    <w:link w:val="3f2"/>
    <w:pPr>
      <w:spacing w:line="240" w:lineRule="exact"/>
    </w:pPr>
    <w:rPr>
      <w:rFonts w:ascii="Times New Roman" w:hAnsi="Times New Roman"/>
      <w:color w:val="00000A"/>
      <w:sz w:val="20"/>
    </w:rPr>
  </w:style>
  <w:style w:type="character" w:customStyle="1" w:styleId="3f2">
    <w:name w:val="Знак3 Знак Знак Знак Знак Знак Знак Знак Знак Знак Знак Знак Знак Знак Знак Знак Знак Знак"/>
    <w:basedOn w:val="12"/>
    <w:link w:val="3f1"/>
    <w:rPr>
      <w:rFonts w:ascii="Times New Roman" w:hAnsi="Times New Roman"/>
      <w:color w:val="00000A"/>
      <w:sz w:val="20"/>
    </w:rPr>
  </w:style>
  <w:style w:type="paragraph" w:customStyle="1" w:styleId="xl132">
    <w:name w:val="xl132"/>
    <w:basedOn w:val="a1"/>
    <w:link w:val="xl1320"/>
    <w:pPr>
      <w:spacing w:beforeAutospacing="1" w:afterAutospacing="1" w:line="240" w:lineRule="auto"/>
    </w:pPr>
    <w:rPr>
      <w:rFonts w:ascii="Times New Roman" w:hAnsi="Times New Roman"/>
      <w:b/>
      <w:sz w:val="24"/>
    </w:rPr>
  </w:style>
  <w:style w:type="character" w:customStyle="1" w:styleId="xl1320">
    <w:name w:val="xl132"/>
    <w:basedOn w:val="12"/>
    <w:link w:val="xl132"/>
    <w:rPr>
      <w:rFonts w:ascii="Times New Roman" w:hAnsi="Times New Roman"/>
      <w:b/>
      <w:color w:val="000000"/>
      <w:sz w:val="24"/>
    </w:rPr>
  </w:style>
  <w:style w:type="paragraph" w:customStyle="1" w:styleId="BodyTextIndent2Char">
    <w:name w:val="Body Text Indent 2 Char"/>
    <w:link w:val="BodyTextIndent2Char0"/>
    <w:rPr>
      <w:sz w:val="24"/>
    </w:rPr>
  </w:style>
  <w:style w:type="character" w:customStyle="1" w:styleId="BodyTextIndent2Char0">
    <w:name w:val="Body Text Indent 2 Char"/>
    <w:link w:val="BodyTextIndent2Char"/>
    <w:rPr>
      <w:sz w:val="24"/>
    </w:rPr>
  </w:style>
  <w:style w:type="paragraph" w:customStyle="1" w:styleId="caaieiaie2">
    <w:name w:val="caaieiaie 2"/>
    <w:basedOn w:val="caaieiaie1"/>
    <w:link w:val="caaieiaie20"/>
    <w:pPr>
      <w:keepLines/>
      <w:widowControl w:val="0"/>
      <w:tabs>
        <w:tab w:val="left" w:pos="0"/>
        <w:tab w:val="left" w:pos="153"/>
      </w:tabs>
      <w:spacing w:before="240"/>
    </w:pPr>
    <w:rPr>
      <w:sz w:val="24"/>
    </w:rPr>
  </w:style>
  <w:style w:type="character" w:customStyle="1" w:styleId="caaieiaie20">
    <w:name w:val="caaieiaie 2"/>
    <w:basedOn w:val="caaieiaie10"/>
    <w:link w:val="caaieiaie2"/>
    <w:rPr>
      <w:rFonts w:ascii="Times New Roman" w:hAnsi="Times New Roman"/>
      <w:b/>
      <w:color w:val="00000A"/>
      <w:sz w:val="24"/>
    </w:rPr>
  </w:style>
  <w:style w:type="paragraph" w:customStyle="1" w:styleId="ListLabel71">
    <w:name w:val="ListLabel 71"/>
    <w:link w:val="ListLabel710"/>
  </w:style>
  <w:style w:type="character" w:customStyle="1" w:styleId="ListLabel710">
    <w:name w:val="ListLabel 71"/>
    <w:link w:val="ListLabel71"/>
  </w:style>
  <w:style w:type="paragraph" w:customStyle="1" w:styleId="BodyTextChar4">
    <w:name w:val="Body Text Char4"/>
    <w:link w:val="BodyTextChar40"/>
  </w:style>
  <w:style w:type="character" w:customStyle="1" w:styleId="BodyTextChar40">
    <w:name w:val="Body Text Char4"/>
    <w:link w:val="BodyTextChar4"/>
  </w:style>
  <w:style w:type="paragraph" w:customStyle="1" w:styleId="ListLabel106">
    <w:name w:val="ListLabel 106"/>
    <w:link w:val="ListLabel1060"/>
  </w:style>
  <w:style w:type="character" w:customStyle="1" w:styleId="ListLabel1060">
    <w:name w:val="ListLabel 106"/>
    <w:link w:val="ListLabel106"/>
  </w:style>
  <w:style w:type="paragraph" w:customStyle="1" w:styleId="ListLabel74">
    <w:name w:val="ListLabel 74"/>
    <w:link w:val="ListLabel740"/>
  </w:style>
  <w:style w:type="character" w:customStyle="1" w:styleId="ListLabel740">
    <w:name w:val="ListLabel 74"/>
    <w:link w:val="ListLabel74"/>
  </w:style>
  <w:style w:type="paragraph" w:customStyle="1" w:styleId="ListLabel49">
    <w:name w:val="ListLabel 49"/>
    <w:link w:val="ListLabel490"/>
  </w:style>
  <w:style w:type="character" w:customStyle="1" w:styleId="ListLabel490">
    <w:name w:val="ListLabel 49"/>
    <w:link w:val="ListLabel49"/>
  </w:style>
  <w:style w:type="paragraph" w:styleId="3f3">
    <w:name w:val="toc 3"/>
    <w:basedOn w:val="a1"/>
    <w:link w:val="3f4"/>
    <w:uiPriority w:val="39"/>
    <w:pPr>
      <w:tabs>
        <w:tab w:val="left" w:pos="360"/>
        <w:tab w:val="right" w:leader="dot" w:pos="10195"/>
      </w:tabs>
      <w:spacing w:after="0" w:line="240" w:lineRule="auto"/>
      <w:jc w:val="both"/>
    </w:pPr>
    <w:rPr>
      <w:rFonts w:ascii="Times New Roman" w:hAnsi="Times New Roman"/>
      <w:color w:val="00000A"/>
      <w:sz w:val="24"/>
    </w:rPr>
  </w:style>
  <w:style w:type="character" w:customStyle="1" w:styleId="3f4">
    <w:name w:val="Оглавление 3 Знак"/>
    <w:basedOn w:val="12"/>
    <w:link w:val="3f3"/>
    <w:rPr>
      <w:rFonts w:ascii="Times New Roman" w:hAnsi="Times New Roman"/>
      <w:color w:val="00000A"/>
      <w:sz w:val="24"/>
    </w:rPr>
  </w:style>
  <w:style w:type="paragraph" w:customStyle="1" w:styleId="ListLabel58">
    <w:name w:val="ListLabel 58"/>
    <w:link w:val="ListLabel580"/>
  </w:style>
  <w:style w:type="character" w:customStyle="1" w:styleId="ListLabel580">
    <w:name w:val="ListLabel 58"/>
    <w:link w:val="ListLabel58"/>
  </w:style>
  <w:style w:type="paragraph" w:customStyle="1" w:styleId="affff0">
    <w:name w:val="Подзаголовок Знак"/>
    <w:link w:val="affff1"/>
    <w:rPr>
      <w:rFonts w:ascii="Arial" w:hAnsi="Arial"/>
      <w:sz w:val="24"/>
    </w:rPr>
  </w:style>
  <w:style w:type="character" w:customStyle="1" w:styleId="affff1">
    <w:name w:val="Подзаголовок Знак"/>
    <w:link w:val="affff0"/>
    <w:rPr>
      <w:rFonts w:ascii="Arial" w:hAnsi="Arial"/>
      <w:sz w:val="24"/>
    </w:rPr>
  </w:style>
  <w:style w:type="paragraph" w:customStyle="1" w:styleId="xl177">
    <w:name w:val="xl177"/>
    <w:basedOn w:val="a1"/>
    <w:link w:val="xl1770"/>
    <w:pPr>
      <w:spacing w:beforeAutospacing="1" w:afterAutospacing="1" w:line="240" w:lineRule="auto"/>
    </w:pPr>
    <w:rPr>
      <w:rFonts w:ascii="Times New Roman" w:hAnsi="Times New Roman"/>
      <w:color w:val="00000A"/>
      <w:sz w:val="18"/>
    </w:rPr>
  </w:style>
  <w:style w:type="character" w:customStyle="1" w:styleId="xl1770">
    <w:name w:val="xl177"/>
    <w:basedOn w:val="12"/>
    <w:link w:val="xl177"/>
    <w:rPr>
      <w:rFonts w:ascii="Times New Roman" w:hAnsi="Times New Roman"/>
      <w:color w:val="00000A"/>
      <w:sz w:val="18"/>
    </w:rPr>
  </w:style>
  <w:style w:type="paragraph" w:customStyle="1" w:styleId="xl65">
    <w:name w:val="xl65"/>
    <w:basedOn w:val="a1"/>
    <w:link w:val="xl650"/>
    <w:pPr>
      <w:spacing w:beforeAutospacing="1" w:afterAutospacing="1" w:line="240" w:lineRule="auto"/>
      <w:jc w:val="center"/>
    </w:pPr>
    <w:rPr>
      <w:rFonts w:ascii="Times New Roman" w:hAnsi="Times New Roman"/>
      <w:color w:val="00000A"/>
      <w:sz w:val="20"/>
    </w:rPr>
  </w:style>
  <w:style w:type="character" w:customStyle="1" w:styleId="xl650">
    <w:name w:val="xl65"/>
    <w:basedOn w:val="12"/>
    <w:link w:val="xl65"/>
    <w:rPr>
      <w:rFonts w:ascii="Times New Roman" w:hAnsi="Times New Roman"/>
      <w:color w:val="00000A"/>
      <w:sz w:val="20"/>
    </w:rPr>
  </w:style>
  <w:style w:type="paragraph" w:styleId="affff2">
    <w:name w:val="List"/>
    <w:basedOn w:val="a1"/>
    <w:link w:val="affff3"/>
    <w:pPr>
      <w:spacing w:after="60" w:line="240" w:lineRule="auto"/>
      <w:ind w:left="283" w:hanging="283"/>
      <w:jc w:val="both"/>
    </w:pPr>
    <w:rPr>
      <w:rFonts w:ascii="Times New Roman" w:hAnsi="Times New Roman"/>
      <w:color w:val="00000A"/>
      <w:sz w:val="24"/>
    </w:rPr>
  </w:style>
  <w:style w:type="character" w:customStyle="1" w:styleId="affff3">
    <w:name w:val="Список Знак"/>
    <w:basedOn w:val="12"/>
    <w:link w:val="affff2"/>
    <w:rPr>
      <w:rFonts w:ascii="Times New Roman" w:hAnsi="Times New Roman"/>
      <w:color w:val="00000A"/>
      <w:sz w:val="24"/>
    </w:rPr>
  </w:style>
  <w:style w:type="paragraph" w:customStyle="1" w:styleId="3TimesNewRoman">
    <w:name w:val="Стиль Заголовок 3 + Times New Roman не полужирный Знак"/>
    <w:link w:val="3TimesNewRoman0"/>
    <w:rPr>
      <w:rFonts w:ascii="Arial" w:hAnsi="Arial"/>
      <w:b/>
      <w:sz w:val="24"/>
    </w:rPr>
  </w:style>
  <w:style w:type="character" w:customStyle="1" w:styleId="3TimesNewRoman0">
    <w:name w:val="Стиль Заголовок 3 + Times New Roman не полужирный Знак"/>
    <w:link w:val="3TimesNewRoman"/>
    <w:rPr>
      <w:rFonts w:ascii="Arial" w:hAnsi="Arial"/>
      <w:b/>
      <w:sz w:val="24"/>
    </w:rPr>
  </w:style>
  <w:style w:type="paragraph" w:customStyle="1" w:styleId="67">
    <w:name w:val="Титульный лист 6"/>
    <w:basedOn w:val="a1"/>
    <w:link w:val="68"/>
    <w:pPr>
      <w:widowControl w:val="0"/>
      <w:spacing w:after="0" w:line="240" w:lineRule="auto"/>
      <w:jc w:val="center"/>
    </w:pPr>
    <w:rPr>
      <w:rFonts w:ascii="Times New Roman" w:hAnsi="Times New Roman"/>
      <w:b/>
      <w:sz w:val="36"/>
    </w:rPr>
  </w:style>
  <w:style w:type="character" w:customStyle="1" w:styleId="68">
    <w:name w:val="Титульный лист 6"/>
    <w:basedOn w:val="12"/>
    <w:link w:val="67"/>
    <w:rPr>
      <w:rFonts w:ascii="Times New Roman" w:hAnsi="Times New Roman"/>
      <w:b/>
      <w:color w:val="000000"/>
      <w:sz w:val="36"/>
    </w:rPr>
  </w:style>
  <w:style w:type="paragraph" w:styleId="affff4">
    <w:name w:val="header"/>
    <w:basedOn w:val="a1"/>
    <w:link w:val="1fe"/>
    <w:pPr>
      <w:tabs>
        <w:tab w:val="center" w:pos="4677"/>
        <w:tab w:val="right" w:pos="9355"/>
      </w:tabs>
      <w:spacing w:after="0" w:line="240" w:lineRule="auto"/>
    </w:pPr>
    <w:rPr>
      <w:color w:val="00000A"/>
      <w:sz w:val="20"/>
    </w:rPr>
  </w:style>
  <w:style w:type="character" w:customStyle="1" w:styleId="1fe">
    <w:name w:val="Верхний колонтитул Знак1"/>
    <w:basedOn w:val="12"/>
    <w:link w:val="affff4"/>
    <w:rPr>
      <w:color w:val="00000A"/>
      <w:sz w:val="20"/>
    </w:rPr>
  </w:style>
  <w:style w:type="paragraph" w:customStyle="1" w:styleId="ListLabel6">
    <w:name w:val="ListLabel 6"/>
    <w:link w:val="ListLabel61"/>
  </w:style>
  <w:style w:type="character" w:customStyle="1" w:styleId="ListLabel61">
    <w:name w:val="ListLabel 6"/>
    <w:link w:val="ListLabel6"/>
  </w:style>
  <w:style w:type="paragraph" w:customStyle="1" w:styleId="spanbodytext21">
    <w:name w:val="span_body_text_21"/>
    <w:link w:val="spanbodytext210"/>
  </w:style>
  <w:style w:type="character" w:customStyle="1" w:styleId="spanbodytext210">
    <w:name w:val="span_body_text_21"/>
    <w:link w:val="spanbodytext21"/>
    <w:rPr>
      <w:sz w:val="20"/>
    </w:rPr>
  </w:style>
  <w:style w:type="paragraph" w:customStyle="1" w:styleId="200">
    <w:name w:val="20"/>
    <w:basedOn w:val="a1"/>
    <w:link w:val="201"/>
    <w:pPr>
      <w:spacing w:before="104" w:after="104" w:line="240" w:lineRule="auto"/>
      <w:ind w:left="104" w:right="104"/>
    </w:pPr>
    <w:rPr>
      <w:rFonts w:ascii="Times New Roman" w:hAnsi="Times New Roman"/>
      <w:color w:val="00000A"/>
      <w:sz w:val="24"/>
    </w:rPr>
  </w:style>
  <w:style w:type="character" w:customStyle="1" w:styleId="201">
    <w:name w:val="20"/>
    <w:basedOn w:val="12"/>
    <w:link w:val="200"/>
    <w:rPr>
      <w:rFonts w:ascii="Times New Roman" w:hAnsi="Times New Roman"/>
      <w:color w:val="00000A"/>
      <w:sz w:val="24"/>
    </w:rPr>
  </w:style>
  <w:style w:type="paragraph" w:customStyle="1" w:styleId="DecimalAligned">
    <w:name w:val="Decimal Aligned"/>
    <w:basedOn w:val="a1"/>
    <w:link w:val="DecimalAligned0"/>
    <w:pPr>
      <w:tabs>
        <w:tab w:val="decimal" w:pos="360"/>
      </w:tabs>
      <w:spacing w:after="200" w:line="276" w:lineRule="auto"/>
    </w:pPr>
    <w:rPr>
      <w:color w:val="00000A"/>
    </w:rPr>
  </w:style>
  <w:style w:type="character" w:customStyle="1" w:styleId="DecimalAligned0">
    <w:name w:val="Decimal Aligned"/>
    <w:basedOn w:val="12"/>
    <w:link w:val="DecimalAligned"/>
    <w:rPr>
      <w:color w:val="00000A"/>
      <w:sz w:val="22"/>
    </w:rPr>
  </w:style>
  <w:style w:type="paragraph" w:customStyle="1" w:styleId="ListLabel101">
    <w:name w:val="ListLabel 101"/>
    <w:link w:val="ListLabel1010"/>
  </w:style>
  <w:style w:type="character" w:customStyle="1" w:styleId="ListLabel1010">
    <w:name w:val="ListLabel 101"/>
    <w:link w:val="ListLabel101"/>
  </w:style>
  <w:style w:type="paragraph" w:customStyle="1" w:styleId="xl32">
    <w:name w:val="xl32"/>
    <w:basedOn w:val="a1"/>
    <w:link w:val="xl320"/>
    <w:pPr>
      <w:spacing w:before="100" w:after="100" w:line="240" w:lineRule="auto"/>
      <w:jc w:val="center"/>
    </w:pPr>
    <w:rPr>
      <w:rFonts w:ascii="MS Sans Serif" w:hAnsi="MS Sans Serif"/>
      <w:color w:val="00000A"/>
      <w:sz w:val="36"/>
    </w:rPr>
  </w:style>
  <w:style w:type="character" w:customStyle="1" w:styleId="xl320">
    <w:name w:val="xl32"/>
    <w:basedOn w:val="12"/>
    <w:link w:val="xl32"/>
    <w:rPr>
      <w:rFonts w:ascii="MS Sans Serif" w:hAnsi="MS Sans Serif"/>
      <w:color w:val="00000A"/>
      <w:sz w:val="36"/>
    </w:rPr>
  </w:style>
  <w:style w:type="paragraph" w:customStyle="1" w:styleId="ConsPlusNonformat3">
    <w:name w:val="ConsPlusNonformat"/>
    <w:link w:val="ConsPlusNonformat4"/>
    <w:pPr>
      <w:widowControl w:val="0"/>
    </w:pPr>
    <w:rPr>
      <w:rFonts w:ascii="Courier New" w:hAnsi="Courier New"/>
      <w:color w:val="00000A"/>
      <w:sz w:val="22"/>
    </w:rPr>
  </w:style>
  <w:style w:type="character" w:customStyle="1" w:styleId="ConsPlusNonformat4">
    <w:name w:val="ConsPlusNonformat"/>
    <w:link w:val="ConsPlusNonformat3"/>
    <w:rPr>
      <w:rFonts w:ascii="Courier New" w:hAnsi="Courier New"/>
      <w:color w:val="00000A"/>
      <w:sz w:val="22"/>
    </w:rPr>
  </w:style>
  <w:style w:type="paragraph" w:customStyle="1" w:styleId="xl72">
    <w:name w:val="xl72"/>
    <w:basedOn w:val="a1"/>
    <w:link w:val="xl720"/>
    <w:pPr>
      <w:spacing w:beforeAutospacing="1" w:afterAutospacing="1" w:line="240" w:lineRule="auto"/>
      <w:jc w:val="center"/>
    </w:pPr>
    <w:rPr>
      <w:rFonts w:ascii="Times New Roman" w:hAnsi="Times New Roman"/>
      <w:color w:val="00000A"/>
      <w:sz w:val="18"/>
    </w:rPr>
  </w:style>
  <w:style w:type="character" w:customStyle="1" w:styleId="xl720">
    <w:name w:val="xl72"/>
    <w:basedOn w:val="12"/>
    <w:link w:val="xl72"/>
    <w:rPr>
      <w:rFonts w:ascii="Times New Roman" w:hAnsi="Times New Roman"/>
      <w:color w:val="00000A"/>
      <w:sz w:val="18"/>
    </w:rPr>
  </w:style>
  <w:style w:type="paragraph" w:customStyle="1" w:styleId="affff5">
    <w:name w:val="Ариал"/>
    <w:basedOn w:val="a1"/>
    <w:link w:val="affff6"/>
    <w:pPr>
      <w:spacing w:before="120" w:after="120" w:line="360" w:lineRule="auto"/>
      <w:ind w:firstLine="851"/>
      <w:jc w:val="both"/>
    </w:pPr>
    <w:rPr>
      <w:rFonts w:ascii="Arial" w:hAnsi="Arial"/>
      <w:sz w:val="24"/>
    </w:rPr>
  </w:style>
  <w:style w:type="character" w:customStyle="1" w:styleId="affff6">
    <w:name w:val="Ариал"/>
    <w:basedOn w:val="12"/>
    <w:link w:val="affff5"/>
    <w:rPr>
      <w:rFonts w:ascii="Arial" w:hAnsi="Arial"/>
      <w:color w:val="000000"/>
      <w:sz w:val="24"/>
    </w:rPr>
  </w:style>
  <w:style w:type="paragraph" w:customStyle="1" w:styleId="rvts482213">
    <w:name w:val="rvts482213"/>
    <w:link w:val="rvts4822130"/>
    <w:rPr>
      <w:rFonts w:ascii="Verdana" w:hAnsi="Verdana"/>
      <w:sz w:val="16"/>
    </w:rPr>
  </w:style>
  <w:style w:type="character" w:customStyle="1" w:styleId="rvts4822130">
    <w:name w:val="rvts482213"/>
    <w:link w:val="rvts482213"/>
    <w:rPr>
      <w:rFonts w:ascii="Verdana" w:hAnsi="Verdana"/>
      <w:color w:val="000000"/>
      <w:sz w:val="16"/>
      <w:u w:val="none"/>
    </w:rPr>
  </w:style>
  <w:style w:type="paragraph" w:customStyle="1" w:styleId="xl49">
    <w:name w:val="xl49"/>
    <w:basedOn w:val="a1"/>
    <w:link w:val="xl490"/>
    <w:pPr>
      <w:spacing w:before="100" w:after="100" w:line="240" w:lineRule="auto"/>
      <w:jc w:val="center"/>
    </w:pPr>
    <w:rPr>
      <w:rFonts w:ascii="Arial Unicode MS" w:hAnsi="Arial Unicode MS"/>
      <w:b/>
      <w:sz w:val="24"/>
    </w:rPr>
  </w:style>
  <w:style w:type="character" w:customStyle="1" w:styleId="xl490">
    <w:name w:val="xl49"/>
    <w:basedOn w:val="12"/>
    <w:link w:val="xl49"/>
    <w:rPr>
      <w:rFonts w:ascii="Arial Unicode MS" w:hAnsi="Arial Unicode MS"/>
      <w:b/>
      <w:color w:val="000000"/>
      <w:sz w:val="24"/>
    </w:rPr>
  </w:style>
  <w:style w:type="paragraph" w:customStyle="1" w:styleId="xl130">
    <w:name w:val="xl130"/>
    <w:basedOn w:val="a1"/>
    <w:link w:val="xl1300"/>
    <w:pPr>
      <w:spacing w:beforeAutospacing="1" w:afterAutospacing="1" w:line="240" w:lineRule="auto"/>
      <w:jc w:val="center"/>
    </w:pPr>
    <w:rPr>
      <w:rFonts w:ascii="Times New Roman" w:hAnsi="Times New Roman"/>
      <w:b/>
      <w:sz w:val="24"/>
    </w:rPr>
  </w:style>
  <w:style w:type="character" w:customStyle="1" w:styleId="xl1300">
    <w:name w:val="xl130"/>
    <w:basedOn w:val="12"/>
    <w:link w:val="xl130"/>
    <w:rPr>
      <w:rFonts w:ascii="Times New Roman" w:hAnsi="Times New Roman"/>
      <w:b/>
      <w:color w:val="000000"/>
      <w:sz w:val="24"/>
    </w:rPr>
  </w:style>
  <w:style w:type="paragraph" w:customStyle="1" w:styleId="ListLabel34">
    <w:name w:val="ListLabel 34"/>
    <w:link w:val="ListLabel340"/>
  </w:style>
  <w:style w:type="character" w:customStyle="1" w:styleId="ListLabel340">
    <w:name w:val="ListLabel 34"/>
    <w:link w:val="ListLabel34"/>
  </w:style>
  <w:style w:type="paragraph" w:customStyle="1" w:styleId="3TimesNewRoman1">
    <w:name w:val="Стиль Заголовок 3 + Times New Roman не полужирный"/>
    <w:basedOn w:val="3"/>
    <w:link w:val="3TimesNewRoman2"/>
    <w:pPr>
      <w:spacing w:line="240" w:lineRule="auto"/>
      <w:jc w:val="both"/>
    </w:pPr>
    <w:rPr>
      <w:sz w:val="24"/>
    </w:rPr>
  </w:style>
  <w:style w:type="character" w:customStyle="1" w:styleId="3TimesNewRoman2">
    <w:name w:val="Стиль Заголовок 3 + Times New Roman не полужирный"/>
    <w:basedOn w:val="33"/>
    <w:link w:val="3TimesNewRoman1"/>
    <w:rPr>
      <w:rFonts w:ascii="Arial" w:hAnsi="Arial"/>
      <w:b/>
      <w:color w:val="00000A"/>
      <w:sz w:val="24"/>
    </w:rPr>
  </w:style>
  <w:style w:type="paragraph" w:customStyle="1" w:styleId="49">
    <w:name w:val="Знак Знак4"/>
    <w:link w:val="4a"/>
    <w:rPr>
      <w:rFonts w:ascii="Times New Roman" w:hAnsi="Times New Roman"/>
      <w:sz w:val="24"/>
    </w:rPr>
  </w:style>
  <w:style w:type="character" w:customStyle="1" w:styleId="4a">
    <w:name w:val="Знак Знак4"/>
    <w:link w:val="49"/>
    <w:rPr>
      <w:rFonts w:ascii="Times New Roman" w:hAnsi="Times New Roman"/>
      <w:sz w:val="24"/>
    </w:rPr>
  </w:style>
  <w:style w:type="paragraph" w:customStyle="1" w:styleId="ListLabel46">
    <w:name w:val="ListLabel 46"/>
    <w:link w:val="ListLabel460"/>
  </w:style>
  <w:style w:type="character" w:customStyle="1" w:styleId="ListLabel460">
    <w:name w:val="ListLabel 46"/>
    <w:link w:val="ListLabel46"/>
  </w:style>
  <w:style w:type="paragraph" w:styleId="HTML6">
    <w:name w:val="HTML Preformatted"/>
    <w:basedOn w:val="a1"/>
    <w:link w:val="HTML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hAnsi="Courier New"/>
      <w:color w:val="00000A"/>
      <w:sz w:val="20"/>
    </w:rPr>
  </w:style>
  <w:style w:type="character" w:customStyle="1" w:styleId="HTML13">
    <w:name w:val="Стандартный HTML Знак1"/>
    <w:basedOn w:val="12"/>
    <w:link w:val="HTML6"/>
    <w:rPr>
      <w:rFonts w:ascii="Courier New" w:hAnsi="Courier New"/>
      <w:color w:val="00000A"/>
      <w:sz w:val="20"/>
    </w:rPr>
  </w:style>
  <w:style w:type="paragraph" w:customStyle="1" w:styleId="xl127">
    <w:name w:val="xl127"/>
    <w:basedOn w:val="a1"/>
    <w:link w:val="xl1270"/>
    <w:pPr>
      <w:spacing w:beforeAutospacing="1" w:afterAutospacing="1" w:line="240" w:lineRule="auto"/>
      <w:jc w:val="center"/>
    </w:pPr>
    <w:rPr>
      <w:rFonts w:ascii="Times New Roman" w:hAnsi="Times New Roman"/>
      <w:b/>
      <w:sz w:val="24"/>
    </w:rPr>
  </w:style>
  <w:style w:type="character" w:customStyle="1" w:styleId="xl1270">
    <w:name w:val="xl127"/>
    <w:basedOn w:val="12"/>
    <w:link w:val="xl127"/>
    <w:rPr>
      <w:rFonts w:ascii="Times New Roman" w:hAnsi="Times New Roman"/>
      <w:b/>
      <w:color w:val="000000"/>
      <w:sz w:val="24"/>
    </w:rPr>
  </w:style>
  <w:style w:type="paragraph" w:styleId="1ff">
    <w:name w:val="index 1"/>
    <w:basedOn w:val="a1"/>
    <w:next w:val="a1"/>
    <w:link w:val="1ff0"/>
    <w:pPr>
      <w:ind w:left="220" w:hanging="220"/>
    </w:pPr>
  </w:style>
  <w:style w:type="character" w:customStyle="1" w:styleId="1ff0">
    <w:name w:val="Указатель 1 Знак"/>
    <w:basedOn w:val="12"/>
    <w:link w:val="1ff"/>
    <w:rPr>
      <w:color w:val="000000"/>
      <w:sz w:val="22"/>
    </w:rPr>
  </w:style>
  <w:style w:type="paragraph" w:customStyle="1" w:styleId="ListLabel138">
    <w:name w:val="ListLabel 138"/>
    <w:link w:val="ListLabel1380"/>
    <w:rPr>
      <w:sz w:val="24"/>
    </w:rPr>
  </w:style>
  <w:style w:type="character" w:customStyle="1" w:styleId="ListLabel1380">
    <w:name w:val="ListLabel 138"/>
    <w:link w:val="ListLabel138"/>
    <w:rPr>
      <w:sz w:val="24"/>
    </w:rPr>
  </w:style>
  <w:style w:type="paragraph" w:customStyle="1" w:styleId="ListLabel64">
    <w:name w:val="ListLabel 64"/>
    <w:link w:val="ListLabel640"/>
    <w:rPr>
      <w:sz w:val="40"/>
    </w:rPr>
  </w:style>
  <w:style w:type="character" w:customStyle="1" w:styleId="ListLabel640">
    <w:name w:val="ListLabel 64"/>
    <w:link w:val="ListLabel64"/>
    <w:rPr>
      <w:sz w:val="40"/>
    </w:rPr>
  </w:style>
  <w:style w:type="paragraph" w:customStyle="1" w:styleId="xl147">
    <w:name w:val="xl147"/>
    <w:basedOn w:val="a1"/>
    <w:link w:val="xl1470"/>
    <w:pPr>
      <w:spacing w:beforeAutospacing="1" w:afterAutospacing="1" w:line="240" w:lineRule="auto"/>
    </w:pPr>
    <w:rPr>
      <w:rFonts w:ascii="Times New Roman" w:hAnsi="Times New Roman"/>
      <w:color w:val="00000A"/>
      <w:sz w:val="18"/>
    </w:rPr>
  </w:style>
  <w:style w:type="character" w:customStyle="1" w:styleId="xl1470">
    <w:name w:val="xl147"/>
    <w:basedOn w:val="12"/>
    <w:link w:val="xl147"/>
    <w:rPr>
      <w:rFonts w:ascii="Times New Roman" w:hAnsi="Times New Roman"/>
      <w:color w:val="00000A"/>
      <w:sz w:val="18"/>
    </w:rPr>
  </w:style>
  <w:style w:type="paragraph" w:customStyle="1" w:styleId="xl76">
    <w:name w:val="xl76"/>
    <w:basedOn w:val="a1"/>
    <w:link w:val="xl760"/>
    <w:pPr>
      <w:spacing w:beforeAutospacing="1" w:afterAutospacing="1" w:line="240" w:lineRule="auto"/>
      <w:jc w:val="center"/>
    </w:pPr>
    <w:rPr>
      <w:rFonts w:ascii="Times New Roman" w:hAnsi="Times New Roman"/>
      <w:color w:val="00000A"/>
      <w:sz w:val="24"/>
    </w:rPr>
  </w:style>
  <w:style w:type="character" w:customStyle="1" w:styleId="xl760">
    <w:name w:val="xl76"/>
    <w:basedOn w:val="12"/>
    <w:link w:val="xl76"/>
    <w:rPr>
      <w:rFonts w:ascii="Times New Roman" w:hAnsi="Times New Roman"/>
      <w:color w:val="00000A"/>
      <w:sz w:val="24"/>
    </w:rPr>
  </w:style>
  <w:style w:type="paragraph" w:customStyle="1" w:styleId="xl195">
    <w:name w:val="xl195"/>
    <w:basedOn w:val="a1"/>
    <w:link w:val="xl1950"/>
    <w:pPr>
      <w:spacing w:beforeAutospacing="1" w:afterAutospacing="1" w:line="240" w:lineRule="auto"/>
      <w:jc w:val="center"/>
    </w:pPr>
    <w:rPr>
      <w:rFonts w:ascii="Times New Roman" w:hAnsi="Times New Roman"/>
      <w:b/>
      <w:sz w:val="24"/>
    </w:rPr>
  </w:style>
  <w:style w:type="character" w:customStyle="1" w:styleId="xl1950">
    <w:name w:val="xl195"/>
    <w:basedOn w:val="12"/>
    <w:link w:val="xl195"/>
    <w:rPr>
      <w:rFonts w:ascii="Times New Roman" w:hAnsi="Times New Roman"/>
      <w:b/>
      <w:color w:val="000000"/>
      <w:sz w:val="24"/>
    </w:rPr>
  </w:style>
  <w:style w:type="paragraph" w:customStyle="1" w:styleId="Internetlink">
    <w:name w:val="Internet link"/>
    <w:link w:val="Internetlink0"/>
    <w:rPr>
      <w:color w:val="0563C1"/>
      <w:u w:val="single"/>
    </w:rPr>
  </w:style>
  <w:style w:type="character" w:customStyle="1" w:styleId="Internetlink0">
    <w:name w:val="Internet link"/>
    <w:link w:val="Internetlink"/>
    <w:rPr>
      <w:color w:val="0563C1"/>
      <w:u w:val="single"/>
    </w:rPr>
  </w:style>
  <w:style w:type="paragraph" w:customStyle="1" w:styleId="ConsNormal">
    <w:name w:val="ConsNormal"/>
    <w:link w:val="ConsNormal0"/>
    <w:pPr>
      <w:widowControl w:val="0"/>
      <w:ind w:right="19772" w:firstLine="720"/>
    </w:pPr>
    <w:rPr>
      <w:rFonts w:ascii="Arial" w:hAnsi="Arial"/>
      <w:color w:val="00000A"/>
      <w:sz w:val="22"/>
    </w:rPr>
  </w:style>
  <w:style w:type="character" w:customStyle="1" w:styleId="ConsNormal0">
    <w:name w:val="ConsNormal"/>
    <w:link w:val="ConsNormal"/>
    <w:rPr>
      <w:rFonts w:ascii="Arial" w:hAnsi="Arial"/>
      <w:color w:val="00000A"/>
      <w:sz w:val="22"/>
    </w:rPr>
  </w:style>
  <w:style w:type="paragraph" w:styleId="2f">
    <w:name w:val="Body Text 2"/>
    <w:basedOn w:val="a1"/>
    <w:link w:val="2f0"/>
    <w:pPr>
      <w:spacing w:after="120" w:line="480" w:lineRule="auto"/>
      <w:jc w:val="both"/>
    </w:pPr>
    <w:rPr>
      <w:rFonts w:ascii="Times New Roman" w:hAnsi="Times New Roman"/>
      <w:color w:val="00000A"/>
      <w:sz w:val="24"/>
    </w:rPr>
  </w:style>
  <w:style w:type="character" w:customStyle="1" w:styleId="2f0">
    <w:name w:val="Основной текст 2 Знак"/>
    <w:basedOn w:val="12"/>
    <w:link w:val="2f"/>
    <w:rPr>
      <w:rFonts w:ascii="Times New Roman" w:hAnsi="Times New Roman"/>
      <w:color w:val="00000A"/>
      <w:sz w:val="24"/>
    </w:rPr>
  </w:style>
  <w:style w:type="paragraph" w:customStyle="1" w:styleId="xl33">
    <w:name w:val="xl33"/>
    <w:basedOn w:val="a1"/>
    <w:link w:val="xl330"/>
    <w:pPr>
      <w:spacing w:before="100" w:after="100" w:line="240" w:lineRule="auto"/>
      <w:jc w:val="center"/>
    </w:pPr>
    <w:rPr>
      <w:rFonts w:ascii="Times New Roman" w:hAnsi="Times New Roman"/>
      <w:color w:val="00000A"/>
      <w:sz w:val="24"/>
    </w:rPr>
  </w:style>
  <w:style w:type="character" w:customStyle="1" w:styleId="xl330">
    <w:name w:val="xl33"/>
    <w:basedOn w:val="12"/>
    <w:link w:val="xl33"/>
    <w:rPr>
      <w:rFonts w:ascii="Times New Roman" w:hAnsi="Times New Roman"/>
      <w:color w:val="00000A"/>
      <w:sz w:val="24"/>
    </w:rPr>
  </w:style>
  <w:style w:type="paragraph" w:customStyle="1" w:styleId="BodyTextChar16">
    <w:name w:val="Body Text Char16"/>
    <w:link w:val="BodyTextChar160"/>
  </w:style>
  <w:style w:type="character" w:customStyle="1" w:styleId="BodyTextChar160">
    <w:name w:val="Body Text Char16"/>
    <w:link w:val="BodyTextChar16"/>
    <w:rPr>
      <w:color w:val="000000"/>
    </w:rPr>
  </w:style>
  <w:style w:type="paragraph" w:styleId="affff7">
    <w:name w:val="toa heading"/>
    <w:basedOn w:val="a1"/>
    <w:next w:val="a1"/>
    <w:link w:val="affff8"/>
    <w:pPr>
      <w:spacing w:before="120" w:after="0" w:line="240" w:lineRule="auto"/>
    </w:pPr>
    <w:rPr>
      <w:rFonts w:ascii="Arial" w:hAnsi="Arial"/>
      <w:b/>
      <w:sz w:val="24"/>
    </w:rPr>
  </w:style>
  <w:style w:type="character" w:customStyle="1" w:styleId="affff8">
    <w:name w:val="Заголовок таблицы ссылок Знак"/>
    <w:basedOn w:val="12"/>
    <w:link w:val="affff7"/>
    <w:rPr>
      <w:rFonts w:ascii="Arial" w:hAnsi="Arial"/>
      <w:b/>
      <w:color w:val="000000"/>
      <w:sz w:val="24"/>
    </w:rPr>
  </w:style>
  <w:style w:type="paragraph" w:customStyle="1" w:styleId="affff9">
    <w:name w:val="текст Знак"/>
    <w:link w:val="affffa"/>
    <w:rPr>
      <w:rFonts w:ascii="Times New Roman" w:hAnsi="Times New Roman"/>
      <w:sz w:val="24"/>
    </w:rPr>
  </w:style>
  <w:style w:type="character" w:customStyle="1" w:styleId="affffa">
    <w:name w:val="текст Знак"/>
    <w:link w:val="affff9"/>
    <w:rPr>
      <w:rFonts w:ascii="Times New Roman" w:hAnsi="Times New Roman"/>
      <w:sz w:val="24"/>
    </w:rPr>
  </w:style>
  <w:style w:type="paragraph" w:customStyle="1" w:styleId="Iniiaiieoaeno2">
    <w:name w:val="Iniiaiie oaeno 2"/>
    <w:basedOn w:val="Iauiue"/>
    <w:link w:val="Iniiaiieoaeno20"/>
    <w:pPr>
      <w:widowControl/>
      <w:spacing w:before="100" w:after="100" w:line="254" w:lineRule="exact"/>
      <w:ind w:right="53" w:firstLine="533"/>
      <w:jc w:val="both"/>
    </w:pPr>
    <w:rPr>
      <w:color w:val="000000"/>
    </w:rPr>
  </w:style>
  <w:style w:type="character" w:customStyle="1" w:styleId="Iniiaiieoaeno20">
    <w:name w:val="Iniiaiie oaeno 2"/>
    <w:basedOn w:val="Iauiue0"/>
    <w:link w:val="Iniiaiieoaeno2"/>
    <w:rPr>
      <w:rFonts w:ascii="Times New Roman" w:hAnsi="Times New Roman"/>
      <w:color w:val="000000"/>
      <w:sz w:val="22"/>
    </w:rPr>
  </w:style>
  <w:style w:type="paragraph" w:customStyle="1" w:styleId="ListLabel111">
    <w:name w:val="ListLabel 111"/>
    <w:link w:val="ListLabel1110"/>
  </w:style>
  <w:style w:type="character" w:customStyle="1" w:styleId="ListLabel1110">
    <w:name w:val="ListLabel 111"/>
    <w:link w:val="ListLabel111"/>
  </w:style>
  <w:style w:type="paragraph" w:customStyle="1" w:styleId="ListLabel66">
    <w:name w:val="ListLabel 66"/>
    <w:link w:val="ListLabel660"/>
  </w:style>
  <w:style w:type="character" w:customStyle="1" w:styleId="ListLabel660">
    <w:name w:val="ListLabel 66"/>
    <w:link w:val="ListLabel66"/>
  </w:style>
  <w:style w:type="paragraph" w:customStyle="1" w:styleId="1ff1">
    <w:name w:val="Стиль1"/>
    <w:basedOn w:val="a1"/>
    <w:link w:val="1ff2"/>
    <w:pPr>
      <w:keepNext/>
      <w:keepLines/>
      <w:widowControl w:val="0"/>
      <w:tabs>
        <w:tab w:val="left" w:pos="1152"/>
      </w:tabs>
      <w:spacing w:after="60" w:line="240" w:lineRule="auto"/>
      <w:ind w:left="1152" w:hanging="432"/>
    </w:pPr>
    <w:rPr>
      <w:rFonts w:ascii="Times New Roman" w:hAnsi="Times New Roman"/>
      <w:b/>
      <w:color w:val="00000A"/>
      <w:sz w:val="28"/>
    </w:rPr>
  </w:style>
  <w:style w:type="character" w:customStyle="1" w:styleId="1ff2">
    <w:name w:val="Стиль1"/>
    <w:basedOn w:val="12"/>
    <w:link w:val="1ff1"/>
    <w:rPr>
      <w:rFonts w:ascii="Times New Roman" w:hAnsi="Times New Roman"/>
      <w:b/>
      <w:color w:val="00000A"/>
      <w:sz w:val="28"/>
    </w:rPr>
  </w:style>
  <w:style w:type="paragraph" w:customStyle="1" w:styleId="ListLabel3">
    <w:name w:val="ListLabel 3"/>
    <w:link w:val="ListLabel31"/>
  </w:style>
  <w:style w:type="character" w:customStyle="1" w:styleId="ListLabel31">
    <w:name w:val="ListLabel 3"/>
    <w:link w:val="ListLabel3"/>
  </w:style>
  <w:style w:type="paragraph" w:customStyle="1" w:styleId="xl84">
    <w:name w:val="xl84"/>
    <w:basedOn w:val="a1"/>
    <w:link w:val="xl840"/>
    <w:pPr>
      <w:spacing w:beforeAutospacing="1" w:afterAutospacing="1" w:line="240" w:lineRule="auto"/>
      <w:jc w:val="center"/>
    </w:pPr>
    <w:rPr>
      <w:rFonts w:ascii="Times New Roman" w:hAnsi="Times New Roman"/>
      <w:color w:val="00000A"/>
      <w:sz w:val="20"/>
    </w:rPr>
  </w:style>
  <w:style w:type="character" w:customStyle="1" w:styleId="xl840">
    <w:name w:val="xl84"/>
    <w:basedOn w:val="12"/>
    <w:link w:val="xl84"/>
    <w:rPr>
      <w:rFonts w:ascii="Times New Roman" w:hAnsi="Times New Roman"/>
      <w:color w:val="00000A"/>
      <w:sz w:val="20"/>
    </w:rPr>
  </w:style>
  <w:style w:type="paragraph" w:customStyle="1" w:styleId="xl193">
    <w:name w:val="xl193"/>
    <w:basedOn w:val="a1"/>
    <w:link w:val="xl1930"/>
    <w:pPr>
      <w:spacing w:beforeAutospacing="1" w:afterAutospacing="1" w:line="240" w:lineRule="auto"/>
      <w:jc w:val="center"/>
    </w:pPr>
    <w:rPr>
      <w:rFonts w:ascii="Times New Roman" w:hAnsi="Times New Roman"/>
      <w:b/>
      <w:i/>
      <w:sz w:val="24"/>
    </w:rPr>
  </w:style>
  <w:style w:type="character" w:customStyle="1" w:styleId="xl1930">
    <w:name w:val="xl193"/>
    <w:basedOn w:val="12"/>
    <w:link w:val="xl193"/>
    <w:rPr>
      <w:rFonts w:ascii="Times New Roman" w:hAnsi="Times New Roman"/>
      <w:b/>
      <w:i/>
      <w:color w:val="000000"/>
      <w:sz w:val="24"/>
    </w:rPr>
  </w:style>
  <w:style w:type="paragraph" w:customStyle="1" w:styleId="xl104">
    <w:name w:val="xl104"/>
    <w:basedOn w:val="a1"/>
    <w:link w:val="xl1040"/>
    <w:pPr>
      <w:spacing w:beforeAutospacing="1" w:afterAutospacing="1" w:line="240" w:lineRule="auto"/>
      <w:jc w:val="center"/>
    </w:pPr>
    <w:rPr>
      <w:rFonts w:ascii="Times New Roman" w:hAnsi="Times New Roman"/>
      <w:sz w:val="24"/>
    </w:rPr>
  </w:style>
  <w:style w:type="character" w:customStyle="1" w:styleId="xl1040">
    <w:name w:val="xl104"/>
    <w:basedOn w:val="12"/>
    <w:link w:val="xl104"/>
    <w:rPr>
      <w:rFonts w:ascii="Times New Roman" w:hAnsi="Times New Roman"/>
      <w:color w:val="000000"/>
      <w:sz w:val="24"/>
    </w:rPr>
  </w:style>
  <w:style w:type="paragraph" w:customStyle="1" w:styleId="affffb">
    <w:name w:val="текст таблицы"/>
    <w:basedOn w:val="a1"/>
    <w:link w:val="affffc"/>
    <w:pPr>
      <w:spacing w:before="120" w:after="0" w:line="240" w:lineRule="auto"/>
      <w:ind w:right="-102"/>
    </w:pPr>
    <w:rPr>
      <w:rFonts w:ascii="Times New Roman" w:hAnsi="Times New Roman"/>
      <w:color w:val="00000A"/>
      <w:sz w:val="24"/>
    </w:rPr>
  </w:style>
  <w:style w:type="character" w:customStyle="1" w:styleId="affffc">
    <w:name w:val="текст таблицы"/>
    <w:basedOn w:val="12"/>
    <w:link w:val="affffb"/>
    <w:rPr>
      <w:rFonts w:ascii="Times New Roman" w:hAnsi="Times New Roman"/>
      <w:color w:val="00000A"/>
      <w:sz w:val="24"/>
    </w:rPr>
  </w:style>
  <w:style w:type="paragraph" w:customStyle="1" w:styleId="xl208">
    <w:name w:val="xl208"/>
    <w:basedOn w:val="a1"/>
    <w:link w:val="xl2080"/>
    <w:pPr>
      <w:spacing w:beforeAutospacing="1" w:afterAutospacing="1" w:line="240" w:lineRule="auto"/>
      <w:jc w:val="center"/>
    </w:pPr>
    <w:rPr>
      <w:rFonts w:ascii="Times New Roman" w:hAnsi="Times New Roman"/>
      <w:b/>
      <w:sz w:val="24"/>
    </w:rPr>
  </w:style>
  <w:style w:type="character" w:customStyle="1" w:styleId="xl2080">
    <w:name w:val="xl208"/>
    <w:basedOn w:val="12"/>
    <w:link w:val="xl208"/>
    <w:rPr>
      <w:rFonts w:ascii="Times New Roman" w:hAnsi="Times New Roman"/>
      <w:b/>
      <w:color w:val="000000"/>
      <w:sz w:val="24"/>
    </w:rPr>
  </w:style>
  <w:style w:type="paragraph" w:customStyle="1" w:styleId="xl172">
    <w:name w:val="xl172"/>
    <w:basedOn w:val="a1"/>
    <w:link w:val="xl1720"/>
    <w:pPr>
      <w:spacing w:beforeAutospacing="1" w:afterAutospacing="1" w:line="240" w:lineRule="auto"/>
      <w:jc w:val="center"/>
    </w:pPr>
    <w:rPr>
      <w:rFonts w:ascii="Times New Roman" w:hAnsi="Times New Roman"/>
      <w:color w:val="00000A"/>
      <w:sz w:val="18"/>
    </w:rPr>
  </w:style>
  <w:style w:type="character" w:customStyle="1" w:styleId="xl1720">
    <w:name w:val="xl172"/>
    <w:basedOn w:val="12"/>
    <w:link w:val="xl172"/>
    <w:rPr>
      <w:rFonts w:ascii="Times New Roman" w:hAnsi="Times New Roman"/>
      <w:color w:val="00000A"/>
      <w:sz w:val="18"/>
    </w:rPr>
  </w:style>
  <w:style w:type="paragraph" w:customStyle="1" w:styleId="xl203">
    <w:name w:val="xl203"/>
    <w:basedOn w:val="a1"/>
    <w:link w:val="xl2030"/>
    <w:pPr>
      <w:spacing w:beforeAutospacing="1" w:afterAutospacing="1" w:line="240" w:lineRule="auto"/>
    </w:pPr>
    <w:rPr>
      <w:rFonts w:ascii="Times New Roman" w:hAnsi="Times New Roman"/>
      <w:sz w:val="24"/>
    </w:rPr>
  </w:style>
  <w:style w:type="character" w:customStyle="1" w:styleId="xl2030">
    <w:name w:val="xl203"/>
    <w:basedOn w:val="12"/>
    <w:link w:val="xl203"/>
    <w:rPr>
      <w:rFonts w:ascii="Times New Roman" w:hAnsi="Times New Roman"/>
      <w:color w:val="000000"/>
      <w:sz w:val="24"/>
    </w:rPr>
  </w:style>
  <w:style w:type="paragraph" w:customStyle="1" w:styleId="3f5">
    <w:name w:val="Основной текст с отступом 3 Знак"/>
    <w:link w:val="3f6"/>
    <w:rPr>
      <w:sz w:val="16"/>
    </w:rPr>
  </w:style>
  <w:style w:type="character" w:customStyle="1" w:styleId="3f6">
    <w:name w:val="Основной текст с отступом 3 Знак"/>
    <w:link w:val="3f5"/>
    <w:rPr>
      <w:sz w:val="16"/>
    </w:rPr>
  </w:style>
  <w:style w:type="paragraph" w:customStyle="1" w:styleId="ListLabel125">
    <w:name w:val="ListLabel 125"/>
    <w:link w:val="ListLabel1250"/>
  </w:style>
  <w:style w:type="character" w:customStyle="1" w:styleId="ListLabel1250">
    <w:name w:val="ListLabel 125"/>
    <w:link w:val="ListLabel125"/>
  </w:style>
  <w:style w:type="paragraph" w:customStyle="1" w:styleId="xl182">
    <w:name w:val="xl182"/>
    <w:basedOn w:val="a1"/>
    <w:link w:val="xl1820"/>
    <w:pPr>
      <w:spacing w:beforeAutospacing="1" w:afterAutospacing="1" w:line="240" w:lineRule="auto"/>
    </w:pPr>
    <w:rPr>
      <w:rFonts w:ascii="Times New Roman" w:hAnsi="Times New Roman"/>
      <w:b/>
      <w:sz w:val="24"/>
    </w:rPr>
  </w:style>
  <w:style w:type="character" w:customStyle="1" w:styleId="xl1820">
    <w:name w:val="xl182"/>
    <w:basedOn w:val="12"/>
    <w:link w:val="xl182"/>
    <w:rPr>
      <w:rFonts w:ascii="Times New Roman" w:hAnsi="Times New Roman"/>
      <w:b/>
      <w:color w:val="000000"/>
      <w:sz w:val="24"/>
    </w:rPr>
  </w:style>
  <w:style w:type="paragraph" w:customStyle="1" w:styleId="3f7">
    <w:name w:val="АД_Текст отступ 3"/>
    <w:basedOn w:val="a1"/>
    <w:link w:val="3f8"/>
    <w:pPr>
      <w:spacing w:after="0" w:line="240" w:lineRule="auto"/>
      <w:ind w:left="1418"/>
      <w:jc w:val="both"/>
    </w:pPr>
    <w:rPr>
      <w:rFonts w:ascii="Times New Roman" w:hAnsi="Times New Roman"/>
      <w:sz w:val="24"/>
    </w:rPr>
  </w:style>
  <w:style w:type="character" w:customStyle="1" w:styleId="3f8">
    <w:name w:val="АД_Текст отступ 3"/>
    <w:basedOn w:val="12"/>
    <w:link w:val="3f7"/>
    <w:rPr>
      <w:rFonts w:ascii="Times New Roman" w:hAnsi="Times New Roman"/>
      <w:color w:val="000000"/>
      <w:sz w:val="24"/>
    </w:rPr>
  </w:style>
  <w:style w:type="paragraph" w:customStyle="1" w:styleId="ListLabel65">
    <w:name w:val="ListLabel 65"/>
    <w:link w:val="ListLabel650"/>
  </w:style>
  <w:style w:type="character" w:customStyle="1" w:styleId="ListLabel650">
    <w:name w:val="ListLabel 65"/>
    <w:link w:val="ListLabel65"/>
  </w:style>
  <w:style w:type="paragraph" w:customStyle="1" w:styleId="152">
    <w:name w:val="Основной текст (15)"/>
    <w:link w:val="153"/>
    <w:rPr>
      <w:rFonts w:ascii="Times New Roman" w:hAnsi="Times New Roman"/>
      <w:sz w:val="19"/>
    </w:rPr>
  </w:style>
  <w:style w:type="character" w:customStyle="1" w:styleId="153">
    <w:name w:val="Основной текст (15)"/>
    <w:link w:val="152"/>
    <w:rPr>
      <w:rFonts w:ascii="Times New Roman" w:hAnsi="Times New Roman"/>
      <w:spacing w:val="0"/>
      <w:sz w:val="19"/>
      <w:u w:val="none"/>
    </w:rPr>
  </w:style>
  <w:style w:type="paragraph" w:customStyle="1" w:styleId="BodyTextChar5">
    <w:name w:val="Body Text Char5"/>
    <w:link w:val="BodyTextChar50"/>
  </w:style>
  <w:style w:type="character" w:customStyle="1" w:styleId="BodyTextChar50">
    <w:name w:val="Body Text Char5"/>
    <w:link w:val="BodyTextChar5"/>
  </w:style>
  <w:style w:type="paragraph" w:customStyle="1" w:styleId="ConsNormal1">
    <w:name w:val="ConsNormal Знак"/>
    <w:link w:val="ConsNormal2"/>
    <w:rPr>
      <w:rFonts w:ascii="Arial" w:hAnsi="Arial"/>
      <w:sz w:val="22"/>
    </w:rPr>
  </w:style>
  <w:style w:type="character" w:customStyle="1" w:styleId="ConsNormal2">
    <w:name w:val="ConsNormal Знак"/>
    <w:link w:val="ConsNormal1"/>
    <w:rPr>
      <w:rFonts w:ascii="Arial" w:hAnsi="Arial"/>
      <w:sz w:val="22"/>
    </w:rPr>
  </w:style>
  <w:style w:type="paragraph" w:customStyle="1" w:styleId="2-11">
    <w:name w:val="содержание2-11"/>
    <w:basedOn w:val="a1"/>
    <w:link w:val="2-110"/>
    <w:pPr>
      <w:spacing w:after="60" w:line="240" w:lineRule="auto"/>
      <w:jc w:val="both"/>
    </w:pPr>
    <w:rPr>
      <w:rFonts w:ascii="Times New Roman" w:hAnsi="Times New Roman"/>
      <w:color w:val="00000A"/>
      <w:sz w:val="24"/>
    </w:rPr>
  </w:style>
  <w:style w:type="character" w:customStyle="1" w:styleId="2-110">
    <w:name w:val="содержание2-11"/>
    <w:basedOn w:val="12"/>
    <w:link w:val="2-11"/>
    <w:rPr>
      <w:rFonts w:ascii="Times New Roman" w:hAnsi="Times New Roman"/>
      <w:color w:val="00000A"/>
      <w:sz w:val="24"/>
    </w:rPr>
  </w:style>
  <w:style w:type="paragraph" w:customStyle="1" w:styleId="xl48">
    <w:name w:val="xl48"/>
    <w:basedOn w:val="a1"/>
    <w:link w:val="xl480"/>
    <w:pPr>
      <w:spacing w:before="100" w:after="100" w:line="240" w:lineRule="auto"/>
      <w:jc w:val="center"/>
    </w:pPr>
    <w:rPr>
      <w:rFonts w:ascii="Times New Roman CYR" w:hAnsi="Times New Roman CYR"/>
      <w:sz w:val="18"/>
    </w:rPr>
  </w:style>
  <w:style w:type="character" w:customStyle="1" w:styleId="xl480">
    <w:name w:val="xl48"/>
    <w:basedOn w:val="12"/>
    <w:link w:val="xl48"/>
    <w:rPr>
      <w:rFonts w:ascii="Times New Roman CYR" w:hAnsi="Times New Roman CYR"/>
      <w:color w:val="000000"/>
      <w:sz w:val="18"/>
    </w:rPr>
  </w:style>
  <w:style w:type="paragraph" w:customStyle="1" w:styleId="1327">
    <w:name w:val="1327"/>
    <w:basedOn w:val="1f9"/>
    <w:link w:val="13270"/>
  </w:style>
  <w:style w:type="character" w:customStyle="1" w:styleId="13270">
    <w:name w:val="1327"/>
    <w:basedOn w:val="a2"/>
    <w:link w:val="1327"/>
  </w:style>
  <w:style w:type="paragraph" w:customStyle="1" w:styleId="ListLabel7">
    <w:name w:val="ListLabel 7"/>
    <w:link w:val="ListLabel70"/>
  </w:style>
  <w:style w:type="character" w:customStyle="1" w:styleId="ListLabel70">
    <w:name w:val="ListLabel 7"/>
    <w:link w:val="ListLabel7"/>
  </w:style>
  <w:style w:type="paragraph" w:styleId="a6">
    <w:name w:val="Body Text Indent"/>
    <w:basedOn w:val="aff7"/>
    <w:link w:val="16"/>
    <w:pPr>
      <w:ind w:firstLine="210"/>
    </w:pPr>
  </w:style>
  <w:style w:type="character" w:customStyle="1" w:styleId="16">
    <w:name w:val="Основной текст с отступом Знак1"/>
    <w:basedOn w:val="2f1"/>
    <w:link w:val="a6"/>
    <w:rPr>
      <w:color w:val="000000"/>
      <w:sz w:val="24"/>
    </w:rPr>
  </w:style>
  <w:style w:type="paragraph" w:customStyle="1" w:styleId="ListLabel11">
    <w:name w:val="ListLabel 11"/>
    <w:link w:val="ListLabel115"/>
  </w:style>
  <w:style w:type="character" w:customStyle="1" w:styleId="ListLabel115">
    <w:name w:val="ListLabel 11"/>
    <w:link w:val="ListLabel11"/>
  </w:style>
  <w:style w:type="paragraph" w:customStyle="1" w:styleId="1ff3">
    <w:name w:val="Выделение1"/>
    <w:link w:val="affffd"/>
    <w:rPr>
      <w:i/>
    </w:rPr>
  </w:style>
  <w:style w:type="character" w:styleId="affffd">
    <w:name w:val="Emphasis"/>
    <w:link w:val="1ff3"/>
    <w:rPr>
      <w:i/>
    </w:rPr>
  </w:style>
  <w:style w:type="paragraph" w:customStyle="1" w:styleId="xl81">
    <w:name w:val="xl81"/>
    <w:basedOn w:val="a1"/>
    <w:link w:val="xl810"/>
    <w:pPr>
      <w:spacing w:beforeAutospacing="1" w:afterAutospacing="1" w:line="240" w:lineRule="auto"/>
      <w:jc w:val="center"/>
    </w:pPr>
    <w:rPr>
      <w:rFonts w:ascii="Times New Roman" w:hAnsi="Times New Roman"/>
      <w:color w:val="00000A"/>
      <w:sz w:val="20"/>
    </w:rPr>
  </w:style>
  <w:style w:type="character" w:customStyle="1" w:styleId="xl810">
    <w:name w:val="xl81"/>
    <w:basedOn w:val="12"/>
    <w:link w:val="xl81"/>
    <w:rPr>
      <w:rFonts w:ascii="Times New Roman" w:hAnsi="Times New Roman"/>
      <w:color w:val="00000A"/>
      <w:sz w:val="20"/>
    </w:rPr>
  </w:style>
  <w:style w:type="paragraph" w:customStyle="1" w:styleId="1ff4">
    <w:name w:val="Заголовок1"/>
    <w:basedOn w:val="a1"/>
    <w:next w:val="aff7"/>
    <w:link w:val="1ff5"/>
    <w:pPr>
      <w:keepNext/>
      <w:spacing w:before="240" w:after="120"/>
    </w:pPr>
    <w:rPr>
      <w:rFonts w:ascii="Liberation Sans" w:hAnsi="Liberation Sans"/>
      <w:sz w:val="28"/>
    </w:rPr>
  </w:style>
  <w:style w:type="character" w:customStyle="1" w:styleId="1ff5">
    <w:name w:val="Заголовок1"/>
    <w:basedOn w:val="12"/>
    <w:link w:val="1ff4"/>
    <w:rPr>
      <w:rFonts w:ascii="Liberation Sans" w:hAnsi="Liberation Sans"/>
      <w:color w:val="000000"/>
      <w:sz w:val="28"/>
    </w:rPr>
  </w:style>
  <w:style w:type="paragraph" w:styleId="affffe">
    <w:name w:val="List Number"/>
    <w:basedOn w:val="a1"/>
    <w:link w:val="afffff"/>
    <w:pPr>
      <w:spacing w:after="60" w:line="240" w:lineRule="auto"/>
      <w:ind w:left="1415" w:hanging="283"/>
      <w:jc w:val="both"/>
    </w:pPr>
    <w:rPr>
      <w:rFonts w:ascii="Times New Roman" w:hAnsi="Times New Roman"/>
      <w:color w:val="00000A"/>
      <w:sz w:val="24"/>
    </w:rPr>
  </w:style>
  <w:style w:type="character" w:customStyle="1" w:styleId="afffff">
    <w:name w:val="Нумерованный список Знак"/>
    <w:basedOn w:val="12"/>
    <w:link w:val="affffe"/>
    <w:rPr>
      <w:rFonts w:ascii="Times New Roman" w:hAnsi="Times New Roman"/>
      <w:color w:val="00000A"/>
      <w:sz w:val="24"/>
    </w:rPr>
  </w:style>
  <w:style w:type="paragraph" w:customStyle="1" w:styleId="xl204">
    <w:name w:val="xl204"/>
    <w:basedOn w:val="a1"/>
    <w:link w:val="xl2040"/>
    <w:pPr>
      <w:spacing w:beforeAutospacing="1" w:afterAutospacing="1" w:line="240" w:lineRule="auto"/>
    </w:pPr>
    <w:rPr>
      <w:rFonts w:ascii="Times New Roman" w:hAnsi="Times New Roman"/>
      <w:b/>
      <w:sz w:val="24"/>
    </w:rPr>
  </w:style>
  <w:style w:type="character" w:customStyle="1" w:styleId="xl2040">
    <w:name w:val="xl204"/>
    <w:basedOn w:val="12"/>
    <w:link w:val="xl204"/>
    <w:rPr>
      <w:rFonts w:ascii="Times New Roman" w:hAnsi="Times New Roman"/>
      <w:b/>
      <w:color w:val="000000"/>
      <w:sz w:val="24"/>
    </w:rPr>
  </w:style>
  <w:style w:type="paragraph" w:customStyle="1" w:styleId="xl97">
    <w:name w:val="xl97"/>
    <w:basedOn w:val="a1"/>
    <w:link w:val="xl970"/>
    <w:pPr>
      <w:spacing w:beforeAutospacing="1" w:afterAutospacing="1" w:line="240" w:lineRule="auto"/>
    </w:pPr>
    <w:rPr>
      <w:rFonts w:ascii="Times New Roman" w:hAnsi="Times New Roman"/>
      <w:b/>
      <w:sz w:val="24"/>
    </w:rPr>
  </w:style>
  <w:style w:type="character" w:customStyle="1" w:styleId="xl970">
    <w:name w:val="xl97"/>
    <w:basedOn w:val="12"/>
    <w:link w:val="xl97"/>
    <w:rPr>
      <w:rFonts w:ascii="Times New Roman" w:hAnsi="Times New Roman"/>
      <w:b/>
      <w:color w:val="000000"/>
      <w:sz w:val="24"/>
    </w:rPr>
  </w:style>
  <w:style w:type="paragraph" w:customStyle="1" w:styleId="xl138">
    <w:name w:val="xl138"/>
    <w:basedOn w:val="a1"/>
    <w:link w:val="xl1380"/>
    <w:pPr>
      <w:spacing w:beforeAutospacing="1" w:afterAutospacing="1" w:line="240" w:lineRule="auto"/>
      <w:jc w:val="center"/>
    </w:pPr>
    <w:rPr>
      <w:rFonts w:ascii="Times New Roman" w:hAnsi="Times New Roman"/>
      <w:sz w:val="24"/>
    </w:rPr>
  </w:style>
  <w:style w:type="character" w:customStyle="1" w:styleId="xl1380">
    <w:name w:val="xl138"/>
    <w:basedOn w:val="12"/>
    <w:link w:val="xl138"/>
    <w:rPr>
      <w:rFonts w:ascii="Times New Roman" w:hAnsi="Times New Roman"/>
      <w:color w:val="000000"/>
      <w:sz w:val="24"/>
    </w:rPr>
  </w:style>
  <w:style w:type="paragraph" w:customStyle="1" w:styleId="xl174">
    <w:name w:val="xl174"/>
    <w:basedOn w:val="a1"/>
    <w:link w:val="xl1740"/>
    <w:pPr>
      <w:spacing w:beforeAutospacing="1" w:afterAutospacing="1" w:line="240" w:lineRule="auto"/>
      <w:jc w:val="center"/>
    </w:pPr>
    <w:rPr>
      <w:rFonts w:ascii="Times New Roman" w:hAnsi="Times New Roman"/>
      <w:color w:val="00000A"/>
      <w:sz w:val="18"/>
    </w:rPr>
  </w:style>
  <w:style w:type="character" w:customStyle="1" w:styleId="xl1740">
    <w:name w:val="xl174"/>
    <w:basedOn w:val="12"/>
    <w:link w:val="xl174"/>
    <w:rPr>
      <w:rFonts w:ascii="Times New Roman" w:hAnsi="Times New Roman"/>
      <w:color w:val="00000A"/>
      <w:sz w:val="18"/>
    </w:rPr>
  </w:style>
  <w:style w:type="paragraph" w:customStyle="1" w:styleId="iaeaaeaiea8">
    <w:name w:val="iaeaaeaiea 8"/>
    <w:basedOn w:val="Iauiue"/>
    <w:link w:val="iaeaaeaiea80"/>
    <w:pPr>
      <w:widowControl/>
      <w:spacing w:before="100" w:after="100"/>
      <w:ind w:left="1680"/>
    </w:pPr>
    <w:rPr>
      <w:sz w:val="24"/>
    </w:rPr>
  </w:style>
  <w:style w:type="character" w:customStyle="1" w:styleId="iaeaaeaiea80">
    <w:name w:val="iaeaaeaiea 8"/>
    <w:basedOn w:val="Iauiue0"/>
    <w:link w:val="iaeaaeaiea8"/>
    <w:rPr>
      <w:rFonts w:ascii="Times New Roman" w:hAnsi="Times New Roman"/>
      <w:color w:val="00000A"/>
      <w:sz w:val="24"/>
    </w:rPr>
  </w:style>
  <w:style w:type="paragraph" w:customStyle="1" w:styleId="ListLabel68">
    <w:name w:val="ListLabel 68"/>
    <w:link w:val="ListLabel680"/>
  </w:style>
  <w:style w:type="character" w:customStyle="1" w:styleId="ListLabel680">
    <w:name w:val="ListLabel 68"/>
    <w:link w:val="ListLabel68"/>
  </w:style>
  <w:style w:type="paragraph" w:customStyle="1" w:styleId="labelbodytext11">
    <w:name w:val="label_body_text_11"/>
    <w:link w:val="labelbodytext110"/>
    <w:rPr>
      <w:color w:val="0000FF"/>
    </w:rPr>
  </w:style>
  <w:style w:type="character" w:customStyle="1" w:styleId="labelbodytext110">
    <w:name w:val="label_body_text_11"/>
    <w:link w:val="labelbodytext11"/>
    <w:rPr>
      <w:color w:val="0000FF"/>
      <w:sz w:val="20"/>
    </w:rPr>
  </w:style>
  <w:style w:type="paragraph" w:customStyle="1" w:styleId="a0">
    <w:name w:val="подпункты договора"/>
    <w:basedOn w:val="a"/>
    <w:link w:val="afffff0"/>
    <w:pPr>
      <w:numPr>
        <w:ilvl w:val="2"/>
      </w:numPr>
      <w:tabs>
        <w:tab w:val="clear" w:pos="1430"/>
      </w:tabs>
      <w:ind w:left="1440" w:hanging="720"/>
    </w:pPr>
  </w:style>
  <w:style w:type="character" w:customStyle="1" w:styleId="afffff0">
    <w:name w:val="подпункты договора"/>
    <w:basedOn w:val="afffff1"/>
    <w:link w:val="a0"/>
    <w:rPr>
      <w:rFonts w:ascii="Times New Roman" w:hAnsi="Times New Roman"/>
      <w:b w:val="0"/>
      <w:color w:val="000000"/>
      <w:sz w:val="22"/>
    </w:rPr>
  </w:style>
  <w:style w:type="paragraph" w:customStyle="1" w:styleId="street-address">
    <w:name w:val="street-address"/>
    <w:basedOn w:val="1f9"/>
    <w:link w:val="street-address0"/>
  </w:style>
  <w:style w:type="character" w:customStyle="1" w:styleId="street-address0">
    <w:name w:val="street-address"/>
    <w:basedOn w:val="a2"/>
    <w:link w:val="street-address"/>
  </w:style>
  <w:style w:type="paragraph" w:customStyle="1" w:styleId="afffff2">
    <w:name w:val="Простой текст"/>
    <w:basedOn w:val="afffff3"/>
    <w:link w:val="afffff4"/>
    <w:pPr>
      <w:spacing w:before="60" w:after="60"/>
      <w:jc w:val="both"/>
    </w:pPr>
    <w:rPr>
      <w:rFonts w:ascii="Times New Roman" w:hAnsi="Times New Roman"/>
      <w:sz w:val="24"/>
    </w:rPr>
  </w:style>
  <w:style w:type="character" w:customStyle="1" w:styleId="afffff4">
    <w:name w:val="Простой текст"/>
    <w:basedOn w:val="1ff6"/>
    <w:link w:val="afffff2"/>
    <w:rPr>
      <w:rFonts w:ascii="Times New Roman" w:hAnsi="Times New Roman"/>
      <w:color w:val="00000A"/>
      <w:sz w:val="24"/>
    </w:rPr>
  </w:style>
  <w:style w:type="paragraph" w:customStyle="1" w:styleId="410">
    <w:name w:val="Заголовок 4 Знак1"/>
    <w:link w:val="411"/>
    <w:rPr>
      <w:rFonts w:ascii="Arial" w:hAnsi="Arial"/>
      <w:sz w:val="24"/>
    </w:rPr>
  </w:style>
  <w:style w:type="character" w:customStyle="1" w:styleId="411">
    <w:name w:val="Заголовок 4 Знак1"/>
    <w:link w:val="410"/>
    <w:rPr>
      <w:rFonts w:ascii="Arial" w:hAnsi="Arial"/>
      <w:sz w:val="24"/>
    </w:rPr>
  </w:style>
  <w:style w:type="paragraph" w:customStyle="1" w:styleId="1ff7">
    <w:name w:val="Просмотренная гиперссылка1"/>
    <w:link w:val="afffff5"/>
    <w:rPr>
      <w:color w:val="800080"/>
      <w:u w:val="single"/>
    </w:rPr>
  </w:style>
  <w:style w:type="character" w:styleId="afffff5">
    <w:name w:val="FollowedHyperlink"/>
    <w:link w:val="1ff7"/>
    <w:rPr>
      <w:color w:val="800080"/>
      <w:u w:val="single"/>
    </w:rPr>
  </w:style>
  <w:style w:type="paragraph" w:customStyle="1" w:styleId="BodyTextChar8">
    <w:name w:val="Body Text Char8"/>
    <w:link w:val="BodyTextChar80"/>
  </w:style>
  <w:style w:type="character" w:customStyle="1" w:styleId="BodyTextChar80">
    <w:name w:val="Body Text Char8"/>
    <w:link w:val="BodyTextChar8"/>
  </w:style>
  <w:style w:type="paragraph" w:styleId="afffff6">
    <w:name w:val="caption"/>
    <w:basedOn w:val="a1"/>
    <w:link w:val="afffff7"/>
    <w:pPr>
      <w:spacing w:before="120" w:after="120"/>
    </w:pPr>
    <w:rPr>
      <w:i/>
      <w:sz w:val="24"/>
    </w:rPr>
  </w:style>
  <w:style w:type="character" w:customStyle="1" w:styleId="afffff7">
    <w:name w:val="Название объекта Знак"/>
    <w:basedOn w:val="12"/>
    <w:link w:val="afffff6"/>
    <w:rPr>
      <w:i/>
      <w:color w:val="000000"/>
      <w:sz w:val="24"/>
    </w:rPr>
  </w:style>
  <w:style w:type="paragraph" w:customStyle="1" w:styleId="caaieiaie1">
    <w:name w:val="caaieiaie 1"/>
    <w:basedOn w:val="Iauiue"/>
    <w:link w:val="caaieiaie10"/>
    <w:pPr>
      <w:keepNext/>
      <w:widowControl/>
    </w:pPr>
    <w:rPr>
      <w:b/>
    </w:rPr>
  </w:style>
  <w:style w:type="character" w:customStyle="1" w:styleId="caaieiaie10">
    <w:name w:val="caaieiaie 1"/>
    <w:basedOn w:val="Iauiue0"/>
    <w:link w:val="caaieiaie1"/>
    <w:rPr>
      <w:rFonts w:ascii="Times New Roman" w:hAnsi="Times New Roman"/>
      <w:b/>
      <w:color w:val="00000A"/>
      <w:sz w:val="22"/>
    </w:rPr>
  </w:style>
  <w:style w:type="paragraph" w:customStyle="1" w:styleId="1ff8">
    <w:name w:val="Цитата1"/>
    <w:basedOn w:val="a1"/>
    <w:link w:val="1ff9"/>
    <w:pPr>
      <w:widowControl w:val="0"/>
      <w:spacing w:after="0" w:line="360" w:lineRule="auto"/>
      <w:ind w:left="5341" w:right="3090" w:hanging="1327"/>
    </w:pPr>
    <w:rPr>
      <w:rFonts w:ascii="Times New Roman" w:hAnsi="Times New Roman"/>
      <w:b/>
      <w:sz w:val="24"/>
    </w:rPr>
  </w:style>
  <w:style w:type="character" w:customStyle="1" w:styleId="1ff9">
    <w:name w:val="Цитата1"/>
    <w:basedOn w:val="12"/>
    <w:link w:val="1ff8"/>
    <w:rPr>
      <w:rFonts w:ascii="Times New Roman" w:hAnsi="Times New Roman"/>
      <w:b/>
      <w:color w:val="000000"/>
      <w:sz w:val="24"/>
    </w:rPr>
  </w:style>
  <w:style w:type="paragraph" w:customStyle="1" w:styleId="HTML7">
    <w:name w:val="Стандартный HTML Знак"/>
    <w:link w:val="HTML8"/>
    <w:rPr>
      <w:rFonts w:ascii="Courier New" w:hAnsi="Courier New"/>
    </w:rPr>
  </w:style>
  <w:style w:type="character" w:customStyle="1" w:styleId="HTML8">
    <w:name w:val="Стандартный HTML Знак"/>
    <w:link w:val="HTML7"/>
    <w:rPr>
      <w:rFonts w:ascii="Courier New" w:hAnsi="Courier New"/>
    </w:rPr>
  </w:style>
  <w:style w:type="paragraph" w:customStyle="1" w:styleId="afffff8">
    <w:name w:val="Нижний колонтитул Знак"/>
    <w:link w:val="afffff9"/>
  </w:style>
  <w:style w:type="character" w:customStyle="1" w:styleId="afffff9">
    <w:name w:val="Нижний колонтитул Знак"/>
    <w:link w:val="afffff8"/>
  </w:style>
  <w:style w:type="paragraph" w:customStyle="1" w:styleId="BodyTextChar">
    <w:name w:val="Body Text Char"/>
    <w:link w:val="BodyTextChar0"/>
  </w:style>
  <w:style w:type="character" w:customStyle="1" w:styleId="BodyTextChar0">
    <w:name w:val="Body Text Char"/>
    <w:link w:val="BodyTextChar"/>
  </w:style>
  <w:style w:type="paragraph" w:customStyle="1" w:styleId="1ffa">
    <w:name w:val="Заголовок1"/>
    <w:basedOn w:val="a1"/>
    <w:next w:val="aff7"/>
    <w:link w:val="1ffb"/>
    <w:pPr>
      <w:spacing w:after="0" w:line="240" w:lineRule="auto"/>
      <w:jc w:val="center"/>
    </w:pPr>
    <w:rPr>
      <w:rFonts w:ascii="Arial" w:hAnsi="Arial"/>
      <w:sz w:val="28"/>
    </w:rPr>
  </w:style>
  <w:style w:type="character" w:customStyle="1" w:styleId="1ffb">
    <w:name w:val="Заголовок1"/>
    <w:basedOn w:val="12"/>
    <w:link w:val="1ffa"/>
    <w:rPr>
      <w:rFonts w:ascii="Arial" w:hAnsi="Arial"/>
      <w:color w:val="000000"/>
      <w:sz w:val="28"/>
    </w:rPr>
  </w:style>
  <w:style w:type="paragraph" w:customStyle="1" w:styleId="xl103">
    <w:name w:val="xl103"/>
    <w:basedOn w:val="a1"/>
    <w:link w:val="xl1030"/>
    <w:pPr>
      <w:spacing w:beforeAutospacing="1" w:afterAutospacing="1" w:line="240" w:lineRule="auto"/>
      <w:jc w:val="center"/>
    </w:pPr>
    <w:rPr>
      <w:rFonts w:ascii="Times New Roman" w:hAnsi="Times New Roman"/>
      <w:sz w:val="24"/>
    </w:rPr>
  </w:style>
  <w:style w:type="character" w:customStyle="1" w:styleId="xl1030">
    <w:name w:val="xl103"/>
    <w:basedOn w:val="12"/>
    <w:link w:val="xl103"/>
    <w:rPr>
      <w:rFonts w:ascii="Times New Roman" w:hAnsi="Times New Roman"/>
      <w:color w:val="000000"/>
      <w:sz w:val="24"/>
    </w:rPr>
  </w:style>
  <w:style w:type="paragraph" w:customStyle="1" w:styleId="labeltextlot11">
    <w:name w:val="label_text_lot_11"/>
    <w:link w:val="labeltextlot110"/>
    <w:rPr>
      <w:b/>
      <w:color w:val="0000FF"/>
      <w:sz w:val="24"/>
    </w:rPr>
  </w:style>
  <w:style w:type="character" w:customStyle="1" w:styleId="labeltextlot110">
    <w:name w:val="label_text_lot_11"/>
    <w:link w:val="labeltextlot11"/>
    <w:rPr>
      <w:b/>
      <w:color w:val="0000FF"/>
      <w:sz w:val="24"/>
    </w:rPr>
  </w:style>
  <w:style w:type="paragraph" w:customStyle="1" w:styleId="xl50">
    <w:name w:val="xl50"/>
    <w:basedOn w:val="a1"/>
    <w:link w:val="xl500"/>
    <w:pPr>
      <w:spacing w:before="100" w:after="100" w:line="240" w:lineRule="auto"/>
    </w:pPr>
    <w:rPr>
      <w:rFonts w:ascii="Arial Unicode MS" w:hAnsi="Arial Unicode MS"/>
      <w:color w:val="00000A"/>
      <w:sz w:val="24"/>
    </w:rPr>
  </w:style>
  <w:style w:type="character" w:customStyle="1" w:styleId="xl500">
    <w:name w:val="xl50"/>
    <w:basedOn w:val="12"/>
    <w:link w:val="xl50"/>
    <w:rPr>
      <w:rFonts w:ascii="Arial Unicode MS" w:hAnsi="Arial Unicode MS"/>
      <w:color w:val="00000A"/>
      <w:sz w:val="24"/>
    </w:rPr>
  </w:style>
  <w:style w:type="paragraph" w:customStyle="1" w:styleId="iaeaaeaiea3">
    <w:name w:val="iaeaaeaiea 3"/>
    <w:basedOn w:val="Iauiue"/>
    <w:link w:val="iaeaaeaiea30"/>
    <w:pPr>
      <w:widowControl/>
      <w:spacing w:before="100" w:after="100"/>
      <w:ind w:left="480"/>
    </w:pPr>
    <w:rPr>
      <w:sz w:val="24"/>
    </w:rPr>
  </w:style>
  <w:style w:type="character" w:customStyle="1" w:styleId="iaeaaeaiea30">
    <w:name w:val="iaeaaeaiea 3"/>
    <w:basedOn w:val="Iauiue0"/>
    <w:link w:val="iaeaaeaiea3"/>
    <w:rPr>
      <w:rFonts w:ascii="Times New Roman" w:hAnsi="Times New Roman"/>
      <w:color w:val="00000A"/>
      <w:sz w:val="24"/>
    </w:rPr>
  </w:style>
  <w:style w:type="paragraph" w:customStyle="1" w:styleId="xl149">
    <w:name w:val="xl149"/>
    <w:basedOn w:val="a1"/>
    <w:link w:val="xl1490"/>
    <w:pPr>
      <w:spacing w:beforeAutospacing="1" w:afterAutospacing="1" w:line="240" w:lineRule="auto"/>
      <w:jc w:val="center"/>
    </w:pPr>
    <w:rPr>
      <w:rFonts w:ascii="Times New Roman" w:hAnsi="Times New Roman"/>
      <w:color w:val="00000A"/>
      <w:sz w:val="18"/>
    </w:rPr>
  </w:style>
  <w:style w:type="character" w:customStyle="1" w:styleId="xl1490">
    <w:name w:val="xl149"/>
    <w:basedOn w:val="12"/>
    <w:link w:val="xl149"/>
    <w:rPr>
      <w:rFonts w:ascii="Times New Roman" w:hAnsi="Times New Roman"/>
      <w:color w:val="00000A"/>
      <w:sz w:val="18"/>
    </w:rPr>
  </w:style>
  <w:style w:type="character" w:customStyle="1" w:styleId="50">
    <w:name w:val="Заголовок 5 Знак"/>
    <w:basedOn w:val="12"/>
    <w:link w:val="5"/>
    <w:rPr>
      <w:color w:val="000000"/>
      <w:sz w:val="22"/>
    </w:rPr>
  </w:style>
  <w:style w:type="paragraph" w:customStyle="1" w:styleId="BodyTextChar17">
    <w:name w:val="Body Text Char17"/>
    <w:link w:val="BodyTextChar170"/>
  </w:style>
  <w:style w:type="character" w:customStyle="1" w:styleId="BodyTextChar170">
    <w:name w:val="Body Text Char17"/>
    <w:link w:val="BodyTextChar17"/>
    <w:rPr>
      <w:color w:val="000000"/>
    </w:rPr>
  </w:style>
  <w:style w:type="paragraph" w:customStyle="1" w:styleId="ListLabel10">
    <w:name w:val="ListLabel 10"/>
    <w:link w:val="ListLabel104"/>
  </w:style>
  <w:style w:type="character" w:customStyle="1" w:styleId="ListLabel104">
    <w:name w:val="ListLabel 10"/>
    <w:link w:val="ListLabel10"/>
  </w:style>
  <w:style w:type="paragraph" w:customStyle="1" w:styleId="HTML14">
    <w:name w:val="Акроним HTML1"/>
    <w:link w:val="HTML9"/>
  </w:style>
  <w:style w:type="character" w:styleId="HTML9">
    <w:name w:val="HTML Acronym"/>
    <w:link w:val="HTML14"/>
  </w:style>
  <w:style w:type="paragraph" w:customStyle="1" w:styleId="ListLabel63">
    <w:name w:val="ListLabel 63"/>
    <w:link w:val="ListLabel630"/>
  </w:style>
  <w:style w:type="character" w:customStyle="1" w:styleId="ListLabel630">
    <w:name w:val="ListLabel 63"/>
    <w:link w:val="ListLabel63"/>
  </w:style>
  <w:style w:type="paragraph" w:customStyle="1" w:styleId="ListLabel51">
    <w:name w:val="ListLabel 51"/>
    <w:link w:val="ListLabel510"/>
  </w:style>
  <w:style w:type="character" w:customStyle="1" w:styleId="ListLabel510">
    <w:name w:val="ListLabel 51"/>
    <w:link w:val="ListLabel51"/>
  </w:style>
  <w:style w:type="paragraph" w:customStyle="1" w:styleId="afffffa">
    <w:name w:val="Стиль"/>
    <w:link w:val="afffffb"/>
    <w:pPr>
      <w:widowControl w:val="0"/>
    </w:pPr>
    <w:rPr>
      <w:rFonts w:ascii="Times New Roman" w:hAnsi="Times New Roman"/>
      <w:color w:val="00000A"/>
      <w:sz w:val="24"/>
    </w:rPr>
  </w:style>
  <w:style w:type="character" w:customStyle="1" w:styleId="afffffb">
    <w:name w:val="Стиль"/>
    <w:link w:val="afffffa"/>
    <w:rPr>
      <w:rFonts w:ascii="Times New Roman" w:hAnsi="Times New Roman"/>
      <w:color w:val="00000A"/>
      <w:sz w:val="24"/>
    </w:rPr>
  </w:style>
  <w:style w:type="paragraph" w:customStyle="1" w:styleId="3f9">
    <w:name w:val="Основной текст 3 Знак"/>
    <w:link w:val="3fa"/>
    <w:rPr>
      <w:sz w:val="16"/>
    </w:rPr>
  </w:style>
  <w:style w:type="character" w:customStyle="1" w:styleId="3fa">
    <w:name w:val="Основной текст 3 Знак"/>
    <w:link w:val="3f9"/>
    <w:rPr>
      <w:rFonts w:ascii="Calibri" w:hAnsi="Calibri"/>
      <w:sz w:val="16"/>
    </w:rPr>
  </w:style>
  <w:style w:type="paragraph" w:customStyle="1" w:styleId="locality">
    <w:name w:val="locality"/>
    <w:basedOn w:val="1f9"/>
    <w:link w:val="locality0"/>
  </w:style>
  <w:style w:type="character" w:customStyle="1" w:styleId="locality0">
    <w:name w:val="locality"/>
    <w:basedOn w:val="a2"/>
    <w:link w:val="locality"/>
  </w:style>
  <w:style w:type="paragraph" w:customStyle="1" w:styleId="55">
    <w:name w:val="Знак Знак5"/>
    <w:link w:val="56"/>
    <w:rPr>
      <w:rFonts w:ascii="Calibri Light" w:hAnsi="Calibri Light"/>
      <w:b/>
      <w:sz w:val="32"/>
    </w:rPr>
  </w:style>
  <w:style w:type="character" w:customStyle="1" w:styleId="56">
    <w:name w:val="Знак Знак5"/>
    <w:link w:val="55"/>
    <w:rPr>
      <w:rFonts w:ascii="Calibri Light" w:hAnsi="Calibri Light"/>
      <w:b/>
      <w:sz w:val="32"/>
    </w:rPr>
  </w:style>
  <w:style w:type="paragraph" w:customStyle="1" w:styleId="1ffc">
    <w:name w:val="Знак1 Знак Знак Знак Знак Знак Знак Знак Знак Знак Знак Знак Знак Знак Знак Знак Знак Знак Знак Знак Знак Знак Знак Знак Знак Знак Знак Знак"/>
    <w:basedOn w:val="a1"/>
    <w:link w:val="1ffd"/>
    <w:pPr>
      <w:spacing w:line="240" w:lineRule="exact"/>
    </w:pPr>
    <w:rPr>
      <w:rFonts w:ascii="Times New Roman" w:hAnsi="Times New Roman"/>
      <w:color w:val="00000A"/>
      <w:sz w:val="20"/>
    </w:rPr>
  </w:style>
  <w:style w:type="character" w:customStyle="1" w:styleId="1ffd">
    <w:name w:val="Знак1 Знак Знак Знак Знак Знак Знак Знак Знак Знак Знак Знак Знак Знак Знак Знак Знак Знак Знак Знак Знак Знак Знак Знак Знак Знак Знак Знак"/>
    <w:basedOn w:val="12"/>
    <w:link w:val="1ffc"/>
    <w:rPr>
      <w:rFonts w:ascii="Times New Roman" w:hAnsi="Times New Roman"/>
      <w:color w:val="00000A"/>
      <w:sz w:val="20"/>
    </w:rPr>
  </w:style>
  <w:style w:type="paragraph" w:customStyle="1" w:styleId="ListLabel82">
    <w:name w:val="ListLabel 82"/>
    <w:link w:val="ListLabel820"/>
  </w:style>
  <w:style w:type="character" w:customStyle="1" w:styleId="ListLabel820">
    <w:name w:val="ListLabel 82"/>
    <w:link w:val="ListLabel82"/>
  </w:style>
  <w:style w:type="paragraph" w:styleId="afffffc">
    <w:name w:val="Document Map"/>
    <w:basedOn w:val="a1"/>
    <w:link w:val="1ffe"/>
    <w:pPr>
      <w:spacing w:after="60" w:line="240" w:lineRule="auto"/>
      <w:jc w:val="both"/>
    </w:pPr>
    <w:rPr>
      <w:rFonts w:ascii="Tahoma" w:hAnsi="Tahoma"/>
      <w:color w:val="00000A"/>
      <w:sz w:val="20"/>
    </w:rPr>
  </w:style>
  <w:style w:type="character" w:customStyle="1" w:styleId="1ffe">
    <w:name w:val="Схема документа Знак1"/>
    <w:basedOn w:val="12"/>
    <w:link w:val="afffffc"/>
    <w:rPr>
      <w:rFonts w:ascii="Tahoma" w:hAnsi="Tahoma"/>
      <w:color w:val="00000A"/>
      <w:sz w:val="20"/>
    </w:rPr>
  </w:style>
  <w:style w:type="paragraph" w:customStyle="1" w:styleId="xl207">
    <w:name w:val="xl207"/>
    <w:basedOn w:val="a1"/>
    <w:link w:val="xl2070"/>
    <w:pPr>
      <w:spacing w:beforeAutospacing="1" w:afterAutospacing="1" w:line="240" w:lineRule="auto"/>
      <w:jc w:val="center"/>
    </w:pPr>
    <w:rPr>
      <w:rFonts w:ascii="Times New Roman" w:hAnsi="Times New Roman"/>
      <w:b/>
      <w:sz w:val="24"/>
    </w:rPr>
  </w:style>
  <w:style w:type="character" w:customStyle="1" w:styleId="xl2070">
    <w:name w:val="xl207"/>
    <w:basedOn w:val="12"/>
    <w:link w:val="xl207"/>
    <w:rPr>
      <w:rFonts w:ascii="Times New Roman" w:hAnsi="Times New Roman"/>
      <w:b/>
      <w:color w:val="000000"/>
      <w:sz w:val="24"/>
    </w:rPr>
  </w:style>
  <w:style w:type="paragraph" w:customStyle="1" w:styleId="1fff">
    <w:name w:val="Без интервала1"/>
    <w:link w:val="1fff0"/>
    <w:rPr>
      <w:sz w:val="22"/>
    </w:rPr>
  </w:style>
  <w:style w:type="character" w:customStyle="1" w:styleId="1fff0">
    <w:name w:val="Без интервала1"/>
    <w:link w:val="1fff"/>
    <w:rPr>
      <w:sz w:val="22"/>
    </w:rPr>
  </w:style>
  <w:style w:type="paragraph" w:customStyle="1" w:styleId="xl52">
    <w:name w:val="xl52"/>
    <w:basedOn w:val="a1"/>
    <w:link w:val="xl520"/>
    <w:pPr>
      <w:spacing w:before="100" w:after="100" w:line="240" w:lineRule="auto"/>
    </w:pPr>
    <w:rPr>
      <w:rFonts w:ascii="Arial CYR" w:hAnsi="Arial CYR"/>
      <w:sz w:val="24"/>
    </w:rPr>
  </w:style>
  <w:style w:type="character" w:customStyle="1" w:styleId="xl520">
    <w:name w:val="xl52"/>
    <w:basedOn w:val="12"/>
    <w:link w:val="xl52"/>
    <w:rPr>
      <w:rFonts w:ascii="Arial CYR" w:hAnsi="Arial CYR"/>
      <w:color w:val="000000"/>
      <w:sz w:val="24"/>
    </w:rPr>
  </w:style>
  <w:style w:type="paragraph" w:customStyle="1" w:styleId="2f2">
    <w:name w:val="заголовок 2"/>
    <w:basedOn w:val="a1"/>
    <w:next w:val="aff7"/>
    <w:link w:val="2f3"/>
    <w:pPr>
      <w:keepNext/>
      <w:keepLines/>
      <w:spacing w:before="240" w:after="120" w:line="240" w:lineRule="auto"/>
      <w:jc w:val="both"/>
    </w:pPr>
    <w:rPr>
      <w:rFonts w:ascii="Times New Roman" w:hAnsi="Times New Roman"/>
      <w:b/>
      <w:sz w:val="28"/>
    </w:rPr>
  </w:style>
  <w:style w:type="character" w:customStyle="1" w:styleId="2f3">
    <w:name w:val="заголовок 2"/>
    <w:basedOn w:val="12"/>
    <w:link w:val="2f2"/>
    <w:rPr>
      <w:rFonts w:ascii="Times New Roman" w:hAnsi="Times New Roman"/>
      <w:b/>
      <w:color w:val="000000"/>
      <w:sz w:val="28"/>
    </w:rPr>
  </w:style>
  <w:style w:type="paragraph" w:customStyle="1" w:styleId="xl196">
    <w:name w:val="xl196"/>
    <w:basedOn w:val="a1"/>
    <w:link w:val="xl1960"/>
    <w:pPr>
      <w:spacing w:beforeAutospacing="1" w:afterAutospacing="1" w:line="240" w:lineRule="auto"/>
    </w:pPr>
    <w:rPr>
      <w:rFonts w:ascii="Times New Roman" w:hAnsi="Times New Roman"/>
      <w:b/>
      <w:sz w:val="24"/>
    </w:rPr>
  </w:style>
  <w:style w:type="character" w:customStyle="1" w:styleId="xl1960">
    <w:name w:val="xl196"/>
    <w:basedOn w:val="12"/>
    <w:link w:val="xl196"/>
    <w:rPr>
      <w:rFonts w:ascii="Times New Roman" w:hAnsi="Times New Roman"/>
      <w:b/>
      <w:color w:val="000000"/>
      <w:sz w:val="24"/>
    </w:rPr>
  </w:style>
  <w:style w:type="paragraph" w:customStyle="1" w:styleId="3fb">
    <w:name w:val="Основной текст3"/>
    <w:basedOn w:val="a1"/>
    <w:link w:val="3fc"/>
    <w:rPr>
      <w:color w:val="00000A"/>
      <w:sz w:val="23"/>
      <w:highlight w:val="white"/>
    </w:rPr>
  </w:style>
  <w:style w:type="character" w:customStyle="1" w:styleId="3fc">
    <w:name w:val="Основной текст3"/>
    <w:basedOn w:val="12"/>
    <w:link w:val="3fb"/>
    <w:rPr>
      <w:color w:val="00000A"/>
      <w:sz w:val="23"/>
      <w:highlight w:val="white"/>
    </w:rPr>
  </w:style>
  <w:style w:type="paragraph" w:customStyle="1" w:styleId="312">
    <w:name w:val="Заголовок 3 Знак1"/>
    <w:link w:val="313"/>
    <w:rPr>
      <w:b/>
      <w:caps/>
      <w:sz w:val="24"/>
    </w:rPr>
  </w:style>
  <w:style w:type="character" w:customStyle="1" w:styleId="313">
    <w:name w:val="Заголовок 3 Знак1"/>
    <w:link w:val="312"/>
    <w:rPr>
      <w:b/>
      <w:caps/>
      <w:sz w:val="24"/>
    </w:rPr>
  </w:style>
  <w:style w:type="paragraph" w:customStyle="1" w:styleId="xl77">
    <w:name w:val="xl77"/>
    <w:basedOn w:val="a1"/>
    <w:link w:val="xl770"/>
    <w:pPr>
      <w:spacing w:beforeAutospacing="1" w:afterAutospacing="1" w:line="240" w:lineRule="auto"/>
      <w:jc w:val="center"/>
    </w:pPr>
    <w:rPr>
      <w:rFonts w:ascii="Times New Roman" w:hAnsi="Times New Roman"/>
      <w:b/>
      <w:color w:val="00000A"/>
      <w:sz w:val="24"/>
    </w:rPr>
  </w:style>
  <w:style w:type="character" w:customStyle="1" w:styleId="xl770">
    <w:name w:val="xl77"/>
    <w:basedOn w:val="12"/>
    <w:link w:val="xl77"/>
    <w:rPr>
      <w:rFonts w:ascii="Times New Roman" w:hAnsi="Times New Roman"/>
      <w:b/>
      <w:color w:val="00000A"/>
      <w:sz w:val="24"/>
    </w:rPr>
  </w:style>
  <w:style w:type="paragraph" w:customStyle="1" w:styleId="xl129">
    <w:name w:val="xl129"/>
    <w:basedOn w:val="a1"/>
    <w:link w:val="xl1290"/>
    <w:pPr>
      <w:spacing w:beforeAutospacing="1" w:afterAutospacing="1" w:line="240" w:lineRule="auto"/>
    </w:pPr>
    <w:rPr>
      <w:rFonts w:ascii="Times New Roman" w:hAnsi="Times New Roman"/>
      <w:b/>
      <w:sz w:val="24"/>
    </w:rPr>
  </w:style>
  <w:style w:type="character" w:customStyle="1" w:styleId="xl1290">
    <w:name w:val="xl129"/>
    <w:basedOn w:val="12"/>
    <w:link w:val="xl129"/>
    <w:rPr>
      <w:rFonts w:ascii="Times New Roman" w:hAnsi="Times New Roman"/>
      <w:b/>
      <w:color w:val="000000"/>
      <w:sz w:val="24"/>
    </w:rPr>
  </w:style>
  <w:style w:type="character" w:customStyle="1" w:styleId="11">
    <w:name w:val="Заголовок 1 Знак"/>
    <w:basedOn w:val="12"/>
    <w:link w:val="10"/>
    <w:uiPriority w:val="9"/>
    <w:rPr>
      <w:rFonts w:ascii="Arial" w:hAnsi="Arial"/>
      <w:b/>
      <w:color w:val="00000A"/>
      <w:sz w:val="32"/>
    </w:rPr>
  </w:style>
  <w:style w:type="paragraph" w:customStyle="1" w:styleId="afffffd">
    <w:name w:val="Основной текст с отступом Знак"/>
    <w:link w:val="afffffe"/>
    <w:rPr>
      <w:sz w:val="24"/>
    </w:rPr>
  </w:style>
  <w:style w:type="character" w:customStyle="1" w:styleId="afffffe">
    <w:name w:val="Основной текст с отступом Знак"/>
    <w:link w:val="afffffd"/>
    <w:rPr>
      <w:sz w:val="24"/>
    </w:rPr>
  </w:style>
  <w:style w:type="paragraph" w:customStyle="1" w:styleId="BodyTextChar9">
    <w:name w:val="Body Text Char9"/>
    <w:link w:val="BodyTextChar90"/>
  </w:style>
  <w:style w:type="character" w:customStyle="1" w:styleId="BodyTextChar90">
    <w:name w:val="Body Text Char9"/>
    <w:link w:val="BodyTextChar9"/>
  </w:style>
  <w:style w:type="paragraph" w:styleId="affffff">
    <w:name w:val="Normal (Web)"/>
    <w:basedOn w:val="a1"/>
    <w:link w:val="affffff0"/>
    <w:uiPriority w:val="99"/>
    <w:pPr>
      <w:spacing w:after="60" w:line="240" w:lineRule="auto"/>
      <w:jc w:val="both"/>
    </w:pPr>
    <w:rPr>
      <w:color w:val="00000A"/>
      <w:sz w:val="24"/>
    </w:rPr>
  </w:style>
  <w:style w:type="character" w:customStyle="1" w:styleId="affffff0">
    <w:name w:val="Обычный (Интернет) Знак"/>
    <w:basedOn w:val="12"/>
    <w:link w:val="affffff"/>
    <w:rPr>
      <w:color w:val="00000A"/>
      <w:sz w:val="24"/>
    </w:rPr>
  </w:style>
  <w:style w:type="paragraph" w:styleId="affffff1">
    <w:name w:val="No Spacing"/>
    <w:link w:val="affffff2"/>
    <w:uiPriority w:val="1"/>
    <w:qFormat/>
    <w:rPr>
      <w:color w:val="00000A"/>
      <w:sz w:val="22"/>
    </w:rPr>
  </w:style>
  <w:style w:type="character" w:customStyle="1" w:styleId="affffff2">
    <w:name w:val="Без интервала Знак"/>
    <w:link w:val="affffff1"/>
    <w:uiPriority w:val="1"/>
    <w:rPr>
      <w:color w:val="00000A"/>
      <w:sz w:val="22"/>
    </w:rPr>
  </w:style>
  <w:style w:type="paragraph" w:customStyle="1" w:styleId="ListLabel44">
    <w:name w:val="ListLabel 44"/>
    <w:link w:val="ListLabel440"/>
  </w:style>
  <w:style w:type="character" w:customStyle="1" w:styleId="ListLabel440">
    <w:name w:val="ListLabel 44"/>
    <w:link w:val="ListLabel44"/>
  </w:style>
  <w:style w:type="paragraph" w:customStyle="1" w:styleId="xl175">
    <w:name w:val="xl175"/>
    <w:basedOn w:val="a1"/>
    <w:link w:val="xl1750"/>
    <w:pPr>
      <w:spacing w:beforeAutospacing="1" w:afterAutospacing="1" w:line="240" w:lineRule="auto"/>
    </w:pPr>
    <w:rPr>
      <w:rFonts w:ascii="Times New Roman" w:hAnsi="Times New Roman"/>
      <w:color w:val="00000A"/>
      <w:sz w:val="18"/>
    </w:rPr>
  </w:style>
  <w:style w:type="character" w:customStyle="1" w:styleId="xl1750">
    <w:name w:val="xl175"/>
    <w:basedOn w:val="12"/>
    <w:link w:val="xl175"/>
    <w:rPr>
      <w:rFonts w:ascii="Times New Roman" w:hAnsi="Times New Roman"/>
      <w:color w:val="00000A"/>
      <w:sz w:val="18"/>
    </w:rPr>
  </w:style>
  <w:style w:type="paragraph" w:customStyle="1" w:styleId="1fff1">
    <w:name w:val="Текст примечания Знак1"/>
    <w:basedOn w:val="1f9"/>
    <w:link w:val="1fff2"/>
  </w:style>
  <w:style w:type="character" w:customStyle="1" w:styleId="1fff2">
    <w:name w:val="Текст примечания Знак1"/>
    <w:basedOn w:val="a2"/>
    <w:link w:val="1fff1"/>
    <w:rPr>
      <w:color w:val="000000"/>
    </w:rPr>
  </w:style>
  <w:style w:type="paragraph" w:customStyle="1" w:styleId="122">
    <w:name w:val="ТаблицаЗаголовок12"/>
    <w:basedOn w:val="a1"/>
    <w:link w:val="123"/>
    <w:pPr>
      <w:keepNext/>
      <w:keepLines/>
      <w:widowControl w:val="0"/>
      <w:spacing w:before="60" w:after="60" w:line="240" w:lineRule="auto"/>
      <w:jc w:val="both"/>
    </w:pPr>
    <w:rPr>
      <w:rFonts w:ascii="Times New Roman" w:hAnsi="Times New Roman"/>
      <w:spacing w:val="-2"/>
    </w:rPr>
  </w:style>
  <w:style w:type="character" w:customStyle="1" w:styleId="123">
    <w:name w:val="ТаблицаЗаголовок12"/>
    <w:basedOn w:val="12"/>
    <w:link w:val="122"/>
    <w:rPr>
      <w:rFonts w:ascii="Times New Roman" w:hAnsi="Times New Roman"/>
      <w:color w:val="000000"/>
      <w:spacing w:val="-2"/>
      <w:sz w:val="22"/>
    </w:rPr>
  </w:style>
  <w:style w:type="paragraph" w:customStyle="1" w:styleId="affffff3">
    <w:name w:val="Гипертекстовая ссылка"/>
    <w:link w:val="affffff4"/>
    <w:rPr>
      <w:b/>
      <w:color w:val="008000"/>
      <w:u w:val="single"/>
    </w:rPr>
  </w:style>
  <w:style w:type="character" w:customStyle="1" w:styleId="affffff4">
    <w:name w:val="Гипертекстовая ссылка"/>
    <w:link w:val="affffff3"/>
    <w:rPr>
      <w:b/>
      <w:color w:val="008000"/>
      <w:sz w:val="20"/>
      <w:u w:val="single"/>
    </w:rPr>
  </w:style>
  <w:style w:type="paragraph" w:customStyle="1" w:styleId="Ioiaiaaiiuenienie3">
    <w:name w:val="Ioia?iaaiiue nienie 3"/>
    <w:basedOn w:val="Iauiue"/>
    <w:link w:val="Ioiaiaaiiuenienie30"/>
    <w:pPr>
      <w:tabs>
        <w:tab w:val="left" w:pos="926"/>
        <w:tab w:val="left" w:pos="1256"/>
      </w:tabs>
      <w:ind w:left="926" w:hanging="360"/>
    </w:pPr>
    <w:rPr>
      <w:sz w:val="24"/>
    </w:rPr>
  </w:style>
  <w:style w:type="character" w:customStyle="1" w:styleId="Ioiaiaaiiuenienie30">
    <w:name w:val="Ioia?iaaiiue nienie 3"/>
    <w:basedOn w:val="Iauiue0"/>
    <w:link w:val="Ioiaiaaiiuenienie3"/>
    <w:rPr>
      <w:rFonts w:ascii="Times New Roman" w:hAnsi="Times New Roman"/>
      <w:color w:val="00000A"/>
      <w:sz w:val="24"/>
    </w:rPr>
  </w:style>
  <w:style w:type="paragraph" w:customStyle="1" w:styleId="ListLabel128">
    <w:name w:val="ListLabel 128"/>
    <w:link w:val="ListLabel1280"/>
    <w:rPr>
      <w:color w:val="00000A"/>
    </w:rPr>
  </w:style>
  <w:style w:type="character" w:customStyle="1" w:styleId="ListLabel1280">
    <w:name w:val="ListLabel 128"/>
    <w:link w:val="ListLabel128"/>
    <w:rPr>
      <w:color w:val="00000A"/>
    </w:rPr>
  </w:style>
  <w:style w:type="paragraph" w:customStyle="1" w:styleId="xl125">
    <w:name w:val="xl125"/>
    <w:basedOn w:val="a1"/>
    <w:link w:val="xl1250"/>
    <w:pPr>
      <w:spacing w:beforeAutospacing="1" w:afterAutospacing="1" w:line="240" w:lineRule="auto"/>
    </w:pPr>
    <w:rPr>
      <w:rFonts w:ascii="Times New Roman" w:hAnsi="Times New Roman"/>
      <w:sz w:val="24"/>
    </w:rPr>
  </w:style>
  <w:style w:type="character" w:customStyle="1" w:styleId="xl1250">
    <w:name w:val="xl125"/>
    <w:basedOn w:val="12"/>
    <w:link w:val="xl125"/>
    <w:rPr>
      <w:rFonts w:ascii="Times New Roman" w:hAnsi="Times New Roman"/>
      <w:color w:val="000000"/>
      <w:sz w:val="24"/>
    </w:rPr>
  </w:style>
  <w:style w:type="paragraph" w:styleId="affffff5">
    <w:name w:val="Message Header"/>
    <w:basedOn w:val="a1"/>
    <w:link w:val="1fff3"/>
    <w:pPr>
      <w:spacing w:after="60" w:line="240" w:lineRule="auto"/>
      <w:ind w:left="1134" w:hanging="1134"/>
      <w:jc w:val="both"/>
    </w:pPr>
    <w:rPr>
      <w:rFonts w:ascii="Arial" w:hAnsi="Arial"/>
      <w:color w:val="00000A"/>
      <w:sz w:val="24"/>
    </w:rPr>
  </w:style>
  <w:style w:type="character" w:customStyle="1" w:styleId="1fff3">
    <w:name w:val="Шапка Знак1"/>
    <w:basedOn w:val="12"/>
    <w:link w:val="affffff5"/>
    <w:rPr>
      <w:rFonts w:ascii="Arial" w:hAnsi="Arial"/>
      <w:color w:val="00000A"/>
      <w:sz w:val="24"/>
    </w:rPr>
  </w:style>
  <w:style w:type="paragraph" w:customStyle="1" w:styleId="xl146">
    <w:name w:val="xl146"/>
    <w:basedOn w:val="a1"/>
    <w:link w:val="xl1460"/>
    <w:pPr>
      <w:spacing w:beforeAutospacing="1" w:afterAutospacing="1" w:line="240" w:lineRule="auto"/>
      <w:jc w:val="center"/>
    </w:pPr>
    <w:rPr>
      <w:rFonts w:ascii="Times New Roman" w:hAnsi="Times New Roman"/>
      <w:b/>
      <w:sz w:val="24"/>
    </w:rPr>
  </w:style>
  <w:style w:type="character" w:customStyle="1" w:styleId="xl1460">
    <w:name w:val="xl146"/>
    <w:basedOn w:val="12"/>
    <w:link w:val="xl146"/>
    <w:rPr>
      <w:rFonts w:ascii="Times New Roman" w:hAnsi="Times New Roman"/>
      <w:b/>
      <w:color w:val="000000"/>
      <w:sz w:val="24"/>
    </w:rPr>
  </w:style>
  <w:style w:type="paragraph" w:customStyle="1" w:styleId="affffff6">
    <w:name w:val="Основной нумерованный"/>
    <w:basedOn w:val="a1"/>
    <w:link w:val="affffff7"/>
    <w:pPr>
      <w:widowControl w:val="0"/>
      <w:tabs>
        <w:tab w:val="left" w:pos="1276"/>
      </w:tabs>
      <w:spacing w:before="100" w:after="60" w:line="240" w:lineRule="auto"/>
      <w:ind w:firstLine="709"/>
      <w:jc w:val="both"/>
    </w:pPr>
    <w:rPr>
      <w:rFonts w:ascii="Times New Roman" w:hAnsi="Times New Roman"/>
      <w:color w:val="00000A"/>
      <w:sz w:val="26"/>
    </w:rPr>
  </w:style>
  <w:style w:type="character" w:customStyle="1" w:styleId="affffff7">
    <w:name w:val="Основной нумерованный"/>
    <w:basedOn w:val="12"/>
    <w:link w:val="affffff6"/>
    <w:rPr>
      <w:rFonts w:ascii="Times New Roman" w:hAnsi="Times New Roman"/>
      <w:color w:val="00000A"/>
      <w:sz w:val="26"/>
    </w:rPr>
  </w:style>
  <w:style w:type="paragraph" w:customStyle="1" w:styleId="affffff8">
    <w:name w:val="ТаблицаТекстЛ"/>
    <w:basedOn w:val="a1"/>
    <w:link w:val="affffff9"/>
    <w:pPr>
      <w:numPr>
        <w:ilvl w:val="8"/>
      </w:numPr>
      <w:spacing w:before="60" w:after="0" w:line="240" w:lineRule="auto"/>
    </w:pPr>
    <w:rPr>
      <w:rFonts w:ascii="Times New Roman" w:hAnsi="Times New Roman"/>
    </w:rPr>
  </w:style>
  <w:style w:type="character" w:customStyle="1" w:styleId="affffff9">
    <w:name w:val="ТаблицаТекстЛ"/>
    <w:basedOn w:val="12"/>
    <w:link w:val="affffff8"/>
    <w:rPr>
      <w:rFonts w:ascii="Times New Roman" w:hAnsi="Times New Roman"/>
      <w:color w:val="000000"/>
      <w:sz w:val="22"/>
    </w:rPr>
  </w:style>
  <w:style w:type="paragraph" w:customStyle="1" w:styleId="ListLabel144">
    <w:name w:val="ListLabel 144"/>
    <w:link w:val="ListLabel1440"/>
    <w:rPr>
      <w:sz w:val="24"/>
    </w:rPr>
  </w:style>
  <w:style w:type="character" w:customStyle="1" w:styleId="ListLabel1440">
    <w:name w:val="ListLabel 144"/>
    <w:link w:val="ListLabel144"/>
    <w:rPr>
      <w:sz w:val="24"/>
    </w:rPr>
  </w:style>
  <w:style w:type="paragraph" w:customStyle="1" w:styleId="1f9">
    <w:name w:val="Основной шрифт абзаца1"/>
  </w:style>
  <w:style w:type="paragraph" w:customStyle="1" w:styleId="ListLabel151">
    <w:name w:val="ListLabel 151"/>
    <w:link w:val="ListLabel1510"/>
    <w:rPr>
      <w:sz w:val="24"/>
    </w:rPr>
  </w:style>
  <w:style w:type="character" w:customStyle="1" w:styleId="ListLabel1510">
    <w:name w:val="ListLabel 151"/>
    <w:link w:val="ListLabel151"/>
    <w:rPr>
      <w:sz w:val="24"/>
    </w:rPr>
  </w:style>
  <w:style w:type="paragraph" w:customStyle="1" w:styleId="xl44">
    <w:name w:val="xl44"/>
    <w:basedOn w:val="a1"/>
    <w:link w:val="xl440"/>
    <w:pPr>
      <w:spacing w:before="100" w:after="100" w:line="240" w:lineRule="auto"/>
    </w:pPr>
    <w:rPr>
      <w:rFonts w:ascii="Times New Roman" w:hAnsi="Times New Roman"/>
      <w:b/>
      <w:color w:val="00000A"/>
      <w:sz w:val="24"/>
    </w:rPr>
  </w:style>
  <w:style w:type="character" w:customStyle="1" w:styleId="xl440">
    <w:name w:val="xl44"/>
    <w:basedOn w:val="12"/>
    <w:link w:val="xl44"/>
    <w:rPr>
      <w:rFonts w:ascii="Times New Roman" w:hAnsi="Times New Roman"/>
      <w:b/>
      <w:color w:val="00000A"/>
      <w:sz w:val="24"/>
    </w:rPr>
  </w:style>
  <w:style w:type="paragraph" w:customStyle="1" w:styleId="3fd">
    <w:name w:val="Заголовок 3 Знак"/>
    <w:link w:val="3fe"/>
    <w:rPr>
      <w:rFonts w:ascii="Arial" w:hAnsi="Arial"/>
      <w:b/>
      <w:sz w:val="26"/>
    </w:rPr>
  </w:style>
  <w:style w:type="character" w:customStyle="1" w:styleId="3fe">
    <w:name w:val="Заголовок 3 Знак"/>
    <w:link w:val="3fd"/>
    <w:rPr>
      <w:rFonts w:ascii="Arial" w:hAnsi="Arial"/>
      <w:b/>
      <w:sz w:val="26"/>
    </w:rPr>
  </w:style>
  <w:style w:type="paragraph" w:customStyle="1" w:styleId="ListLabel14">
    <w:name w:val="ListLabel 14"/>
    <w:link w:val="ListLabel140"/>
  </w:style>
  <w:style w:type="character" w:customStyle="1" w:styleId="ListLabel140">
    <w:name w:val="ListLabel 14"/>
    <w:link w:val="ListLabel14"/>
  </w:style>
  <w:style w:type="paragraph" w:customStyle="1" w:styleId="xl169">
    <w:name w:val="xl169"/>
    <w:basedOn w:val="a1"/>
    <w:link w:val="xl1690"/>
    <w:pPr>
      <w:spacing w:beforeAutospacing="1" w:afterAutospacing="1" w:line="240" w:lineRule="auto"/>
      <w:jc w:val="center"/>
    </w:pPr>
    <w:rPr>
      <w:rFonts w:ascii="Times New Roman" w:hAnsi="Times New Roman"/>
      <w:color w:val="00000A"/>
      <w:sz w:val="18"/>
    </w:rPr>
  </w:style>
  <w:style w:type="character" w:customStyle="1" w:styleId="xl1690">
    <w:name w:val="xl169"/>
    <w:basedOn w:val="12"/>
    <w:link w:val="xl169"/>
    <w:rPr>
      <w:rFonts w:ascii="Times New Roman" w:hAnsi="Times New Roman"/>
      <w:color w:val="00000A"/>
      <w:sz w:val="18"/>
    </w:rPr>
  </w:style>
  <w:style w:type="paragraph" w:customStyle="1" w:styleId="xl83">
    <w:name w:val="xl83"/>
    <w:basedOn w:val="a1"/>
    <w:link w:val="xl830"/>
    <w:pPr>
      <w:spacing w:beforeAutospacing="1" w:afterAutospacing="1" w:line="240" w:lineRule="auto"/>
      <w:jc w:val="center"/>
    </w:pPr>
    <w:rPr>
      <w:rFonts w:ascii="Times New Roman" w:hAnsi="Times New Roman"/>
      <w:color w:val="00000A"/>
      <w:sz w:val="20"/>
    </w:rPr>
  </w:style>
  <w:style w:type="character" w:customStyle="1" w:styleId="xl830">
    <w:name w:val="xl83"/>
    <w:basedOn w:val="12"/>
    <w:link w:val="xl83"/>
    <w:rPr>
      <w:rFonts w:ascii="Times New Roman" w:hAnsi="Times New Roman"/>
      <w:color w:val="00000A"/>
      <w:sz w:val="20"/>
    </w:rPr>
  </w:style>
  <w:style w:type="paragraph" w:customStyle="1" w:styleId="affffffa">
    <w:name w:val="Приветствие Знак"/>
    <w:link w:val="affffffb"/>
    <w:rPr>
      <w:sz w:val="24"/>
    </w:rPr>
  </w:style>
  <w:style w:type="character" w:customStyle="1" w:styleId="affffffb">
    <w:name w:val="Приветствие Знак"/>
    <w:link w:val="affffffa"/>
    <w:rPr>
      <w:sz w:val="24"/>
    </w:rPr>
  </w:style>
  <w:style w:type="paragraph" w:styleId="affffffc">
    <w:name w:val="Note Heading"/>
    <w:basedOn w:val="a1"/>
    <w:link w:val="1fff4"/>
    <w:pPr>
      <w:spacing w:after="60" w:line="240" w:lineRule="auto"/>
      <w:jc w:val="both"/>
    </w:pPr>
    <w:rPr>
      <w:color w:val="00000A"/>
      <w:sz w:val="24"/>
    </w:rPr>
  </w:style>
  <w:style w:type="character" w:customStyle="1" w:styleId="1fff4">
    <w:name w:val="Заголовок записки Знак1"/>
    <w:basedOn w:val="12"/>
    <w:link w:val="affffffc"/>
    <w:rPr>
      <w:color w:val="00000A"/>
      <w:sz w:val="24"/>
    </w:rPr>
  </w:style>
  <w:style w:type="paragraph" w:customStyle="1" w:styleId="xl82">
    <w:name w:val="xl82"/>
    <w:basedOn w:val="a1"/>
    <w:link w:val="xl820"/>
    <w:pPr>
      <w:spacing w:beforeAutospacing="1" w:afterAutospacing="1" w:line="240" w:lineRule="auto"/>
      <w:jc w:val="center"/>
    </w:pPr>
    <w:rPr>
      <w:rFonts w:ascii="Times New Roman" w:hAnsi="Times New Roman"/>
      <w:color w:val="00000A"/>
      <w:sz w:val="20"/>
    </w:rPr>
  </w:style>
  <w:style w:type="character" w:customStyle="1" w:styleId="xl820">
    <w:name w:val="xl82"/>
    <w:basedOn w:val="12"/>
    <w:link w:val="xl82"/>
    <w:rPr>
      <w:rFonts w:ascii="Times New Roman" w:hAnsi="Times New Roman"/>
      <w:color w:val="00000A"/>
      <w:sz w:val="20"/>
    </w:rPr>
  </w:style>
  <w:style w:type="paragraph" w:customStyle="1" w:styleId="Header2-SubClauses">
    <w:name w:val="Header 2 - SubClauses"/>
    <w:basedOn w:val="a1"/>
    <w:link w:val="Header2-SubClauses0"/>
    <w:pPr>
      <w:numPr>
        <w:numId w:val="15"/>
      </w:numPr>
      <w:tabs>
        <w:tab w:val="left" w:pos="619"/>
      </w:tabs>
      <w:spacing w:before="120" w:after="120" w:line="240" w:lineRule="auto"/>
      <w:jc w:val="both"/>
    </w:pPr>
    <w:rPr>
      <w:rFonts w:ascii="Times New Roman" w:hAnsi="Times New Roman"/>
      <w:sz w:val="24"/>
    </w:rPr>
  </w:style>
  <w:style w:type="character" w:customStyle="1" w:styleId="Header2-SubClauses0">
    <w:name w:val="Header 2 - SubClauses"/>
    <w:basedOn w:val="12"/>
    <w:link w:val="Header2-SubClauses"/>
    <w:rPr>
      <w:rFonts w:ascii="Times New Roman" w:hAnsi="Times New Roman"/>
      <w:color w:val="000000"/>
      <w:sz w:val="24"/>
    </w:rPr>
  </w:style>
  <w:style w:type="paragraph" w:customStyle="1" w:styleId="labelnoticename1">
    <w:name w:val="label_noticename1"/>
    <w:link w:val="labelnoticename10"/>
    <w:rPr>
      <w:b/>
      <w:sz w:val="24"/>
    </w:rPr>
  </w:style>
  <w:style w:type="character" w:customStyle="1" w:styleId="labelnoticename10">
    <w:name w:val="label_noticename1"/>
    <w:link w:val="labelnoticename1"/>
    <w:rPr>
      <w:b/>
      <w:sz w:val="24"/>
    </w:rPr>
  </w:style>
  <w:style w:type="paragraph" w:customStyle="1" w:styleId="affffffd">
    <w:name w:val="Знак Знак Знак Знак"/>
    <w:basedOn w:val="a1"/>
    <w:link w:val="affffffe"/>
    <w:pPr>
      <w:spacing w:line="240" w:lineRule="exact"/>
    </w:pPr>
    <w:rPr>
      <w:rFonts w:ascii="Times New Roman" w:hAnsi="Times New Roman"/>
      <w:color w:val="00000A"/>
      <w:sz w:val="20"/>
    </w:rPr>
  </w:style>
  <w:style w:type="character" w:customStyle="1" w:styleId="affffffe">
    <w:name w:val="Знак Знак Знак Знак"/>
    <w:basedOn w:val="12"/>
    <w:link w:val="affffffd"/>
    <w:rPr>
      <w:rFonts w:ascii="Times New Roman" w:hAnsi="Times New Roman"/>
      <w:color w:val="00000A"/>
      <w:sz w:val="20"/>
    </w:rPr>
  </w:style>
  <w:style w:type="paragraph" w:customStyle="1" w:styleId="xl144">
    <w:name w:val="xl144"/>
    <w:basedOn w:val="a1"/>
    <w:link w:val="xl1440"/>
    <w:pPr>
      <w:spacing w:beforeAutospacing="1" w:afterAutospacing="1" w:line="240" w:lineRule="auto"/>
    </w:pPr>
    <w:rPr>
      <w:rFonts w:ascii="Times New Roman" w:hAnsi="Times New Roman"/>
      <w:b/>
      <w:sz w:val="24"/>
    </w:rPr>
  </w:style>
  <w:style w:type="character" w:customStyle="1" w:styleId="xl1440">
    <w:name w:val="xl144"/>
    <w:basedOn w:val="12"/>
    <w:link w:val="xl144"/>
    <w:rPr>
      <w:rFonts w:ascii="Times New Roman" w:hAnsi="Times New Roman"/>
      <w:b/>
      <w:color w:val="000000"/>
      <w:sz w:val="24"/>
    </w:rPr>
  </w:style>
  <w:style w:type="paragraph" w:customStyle="1" w:styleId="Ioiaiaaiiuenienie2">
    <w:name w:val="Ioia?iaaiiue nienie 2"/>
    <w:basedOn w:val="Ioiaiaaiiuenienie"/>
    <w:link w:val="Ioiaiaaiiuenienie20"/>
    <w:pPr>
      <w:tabs>
        <w:tab w:val="left" w:pos="2214"/>
      </w:tabs>
      <w:spacing w:before="120"/>
      <w:ind w:left="2142" w:hanging="1008"/>
    </w:pPr>
  </w:style>
  <w:style w:type="character" w:customStyle="1" w:styleId="Ioiaiaaiiuenienie20">
    <w:name w:val="Ioia?iaaiiue nienie 2"/>
    <w:basedOn w:val="Ioiaiaaiiuenienie0"/>
    <w:link w:val="Ioiaiaaiiuenienie2"/>
    <w:rPr>
      <w:rFonts w:ascii="Times New Roman" w:hAnsi="Times New Roman"/>
      <w:color w:val="00000A"/>
      <w:sz w:val="24"/>
    </w:rPr>
  </w:style>
  <w:style w:type="paragraph" w:styleId="afffffff">
    <w:name w:val="annotation text"/>
    <w:basedOn w:val="a1"/>
    <w:link w:val="afffffff0"/>
    <w:pPr>
      <w:spacing w:after="200" w:line="240" w:lineRule="auto"/>
    </w:pPr>
    <w:rPr>
      <w:sz w:val="20"/>
    </w:rPr>
  </w:style>
  <w:style w:type="character" w:customStyle="1" w:styleId="afffffff0">
    <w:name w:val="Текст примечания Знак"/>
    <w:basedOn w:val="12"/>
    <w:link w:val="afffffff"/>
    <w:rPr>
      <w:color w:val="000000"/>
      <w:sz w:val="20"/>
    </w:rPr>
  </w:style>
  <w:style w:type="paragraph" w:customStyle="1" w:styleId="1fff5">
    <w:name w:val="Заголовок оглавления1"/>
    <w:basedOn w:val="10"/>
    <w:next w:val="a1"/>
    <w:link w:val="1fff6"/>
    <w:pPr>
      <w:keepLines/>
      <w:spacing w:before="480" w:after="0" w:line="276" w:lineRule="auto"/>
      <w:outlineLvl w:val="8"/>
    </w:pPr>
    <w:rPr>
      <w:rFonts w:ascii="Cambria" w:hAnsi="Cambria"/>
      <w:color w:val="365F91"/>
      <w:sz w:val="28"/>
    </w:rPr>
  </w:style>
  <w:style w:type="character" w:customStyle="1" w:styleId="1fff6">
    <w:name w:val="Заголовок оглавления1"/>
    <w:basedOn w:val="11"/>
    <w:link w:val="1fff5"/>
    <w:rPr>
      <w:rFonts w:ascii="Cambria" w:hAnsi="Cambria"/>
      <w:b/>
      <w:color w:val="365F91"/>
      <w:sz w:val="28"/>
    </w:rPr>
  </w:style>
  <w:style w:type="paragraph" w:customStyle="1" w:styleId="Arial105pt">
    <w:name w:val="Основной текст + Arial;10;5 pt"/>
    <w:basedOn w:val="1f9"/>
    <w:link w:val="Arial105pt0"/>
    <w:rPr>
      <w:rFonts w:ascii="Arial" w:hAnsi="Arial"/>
      <w:sz w:val="21"/>
    </w:rPr>
  </w:style>
  <w:style w:type="character" w:customStyle="1" w:styleId="Arial105pt0">
    <w:name w:val="Основной текст + Arial;10;5 pt"/>
    <w:basedOn w:val="a2"/>
    <w:link w:val="Arial105pt"/>
    <w:rPr>
      <w:rFonts w:ascii="Arial" w:hAnsi="Arial"/>
      <w:b w:val="0"/>
      <w:i w:val="0"/>
      <w:smallCaps w:val="0"/>
      <w:strike w:val="0"/>
      <w:color w:val="000000"/>
      <w:spacing w:val="0"/>
      <w:sz w:val="21"/>
      <w:u w:val="none"/>
    </w:rPr>
  </w:style>
  <w:style w:type="paragraph" w:customStyle="1" w:styleId="2f4">
    <w:name w:val="Гиперссылка2"/>
    <w:link w:val="afffffff1"/>
    <w:rPr>
      <w:color w:val="0000FF"/>
      <w:u w:val="single"/>
    </w:rPr>
  </w:style>
  <w:style w:type="character" w:styleId="afffffff1">
    <w:name w:val="Hyperlink"/>
    <w:link w:val="2f4"/>
    <w:rPr>
      <w:color w:val="0000FF"/>
      <w:u w:val="single"/>
    </w:rPr>
  </w:style>
  <w:style w:type="paragraph" w:customStyle="1" w:styleId="Footnote">
    <w:name w:val="Footnote"/>
    <w:basedOn w:val="a1"/>
    <w:link w:val="Footnote0"/>
    <w:pPr>
      <w:spacing w:after="0" w:line="240" w:lineRule="auto"/>
    </w:pPr>
    <w:rPr>
      <w:color w:val="00000A"/>
      <w:sz w:val="20"/>
    </w:rPr>
  </w:style>
  <w:style w:type="character" w:customStyle="1" w:styleId="Footnote0">
    <w:name w:val="Footnote"/>
    <w:basedOn w:val="12"/>
    <w:link w:val="Footnote"/>
    <w:rPr>
      <w:color w:val="00000A"/>
      <w:sz w:val="20"/>
    </w:rPr>
  </w:style>
  <w:style w:type="paragraph" w:customStyle="1" w:styleId="3ff">
    <w:name w:val="Раздел 3"/>
    <w:basedOn w:val="a1"/>
    <w:link w:val="3ff0"/>
    <w:pPr>
      <w:tabs>
        <w:tab w:val="left" w:pos="360"/>
      </w:tabs>
      <w:spacing w:before="120" w:after="120" w:line="240" w:lineRule="auto"/>
      <w:ind w:left="360" w:hanging="360"/>
      <w:jc w:val="center"/>
    </w:pPr>
    <w:rPr>
      <w:rFonts w:ascii="Times New Roman" w:hAnsi="Times New Roman"/>
      <w:b/>
      <w:sz w:val="24"/>
    </w:rPr>
  </w:style>
  <w:style w:type="character" w:customStyle="1" w:styleId="3ff0">
    <w:name w:val="Раздел 3"/>
    <w:basedOn w:val="12"/>
    <w:link w:val="3ff"/>
    <w:rPr>
      <w:rFonts w:ascii="Times New Roman" w:hAnsi="Times New Roman"/>
      <w:b/>
      <w:color w:val="000000"/>
      <w:sz w:val="24"/>
    </w:rPr>
  </w:style>
  <w:style w:type="character" w:customStyle="1" w:styleId="80">
    <w:name w:val="Заголовок 8 Знак"/>
    <w:basedOn w:val="12"/>
    <w:link w:val="8"/>
    <w:rPr>
      <w:i/>
      <w:color w:val="00000A"/>
      <w:sz w:val="24"/>
    </w:rPr>
  </w:style>
  <w:style w:type="paragraph" w:customStyle="1" w:styleId="xl160">
    <w:name w:val="xl160"/>
    <w:basedOn w:val="a1"/>
    <w:link w:val="xl1600"/>
    <w:pPr>
      <w:spacing w:beforeAutospacing="1" w:afterAutospacing="1" w:line="240" w:lineRule="auto"/>
      <w:jc w:val="center"/>
    </w:pPr>
    <w:rPr>
      <w:rFonts w:ascii="Times New Roman" w:hAnsi="Times New Roman"/>
      <w:color w:val="00000A"/>
      <w:sz w:val="18"/>
    </w:rPr>
  </w:style>
  <w:style w:type="character" w:customStyle="1" w:styleId="xl1600">
    <w:name w:val="xl160"/>
    <w:basedOn w:val="12"/>
    <w:link w:val="xl160"/>
    <w:rPr>
      <w:rFonts w:ascii="Times New Roman" w:hAnsi="Times New Roman"/>
      <w:color w:val="00000A"/>
      <w:sz w:val="18"/>
    </w:rPr>
  </w:style>
  <w:style w:type="paragraph" w:customStyle="1" w:styleId="ListLabel17">
    <w:name w:val="ListLabel 17"/>
    <w:link w:val="ListLabel170"/>
  </w:style>
  <w:style w:type="character" w:customStyle="1" w:styleId="ListLabel170">
    <w:name w:val="ListLabel 17"/>
    <w:link w:val="ListLabel17"/>
  </w:style>
  <w:style w:type="paragraph" w:customStyle="1" w:styleId="xl71">
    <w:name w:val="xl71"/>
    <w:basedOn w:val="a1"/>
    <w:link w:val="xl710"/>
    <w:pPr>
      <w:spacing w:beforeAutospacing="1" w:afterAutospacing="1" w:line="240" w:lineRule="auto"/>
      <w:jc w:val="center"/>
    </w:pPr>
    <w:rPr>
      <w:rFonts w:ascii="Times New Roman" w:hAnsi="Times New Roman"/>
      <w:color w:val="00000A"/>
      <w:sz w:val="20"/>
    </w:rPr>
  </w:style>
  <w:style w:type="character" w:customStyle="1" w:styleId="xl710">
    <w:name w:val="xl71"/>
    <w:basedOn w:val="12"/>
    <w:link w:val="xl71"/>
    <w:rPr>
      <w:rFonts w:ascii="Times New Roman" w:hAnsi="Times New Roman"/>
      <w:color w:val="00000A"/>
      <w:sz w:val="20"/>
    </w:rPr>
  </w:style>
  <w:style w:type="paragraph" w:customStyle="1" w:styleId="322">
    <w:name w:val="Заголовок 3 Знак2"/>
    <w:link w:val="323"/>
    <w:rPr>
      <w:sz w:val="24"/>
    </w:rPr>
  </w:style>
  <w:style w:type="character" w:customStyle="1" w:styleId="323">
    <w:name w:val="Заголовок 3 Знак2"/>
    <w:link w:val="322"/>
    <w:rPr>
      <w:sz w:val="24"/>
    </w:rPr>
  </w:style>
  <w:style w:type="paragraph" w:customStyle="1" w:styleId="xl85">
    <w:name w:val="xl85"/>
    <w:basedOn w:val="a1"/>
    <w:link w:val="xl850"/>
    <w:pPr>
      <w:spacing w:beforeAutospacing="1" w:afterAutospacing="1" w:line="240" w:lineRule="auto"/>
      <w:jc w:val="center"/>
    </w:pPr>
    <w:rPr>
      <w:rFonts w:ascii="Times New Roman" w:hAnsi="Times New Roman"/>
      <w:color w:val="00000A"/>
      <w:sz w:val="20"/>
    </w:rPr>
  </w:style>
  <w:style w:type="character" w:customStyle="1" w:styleId="xl850">
    <w:name w:val="xl85"/>
    <w:basedOn w:val="12"/>
    <w:link w:val="xl85"/>
    <w:rPr>
      <w:rFonts w:ascii="Times New Roman" w:hAnsi="Times New Roman"/>
      <w:color w:val="00000A"/>
      <w:sz w:val="20"/>
    </w:rPr>
  </w:style>
  <w:style w:type="paragraph" w:customStyle="1" w:styleId="ListLabel141">
    <w:name w:val="ListLabel 141"/>
    <w:link w:val="ListLabel1410"/>
    <w:rPr>
      <w:sz w:val="24"/>
    </w:rPr>
  </w:style>
  <w:style w:type="character" w:customStyle="1" w:styleId="ListLabel1410">
    <w:name w:val="ListLabel 141"/>
    <w:link w:val="ListLabel141"/>
    <w:rPr>
      <w:sz w:val="24"/>
    </w:rPr>
  </w:style>
  <w:style w:type="paragraph" w:customStyle="1" w:styleId="xl67">
    <w:name w:val="xl67"/>
    <w:basedOn w:val="a1"/>
    <w:link w:val="xl670"/>
    <w:pPr>
      <w:spacing w:beforeAutospacing="1" w:afterAutospacing="1" w:line="240" w:lineRule="auto"/>
      <w:jc w:val="center"/>
    </w:pPr>
    <w:rPr>
      <w:rFonts w:ascii="Times New Roman" w:hAnsi="Times New Roman"/>
      <w:color w:val="00000A"/>
      <w:sz w:val="20"/>
    </w:rPr>
  </w:style>
  <w:style w:type="character" w:customStyle="1" w:styleId="xl670">
    <w:name w:val="xl67"/>
    <w:basedOn w:val="12"/>
    <w:link w:val="xl67"/>
    <w:rPr>
      <w:rFonts w:ascii="Times New Roman" w:hAnsi="Times New Roman"/>
      <w:color w:val="00000A"/>
      <w:sz w:val="20"/>
    </w:rPr>
  </w:style>
  <w:style w:type="paragraph" w:styleId="1fff7">
    <w:name w:val="toc 1"/>
    <w:basedOn w:val="a1"/>
    <w:link w:val="1fff8"/>
    <w:uiPriority w:val="39"/>
    <w:pPr>
      <w:tabs>
        <w:tab w:val="right" w:leader="dot" w:pos="10195"/>
      </w:tabs>
      <w:spacing w:before="120" w:after="120" w:line="360" w:lineRule="auto"/>
    </w:pPr>
    <w:rPr>
      <w:rFonts w:ascii="Times New Roman" w:hAnsi="Times New Roman"/>
      <w:color w:val="00000A"/>
      <w:sz w:val="24"/>
    </w:rPr>
  </w:style>
  <w:style w:type="character" w:customStyle="1" w:styleId="1fff8">
    <w:name w:val="Оглавление 1 Знак"/>
    <w:basedOn w:val="12"/>
    <w:link w:val="1fff7"/>
    <w:rPr>
      <w:rFonts w:ascii="Times New Roman" w:hAnsi="Times New Roman"/>
      <w:color w:val="00000A"/>
      <w:sz w:val="24"/>
    </w:rPr>
  </w:style>
  <w:style w:type="paragraph" w:customStyle="1" w:styleId="314">
    <w:name w:val="Основной текст с отступом 31"/>
    <w:basedOn w:val="a1"/>
    <w:link w:val="315"/>
    <w:pPr>
      <w:spacing w:after="120" w:line="240" w:lineRule="auto"/>
      <w:ind w:left="283"/>
    </w:pPr>
    <w:rPr>
      <w:rFonts w:ascii="Times New Roman" w:hAnsi="Times New Roman"/>
      <w:color w:val="00000A"/>
      <w:sz w:val="16"/>
    </w:rPr>
  </w:style>
  <w:style w:type="character" w:customStyle="1" w:styleId="315">
    <w:name w:val="Основной текст с отступом 31"/>
    <w:basedOn w:val="12"/>
    <w:link w:val="314"/>
    <w:rPr>
      <w:rFonts w:ascii="Times New Roman" w:hAnsi="Times New Roman"/>
      <w:color w:val="00000A"/>
      <w:sz w:val="16"/>
    </w:rPr>
  </w:style>
  <w:style w:type="paragraph" w:customStyle="1" w:styleId="caaieiaie4">
    <w:name w:val="caaieiaie 4"/>
    <w:basedOn w:val="Iauiue"/>
    <w:link w:val="caaieiaie40"/>
    <w:pPr>
      <w:keepNext/>
      <w:widowControl/>
      <w:tabs>
        <w:tab w:val="left" w:pos="56"/>
        <w:tab w:val="left" w:pos="6122"/>
      </w:tabs>
      <w:jc w:val="both"/>
    </w:pPr>
    <w:rPr>
      <w:b/>
      <w:sz w:val="24"/>
    </w:rPr>
  </w:style>
  <w:style w:type="character" w:customStyle="1" w:styleId="caaieiaie40">
    <w:name w:val="caaieiaie 4"/>
    <w:basedOn w:val="Iauiue0"/>
    <w:link w:val="caaieiaie4"/>
    <w:rPr>
      <w:rFonts w:ascii="Times New Roman" w:hAnsi="Times New Roman"/>
      <w:b/>
      <w:color w:val="00000A"/>
      <w:sz w:val="24"/>
    </w:rPr>
  </w:style>
  <w:style w:type="paragraph" w:customStyle="1" w:styleId="afffffff2">
    <w:name w:val="Продолжение ссылки"/>
    <w:link w:val="afffffff3"/>
    <w:rPr>
      <w:b/>
      <w:color w:val="008000"/>
      <w:u w:val="single"/>
    </w:rPr>
  </w:style>
  <w:style w:type="character" w:customStyle="1" w:styleId="afffffff3">
    <w:name w:val="Продолжение ссылки"/>
    <w:link w:val="afffffff2"/>
    <w:rPr>
      <w:b/>
      <w:color w:val="008000"/>
      <w:sz w:val="20"/>
      <w:u w:val="single"/>
    </w:rPr>
  </w:style>
  <w:style w:type="paragraph" w:customStyle="1" w:styleId="consplusnormal1">
    <w:name w:val="consplusnormal"/>
    <w:basedOn w:val="a1"/>
    <w:link w:val="consplusnormal2"/>
    <w:pPr>
      <w:spacing w:before="150" w:after="150" w:line="240" w:lineRule="auto"/>
      <w:ind w:left="150" w:right="150"/>
    </w:pPr>
    <w:rPr>
      <w:rFonts w:ascii="Times New Roman" w:hAnsi="Times New Roman"/>
      <w:color w:val="00000A"/>
      <w:sz w:val="24"/>
    </w:rPr>
  </w:style>
  <w:style w:type="character" w:customStyle="1" w:styleId="consplusnormal2">
    <w:name w:val="consplusnormal"/>
    <w:basedOn w:val="12"/>
    <w:link w:val="consplusnormal1"/>
    <w:rPr>
      <w:rFonts w:ascii="Times New Roman" w:hAnsi="Times New Roman"/>
      <w:color w:val="00000A"/>
      <w:sz w:val="24"/>
    </w:rPr>
  </w:style>
  <w:style w:type="paragraph" w:customStyle="1" w:styleId="xl38">
    <w:name w:val="xl38"/>
    <w:basedOn w:val="a1"/>
    <w:link w:val="xl380"/>
    <w:pPr>
      <w:spacing w:before="100" w:after="100" w:line="240" w:lineRule="auto"/>
      <w:jc w:val="center"/>
    </w:pPr>
    <w:rPr>
      <w:rFonts w:ascii="Times New Roman CYR" w:hAnsi="Times New Roman CYR"/>
      <w:sz w:val="18"/>
    </w:rPr>
  </w:style>
  <w:style w:type="character" w:customStyle="1" w:styleId="xl380">
    <w:name w:val="xl38"/>
    <w:basedOn w:val="12"/>
    <w:link w:val="xl38"/>
    <w:rPr>
      <w:rFonts w:ascii="Times New Roman CYR" w:hAnsi="Times New Roman CYR"/>
      <w:color w:val="000000"/>
      <w:sz w:val="18"/>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customStyle="1" w:styleId="ListLabel94">
    <w:name w:val="ListLabel 94"/>
    <w:link w:val="ListLabel940"/>
    <w:rPr>
      <w:sz w:val="24"/>
    </w:rPr>
  </w:style>
  <w:style w:type="character" w:customStyle="1" w:styleId="ListLabel940">
    <w:name w:val="ListLabel 94"/>
    <w:link w:val="ListLabel94"/>
    <w:rPr>
      <w:sz w:val="24"/>
    </w:rPr>
  </w:style>
  <w:style w:type="paragraph" w:customStyle="1" w:styleId="1fff9">
    <w:name w:val="Неразрешенное упоминание1"/>
    <w:basedOn w:val="1f9"/>
    <w:link w:val="1fffa"/>
    <w:rPr>
      <w:color w:val="605E5C"/>
      <w:shd w:val="clear" w:color="auto" w:fill="E1DFDD"/>
    </w:rPr>
  </w:style>
  <w:style w:type="character" w:customStyle="1" w:styleId="1fffa">
    <w:name w:val="Неразрешенное упоминание1"/>
    <w:basedOn w:val="a2"/>
    <w:link w:val="1fff9"/>
    <w:rPr>
      <w:color w:val="605E5C"/>
      <w:shd w:val="clear" w:color="auto" w:fill="E1DFDD"/>
    </w:rPr>
  </w:style>
  <w:style w:type="paragraph" w:customStyle="1" w:styleId="-5">
    <w:name w:val="Контракт-подподпункт"/>
    <w:basedOn w:val="a1"/>
    <w:link w:val="-6"/>
    <w:pPr>
      <w:tabs>
        <w:tab w:val="left" w:pos="643"/>
      </w:tabs>
      <w:spacing w:after="0" w:line="240" w:lineRule="auto"/>
      <w:ind w:left="643" w:hanging="360"/>
      <w:jc w:val="both"/>
    </w:pPr>
    <w:rPr>
      <w:rFonts w:ascii="Times New Roman" w:hAnsi="Times New Roman"/>
      <w:sz w:val="24"/>
    </w:rPr>
  </w:style>
  <w:style w:type="character" w:customStyle="1" w:styleId="-6">
    <w:name w:val="Контракт-подподпункт"/>
    <w:basedOn w:val="12"/>
    <w:link w:val="-5"/>
    <w:rPr>
      <w:rFonts w:ascii="Times New Roman" w:hAnsi="Times New Roman"/>
      <w:color w:val="000000"/>
      <w:sz w:val="24"/>
    </w:rPr>
  </w:style>
  <w:style w:type="paragraph" w:customStyle="1" w:styleId="afffffff4">
    <w:name w:val="Таблица текст"/>
    <w:basedOn w:val="a1"/>
    <w:link w:val="afffffff5"/>
    <w:pPr>
      <w:spacing w:before="40" w:after="40" w:line="240" w:lineRule="auto"/>
      <w:ind w:left="57" w:right="57"/>
    </w:pPr>
    <w:rPr>
      <w:rFonts w:ascii="Times New Roman" w:hAnsi="Times New Roman"/>
      <w:sz w:val="24"/>
    </w:rPr>
  </w:style>
  <w:style w:type="character" w:customStyle="1" w:styleId="afffffff5">
    <w:name w:val="Таблица текст"/>
    <w:basedOn w:val="12"/>
    <w:link w:val="afffffff4"/>
    <w:rPr>
      <w:rFonts w:ascii="Times New Roman" w:hAnsi="Times New Roman"/>
      <w:color w:val="000000"/>
      <w:sz w:val="24"/>
    </w:rPr>
  </w:style>
  <w:style w:type="paragraph" w:styleId="afffffff6">
    <w:name w:val="Closing"/>
    <w:basedOn w:val="a1"/>
    <w:link w:val="1fffb"/>
    <w:pPr>
      <w:spacing w:after="60" w:line="240" w:lineRule="auto"/>
      <w:ind w:left="4252"/>
      <w:jc w:val="both"/>
    </w:pPr>
    <w:rPr>
      <w:color w:val="00000A"/>
      <w:sz w:val="24"/>
    </w:rPr>
  </w:style>
  <w:style w:type="character" w:customStyle="1" w:styleId="1fffb">
    <w:name w:val="Прощание Знак1"/>
    <w:basedOn w:val="12"/>
    <w:link w:val="afffffff6"/>
    <w:rPr>
      <w:color w:val="00000A"/>
      <w:sz w:val="24"/>
    </w:rPr>
  </w:style>
  <w:style w:type="paragraph" w:customStyle="1" w:styleId="contenttitle">
    <w:name w:val="contenttitle"/>
    <w:link w:val="contenttitle0"/>
  </w:style>
  <w:style w:type="character" w:customStyle="1" w:styleId="contenttitle0">
    <w:name w:val="contenttitle"/>
    <w:link w:val="contenttitle"/>
  </w:style>
  <w:style w:type="paragraph" w:styleId="afffffff7">
    <w:name w:val="Balloon Text"/>
    <w:basedOn w:val="a1"/>
    <w:link w:val="1fffc"/>
    <w:pPr>
      <w:spacing w:after="0" w:line="240" w:lineRule="auto"/>
    </w:pPr>
    <w:rPr>
      <w:rFonts w:ascii="Tahoma" w:hAnsi="Tahoma"/>
      <w:color w:val="00000A"/>
      <w:sz w:val="16"/>
    </w:rPr>
  </w:style>
  <w:style w:type="character" w:customStyle="1" w:styleId="1fffc">
    <w:name w:val="Текст выноски Знак1"/>
    <w:basedOn w:val="12"/>
    <w:link w:val="afffffff7"/>
    <w:rPr>
      <w:rFonts w:ascii="Tahoma" w:hAnsi="Tahoma"/>
      <w:color w:val="00000A"/>
      <w:sz w:val="16"/>
    </w:rPr>
  </w:style>
  <w:style w:type="paragraph" w:customStyle="1" w:styleId="1fffd">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link w:val="1fffe"/>
    <w:pPr>
      <w:spacing w:line="240" w:lineRule="exact"/>
    </w:pPr>
    <w:rPr>
      <w:rFonts w:ascii="Times New Roman" w:hAnsi="Times New Roman"/>
      <w:color w:val="00000A"/>
      <w:sz w:val="20"/>
    </w:rPr>
  </w:style>
  <w:style w:type="character" w:customStyle="1" w:styleId="1fffe">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12"/>
    <w:link w:val="1fffd"/>
    <w:rPr>
      <w:rFonts w:ascii="Times New Roman" w:hAnsi="Times New Roman"/>
      <w:color w:val="00000A"/>
      <w:sz w:val="20"/>
    </w:rPr>
  </w:style>
  <w:style w:type="paragraph" w:customStyle="1" w:styleId="WW8Num4z0">
    <w:name w:val="WW8Num4z0"/>
    <w:link w:val="WW8Num4z00"/>
  </w:style>
  <w:style w:type="character" w:customStyle="1" w:styleId="WW8Num4z00">
    <w:name w:val="WW8Num4z0"/>
    <w:link w:val="WW8Num4z0"/>
  </w:style>
  <w:style w:type="paragraph" w:customStyle="1" w:styleId="afffffff8">
    <w:name w:val="ПодразделТ"/>
    <w:basedOn w:val="a1"/>
    <w:link w:val="afffffff9"/>
    <w:pPr>
      <w:keepNext/>
      <w:keepLines/>
      <w:spacing w:before="360" w:after="360" w:line="312" w:lineRule="auto"/>
      <w:ind w:firstLine="720"/>
      <w:jc w:val="both"/>
      <w:outlineLvl w:val="1"/>
    </w:pPr>
    <w:rPr>
      <w:rFonts w:ascii="Times New Roman" w:hAnsi="Times New Roman"/>
      <w:b/>
      <w:color w:val="00000A"/>
      <w:sz w:val="32"/>
    </w:rPr>
  </w:style>
  <w:style w:type="character" w:customStyle="1" w:styleId="afffffff9">
    <w:name w:val="ПодразделТ"/>
    <w:basedOn w:val="12"/>
    <w:link w:val="afffffff8"/>
    <w:rPr>
      <w:rFonts w:ascii="Times New Roman" w:hAnsi="Times New Roman"/>
      <w:b/>
      <w:color w:val="00000A"/>
      <w:sz w:val="32"/>
    </w:rPr>
  </w:style>
  <w:style w:type="paragraph" w:customStyle="1" w:styleId="Heading4H4">
    <w:name w:val="Heading 4.H4"/>
    <w:basedOn w:val="Heading1H1"/>
    <w:next w:val="a1"/>
    <w:link w:val="Heading4H40"/>
  </w:style>
  <w:style w:type="character" w:customStyle="1" w:styleId="Heading4H40">
    <w:name w:val="Heading 4.H4"/>
    <w:basedOn w:val="Heading1H10"/>
    <w:link w:val="Heading4H4"/>
    <w:rPr>
      <w:rFonts w:ascii="Times New Roman" w:hAnsi="Times New Roman"/>
      <w:b/>
      <w:color w:val="000000"/>
      <w:sz w:val="3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ListLabel75">
    <w:name w:val="ListLabel 75"/>
    <w:link w:val="ListLabel750"/>
  </w:style>
  <w:style w:type="character" w:customStyle="1" w:styleId="ListLabel750">
    <w:name w:val="ListLabel 75"/>
    <w:link w:val="ListLabel75"/>
  </w:style>
  <w:style w:type="paragraph" w:customStyle="1" w:styleId="1ffff">
    <w:name w:val="1"/>
    <w:basedOn w:val="a1"/>
    <w:link w:val="1ffff0"/>
    <w:pPr>
      <w:spacing w:line="240" w:lineRule="exact"/>
    </w:pPr>
    <w:rPr>
      <w:rFonts w:ascii="Times New Roman" w:hAnsi="Times New Roman"/>
      <w:color w:val="00000A"/>
      <w:sz w:val="20"/>
    </w:rPr>
  </w:style>
  <w:style w:type="character" w:customStyle="1" w:styleId="1ffff0">
    <w:name w:val="1"/>
    <w:basedOn w:val="12"/>
    <w:link w:val="1ffff"/>
    <w:rPr>
      <w:rFonts w:ascii="Times New Roman" w:hAnsi="Times New Roman"/>
      <w:color w:val="00000A"/>
      <w:sz w:val="20"/>
    </w:rPr>
  </w:style>
  <w:style w:type="paragraph" w:customStyle="1" w:styleId="Heading6H6">
    <w:name w:val="Heading 6.H6"/>
    <w:basedOn w:val="a1"/>
    <w:next w:val="a1"/>
    <w:link w:val="Heading6H60"/>
    <w:pPr>
      <w:tabs>
        <w:tab w:val="left" w:pos="3240"/>
      </w:tabs>
      <w:spacing w:before="240" w:after="60" w:line="240" w:lineRule="auto"/>
      <w:ind w:left="2736" w:hanging="936"/>
      <w:jc w:val="both"/>
    </w:pPr>
    <w:rPr>
      <w:rFonts w:ascii="Baltica" w:hAnsi="Baltica"/>
      <w:i/>
    </w:rPr>
  </w:style>
  <w:style w:type="character" w:customStyle="1" w:styleId="Heading6H60">
    <w:name w:val="Heading 6.H6"/>
    <w:basedOn w:val="12"/>
    <w:link w:val="Heading6H6"/>
    <w:rPr>
      <w:rFonts w:ascii="Baltica" w:hAnsi="Baltica"/>
      <w:i/>
      <w:color w:val="000000"/>
      <w:sz w:val="22"/>
    </w:rPr>
  </w:style>
  <w:style w:type="paragraph" w:customStyle="1" w:styleId="ListLabel1300">
    <w:name w:val="ListLabel 130"/>
    <w:link w:val="ListLabel1301"/>
    <w:rPr>
      <w:sz w:val="24"/>
    </w:rPr>
  </w:style>
  <w:style w:type="character" w:customStyle="1" w:styleId="ListLabel1301">
    <w:name w:val="ListLabel 130"/>
    <w:link w:val="ListLabel1300"/>
    <w:rPr>
      <w:sz w:val="24"/>
    </w:rPr>
  </w:style>
  <w:style w:type="paragraph" w:customStyle="1" w:styleId="ListLabel400">
    <w:name w:val="ListLabel 40"/>
    <w:link w:val="ListLabel401"/>
  </w:style>
  <w:style w:type="character" w:customStyle="1" w:styleId="ListLabel401">
    <w:name w:val="ListLabel 40"/>
    <w:link w:val="ListLabel400"/>
  </w:style>
  <w:style w:type="paragraph" w:customStyle="1" w:styleId="ListLabel12">
    <w:name w:val="ListLabel 12"/>
    <w:link w:val="ListLabel121"/>
  </w:style>
  <w:style w:type="character" w:customStyle="1" w:styleId="ListLabel121">
    <w:name w:val="ListLabel 12"/>
    <w:link w:val="ListLabel12"/>
  </w:style>
  <w:style w:type="paragraph" w:customStyle="1" w:styleId="xl35">
    <w:name w:val="xl35"/>
    <w:basedOn w:val="a1"/>
    <w:link w:val="xl350"/>
    <w:pPr>
      <w:spacing w:before="100" w:after="100" w:line="240" w:lineRule="auto"/>
    </w:pPr>
    <w:rPr>
      <w:rFonts w:ascii="Times New Roman" w:hAnsi="Times New Roman"/>
      <w:b/>
      <w:color w:val="00000A"/>
      <w:sz w:val="24"/>
    </w:rPr>
  </w:style>
  <w:style w:type="character" w:customStyle="1" w:styleId="xl350">
    <w:name w:val="xl35"/>
    <w:basedOn w:val="12"/>
    <w:link w:val="xl35"/>
    <w:rPr>
      <w:rFonts w:ascii="Times New Roman" w:hAnsi="Times New Roman"/>
      <w:b/>
      <w:color w:val="00000A"/>
      <w:sz w:val="24"/>
    </w:rPr>
  </w:style>
  <w:style w:type="paragraph" w:customStyle="1" w:styleId="xl40">
    <w:name w:val="xl40"/>
    <w:basedOn w:val="a1"/>
    <w:link w:val="xl400"/>
    <w:pPr>
      <w:spacing w:before="100" w:after="100" w:line="240" w:lineRule="auto"/>
      <w:jc w:val="center"/>
    </w:pPr>
    <w:rPr>
      <w:rFonts w:ascii="Times New Roman CYR" w:hAnsi="Times New Roman CYR"/>
      <w:sz w:val="18"/>
    </w:rPr>
  </w:style>
  <w:style w:type="character" w:customStyle="1" w:styleId="xl400">
    <w:name w:val="xl40"/>
    <w:basedOn w:val="12"/>
    <w:link w:val="xl40"/>
    <w:rPr>
      <w:rFonts w:ascii="Times New Roman CYR" w:hAnsi="Times New Roman CYR"/>
      <w:color w:val="000000"/>
      <w:sz w:val="18"/>
    </w:rPr>
  </w:style>
  <w:style w:type="paragraph" w:customStyle="1" w:styleId="ConsPlusNormal3">
    <w:name w:val="ConsPlusNormal Знак"/>
    <w:link w:val="ConsPlusNormal4"/>
    <w:rPr>
      <w:rFonts w:ascii="Arial" w:hAnsi="Arial"/>
      <w:sz w:val="22"/>
    </w:rPr>
  </w:style>
  <w:style w:type="character" w:customStyle="1" w:styleId="ConsPlusNormal4">
    <w:name w:val="ConsPlusNormal Знак"/>
    <w:link w:val="ConsPlusNormal3"/>
    <w:rPr>
      <w:rFonts w:ascii="Arial" w:hAnsi="Arial"/>
      <w:sz w:val="22"/>
    </w:rPr>
  </w:style>
  <w:style w:type="paragraph" w:styleId="afffffffa">
    <w:name w:val="annotation subject"/>
    <w:basedOn w:val="afffffff"/>
    <w:next w:val="afffffff"/>
    <w:link w:val="afffffffb"/>
    <w:rPr>
      <w:b/>
    </w:rPr>
  </w:style>
  <w:style w:type="character" w:customStyle="1" w:styleId="afffffffb">
    <w:name w:val="Тема примечания Знак"/>
    <w:basedOn w:val="afffffff0"/>
    <w:link w:val="afffffffa"/>
    <w:rPr>
      <w:b/>
      <w:color w:val="000000"/>
      <w:sz w:val="20"/>
    </w:rPr>
  </w:style>
  <w:style w:type="paragraph" w:customStyle="1" w:styleId="BodyTextChar100">
    <w:name w:val="Body Text Char10"/>
    <w:link w:val="BodyTextChar101"/>
  </w:style>
  <w:style w:type="character" w:customStyle="1" w:styleId="BodyTextChar101">
    <w:name w:val="Body Text Char10"/>
    <w:link w:val="BodyTextChar100"/>
  </w:style>
  <w:style w:type="paragraph" w:customStyle="1" w:styleId="spanheaderlevel21">
    <w:name w:val="span_header_level_21"/>
    <w:link w:val="spanheaderlevel210"/>
    <w:rPr>
      <w:b/>
      <w:sz w:val="22"/>
    </w:rPr>
  </w:style>
  <w:style w:type="character" w:customStyle="1" w:styleId="spanheaderlevel210">
    <w:name w:val="span_header_level_21"/>
    <w:link w:val="spanheaderlevel21"/>
    <w:rPr>
      <w:b/>
      <w:sz w:val="22"/>
    </w:rPr>
  </w:style>
  <w:style w:type="paragraph" w:styleId="57">
    <w:name w:val="List Bullet 5"/>
    <w:basedOn w:val="a1"/>
    <w:link w:val="58"/>
    <w:pPr>
      <w:spacing w:after="60" w:line="240" w:lineRule="auto"/>
      <w:ind w:left="1132" w:hanging="283"/>
      <w:jc w:val="both"/>
    </w:pPr>
    <w:rPr>
      <w:rFonts w:ascii="Times New Roman" w:hAnsi="Times New Roman"/>
      <w:color w:val="00000A"/>
      <w:sz w:val="24"/>
    </w:rPr>
  </w:style>
  <w:style w:type="character" w:customStyle="1" w:styleId="58">
    <w:name w:val="Маркированный список 5 Знак"/>
    <w:basedOn w:val="12"/>
    <w:link w:val="57"/>
    <w:rPr>
      <w:rFonts w:ascii="Times New Roman" w:hAnsi="Times New Roman"/>
      <w:color w:val="00000A"/>
      <w:sz w:val="24"/>
    </w:rPr>
  </w:style>
  <w:style w:type="paragraph" w:customStyle="1" w:styleId="1ffff1">
    <w:name w:val="ПрилТекст1"/>
    <w:basedOn w:val="a1"/>
    <w:next w:val="a1"/>
    <w:link w:val="1ffff2"/>
    <w:pPr>
      <w:tabs>
        <w:tab w:val="left" w:pos="1995"/>
      </w:tabs>
      <w:spacing w:before="60" w:after="0" w:line="240" w:lineRule="auto"/>
      <w:ind w:left="1995" w:hanging="360"/>
      <w:jc w:val="both"/>
    </w:pPr>
    <w:rPr>
      <w:rFonts w:ascii="Times New Roman" w:hAnsi="Times New Roman"/>
      <w:sz w:val="26"/>
    </w:rPr>
  </w:style>
  <w:style w:type="character" w:customStyle="1" w:styleId="1ffff2">
    <w:name w:val="ПрилТекст1"/>
    <w:basedOn w:val="12"/>
    <w:link w:val="1ffff1"/>
    <w:rPr>
      <w:rFonts w:ascii="Times New Roman" w:hAnsi="Times New Roman"/>
      <w:color w:val="000000"/>
      <w:sz w:val="26"/>
    </w:rPr>
  </w:style>
  <w:style w:type="paragraph" w:customStyle="1" w:styleId="xl94">
    <w:name w:val="xl94"/>
    <w:basedOn w:val="a1"/>
    <w:link w:val="xl940"/>
    <w:pPr>
      <w:spacing w:beforeAutospacing="1" w:afterAutospacing="1" w:line="240" w:lineRule="auto"/>
      <w:jc w:val="center"/>
    </w:pPr>
    <w:rPr>
      <w:rFonts w:ascii="Times New Roman" w:hAnsi="Times New Roman"/>
      <w:b/>
      <w:sz w:val="24"/>
    </w:rPr>
  </w:style>
  <w:style w:type="character" w:customStyle="1" w:styleId="xl940">
    <w:name w:val="xl94"/>
    <w:basedOn w:val="12"/>
    <w:link w:val="xl94"/>
    <w:rPr>
      <w:rFonts w:ascii="Times New Roman" w:hAnsi="Times New Roman"/>
      <w:b/>
      <w:color w:val="000000"/>
      <w:sz w:val="24"/>
    </w:rPr>
  </w:style>
  <w:style w:type="paragraph" w:customStyle="1" w:styleId="ListLabel134">
    <w:name w:val="ListLabel 134"/>
    <w:link w:val="ListLabel1340"/>
    <w:rPr>
      <w:sz w:val="24"/>
    </w:rPr>
  </w:style>
  <w:style w:type="character" w:customStyle="1" w:styleId="ListLabel1340">
    <w:name w:val="ListLabel 134"/>
    <w:link w:val="ListLabel134"/>
    <w:rPr>
      <w:sz w:val="24"/>
    </w:rPr>
  </w:style>
  <w:style w:type="paragraph" w:customStyle="1" w:styleId="xl99">
    <w:name w:val="xl99"/>
    <w:basedOn w:val="a1"/>
    <w:link w:val="xl990"/>
    <w:pPr>
      <w:spacing w:beforeAutospacing="1" w:afterAutospacing="1" w:line="240" w:lineRule="auto"/>
    </w:pPr>
    <w:rPr>
      <w:rFonts w:ascii="Arial" w:hAnsi="Arial"/>
      <w:b/>
      <w:sz w:val="24"/>
    </w:rPr>
  </w:style>
  <w:style w:type="character" w:customStyle="1" w:styleId="xl990">
    <w:name w:val="xl99"/>
    <w:basedOn w:val="12"/>
    <w:link w:val="xl99"/>
    <w:rPr>
      <w:rFonts w:ascii="Arial" w:hAnsi="Arial"/>
      <w:b/>
      <w:color w:val="000000"/>
      <w:sz w:val="24"/>
    </w:rPr>
  </w:style>
  <w:style w:type="paragraph" w:customStyle="1" w:styleId="ListLabel56">
    <w:name w:val="ListLabel 56"/>
    <w:link w:val="ListLabel560"/>
  </w:style>
  <w:style w:type="character" w:customStyle="1" w:styleId="ListLabel560">
    <w:name w:val="ListLabel 56"/>
    <w:link w:val="ListLabel56"/>
  </w:style>
  <w:style w:type="paragraph" w:customStyle="1" w:styleId="afffffffc">
    <w:name w:val="Договор Знак"/>
    <w:link w:val="afffffffd"/>
    <w:rPr>
      <w:sz w:val="24"/>
    </w:rPr>
  </w:style>
  <w:style w:type="character" w:customStyle="1" w:styleId="afffffffd">
    <w:name w:val="Договор Знак"/>
    <w:link w:val="afffffffc"/>
    <w:rPr>
      <w:sz w:val="24"/>
    </w:rPr>
  </w:style>
  <w:style w:type="paragraph" w:customStyle="1" w:styleId="xl69">
    <w:name w:val="xl69"/>
    <w:basedOn w:val="a1"/>
    <w:link w:val="xl690"/>
    <w:pPr>
      <w:spacing w:beforeAutospacing="1" w:afterAutospacing="1" w:line="240" w:lineRule="auto"/>
    </w:pPr>
    <w:rPr>
      <w:rFonts w:ascii="Times New Roman" w:hAnsi="Times New Roman"/>
      <w:color w:val="00000A"/>
      <w:sz w:val="20"/>
    </w:rPr>
  </w:style>
  <w:style w:type="character" w:customStyle="1" w:styleId="xl690">
    <w:name w:val="xl69"/>
    <w:basedOn w:val="12"/>
    <w:link w:val="xl69"/>
    <w:rPr>
      <w:rFonts w:ascii="Times New Roman" w:hAnsi="Times New Roman"/>
      <w:color w:val="00000A"/>
      <w:sz w:val="20"/>
    </w:rPr>
  </w:style>
  <w:style w:type="paragraph" w:customStyle="1" w:styleId="xl159">
    <w:name w:val="xl159"/>
    <w:basedOn w:val="a1"/>
    <w:link w:val="xl1590"/>
    <w:pPr>
      <w:spacing w:beforeAutospacing="1" w:afterAutospacing="1" w:line="240" w:lineRule="auto"/>
    </w:pPr>
    <w:rPr>
      <w:rFonts w:ascii="Times New Roman" w:hAnsi="Times New Roman"/>
      <w:color w:val="00000A"/>
      <w:sz w:val="18"/>
    </w:rPr>
  </w:style>
  <w:style w:type="character" w:customStyle="1" w:styleId="xl1590">
    <w:name w:val="xl159"/>
    <w:basedOn w:val="12"/>
    <w:link w:val="xl159"/>
    <w:rPr>
      <w:rFonts w:ascii="Times New Roman" w:hAnsi="Times New Roman"/>
      <w:color w:val="00000A"/>
      <w:sz w:val="18"/>
    </w:rPr>
  </w:style>
  <w:style w:type="paragraph" w:customStyle="1" w:styleId="BodyTextChar7">
    <w:name w:val="Body Text Char7"/>
    <w:link w:val="BodyTextChar70"/>
  </w:style>
  <w:style w:type="character" w:customStyle="1" w:styleId="BodyTextChar70">
    <w:name w:val="Body Text Char7"/>
    <w:link w:val="BodyTextChar7"/>
  </w:style>
  <w:style w:type="paragraph" w:customStyle="1" w:styleId="xl124">
    <w:name w:val="xl124"/>
    <w:basedOn w:val="a1"/>
    <w:link w:val="xl1240"/>
    <w:pPr>
      <w:spacing w:beforeAutospacing="1" w:afterAutospacing="1" w:line="240" w:lineRule="auto"/>
      <w:jc w:val="center"/>
    </w:pPr>
    <w:rPr>
      <w:rFonts w:ascii="Times New Roman" w:hAnsi="Times New Roman"/>
      <w:b/>
      <w:sz w:val="24"/>
    </w:rPr>
  </w:style>
  <w:style w:type="character" w:customStyle="1" w:styleId="xl1240">
    <w:name w:val="xl124"/>
    <w:basedOn w:val="12"/>
    <w:link w:val="xl124"/>
    <w:rPr>
      <w:rFonts w:ascii="Times New Roman" w:hAnsi="Times New Roman"/>
      <w:b/>
      <w:color w:val="000000"/>
      <w:sz w:val="24"/>
    </w:rPr>
  </w:style>
  <w:style w:type="paragraph" w:customStyle="1" w:styleId="TXTDESCSPISOK">
    <w:name w:val="TXTDESCSPISOK"/>
    <w:link w:val="TXTDESCSPISOK0"/>
    <w:pPr>
      <w:ind w:left="1134" w:hanging="425"/>
      <w:jc w:val="both"/>
    </w:pPr>
    <w:rPr>
      <w:rFonts w:ascii="Times New Roman" w:hAnsi="Times New Roman"/>
      <w:color w:val="0000A0"/>
      <w:sz w:val="26"/>
    </w:rPr>
  </w:style>
  <w:style w:type="character" w:customStyle="1" w:styleId="TXTDESCSPISOK0">
    <w:name w:val="TXTDESCSPISOK"/>
    <w:link w:val="TXTDESCSPISOK"/>
    <w:rPr>
      <w:rFonts w:ascii="Times New Roman" w:hAnsi="Times New Roman"/>
      <w:color w:val="0000A0"/>
      <w:sz w:val="26"/>
    </w:rPr>
  </w:style>
  <w:style w:type="paragraph" w:customStyle="1" w:styleId="ListLabel1040">
    <w:name w:val="ListLabel 104"/>
    <w:link w:val="ListLabel1041"/>
  </w:style>
  <w:style w:type="character" w:customStyle="1" w:styleId="ListLabel1041">
    <w:name w:val="ListLabel 104"/>
    <w:link w:val="ListLabel1040"/>
  </w:style>
  <w:style w:type="paragraph" w:customStyle="1" w:styleId="ListLabel27">
    <w:name w:val="ListLabel 27"/>
    <w:link w:val="ListLabel270"/>
  </w:style>
  <w:style w:type="character" w:customStyle="1" w:styleId="ListLabel270">
    <w:name w:val="ListLabel 27"/>
    <w:link w:val="ListLabel27"/>
  </w:style>
  <w:style w:type="paragraph" w:customStyle="1" w:styleId="ListLabel142">
    <w:name w:val="ListLabel 142"/>
    <w:link w:val="ListLabel1420"/>
    <w:rPr>
      <w:sz w:val="24"/>
    </w:rPr>
  </w:style>
  <w:style w:type="character" w:customStyle="1" w:styleId="ListLabel1420">
    <w:name w:val="ListLabel 142"/>
    <w:link w:val="ListLabel142"/>
    <w:rPr>
      <w:sz w:val="24"/>
    </w:rPr>
  </w:style>
  <w:style w:type="paragraph" w:customStyle="1" w:styleId="ListLabel69">
    <w:name w:val="ListLabel 69"/>
    <w:link w:val="ListLabel690"/>
  </w:style>
  <w:style w:type="character" w:customStyle="1" w:styleId="ListLabel690">
    <w:name w:val="ListLabel 69"/>
    <w:link w:val="ListLabel69"/>
  </w:style>
  <w:style w:type="paragraph" w:customStyle="1" w:styleId="xl30">
    <w:name w:val="xl30"/>
    <w:basedOn w:val="a1"/>
    <w:link w:val="xl300"/>
    <w:pPr>
      <w:spacing w:before="100" w:after="100" w:line="240" w:lineRule="auto"/>
    </w:pPr>
    <w:rPr>
      <w:rFonts w:ascii="Times New Roman" w:hAnsi="Times New Roman"/>
      <w:color w:val="00000A"/>
      <w:sz w:val="24"/>
    </w:rPr>
  </w:style>
  <w:style w:type="character" w:customStyle="1" w:styleId="xl300">
    <w:name w:val="xl30"/>
    <w:basedOn w:val="12"/>
    <w:link w:val="xl30"/>
    <w:rPr>
      <w:rFonts w:ascii="Times New Roman" w:hAnsi="Times New Roman"/>
      <w:color w:val="00000A"/>
      <w:sz w:val="24"/>
    </w:rPr>
  </w:style>
  <w:style w:type="paragraph" w:customStyle="1" w:styleId="xl102">
    <w:name w:val="xl102"/>
    <w:basedOn w:val="a1"/>
    <w:link w:val="xl1020"/>
    <w:pPr>
      <w:spacing w:beforeAutospacing="1" w:afterAutospacing="1" w:line="240" w:lineRule="auto"/>
    </w:pPr>
    <w:rPr>
      <w:rFonts w:ascii="Times New Roman" w:hAnsi="Times New Roman"/>
      <w:sz w:val="24"/>
    </w:rPr>
  </w:style>
  <w:style w:type="character" w:customStyle="1" w:styleId="xl1020">
    <w:name w:val="xl102"/>
    <w:basedOn w:val="12"/>
    <w:link w:val="xl102"/>
    <w:rPr>
      <w:rFonts w:ascii="Times New Roman" w:hAnsi="Times New Roman"/>
      <w:color w:val="000000"/>
      <w:sz w:val="24"/>
    </w:rPr>
  </w:style>
  <w:style w:type="paragraph" w:styleId="afffffffe">
    <w:name w:val="index heading"/>
    <w:basedOn w:val="a1"/>
    <w:link w:val="affffffff"/>
  </w:style>
  <w:style w:type="character" w:customStyle="1" w:styleId="affffffff">
    <w:name w:val="Указатель Знак"/>
    <w:basedOn w:val="12"/>
    <w:link w:val="afffffffe"/>
    <w:rPr>
      <w:color w:val="000000"/>
      <w:sz w:val="22"/>
    </w:rPr>
  </w:style>
  <w:style w:type="paragraph" w:customStyle="1" w:styleId="1112">
    <w:name w:val="Знак1 Знак Знак Знак Знак Знак1 Знак Знак Знак1 Знак Знак Знак Знак Знак Знак Знак Знак Знак2 Знак Знак Знак Знак Знак Знак Знак"/>
    <w:basedOn w:val="a1"/>
    <w:link w:val="11120"/>
    <w:pPr>
      <w:spacing w:line="240" w:lineRule="exact"/>
    </w:pPr>
    <w:rPr>
      <w:rFonts w:ascii="Times New Roman" w:hAnsi="Times New Roman"/>
      <w:color w:val="00000A"/>
      <w:sz w:val="20"/>
    </w:rPr>
  </w:style>
  <w:style w:type="character" w:customStyle="1" w:styleId="11120">
    <w:name w:val="Знак1 Знак Знак Знак Знак Знак1 Знак Знак Знак1 Знак Знак Знак Знак Знак Знак Знак Знак Знак2 Знак Знак Знак Знак Знак Знак Знак"/>
    <w:basedOn w:val="12"/>
    <w:link w:val="1112"/>
    <w:rPr>
      <w:rFonts w:ascii="Times New Roman" w:hAnsi="Times New Roman"/>
      <w:color w:val="00000A"/>
      <w:sz w:val="20"/>
    </w:rPr>
  </w:style>
  <w:style w:type="paragraph" w:customStyle="1" w:styleId="ListLabel153">
    <w:name w:val="ListLabel 153"/>
    <w:link w:val="ListLabel1530"/>
    <w:rPr>
      <w:sz w:val="24"/>
    </w:rPr>
  </w:style>
  <w:style w:type="character" w:customStyle="1" w:styleId="ListLabel1530">
    <w:name w:val="ListLabel 153"/>
    <w:link w:val="ListLabel153"/>
    <w:rPr>
      <w:sz w:val="24"/>
    </w:rPr>
  </w:style>
  <w:style w:type="paragraph" w:customStyle="1" w:styleId="xl25">
    <w:name w:val="xl25"/>
    <w:basedOn w:val="a1"/>
    <w:link w:val="xl250"/>
    <w:pPr>
      <w:spacing w:before="100" w:after="100" w:line="240" w:lineRule="auto"/>
    </w:pPr>
    <w:rPr>
      <w:rFonts w:ascii="MS Sans Serif" w:hAnsi="MS Sans Serif"/>
      <w:b/>
      <w:color w:val="00000A"/>
      <w:sz w:val="32"/>
    </w:rPr>
  </w:style>
  <w:style w:type="character" w:customStyle="1" w:styleId="xl250">
    <w:name w:val="xl25"/>
    <w:basedOn w:val="12"/>
    <w:link w:val="xl25"/>
    <w:rPr>
      <w:rFonts w:ascii="MS Sans Serif" w:hAnsi="MS Sans Serif"/>
      <w:b/>
      <w:color w:val="00000A"/>
      <w:sz w:val="32"/>
    </w:rPr>
  </w:style>
  <w:style w:type="paragraph" w:styleId="4b">
    <w:name w:val="List Number 4"/>
    <w:basedOn w:val="a1"/>
    <w:link w:val="4c"/>
    <w:pPr>
      <w:tabs>
        <w:tab w:val="left" w:pos="926"/>
        <w:tab w:val="left" w:pos="1209"/>
      </w:tabs>
      <w:spacing w:after="60" w:line="240" w:lineRule="auto"/>
      <w:ind w:left="1209" w:hanging="360"/>
      <w:jc w:val="both"/>
    </w:pPr>
    <w:rPr>
      <w:rFonts w:ascii="Times New Roman" w:hAnsi="Times New Roman"/>
      <w:color w:val="00000A"/>
      <w:sz w:val="24"/>
    </w:rPr>
  </w:style>
  <w:style w:type="character" w:customStyle="1" w:styleId="4c">
    <w:name w:val="Нумерованный список 4 Знак"/>
    <w:basedOn w:val="12"/>
    <w:link w:val="4b"/>
    <w:rPr>
      <w:rFonts w:ascii="Times New Roman" w:hAnsi="Times New Roman"/>
      <w:color w:val="00000A"/>
      <w:sz w:val="24"/>
    </w:rPr>
  </w:style>
  <w:style w:type="paragraph" w:customStyle="1" w:styleId="110">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1"/>
    <w:link w:val="112"/>
    <w:pPr>
      <w:spacing w:line="240" w:lineRule="exact"/>
    </w:pPr>
    <w:rPr>
      <w:rFonts w:ascii="Times New Roman" w:hAnsi="Times New Roman"/>
      <w:color w:val="00000A"/>
      <w:sz w:val="20"/>
    </w:rPr>
  </w:style>
  <w:style w:type="character" w:customStyle="1" w:styleId="112">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12"/>
    <w:link w:val="110"/>
    <w:rPr>
      <w:rFonts w:ascii="Times New Roman" w:hAnsi="Times New Roman"/>
      <w:color w:val="00000A"/>
      <w:sz w:val="20"/>
    </w:rPr>
  </w:style>
  <w:style w:type="paragraph" w:customStyle="1" w:styleId="affffffff0">
    <w:name w:val="Тендерные данные"/>
    <w:basedOn w:val="a1"/>
    <w:link w:val="affffffff1"/>
    <w:pPr>
      <w:tabs>
        <w:tab w:val="left" w:pos="1985"/>
      </w:tabs>
      <w:spacing w:before="120" w:after="60" w:line="240" w:lineRule="auto"/>
      <w:jc w:val="both"/>
    </w:pPr>
    <w:rPr>
      <w:rFonts w:ascii="Times New Roman" w:hAnsi="Times New Roman"/>
      <w:b/>
      <w:sz w:val="24"/>
    </w:rPr>
  </w:style>
  <w:style w:type="character" w:customStyle="1" w:styleId="affffffff1">
    <w:name w:val="Тендерные данные"/>
    <w:basedOn w:val="12"/>
    <w:link w:val="affffffff0"/>
    <w:rPr>
      <w:rFonts w:ascii="Times New Roman" w:hAnsi="Times New Roman"/>
      <w:b/>
      <w:color w:val="000000"/>
      <w:sz w:val="24"/>
    </w:rPr>
  </w:style>
  <w:style w:type="paragraph" w:styleId="91">
    <w:name w:val="toc 9"/>
    <w:basedOn w:val="a1"/>
    <w:link w:val="92"/>
    <w:uiPriority w:val="39"/>
    <w:pPr>
      <w:spacing w:after="0" w:line="240" w:lineRule="auto"/>
      <w:ind w:left="1920"/>
    </w:pPr>
    <w:rPr>
      <w:rFonts w:ascii="Times New Roman" w:hAnsi="Times New Roman"/>
      <w:sz w:val="18"/>
    </w:rPr>
  </w:style>
  <w:style w:type="character" w:customStyle="1" w:styleId="92">
    <w:name w:val="Оглавление 9 Знак"/>
    <w:basedOn w:val="12"/>
    <w:link w:val="91"/>
    <w:rPr>
      <w:rFonts w:ascii="Times New Roman" w:hAnsi="Times New Roman"/>
      <w:color w:val="000000"/>
      <w:sz w:val="18"/>
    </w:rPr>
  </w:style>
  <w:style w:type="paragraph" w:customStyle="1" w:styleId="Heading5H5">
    <w:name w:val="Heading 5.H5"/>
    <w:basedOn w:val="a1"/>
    <w:next w:val="a1"/>
    <w:link w:val="Heading5H50"/>
    <w:pPr>
      <w:keepNext/>
      <w:keepLines/>
      <w:tabs>
        <w:tab w:val="left" w:pos="2880"/>
      </w:tabs>
      <w:spacing w:before="120" w:after="60" w:line="240" w:lineRule="auto"/>
      <w:ind w:left="2232" w:hanging="792"/>
      <w:jc w:val="both"/>
    </w:pPr>
    <w:rPr>
      <w:rFonts w:ascii="Times New Roman" w:hAnsi="Times New Roman"/>
      <w:b/>
      <w:sz w:val="24"/>
    </w:rPr>
  </w:style>
  <w:style w:type="character" w:customStyle="1" w:styleId="Heading5H50">
    <w:name w:val="Heading 5.H5"/>
    <w:basedOn w:val="12"/>
    <w:link w:val="Heading5H5"/>
    <w:rPr>
      <w:rFonts w:ascii="Times New Roman" w:hAnsi="Times New Roman"/>
      <w:b/>
      <w:color w:val="000000"/>
      <w:sz w:val="24"/>
    </w:rPr>
  </w:style>
  <w:style w:type="paragraph" w:customStyle="1" w:styleId="xl154">
    <w:name w:val="xl154"/>
    <w:basedOn w:val="a1"/>
    <w:link w:val="xl1540"/>
    <w:pPr>
      <w:spacing w:beforeAutospacing="1" w:afterAutospacing="1" w:line="240" w:lineRule="auto"/>
    </w:pPr>
    <w:rPr>
      <w:rFonts w:ascii="Times New Roman" w:hAnsi="Times New Roman"/>
      <w:color w:val="00000A"/>
      <w:sz w:val="18"/>
    </w:rPr>
  </w:style>
  <w:style w:type="character" w:customStyle="1" w:styleId="xl1540">
    <w:name w:val="xl154"/>
    <w:basedOn w:val="12"/>
    <w:link w:val="xl154"/>
    <w:rPr>
      <w:rFonts w:ascii="Times New Roman" w:hAnsi="Times New Roman"/>
      <w:color w:val="00000A"/>
      <w:sz w:val="18"/>
    </w:rPr>
  </w:style>
  <w:style w:type="paragraph" w:customStyle="1" w:styleId="1ffff3">
    <w:name w:val="Тема примечания Знак1"/>
    <w:basedOn w:val="1fff1"/>
    <w:link w:val="1ffff4"/>
    <w:rPr>
      <w:b/>
    </w:rPr>
  </w:style>
  <w:style w:type="character" w:customStyle="1" w:styleId="1ffff4">
    <w:name w:val="Тема примечания Знак1"/>
    <w:basedOn w:val="1fff2"/>
    <w:link w:val="1ffff3"/>
    <w:rPr>
      <w:b/>
      <w:color w:val="000000"/>
    </w:rPr>
  </w:style>
  <w:style w:type="paragraph" w:customStyle="1" w:styleId="ListLabel1210">
    <w:name w:val="ListLabel 121"/>
    <w:link w:val="ListLabel1211"/>
  </w:style>
  <w:style w:type="character" w:customStyle="1" w:styleId="ListLabel1211">
    <w:name w:val="ListLabel 121"/>
    <w:link w:val="ListLabel1210"/>
  </w:style>
  <w:style w:type="paragraph" w:customStyle="1" w:styleId="210">
    <w:name w:val="Основной текст 21"/>
    <w:basedOn w:val="a1"/>
    <w:link w:val="211"/>
    <w:pPr>
      <w:spacing w:after="0" w:line="240" w:lineRule="auto"/>
      <w:jc w:val="both"/>
    </w:pPr>
    <w:rPr>
      <w:rFonts w:ascii="Times New Roman" w:hAnsi="Times New Roman"/>
      <w:b/>
      <w:sz w:val="24"/>
    </w:rPr>
  </w:style>
  <w:style w:type="character" w:customStyle="1" w:styleId="211">
    <w:name w:val="Основной текст 21"/>
    <w:basedOn w:val="12"/>
    <w:link w:val="210"/>
    <w:rPr>
      <w:rFonts w:ascii="Times New Roman" w:hAnsi="Times New Roman"/>
      <w:b/>
      <w:color w:val="000000"/>
      <w:sz w:val="24"/>
    </w:rPr>
  </w:style>
  <w:style w:type="paragraph" w:customStyle="1" w:styleId="xl184">
    <w:name w:val="xl184"/>
    <w:basedOn w:val="a1"/>
    <w:link w:val="xl1840"/>
    <w:pPr>
      <w:spacing w:beforeAutospacing="1" w:afterAutospacing="1" w:line="240" w:lineRule="auto"/>
      <w:jc w:val="center"/>
    </w:pPr>
    <w:rPr>
      <w:rFonts w:ascii="Times New Roman" w:hAnsi="Times New Roman"/>
      <w:sz w:val="24"/>
    </w:rPr>
  </w:style>
  <w:style w:type="character" w:customStyle="1" w:styleId="xl1840">
    <w:name w:val="xl184"/>
    <w:basedOn w:val="12"/>
    <w:link w:val="xl184"/>
    <w:rPr>
      <w:rFonts w:ascii="Times New Roman" w:hAnsi="Times New Roman"/>
      <w:color w:val="000000"/>
      <w:sz w:val="24"/>
    </w:rPr>
  </w:style>
  <w:style w:type="paragraph" w:customStyle="1" w:styleId="affffffff2">
    <w:name w:val="Подпись Знак"/>
    <w:link w:val="affffffff3"/>
    <w:rPr>
      <w:sz w:val="24"/>
    </w:rPr>
  </w:style>
  <w:style w:type="character" w:customStyle="1" w:styleId="affffffff3">
    <w:name w:val="Подпись Знак"/>
    <w:link w:val="affffffff2"/>
    <w:rPr>
      <w:sz w:val="24"/>
    </w:rPr>
  </w:style>
  <w:style w:type="paragraph" w:customStyle="1" w:styleId="xl142">
    <w:name w:val="xl142"/>
    <w:basedOn w:val="a1"/>
    <w:link w:val="xl1420"/>
    <w:pPr>
      <w:spacing w:beforeAutospacing="1" w:afterAutospacing="1" w:line="240" w:lineRule="auto"/>
    </w:pPr>
    <w:rPr>
      <w:rFonts w:ascii="Times New Roman" w:hAnsi="Times New Roman"/>
      <w:b/>
      <w:sz w:val="24"/>
    </w:rPr>
  </w:style>
  <w:style w:type="character" w:customStyle="1" w:styleId="xl1420">
    <w:name w:val="xl142"/>
    <w:basedOn w:val="12"/>
    <w:link w:val="xl142"/>
    <w:rPr>
      <w:rFonts w:ascii="Times New Roman" w:hAnsi="Times New Roman"/>
      <w:b/>
      <w:color w:val="000000"/>
      <w:sz w:val="24"/>
    </w:rPr>
  </w:style>
  <w:style w:type="paragraph" w:customStyle="1" w:styleId="xl151">
    <w:name w:val="xl151"/>
    <w:basedOn w:val="a1"/>
    <w:link w:val="xl1510"/>
    <w:pPr>
      <w:spacing w:beforeAutospacing="1" w:afterAutospacing="1" w:line="240" w:lineRule="auto"/>
    </w:pPr>
    <w:rPr>
      <w:rFonts w:ascii="Times New Roman" w:hAnsi="Times New Roman"/>
      <w:color w:val="00000A"/>
      <w:sz w:val="18"/>
    </w:rPr>
  </w:style>
  <w:style w:type="character" w:customStyle="1" w:styleId="xl1510">
    <w:name w:val="xl151"/>
    <w:basedOn w:val="12"/>
    <w:link w:val="xl151"/>
    <w:rPr>
      <w:rFonts w:ascii="Times New Roman" w:hAnsi="Times New Roman"/>
      <w:color w:val="00000A"/>
      <w:sz w:val="18"/>
    </w:rPr>
  </w:style>
  <w:style w:type="paragraph" w:customStyle="1" w:styleId="Frontsection">
    <w:name w:val="Front section"/>
    <w:link w:val="Frontsection0"/>
    <w:pPr>
      <w:widowControl w:val="0"/>
    </w:pPr>
    <w:rPr>
      <w:rFonts w:ascii="Times New Roman" w:hAnsi="Times New Roman"/>
      <w:color w:val="00000A"/>
      <w:sz w:val="24"/>
    </w:rPr>
  </w:style>
  <w:style w:type="character" w:customStyle="1" w:styleId="Frontsection0">
    <w:name w:val="Front section"/>
    <w:link w:val="Frontsection"/>
    <w:rPr>
      <w:rFonts w:ascii="Times New Roman" w:hAnsi="Times New Roman"/>
      <w:color w:val="00000A"/>
      <w:sz w:val="24"/>
    </w:rPr>
  </w:style>
  <w:style w:type="paragraph" w:customStyle="1" w:styleId="ListLabel107">
    <w:name w:val="ListLabel 107"/>
    <w:link w:val="ListLabel1070"/>
  </w:style>
  <w:style w:type="character" w:customStyle="1" w:styleId="ListLabel1070">
    <w:name w:val="ListLabel 107"/>
    <w:link w:val="ListLabel107"/>
  </w:style>
  <w:style w:type="paragraph" w:customStyle="1" w:styleId="xl36">
    <w:name w:val="xl36"/>
    <w:basedOn w:val="a1"/>
    <w:link w:val="xl360"/>
    <w:pPr>
      <w:spacing w:before="100" w:after="100" w:line="240" w:lineRule="auto"/>
    </w:pPr>
    <w:rPr>
      <w:rFonts w:ascii="Arial CYR" w:hAnsi="Arial CYR"/>
      <w:sz w:val="24"/>
    </w:rPr>
  </w:style>
  <w:style w:type="character" w:customStyle="1" w:styleId="xl360">
    <w:name w:val="xl36"/>
    <w:basedOn w:val="12"/>
    <w:link w:val="xl36"/>
    <w:rPr>
      <w:rFonts w:ascii="Arial CYR" w:hAnsi="Arial CYR"/>
      <w:color w:val="000000"/>
      <w:sz w:val="24"/>
    </w:rPr>
  </w:style>
  <w:style w:type="paragraph" w:customStyle="1" w:styleId="160">
    <w:name w:val="Основной текст (16)"/>
    <w:link w:val="161"/>
    <w:rPr>
      <w:rFonts w:ascii="Times New Roman" w:hAnsi="Times New Roman"/>
      <w:sz w:val="19"/>
      <w:u w:val="single"/>
    </w:rPr>
  </w:style>
  <w:style w:type="character" w:customStyle="1" w:styleId="161">
    <w:name w:val="Основной текст (16)"/>
    <w:link w:val="160"/>
    <w:rPr>
      <w:rFonts w:ascii="Times New Roman" w:hAnsi="Times New Roman"/>
      <w:spacing w:val="0"/>
      <w:sz w:val="19"/>
      <w:u w:val="single"/>
    </w:rPr>
  </w:style>
  <w:style w:type="paragraph" w:customStyle="1" w:styleId="3ff1">
    <w:name w:val="ПрилТекст3"/>
    <w:basedOn w:val="a1"/>
    <w:link w:val="3ff2"/>
    <w:pPr>
      <w:tabs>
        <w:tab w:val="left" w:pos="2126"/>
      </w:tabs>
      <w:spacing w:before="60" w:after="0" w:line="240" w:lineRule="auto"/>
      <w:ind w:left="708" w:firstLine="709"/>
      <w:jc w:val="both"/>
    </w:pPr>
    <w:rPr>
      <w:rFonts w:ascii="Times New Roman" w:hAnsi="Times New Roman"/>
      <w:sz w:val="26"/>
    </w:rPr>
  </w:style>
  <w:style w:type="character" w:customStyle="1" w:styleId="3ff2">
    <w:name w:val="ПрилТекст3"/>
    <w:basedOn w:val="12"/>
    <w:link w:val="3ff1"/>
    <w:rPr>
      <w:rFonts w:ascii="Times New Roman" w:hAnsi="Times New Roman"/>
      <w:color w:val="000000"/>
      <w:sz w:val="26"/>
    </w:rPr>
  </w:style>
  <w:style w:type="paragraph" w:customStyle="1" w:styleId="69">
    <w:name w:val="заголовок 6"/>
    <w:basedOn w:val="a1"/>
    <w:next w:val="a1"/>
    <w:link w:val="6a"/>
    <w:pPr>
      <w:keepNext/>
      <w:spacing w:after="0" w:line="240" w:lineRule="auto"/>
      <w:jc w:val="center"/>
    </w:pPr>
    <w:rPr>
      <w:rFonts w:ascii="Times New Roman" w:hAnsi="Times New Roman"/>
      <w:b/>
      <w:caps/>
      <w:sz w:val="20"/>
      <w:u w:val="single"/>
    </w:rPr>
  </w:style>
  <w:style w:type="character" w:customStyle="1" w:styleId="6a">
    <w:name w:val="заголовок 6"/>
    <w:basedOn w:val="12"/>
    <w:link w:val="69"/>
    <w:rPr>
      <w:rFonts w:ascii="Times New Roman" w:hAnsi="Times New Roman"/>
      <w:b/>
      <w:caps/>
      <w:color w:val="000000"/>
      <w:sz w:val="20"/>
      <w:u w:val="single"/>
    </w:rPr>
  </w:style>
  <w:style w:type="paragraph" w:styleId="afffff3">
    <w:name w:val="Plain Text"/>
    <w:basedOn w:val="a1"/>
    <w:link w:val="1ff6"/>
    <w:pPr>
      <w:spacing w:after="0" w:line="240" w:lineRule="auto"/>
    </w:pPr>
    <w:rPr>
      <w:rFonts w:ascii="Courier New" w:hAnsi="Courier New"/>
      <w:color w:val="00000A"/>
      <w:sz w:val="20"/>
    </w:rPr>
  </w:style>
  <w:style w:type="character" w:customStyle="1" w:styleId="1ff6">
    <w:name w:val="Текст Знак1"/>
    <w:basedOn w:val="12"/>
    <w:link w:val="afffff3"/>
    <w:rPr>
      <w:rFonts w:ascii="Courier New" w:hAnsi="Courier New"/>
      <w:color w:val="00000A"/>
      <w:sz w:val="20"/>
    </w:rPr>
  </w:style>
  <w:style w:type="paragraph" w:customStyle="1" w:styleId="xl34">
    <w:name w:val="xl34"/>
    <w:basedOn w:val="a1"/>
    <w:link w:val="xl340"/>
    <w:pPr>
      <w:spacing w:before="100" w:after="100" w:line="240" w:lineRule="auto"/>
    </w:pPr>
    <w:rPr>
      <w:rFonts w:ascii="Times New Roman" w:hAnsi="Times New Roman"/>
      <w:b/>
      <w:color w:val="00000A"/>
      <w:sz w:val="24"/>
    </w:rPr>
  </w:style>
  <w:style w:type="character" w:customStyle="1" w:styleId="xl340">
    <w:name w:val="xl34"/>
    <w:basedOn w:val="12"/>
    <w:link w:val="xl34"/>
    <w:rPr>
      <w:rFonts w:ascii="Times New Roman" w:hAnsi="Times New Roman"/>
      <w:b/>
      <w:color w:val="00000A"/>
      <w:sz w:val="24"/>
    </w:rPr>
  </w:style>
  <w:style w:type="paragraph" w:customStyle="1" w:styleId="affffffff4">
    <w:name w:val="Стиль статьи договора + курсив"/>
    <w:basedOn w:val="a1"/>
    <w:link w:val="affffffff5"/>
    <w:pPr>
      <w:widowControl w:val="0"/>
      <w:spacing w:after="60" w:line="240" w:lineRule="auto"/>
      <w:jc w:val="both"/>
      <w:outlineLvl w:val="1"/>
    </w:pPr>
    <w:rPr>
      <w:rFonts w:ascii="Times New Roman" w:hAnsi="Times New Roman"/>
    </w:rPr>
  </w:style>
  <w:style w:type="character" w:customStyle="1" w:styleId="affffffff5">
    <w:name w:val="Стиль статьи договора + курсив"/>
    <w:basedOn w:val="12"/>
    <w:link w:val="affffffff4"/>
    <w:rPr>
      <w:rFonts w:ascii="Times New Roman" w:hAnsi="Times New Roman"/>
      <w:color w:val="000000"/>
      <w:sz w:val="22"/>
    </w:rPr>
  </w:style>
  <w:style w:type="paragraph" w:customStyle="1" w:styleId="Iauiue">
    <w:name w:val="Iau?iue"/>
    <w:link w:val="Iauiue0"/>
    <w:pPr>
      <w:widowControl w:val="0"/>
    </w:pPr>
    <w:rPr>
      <w:rFonts w:ascii="Times New Roman" w:hAnsi="Times New Roman"/>
      <w:color w:val="00000A"/>
      <w:sz w:val="22"/>
    </w:rPr>
  </w:style>
  <w:style w:type="character" w:customStyle="1" w:styleId="Iauiue0">
    <w:name w:val="Iau?iue"/>
    <w:link w:val="Iauiue"/>
    <w:rPr>
      <w:rFonts w:ascii="Times New Roman" w:hAnsi="Times New Roman"/>
      <w:color w:val="00000A"/>
      <w:sz w:val="22"/>
    </w:rPr>
  </w:style>
  <w:style w:type="paragraph" w:customStyle="1" w:styleId="xl89">
    <w:name w:val="xl89"/>
    <w:basedOn w:val="a1"/>
    <w:link w:val="xl890"/>
    <w:pPr>
      <w:spacing w:beforeAutospacing="1" w:afterAutospacing="1" w:line="240" w:lineRule="auto"/>
      <w:jc w:val="right"/>
    </w:pPr>
    <w:rPr>
      <w:rFonts w:ascii="Times New Roman" w:hAnsi="Times New Roman"/>
      <w:color w:val="00000A"/>
      <w:sz w:val="20"/>
    </w:rPr>
  </w:style>
  <w:style w:type="character" w:customStyle="1" w:styleId="xl890">
    <w:name w:val="xl89"/>
    <w:basedOn w:val="12"/>
    <w:link w:val="xl89"/>
    <w:rPr>
      <w:rFonts w:ascii="Times New Roman" w:hAnsi="Times New Roman"/>
      <w:color w:val="00000A"/>
      <w:sz w:val="20"/>
    </w:rPr>
  </w:style>
  <w:style w:type="paragraph" w:customStyle="1" w:styleId="xl183">
    <w:name w:val="xl183"/>
    <w:basedOn w:val="a1"/>
    <w:link w:val="xl1830"/>
    <w:pPr>
      <w:spacing w:beforeAutospacing="1" w:afterAutospacing="1" w:line="240" w:lineRule="auto"/>
      <w:jc w:val="center"/>
    </w:pPr>
    <w:rPr>
      <w:rFonts w:ascii="Times New Roman" w:hAnsi="Times New Roman"/>
      <w:b/>
      <w:sz w:val="24"/>
    </w:rPr>
  </w:style>
  <w:style w:type="character" w:customStyle="1" w:styleId="xl1830">
    <w:name w:val="xl183"/>
    <w:basedOn w:val="12"/>
    <w:link w:val="xl183"/>
    <w:rPr>
      <w:rFonts w:ascii="Times New Roman" w:hAnsi="Times New Roman"/>
      <w:b/>
      <w:color w:val="000000"/>
      <w:sz w:val="24"/>
    </w:rPr>
  </w:style>
  <w:style w:type="paragraph" w:customStyle="1" w:styleId="xl118">
    <w:name w:val="xl118"/>
    <w:basedOn w:val="a1"/>
    <w:link w:val="xl1180"/>
    <w:pPr>
      <w:spacing w:beforeAutospacing="1" w:afterAutospacing="1" w:line="240" w:lineRule="auto"/>
    </w:pPr>
    <w:rPr>
      <w:rFonts w:ascii="Times New Roman" w:hAnsi="Times New Roman"/>
      <w:sz w:val="24"/>
    </w:rPr>
  </w:style>
  <w:style w:type="character" w:customStyle="1" w:styleId="xl1180">
    <w:name w:val="xl118"/>
    <w:basedOn w:val="12"/>
    <w:link w:val="xl118"/>
    <w:rPr>
      <w:rFonts w:ascii="Times New Roman" w:hAnsi="Times New Roman"/>
      <w:color w:val="000000"/>
      <w:sz w:val="24"/>
    </w:rPr>
  </w:style>
  <w:style w:type="paragraph" w:customStyle="1" w:styleId="xl123">
    <w:name w:val="xl123"/>
    <w:basedOn w:val="a1"/>
    <w:link w:val="xl1230"/>
    <w:pPr>
      <w:spacing w:beforeAutospacing="1" w:afterAutospacing="1" w:line="240" w:lineRule="auto"/>
      <w:jc w:val="center"/>
    </w:pPr>
    <w:rPr>
      <w:rFonts w:ascii="Times New Roman" w:hAnsi="Times New Roman"/>
      <w:sz w:val="24"/>
    </w:rPr>
  </w:style>
  <w:style w:type="character" w:customStyle="1" w:styleId="xl1230">
    <w:name w:val="xl123"/>
    <w:basedOn w:val="12"/>
    <w:link w:val="xl123"/>
    <w:rPr>
      <w:rFonts w:ascii="Times New Roman" w:hAnsi="Times New Roman"/>
      <w:color w:val="000000"/>
      <w:sz w:val="24"/>
    </w:rPr>
  </w:style>
  <w:style w:type="paragraph" w:customStyle="1" w:styleId="ListLabel1150">
    <w:name w:val="ListLabel 115"/>
    <w:link w:val="ListLabel1151"/>
  </w:style>
  <w:style w:type="character" w:customStyle="1" w:styleId="ListLabel1151">
    <w:name w:val="ListLabel 115"/>
    <w:link w:val="ListLabel1150"/>
  </w:style>
  <w:style w:type="paragraph" w:customStyle="1" w:styleId="xl173">
    <w:name w:val="xl173"/>
    <w:basedOn w:val="a1"/>
    <w:link w:val="xl1730"/>
    <w:pPr>
      <w:spacing w:beforeAutospacing="1" w:afterAutospacing="1" w:line="240" w:lineRule="auto"/>
    </w:pPr>
    <w:rPr>
      <w:rFonts w:ascii="Times New Roman" w:hAnsi="Times New Roman"/>
      <w:color w:val="00000A"/>
      <w:sz w:val="18"/>
    </w:rPr>
  </w:style>
  <w:style w:type="character" w:customStyle="1" w:styleId="xl1730">
    <w:name w:val="xl173"/>
    <w:basedOn w:val="12"/>
    <w:link w:val="xl173"/>
    <w:rPr>
      <w:rFonts w:ascii="Times New Roman" w:hAnsi="Times New Roman"/>
      <w:color w:val="00000A"/>
      <w:sz w:val="18"/>
    </w:rPr>
  </w:style>
  <w:style w:type="paragraph" w:styleId="2f5">
    <w:name w:val="List Bullet 2"/>
    <w:basedOn w:val="a1"/>
    <w:link w:val="2f6"/>
    <w:pPr>
      <w:spacing w:after="60" w:line="240" w:lineRule="auto"/>
      <w:jc w:val="both"/>
    </w:pPr>
    <w:rPr>
      <w:rFonts w:ascii="Times New Roman" w:hAnsi="Times New Roman"/>
      <w:color w:val="00000A"/>
      <w:sz w:val="24"/>
    </w:rPr>
  </w:style>
  <w:style w:type="character" w:customStyle="1" w:styleId="2f6">
    <w:name w:val="Маркированный список 2 Знак"/>
    <w:basedOn w:val="12"/>
    <w:link w:val="2f5"/>
    <w:rPr>
      <w:rFonts w:ascii="Times New Roman" w:hAnsi="Times New Roman"/>
      <w:color w:val="00000A"/>
      <w:sz w:val="24"/>
    </w:rPr>
  </w:style>
  <w:style w:type="paragraph" w:styleId="3ff3">
    <w:name w:val="Body Text 3"/>
    <w:basedOn w:val="a1"/>
    <w:link w:val="316"/>
    <w:pPr>
      <w:spacing w:after="120" w:line="264" w:lineRule="auto"/>
    </w:pPr>
    <w:rPr>
      <w:color w:val="00000A"/>
      <w:sz w:val="16"/>
    </w:rPr>
  </w:style>
  <w:style w:type="character" w:customStyle="1" w:styleId="316">
    <w:name w:val="Основной текст 3 Знак1"/>
    <w:basedOn w:val="12"/>
    <w:link w:val="3ff3"/>
    <w:rPr>
      <w:color w:val="00000A"/>
      <w:sz w:val="16"/>
    </w:rPr>
  </w:style>
  <w:style w:type="paragraph" w:customStyle="1" w:styleId="xl70">
    <w:name w:val="xl70"/>
    <w:basedOn w:val="a1"/>
    <w:link w:val="xl700"/>
    <w:pPr>
      <w:spacing w:beforeAutospacing="1" w:afterAutospacing="1" w:line="240" w:lineRule="auto"/>
      <w:jc w:val="center"/>
    </w:pPr>
    <w:rPr>
      <w:rFonts w:ascii="Times New Roman" w:hAnsi="Times New Roman"/>
      <w:color w:val="00000A"/>
      <w:sz w:val="20"/>
    </w:rPr>
  </w:style>
  <w:style w:type="character" w:customStyle="1" w:styleId="xl700">
    <w:name w:val="xl70"/>
    <w:basedOn w:val="12"/>
    <w:link w:val="xl70"/>
    <w:rPr>
      <w:rFonts w:ascii="Times New Roman" w:hAnsi="Times New Roman"/>
      <w:color w:val="00000A"/>
      <w:sz w:val="20"/>
    </w:rPr>
  </w:style>
  <w:style w:type="paragraph" w:customStyle="1" w:styleId="11818">
    <w:name w:val="Стиль Заголовок 1 + Перед:  18 пт После:  18 пт"/>
    <w:basedOn w:val="10"/>
    <w:link w:val="118180"/>
    <w:pPr>
      <w:pageBreakBefore/>
      <w:spacing w:before="360" w:after="360" w:line="360" w:lineRule="auto"/>
      <w:ind w:firstLine="567"/>
      <w:jc w:val="center"/>
    </w:pPr>
    <w:rPr>
      <w:rFonts w:ascii="Times New Roman" w:hAnsi="Times New Roman"/>
      <w:sz w:val="24"/>
    </w:rPr>
  </w:style>
  <w:style w:type="character" w:customStyle="1" w:styleId="118180">
    <w:name w:val="Стиль Заголовок 1 + Перед:  18 пт После:  18 пт"/>
    <w:basedOn w:val="11"/>
    <w:link w:val="11818"/>
    <w:rPr>
      <w:rFonts w:ascii="Times New Roman" w:hAnsi="Times New Roman"/>
      <w:b/>
      <w:color w:val="00000A"/>
      <w:sz w:val="24"/>
    </w:rPr>
  </w:style>
  <w:style w:type="paragraph" w:customStyle="1" w:styleId="3ff4">
    <w:name w:val="Знак Знак3"/>
    <w:link w:val="3ff5"/>
    <w:rPr>
      <w:sz w:val="24"/>
    </w:rPr>
  </w:style>
  <w:style w:type="character" w:customStyle="1" w:styleId="3ff5">
    <w:name w:val="Знак Знак3"/>
    <w:link w:val="3ff4"/>
    <w:rPr>
      <w:sz w:val="24"/>
    </w:rPr>
  </w:style>
  <w:style w:type="paragraph" w:customStyle="1" w:styleId="100">
    <w:name w:val="Основной текст+10"/>
    <w:basedOn w:val="aff7"/>
    <w:link w:val="101"/>
    <w:pPr>
      <w:spacing w:before="120"/>
    </w:pPr>
    <w:rPr>
      <w:rFonts w:ascii="AGOpus" w:hAnsi="AGOpus"/>
      <w:sz w:val="20"/>
    </w:rPr>
  </w:style>
  <w:style w:type="character" w:customStyle="1" w:styleId="101">
    <w:name w:val="Основной текст+10"/>
    <w:basedOn w:val="2f1"/>
    <w:link w:val="100"/>
    <w:rPr>
      <w:rFonts w:ascii="AGOpus" w:hAnsi="AGOpus"/>
      <w:color w:val="000000"/>
      <w:sz w:val="20"/>
    </w:rPr>
  </w:style>
  <w:style w:type="paragraph" w:customStyle="1" w:styleId="xl188">
    <w:name w:val="xl188"/>
    <w:basedOn w:val="a1"/>
    <w:link w:val="xl1880"/>
    <w:pPr>
      <w:spacing w:beforeAutospacing="1" w:afterAutospacing="1" w:line="240" w:lineRule="auto"/>
    </w:pPr>
    <w:rPr>
      <w:rFonts w:ascii="Times New Roman" w:hAnsi="Times New Roman"/>
      <w:sz w:val="24"/>
    </w:rPr>
  </w:style>
  <w:style w:type="character" w:customStyle="1" w:styleId="xl1880">
    <w:name w:val="xl188"/>
    <w:basedOn w:val="12"/>
    <w:link w:val="xl188"/>
    <w:rPr>
      <w:rFonts w:ascii="Times New Roman" w:hAnsi="Times New Roman"/>
      <w:color w:val="000000"/>
      <w:sz w:val="24"/>
    </w:rPr>
  </w:style>
  <w:style w:type="paragraph" w:customStyle="1" w:styleId="iiianoaieou">
    <w:name w:val="iiia? no?aieou"/>
    <w:link w:val="iiianoaieou0"/>
  </w:style>
  <w:style w:type="character" w:customStyle="1" w:styleId="iiianoaieou0">
    <w:name w:val="iiia? no?aieou"/>
    <w:link w:val="iiianoaieou"/>
  </w:style>
  <w:style w:type="paragraph" w:customStyle="1" w:styleId="xl55">
    <w:name w:val="xl55"/>
    <w:basedOn w:val="a1"/>
    <w:link w:val="xl550"/>
    <w:pPr>
      <w:spacing w:before="100" w:after="100" w:line="240" w:lineRule="auto"/>
      <w:jc w:val="center"/>
    </w:pPr>
    <w:rPr>
      <w:rFonts w:ascii="Arial CYR" w:hAnsi="Arial CYR"/>
      <w:b/>
      <w:sz w:val="28"/>
    </w:rPr>
  </w:style>
  <w:style w:type="character" w:customStyle="1" w:styleId="xl550">
    <w:name w:val="xl55"/>
    <w:basedOn w:val="12"/>
    <w:link w:val="xl55"/>
    <w:rPr>
      <w:rFonts w:ascii="Arial CYR" w:hAnsi="Arial CYR"/>
      <w:b/>
      <w:color w:val="000000"/>
      <w:sz w:val="28"/>
    </w:rPr>
  </w:style>
  <w:style w:type="paragraph" w:customStyle="1" w:styleId="ListLabel5">
    <w:name w:val="ListLabel 5"/>
    <w:link w:val="ListLabel50"/>
  </w:style>
  <w:style w:type="character" w:customStyle="1" w:styleId="ListLabel50">
    <w:name w:val="ListLabel 5"/>
    <w:link w:val="ListLabel5"/>
  </w:style>
  <w:style w:type="paragraph" w:styleId="81">
    <w:name w:val="toc 8"/>
    <w:basedOn w:val="a1"/>
    <w:link w:val="82"/>
    <w:uiPriority w:val="39"/>
    <w:pPr>
      <w:spacing w:after="0" w:line="240" w:lineRule="auto"/>
      <w:ind w:left="1680"/>
    </w:pPr>
    <w:rPr>
      <w:rFonts w:ascii="Times New Roman" w:hAnsi="Times New Roman"/>
      <w:sz w:val="18"/>
    </w:rPr>
  </w:style>
  <w:style w:type="character" w:customStyle="1" w:styleId="82">
    <w:name w:val="Оглавление 8 Знак"/>
    <w:basedOn w:val="12"/>
    <w:link w:val="81"/>
    <w:rPr>
      <w:rFonts w:ascii="Times New Roman" w:hAnsi="Times New Roman"/>
      <w:color w:val="000000"/>
      <w:sz w:val="18"/>
    </w:rPr>
  </w:style>
  <w:style w:type="paragraph" w:styleId="affffffff6">
    <w:name w:val="List Paragraph"/>
    <w:basedOn w:val="a1"/>
    <w:link w:val="affffffff7"/>
    <w:pPr>
      <w:spacing w:line="264" w:lineRule="auto"/>
      <w:ind w:left="720"/>
      <w:contextualSpacing/>
    </w:pPr>
    <w:rPr>
      <w:color w:val="00000A"/>
    </w:rPr>
  </w:style>
  <w:style w:type="character" w:customStyle="1" w:styleId="affffffff7">
    <w:name w:val="Абзац списка Знак"/>
    <w:basedOn w:val="12"/>
    <w:link w:val="affffffff6"/>
    <w:rPr>
      <w:color w:val="00000A"/>
      <w:sz w:val="22"/>
    </w:rPr>
  </w:style>
  <w:style w:type="paragraph" w:customStyle="1" w:styleId="1ffff5">
    <w:name w:val="Номер страницы1"/>
    <w:link w:val="affffffff8"/>
    <w:rPr>
      <w:rFonts w:ascii="Times New Roman" w:hAnsi="Times New Roman"/>
    </w:rPr>
  </w:style>
  <w:style w:type="character" w:styleId="affffffff8">
    <w:name w:val="page number"/>
    <w:link w:val="1ffff5"/>
    <w:rPr>
      <w:rFonts w:ascii="Times New Roman" w:hAnsi="Times New Roman"/>
    </w:rPr>
  </w:style>
  <w:style w:type="paragraph" w:customStyle="1" w:styleId="ListLabel67">
    <w:name w:val="ListLabel 67"/>
    <w:link w:val="ListLabel670"/>
  </w:style>
  <w:style w:type="character" w:customStyle="1" w:styleId="ListLabel670">
    <w:name w:val="ListLabel 67"/>
    <w:link w:val="ListLabel67"/>
  </w:style>
  <w:style w:type="paragraph" w:customStyle="1" w:styleId="ListLabel610">
    <w:name w:val="ListLabel 61"/>
    <w:link w:val="ListLabel611"/>
  </w:style>
  <w:style w:type="character" w:customStyle="1" w:styleId="ListLabel611">
    <w:name w:val="ListLabel 61"/>
    <w:link w:val="ListLabel610"/>
  </w:style>
  <w:style w:type="paragraph" w:customStyle="1" w:styleId="xl157">
    <w:name w:val="xl157"/>
    <w:basedOn w:val="a1"/>
    <w:link w:val="xl1570"/>
    <w:pPr>
      <w:spacing w:beforeAutospacing="1" w:afterAutospacing="1" w:line="240" w:lineRule="auto"/>
      <w:jc w:val="center"/>
    </w:pPr>
    <w:rPr>
      <w:rFonts w:ascii="Times New Roman" w:hAnsi="Times New Roman"/>
      <w:color w:val="00000A"/>
      <w:sz w:val="18"/>
    </w:rPr>
  </w:style>
  <w:style w:type="character" w:customStyle="1" w:styleId="xl1570">
    <w:name w:val="xl157"/>
    <w:basedOn w:val="12"/>
    <w:link w:val="xl157"/>
    <w:rPr>
      <w:rFonts w:ascii="Times New Roman" w:hAnsi="Times New Roman"/>
      <w:color w:val="00000A"/>
      <w:sz w:val="18"/>
    </w:rPr>
  </w:style>
  <w:style w:type="paragraph" w:customStyle="1" w:styleId="1ffff6">
    <w:name w:val="Текст выноски1"/>
    <w:basedOn w:val="a1"/>
    <w:link w:val="1ffff7"/>
    <w:pPr>
      <w:spacing w:before="100" w:after="100" w:line="240" w:lineRule="auto"/>
    </w:pPr>
    <w:rPr>
      <w:rFonts w:ascii="Tahoma" w:hAnsi="Tahoma"/>
      <w:color w:val="00000A"/>
      <w:sz w:val="16"/>
    </w:rPr>
  </w:style>
  <w:style w:type="character" w:customStyle="1" w:styleId="1ffff7">
    <w:name w:val="Текст выноски1"/>
    <w:basedOn w:val="12"/>
    <w:link w:val="1ffff6"/>
    <w:rPr>
      <w:rFonts w:ascii="Tahoma" w:hAnsi="Tahoma"/>
      <w:color w:val="00000A"/>
      <w:sz w:val="16"/>
    </w:rPr>
  </w:style>
  <w:style w:type="paragraph" w:customStyle="1" w:styleId="ListLabel78">
    <w:name w:val="ListLabel 78"/>
    <w:link w:val="ListLabel780"/>
  </w:style>
  <w:style w:type="character" w:customStyle="1" w:styleId="ListLabel780">
    <w:name w:val="ListLabel 78"/>
    <w:link w:val="ListLabel78"/>
  </w:style>
  <w:style w:type="paragraph" w:styleId="3ff6">
    <w:name w:val="Body Text Indent 3"/>
    <w:basedOn w:val="a1"/>
    <w:link w:val="317"/>
    <w:pPr>
      <w:spacing w:after="120" w:line="240" w:lineRule="auto"/>
      <w:ind w:left="283"/>
      <w:jc w:val="both"/>
    </w:pPr>
    <w:rPr>
      <w:color w:val="00000A"/>
      <w:sz w:val="16"/>
    </w:rPr>
  </w:style>
  <w:style w:type="character" w:customStyle="1" w:styleId="317">
    <w:name w:val="Основной текст с отступом 3 Знак1"/>
    <w:basedOn w:val="12"/>
    <w:link w:val="3ff6"/>
    <w:rPr>
      <w:color w:val="00000A"/>
      <w:sz w:val="16"/>
    </w:rPr>
  </w:style>
  <w:style w:type="paragraph" w:customStyle="1" w:styleId="Heading1H1">
    <w:name w:val="Heading 1.H1"/>
    <w:basedOn w:val="a1"/>
    <w:next w:val="a1"/>
    <w:link w:val="Heading1H10"/>
    <w:pPr>
      <w:keepNext/>
      <w:pageBreakBefore/>
      <w:widowControl w:val="0"/>
      <w:numPr>
        <w:ilvl w:val="2"/>
        <w:numId w:val="16"/>
      </w:numPr>
      <w:tabs>
        <w:tab w:val="clear" w:pos="1854"/>
      </w:tabs>
      <w:spacing w:before="120" w:after="60" w:line="240" w:lineRule="auto"/>
      <w:ind w:left="360" w:right="1134" w:hanging="360"/>
      <w:jc w:val="center"/>
    </w:pPr>
    <w:rPr>
      <w:rFonts w:ascii="Times New Roman" w:hAnsi="Times New Roman"/>
      <w:b/>
      <w:sz w:val="32"/>
    </w:rPr>
  </w:style>
  <w:style w:type="character" w:customStyle="1" w:styleId="Heading1H10">
    <w:name w:val="Heading 1.H1"/>
    <w:basedOn w:val="12"/>
    <w:link w:val="Heading1H1"/>
    <w:rPr>
      <w:rFonts w:ascii="Times New Roman" w:hAnsi="Times New Roman"/>
      <w:b/>
      <w:color w:val="000000"/>
      <w:sz w:val="32"/>
    </w:rPr>
  </w:style>
  <w:style w:type="paragraph" w:customStyle="1" w:styleId="BodyTextChar15">
    <w:name w:val="Body Text Char15"/>
    <w:link w:val="BodyTextChar150"/>
  </w:style>
  <w:style w:type="character" w:customStyle="1" w:styleId="BodyTextChar150">
    <w:name w:val="Body Text Char15"/>
    <w:link w:val="BodyTextChar15"/>
    <w:rPr>
      <w:color w:val="000000"/>
    </w:rPr>
  </w:style>
  <w:style w:type="paragraph" w:customStyle="1" w:styleId="labelheaderlevel21">
    <w:name w:val="label_header_level_21"/>
    <w:link w:val="labelheaderlevel210"/>
    <w:rPr>
      <w:b/>
      <w:color w:val="0000FF"/>
    </w:rPr>
  </w:style>
  <w:style w:type="character" w:customStyle="1" w:styleId="labelheaderlevel210">
    <w:name w:val="label_header_level_21"/>
    <w:link w:val="labelheaderlevel21"/>
    <w:rPr>
      <w:b/>
      <w:color w:val="0000FF"/>
      <w:sz w:val="20"/>
    </w:rPr>
  </w:style>
  <w:style w:type="paragraph" w:customStyle="1" w:styleId="ListLabel23">
    <w:name w:val="ListLabel 23"/>
    <w:link w:val="ListLabel230"/>
  </w:style>
  <w:style w:type="character" w:customStyle="1" w:styleId="ListLabel230">
    <w:name w:val="ListLabel 23"/>
    <w:link w:val="ListLabel23"/>
  </w:style>
  <w:style w:type="paragraph" w:customStyle="1" w:styleId="affffffff9">
    <w:name w:val="комментарий"/>
    <w:link w:val="affffffffa"/>
    <w:rPr>
      <w:b/>
      <w:i/>
      <w:sz w:val="28"/>
    </w:rPr>
  </w:style>
  <w:style w:type="character" w:customStyle="1" w:styleId="affffffffa">
    <w:name w:val="комментарий"/>
    <w:link w:val="affffffff9"/>
    <w:rPr>
      <w:b/>
      <w:i/>
      <w:sz w:val="28"/>
    </w:rPr>
  </w:style>
  <w:style w:type="paragraph" w:customStyle="1" w:styleId="xl148">
    <w:name w:val="xl148"/>
    <w:basedOn w:val="a1"/>
    <w:link w:val="xl1480"/>
    <w:pPr>
      <w:spacing w:beforeAutospacing="1" w:afterAutospacing="1" w:line="240" w:lineRule="auto"/>
    </w:pPr>
    <w:rPr>
      <w:rFonts w:ascii="Times New Roman" w:hAnsi="Times New Roman"/>
      <w:color w:val="00000A"/>
      <w:sz w:val="18"/>
    </w:rPr>
  </w:style>
  <w:style w:type="character" w:customStyle="1" w:styleId="xl1480">
    <w:name w:val="xl148"/>
    <w:basedOn w:val="12"/>
    <w:link w:val="xl148"/>
    <w:rPr>
      <w:rFonts w:ascii="Times New Roman" w:hAnsi="Times New Roman"/>
      <w:color w:val="00000A"/>
      <w:sz w:val="18"/>
    </w:rPr>
  </w:style>
  <w:style w:type="paragraph" w:customStyle="1" w:styleId="xl79">
    <w:name w:val="xl79"/>
    <w:basedOn w:val="a1"/>
    <w:link w:val="xl790"/>
    <w:pPr>
      <w:spacing w:beforeAutospacing="1" w:afterAutospacing="1" w:line="240" w:lineRule="auto"/>
      <w:jc w:val="center"/>
    </w:pPr>
    <w:rPr>
      <w:rFonts w:ascii="Times New Roman" w:hAnsi="Times New Roman"/>
      <w:color w:val="00000A"/>
      <w:sz w:val="24"/>
    </w:rPr>
  </w:style>
  <w:style w:type="character" w:customStyle="1" w:styleId="xl790">
    <w:name w:val="xl79"/>
    <w:basedOn w:val="12"/>
    <w:link w:val="xl79"/>
    <w:rPr>
      <w:rFonts w:ascii="Times New Roman" w:hAnsi="Times New Roman"/>
      <w:color w:val="00000A"/>
      <w:sz w:val="24"/>
    </w:rPr>
  </w:style>
  <w:style w:type="paragraph" w:customStyle="1" w:styleId="FontStyle12">
    <w:name w:val="Font Style12"/>
    <w:link w:val="FontStyle120"/>
    <w:rPr>
      <w:rFonts w:ascii="Times New Roman" w:hAnsi="Times New Roman"/>
      <w:sz w:val="22"/>
    </w:rPr>
  </w:style>
  <w:style w:type="character" w:customStyle="1" w:styleId="FontStyle120">
    <w:name w:val="Font Style12"/>
    <w:link w:val="FontStyle12"/>
    <w:rPr>
      <w:rFonts w:ascii="Times New Roman" w:hAnsi="Times New Roman"/>
      <w:sz w:val="22"/>
    </w:rPr>
  </w:style>
  <w:style w:type="paragraph" w:customStyle="1" w:styleId="ListLabel143">
    <w:name w:val="ListLabel 143"/>
    <w:link w:val="ListLabel1430"/>
    <w:rPr>
      <w:sz w:val="24"/>
    </w:rPr>
  </w:style>
  <w:style w:type="character" w:customStyle="1" w:styleId="ListLabel1430">
    <w:name w:val="ListLabel 143"/>
    <w:link w:val="ListLabel143"/>
    <w:rPr>
      <w:sz w:val="24"/>
    </w:rPr>
  </w:style>
  <w:style w:type="paragraph" w:customStyle="1" w:styleId="affffffffb">
    <w:name w:val="Таблица шапка"/>
    <w:basedOn w:val="a1"/>
    <w:link w:val="affffffffc"/>
    <w:pPr>
      <w:keepNext/>
      <w:spacing w:before="40" w:after="40" w:line="240" w:lineRule="auto"/>
      <w:ind w:left="57" w:right="57"/>
    </w:pPr>
    <w:rPr>
      <w:rFonts w:ascii="Times New Roman" w:hAnsi="Times New Roman"/>
      <w:sz w:val="24"/>
    </w:rPr>
  </w:style>
  <w:style w:type="character" w:customStyle="1" w:styleId="affffffffc">
    <w:name w:val="Таблица шапка"/>
    <w:basedOn w:val="12"/>
    <w:link w:val="affffffffb"/>
    <w:rPr>
      <w:rFonts w:ascii="Times New Roman" w:hAnsi="Times New Roman"/>
      <w:color w:val="000000"/>
      <w:sz w:val="24"/>
    </w:rPr>
  </w:style>
  <w:style w:type="paragraph" w:customStyle="1" w:styleId="2f7">
    <w:name w:val="Неразрешенное упоминание2"/>
    <w:basedOn w:val="1f9"/>
    <w:link w:val="2f8"/>
    <w:rPr>
      <w:color w:val="605E5C"/>
      <w:shd w:val="clear" w:color="auto" w:fill="E1DFDD"/>
    </w:rPr>
  </w:style>
  <w:style w:type="character" w:customStyle="1" w:styleId="2f8">
    <w:name w:val="Неразрешенное упоминание2"/>
    <w:basedOn w:val="a2"/>
    <w:link w:val="2f7"/>
    <w:rPr>
      <w:color w:val="605E5C"/>
      <w:shd w:val="clear" w:color="auto" w:fill="E1DFDD"/>
    </w:rPr>
  </w:style>
  <w:style w:type="paragraph" w:customStyle="1" w:styleId="xl190">
    <w:name w:val="xl190"/>
    <w:basedOn w:val="a1"/>
    <w:link w:val="xl1900"/>
    <w:pPr>
      <w:spacing w:beforeAutospacing="1" w:afterAutospacing="1" w:line="240" w:lineRule="auto"/>
      <w:jc w:val="center"/>
    </w:pPr>
    <w:rPr>
      <w:rFonts w:ascii="Times New Roman" w:hAnsi="Times New Roman"/>
      <w:i/>
      <w:sz w:val="24"/>
    </w:rPr>
  </w:style>
  <w:style w:type="character" w:customStyle="1" w:styleId="xl1900">
    <w:name w:val="xl190"/>
    <w:basedOn w:val="12"/>
    <w:link w:val="xl190"/>
    <w:rPr>
      <w:rFonts w:ascii="Times New Roman" w:hAnsi="Times New Roman"/>
      <w:i/>
      <w:color w:val="000000"/>
      <w:sz w:val="24"/>
    </w:rPr>
  </w:style>
  <w:style w:type="paragraph" w:customStyle="1" w:styleId="ListLabel32">
    <w:name w:val="ListLabel 32"/>
    <w:link w:val="ListLabel320"/>
  </w:style>
  <w:style w:type="character" w:customStyle="1" w:styleId="ListLabel320">
    <w:name w:val="ListLabel 32"/>
    <w:link w:val="ListLabel32"/>
  </w:style>
  <w:style w:type="paragraph" w:customStyle="1" w:styleId="ListLabel1">
    <w:name w:val="ListLabel 1"/>
    <w:link w:val="ListLabel16"/>
    <w:rPr>
      <w:b/>
    </w:rPr>
  </w:style>
  <w:style w:type="character" w:customStyle="1" w:styleId="ListLabel16">
    <w:name w:val="ListLabel 1"/>
    <w:link w:val="ListLabel1"/>
    <w:rPr>
      <w:b/>
    </w:rPr>
  </w:style>
  <w:style w:type="paragraph" w:customStyle="1" w:styleId="xl205">
    <w:name w:val="xl205"/>
    <w:basedOn w:val="a1"/>
    <w:link w:val="xl2050"/>
    <w:pPr>
      <w:spacing w:beforeAutospacing="1" w:afterAutospacing="1" w:line="240" w:lineRule="auto"/>
    </w:pPr>
    <w:rPr>
      <w:rFonts w:ascii="Times New Roman" w:hAnsi="Times New Roman"/>
      <w:b/>
      <w:sz w:val="24"/>
    </w:rPr>
  </w:style>
  <w:style w:type="character" w:customStyle="1" w:styleId="xl2050">
    <w:name w:val="xl205"/>
    <w:basedOn w:val="12"/>
    <w:link w:val="xl205"/>
    <w:rPr>
      <w:rFonts w:ascii="Times New Roman" w:hAnsi="Times New Roman"/>
      <w:b/>
      <w:color w:val="000000"/>
      <w:sz w:val="24"/>
    </w:rPr>
  </w:style>
  <w:style w:type="paragraph" w:customStyle="1" w:styleId="ListLabel91">
    <w:name w:val="ListLabel 91"/>
    <w:link w:val="ListLabel910"/>
  </w:style>
  <w:style w:type="character" w:customStyle="1" w:styleId="ListLabel910">
    <w:name w:val="ListLabel 91"/>
    <w:link w:val="ListLabel91"/>
  </w:style>
  <w:style w:type="paragraph" w:customStyle="1" w:styleId="xl100">
    <w:name w:val="xl100"/>
    <w:basedOn w:val="a1"/>
    <w:link w:val="xl1000"/>
    <w:pPr>
      <w:spacing w:beforeAutospacing="1" w:afterAutospacing="1" w:line="240" w:lineRule="auto"/>
    </w:pPr>
    <w:rPr>
      <w:rFonts w:ascii="Times New Roman" w:hAnsi="Times New Roman"/>
      <w:b/>
      <w:sz w:val="24"/>
    </w:rPr>
  </w:style>
  <w:style w:type="character" w:customStyle="1" w:styleId="xl1000">
    <w:name w:val="xl100"/>
    <w:basedOn w:val="12"/>
    <w:link w:val="xl100"/>
    <w:rPr>
      <w:rFonts w:ascii="Times New Roman" w:hAnsi="Times New Roman"/>
      <w:b/>
      <w:color w:val="000000"/>
      <w:sz w:val="24"/>
    </w:rPr>
  </w:style>
  <w:style w:type="paragraph" w:customStyle="1" w:styleId="xl181">
    <w:name w:val="xl181"/>
    <w:basedOn w:val="a1"/>
    <w:link w:val="xl1810"/>
    <w:pPr>
      <w:spacing w:beforeAutospacing="1" w:afterAutospacing="1" w:line="240" w:lineRule="auto"/>
    </w:pPr>
    <w:rPr>
      <w:rFonts w:ascii="Times New Roman" w:hAnsi="Times New Roman"/>
      <w:b/>
      <w:sz w:val="24"/>
    </w:rPr>
  </w:style>
  <w:style w:type="character" w:customStyle="1" w:styleId="xl1810">
    <w:name w:val="xl181"/>
    <w:basedOn w:val="12"/>
    <w:link w:val="xl181"/>
    <w:rPr>
      <w:rFonts w:ascii="Times New Roman" w:hAnsi="Times New Roman"/>
      <w:b/>
      <w:color w:val="000000"/>
      <w:sz w:val="24"/>
    </w:rPr>
  </w:style>
  <w:style w:type="paragraph" w:customStyle="1" w:styleId="ListLabel18">
    <w:name w:val="ListLabel 18"/>
    <w:link w:val="ListLabel180"/>
  </w:style>
  <w:style w:type="character" w:customStyle="1" w:styleId="ListLabel180">
    <w:name w:val="ListLabel 18"/>
    <w:link w:val="ListLabel18"/>
  </w:style>
  <w:style w:type="paragraph" w:customStyle="1" w:styleId="ListLabel97">
    <w:name w:val="ListLabel 97"/>
    <w:link w:val="ListLabel970"/>
  </w:style>
  <w:style w:type="character" w:customStyle="1" w:styleId="ListLabel970">
    <w:name w:val="ListLabel 97"/>
    <w:link w:val="ListLabel97"/>
  </w:style>
  <w:style w:type="paragraph" w:customStyle="1" w:styleId="region">
    <w:name w:val="region"/>
    <w:basedOn w:val="1f9"/>
    <w:link w:val="region0"/>
  </w:style>
  <w:style w:type="character" w:customStyle="1" w:styleId="region0">
    <w:name w:val="region"/>
    <w:basedOn w:val="a2"/>
    <w:link w:val="region"/>
  </w:style>
  <w:style w:type="paragraph" w:customStyle="1" w:styleId="xl113">
    <w:name w:val="xl113"/>
    <w:basedOn w:val="a1"/>
    <w:link w:val="xl1130"/>
    <w:pPr>
      <w:spacing w:beforeAutospacing="1" w:afterAutospacing="1" w:line="240" w:lineRule="auto"/>
    </w:pPr>
    <w:rPr>
      <w:rFonts w:ascii="Times New Roman" w:hAnsi="Times New Roman"/>
      <w:sz w:val="24"/>
    </w:rPr>
  </w:style>
  <w:style w:type="character" w:customStyle="1" w:styleId="xl1130">
    <w:name w:val="xl113"/>
    <w:basedOn w:val="12"/>
    <w:link w:val="xl113"/>
    <w:rPr>
      <w:rFonts w:ascii="Times New Roman" w:hAnsi="Times New Roman"/>
      <w:color w:val="000000"/>
      <w:sz w:val="24"/>
    </w:rPr>
  </w:style>
  <w:style w:type="paragraph" w:customStyle="1" w:styleId="xl128">
    <w:name w:val="xl128"/>
    <w:basedOn w:val="a1"/>
    <w:link w:val="xl1280"/>
    <w:pPr>
      <w:spacing w:beforeAutospacing="1" w:afterAutospacing="1" w:line="240" w:lineRule="auto"/>
      <w:jc w:val="center"/>
    </w:pPr>
    <w:rPr>
      <w:rFonts w:ascii="Times New Roman" w:hAnsi="Times New Roman"/>
      <w:b/>
      <w:sz w:val="24"/>
    </w:rPr>
  </w:style>
  <w:style w:type="character" w:customStyle="1" w:styleId="xl1280">
    <w:name w:val="xl128"/>
    <w:basedOn w:val="12"/>
    <w:link w:val="xl128"/>
    <w:rPr>
      <w:rFonts w:ascii="Times New Roman" w:hAnsi="Times New Roman"/>
      <w:b/>
      <w:color w:val="000000"/>
      <w:sz w:val="24"/>
    </w:rPr>
  </w:style>
  <w:style w:type="paragraph" w:customStyle="1" w:styleId="bt1">
    <w:name w:val="bt Знак1"/>
    <w:link w:val="bt10"/>
    <w:rPr>
      <w:rFonts w:ascii="Times New Roman" w:hAnsi="Times New Roman"/>
      <w:b/>
      <w:sz w:val="32"/>
    </w:rPr>
  </w:style>
  <w:style w:type="character" w:customStyle="1" w:styleId="bt10">
    <w:name w:val="bt Знак1"/>
    <w:link w:val="bt1"/>
    <w:rPr>
      <w:rFonts w:ascii="Times New Roman" w:hAnsi="Times New Roman"/>
      <w:b/>
      <w:sz w:val="32"/>
    </w:rPr>
  </w:style>
  <w:style w:type="paragraph" w:customStyle="1" w:styleId="ListLabel55">
    <w:name w:val="ListLabel 55"/>
    <w:link w:val="ListLabel550"/>
  </w:style>
  <w:style w:type="character" w:customStyle="1" w:styleId="ListLabel550">
    <w:name w:val="ListLabel 55"/>
    <w:link w:val="ListLabel55"/>
  </w:style>
  <w:style w:type="paragraph" w:customStyle="1" w:styleId="Ioiaiaaiiuenienie">
    <w:name w:val="Ioia?iaaiiue nienie"/>
    <w:basedOn w:val="Iauiue"/>
    <w:link w:val="Ioiaiaaiiuenienie0"/>
    <w:pPr>
      <w:widowControl/>
      <w:tabs>
        <w:tab w:val="left" w:pos="1998"/>
      </w:tabs>
      <w:spacing w:before="60"/>
      <w:ind w:left="1998" w:hanging="864"/>
      <w:jc w:val="both"/>
    </w:pPr>
    <w:rPr>
      <w:sz w:val="24"/>
    </w:rPr>
  </w:style>
  <w:style w:type="character" w:customStyle="1" w:styleId="Ioiaiaaiiuenienie0">
    <w:name w:val="Ioia?iaaiiue nienie"/>
    <w:basedOn w:val="Iauiue0"/>
    <w:link w:val="Ioiaiaaiiuenienie"/>
    <w:rPr>
      <w:rFonts w:ascii="Times New Roman" w:hAnsi="Times New Roman"/>
      <w:color w:val="00000A"/>
      <w:sz w:val="24"/>
    </w:rPr>
  </w:style>
  <w:style w:type="paragraph" w:customStyle="1" w:styleId="xl42">
    <w:name w:val="xl42"/>
    <w:basedOn w:val="a1"/>
    <w:link w:val="xl420"/>
    <w:pPr>
      <w:spacing w:before="100" w:after="100" w:line="240" w:lineRule="auto"/>
      <w:jc w:val="center"/>
    </w:pPr>
    <w:rPr>
      <w:rFonts w:ascii="Arial CYR" w:hAnsi="Arial CYR"/>
      <w:b/>
      <w:sz w:val="24"/>
    </w:rPr>
  </w:style>
  <w:style w:type="character" w:customStyle="1" w:styleId="xl420">
    <w:name w:val="xl42"/>
    <w:basedOn w:val="12"/>
    <w:link w:val="xl42"/>
    <w:rPr>
      <w:rFonts w:ascii="Arial CYR" w:hAnsi="Arial CYR"/>
      <w:b/>
      <w:color w:val="000000"/>
      <w:sz w:val="24"/>
    </w:rPr>
  </w:style>
  <w:style w:type="paragraph" w:customStyle="1" w:styleId="ListLabel83">
    <w:name w:val="ListLabel 83"/>
    <w:link w:val="ListLabel830"/>
  </w:style>
  <w:style w:type="character" w:customStyle="1" w:styleId="ListLabel830">
    <w:name w:val="ListLabel 83"/>
    <w:link w:val="ListLabel83"/>
  </w:style>
  <w:style w:type="paragraph" w:customStyle="1" w:styleId="labeltextlot21">
    <w:name w:val="label_text_lot_21"/>
    <w:link w:val="labeltextlot210"/>
    <w:rPr>
      <w:color w:val="0000FF"/>
    </w:rPr>
  </w:style>
  <w:style w:type="character" w:customStyle="1" w:styleId="labeltextlot210">
    <w:name w:val="label_text_lot_21"/>
    <w:link w:val="labeltextlot21"/>
    <w:rPr>
      <w:color w:val="0000FF"/>
      <w:sz w:val="20"/>
    </w:rPr>
  </w:style>
  <w:style w:type="paragraph" w:styleId="2f9">
    <w:name w:val="Body Text Indent 2"/>
    <w:basedOn w:val="a1"/>
    <w:link w:val="212"/>
    <w:pPr>
      <w:spacing w:after="120" w:line="480" w:lineRule="auto"/>
      <w:ind w:left="283"/>
      <w:jc w:val="both"/>
    </w:pPr>
    <w:rPr>
      <w:sz w:val="24"/>
    </w:rPr>
  </w:style>
  <w:style w:type="character" w:customStyle="1" w:styleId="212">
    <w:name w:val="Основной текст с отступом 2 Знак1"/>
    <w:basedOn w:val="12"/>
    <w:link w:val="2f9"/>
    <w:rPr>
      <w:color w:val="000000"/>
      <w:sz w:val="24"/>
    </w:rPr>
  </w:style>
  <w:style w:type="paragraph" w:customStyle="1" w:styleId="affffffffd">
    <w:name w:val="Договор Знак Знак"/>
    <w:link w:val="affffffffe"/>
    <w:rPr>
      <w:sz w:val="24"/>
    </w:rPr>
  </w:style>
  <w:style w:type="character" w:customStyle="1" w:styleId="affffffffe">
    <w:name w:val="Договор Знак Знак"/>
    <w:link w:val="affffffffd"/>
    <w:rPr>
      <w:sz w:val="24"/>
    </w:rPr>
  </w:style>
  <w:style w:type="paragraph" w:customStyle="1" w:styleId="xl26">
    <w:name w:val="xl26"/>
    <w:basedOn w:val="a1"/>
    <w:link w:val="xl260"/>
    <w:pPr>
      <w:spacing w:before="100" w:after="100" w:line="240" w:lineRule="auto"/>
      <w:jc w:val="center"/>
    </w:pPr>
    <w:rPr>
      <w:rFonts w:ascii="Times New Roman" w:hAnsi="Times New Roman"/>
      <w:b/>
      <w:color w:val="00000A"/>
      <w:sz w:val="24"/>
    </w:rPr>
  </w:style>
  <w:style w:type="character" w:customStyle="1" w:styleId="xl260">
    <w:name w:val="xl26"/>
    <w:basedOn w:val="12"/>
    <w:link w:val="xl26"/>
    <w:rPr>
      <w:rFonts w:ascii="Times New Roman" w:hAnsi="Times New Roman"/>
      <w:b/>
      <w:color w:val="00000A"/>
      <w:sz w:val="24"/>
    </w:rPr>
  </w:style>
  <w:style w:type="paragraph" w:customStyle="1" w:styleId="spanheaderlot11">
    <w:name w:val="span_header_lot_11"/>
    <w:link w:val="spanheaderlot110"/>
    <w:rPr>
      <w:b/>
      <w:sz w:val="24"/>
    </w:rPr>
  </w:style>
  <w:style w:type="character" w:customStyle="1" w:styleId="spanheaderlot110">
    <w:name w:val="span_header_lot_11"/>
    <w:link w:val="spanheaderlot11"/>
    <w:rPr>
      <w:b/>
      <w:sz w:val="24"/>
    </w:rPr>
  </w:style>
  <w:style w:type="paragraph" w:customStyle="1" w:styleId="rvts48223">
    <w:name w:val="rvts48223"/>
    <w:link w:val="rvts482230"/>
    <w:rPr>
      <w:rFonts w:ascii="Verdana" w:hAnsi="Verdana"/>
      <w:b/>
      <w:color w:val="000080"/>
      <w:sz w:val="16"/>
    </w:rPr>
  </w:style>
  <w:style w:type="character" w:customStyle="1" w:styleId="rvts482230">
    <w:name w:val="rvts48223"/>
    <w:link w:val="rvts48223"/>
    <w:rPr>
      <w:rFonts w:ascii="Verdana" w:hAnsi="Verdana"/>
      <w:b/>
      <w:color w:val="000080"/>
      <w:sz w:val="16"/>
      <w:u w:val="none"/>
    </w:rPr>
  </w:style>
  <w:style w:type="paragraph" w:customStyle="1" w:styleId="ListLabel160">
    <w:name w:val="ListLabel 16"/>
    <w:link w:val="ListLabel161"/>
  </w:style>
  <w:style w:type="character" w:customStyle="1" w:styleId="ListLabel161">
    <w:name w:val="ListLabel 16"/>
    <w:link w:val="ListLabel160"/>
  </w:style>
  <w:style w:type="paragraph" w:customStyle="1" w:styleId="-7">
    <w:name w:val="Контракт-раздел"/>
    <w:basedOn w:val="a1"/>
    <w:next w:val="-3"/>
    <w:link w:val="-8"/>
    <w:pPr>
      <w:keepNext/>
      <w:tabs>
        <w:tab w:val="left" w:pos="360"/>
        <w:tab w:val="left" w:pos="540"/>
      </w:tabs>
      <w:spacing w:before="360" w:after="120" w:line="240" w:lineRule="auto"/>
      <w:ind w:left="360" w:hanging="360"/>
      <w:jc w:val="center"/>
      <w:outlineLvl w:val="3"/>
    </w:pPr>
    <w:rPr>
      <w:rFonts w:ascii="Times New Roman" w:hAnsi="Times New Roman"/>
      <w:b/>
      <w:caps/>
      <w:smallCaps/>
      <w:sz w:val="24"/>
    </w:rPr>
  </w:style>
  <w:style w:type="character" w:customStyle="1" w:styleId="-8">
    <w:name w:val="Контракт-раздел"/>
    <w:basedOn w:val="12"/>
    <w:link w:val="-7"/>
    <w:rPr>
      <w:rFonts w:ascii="Times New Roman" w:hAnsi="Times New Roman"/>
      <w:b/>
      <w:caps/>
      <w:smallCaps/>
      <w:color w:val="000000"/>
      <w:sz w:val="24"/>
    </w:rPr>
  </w:style>
  <w:style w:type="paragraph" w:customStyle="1" w:styleId="Heading2H2">
    <w:name w:val="Heading 2.H2"/>
    <w:basedOn w:val="Heading1H1"/>
    <w:next w:val="a1"/>
    <w:link w:val="Heading2H20"/>
    <w:pPr>
      <w:numPr>
        <w:ilvl w:val="3"/>
      </w:numPr>
      <w:tabs>
        <w:tab w:val="clear" w:pos="1854"/>
      </w:tabs>
      <w:ind w:left="360" w:hanging="360"/>
    </w:pPr>
  </w:style>
  <w:style w:type="character" w:customStyle="1" w:styleId="Heading2H20">
    <w:name w:val="Heading 2.H2"/>
    <w:basedOn w:val="Heading1H10"/>
    <w:link w:val="Heading2H2"/>
    <w:rPr>
      <w:rFonts w:ascii="Times New Roman" w:hAnsi="Times New Roman"/>
      <w:b/>
      <w:color w:val="000000"/>
      <w:sz w:val="32"/>
    </w:rPr>
  </w:style>
  <w:style w:type="paragraph" w:customStyle="1" w:styleId="Iacaaiea">
    <w:name w:val="Iacaaiea"/>
    <w:basedOn w:val="Iauiue"/>
    <w:link w:val="Iacaaiea0"/>
    <w:pPr>
      <w:widowControl/>
      <w:jc w:val="center"/>
    </w:pPr>
    <w:rPr>
      <w:sz w:val="24"/>
    </w:rPr>
  </w:style>
  <w:style w:type="character" w:customStyle="1" w:styleId="Iacaaiea0">
    <w:name w:val="Iacaaiea"/>
    <w:basedOn w:val="Iauiue0"/>
    <w:link w:val="Iacaaiea"/>
    <w:rPr>
      <w:rFonts w:ascii="Times New Roman" w:hAnsi="Times New Roman"/>
      <w:color w:val="00000A"/>
      <w:sz w:val="24"/>
    </w:rPr>
  </w:style>
  <w:style w:type="paragraph" w:customStyle="1" w:styleId="-9">
    <w:name w:val="Таблица - текст"/>
    <w:basedOn w:val="a1"/>
    <w:link w:val="-a"/>
    <w:pPr>
      <w:spacing w:before="60" w:after="0" w:line="240" w:lineRule="auto"/>
      <w:jc w:val="right"/>
    </w:pPr>
    <w:rPr>
      <w:rFonts w:ascii="Times New Roman" w:hAnsi="Times New Roman"/>
      <w:sz w:val="16"/>
    </w:rPr>
  </w:style>
  <w:style w:type="character" w:customStyle="1" w:styleId="-a">
    <w:name w:val="Таблица - текст"/>
    <w:basedOn w:val="12"/>
    <w:link w:val="-9"/>
    <w:rPr>
      <w:rFonts w:ascii="Times New Roman" w:hAnsi="Times New Roman"/>
      <w:color w:val="000000"/>
      <w:sz w:val="16"/>
    </w:rPr>
  </w:style>
  <w:style w:type="paragraph" w:customStyle="1" w:styleId="ListLabel24">
    <w:name w:val="ListLabel 24"/>
    <w:link w:val="ListLabel240"/>
  </w:style>
  <w:style w:type="character" w:customStyle="1" w:styleId="ListLabel240">
    <w:name w:val="ListLabel 24"/>
    <w:link w:val="ListLabel24"/>
  </w:style>
  <w:style w:type="paragraph" w:customStyle="1" w:styleId="xl47">
    <w:name w:val="xl47"/>
    <w:basedOn w:val="a1"/>
    <w:link w:val="xl470"/>
    <w:pPr>
      <w:spacing w:before="100" w:after="100" w:line="240" w:lineRule="auto"/>
      <w:jc w:val="center"/>
    </w:pPr>
    <w:rPr>
      <w:rFonts w:ascii="Times New Roman CYR" w:hAnsi="Times New Roman CYR"/>
      <w:sz w:val="18"/>
    </w:rPr>
  </w:style>
  <w:style w:type="character" w:customStyle="1" w:styleId="xl470">
    <w:name w:val="xl47"/>
    <w:basedOn w:val="12"/>
    <w:link w:val="xl47"/>
    <w:rPr>
      <w:rFonts w:ascii="Times New Roman CYR" w:hAnsi="Times New Roman CYR"/>
      <w:color w:val="000000"/>
      <w:sz w:val="18"/>
    </w:rPr>
  </w:style>
  <w:style w:type="paragraph" w:customStyle="1" w:styleId="afffffffff">
    <w:name w:val="Дата Знак"/>
    <w:link w:val="afffffffff0"/>
    <w:rPr>
      <w:sz w:val="24"/>
    </w:rPr>
  </w:style>
  <w:style w:type="character" w:customStyle="1" w:styleId="afffffffff0">
    <w:name w:val="Дата Знак"/>
    <w:link w:val="afffffffff"/>
    <w:rPr>
      <w:sz w:val="24"/>
    </w:rPr>
  </w:style>
  <w:style w:type="paragraph" w:customStyle="1" w:styleId="1ffff8">
    <w:name w:val="Просмотренная гиперссылка1"/>
    <w:link w:val="1ffff9"/>
    <w:rPr>
      <w:color w:val="FF00FF"/>
      <w:u w:val="single"/>
    </w:rPr>
  </w:style>
  <w:style w:type="character" w:customStyle="1" w:styleId="1ffff9">
    <w:name w:val="Просмотренная гиперссылка1"/>
    <w:link w:val="1ffff8"/>
    <w:rPr>
      <w:color w:val="FF00FF"/>
      <w:u w:val="single"/>
    </w:rPr>
  </w:style>
  <w:style w:type="paragraph" w:customStyle="1" w:styleId="-b">
    <w:name w:val="Интернет-ссылка"/>
    <w:link w:val="-c"/>
    <w:rPr>
      <w:color w:val="0000FF"/>
      <w:u w:val="single"/>
    </w:rPr>
  </w:style>
  <w:style w:type="character" w:customStyle="1" w:styleId="-c">
    <w:name w:val="Интернет-ссылка"/>
    <w:link w:val="-b"/>
    <w:rPr>
      <w:color w:val="0000FF"/>
      <w:u w:val="single"/>
    </w:rPr>
  </w:style>
  <w:style w:type="paragraph" w:customStyle="1" w:styleId="ListLabel137">
    <w:name w:val="ListLabel 137"/>
    <w:link w:val="ListLabel1370"/>
    <w:rPr>
      <w:sz w:val="24"/>
    </w:rPr>
  </w:style>
  <w:style w:type="character" w:customStyle="1" w:styleId="ListLabel1370">
    <w:name w:val="ListLabel 137"/>
    <w:link w:val="ListLabel137"/>
    <w:rPr>
      <w:sz w:val="24"/>
    </w:rPr>
  </w:style>
  <w:style w:type="paragraph" w:styleId="59">
    <w:name w:val="toc 5"/>
    <w:basedOn w:val="a1"/>
    <w:link w:val="5a"/>
    <w:uiPriority w:val="39"/>
    <w:pPr>
      <w:spacing w:after="0" w:line="240" w:lineRule="auto"/>
      <w:ind w:left="960"/>
    </w:pPr>
    <w:rPr>
      <w:rFonts w:ascii="Times New Roman" w:hAnsi="Times New Roman"/>
      <w:sz w:val="18"/>
    </w:rPr>
  </w:style>
  <w:style w:type="character" w:customStyle="1" w:styleId="5a">
    <w:name w:val="Оглавление 5 Знак"/>
    <w:basedOn w:val="12"/>
    <w:link w:val="59"/>
    <w:rPr>
      <w:rFonts w:ascii="Times New Roman" w:hAnsi="Times New Roman"/>
      <w:color w:val="000000"/>
      <w:sz w:val="18"/>
    </w:rPr>
  </w:style>
  <w:style w:type="paragraph" w:customStyle="1" w:styleId="xl194">
    <w:name w:val="xl194"/>
    <w:basedOn w:val="a1"/>
    <w:link w:val="xl1940"/>
    <w:pPr>
      <w:spacing w:beforeAutospacing="1" w:afterAutospacing="1" w:line="240" w:lineRule="auto"/>
      <w:jc w:val="center"/>
    </w:pPr>
    <w:rPr>
      <w:rFonts w:ascii="Times New Roman" w:hAnsi="Times New Roman"/>
      <w:b/>
      <w:i/>
      <w:sz w:val="24"/>
    </w:rPr>
  </w:style>
  <w:style w:type="character" w:customStyle="1" w:styleId="xl1940">
    <w:name w:val="xl194"/>
    <w:basedOn w:val="12"/>
    <w:link w:val="xl194"/>
    <w:rPr>
      <w:rFonts w:ascii="Times New Roman" w:hAnsi="Times New Roman"/>
      <w:b/>
      <w:i/>
      <w:color w:val="000000"/>
      <w:sz w:val="24"/>
    </w:rPr>
  </w:style>
  <w:style w:type="paragraph" w:customStyle="1" w:styleId="xl185">
    <w:name w:val="xl185"/>
    <w:basedOn w:val="a1"/>
    <w:link w:val="xl1850"/>
    <w:pPr>
      <w:spacing w:beforeAutospacing="1" w:afterAutospacing="1" w:line="240" w:lineRule="auto"/>
      <w:jc w:val="center"/>
    </w:pPr>
    <w:rPr>
      <w:rFonts w:ascii="Times New Roman" w:hAnsi="Times New Roman"/>
      <w:b/>
      <w:sz w:val="24"/>
    </w:rPr>
  </w:style>
  <w:style w:type="character" w:customStyle="1" w:styleId="xl1850">
    <w:name w:val="xl185"/>
    <w:basedOn w:val="12"/>
    <w:link w:val="xl185"/>
    <w:rPr>
      <w:rFonts w:ascii="Times New Roman" w:hAnsi="Times New Roman"/>
      <w:b/>
      <w:color w:val="000000"/>
      <w:sz w:val="24"/>
    </w:rPr>
  </w:style>
  <w:style w:type="paragraph" w:customStyle="1" w:styleId="xl92">
    <w:name w:val="xl92"/>
    <w:basedOn w:val="a1"/>
    <w:link w:val="xl920"/>
    <w:pPr>
      <w:spacing w:beforeAutospacing="1" w:afterAutospacing="1" w:line="240" w:lineRule="auto"/>
    </w:pPr>
    <w:rPr>
      <w:rFonts w:ascii="Times New Roman" w:hAnsi="Times New Roman"/>
      <w:sz w:val="24"/>
    </w:rPr>
  </w:style>
  <w:style w:type="character" w:customStyle="1" w:styleId="xl920">
    <w:name w:val="xl92"/>
    <w:basedOn w:val="12"/>
    <w:link w:val="xl92"/>
    <w:rPr>
      <w:rFonts w:ascii="Times New Roman" w:hAnsi="Times New Roman"/>
      <w:color w:val="000000"/>
      <w:sz w:val="24"/>
    </w:rPr>
  </w:style>
  <w:style w:type="paragraph" w:customStyle="1" w:styleId="afffffffff1">
    <w:name w:val="Основной текст_"/>
    <w:link w:val="afffffffff2"/>
    <w:rPr>
      <w:sz w:val="23"/>
      <w:highlight w:val="white"/>
    </w:rPr>
  </w:style>
  <w:style w:type="character" w:customStyle="1" w:styleId="afffffffff2">
    <w:name w:val="Основной текст_"/>
    <w:link w:val="afffffffff1"/>
    <w:rPr>
      <w:sz w:val="23"/>
      <w:highlight w:val="white"/>
    </w:rPr>
  </w:style>
  <w:style w:type="paragraph" w:customStyle="1" w:styleId="xl107">
    <w:name w:val="xl107"/>
    <w:basedOn w:val="a1"/>
    <w:link w:val="xl1070"/>
    <w:pPr>
      <w:spacing w:beforeAutospacing="1" w:afterAutospacing="1" w:line="240" w:lineRule="auto"/>
    </w:pPr>
    <w:rPr>
      <w:rFonts w:ascii="Times New Roman" w:hAnsi="Times New Roman"/>
      <w:b/>
      <w:sz w:val="24"/>
    </w:rPr>
  </w:style>
  <w:style w:type="character" w:customStyle="1" w:styleId="xl1070">
    <w:name w:val="xl107"/>
    <w:basedOn w:val="12"/>
    <w:link w:val="xl107"/>
    <w:rPr>
      <w:rFonts w:ascii="Times New Roman" w:hAnsi="Times New Roman"/>
      <w:b/>
      <w:color w:val="000000"/>
      <w:sz w:val="24"/>
    </w:rPr>
  </w:style>
  <w:style w:type="paragraph" w:customStyle="1" w:styleId="ConsTitle">
    <w:name w:val="ConsTitle"/>
    <w:link w:val="ConsTitle0"/>
    <w:pPr>
      <w:widowControl w:val="0"/>
    </w:pPr>
    <w:rPr>
      <w:rFonts w:ascii="Arial" w:hAnsi="Arial"/>
      <w:b/>
      <w:color w:val="00000A"/>
      <w:sz w:val="16"/>
    </w:rPr>
  </w:style>
  <w:style w:type="character" w:customStyle="1" w:styleId="ConsTitle0">
    <w:name w:val="ConsTitle"/>
    <w:link w:val="ConsTitle"/>
    <w:rPr>
      <w:rFonts w:ascii="Arial" w:hAnsi="Arial"/>
      <w:b/>
      <w:color w:val="00000A"/>
      <w:sz w:val="16"/>
    </w:rPr>
  </w:style>
  <w:style w:type="paragraph" w:customStyle="1" w:styleId="2fa">
    <w:name w:val="Знак Знак2"/>
    <w:link w:val="2fb"/>
    <w:rPr>
      <w:sz w:val="22"/>
    </w:rPr>
  </w:style>
  <w:style w:type="character" w:customStyle="1" w:styleId="2fb">
    <w:name w:val="Знак Знак2"/>
    <w:link w:val="2fa"/>
    <w:rPr>
      <w:sz w:val="22"/>
    </w:rPr>
  </w:style>
  <w:style w:type="paragraph" w:customStyle="1" w:styleId="afffffffff3">
    <w:name w:val="Красная строка Знак"/>
    <w:link w:val="afffffffff4"/>
    <w:rPr>
      <w:sz w:val="24"/>
    </w:rPr>
  </w:style>
  <w:style w:type="character" w:customStyle="1" w:styleId="afffffffff4">
    <w:name w:val="Красная строка Знак"/>
    <w:link w:val="afffffffff3"/>
    <w:rPr>
      <w:sz w:val="24"/>
    </w:rPr>
  </w:style>
  <w:style w:type="paragraph" w:customStyle="1" w:styleId="xl63">
    <w:name w:val="xl63"/>
    <w:basedOn w:val="a1"/>
    <w:link w:val="xl630"/>
    <w:pPr>
      <w:spacing w:beforeAutospacing="1" w:afterAutospacing="1" w:line="240" w:lineRule="auto"/>
      <w:jc w:val="center"/>
    </w:pPr>
    <w:rPr>
      <w:rFonts w:ascii="Times New Roman" w:hAnsi="Times New Roman"/>
      <w:color w:val="00000A"/>
      <w:sz w:val="18"/>
    </w:rPr>
  </w:style>
  <w:style w:type="character" w:customStyle="1" w:styleId="xl630">
    <w:name w:val="xl63"/>
    <w:basedOn w:val="12"/>
    <w:link w:val="xl63"/>
    <w:rPr>
      <w:rFonts w:ascii="Times New Roman" w:hAnsi="Times New Roman"/>
      <w:color w:val="00000A"/>
      <w:sz w:val="18"/>
    </w:rPr>
  </w:style>
  <w:style w:type="paragraph" w:customStyle="1" w:styleId="213">
    <w:name w:val="Основной текст 2 Знак1"/>
    <w:link w:val="214"/>
    <w:rPr>
      <w:rFonts w:ascii="Times New Roman" w:hAnsi="Times New Roman"/>
      <w:sz w:val="24"/>
    </w:rPr>
  </w:style>
  <w:style w:type="character" w:customStyle="1" w:styleId="214">
    <w:name w:val="Основной текст 2 Знак1"/>
    <w:link w:val="213"/>
    <w:rPr>
      <w:rFonts w:ascii="Times New Roman" w:hAnsi="Times New Roman"/>
      <w:sz w:val="24"/>
    </w:rPr>
  </w:style>
  <w:style w:type="paragraph" w:customStyle="1" w:styleId="xl80">
    <w:name w:val="xl80"/>
    <w:basedOn w:val="a1"/>
    <w:link w:val="xl800"/>
    <w:pPr>
      <w:spacing w:beforeAutospacing="1" w:afterAutospacing="1" w:line="240" w:lineRule="auto"/>
    </w:pPr>
    <w:rPr>
      <w:rFonts w:ascii="Times New Roman" w:hAnsi="Times New Roman"/>
      <w:color w:val="00000A"/>
      <w:sz w:val="24"/>
    </w:rPr>
  </w:style>
  <w:style w:type="character" w:customStyle="1" w:styleId="xl800">
    <w:name w:val="xl80"/>
    <w:basedOn w:val="12"/>
    <w:link w:val="xl80"/>
    <w:rPr>
      <w:rFonts w:ascii="Times New Roman" w:hAnsi="Times New Roman"/>
      <w:color w:val="00000A"/>
      <w:sz w:val="24"/>
    </w:rPr>
  </w:style>
  <w:style w:type="paragraph" w:customStyle="1" w:styleId="xl117">
    <w:name w:val="xl117"/>
    <w:basedOn w:val="a1"/>
    <w:link w:val="xl1170"/>
    <w:pPr>
      <w:spacing w:beforeAutospacing="1" w:afterAutospacing="1" w:line="240" w:lineRule="auto"/>
      <w:jc w:val="center"/>
    </w:pPr>
    <w:rPr>
      <w:rFonts w:ascii="Times New Roman" w:hAnsi="Times New Roman"/>
      <w:sz w:val="24"/>
    </w:rPr>
  </w:style>
  <w:style w:type="character" w:customStyle="1" w:styleId="xl1170">
    <w:name w:val="xl117"/>
    <w:basedOn w:val="12"/>
    <w:link w:val="xl117"/>
    <w:rPr>
      <w:rFonts w:ascii="Times New Roman" w:hAnsi="Times New Roman"/>
      <w:color w:val="000000"/>
      <w:sz w:val="24"/>
    </w:rPr>
  </w:style>
  <w:style w:type="paragraph" w:customStyle="1" w:styleId="ListLabel33">
    <w:name w:val="ListLabel 33"/>
    <w:link w:val="ListLabel330"/>
  </w:style>
  <w:style w:type="character" w:customStyle="1" w:styleId="ListLabel330">
    <w:name w:val="ListLabel 33"/>
    <w:link w:val="ListLabel33"/>
  </w:style>
  <w:style w:type="paragraph" w:customStyle="1" w:styleId="ListLabel39">
    <w:name w:val="ListLabel 39"/>
    <w:link w:val="ListLabel390"/>
  </w:style>
  <w:style w:type="character" w:customStyle="1" w:styleId="ListLabel390">
    <w:name w:val="ListLabel 39"/>
    <w:link w:val="ListLabel39"/>
  </w:style>
  <w:style w:type="paragraph" w:customStyle="1" w:styleId="spantextlot21">
    <w:name w:val="span_text_lot_21"/>
    <w:link w:val="spantextlot210"/>
  </w:style>
  <w:style w:type="character" w:customStyle="1" w:styleId="spantextlot210">
    <w:name w:val="span_text_lot_21"/>
    <w:link w:val="spantextlot21"/>
    <w:rPr>
      <w:sz w:val="20"/>
    </w:rPr>
  </w:style>
  <w:style w:type="paragraph" w:customStyle="1" w:styleId="ListLabel117">
    <w:name w:val="ListLabel 117"/>
    <w:link w:val="ListLabel1170"/>
  </w:style>
  <w:style w:type="character" w:customStyle="1" w:styleId="ListLabel1170">
    <w:name w:val="ListLabel 117"/>
    <w:link w:val="ListLabel117"/>
  </w:style>
  <w:style w:type="paragraph" w:customStyle="1" w:styleId="ListLabel95">
    <w:name w:val="ListLabel 95"/>
    <w:link w:val="ListLabel950"/>
  </w:style>
  <w:style w:type="character" w:customStyle="1" w:styleId="ListLabel950">
    <w:name w:val="ListLabel 95"/>
    <w:link w:val="ListLabel95"/>
  </w:style>
  <w:style w:type="paragraph" w:customStyle="1" w:styleId="afffffffff5">
    <w:name w:val="Таблица заголовок"/>
    <w:basedOn w:val="a1"/>
    <w:link w:val="afffffffff6"/>
    <w:pPr>
      <w:spacing w:before="120" w:after="120" w:line="360" w:lineRule="auto"/>
      <w:jc w:val="right"/>
    </w:pPr>
    <w:rPr>
      <w:rFonts w:ascii="Times New Roman" w:hAnsi="Times New Roman"/>
      <w:b/>
      <w:color w:val="00000A"/>
      <w:sz w:val="28"/>
    </w:rPr>
  </w:style>
  <w:style w:type="character" w:customStyle="1" w:styleId="afffffffff6">
    <w:name w:val="Таблица заголовок"/>
    <w:basedOn w:val="12"/>
    <w:link w:val="afffffffff5"/>
    <w:rPr>
      <w:rFonts w:ascii="Times New Roman" w:hAnsi="Times New Roman"/>
      <w:b/>
      <w:color w:val="00000A"/>
      <w:sz w:val="28"/>
    </w:rPr>
  </w:style>
  <w:style w:type="paragraph" w:customStyle="1" w:styleId="HTML15">
    <w:name w:val="Код HTML1"/>
    <w:link w:val="HTMLa"/>
    <w:rPr>
      <w:rFonts w:ascii="Courier New" w:hAnsi="Courier New"/>
    </w:rPr>
  </w:style>
  <w:style w:type="character" w:styleId="HTMLa">
    <w:name w:val="HTML Code"/>
    <w:link w:val="HTML15"/>
    <w:rPr>
      <w:rFonts w:ascii="Courier New" w:hAnsi="Courier New"/>
      <w:sz w:val="20"/>
    </w:rPr>
  </w:style>
  <w:style w:type="paragraph" w:customStyle="1" w:styleId="xl201">
    <w:name w:val="xl201"/>
    <w:basedOn w:val="a1"/>
    <w:link w:val="xl2010"/>
    <w:pPr>
      <w:spacing w:beforeAutospacing="1" w:afterAutospacing="1" w:line="240" w:lineRule="auto"/>
      <w:jc w:val="center"/>
    </w:pPr>
    <w:rPr>
      <w:rFonts w:ascii="Times New Roman" w:hAnsi="Times New Roman"/>
      <w:b/>
      <w:sz w:val="24"/>
    </w:rPr>
  </w:style>
  <w:style w:type="character" w:customStyle="1" w:styleId="xl2010">
    <w:name w:val="xl201"/>
    <w:basedOn w:val="12"/>
    <w:link w:val="xl201"/>
    <w:rPr>
      <w:rFonts w:ascii="Times New Roman" w:hAnsi="Times New Roman"/>
      <w:b/>
      <w:color w:val="000000"/>
      <w:sz w:val="24"/>
    </w:rPr>
  </w:style>
  <w:style w:type="paragraph" w:customStyle="1" w:styleId="paragraph">
    <w:name w:val="paragraph"/>
    <w:basedOn w:val="a1"/>
    <w:link w:val="paragraph0"/>
    <w:pPr>
      <w:spacing w:beforeAutospacing="1" w:afterAutospacing="1" w:line="240" w:lineRule="auto"/>
      <w:jc w:val="both"/>
    </w:pPr>
    <w:rPr>
      <w:rFonts w:ascii="Arial" w:hAnsi="Arial"/>
      <w:sz w:val="20"/>
    </w:rPr>
  </w:style>
  <w:style w:type="character" w:customStyle="1" w:styleId="paragraph0">
    <w:name w:val="paragraph"/>
    <w:basedOn w:val="12"/>
    <w:link w:val="paragraph"/>
    <w:rPr>
      <w:rFonts w:ascii="Arial" w:hAnsi="Arial"/>
      <w:color w:val="000000"/>
      <w:sz w:val="20"/>
    </w:rPr>
  </w:style>
  <w:style w:type="paragraph" w:customStyle="1" w:styleId="iaeaaeaiea6">
    <w:name w:val="iaeaaeaiea 6"/>
    <w:basedOn w:val="Iauiue"/>
    <w:link w:val="iaeaaeaiea60"/>
    <w:pPr>
      <w:widowControl/>
      <w:spacing w:before="100" w:after="100"/>
      <w:ind w:left="1200"/>
    </w:pPr>
    <w:rPr>
      <w:sz w:val="24"/>
    </w:rPr>
  </w:style>
  <w:style w:type="character" w:customStyle="1" w:styleId="iaeaaeaiea60">
    <w:name w:val="iaeaaeaiea 6"/>
    <w:basedOn w:val="Iauiue0"/>
    <w:link w:val="iaeaaeaiea6"/>
    <w:rPr>
      <w:rFonts w:ascii="Times New Roman" w:hAnsi="Times New Roman"/>
      <w:color w:val="00000A"/>
      <w:sz w:val="24"/>
    </w:rPr>
  </w:style>
  <w:style w:type="paragraph" w:customStyle="1" w:styleId="ListLabel72">
    <w:name w:val="ListLabel 72"/>
    <w:link w:val="ListLabel720"/>
  </w:style>
  <w:style w:type="character" w:customStyle="1" w:styleId="ListLabel720">
    <w:name w:val="ListLabel 72"/>
    <w:link w:val="ListLabel72"/>
  </w:style>
  <w:style w:type="paragraph" w:customStyle="1" w:styleId="WW8Num4z1">
    <w:name w:val="WW8Num4z1"/>
    <w:link w:val="WW8Num4z10"/>
    <w:rPr>
      <w:sz w:val="24"/>
    </w:rPr>
  </w:style>
  <w:style w:type="character" w:customStyle="1" w:styleId="WW8Num4z10">
    <w:name w:val="WW8Num4z1"/>
    <w:link w:val="WW8Num4z1"/>
    <w:rPr>
      <w:sz w:val="24"/>
    </w:rPr>
  </w:style>
  <w:style w:type="paragraph" w:customStyle="1" w:styleId="xl101">
    <w:name w:val="xl101"/>
    <w:basedOn w:val="a1"/>
    <w:link w:val="xl1010"/>
    <w:pPr>
      <w:spacing w:beforeAutospacing="1" w:afterAutospacing="1" w:line="240" w:lineRule="auto"/>
      <w:jc w:val="center"/>
    </w:pPr>
    <w:rPr>
      <w:rFonts w:ascii="Times New Roman" w:hAnsi="Times New Roman"/>
      <w:sz w:val="24"/>
    </w:rPr>
  </w:style>
  <w:style w:type="character" w:customStyle="1" w:styleId="xl1010">
    <w:name w:val="xl101"/>
    <w:basedOn w:val="12"/>
    <w:link w:val="xl101"/>
    <w:rPr>
      <w:rFonts w:ascii="Times New Roman" w:hAnsi="Times New Roman"/>
      <w:color w:val="000000"/>
      <w:sz w:val="24"/>
    </w:rPr>
  </w:style>
  <w:style w:type="paragraph" w:customStyle="1" w:styleId="HTML16">
    <w:name w:val="Образец HTML1"/>
    <w:link w:val="HTMLb"/>
    <w:rPr>
      <w:rFonts w:ascii="Courier New" w:hAnsi="Courier New"/>
    </w:rPr>
  </w:style>
  <w:style w:type="character" w:styleId="HTMLb">
    <w:name w:val="HTML Sample"/>
    <w:link w:val="HTML16"/>
    <w:rPr>
      <w:rFonts w:ascii="Courier New" w:hAnsi="Courier New"/>
    </w:rPr>
  </w:style>
  <w:style w:type="paragraph" w:customStyle="1" w:styleId="xl197">
    <w:name w:val="xl197"/>
    <w:basedOn w:val="a1"/>
    <w:link w:val="xl1970"/>
    <w:pPr>
      <w:spacing w:beforeAutospacing="1" w:afterAutospacing="1" w:line="240" w:lineRule="auto"/>
    </w:pPr>
    <w:rPr>
      <w:rFonts w:ascii="Times New Roman" w:hAnsi="Times New Roman"/>
      <w:b/>
      <w:sz w:val="24"/>
    </w:rPr>
  </w:style>
  <w:style w:type="character" w:customStyle="1" w:styleId="xl1970">
    <w:name w:val="xl197"/>
    <w:basedOn w:val="12"/>
    <w:link w:val="xl197"/>
    <w:rPr>
      <w:rFonts w:ascii="Times New Roman" w:hAnsi="Times New Roman"/>
      <w:b/>
      <w:color w:val="000000"/>
      <w:sz w:val="24"/>
    </w:rPr>
  </w:style>
  <w:style w:type="paragraph" w:customStyle="1" w:styleId="xl27">
    <w:name w:val="xl27"/>
    <w:basedOn w:val="a1"/>
    <w:link w:val="xl270"/>
    <w:pPr>
      <w:spacing w:before="100" w:after="100" w:line="240" w:lineRule="auto"/>
      <w:jc w:val="center"/>
    </w:pPr>
    <w:rPr>
      <w:rFonts w:ascii="Times New Roman" w:hAnsi="Times New Roman"/>
      <w:b/>
      <w:color w:val="00000A"/>
      <w:sz w:val="24"/>
    </w:rPr>
  </w:style>
  <w:style w:type="character" w:customStyle="1" w:styleId="xl270">
    <w:name w:val="xl27"/>
    <w:basedOn w:val="12"/>
    <w:link w:val="xl27"/>
    <w:rPr>
      <w:rFonts w:ascii="Times New Roman" w:hAnsi="Times New Roman"/>
      <w:b/>
      <w:color w:val="00000A"/>
      <w:sz w:val="24"/>
    </w:rPr>
  </w:style>
  <w:style w:type="paragraph" w:customStyle="1" w:styleId="ListLabel310">
    <w:name w:val="ListLabel 31"/>
    <w:link w:val="ListLabel311"/>
  </w:style>
  <w:style w:type="character" w:customStyle="1" w:styleId="ListLabel311">
    <w:name w:val="ListLabel 31"/>
    <w:link w:val="ListLabel310"/>
  </w:style>
  <w:style w:type="paragraph" w:customStyle="1" w:styleId="xl121">
    <w:name w:val="xl121"/>
    <w:basedOn w:val="a1"/>
    <w:link w:val="xl1210"/>
    <w:pPr>
      <w:spacing w:beforeAutospacing="1" w:afterAutospacing="1" w:line="240" w:lineRule="auto"/>
      <w:jc w:val="center"/>
    </w:pPr>
    <w:rPr>
      <w:rFonts w:ascii="Times New Roman" w:hAnsi="Times New Roman"/>
      <w:b/>
      <w:sz w:val="24"/>
    </w:rPr>
  </w:style>
  <w:style w:type="character" w:customStyle="1" w:styleId="xl1210">
    <w:name w:val="xl121"/>
    <w:basedOn w:val="12"/>
    <w:link w:val="xl121"/>
    <w:rPr>
      <w:rFonts w:ascii="Times New Roman" w:hAnsi="Times New Roman"/>
      <w:b/>
      <w:color w:val="000000"/>
      <w:sz w:val="24"/>
    </w:rPr>
  </w:style>
  <w:style w:type="paragraph" w:customStyle="1" w:styleId="afffffffff7">
    <w:name w:val="Электронная подпись Знак"/>
    <w:link w:val="afffffffff8"/>
    <w:rPr>
      <w:sz w:val="24"/>
    </w:rPr>
  </w:style>
  <w:style w:type="character" w:customStyle="1" w:styleId="afffffffff8">
    <w:name w:val="Электронная подпись Знак"/>
    <w:link w:val="afffffffff7"/>
    <w:rPr>
      <w:sz w:val="24"/>
    </w:rPr>
  </w:style>
  <w:style w:type="paragraph" w:styleId="afffffffff9">
    <w:name w:val="envelope address"/>
    <w:basedOn w:val="a1"/>
    <w:link w:val="afffffffffa"/>
    <w:pPr>
      <w:spacing w:after="60" w:line="240" w:lineRule="auto"/>
      <w:ind w:left="2880"/>
      <w:jc w:val="both"/>
    </w:pPr>
    <w:rPr>
      <w:rFonts w:ascii="Arial" w:hAnsi="Arial"/>
      <w:color w:val="00000A"/>
      <w:sz w:val="24"/>
    </w:rPr>
  </w:style>
  <w:style w:type="character" w:customStyle="1" w:styleId="afffffffffa">
    <w:name w:val="Адрес на конверте Знак"/>
    <w:basedOn w:val="12"/>
    <w:link w:val="afffffffff9"/>
    <w:rPr>
      <w:rFonts w:ascii="Arial" w:hAnsi="Arial"/>
      <w:color w:val="00000A"/>
      <w:sz w:val="24"/>
    </w:rPr>
  </w:style>
  <w:style w:type="paragraph" w:customStyle="1" w:styleId="ListLabel37">
    <w:name w:val="ListLabel 37"/>
    <w:link w:val="ListLabel370"/>
  </w:style>
  <w:style w:type="character" w:customStyle="1" w:styleId="ListLabel370">
    <w:name w:val="ListLabel 37"/>
    <w:link w:val="ListLabel37"/>
  </w:style>
  <w:style w:type="paragraph" w:customStyle="1" w:styleId="a">
    <w:name w:val="статьи договора"/>
    <w:basedOn w:val="111"/>
    <w:link w:val="afffff1"/>
    <w:pPr>
      <w:keepNext w:val="0"/>
      <w:widowControl w:val="0"/>
      <w:numPr>
        <w:ilvl w:val="1"/>
      </w:numPr>
      <w:spacing w:before="0" w:after="60"/>
      <w:jc w:val="both"/>
      <w:outlineLvl w:val="1"/>
    </w:pPr>
    <w:rPr>
      <w:b w:val="0"/>
    </w:rPr>
  </w:style>
  <w:style w:type="character" w:customStyle="1" w:styleId="afffff1">
    <w:name w:val="статьи договора"/>
    <w:basedOn w:val="1110"/>
    <w:link w:val="a"/>
    <w:rPr>
      <w:rFonts w:ascii="Times New Roman" w:hAnsi="Times New Roman"/>
      <w:b w:val="0"/>
      <w:color w:val="000000"/>
      <w:sz w:val="22"/>
    </w:rPr>
  </w:style>
  <w:style w:type="paragraph" w:customStyle="1" w:styleId="3ff7">
    <w:name w:val="Знак3 Знак Знак Знак Знак Знак Знак Знак Знак Знак Знак Знак Знак Знак Знак Знак Знак Знак Знак Знак Знак Знак"/>
    <w:basedOn w:val="a1"/>
    <w:link w:val="3ff8"/>
    <w:pPr>
      <w:spacing w:line="240" w:lineRule="exact"/>
    </w:pPr>
    <w:rPr>
      <w:rFonts w:ascii="Times New Roman" w:hAnsi="Times New Roman"/>
      <w:color w:val="00000A"/>
      <w:sz w:val="20"/>
    </w:rPr>
  </w:style>
  <w:style w:type="character" w:customStyle="1" w:styleId="3ff8">
    <w:name w:val="Знак3 Знак Знак Знак Знак Знак Знак Знак Знак Знак Знак Знак Знак Знак Знак Знак Знак Знак Знак Знак Знак Знак"/>
    <w:basedOn w:val="12"/>
    <w:link w:val="3ff7"/>
    <w:rPr>
      <w:rFonts w:ascii="Times New Roman" w:hAnsi="Times New Roman"/>
      <w:color w:val="00000A"/>
      <w:sz w:val="20"/>
    </w:rPr>
  </w:style>
  <w:style w:type="paragraph" w:customStyle="1" w:styleId="afffffffffb">
    <w:name w:val="Словарная статья"/>
    <w:basedOn w:val="a1"/>
    <w:link w:val="afffffffffc"/>
    <w:pPr>
      <w:spacing w:after="0" w:line="240" w:lineRule="auto"/>
      <w:ind w:right="118"/>
      <w:jc w:val="both"/>
    </w:pPr>
    <w:rPr>
      <w:rFonts w:ascii="Arial" w:hAnsi="Arial"/>
      <w:color w:val="00000A"/>
      <w:sz w:val="20"/>
    </w:rPr>
  </w:style>
  <w:style w:type="character" w:customStyle="1" w:styleId="afffffffffc">
    <w:name w:val="Словарная статья"/>
    <w:basedOn w:val="12"/>
    <w:link w:val="afffffffffb"/>
    <w:rPr>
      <w:rFonts w:ascii="Arial" w:hAnsi="Arial"/>
      <w:color w:val="00000A"/>
      <w:sz w:val="20"/>
    </w:rPr>
  </w:style>
  <w:style w:type="paragraph" w:customStyle="1" w:styleId="iaeaaeaiea4">
    <w:name w:val="iaeaaeaiea 4"/>
    <w:basedOn w:val="Iauiue"/>
    <w:link w:val="iaeaaeaiea40"/>
    <w:pPr>
      <w:widowControl/>
      <w:spacing w:before="100" w:after="100"/>
      <w:ind w:left="720"/>
    </w:pPr>
    <w:rPr>
      <w:sz w:val="24"/>
    </w:rPr>
  </w:style>
  <w:style w:type="character" w:customStyle="1" w:styleId="iaeaaeaiea40">
    <w:name w:val="iaeaaeaiea 4"/>
    <w:basedOn w:val="Iauiue0"/>
    <w:link w:val="iaeaaeaiea4"/>
    <w:rPr>
      <w:rFonts w:ascii="Times New Roman" w:hAnsi="Times New Roman"/>
      <w:color w:val="00000A"/>
      <w:sz w:val="24"/>
    </w:rPr>
  </w:style>
  <w:style w:type="paragraph" w:customStyle="1" w:styleId="ListLabel131">
    <w:name w:val="ListLabel 131"/>
    <w:link w:val="ListLabel1310"/>
    <w:rPr>
      <w:sz w:val="24"/>
    </w:rPr>
  </w:style>
  <w:style w:type="character" w:customStyle="1" w:styleId="ListLabel1310">
    <w:name w:val="ListLabel 131"/>
    <w:link w:val="ListLabel131"/>
    <w:rPr>
      <w:sz w:val="24"/>
    </w:rPr>
  </w:style>
  <w:style w:type="paragraph" w:customStyle="1" w:styleId="xl199">
    <w:name w:val="xl199"/>
    <w:basedOn w:val="a1"/>
    <w:link w:val="xl1990"/>
    <w:pPr>
      <w:spacing w:beforeAutospacing="1" w:afterAutospacing="1" w:line="240" w:lineRule="auto"/>
    </w:pPr>
    <w:rPr>
      <w:rFonts w:ascii="Times New Roman" w:hAnsi="Times New Roman"/>
      <w:b/>
      <w:sz w:val="24"/>
    </w:rPr>
  </w:style>
  <w:style w:type="character" w:customStyle="1" w:styleId="xl1990">
    <w:name w:val="xl199"/>
    <w:basedOn w:val="12"/>
    <w:link w:val="xl199"/>
    <w:rPr>
      <w:rFonts w:ascii="Times New Roman" w:hAnsi="Times New Roman"/>
      <w:b/>
      <w:color w:val="000000"/>
      <w:sz w:val="24"/>
    </w:rPr>
  </w:style>
  <w:style w:type="paragraph" w:customStyle="1" w:styleId="afffffffffd">
    <w:name w:val="Прощание Знак"/>
    <w:link w:val="afffffffffe"/>
    <w:rPr>
      <w:sz w:val="24"/>
    </w:rPr>
  </w:style>
  <w:style w:type="character" w:customStyle="1" w:styleId="afffffffffe">
    <w:name w:val="Прощание Знак"/>
    <w:link w:val="afffffffffd"/>
    <w:rPr>
      <w:sz w:val="24"/>
    </w:rPr>
  </w:style>
  <w:style w:type="paragraph" w:customStyle="1" w:styleId="affffffffff">
    <w:name w:val="Обычный.Нормальный абзац"/>
    <w:link w:val="affffffffff0"/>
    <w:pPr>
      <w:widowControl w:val="0"/>
      <w:ind w:firstLine="709"/>
      <w:jc w:val="both"/>
    </w:pPr>
    <w:rPr>
      <w:rFonts w:ascii="Times New Roman" w:hAnsi="Times New Roman"/>
      <w:color w:val="00000A"/>
      <w:sz w:val="24"/>
    </w:rPr>
  </w:style>
  <w:style w:type="character" w:customStyle="1" w:styleId="affffffffff0">
    <w:name w:val="Обычный.Нормальный абзац"/>
    <w:link w:val="affffffffff"/>
    <w:rPr>
      <w:rFonts w:ascii="Times New Roman" w:hAnsi="Times New Roman"/>
      <w:color w:val="00000A"/>
      <w:sz w:val="24"/>
    </w:rPr>
  </w:style>
  <w:style w:type="paragraph" w:customStyle="1" w:styleId="ListLabel85">
    <w:name w:val="ListLabel 85"/>
    <w:link w:val="ListLabel850"/>
  </w:style>
  <w:style w:type="character" w:customStyle="1" w:styleId="ListLabel850">
    <w:name w:val="ListLabel 85"/>
    <w:link w:val="ListLabel85"/>
  </w:style>
  <w:style w:type="paragraph" w:styleId="3ff9">
    <w:name w:val="List Continue 3"/>
    <w:basedOn w:val="a1"/>
    <w:link w:val="3ffa"/>
    <w:pPr>
      <w:spacing w:after="120" w:line="240" w:lineRule="auto"/>
      <w:ind w:left="849"/>
      <w:jc w:val="both"/>
    </w:pPr>
    <w:rPr>
      <w:rFonts w:ascii="Times New Roman" w:hAnsi="Times New Roman"/>
      <w:color w:val="00000A"/>
      <w:sz w:val="24"/>
    </w:rPr>
  </w:style>
  <w:style w:type="character" w:customStyle="1" w:styleId="3ffa">
    <w:name w:val="Продолжение списка 3 Знак"/>
    <w:basedOn w:val="12"/>
    <w:link w:val="3ff9"/>
    <w:rPr>
      <w:rFonts w:ascii="Times New Roman" w:hAnsi="Times New Roman"/>
      <w:color w:val="00000A"/>
      <w:sz w:val="24"/>
    </w:rPr>
  </w:style>
  <w:style w:type="paragraph" w:styleId="2fc">
    <w:name w:val="List Number 2"/>
    <w:basedOn w:val="a1"/>
    <w:link w:val="2fd"/>
    <w:pPr>
      <w:tabs>
        <w:tab w:val="left" w:pos="643"/>
      </w:tabs>
      <w:spacing w:after="60" w:line="240" w:lineRule="auto"/>
      <w:ind w:left="643" w:hanging="360"/>
      <w:jc w:val="both"/>
    </w:pPr>
    <w:rPr>
      <w:rFonts w:ascii="Times New Roman" w:hAnsi="Times New Roman"/>
      <w:color w:val="00000A"/>
      <w:sz w:val="24"/>
    </w:rPr>
  </w:style>
  <w:style w:type="character" w:customStyle="1" w:styleId="2fd">
    <w:name w:val="Нумерованный список 2 Знак"/>
    <w:basedOn w:val="12"/>
    <w:link w:val="2fc"/>
    <w:rPr>
      <w:rFonts w:ascii="Times New Roman" w:hAnsi="Times New Roman"/>
      <w:color w:val="00000A"/>
      <w:sz w:val="24"/>
    </w:rPr>
  </w:style>
  <w:style w:type="paragraph" w:customStyle="1" w:styleId="xl178">
    <w:name w:val="xl178"/>
    <w:basedOn w:val="a1"/>
    <w:link w:val="xl1780"/>
    <w:pPr>
      <w:spacing w:beforeAutospacing="1" w:afterAutospacing="1" w:line="240" w:lineRule="auto"/>
      <w:jc w:val="center"/>
    </w:pPr>
    <w:rPr>
      <w:rFonts w:ascii="Times New Roman" w:hAnsi="Times New Roman"/>
      <w:b/>
      <w:sz w:val="24"/>
    </w:rPr>
  </w:style>
  <w:style w:type="character" w:customStyle="1" w:styleId="xl1780">
    <w:name w:val="xl178"/>
    <w:basedOn w:val="12"/>
    <w:link w:val="xl178"/>
    <w:rPr>
      <w:rFonts w:ascii="Times New Roman" w:hAnsi="Times New Roman"/>
      <w:b/>
      <w:color w:val="000000"/>
      <w:sz w:val="24"/>
    </w:rPr>
  </w:style>
  <w:style w:type="paragraph" w:customStyle="1" w:styleId="113">
    <w:name w:val="Знак Знак11"/>
    <w:link w:val="114"/>
    <w:rPr>
      <w:sz w:val="22"/>
    </w:rPr>
  </w:style>
  <w:style w:type="character" w:customStyle="1" w:styleId="114">
    <w:name w:val="Знак Знак11"/>
    <w:link w:val="113"/>
    <w:rPr>
      <w:sz w:val="22"/>
    </w:rPr>
  </w:style>
  <w:style w:type="paragraph" w:customStyle="1" w:styleId="affffffffff1">
    <w:name w:val="Основной текст Знак"/>
    <w:link w:val="affffffffff2"/>
    <w:rPr>
      <w:sz w:val="24"/>
    </w:rPr>
  </w:style>
  <w:style w:type="character" w:customStyle="1" w:styleId="affffffffff2">
    <w:name w:val="Основной текст Знак"/>
    <w:link w:val="affffffffff1"/>
    <w:rPr>
      <w:sz w:val="24"/>
    </w:rPr>
  </w:style>
  <w:style w:type="paragraph" w:customStyle="1" w:styleId="xl105">
    <w:name w:val="xl105"/>
    <w:basedOn w:val="a1"/>
    <w:link w:val="xl1050"/>
    <w:pPr>
      <w:spacing w:beforeAutospacing="1" w:afterAutospacing="1" w:line="240" w:lineRule="auto"/>
    </w:pPr>
    <w:rPr>
      <w:rFonts w:ascii="Times New Roman" w:hAnsi="Times New Roman"/>
      <w:b/>
      <w:sz w:val="24"/>
    </w:rPr>
  </w:style>
  <w:style w:type="character" w:customStyle="1" w:styleId="xl1050">
    <w:name w:val="xl105"/>
    <w:basedOn w:val="12"/>
    <w:link w:val="xl105"/>
    <w:rPr>
      <w:rFonts w:ascii="Times New Roman" w:hAnsi="Times New Roman"/>
      <w:b/>
      <w:color w:val="000000"/>
      <w:sz w:val="24"/>
    </w:rPr>
  </w:style>
  <w:style w:type="paragraph" w:customStyle="1" w:styleId="Iaeeiaaiiuenienie">
    <w:name w:val="Ia?ee?iaaiiue nienie"/>
    <w:basedOn w:val="Iniiaiieoaeno"/>
    <w:link w:val="Iaeeiaaiiuenienie0"/>
    <w:pPr>
      <w:spacing w:before="60"/>
    </w:pPr>
  </w:style>
  <w:style w:type="character" w:customStyle="1" w:styleId="Iaeeiaaiiuenienie0">
    <w:name w:val="Ia?ee?iaaiiue nienie"/>
    <w:basedOn w:val="Iniiaiieoaeno0"/>
    <w:link w:val="Iaeeiaaiiuenienie"/>
    <w:rPr>
      <w:rFonts w:ascii="Times New Roman" w:hAnsi="Times New Roman"/>
      <w:color w:val="00000A"/>
      <w:sz w:val="24"/>
    </w:rPr>
  </w:style>
  <w:style w:type="paragraph" w:customStyle="1" w:styleId="xl53">
    <w:name w:val="xl53"/>
    <w:basedOn w:val="a1"/>
    <w:link w:val="xl530"/>
    <w:pPr>
      <w:spacing w:before="100" w:after="100" w:line="240" w:lineRule="auto"/>
      <w:jc w:val="center"/>
    </w:pPr>
    <w:rPr>
      <w:rFonts w:ascii="Arial CYR" w:hAnsi="Arial CYR"/>
      <w:b/>
      <w:sz w:val="28"/>
    </w:rPr>
  </w:style>
  <w:style w:type="character" w:customStyle="1" w:styleId="xl530">
    <w:name w:val="xl53"/>
    <w:basedOn w:val="12"/>
    <w:link w:val="xl53"/>
    <w:rPr>
      <w:rFonts w:ascii="Arial CYR" w:hAnsi="Arial CYR"/>
      <w:b/>
      <w:color w:val="000000"/>
      <w:sz w:val="28"/>
    </w:rPr>
  </w:style>
  <w:style w:type="paragraph" w:customStyle="1" w:styleId="1ffffa">
    <w:name w:val="Список 1"/>
    <w:basedOn w:val="a1"/>
    <w:link w:val="1ffffb"/>
    <w:pPr>
      <w:keepLines/>
      <w:tabs>
        <w:tab w:val="left" w:pos="360"/>
        <w:tab w:val="left" w:pos="1276"/>
      </w:tabs>
      <w:spacing w:before="60" w:after="0" w:line="240" w:lineRule="auto"/>
      <w:ind w:left="360" w:hanging="360"/>
      <w:jc w:val="both"/>
    </w:pPr>
    <w:rPr>
      <w:rFonts w:ascii="Times New Roman" w:hAnsi="Times New Roman"/>
      <w:sz w:val="26"/>
    </w:rPr>
  </w:style>
  <w:style w:type="character" w:customStyle="1" w:styleId="1ffffb">
    <w:name w:val="Список 1"/>
    <w:basedOn w:val="12"/>
    <w:link w:val="1ffffa"/>
    <w:rPr>
      <w:rFonts w:ascii="Times New Roman" w:hAnsi="Times New Roman"/>
      <w:color w:val="000000"/>
      <w:sz w:val="26"/>
    </w:rPr>
  </w:style>
  <w:style w:type="paragraph" w:customStyle="1" w:styleId="Times12">
    <w:name w:val="Times 12"/>
    <w:basedOn w:val="a1"/>
    <w:link w:val="Times120"/>
    <w:pPr>
      <w:spacing w:after="0" w:line="240" w:lineRule="auto"/>
      <w:ind w:firstLine="567"/>
      <w:jc w:val="both"/>
    </w:pPr>
    <w:rPr>
      <w:rFonts w:ascii="Times New Roman" w:hAnsi="Times New Roman"/>
      <w:sz w:val="24"/>
    </w:rPr>
  </w:style>
  <w:style w:type="character" w:customStyle="1" w:styleId="Times120">
    <w:name w:val="Times 12"/>
    <w:basedOn w:val="12"/>
    <w:link w:val="Times12"/>
    <w:rPr>
      <w:rFonts w:ascii="Times New Roman" w:hAnsi="Times New Roman"/>
      <w:color w:val="000000"/>
      <w:sz w:val="24"/>
    </w:rPr>
  </w:style>
  <w:style w:type="paragraph" w:customStyle="1" w:styleId="affe">
    <w:name w:val="Заголовок приложения"/>
    <w:basedOn w:val="a1"/>
    <w:next w:val="a1"/>
    <w:link w:val="affffffffff3"/>
    <w:pPr>
      <w:keepNext/>
      <w:keepLines/>
      <w:spacing w:before="60" w:after="240" w:line="240" w:lineRule="auto"/>
      <w:jc w:val="center"/>
    </w:pPr>
    <w:rPr>
      <w:rFonts w:ascii="Times New Roman" w:hAnsi="Times New Roman"/>
      <w:b/>
      <w:sz w:val="28"/>
    </w:rPr>
  </w:style>
  <w:style w:type="character" w:customStyle="1" w:styleId="affffffffff3">
    <w:name w:val="Заголовок приложения"/>
    <w:basedOn w:val="12"/>
    <w:link w:val="affe"/>
    <w:rPr>
      <w:rFonts w:ascii="Times New Roman" w:hAnsi="Times New Roman"/>
      <w:b/>
      <w:color w:val="000000"/>
      <w:sz w:val="28"/>
    </w:rPr>
  </w:style>
  <w:style w:type="paragraph" w:customStyle="1" w:styleId="ListLabel1400">
    <w:name w:val="ListLabel 140"/>
    <w:link w:val="ListLabel1401"/>
    <w:rPr>
      <w:sz w:val="24"/>
    </w:rPr>
  </w:style>
  <w:style w:type="character" w:customStyle="1" w:styleId="ListLabel1401">
    <w:name w:val="ListLabel 140"/>
    <w:link w:val="ListLabel1400"/>
    <w:rPr>
      <w:sz w:val="24"/>
    </w:rPr>
  </w:style>
  <w:style w:type="paragraph" w:customStyle="1" w:styleId="s1">
    <w:name w:val="s_1"/>
    <w:basedOn w:val="a1"/>
    <w:link w:val="s10"/>
    <w:pPr>
      <w:spacing w:beforeAutospacing="1" w:afterAutospacing="1" w:line="240" w:lineRule="auto"/>
    </w:pPr>
    <w:rPr>
      <w:rFonts w:ascii="Times New Roman" w:hAnsi="Times New Roman"/>
      <w:color w:val="00000A"/>
      <w:sz w:val="24"/>
    </w:rPr>
  </w:style>
  <w:style w:type="character" w:customStyle="1" w:styleId="s10">
    <w:name w:val="s_1"/>
    <w:basedOn w:val="12"/>
    <w:link w:val="s1"/>
    <w:rPr>
      <w:rFonts w:ascii="Times New Roman" w:hAnsi="Times New Roman"/>
      <w:color w:val="00000A"/>
      <w:sz w:val="24"/>
    </w:rPr>
  </w:style>
  <w:style w:type="paragraph" w:customStyle="1" w:styleId="xl51">
    <w:name w:val="xl51"/>
    <w:basedOn w:val="a1"/>
    <w:link w:val="xl510"/>
    <w:pPr>
      <w:spacing w:before="100" w:after="100" w:line="240" w:lineRule="auto"/>
    </w:pPr>
    <w:rPr>
      <w:rFonts w:ascii="Times New Roman CYR" w:hAnsi="Times New Roman CYR"/>
      <w:sz w:val="18"/>
    </w:rPr>
  </w:style>
  <w:style w:type="character" w:customStyle="1" w:styleId="xl510">
    <w:name w:val="xl51"/>
    <w:basedOn w:val="12"/>
    <w:link w:val="xl51"/>
    <w:rPr>
      <w:rFonts w:ascii="Times New Roman CYR" w:hAnsi="Times New Roman CYR"/>
      <w:color w:val="000000"/>
      <w:sz w:val="18"/>
    </w:rPr>
  </w:style>
  <w:style w:type="paragraph" w:customStyle="1" w:styleId="xl78">
    <w:name w:val="xl78"/>
    <w:basedOn w:val="a1"/>
    <w:link w:val="xl780"/>
    <w:pPr>
      <w:spacing w:beforeAutospacing="1" w:afterAutospacing="1" w:line="240" w:lineRule="auto"/>
      <w:jc w:val="center"/>
    </w:pPr>
    <w:rPr>
      <w:rFonts w:ascii="Times New Roman" w:hAnsi="Times New Roman"/>
      <w:b/>
      <w:color w:val="00000A"/>
      <w:sz w:val="18"/>
    </w:rPr>
  </w:style>
  <w:style w:type="character" w:customStyle="1" w:styleId="xl780">
    <w:name w:val="xl78"/>
    <w:basedOn w:val="12"/>
    <w:link w:val="xl78"/>
    <w:rPr>
      <w:rFonts w:ascii="Times New Roman" w:hAnsi="Times New Roman"/>
      <w:b/>
      <w:color w:val="00000A"/>
      <w:sz w:val="18"/>
    </w:rPr>
  </w:style>
  <w:style w:type="paragraph" w:customStyle="1" w:styleId="ListLabel92">
    <w:name w:val="ListLabel 92"/>
    <w:link w:val="ListLabel920"/>
  </w:style>
  <w:style w:type="character" w:customStyle="1" w:styleId="ListLabel920">
    <w:name w:val="ListLabel 92"/>
    <w:link w:val="ListLabel92"/>
  </w:style>
  <w:style w:type="paragraph" w:customStyle="1" w:styleId="affffffffff4">
    <w:link w:val="affffffffff5"/>
    <w:semiHidden/>
    <w:unhideWhenUsed/>
    <w:rPr>
      <w:sz w:val="22"/>
    </w:rPr>
  </w:style>
  <w:style w:type="character" w:customStyle="1" w:styleId="affffffffff5">
    <w:link w:val="affffffffff4"/>
    <w:semiHidden/>
    <w:unhideWhenUsed/>
    <w:rPr>
      <w:sz w:val="22"/>
    </w:rPr>
  </w:style>
  <w:style w:type="paragraph" w:customStyle="1" w:styleId="affffffffff6">
    <w:name w:val="Пункт"/>
    <w:basedOn w:val="aff7"/>
    <w:link w:val="affffffffff7"/>
    <w:pPr>
      <w:tabs>
        <w:tab w:val="left" w:pos="720"/>
        <w:tab w:val="left" w:pos="1985"/>
      </w:tabs>
      <w:spacing w:after="0" w:line="360" w:lineRule="auto"/>
      <w:ind w:left="1985" w:hanging="851"/>
    </w:pPr>
    <w:rPr>
      <w:rFonts w:ascii="Times New Roman" w:hAnsi="Times New Roman"/>
      <w:sz w:val="28"/>
    </w:rPr>
  </w:style>
  <w:style w:type="character" w:customStyle="1" w:styleId="affffffffff7">
    <w:name w:val="Пункт"/>
    <w:basedOn w:val="2f1"/>
    <w:link w:val="affffffffff6"/>
    <w:rPr>
      <w:rFonts w:ascii="Times New Roman" w:hAnsi="Times New Roman"/>
      <w:color w:val="000000"/>
      <w:sz w:val="28"/>
    </w:rPr>
  </w:style>
  <w:style w:type="paragraph" w:customStyle="1" w:styleId="ListLabel154">
    <w:name w:val="ListLabel 154"/>
    <w:link w:val="ListLabel1540"/>
    <w:rPr>
      <w:sz w:val="24"/>
    </w:rPr>
  </w:style>
  <w:style w:type="character" w:customStyle="1" w:styleId="ListLabel1540">
    <w:name w:val="ListLabel 154"/>
    <w:link w:val="ListLabel154"/>
    <w:rPr>
      <w:sz w:val="24"/>
    </w:rPr>
  </w:style>
  <w:style w:type="paragraph" w:customStyle="1" w:styleId="HTML17">
    <w:name w:val="Переменный HTML1"/>
    <w:link w:val="HTMLc"/>
    <w:rPr>
      <w:i/>
    </w:rPr>
  </w:style>
  <w:style w:type="character" w:styleId="HTMLc">
    <w:name w:val="HTML Variable"/>
    <w:link w:val="HTML17"/>
    <w:rPr>
      <w:i/>
    </w:rPr>
  </w:style>
  <w:style w:type="paragraph" w:customStyle="1" w:styleId="xl86">
    <w:name w:val="xl86"/>
    <w:basedOn w:val="a1"/>
    <w:link w:val="xl860"/>
    <w:pPr>
      <w:spacing w:beforeAutospacing="1" w:afterAutospacing="1" w:line="240" w:lineRule="auto"/>
      <w:jc w:val="center"/>
    </w:pPr>
    <w:rPr>
      <w:rFonts w:ascii="Times New Roman" w:hAnsi="Times New Roman"/>
      <w:color w:val="00000A"/>
      <w:sz w:val="20"/>
    </w:rPr>
  </w:style>
  <w:style w:type="character" w:customStyle="1" w:styleId="xl860">
    <w:name w:val="xl86"/>
    <w:basedOn w:val="12"/>
    <w:link w:val="xl86"/>
    <w:rPr>
      <w:rFonts w:ascii="Times New Roman" w:hAnsi="Times New Roman"/>
      <w:color w:val="00000A"/>
      <w:sz w:val="20"/>
    </w:rPr>
  </w:style>
  <w:style w:type="paragraph" w:customStyle="1" w:styleId="xl43">
    <w:name w:val="xl43"/>
    <w:basedOn w:val="a1"/>
    <w:link w:val="xl430"/>
    <w:pPr>
      <w:spacing w:before="100" w:after="100" w:line="240" w:lineRule="auto"/>
      <w:jc w:val="center"/>
    </w:pPr>
    <w:rPr>
      <w:rFonts w:ascii="Arial CYR" w:hAnsi="Arial CYR"/>
      <w:b/>
      <w:sz w:val="24"/>
    </w:rPr>
  </w:style>
  <w:style w:type="character" w:customStyle="1" w:styleId="xl430">
    <w:name w:val="xl43"/>
    <w:basedOn w:val="12"/>
    <w:link w:val="xl43"/>
    <w:rPr>
      <w:rFonts w:ascii="Arial CYR" w:hAnsi="Arial CYR"/>
      <w:b/>
      <w:color w:val="000000"/>
      <w:sz w:val="24"/>
    </w:rPr>
  </w:style>
  <w:style w:type="paragraph" w:styleId="affffffffff8">
    <w:name w:val="Subtitle"/>
    <w:basedOn w:val="a1"/>
    <w:link w:val="1ffffc"/>
    <w:uiPriority w:val="11"/>
    <w:qFormat/>
    <w:pPr>
      <w:spacing w:after="60" w:line="240" w:lineRule="auto"/>
      <w:jc w:val="center"/>
      <w:outlineLvl w:val="1"/>
    </w:pPr>
    <w:rPr>
      <w:rFonts w:ascii="Arial" w:hAnsi="Arial"/>
      <w:color w:val="00000A"/>
      <w:sz w:val="24"/>
    </w:rPr>
  </w:style>
  <w:style w:type="character" w:customStyle="1" w:styleId="1ffffc">
    <w:name w:val="Подзаголовок Знак1"/>
    <w:basedOn w:val="12"/>
    <w:link w:val="affffffffff8"/>
    <w:rPr>
      <w:rFonts w:ascii="Arial" w:hAnsi="Arial"/>
      <w:color w:val="00000A"/>
      <w:sz w:val="24"/>
    </w:rPr>
  </w:style>
  <w:style w:type="paragraph" w:customStyle="1" w:styleId="ListLabel1500">
    <w:name w:val="ListLabel 150"/>
    <w:link w:val="ListLabel1501"/>
    <w:rPr>
      <w:sz w:val="24"/>
    </w:rPr>
  </w:style>
  <w:style w:type="character" w:customStyle="1" w:styleId="ListLabel1501">
    <w:name w:val="ListLabel 150"/>
    <w:link w:val="ListLabel1500"/>
    <w:rPr>
      <w:sz w:val="24"/>
    </w:rPr>
  </w:style>
  <w:style w:type="paragraph" w:customStyle="1" w:styleId="xl93">
    <w:name w:val="xl93"/>
    <w:basedOn w:val="a1"/>
    <w:link w:val="xl930"/>
    <w:pPr>
      <w:spacing w:beforeAutospacing="1" w:afterAutospacing="1" w:line="240" w:lineRule="auto"/>
    </w:pPr>
    <w:rPr>
      <w:rFonts w:ascii="Times New Roman" w:hAnsi="Times New Roman"/>
      <w:b/>
      <w:sz w:val="24"/>
    </w:rPr>
  </w:style>
  <w:style w:type="character" w:customStyle="1" w:styleId="xl930">
    <w:name w:val="xl93"/>
    <w:basedOn w:val="12"/>
    <w:link w:val="xl93"/>
    <w:rPr>
      <w:rFonts w:ascii="Times New Roman" w:hAnsi="Times New Roman"/>
      <w:b/>
      <w:color w:val="000000"/>
      <w:sz w:val="24"/>
    </w:rPr>
  </w:style>
  <w:style w:type="paragraph" w:styleId="affffffffff9">
    <w:name w:val="Signature"/>
    <w:basedOn w:val="a1"/>
    <w:link w:val="1ffffd"/>
    <w:pPr>
      <w:spacing w:after="60" w:line="240" w:lineRule="auto"/>
      <w:ind w:left="4252"/>
      <w:jc w:val="both"/>
    </w:pPr>
    <w:rPr>
      <w:color w:val="00000A"/>
      <w:sz w:val="24"/>
    </w:rPr>
  </w:style>
  <w:style w:type="character" w:customStyle="1" w:styleId="1ffffd">
    <w:name w:val="Подпись Знак1"/>
    <w:basedOn w:val="12"/>
    <w:link w:val="affffffffff9"/>
    <w:rPr>
      <w:color w:val="00000A"/>
      <w:sz w:val="24"/>
    </w:rPr>
  </w:style>
  <w:style w:type="paragraph" w:customStyle="1" w:styleId="xl88">
    <w:name w:val="xl88"/>
    <w:basedOn w:val="a1"/>
    <w:link w:val="xl880"/>
    <w:pPr>
      <w:spacing w:beforeAutospacing="1" w:afterAutospacing="1" w:line="240" w:lineRule="auto"/>
      <w:jc w:val="center"/>
    </w:pPr>
    <w:rPr>
      <w:rFonts w:ascii="Times New Roman" w:hAnsi="Times New Roman"/>
      <w:color w:val="00000A"/>
      <w:sz w:val="20"/>
    </w:rPr>
  </w:style>
  <w:style w:type="character" w:customStyle="1" w:styleId="xl880">
    <w:name w:val="xl88"/>
    <w:basedOn w:val="12"/>
    <w:link w:val="xl88"/>
    <w:rPr>
      <w:rFonts w:ascii="Times New Roman" w:hAnsi="Times New Roman"/>
      <w:color w:val="00000A"/>
      <w:sz w:val="20"/>
    </w:rPr>
  </w:style>
  <w:style w:type="paragraph" w:customStyle="1" w:styleId="xl111">
    <w:name w:val="xl111"/>
    <w:basedOn w:val="a1"/>
    <w:link w:val="xl1110"/>
    <w:pPr>
      <w:spacing w:beforeAutospacing="1" w:afterAutospacing="1" w:line="240" w:lineRule="auto"/>
    </w:pPr>
    <w:rPr>
      <w:rFonts w:ascii="Times New Roman" w:hAnsi="Times New Roman"/>
      <w:sz w:val="24"/>
    </w:rPr>
  </w:style>
  <w:style w:type="character" w:customStyle="1" w:styleId="xl1110">
    <w:name w:val="xl111"/>
    <w:basedOn w:val="12"/>
    <w:link w:val="xl111"/>
    <w:rPr>
      <w:rFonts w:ascii="Times New Roman" w:hAnsi="Times New Roman"/>
      <w:color w:val="000000"/>
      <w:sz w:val="24"/>
    </w:rPr>
  </w:style>
  <w:style w:type="paragraph" w:customStyle="1" w:styleId="ConsPlusNormalTimesNewRoman">
    <w:name w:val="ConsPlusNormal + Times New Roman"/>
    <w:basedOn w:val="ConsPlusNormal"/>
    <w:link w:val="ConsPlusNormalTimesNewRoman0"/>
    <w:pPr>
      <w:widowControl/>
      <w:ind w:firstLine="540"/>
      <w:jc w:val="both"/>
    </w:pPr>
    <w:rPr>
      <w:rFonts w:ascii="Times New Roman" w:hAnsi="Times New Roman"/>
      <w:color w:val="000000"/>
      <w:sz w:val="24"/>
    </w:rPr>
  </w:style>
  <w:style w:type="character" w:customStyle="1" w:styleId="ConsPlusNormalTimesNewRoman0">
    <w:name w:val="ConsPlusNormal + Times New Roman"/>
    <w:basedOn w:val="ConsPlusNormal0"/>
    <w:link w:val="ConsPlusNormalTimesNewRoman"/>
    <w:rPr>
      <w:rFonts w:ascii="Times New Roman" w:hAnsi="Times New Roman"/>
      <w:color w:val="000000"/>
      <w:sz w:val="24"/>
    </w:rPr>
  </w:style>
  <w:style w:type="paragraph" w:customStyle="1" w:styleId="ListLabel116">
    <w:name w:val="ListLabel 116"/>
    <w:link w:val="ListLabel1160"/>
  </w:style>
  <w:style w:type="character" w:customStyle="1" w:styleId="ListLabel1160">
    <w:name w:val="ListLabel 116"/>
    <w:link w:val="ListLabel116"/>
  </w:style>
  <w:style w:type="paragraph" w:customStyle="1" w:styleId="iaeaaeaiea1">
    <w:name w:val="iaeaaeaiea 1"/>
    <w:basedOn w:val="Iauiue"/>
    <w:link w:val="iaeaaeaiea10"/>
    <w:pPr>
      <w:widowControl/>
      <w:spacing w:before="100" w:after="100"/>
    </w:pPr>
    <w:rPr>
      <w:sz w:val="24"/>
    </w:rPr>
  </w:style>
  <w:style w:type="character" w:customStyle="1" w:styleId="iaeaaeaiea10">
    <w:name w:val="iaeaaeaiea 1"/>
    <w:basedOn w:val="Iauiue0"/>
    <w:link w:val="iaeaaeaiea1"/>
    <w:rPr>
      <w:rFonts w:ascii="Times New Roman" w:hAnsi="Times New Roman"/>
      <w:color w:val="00000A"/>
      <w:sz w:val="24"/>
    </w:rPr>
  </w:style>
  <w:style w:type="paragraph" w:customStyle="1" w:styleId="ListLabel81">
    <w:name w:val="ListLabel 81"/>
    <w:link w:val="ListLabel810"/>
  </w:style>
  <w:style w:type="character" w:customStyle="1" w:styleId="ListLabel810">
    <w:name w:val="ListLabel 81"/>
    <w:link w:val="ListLabel81"/>
  </w:style>
  <w:style w:type="paragraph" w:customStyle="1" w:styleId="postal-code">
    <w:name w:val="postal-code"/>
    <w:basedOn w:val="1f9"/>
    <w:link w:val="postal-code0"/>
  </w:style>
  <w:style w:type="character" w:customStyle="1" w:styleId="postal-code0">
    <w:name w:val="postal-code"/>
    <w:basedOn w:val="a2"/>
    <w:link w:val="postal-code"/>
  </w:style>
  <w:style w:type="paragraph" w:customStyle="1" w:styleId="country-name">
    <w:name w:val="country-name"/>
    <w:basedOn w:val="1f9"/>
    <w:link w:val="country-name0"/>
  </w:style>
  <w:style w:type="character" w:customStyle="1" w:styleId="country-name0">
    <w:name w:val="country-name"/>
    <w:basedOn w:val="a2"/>
    <w:link w:val="country-name"/>
  </w:style>
  <w:style w:type="paragraph" w:customStyle="1" w:styleId="caaieiaie7">
    <w:name w:val="caaieiaie 7"/>
    <w:basedOn w:val="Iauiue"/>
    <w:link w:val="caaieiaie70"/>
    <w:pPr>
      <w:widowControl/>
      <w:tabs>
        <w:tab w:val="left" w:pos="0"/>
        <w:tab w:val="left" w:pos="2430"/>
      </w:tabs>
      <w:spacing w:before="240" w:after="60"/>
      <w:ind w:left="2430" w:hanging="1296"/>
    </w:pPr>
    <w:rPr>
      <w:sz w:val="24"/>
    </w:rPr>
  </w:style>
  <w:style w:type="character" w:customStyle="1" w:styleId="caaieiaie70">
    <w:name w:val="caaieiaie 7"/>
    <w:basedOn w:val="Iauiue0"/>
    <w:link w:val="caaieiaie7"/>
    <w:rPr>
      <w:rFonts w:ascii="Times New Roman" w:hAnsi="Times New Roman"/>
      <w:color w:val="00000A"/>
      <w:sz w:val="24"/>
    </w:rPr>
  </w:style>
  <w:style w:type="paragraph" w:customStyle="1" w:styleId="xl131">
    <w:name w:val="xl131"/>
    <w:basedOn w:val="a1"/>
    <w:link w:val="xl1310"/>
    <w:pPr>
      <w:spacing w:beforeAutospacing="1" w:afterAutospacing="1" w:line="240" w:lineRule="auto"/>
    </w:pPr>
    <w:rPr>
      <w:rFonts w:ascii="Times New Roman" w:hAnsi="Times New Roman"/>
      <w:b/>
      <w:sz w:val="24"/>
    </w:rPr>
  </w:style>
  <w:style w:type="character" w:customStyle="1" w:styleId="xl1310">
    <w:name w:val="xl131"/>
    <w:basedOn w:val="12"/>
    <w:link w:val="xl131"/>
    <w:rPr>
      <w:rFonts w:ascii="Times New Roman" w:hAnsi="Times New Roman"/>
      <w:b/>
      <w:color w:val="000000"/>
      <w:sz w:val="24"/>
    </w:rPr>
  </w:style>
  <w:style w:type="paragraph" w:customStyle="1" w:styleId="FontStyle13">
    <w:name w:val="Font Style13"/>
    <w:basedOn w:val="1f9"/>
    <w:link w:val="FontStyle130"/>
    <w:rPr>
      <w:rFonts w:ascii="Times New Roman" w:hAnsi="Times New Roman"/>
      <w:b/>
      <w:sz w:val="22"/>
    </w:rPr>
  </w:style>
  <w:style w:type="character" w:customStyle="1" w:styleId="FontStyle130">
    <w:name w:val="Font Style13"/>
    <w:basedOn w:val="a2"/>
    <w:link w:val="FontStyle13"/>
    <w:rPr>
      <w:rFonts w:ascii="Times New Roman" w:hAnsi="Times New Roman"/>
      <w:b/>
      <w:sz w:val="22"/>
    </w:rPr>
  </w:style>
  <w:style w:type="paragraph" w:customStyle="1" w:styleId="xl136">
    <w:name w:val="xl136"/>
    <w:basedOn w:val="a1"/>
    <w:link w:val="xl1360"/>
    <w:pPr>
      <w:spacing w:beforeAutospacing="1" w:afterAutospacing="1" w:line="240" w:lineRule="auto"/>
    </w:pPr>
    <w:rPr>
      <w:rFonts w:ascii="Times New Roman" w:hAnsi="Times New Roman"/>
      <w:b/>
      <w:sz w:val="24"/>
    </w:rPr>
  </w:style>
  <w:style w:type="character" w:customStyle="1" w:styleId="xl1360">
    <w:name w:val="xl136"/>
    <w:basedOn w:val="12"/>
    <w:link w:val="xl136"/>
    <w:rPr>
      <w:rFonts w:ascii="Times New Roman" w:hAnsi="Times New Roman"/>
      <w:b/>
      <w:color w:val="000000"/>
      <w:sz w:val="24"/>
    </w:rPr>
  </w:style>
  <w:style w:type="paragraph" w:customStyle="1" w:styleId="ListLabel76">
    <w:name w:val="ListLabel 76"/>
    <w:link w:val="ListLabel760"/>
  </w:style>
  <w:style w:type="character" w:customStyle="1" w:styleId="ListLabel760">
    <w:name w:val="ListLabel 76"/>
    <w:link w:val="ListLabel76"/>
  </w:style>
  <w:style w:type="paragraph" w:styleId="aff7">
    <w:name w:val="Body Text"/>
    <w:basedOn w:val="a1"/>
    <w:link w:val="2f1"/>
    <w:pPr>
      <w:spacing w:after="120" w:line="240" w:lineRule="auto"/>
      <w:jc w:val="both"/>
    </w:pPr>
    <w:rPr>
      <w:sz w:val="24"/>
    </w:rPr>
  </w:style>
  <w:style w:type="character" w:customStyle="1" w:styleId="2f1">
    <w:name w:val="Основной текст Знак2"/>
    <w:basedOn w:val="12"/>
    <w:link w:val="aff7"/>
    <w:rPr>
      <w:color w:val="000000"/>
      <w:sz w:val="24"/>
    </w:rPr>
  </w:style>
  <w:style w:type="paragraph" w:customStyle="1" w:styleId="ListLabel21">
    <w:name w:val="ListLabel 21"/>
    <w:link w:val="ListLabel210"/>
  </w:style>
  <w:style w:type="character" w:customStyle="1" w:styleId="ListLabel210">
    <w:name w:val="ListLabel 21"/>
    <w:link w:val="ListLabel21"/>
  </w:style>
  <w:style w:type="paragraph" w:customStyle="1" w:styleId="ListLabel700">
    <w:name w:val="ListLabel 70"/>
    <w:link w:val="ListLabel701"/>
  </w:style>
  <w:style w:type="character" w:customStyle="1" w:styleId="ListLabel701">
    <w:name w:val="ListLabel 70"/>
    <w:link w:val="ListLabel700"/>
  </w:style>
  <w:style w:type="paragraph" w:customStyle="1" w:styleId="Style3">
    <w:name w:val="Style3"/>
    <w:basedOn w:val="a1"/>
    <w:link w:val="Style30"/>
    <w:pPr>
      <w:widowControl w:val="0"/>
      <w:spacing w:after="0" w:line="240" w:lineRule="auto"/>
    </w:pPr>
    <w:rPr>
      <w:rFonts w:ascii="Franklin Gothic Heavy" w:hAnsi="Franklin Gothic Heavy"/>
      <w:sz w:val="24"/>
    </w:rPr>
  </w:style>
  <w:style w:type="character" w:customStyle="1" w:styleId="Style30">
    <w:name w:val="Style3"/>
    <w:basedOn w:val="12"/>
    <w:link w:val="Style3"/>
    <w:rPr>
      <w:rFonts w:ascii="Franklin Gothic Heavy" w:hAnsi="Franklin Gothic Heavy"/>
      <w:color w:val="000000"/>
      <w:sz w:val="24"/>
    </w:rPr>
  </w:style>
  <w:style w:type="paragraph" w:customStyle="1" w:styleId="ListLabel135">
    <w:name w:val="ListLabel 135"/>
    <w:link w:val="ListLabel1350"/>
    <w:rPr>
      <w:sz w:val="24"/>
    </w:rPr>
  </w:style>
  <w:style w:type="character" w:customStyle="1" w:styleId="ListLabel1350">
    <w:name w:val="ListLabel 135"/>
    <w:link w:val="ListLabel135"/>
    <w:rPr>
      <w:sz w:val="24"/>
    </w:rPr>
  </w:style>
  <w:style w:type="paragraph" w:customStyle="1" w:styleId="-20">
    <w:name w:val="Текст-уровень 2"/>
    <w:basedOn w:val="20"/>
    <w:link w:val="-21"/>
    <w:pPr>
      <w:keepNext w:val="0"/>
      <w:widowControl/>
      <w:numPr>
        <w:ilvl w:val="1"/>
      </w:numPr>
      <w:tabs>
        <w:tab w:val="left" w:pos="720"/>
      </w:tabs>
      <w:spacing w:after="60"/>
      <w:ind w:right="0"/>
      <w:jc w:val="both"/>
    </w:pPr>
    <w:rPr>
      <w:b w:val="0"/>
      <w:color w:val="000000"/>
      <w:sz w:val="24"/>
    </w:rPr>
  </w:style>
  <w:style w:type="character" w:customStyle="1" w:styleId="-21">
    <w:name w:val="Текст-уровень 2"/>
    <w:basedOn w:val="21"/>
    <w:link w:val="-20"/>
    <w:rPr>
      <w:rFonts w:ascii="Times New Roman" w:hAnsi="Times New Roman"/>
      <w:b w:val="0"/>
      <w:color w:val="000000"/>
      <w:sz w:val="24"/>
    </w:rPr>
  </w:style>
  <w:style w:type="paragraph" w:customStyle="1" w:styleId="ListLabel147">
    <w:name w:val="ListLabel 147"/>
    <w:link w:val="ListLabel1470"/>
    <w:rPr>
      <w:sz w:val="24"/>
    </w:rPr>
  </w:style>
  <w:style w:type="character" w:customStyle="1" w:styleId="ListLabel1470">
    <w:name w:val="ListLabel 147"/>
    <w:link w:val="ListLabel147"/>
    <w:rPr>
      <w:sz w:val="24"/>
    </w:rPr>
  </w:style>
  <w:style w:type="paragraph" w:styleId="affffffffffa">
    <w:name w:val="Title"/>
    <w:basedOn w:val="a1"/>
    <w:link w:val="affffffffffb"/>
    <w:uiPriority w:val="10"/>
    <w:qFormat/>
    <w:pPr>
      <w:spacing w:before="240" w:after="60" w:line="240" w:lineRule="auto"/>
      <w:jc w:val="center"/>
      <w:outlineLvl w:val="0"/>
    </w:pPr>
    <w:rPr>
      <w:rFonts w:ascii="Arial" w:hAnsi="Arial"/>
      <w:b/>
      <w:color w:val="00000A"/>
      <w:sz w:val="32"/>
    </w:rPr>
  </w:style>
  <w:style w:type="character" w:customStyle="1" w:styleId="affffffffffb">
    <w:name w:val="Заголовок Знак"/>
    <w:basedOn w:val="12"/>
    <w:link w:val="affffffffffa"/>
    <w:rPr>
      <w:rFonts w:ascii="Arial" w:hAnsi="Arial"/>
      <w:b/>
      <w:color w:val="00000A"/>
      <w:sz w:val="32"/>
    </w:rPr>
  </w:style>
  <w:style w:type="paragraph" w:customStyle="1" w:styleId="xl126">
    <w:name w:val="xl126"/>
    <w:basedOn w:val="a1"/>
    <w:link w:val="xl1260"/>
    <w:pPr>
      <w:spacing w:beforeAutospacing="1" w:afterAutospacing="1" w:line="240" w:lineRule="auto"/>
    </w:pPr>
    <w:rPr>
      <w:rFonts w:ascii="Times New Roman" w:hAnsi="Times New Roman"/>
      <w:b/>
      <w:sz w:val="24"/>
    </w:rPr>
  </w:style>
  <w:style w:type="character" w:customStyle="1" w:styleId="xl1260">
    <w:name w:val="xl126"/>
    <w:basedOn w:val="12"/>
    <w:link w:val="xl126"/>
    <w:rPr>
      <w:rFonts w:ascii="Times New Roman" w:hAnsi="Times New Roman"/>
      <w:b/>
      <w:color w:val="000000"/>
      <w:sz w:val="24"/>
    </w:rPr>
  </w:style>
  <w:style w:type="paragraph" w:customStyle="1" w:styleId="xl75">
    <w:name w:val="xl75"/>
    <w:basedOn w:val="a1"/>
    <w:link w:val="xl750"/>
    <w:pPr>
      <w:spacing w:beforeAutospacing="1" w:afterAutospacing="1" w:line="240" w:lineRule="auto"/>
      <w:jc w:val="center"/>
    </w:pPr>
    <w:rPr>
      <w:rFonts w:ascii="Times New Roman" w:hAnsi="Times New Roman"/>
      <w:color w:val="00000A"/>
      <w:sz w:val="20"/>
    </w:rPr>
  </w:style>
  <w:style w:type="character" w:customStyle="1" w:styleId="xl750">
    <w:name w:val="xl75"/>
    <w:basedOn w:val="12"/>
    <w:link w:val="xl75"/>
    <w:rPr>
      <w:rFonts w:ascii="Times New Roman" w:hAnsi="Times New Roman"/>
      <w:color w:val="00000A"/>
      <w:sz w:val="20"/>
    </w:rPr>
  </w:style>
  <w:style w:type="paragraph" w:customStyle="1" w:styleId="BodyTextChar2">
    <w:name w:val="Body Text Char2"/>
    <w:link w:val="BodyTextChar20"/>
    <w:rPr>
      <w:sz w:val="24"/>
    </w:rPr>
  </w:style>
  <w:style w:type="character" w:customStyle="1" w:styleId="BodyTextChar20">
    <w:name w:val="Body Text Char2"/>
    <w:link w:val="BodyTextChar2"/>
    <w:rPr>
      <w:sz w:val="24"/>
    </w:rPr>
  </w:style>
  <w:style w:type="paragraph" w:customStyle="1" w:styleId="xl198">
    <w:name w:val="xl198"/>
    <w:basedOn w:val="a1"/>
    <w:link w:val="xl1980"/>
    <w:pPr>
      <w:spacing w:beforeAutospacing="1" w:afterAutospacing="1" w:line="240" w:lineRule="auto"/>
    </w:pPr>
    <w:rPr>
      <w:rFonts w:ascii="Times New Roman" w:hAnsi="Times New Roman"/>
      <w:b/>
      <w:sz w:val="24"/>
    </w:rPr>
  </w:style>
  <w:style w:type="character" w:customStyle="1" w:styleId="xl1980">
    <w:name w:val="xl198"/>
    <w:basedOn w:val="12"/>
    <w:link w:val="xl198"/>
    <w:rPr>
      <w:rFonts w:ascii="Times New Roman" w:hAnsi="Times New Roman"/>
      <w:b/>
      <w:color w:val="000000"/>
      <w:sz w:val="24"/>
    </w:rPr>
  </w:style>
  <w:style w:type="paragraph" w:customStyle="1" w:styleId="ListLabel53">
    <w:name w:val="ListLabel 53"/>
    <w:link w:val="ListLabel530"/>
  </w:style>
  <w:style w:type="character" w:customStyle="1" w:styleId="ListLabel530">
    <w:name w:val="ListLabel 53"/>
    <w:link w:val="ListLabel53"/>
  </w:style>
  <w:style w:type="character" w:customStyle="1" w:styleId="40">
    <w:name w:val="Заголовок 4 Знак"/>
    <w:basedOn w:val="12"/>
    <w:link w:val="4"/>
    <w:rPr>
      <w:color w:val="00000A"/>
      <w:sz w:val="24"/>
    </w:rPr>
  </w:style>
  <w:style w:type="paragraph" w:customStyle="1" w:styleId="ListLabel59">
    <w:name w:val="ListLabel 59"/>
    <w:link w:val="ListLabel590"/>
  </w:style>
  <w:style w:type="character" w:customStyle="1" w:styleId="ListLabel590">
    <w:name w:val="ListLabel 59"/>
    <w:link w:val="ListLabel59"/>
  </w:style>
  <w:style w:type="paragraph" w:customStyle="1" w:styleId="Standard">
    <w:name w:val="Standard"/>
    <w:link w:val="Standard0"/>
    <w:rPr>
      <w:rFonts w:ascii="Arial" w:hAnsi="Arial"/>
      <w:color w:val="00000A"/>
      <w:sz w:val="24"/>
    </w:rPr>
  </w:style>
  <w:style w:type="character" w:customStyle="1" w:styleId="Standard0">
    <w:name w:val="Standard"/>
    <w:link w:val="Standard"/>
    <w:rPr>
      <w:rFonts w:ascii="Arial" w:hAnsi="Arial"/>
      <w:color w:val="00000A"/>
      <w:sz w:val="24"/>
    </w:rPr>
  </w:style>
  <w:style w:type="paragraph" w:customStyle="1" w:styleId="1ffffe">
    <w:name w:val="Абзац списка1"/>
    <w:basedOn w:val="a1"/>
    <w:link w:val="1fffff"/>
    <w:pPr>
      <w:spacing w:after="200" w:line="276" w:lineRule="auto"/>
      <w:ind w:left="720"/>
      <w:contextualSpacing/>
    </w:pPr>
  </w:style>
  <w:style w:type="character" w:customStyle="1" w:styleId="1fffff">
    <w:name w:val="Абзац списка1"/>
    <w:basedOn w:val="12"/>
    <w:link w:val="1ffffe"/>
    <w:rPr>
      <w:color w:val="000000"/>
      <w:sz w:val="22"/>
    </w:rPr>
  </w:style>
  <w:style w:type="paragraph" w:customStyle="1" w:styleId="3ffb">
    <w:name w:val="Стиль3"/>
    <w:basedOn w:val="2f9"/>
    <w:link w:val="3ffc"/>
    <w:pPr>
      <w:widowControl w:val="0"/>
      <w:tabs>
        <w:tab w:val="left" w:pos="1127"/>
      </w:tabs>
      <w:spacing w:after="0" w:line="240" w:lineRule="auto"/>
      <w:ind w:left="900"/>
    </w:pPr>
  </w:style>
  <w:style w:type="character" w:customStyle="1" w:styleId="3ffc">
    <w:name w:val="Стиль3"/>
    <w:basedOn w:val="212"/>
    <w:link w:val="3ffb"/>
    <w:rPr>
      <w:color w:val="000000"/>
      <w:sz w:val="24"/>
    </w:rPr>
  </w:style>
  <w:style w:type="paragraph" w:customStyle="1" w:styleId="ConsPlusTitle">
    <w:name w:val="ConsPlusTitle"/>
    <w:link w:val="ConsPlusTitle0"/>
    <w:pPr>
      <w:widowControl w:val="0"/>
    </w:pPr>
    <w:rPr>
      <w:rFonts w:ascii="Arial" w:hAnsi="Arial"/>
      <w:b/>
      <w:color w:val="00000A"/>
      <w:sz w:val="22"/>
    </w:rPr>
  </w:style>
  <w:style w:type="character" w:customStyle="1" w:styleId="ConsPlusTitle0">
    <w:name w:val="ConsPlusTitle"/>
    <w:link w:val="ConsPlusTitle"/>
    <w:rPr>
      <w:rFonts w:ascii="Arial" w:hAnsi="Arial"/>
      <w:b/>
      <w:color w:val="00000A"/>
      <w:sz w:val="22"/>
    </w:rPr>
  </w:style>
  <w:style w:type="paragraph" w:customStyle="1" w:styleId="HTML18">
    <w:name w:val="Цитата HTML1"/>
    <w:link w:val="HTMLd"/>
    <w:rPr>
      <w:i/>
    </w:rPr>
  </w:style>
  <w:style w:type="character" w:styleId="HTMLd">
    <w:name w:val="HTML Cite"/>
    <w:link w:val="HTML18"/>
    <w:rPr>
      <w:i/>
    </w:rPr>
  </w:style>
  <w:style w:type="paragraph" w:customStyle="1" w:styleId="affffffffffc">
    <w:name w:val="Текст сноски Знак"/>
    <w:link w:val="affffffffffd"/>
  </w:style>
  <w:style w:type="character" w:customStyle="1" w:styleId="affffffffffd">
    <w:name w:val="Текст сноски Знак"/>
    <w:link w:val="affffffffffc"/>
  </w:style>
  <w:style w:type="paragraph" w:customStyle="1" w:styleId="ListLabel149">
    <w:name w:val="ListLabel 149"/>
    <w:link w:val="ListLabel1490"/>
    <w:rPr>
      <w:sz w:val="24"/>
    </w:rPr>
  </w:style>
  <w:style w:type="character" w:customStyle="1" w:styleId="ListLabel1490">
    <w:name w:val="ListLabel 149"/>
    <w:link w:val="ListLabel149"/>
    <w:rPr>
      <w:sz w:val="24"/>
    </w:rPr>
  </w:style>
  <w:style w:type="paragraph" w:customStyle="1" w:styleId="2fe">
    <w:name w:val="Абзац списка2"/>
    <w:basedOn w:val="a1"/>
    <w:link w:val="2ff"/>
    <w:pPr>
      <w:spacing w:after="200" w:line="276" w:lineRule="auto"/>
      <w:ind w:left="720"/>
    </w:pPr>
  </w:style>
  <w:style w:type="character" w:customStyle="1" w:styleId="2ff">
    <w:name w:val="Абзац списка2"/>
    <w:basedOn w:val="12"/>
    <w:link w:val="2fe"/>
    <w:rPr>
      <w:color w:val="000000"/>
      <w:sz w:val="22"/>
    </w:rPr>
  </w:style>
  <w:style w:type="paragraph" w:customStyle="1" w:styleId="ListLabel132">
    <w:name w:val="ListLabel 132"/>
    <w:link w:val="ListLabel1320"/>
    <w:rPr>
      <w:sz w:val="24"/>
    </w:rPr>
  </w:style>
  <w:style w:type="character" w:customStyle="1" w:styleId="ListLabel1320">
    <w:name w:val="ListLabel 132"/>
    <w:link w:val="ListLabel132"/>
    <w:rPr>
      <w:sz w:val="24"/>
    </w:rPr>
  </w:style>
  <w:style w:type="paragraph" w:customStyle="1" w:styleId="xl179">
    <w:name w:val="xl179"/>
    <w:basedOn w:val="a1"/>
    <w:link w:val="xl1790"/>
    <w:pPr>
      <w:spacing w:beforeAutospacing="1" w:afterAutospacing="1" w:line="240" w:lineRule="auto"/>
      <w:jc w:val="center"/>
    </w:pPr>
    <w:rPr>
      <w:rFonts w:ascii="Times New Roman" w:hAnsi="Times New Roman"/>
      <w:b/>
      <w:sz w:val="24"/>
    </w:rPr>
  </w:style>
  <w:style w:type="character" w:customStyle="1" w:styleId="xl1790">
    <w:name w:val="xl179"/>
    <w:basedOn w:val="12"/>
    <w:link w:val="xl179"/>
    <w:rPr>
      <w:rFonts w:ascii="Times New Roman" w:hAnsi="Times New Roman"/>
      <w:b/>
      <w:color w:val="000000"/>
      <w:sz w:val="24"/>
    </w:rPr>
  </w:style>
  <w:style w:type="paragraph" w:customStyle="1" w:styleId="affffffffffe">
    <w:name w:val="Подпункт"/>
    <w:basedOn w:val="affffffffff6"/>
    <w:link w:val="afffffffffff"/>
    <w:pPr>
      <w:tabs>
        <w:tab w:val="clear" w:pos="720"/>
        <w:tab w:val="left" w:pos="360"/>
        <w:tab w:val="left" w:pos="3119"/>
      </w:tabs>
      <w:ind w:left="3119" w:hanging="1134"/>
    </w:pPr>
  </w:style>
  <w:style w:type="character" w:customStyle="1" w:styleId="afffffffffff">
    <w:name w:val="Подпункт"/>
    <w:basedOn w:val="affffffffff7"/>
    <w:link w:val="affffffffffe"/>
    <w:rPr>
      <w:rFonts w:ascii="Times New Roman" w:hAnsi="Times New Roman"/>
      <w:color w:val="000000"/>
      <w:sz w:val="28"/>
    </w:rPr>
  </w:style>
  <w:style w:type="paragraph" w:customStyle="1" w:styleId="ListLabel800">
    <w:name w:val="ListLabel 80"/>
    <w:link w:val="ListLabel801"/>
  </w:style>
  <w:style w:type="character" w:customStyle="1" w:styleId="ListLabel801">
    <w:name w:val="ListLabel 80"/>
    <w:link w:val="ListLabel800"/>
  </w:style>
  <w:style w:type="paragraph" w:customStyle="1" w:styleId="ListLabel77">
    <w:name w:val="ListLabel 77"/>
    <w:link w:val="ListLabel770"/>
  </w:style>
  <w:style w:type="character" w:customStyle="1" w:styleId="ListLabel770">
    <w:name w:val="ListLabel 77"/>
    <w:link w:val="ListLabel77"/>
  </w:style>
  <w:style w:type="paragraph" w:customStyle="1" w:styleId="ListLabel9">
    <w:name w:val="ListLabel 9"/>
    <w:link w:val="ListLabel9a"/>
  </w:style>
  <w:style w:type="character" w:customStyle="1" w:styleId="ListLabel9a">
    <w:name w:val="ListLabel 9"/>
    <w:link w:val="ListLabel9"/>
  </w:style>
  <w:style w:type="paragraph" w:customStyle="1" w:styleId="xl54">
    <w:name w:val="xl54"/>
    <w:basedOn w:val="a1"/>
    <w:link w:val="xl540"/>
    <w:pPr>
      <w:spacing w:before="100" w:after="100" w:line="240" w:lineRule="auto"/>
      <w:jc w:val="center"/>
    </w:pPr>
    <w:rPr>
      <w:rFonts w:ascii="Arial CYR" w:hAnsi="Arial CYR"/>
      <w:b/>
      <w:sz w:val="28"/>
    </w:rPr>
  </w:style>
  <w:style w:type="character" w:customStyle="1" w:styleId="xl540">
    <w:name w:val="xl54"/>
    <w:basedOn w:val="12"/>
    <w:link w:val="xl54"/>
    <w:rPr>
      <w:rFonts w:ascii="Arial CYR" w:hAnsi="Arial CYR"/>
      <w:b/>
      <w:color w:val="000000"/>
      <w:sz w:val="28"/>
    </w:rPr>
  </w:style>
  <w:style w:type="paragraph" w:customStyle="1" w:styleId="font5">
    <w:name w:val="font5"/>
    <w:basedOn w:val="a1"/>
    <w:link w:val="font50"/>
    <w:pPr>
      <w:spacing w:before="100" w:after="100" w:line="240" w:lineRule="auto"/>
    </w:pPr>
    <w:rPr>
      <w:rFonts w:ascii="Times New Roman CYR" w:hAnsi="Times New Roman CYR"/>
      <w:color w:val="00000A"/>
      <w:sz w:val="18"/>
    </w:rPr>
  </w:style>
  <w:style w:type="character" w:customStyle="1" w:styleId="font50">
    <w:name w:val="font5"/>
    <w:basedOn w:val="12"/>
    <w:link w:val="font5"/>
    <w:rPr>
      <w:rFonts w:ascii="Times New Roman CYR" w:hAnsi="Times New Roman CYR"/>
      <w:color w:val="00000A"/>
      <w:sz w:val="18"/>
    </w:rPr>
  </w:style>
  <w:style w:type="paragraph" w:customStyle="1" w:styleId="1fffff0">
    <w:name w:val="Название Знак1"/>
    <w:link w:val="1fffff1"/>
    <w:rPr>
      <w:rFonts w:ascii="Cambria" w:hAnsi="Cambria"/>
      <w:color w:val="17365D"/>
      <w:spacing w:val="5"/>
      <w:sz w:val="52"/>
    </w:rPr>
  </w:style>
  <w:style w:type="character" w:customStyle="1" w:styleId="1fffff1">
    <w:name w:val="Название Знак1"/>
    <w:link w:val="1fffff0"/>
    <w:rPr>
      <w:rFonts w:ascii="Cambria" w:hAnsi="Cambria"/>
      <w:color w:val="17365D"/>
      <w:spacing w:val="5"/>
      <w:sz w:val="52"/>
    </w:rPr>
  </w:style>
  <w:style w:type="paragraph" w:customStyle="1" w:styleId="pull-right">
    <w:name w:val="pull-right"/>
    <w:basedOn w:val="1f9"/>
    <w:link w:val="pull-right0"/>
  </w:style>
  <w:style w:type="character" w:customStyle="1" w:styleId="pull-right0">
    <w:name w:val="pull-right"/>
    <w:basedOn w:val="a2"/>
    <w:link w:val="pull-right"/>
  </w:style>
  <w:style w:type="paragraph" w:styleId="afffffffffff0">
    <w:name w:val="List Bullet"/>
    <w:basedOn w:val="a1"/>
    <w:link w:val="afffffffffff1"/>
    <w:pPr>
      <w:tabs>
        <w:tab w:val="left" w:pos="360"/>
        <w:tab w:val="left" w:pos="1209"/>
      </w:tabs>
      <w:spacing w:after="60" w:line="240" w:lineRule="auto"/>
      <w:ind w:left="360" w:hanging="360"/>
      <w:jc w:val="both"/>
    </w:pPr>
    <w:rPr>
      <w:rFonts w:ascii="Times New Roman" w:hAnsi="Times New Roman"/>
      <w:color w:val="00000A"/>
      <w:sz w:val="24"/>
    </w:rPr>
  </w:style>
  <w:style w:type="character" w:customStyle="1" w:styleId="afffffffffff1">
    <w:name w:val="Маркированный список Знак"/>
    <w:basedOn w:val="12"/>
    <w:link w:val="afffffffffff0"/>
    <w:rPr>
      <w:rFonts w:ascii="Times New Roman" w:hAnsi="Times New Roman"/>
      <w:color w:val="00000A"/>
      <w:sz w:val="24"/>
    </w:rPr>
  </w:style>
  <w:style w:type="paragraph" w:customStyle="1" w:styleId="2ff0">
    <w:name w:val="Стиль2"/>
    <w:basedOn w:val="2fc"/>
    <w:link w:val="2ff1"/>
    <w:pPr>
      <w:keepNext/>
      <w:keepLines/>
      <w:widowControl w:val="0"/>
      <w:ind w:left="0" w:firstLine="0"/>
    </w:pPr>
    <w:rPr>
      <w:b/>
    </w:rPr>
  </w:style>
  <w:style w:type="character" w:customStyle="1" w:styleId="2ff1">
    <w:name w:val="Стиль2"/>
    <w:basedOn w:val="2fd"/>
    <w:link w:val="2ff0"/>
    <w:rPr>
      <w:rFonts w:ascii="Times New Roman" w:hAnsi="Times New Roman"/>
      <w:b/>
      <w:color w:val="00000A"/>
      <w:sz w:val="24"/>
    </w:rPr>
  </w:style>
  <w:style w:type="paragraph" w:customStyle="1" w:styleId="spanbodyheader11">
    <w:name w:val="span_body_header_11"/>
    <w:link w:val="spanbodyheader110"/>
    <w:rPr>
      <w:b/>
    </w:rPr>
  </w:style>
  <w:style w:type="character" w:customStyle="1" w:styleId="spanbodyheader110">
    <w:name w:val="span_body_header_11"/>
    <w:link w:val="spanbodyheader11"/>
    <w:rPr>
      <w:b/>
      <w:sz w:val="20"/>
    </w:rPr>
  </w:style>
  <w:style w:type="paragraph" w:customStyle="1" w:styleId="215">
    <w:name w:val="Основной текст с отступом 21"/>
    <w:basedOn w:val="a1"/>
    <w:link w:val="216"/>
    <w:pPr>
      <w:spacing w:after="120" w:line="480" w:lineRule="auto"/>
      <w:ind w:left="283"/>
    </w:pPr>
    <w:rPr>
      <w:rFonts w:ascii="Times New Roman" w:hAnsi="Times New Roman"/>
      <w:color w:val="00000A"/>
      <w:sz w:val="20"/>
    </w:rPr>
  </w:style>
  <w:style w:type="character" w:customStyle="1" w:styleId="216">
    <w:name w:val="Основной текст с отступом 21"/>
    <w:basedOn w:val="12"/>
    <w:link w:val="215"/>
    <w:rPr>
      <w:rFonts w:ascii="Times New Roman" w:hAnsi="Times New Roman"/>
      <w:color w:val="00000A"/>
      <w:sz w:val="20"/>
    </w:rPr>
  </w:style>
  <w:style w:type="paragraph" w:customStyle="1" w:styleId="ListLabel29">
    <w:name w:val="ListLabel 29"/>
    <w:link w:val="ListLabel290"/>
  </w:style>
  <w:style w:type="character" w:customStyle="1" w:styleId="ListLabel290">
    <w:name w:val="ListLabel 29"/>
    <w:link w:val="ListLabel29"/>
  </w:style>
  <w:style w:type="paragraph" w:customStyle="1" w:styleId="ListLabel84">
    <w:name w:val="ListLabel 84"/>
    <w:link w:val="ListLabel840"/>
  </w:style>
  <w:style w:type="character" w:customStyle="1" w:styleId="ListLabel840">
    <w:name w:val="ListLabel 84"/>
    <w:link w:val="ListLabel84"/>
  </w:style>
  <w:style w:type="character" w:customStyle="1" w:styleId="21">
    <w:name w:val="Заголовок 2 Знак"/>
    <w:basedOn w:val="12"/>
    <w:link w:val="20"/>
    <w:rPr>
      <w:rFonts w:ascii="Times New Roman" w:hAnsi="Times New Roman"/>
      <w:b/>
      <w:color w:val="00000A"/>
      <w:sz w:val="22"/>
    </w:rPr>
  </w:style>
  <w:style w:type="paragraph" w:styleId="2ff2">
    <w:name w:val="envelope return"/>
    <w:basedOn w:val="a1"/>
    <w:link w:val="2ff3"/>
    <w:pPr>
      <w:spacing w:after="60" w:line="240" w:lineRule="auto"/>
      <w:jc w:val="both"/>
    </w:pPr>
    <w:rPr>
      <w:rFonts w:ascii="Arial" w:hAnsi="Arial"/>
      <w:color w:val="00000A"/>
      <w:sz w:val="20"/>
    </w:rPr>
  </w:style>
  <w:style w:type="character" w:customStyle="1" w:styleId="2ff3">
    <w:name w:val="Обратный адрес 2 Знак"/>
    <w:basedOn w:val="12"/>
    <w:link w:val="2ff2"/>
    <w:rPr>
      <w:rFonts w:ascii="Arial" w:hAnsi="Arial"/>
      <w:color w:val="00000A"/>
      <w:sz w:val="20"/>
    </w:rPr>
  </w:style>
  <w:style w:type="paragraph" w:customStyle="1" w:styleId="ListBul2">
    <w:name w:val="ListBul2"/>
    <w:basedOn w:val="a1"/>
    <w:link w:val="ListBul20"/>
    <w:pPr>
      <w:tabs>
        <w:tab w:val="left" w:pos="567"/>
      </w:tabs>
      <w:spacing w:after="0" w:line="240" w:lineRule="auto"/>
      <w:jc w:val="both"/>
    </w:pPr>
    <w:rPr>
      <w:rFonts w:ascii="Times New Roman" w:hAnsi="Times New Roman"/>
      <w:color w:val="00000A"/>
    </w:rPr>
  </w:style>
  <w:style w:type="character" w:customStyle="1" w:styleId="ListBul20">
    <w:name w:val="ListBul2"/>
    <w:basedOn w:val="12"/>
    <w:link w:val="ListBul2"/>
    <w:rPr>
      <w:rFonts w:ascii="Times New Roman" w:hAnsi="Times New Roman"/>
      <w:color w:val="00000A"/>
      <w:sz w:val="22"/>
    </w:rPr>
  </w:style>
  <w:style w:type="paragraph" w:customStyle="1" w:styleId="xl106">
    <w:name w:val="xl106"/>
    <w:basedOn w:val="a1"/>
    <w:link w:val="xl1060"/>
    <w:pPr>
      <w:spacing w:beforeAutospacing="1" w:afterAutospacing="1" w:line="240" w:lineRule="auto"/>
      <w:jc w:val="center"/>
    </w:pPr>
    <w:rPr>
      <w:rFonts w:ascii="Times New Roman" w:hAnsi="Times New Roman"/>
      <w:b/>
      <w:sz w:val="24"/>
    </w:rPr>
  </w:style>
  <w:style w:type="character" w:customStyle="1" w:styleId="xl1060">
    <w:name w:val="xl106"/>
    <w:basedOn w:val="12"/>
    <w:link w:val="xl106"/>
    <w:rPr>
      <w:rFonts w:ascii="Times New Roman" w:hAnsi="Times New Roman"/>
      <w:b/>
      <w:color w:val="000000"/>
      <w:sz w:val="24"/>
    </w:rPr>
  </w:style>
  <w:style w:type="paragraph" w:customStyle="1" w:styleId="Iniiaiieoeoo">
    <w:name w:val="Iniiaiie o?eoo"/>
    <w:link w:val="Iniiaiieoeoo0"/>
  </w:style>
  <w:style w:type="character" w:customStyle="1" w:styleId="Iniiaiieoeoo0">
    <w:name w:val="Iniiaiie o?eoo"/>
    <w:link w:val="Iniiaiieoeoo"/>
  </w:style>
  <w:style w:type="paragraph" w:customStyle="1" w:styleId="ListLabel119">
    <w:name w:val="ListLabel 119"/>
    <w:link w:val="ListLabel1190"/>
    <w:rPr>
      <w:b/>
    </w:rPr>
  </w:style>
  <w:style w:type="character" w:customStyle="1" w:styleId="ListLabel1190">
    <w:name w:val="ListLabel 119"/>
    <w:link w:val="ListLabel119"/>
    <w:rPr>
      <w:b/>
    </w:rPr>
  </w:style>
  <w:style w:type="paragraph" w:customStyle="1" w:styleId="afffffffffff2">
    <w:name w:val="Краткий обратный адрес"/>
    <w:basedOn w:val="a1"/>
    <w:link w:val="afffffffffff3"/>
    <w:pPr>
      <w:spacing w:after="60" w:line="240" w:lineRule="auto"/>
      <w:jc w:val="both"/>
    </w:pPr>
    <w:rPr>
      <w:rFonts w:ascii="Times New Roman" w:hAnsi="Times New Roman"/>
      <w:color w:val="00000A"/>
      <w:sz w:val="24"/>
    </w:rPr>
  </w:style>
  <w:style w:type="character" w:customStyle="1" w:styleId="afffffffffff3">
    <w:name w:val="Краткий обратный адрес"/>
    <w:basedOn w:val="12"/>
    <w:link w:val="afffffffffff2"/>
    <w:rPr>
      <w:rFonts w:ascii="Times New Roman" w:hAnsi="Times New Roman"/>
      <w:color w:val="00000A"/>
      <w:sz w:val="24"/>
    </w:rPr>
  </w:style>
  <w:style w:type="paragraph" w:customStyle="1" w:styleId="Style2">
    <w:name w:val="Style2"/>
    <w:basedOn w:val="a1"/>
    <w:link w:val="Style20"/>
    <w:pPr>
      <w:widowControl w:val="0"/>
      <w:spacing w:after="0" w:line="240" w:lineRule="auto"/>
    </w:pPr>
    <w:rPr>
      <w:rFonts w:ascii="Times New Roman" w:hAnsi="Times New Roman"/>
      <w:sz w:val="24"/>
    </w:rPr>
  </w:style>
  <w:style w:type="character" w:customStyle="1" w:styleId="Style20">
    <w:name w:val="Style2"/>
    <w:basedOn w:val="12"/>
    <w:link w:val="Style2"/>
    <w:rPr>
      <w:rFonts w:ascii="Times New Roman" w:hAnsi="Times New Roman"/>
      <w:color w:val="000000"/>
      <w:sz w:val="24"/>
    </w:rPr>
  </w:style>
  <w:style w:type="paragraph" w:customStyle="1" w:styleId="caaieiaie5">
    <w:name w:val="caaieiaie 5"/>
    <w:basedOn w:val="Iauiue"/>
    <w:link w:val="caaieiaie50"/>
    <w:pPr>
      <w:keepNext/>
      <w:widowControl/>
      <w:spacing w:before="100" w:after="100"/>
      <w:ind w:left="575"/>
    </w:pPr>
    <w:rPr>
      <w:b/>
      <w:sz w:val="24"/>
    </w:rPr>
  </w:style>
  <w:style w:type="character" w:customStyle="1" w:styleId="caaieiaie50">
    <w:name w:val="caaieiaie 5"/>
    <w:basedOn w:val="Iauiue0"/>
    <w:link w:val="caaieiaie5"/>
    <w:rPr>
      <w:rFonts w:ascii="Times New Roman" w:hAnsi="Times New Roman"/>
      <w:b/>
      <w:color w:val="00000A"/>
      <w:sz w:val="24"/>
    </w:rPr>
  </w:style>
  <w:style w:type="paragraph" w:customStyle="1" w:styleId="xl140">
    <w:name w:val="xl140"/>
    <w:basedOn w:val="a1"/>
    <w:link w:val="xl1400"/>
    <w:pPr>
      <w:spacing w:beforeAutospacing="1" w:afterAutospacing="1" w:line="240" w:lineRule="auto"/>
      <w:jc w:val="center"/>
    </w:pPr>
    <w:rPr>
      <w:rFonts w:ascii="Times New Roman" w:hAnsi="Times New Roman"/>
      <w:sz w:val="24"/>
    </w:rPr>
  </w:style>
  <w:style w:type="character" w:customStyle="1" w:styleId="xl1400">
    <w:name w:val="xl140"/>
    <w:basedOn w:val="12"/>
    <w:link w:val="xl140"/>
    <w:rPr>
      <w:rFonts w:ascii="Times New Roman" w:hAnsi="Times New Roman"/>
      <w:color w:val="000000"/>
      <w:sz w:val="24"/>
    </w:rPr>
  </w:style>
  <w:style w:type="paragraph" w:customStyle="1" w:styleId="ConsPlusCell">
    <w:name w:val="ConsPlusCell"/>
    <w:link w:val="ConsPlusCell0"/>
    <w:pPr>
      <w:widowControl w:val="0"/>
    </w:pPr>
    <w:rPr>
      <w:rFonts w:ascii="Arial" w:hAnsi="Arial"/>
      <w:color w:val="00000A"/>
      <w:sz w:val="22"/>
    </w:rPr>
  </w:style>
  <w:style w:type="character" w:customStyle="1" w:styleId="ConsPlusCell0">
    <w:name w:val="ConsPlusCell"/>
    <w:link w:val="ConsPlusCell"/>
    <w:rPr>
      <w:rFonts w:ascii="Arial" w:hAnsi="Arial"/>
      <w:color w:val="00000A"/>
      <w:sz w:val="22"/>
    </w:rPr>
  </w:style>
  <w:style w:type="paragraph" w:customStyle="1" w:styleId="afffffffffff4">
    <w:name w:val="Текст Знак"/>
    <w:link w:val="afffffffffff5"/>
    <w:rPr>
      <w:rFonts w:ascii="Courier New" w:hAnsi="Courier New"/>
    </w:rPr>
  </w:style>
  <w:style w:type="character" w:customStyle="1" w:styleId="afffffffffff5">
    <w:name w:val="Текст Знак"/>
    <w:link w:val="afffffffffff4"/>
    <w:rPr>
      <w:rFonts w:ascii="Courier New" w:hAnsi="Courier New"/>
    </w:rPr>
  </w:style>
  <w:style w:type="paragraph" w:customStyle="1" w:styleId="1fffff2">
    <w:name w:val="Знак сноски1"/>
    <w:link w:val="afffffffffff6"/>
    <w:rPr>
      <w:vertAlign w:val="superscript"/>
    </w:rPr>
  </w:style>
  <w:style w:type="character" w:styleId="afffffffffff6">
    <w:name w:val="footnote reference"/>
    <w:link w:val="1fffff2"/>
    <w:rPr>
      <w:vertAlign w:val="superscript"/>
    </w:rPr>
  </w:style>
  <w:style w:type="paragraph" w:customStyle="1" w:styleId="afffffffffff7">
    <w:name w:val="Комментарий пользователя"/>
    <w:basedOn w:val="a1"/>
    <w:link w:val="afffffffffff8"/>
    <w:pPr>
      <w:spacing w:after="0" w:line="240" w:lineRule="auto"/>
      <w:ind w:left="170"/>
    </w:pPr>
    <w:rPr>
      <w:rFonts w:ascii="Arial" w:hAnsi="Arial"/>
      <w:i/>
      <w:color w:val="000080"/>
      <w:sz w:val="20"/>
    </w:rPr>
  </w:style>
  <w:style w:type="character" w:customStyle="1" w:styleId="afffffffffff8">
    <w:name w:val="Комментарий пользователя"/>
    <w:basedOn w:val="12"/>
    <w:link w:val="afffffffffff7"/>
    <w:rPr>
      <w:rFonts w:ascii="Arial" w:hAnsi="Arial"/>
      <w:i/>
      <w:color w:val="000080"/>
      <w:sz w:val="20"/>
    </w:rPr>
  </w:style>
  <w:style w:type="paragraph" w:customStyle="1" w:styleId="xl135">
    <w:name w:val="xl135"/>
    <w:basedOn w:val="a1"/>
    <w:link w:val="xl1350"/>
    <w:pPr>
      <w:spacing w:beforeAutospacing="1" w:afterAutospacing="1" w:line="240" w:lineRule="auto"/>
    </w:pPr>
    <w:rPr>
      <w:rFonts w:ascii="Times New Roman" w:hAnsi="Times New Roman"/>
      <w:b/>
      <w:sz w:val="24"/>
    </w:rPr>
  </w:style>
  <w:style w:type="character" w:customStyle="1" w:styleId="xl1350">
    <w:name w:val="xl135"/>
    <w:basedOn w:val="12"/>
    <w:link w:val="xl135"/>
    <w:rPr>
      <w:rFonts w:ascii="Times New Roman" w:hAnsi="Times New Roman"/>
      <w:b/>
      <w:color w:val="000000"/>
      <w:sz w:val="24"/>
    </w:rPr>
  </w:style>
  <w:style w:type="paragraph" w:customStyle="1" w:styleId="BodyText2">
    <w:name w:val="Body Text 2 Знак"/>
    <w:link w:val="BodyText20"/>
    <w:rPr>
      <w:rFonts w:ascii="Arial" w:hAnsi="Arial"/>
      <w:color w:val="FF00FF"/>
      <w:sz w:val="22"/>
    </w:rPr>
  </w:style>
  <w:style w:type="character" w:customStyle="1" w:styleId="BodyText20">
    <w:name w:val="Body Text 2 Знак"/>
    <w:link w:val="BodyText2"/>
    <w:rPr>
      <w:rFonts w:ascii="Arial" w:hAnsi="Arial"/>
      <w:color w:val="FF00FF"/>
      <w:sz w:val="22"/>
    </w:rPr>
  </w:style>
  <w:style w:type="paragraph" w:customStyle="1" w:styleId="xl167">
    <w:name w:val="xl167"/>
    <w:basedOn w:val="a1"/>
    <w:link w:val="xl1670"/>
    <w:pPr>
      <w:spacing w:beforeAutospacing="1" w:afterAutospacing="1" w:line="240" w:lineRule="auto"/>
    </w:pPr>
    <w:rPr>
      <w:rFonts w:ascii="Times New Roman" w:hAnsi="Times New Roman"/>
      <w:color w:val="00000A"/>
      <w:sz w:val="18"/>
    </w:rPr>
  </w:style>
  <w:style w:type="character" w:customStyle="1" w:styleId="xl1670">
    <w:name w:val="xl167"/>
    <w:basedOn w:val="12"/>
    <w:link w:val="xl167"/>
    <w:rPr>
      <w:rFonts w:ascii="Times New Roman" w:hAnsi="Times New Roman"/>
      <w:color w:val="00000A"/>
      <w:sz w:val="18"/>
    </w:rPr>
  </w:style>
  <w:style w:type="paragraph" w:customStyle="1" w:styleId="-d">
    <w:name w:val="Таблица - источник"/>
    <w:basedOn w:val="a1"/>
    <w:link w:val="-e"/>
    <w:pPr>
      <w:spacing w:after="120" w:line="240" w:lineRule="auto"/>
      <w:jc w:val="center"/>
    </w:pPr>
    <w:rPr>
      <w:rFonts w:ascii="Times New Roman" w:hAnsi="Times New Roman"/>
      <w:i/>
      <w:sz w:val="16"/>
    </w:rPr>
  </w:style>
  <w:style w:type="character" w:customStyle="1" w:styleId="-e">
    <w:name w:val="Таблица - источник"/>
    <w:basedOn w:val="12"/>
    <w:link w:val="-d"/>
    <w:rPr>
      <w:rFonts w:ascii="Times New Roman" w:hAnsi="Times New Roman"/>
      <w:i/>
      <w:color w:val="000000"/>
      <w:sz w:val="16"/>
    </w:rPr>
  </w:style>
  <w:style w:type="paragraph" w:customStyle="1" w:styleId="xl163">
    <w:name w:val="xl163"/>
    <w:basedOn w:val="a1"/>
    <w:link w:val="xl1630"/>
    <w:pPr>
      <w:spacing w:beforeAutospacing="1" w:afterAutospacing="1" w:line="240" w:lineRule="auto"/>
      <w:jc w:val="center"/>
    </w:pPr>
    <w:rPr>
      <w:rFonts w:ascii="Times New Roman" w:hAnsi="Times New Roman"/>
      <w:color w:val="00000A"/>
      <w:sz w:val="18"/>
    </w:rPr>
  </w:style>
  <w:style w:type="character" w:customStyle="1" w:styleId="xl1630">
    <w:name w:val="xl163"/>
    <w:basedOn w:val="12"/>
    <w:link w:val="xl163"/>
    <w:rPr>
      <w:rFonts w:ascii="Times New Roman" w:hAnsi="Times New Roman"/>
      <w:color w:val="00000A"/>
      <w:sz w:val="18"/>
    </w:rPr>
  </w:style>
  <w:style w:type="character" w:customStyle="1" w:styleId="60">
    <w:name w:val="Заголовок 6 Знак"/>
    <w:basedOn w:val="12"/>
    <w:link w:val="6"/>
    <w:rPr>
      <w:i/>
      <w:color w:val="00000A"/>
      <w:sz w:val="22"/>
    </w:rPr>
  </w:style>
  <w:style w:type="paragraph" w:customStyle="1" w:styleId="ListLabel62">
    <w:name w:val="ListLabel 62"/>
    <w:link w:val="ListLabel620"/>
  </w:style>
  <w:style w:type="character" w:customStyle="1" w:styleId="ListLabel620">
    <w:name w:val="ListLabel 62"/>
    <w:link w:val="ListLabel62"/>
  </w:style>
  <w:style w:type="paragraph" w:customStyle="1" w:styleId="ListLabel500">
    <w:name w:val="ListLabel 50"/>
    <w:link w:val="ListLabel501"/>
  </w:style>
  <w:style w:type="character" w:customStyle="1" w:styleId="ListLabel501">
    <w:name w:val="ListLabel 50"/>
    <w:link w:val="ListLabel500"/>
  </w:style>
  <w:style w:type="paragraph" w:customStyle="1" w:styleId="ListLabel26">
    <w:name w:val="ListLabel 26"/>
    <w:link w:val="ListLabel260"/>
  </w:style>
  <w:style w:type="character" w:customStyle="1" w:styleId="ListLabel260">
    <w:name w:val="ListLabel 26"/>
    <w:link w:val="ListLabel26"/>
  </w:style>
  <w:style w:type="paragraph" w:customStyle="1" w:styleId="afffffffffff9">
    <w:name w:val="Заголовок записки Знак"/>
    <w:link w:val="afffffffffffa"/>
    <w:rPr>
      <w:sz w:val="24"/>
    </w:rPr>
  </w:style>
  <w:style w:type="character" w:customStyle="1" w:styleId="afffffffffffa">
    <w:name w:val="Заголовок записки Знак"/>
    <w:link w:val="afffffffffff9"/>
    <w:rPr>
      <w:sz w:val="24"/>
    </w:rPr>
  </w:style>
  <w:style w:type="paragraph" w:customStyle="1" w:styleId="xl158">
    <w:name w:val="xl158"/>
    <w:basedOn w:val="a1"/>
    <w:link w:val="xl1580"/>
    <w:pPr>
      <w:spacing w:beforeAutospacing="1" w:afterAutospacing="1" w:line="240" w:lineRule="auto"/>
    </w:pPr>
    <w:rPr>
      <w:rFonts w:ascii="Times New Roman" w:hAnsi="Times New Roman"/>
      <w:color w:val="00000A"/>
      <w:sz w:val="18"/>
    </w:rPr>
  </w:style>
  <w:style w:type="character" w:customStyle="1" w:styleId="xl1580">
    <w:name w:val="xl158"/>
    <w:basedOn w:val="12"/>
    <w:link w:val="xl158"/>
    <w:rPr>
      <w:rFonts w:ascii="Times New Roman" w:hAnsi="Times New Roman"/>
      <w:color w:val="00000A"/>
      <w:sz w:val="18"/>
    </w:rPr>
  </w:style>
  <w:style w:type="paragraph" w:customStyle="1" w:styleId="xl162">
    <w:name w:val="xl162"/>
    <w:basedOn w:val="a1"/>
    <w:link w:val="xl1620"/>
    <w:pPr>
      <w:spacing w:beforeAutospacing="1" w:afterAutospacing="1" w:line="240" w:lineRule="auto"/>
    </w:pPr>
    <w:rPr>
      <w:rFonts w:ascii="Times New Roman" w:hAnsi="Times New Roman"/>
      <w:color w:val="00000A"/>
      <w:sz w:val="18"/>
    </w:rPr>
  </w:style>
  <w:style w:type="character" w:customStyle="1" w:styleId="xl1620">
    <w:name w:val="xl162"/>
    <w:basedOn w:val="12"/>
    <w:link w:val="xl162"/>
    <w:rPr>
      <w:rFonts w:ascii="Times New Roman" w:hAnsi="Times New Roman"/>
      <w:color w:val="00000A"/>
      <w:sz w:val="18"/>
    </w:rPr>
  </w:style>
  <w:style w:type="paragraph" w:styleId="afffffffffffb">
    <w:name w:val="Normal Indent"/>
    <w:basedOn w:val="a1"/>
    <w:link w:val="afffffffffffc"/>
    <w:pPr>
      <w:spacing w:after="60" w:line="240" w:lineRule="auto"/>
      <w:ind w:left="708"/>
      <w:jc w:val="both"/>
    </w:pPr>
    <w:rPr>
      <w:rFonts w:ascii="Times New Roman" w:hAnsi="Times New Roman"/>
      <w:color w:val="00000A"/>
      <w:sz w:val="24"/>
    </w:rPr>
  </w:style>
  <w:style w:type="character" w:customStyle="1" w:styleId="afffffffffffc">
    <w:name w:val="Обычный отступ Знак"/>
    <w:basedOn w:val="12"/>
    <w:link w:val="afffffffffffb"/>
    <w:rPr>
      <w:rFonts w:ascii="Times New Roman" w:hAnsi="Times New Roman"/>
      <w:color w:val="00000A"/>
      <w:sz w:val="24"/>
    </w:rPr>
  </w:style>
  <w:style w:type="paragraph" w:customStyle="1" w:styleId="ListLabel87">
    <w:name w:val="ListLabel 87"/>
    <w:link w:val="ListLabel870"/>
  </w:style>
  <w:style w:type="character" w:customStyle="1" w:styleId="ListLabel870">
    <w:name w:val="ListLabel 87"/>
    <w:link w:val="ListLabel87"/>
  </w:style>
  <w:style w:type="paragraph" w:customStyle="1" w:styleId="ListLabel127">
    <w:name w:val="ListLabel 127"/>
    <w:link w:val="ListLabel1270"/>
  </w:style>
  <w:style w:type="character" w:customStyle="1" w:styleId="ListLabel1270">
    <w:name w:val="ListLabel 127"/>
    <w:link w:val="ListLabel127"/>
  </w:style>
  <w:style w:type="paragraph" w:customStyle="1" w:styleId="xl41">
    <w:name w:val="xl41"/>
    <w:basedOn w:val="a1"/>
    <w:link w:val="xl410"/>
    <w:pPr>
      <w:spacing w:before="100" w:after="100" w:line="240" w:lineRule="auto"/>
      <w:jc w:val="center"/>
    </w:pPr>
    <w:rPr>
      <w:rFonts w:ascii="Arial CYR" w:hAnsi="Arial CYR"/>
      <w:b/>
      <w:sz w:val="24"/>
    </w:rPr>
  </w:style>
  <w:style w:type="character" w:customStyle="1" w:styleId="xl410">
    <w:name w:val="xl41"/>
    <w:basedOn w:val="12"/>
    <w:link w:val="xl41"/>
    <w:rPr>
      <w:rFonts w:ascii="Arial CYR" w:hAnsi="Arial CYR"/>
      <w:b/>
      <w:color w:val="000000"/>
      <w:sz w:val="24"/>
    </w:rPr>
  </w:style>
  <w:style w:type="table" w:customStyle="1" w:styleId="1-41">
    <w:name w:val="Средняя заливка 1 - Акцент 41"/>
    <w:tblPr>
      <w:tblInd w:w="0" w:type="dxa"/>
      <w:tblBorders>
        <w:top w:val="single" w:sz="8" w:space="0" w:color="9F8AB9"/>
        <w:left w:val="single" w:sz="8" w:space="0" w:color="9F8AB9"/>
        <w:bottom w:val="single" w:sz="8" w:space="0" w:color="9F8AB9"/>
        <w:right w:val="single" w:sz="8" w:space="0" w:color="9F8AB9"/>
        <w:insideH w:val="single" w:sz="8" w:space="0" w:color="9F8AB9"/>
      </w:tblBorders>
      <w:tblCellMar>
        <w:top w:w="0" w:type="dxa"/>
        <w:left w:w="108" w:type="dxa"/>
        <w:bottom w:w="0" w:type="dxa"/>
        <w:right w:w="108" w:type="dxa"/>
      </w:tblCellMar>
    </w:tblPr>
  </w:style>
  <w:style w:type="table" w:customStyle="1" w:styleId="1-31">
    <w:name w:val="Средняя заливка 1 - Акцент 31"/>
    <w:tblPr>
      <w:tblInd w:w="0" w:type="dxa"/>
      <w:tblBorders>
        <w:top w:val="single" w:sz="8" w:space="0" w:color="B3CC82"/>
        <w:left w:val="single" w:sz="8" w:space="0" w:color="B3CC82"/>
        <w:bottom w:val="single" w:sz="8" w:space="0" w:color="B3CC82"/>
        <w:right w:val="single" w:sz="8" w:space="0" w:color="B3CC82"/>
        <w:insideH w:val="single" w:sz="8" w:space="0" w:color="B3CC82"/>
      </w:tblBorders>
      <w:tblCellMar>
        <w:top w:w="0" w:type="dxa"/>
        <w:left w:w="108" w:type="dxa"/>
        <w:bottom w:w="0" w:type="dxa"/>
        <w:right w:w="108" w:type="dxa"/>
      </w:tblCellMar>
    </w:tblPr>
  </w:style>
  <w:style w:type="table" w:styleId="3-4">
    <w:name w:val="Medium Grid 3 Accent 4"/>
    <w:basedOn w:val="a3"/>
    <w:tblPr>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style>
  <w:style w:type="table" w:customStyle="1" w:styleId="6b">
    <w:name w:val="Стиль6"/>
    <w:tblPr>
      <w:tblInd w:w="0" w:type="dxa"/>
      <w:tblCellMar>
        <w:top w:w="0" w:type="dxa"/>
        <w:left w:w="108" w:type="dxa"/>
        <w:bottom w:w="0" w:type="dxa"/>
        <w:right w:w="108" w:type="dxa"/>
      </w:tblCellMar>
    </w:tblPr>
  </w:style>
  <w:style w:type="table" w:styleId="1-2">
    <w:name w:val="Medium List 1 Accent 2"/>
    <w:basedOn w:val="a3"/>
    <w:tblPr>
      <w:tblBorders>
        <w:top w:val="single" w:sz="8" w:space="0" w:color="C0504D"/>
        <w:bottom w:val="single" w:sz="8" w:space="0" w:color="C0504D"/>
      </w:tblBorders>
    </w:tblPr>
  </w:style>
  <w:style w:type="table" w:customStyle="1" w:styleId="115">
    <w:name w:val="Сетка таблицы1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ffff3">
    <w:name w:val="Сетка таблицы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1">
    <w:name w:val="Средний список 1 - Акцент 21"/>
    <w:tblPr>
      <w:tblInd w:w="0" w:type="dxa"/>
      <w:tblBorders>
        <w:top w:val="single" w:sz="8" w:space="0" w:color="C0504D"/>
        <w:bottom w:val="single" w:sz="8" w:space="0" w:color="C0504D"/>
      </w:tblBorders>
      <w:tblCellMar>
        <w:top w:w="0" w:type="dxa"/>
        <w:left w:w="108" w:type="dxa"/>
        <w:bottom w:w="0" w:type="dxa"/>
        <w:right w:w="108" w:type="dxa"/>
      </w:tblCellMar>
    </w:tblPr>
  </w:style>
  <w:style w:type="table" w:customStyle="1" w:styleId="3-41">
    <w:name w:val="Средняя сетка 3 - Акцент 41"/>
    <w:tblPr>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style>
  <w:style w:type="table" w:customStyle="1" w:styleId="2-111">
    <w:name w:val="Средняя заливка 2 - Акцент 11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styleId="-40">
    <w:name w:val="Light Grid Accent 4"/>
    <w:basedOn w:val="a3"/>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style>
  <w:style w:type="table" w:customStyle="1" w:styleId="-31">
    <w:name w:val="Цветная заливка - Акцент 31"/>
    <w:tblPr>
      <w:tblInd w:w="0" w:type="dxa"/>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CellMar>
        <w:top w:w="0" w:type="dxa"/>
        <w:left w:w="108" w:type="dxa"/>
        <w:bottom w:w="0" w:type="dxa"/>
        <w:right w:w="108" w:type="dxa"/>
      </w:tblCellMar>
    </w:tblPr>
  </w:style>
  <w:style w:type="table" w:customStyle="1" w:styleId="2-51">
    <w:name w:val="Средняя заливка 2 - Акцент 5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customStyle="1" w:styleId="5b">
    <w:name w:val="Стиль5"/>
    <w:tblPr>
      <w:tblInd w:w="0" w:type="dxa"/>
      <w:tblCellMar>
        <w:top w:w="0" w:type="dxa"/>
        <w:left w:w="108" w:type="dxa"/>
        <w:bottom w:w="0" w:type="dxa"/>
        <w:right w:w="108" w:type="dxa"/>
      </w:tblCellMar>
    </w:tblPr>
  </w:style>
  <w:style w:type="table" w:customStyle="1" w:styleId="-111">
    <w:name w:val="Светлая заливка - Акцент 111"/>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11">
    <w:name w:val="Светлая заливка - Акцент 11"/>
    <w:rPr>
      <w:color w:val="365F91"/>
    </w:rPr>
    <w:tblPr>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3ffd">
    <w:name w:val="Сетка таблицы3"/>
    <w:basedOn w:val="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61">
    <w:name w:val="Средняя сетка 1 - Акцент 61"/>
    <w:tblPr>
      <w:tblInd w:w="0" w:type="dxa"/>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CellMar>
        <w:top w:w="0" w:type="dxa"/>
        <w:left w:w="108" w:type="dxa"/>
        <w:bottom w:w="0" w:type="dxa"/>
        <w:right w:w="108" w:type="dxa"/>
      </w:tblCellMar>
    </w:tblPr>
  </w:style>
  <w:style w:type="table" w:customStyle="1" w:styleId="124">
    <w:name w:val="Сетка таблицы12"/>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1-3">
    <w:name w:val="Medium Shading 1 Accent 3"/>
    <w:basedOn w:val="a3"/>
    <w:tblPr>
      <w:tblBorders>
        <w:top w:val="single" w:sz="8" w:space="0" w:color="B3CC82"/>
        <w:left w:val="single" w:sz="8" w:space="0" w:color="B3CC82"/>
        <w:bottom w:val="single" w:sz="8" w:space="0" w:color="B3CC82"/>
        <w:right w:val="single" w:sz="8" w:space="0" w:color="B3CC82"/>
        <w:insideH w:val="single" w:sz="8" w:space="0" w:color="B3CC82"/>
      </w:tblBorders>
    </w:tblPr>
  </w:style>
  <w:style w:type="table" w:styleId="2-5">
    <w:name w:val="Medium Shading 2 Accent 5"/>
    <w:basedOn w:val="a3"/>
    <w:tblPr>
      <w:tblBorders>
        <w:top w:val="single" w:sz="18" w:space="0" w:color="000000"/>
        <w:bottom w:val="single" w:sz="18" w:space="0" w:color="000000"/>
      </w:tblBorders>
    </w:tblPr>
  </w:style>
  <w:style w:type="table" w:styleId="1-5">
    <w:name w:val="Medium Shading 1 Accent 5"/>
    <w:basedOn w:val="a3"/>
    <w:tblPr>
      <w:tblBorders>
        <w:top w:val="single" w:sz="8" w:space="0" w:color="78C0D4"/>
        <w:left w:val="single" w:sz="8" w:space="0" w:color="78C0D4"/>
        <w:bottom w:val="single" w:sz="8" w:space="0" w:color="78C0D4"/>
        <w:right w:val="single" w:sz="8" w:space="0" w:color="78C0D4"/>
        <w:insideH w:val="single" w:sz="8" w:space="0" w:color="78C0D4"/>
      </w:tblBorders>
    </w:tblPr>
  </w:style>
  <w:style w:type="table" w:customStyle="1" w:styleId="514">
    <w:name w:val="Стиль51"/>
    <w:tblPr>
      <w:tblInd w:w="0" w:type="dxa"/>
      <w:tblCellMar>
        <w:top w:w="0" w:type="dxa"/>
        <w:left w:w="108" w:type="dxa"/>
        <w:bottom w:w="0" w:type="dxa"/>
        <w:right w:w="108" w:type="dxa"/>
      </w:tblCellMar>
    </w:tblPr>
  </w:style>
  <w:style w:type="table" w:customStyle="1" w:styleId="-210">
    <w:name w:val="Светлая сетка - Акцент 21"/>
    <w:tblPr>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2-112">
    <w:name w:val="Средний список 2 - Акцент 11"/>
    <w:tblPr>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table" w:customStyle="1" w:styleId="-41">
    <w:name w:val="Цветная сетка - Акцент 41"/>
    <w:tblPr>
      <w:tblInd w:w="0" w:type="dxa"/>
      <w:tblBorders>
        <w:insideH w:val="single" w:sz="4" w:space="0" w:color="D8D0C8"/>
      </w:tblBorders>
      <w:tblCellMar>
        <w:top w:w="0" w:type="dxa"/>
        <w:left w:w="108" w:type="dxa"/>
        <w:bottom w:w="0" w:type="dxa"/>
        <w:right w:w="108" w:type="dxa"/>
      </w:tblCellMar>
    </w:tblPr>
  </w:style>
  <w:style w:type="table" w:styleId="2-12">
    <w:name w:val="Medium List 2 Accent 1"/>
    <w:basedOn w:val="a3"/>
    <w:tblPr>
      <w:tblBorders>
        <w:top w:val="single" w:sz="8" w:space="0" w:color="4F81BD"/>
        <w:left w:val="single" w:sz="8" w:space="0" w:color="4F81BD"/>
        <w:bottom w:val="single" w:sz="8" w:space="0" w:color="4F81BD"/>
        <w:right w:val="single" w:sz="8" w:space="0" w:color="4F81BD"/>
      </w:tblBorders>
    </w:tblPr>
  </w:style>
  <w:style w:type="table" w:customStyle="1" w:styleId="1-410">
    <w:name w:val="Средняя сетка 1 - Акцент 41"/>
    <w:tblPr>
      <w:tblInd w:w="0" w:type="dxa"/>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CellMar>
        <w:top w:w="0" w:type="dxa"/>
        <w:left w:w="108" w:type="dxa"/>
        <w:bottom w:w="0" w:type="dxa"/>
        <w:right w:w="108" w:type="dxa"/>
      </w:tblCellMar>
    </w:tblPr>
  </w:style>
  <w:style w:type="table" w:customStyle="1" w:styleId="-1110">
    <w:name w:val="Светлая сетка - Акцент 111"/>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410">
    <w:name w:val="Цветной список - Акцент 41"/>
    <w:tblPr>
      <w:tblInd w:w="0" w:type="dxa"/>
      <w:tblCellMar>
        <w:top w:w="0" w:type="dxa"/>
        <w:left w:w="108" w:type="dxa"/>
        <w:bottom w:w="0" w:type="dxa"/>
        <w:right w:w="108" w:type="dxa"/>
      </w:tblCellMar>
    </w:tblPr>
  </w:style>
  <w:style w:type="table" w:styleId="afffffffffffd">
    <w:name w:val="Table Grid"/>
    <w:aliases w:val="ВСК_Сетка таблицы"/>
    <w:basedOn w:val="a3"/>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2-4">
    <w:name w:val="Medium Grid 2 Accent 4"/>
    <w:basedOn w:val="a3"/>
    <w:tblPr>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style>
  <w:style w:type="table" w:customStyle="1" w:styleId="-411">
    <w:name w:val="Светлая сетка - Акцент 41"/>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styleId="2-3">
    <w:name w:val="Medium Shading 2 Accent 3"/>
    <w:basedOn w:val="a3"/>
    <w:tblPr>
      <w:tblBorders>
        <w:top w:val="single" w:sz="18" w:space="0" w:color="000000"/>
        <w:bottom w:val="single" w:sz="18" w:space="0" w:color="000000"/>
      </w:tblBorders>
    </w:tblPr>
  </w:style>
  <w:style w:type="table" w:customStyle="1" w:styleId="1-310">
    <w:name w:val="Средняя сетка 1 - Акцент 31"/>
    <w:tblPr>
      <w:tblInd w:w="0" w:type="dxa"/>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CellMar>
        <w:top w:w="0" w:type="dxa"/>
        <w:left w:w="108" w:type="dxa"/>
        <w:bottom w:w="0" w:type="dxa"/>
        <w:right w:w="108" w:type="dxa"/>
      </w:tblCellMar>
    </w:tblPr>
  </w:style>
  <w:style w:type="table" w:customStyle="1" w:styleId="610">
    <w:name w:val="Стиль61"/>
    <w:tblPr>
      <w:tblInd w:w="0" w:type="dxa"/>
      <w:tblCellMar>
        <w:top w:w="0" w:type="dxa"/>
        <w:left w:w="108" w:type="dxa"/>
        <w:bottom w:w="0" w:type="dxa"/>
        <w:right w:w="108" w:type="dxa"/>
      </w:tblCellMar>
    </w:tblPr>
  </w:style>
  <w:style w:type="table" w:customStyle="1" w:styleId="1-210">
    <w:name w:val="Средняя сетка 1 - Акцент 21"/>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style>
  <w:style w:type="table" w:customStyle="1" w:styleId="1-11">
    <w:name w:val="Средняя сетка 1 - Акцент 11"/>
    <w:tblPr>
      <w:tblInd w:w="0" w:type="dxa"/>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CellMar>
        <w:top w:w="0" w:type="dxa"/>
        <w:left w:w="108" w:type="dxa"/>
        <w:bottom w:w="0" w:type="dxa"/>
        <w:right w:w="108" w:type="dxa"/>
      </w:tblCellMar>
    </w:tblPr>
  </w:style>
  <w:style w:type="table" w:customStyle="1" w:styleId="-110">
    <w:name w:val="Светлая сетка - Акцент 11"/>
    <w:tblPr>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styleId="-42">
    <w:name w:val="Colorful Grid Accent 4"/>
    <w:basedOn w:val="a3"/>
    <w:tblPr>
      <w:tblBorders>
        <w:insideH w:val="single" w:sz="4" w:space="0" w:color="D8D0C8"/>
      </w:tblBorders>
    </w:tblPr>
  </w:style>
  <w:style w:type="table" w:customStyle="1" w:styleId="2-21">
    <w:name w:val="Средний список 2 - Акцент 21"/>
    <w:tblPr>
      <w:tblInd w:w="0" w:type="dxa"/>
      <w:tblBorders>
        <w:top w:val="single" w:sz="8" w:space="0" w:color="C0504D"/>
        <w:left w:val="single" w:sz="8" w:space="0" w:color="C0504D"/>
        <w:bottom w:val="single" w:sz="8" w:space="0" w:color="C0504D"/>
        <w:right w:val="single" w:sz="8" w:space="0" w:color="C0504D"/>
      </w:tblBorders>
      <w:tblCellMar>
        <w:top w:w="0" w:type="dxa"/>
        <w:left w:w="108" w:type="dxa"/>
        <w:bottom w:w="0" w:type="dxa"/>
        <w:right w:w="108" w:type="dxa"/>
      </w:tblCellMar>
    </w:tblPr>
  </w:style>
  <w:style w:type="table" w:styleId="1-20">
    <w:name w:val="Medium Grid 1 Accent 2"/>
    <w:basedOn w:val="a3"/>
    <w:tblPr>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style>
  <w:style w:type="table" w:styleId="-30">
    <w:name w:val="Colorful Shading Accent 3"/>
    <w:basedOn w:val="a3"/>
    <w:tblPr>
      <w:tblBorders>
        <w:top w:val="single" w:sz="24" w:space="0" w:color="8064A2"/>
        <w:left w:val="single" w:sz="4" w:space="0" w:color="9BBB59"/>
        <w:bottom w:val="single" w:sz="4" w:space="0" w:color="9BBB59"/>
        <w:right w:val="single" w:sz="4" w:space="0" w:color="9BBB59"/>
        <w:insideH w:val="single" w:sz="4" w:space="0" w:color="D8D0C8"/>
        <w:insideV w:val="single" w:sz="4" w:space="0" w:color="D8D0C8"/>
      </w:tblBorders>
    </w:tblPr>
  </w:style>
  <w:style w:type="table" w:customStyle="1" w:styleId="5c">
    <w:name w:val="Сетка таблицы5"/>
    <w:basedOn w:val="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f4">
    <w:name w:val="Сетка таблицы2"/>
    <w:basedOn w:val="a3"/>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1">
    <w:name w:val="Средняя заливка 1 - Акцент 51"/>
    <w:tblPr>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style>
  <w:style w:type="table" w:styleId="3-5">
    <w:name w:val="Medium Grid 3 Accent 5"/>
    <w:basedOn w:val="a3"/>
    <w:tblPr>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Pr>
  </w:style>
  <w:style w:type="table" w:styleId="1-4">
    <w:name w:val="Medium Grid 1 Accent 4"/>
    <w:basedOn w:val="a3"/>
    <w:tblPr>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style>
  <w:style w:type="table" w:styleId="1-1">
    <w:name w:val="Medium Grid 1 Accent 1"/>
    <w:basedOn w:val="a3"/>
    <w:tblPr>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style>
  <w:style w:type="table" w:customStyle="1" w:styleId="2-41">
    <w:name w:val="Средняя сетка 2 - Акцент 41"/>
    <w:tblPr>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style>
  <w:style w:type="table" w:customStyle="1" w:styleId="1111">
    <w:name w:val="Сетка таблицы11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7">
    <w:name w:val="Сетка таблицы2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31">
    <w:name w:val="Средняя заливка 2 - Акцент 3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customStyle="1" w:styleId="2-113">
    <w:name w:val="Средняя заливка 2 - Акцент 11"/>
    <w:tblPr>
      <w:tblInd w:w="0" w:type="dxa"/>
      <w:tblBorders>
        <w:top w:val="single" w:sz="18" w:space="0" w:color="000000"/>
        <w:bottom w:val="single" w:sz="18" w:space="0" w:color="000000"/>
      </w:tblBorders>
      <w:tblCellMar>
        <w:top w:w="0" w:type="dxa"/>
        <w:left w:w="108" w:type="dxa"/>
        <w:bottom w:w="0" w:type="dxa"/>
        <w:right w:w="108" w:type="dxa"/>
      </w:tblCellMar>
    </w:tblPr>
  </w:style>
  <w:style w:type="table" w:styleId="1-40">
    <w:name w:val="Medium Shading 1 Accent 4"/>
    <w:basedOn w:val="a3"/>
    <w:tblPr>
      <w:tblBorders>
        <w:top w:val="single" w:sz="8" w:space="0" w:color="9F8AB9"/>
        <w:left w:val="single" w:sz="8" w:space="0" w:color="9F8AB9"/>
        <w:bottom w:val="single" w:sz="8" w:space="0" w:color="9F8AB9"/>
        <w:right w:val="single" w:sz="8" w:space="0" w:color="9F8AB9"/>
        <w:insideH w:val="single" w:sz="8" w:space="0" w:color="9F8AB9"/>
      </w:tblBorders>
    </w:tblPr>
  </w:style>
  <w:style w:type="table" w:customStyle="1" w:styleId="4d">
    <w:name w:val="Сетка таблицы4"/>
    <w:basedOn w:val="a3"/>
    <w:uiPriority w:val="39"/>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43">
    <w:name w:val="Colorful List Accent 4"/>
    <w:basedOn w:val="a3"/>
    <w:tblPr/>
  </w:style>
  <w:style w:type="table" w:customStyle="1" w:styleId="1-510">
    <w:name w:val="Средняя сетка 1 - Акцент 51"/>
    <w:tblPr>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style>
  <w:style w:type="table" w:styleId="-32">
    <w:name w:val="Light Grid Accent 3"/>
    <w:basedOn w:val="a3"/>
    <w:tblPr>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style>
  <w:style w:type="table" w:customStyle="1" w:styleId="-310">
    <w:name w:val="Светлая сетка - Акцент 31"/>
    <w:tblPr>
      <w:tblInd w:w="0" w:type="dxa"/>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CellMar>
        <w:top w:w="0" w:type="dxa"/>
        <w:left w:w="108" w:type="dxa"/>
        <w:bottom w:w="0" w:type="dxa"/>
        <w:right w:w="108" w:type="dxa"/>
      </w:tblCellMar>
    </w:tblPr>
  </w:style>
  <w:style w:type="table" w:styleId="1-50">
    <w:name w:val="Medium Grid 1 Accent 5"/>
    <w:basedOn w:val="a3"/>
    <w:tblPr>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style>
  <w:style w:type="table" w:styleId="2-2">
    <w:name w:val="Medium List 2 Accent 2"/>
    <w:basedOn w:val="a3"/>
    <w:tblPr>
      <w:tblBorders>
        <w:top w:val="single" w:sz="8" w:space="0" w:color="C0504D"/>
        <w:left w:val="single" w:sz="8" w:space="0" w:color="C0504D"/>
        <w:bottom w:val="single" w:sz="8" w:space="0" w:color="C0504D"/>
        <w:right w:val="single" w:sz="8" w:space="0" w:color="C0504D"/>
      </w:tblBorders>
    </w:tblPr>
  </w:style>
  <w:style w:type="table" w:customStyle="1" w:styleId="3-51">
    <w:name w:val="Средняя сетка 3 - Акцент 51"/>
    <w:tblPr>
      <w:tblInd w:w="0" w:type="dxa"/>
      <w:tblBorders>
        <w:top w:val="single" w:sz="8" w:space="0" w:color="D8D0C8"/>
        <w:left w:val="single" w:sz="8" w:space="0" w:color="D8D0C8"/>
        <w:bottom w:val="single" w:sz="8" w:space="0" w:color="D8D0C8"/>
        <w:right w:val="single" w:sz="8" w:space="0" w:color="D8D0C8"/>
        <w:insideH w:val="single" w:sz="6" w:space="0" w:color="D8D0C8"/>
        <w:insideV w:val="single" w:sz="6" w:space="0" w:color="D8D0C8"/>
      </w:tblBorders>
      <w:tblCellMar>
        <w:top w:w="0" w:type="dxa"/>
        <w:left w:w="108" w:type="dxa"/>
        <w:bottom w:w="0" w:type="dxa"/>
        <w:right w:w="108" w:type="dxa"/>
      </w:tblCellMar>
    </w:tblPr>
  </w:style>
  <w:style w:type="table" w:styleId="1-30">
    <w:name w:val="Medium Grid 1 Accent 3"/>
    <w:basedOn w:val="a3"/>
    <w:tblPr>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style>
  <w:style w:type="table" w:styleId="-22">
    <w:name w:val="Light Grid Accent 2"/>
    <w:basedOn w:val="a3"/>
    <w:tblPr>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style>
  <w:style w:type="table" w:styleId="-23">
    <w:name w:val="Colorful List Accent 2"/>
    <w:basedOn w:val="a3"/>
    <w:tblPr/>
  </w:style>
  <w:style w:type="table" w:styleId="1-6">
    <w:name w:val="Medium Grid 1 Accent 6"/>
    <w:basedOn w:val="a3"/>
    <w:tblPr>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style>
  <w:style w:type="table" w:customStyle="1" w:styleId="-211">
    <w:name w:val="Цветной список - Акцент 21"/>
    <w:tblPr>
      <w:tblInd w:w="0" w:type="dxa"/>
      <w:tblCellMar>
        <w:top w:w="0" w:type="dxa"/>
        <w:left w:w="108" w:type="dxa"/>
        <w:bottom w:w="0" w:type="dxa"/>
        <w:right w:w="108" w:type="dxa"/>
      </w:tblCellMar>
    </w:tblPr>
  </w:style>
  <w:style w:type="character" w:customStyle="1" w:styleId="3ffe">
    <w:name w:val="Неразрешенное упоминание3"/>
    <w:basedOn w:val="a2"/>
    <w:uiPriority w:val="99"/>
    <w:semiHidden/>
    <w:unhideWhenUsed/>
    <w:rsid w:val="00206B7D"/>
    <w:rPr>
      <w:color w:val="605E5C"/>
      <w:shd w:val="clear" w:color="auto" w:fill="E1DFDD"/>
    </w:rPr>
  </w:style>
  <w:style w:type="paragraph" w:customStyle="1" w:styleId="headertext">
    <w:name w:val="headertext"/>
    <w:basedOn w:val="a1"/>
    <w:rsid w:val="008D6B72"/>
    <w:pPr>
      <w:spacing w:before="100" w:beforeAutospacing="1" w:after="100" w:afterAutospacing="1" w:line="240" w:lineRule="auto"/>
    </w:pPr>
    <w:rPr>
      <w:rFonts w:ascii="Times New Roman" w:hAnsi="Times New Roman"/>
      <w:color w:val="auto"/>
      <w:sz w:val="24"/>
      <w:szCs w:val="24"/>
    </w:rPr>
  </w:style>
  <w:style w:type="character" w:styleId="afffffffffffe">
    <w:name w:val="Placeholder Text"/>
    <w:basedOn w:val="a2"/>
    <w:uiPriority w:val="99"/>
    <w:semiHidden/>
    <w:rsid w:val="004B4C44"/>
    <w:rPr>
      <w:color w:val="808080"/>
    </w:rPr>
  </w:style>
  <w:style w:type="paragraph" w:customStyle="1" w:styleId="1fffff4">
    <w:name w:val="Обычная таблица1"/>
    <w:basedOn w:val="a1"/>
    <w:link w:val="2ff5"/>
    <w:rsid w:val="007E6B3A"/>
    <w:pPr>
      <w:spacing w:after="0" w:line="240" w:lineRule="auto"/>
      <w:jc w:val="both"/>
    </w:pPr>
    <w:rPr>
      <w:rFonts w:ascii="Arial" w:hAnsi="Arial"/>
      <w:color w:val="00000A"/>
      <w:vertAlign w:val="superscript"/>
    </w:rPr>
  </w:style>
  <w:style w:type="character" w:customStyle="1" w:styleId="2ff5">
    <w:name w:val="Обычная таблица2"/>
    <w:link w:val="1fffff4"/>
    <w:rsid w:val="007E6B3A"/>
    <w:rPr>
      <w:rFonts w:ascii="Arial" w:hAnsi="Arial"/>
      <w:color w:val="00000A"/>
      <w:sz w:val="22"/>
      <w:vertAlign w:val="superscript"/>
    </w:rPr>
  </w:style>
  <w:style w:type="character" w:styleId="affffffffffff">
    <w:name w:val="Unresolved Mention"/>
    <w:basedOn w:val="a2"/>
    <w:uiPriority w:val="99"/>
    <w:semiHidden/>
    <w:unhideWhenUsed/>
    <w:rsid w:val="007E6B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575489">
      <w:bodyDiv w:val="1"/>
      <w:marLeft w:val="0"/>
      <w:marRight w:val="0"/>
      <w:marTop w:val="0"/>
      <w:marBottom w:val="0"/>
      <w:divBdr>
        <w:top w:val="none" w:sz="0" w:space="0" w:color="auto"/>
        <w:left w:val="none" w:sz="0" w:space="0" w:color="auto"/>
        <w:bottom w:val="none" w:sz="0" w:space="0" w:color="auto"/>
        <w:right w:val="none" w:sz="0" w:space="0" w:color="auto"/>
      </w:divBdr>
    </w:div>
    <w:div w:id="749622016">
      <w:bodyDiv w:val="1"/>
      <w:marLeft w:val="0"/>
      <w:marRight w:val="0"/>
      <w:marTop w:val="0"/>
      <w:marBottom w:val="0"/>
      <w:divBdr>
        <w:top w:val="none" w:sz="0" w:space="0" w:color="auto"/>
        <w:left w:val="none" w:sz="0" w:space="0" w:color="auto"/>
        <w:bottom w:val="none" w:sz="0" w:space="0" w:color="auto"/>
        <w:right w:val="none" w:sz="0" w:space="0" w:color="auto"/>
      </w:divBdr>
    </w:div>
    <w:div w:id="1149517249">
      <w:bodyDiv w:val="1"/>
      <w:marLeft w:val="0"/>
      <w:marRight w:val="0"/>
      <w:marTop w:val="0"/>
      <w:marBottom w:val="0"/>
      <w:divBdr>
        <w:top w:val="none" w:sz="0" w:space="0" w:color="auto"/>
        <w:left w:val="none" w:sz="0" w:space="0" w:color="auto"/>
        <w:bottom w:val="none" w:sz="0" w:space="0" w:color="auto"/>
        <w:right w:val="none" w:sz="0" w:space="0" w:color="auto"/>
      </w:divBdr>
    </w:div>
    <w:div w:id="1556429466">
      <w:bodyDiv w:val="1"/>
      <w:marLeft w:val="0"/>
      <w:marRight w:val="0"/>
      <w:marTop w:val="0"/>
      <w:marBottom w:val="0"/>
      <w:divBdr>
        <w:top w:val="none" w:sz="0" w:space="0" w:color="auto"/>
        <w:left w:val="none" w:sz="0" w:space="0" w:color="auto"/>
        <w:bottom w:val="none" w:sz="0" w:space="0" w:color="auto"/>
        <w:right w:val="none" w:sz="0" w:space="0" w:color="auto"/>
      </w:divBdr>
    </w:div>
    <w:div w:id="1922133442">
      <w:bodyDiv w:val="1"/>
      <w:marLeft w:val="0"/>
      <w:marRight w:val="0"/>
      <w:marTop w:val="0"/>
      <w:marBottom w:val="0"/>
      <w:divBdr>
        <w:top w:val="none" w:sz="0" w:space="0" w:color="auto"/>
        <w:left w:val="none" w:sz="0" w:space="0" w:color="auto"/>
        <w:bottom w:val="none" w:sz="0" w:space="0" w:color="auto"/>
        <w:right w:val="none" w:sz="0" w:space="0" w:color="auto"/>
      </w:divBdr>
    </w:div>
    <w:div w:id="19357002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tp-region.ru/" TargetMode="External"/><Relationship Id="rId13" Type="http://schemas.openxmlformats.org/officeDocument/2006/relationships/hyperlink" Target="https://etp-region.ru/"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www.zakupki.gov.ru/" TargetMode="External"/><Relationship Id="rId12" Type="http://schemas.openxmlformats.org/officeDocument/2006/relationships/hyperlink" Target="https://etp-region.ru/" TargetMode="External"/><Relationship Id="rId17" Type="http://schemas.openxmlformats.org/officeDocument/2006/relationships/hyperlink" Target="https://etp-region.ru/" TargetMode="External"/><Relationship Id="rId2" Type="http://schemas.openxmlformats.org/officeDocument/2006/relationships/styles" Target="styles.xml"/><Relationship Id="rId16" Type="http://schemas.openxmlformats.org/officeDocument/2006/relationships/hyperlink" Target="https://etp-region.ru/"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tp-region.ru/"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tp-region.ru/" TargetMode="External"/><Relationship Id="rId23" Type="http://schemas.openxmlformats.org/officeDocument/2006/relationships/glossaryDocument" Target="glossary/document.xml"/><Relationship Id="rId10" Type="http://schemas.openxmlformats.org/officeDocument/2006/relationships/hyperlink" Target="http://www.zakupki.gov.ru/"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zakupki.gov.ru/" TargetMode="External"/><Relationship Id="rId14" Type="http://schemas.openxmlformats.org/officeDocument/2006/relationships/hyperlink" Target="http://www.rts-tender.ru/"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2A633122CF438AB2DF6143A411C176"/>
        <w:category>
          <w:name w:val="Общие"/>
          <w:gallery w:val="placeholder"/>
        </w:category>
        <w:types>
          <w:type w:val="bbPlcHdr"/>
        </w:types>
        <w:behaviors>
          <w:behavior w:val="content"/>
        </w:behaviors>
        <w:guid w:val="{FCC7CF56-CDD8-4E88-8DAC-8E5BDB0890FF}"/>
      </w:docPartPr>
      <w:docPartBody>
        <w:p w:rsidR="00F63410" w:rsidRDefault="002541F9" w:rsidP="002541F9">
          <w:pPr>
            <w:pStyle w:val="812A633122CF438AB2DF6143A411C176"/>
          </w:pPr>
          <w:r w:rsidRPr="00B2611C">
            <w:rPr>
              <w:rStyle w:val="a3"/>
            </w:rPr>
            <w:t>Выберите элемент.</w:t>
          </w:r>
        </w:p>
      </w:docPartBody>
    </w:docPart>
    <w:docPart>
      <w:docPartPr>
        <w:name w:val="9B0688A0271C4384877C75FD0E22260A"/>
        <w:category>
          <w:name w:val="Общие"/>
          <w:gallery w:val="placeholder"/>
        </w:category>
        <w:types>
          <w:type w:val="bbPlcHdr"/>
        </w:types>
        <w:behaviors>
          <w:behavior w:val="content"/>
        </w:behaviors>
        <w:guid w:val="{681C71A8-0D4F-4231-B485-E7BBCCBD8D38}"/>
      </w:docPartPr>
      <w:docPartBody>
        <w:p w:rsidR="00F63410" w:rsidRDefault="002541F9" w:rsidP="002541F9">
          <w:pPr>
            <w:pStyle w:val="9B0688A0271C4384877C75FD0E22260A"/>
          </w:pPr>
          <w:r w:rsidRPr="00B2611C">
            <w:rPr>
              <w:rStyle w:val="a3"/>
            </w:rPr>
            <w:t>Выберите элемент.</w:t>
          </w:r>
        </w:p>
      </w:docPartBody>
    </w:docPart>
    <w:docPart>
      <w:docPartPr>
        <w:name w:val="94E47BDFAE854EDDB87EE696AECE65F0"/>
        <w:category>
          <w:name w:val="Общие"/>
          <w:gallery w:val="placeholder"/>
        </w:category>
        <w:types>
          <w:type w:val="bbPlcHdr"/>
        </w:types>
        <w:behaviors>
          <w:behavior w:val="content"/>
        </w:behaviors>
        <w:guid w:val="{8DC5B57D-43C6-4684-8BD4-5B3DA606DAC7}"/>
      </w:docPartPr>
      <w:docPartBody>
        <w:p w:rsidR="00F63410" w:rsidRDefault="002541F9" w:rsidP="002541F9">
          <w:pPr>
            <w:pStyle w:val="94E47BDFAE854EDDB87EE696AECE65F0"/>
          </w:pPr>
          <w:r w:rsidRPr="00B2611C">
            <w:rPr>
              <w:rStyle w:val="a3"/>
            </w:rPr>
            <w:t>Выберите элемент.</w:t>
          </w:r>
        </w:p>
      </w:docPartBody>
    </w:docPart>
    <w:docPart>
      <w:docPartPr>
        <w:name w:val="19196B95EF9C40498FA8B81C23C06CBB"/>
        <w:category>
          <w:name w:val="Общие"/>
          <w:gallery w:val="placeholder"/>
        </w:category>
        <w:types>
          <w:type w:val="bbPlcHdr"/>
        </w:types>
        <w:behaviors>
          <w:behavior w:val="content"/>
        </w:behaviors>
        <w:guid w:val="{793216FE-4E66-4A2B-BFD2-83ADE69A21E9}"/>
      </w:docPartPr>
      <w:docPartBody>
        <w:p w:rsidR="00F63410" w:rsidRDefault="002541F9" w:rsidP="002541F9">
          <w:pPr>
            <w:pStyle w:val="19196B95EF9C40498FA8B81C23C06CBB"/>
          </w:pPr>
          <w:r w:rsidRPr="00B2611C">
            <w:rPr>
              <w:rStyle w:val="a3"/>
            </w:rPr>
            <w:t>Выберите элемент.</w:t>
          </w:r>
        </w:p>
      </w:docPartBody>
    </w:docPart>
    <w:docPart>
      <w:docPartPr>
        <w:name w:val="0EB1B1FC6B3B462286D01E6322C6ABF1"/>
        <w:category>
          <w:name w:val="Общие"/>
          <w:gallery w:val="placeholder"/>
        </w:category>
        <w:types>
          <w:type w:val="bbPlcHdr"/>
        </w:types>
        <w:behaviors>
          <w:behavior w:val="content"/>
        </w:behaviors>
        <w:guid w:val="{39D4A54B-3E1D-4AAB-A3FD-0EC30C50D809}"/>
      </w:docPartPr>
      <w:docPartBody>
        <w:p w:rsidR="00F63410" w:rsidRDefault="002541F9" w:rsidP="002541F9">
          <w:pPr>
            <w:pStyle w:val="0EB1B1FC6B3B462286D01E6322C6ABF1"/>
          </w:pPr>
          <w:r w:rsidRPr="00B2611C">
            <w:rPr>
              <w:rStyle w:val="a3"/>
            </w:rPr>
            <w:t>Выберите элемент.</w:t>
          </w:r>
        </w:p>
      </w:docPartBody>
    </w:docPart>
    <w:docPart>
      <w:docPartPr>
        <w:name w:val="5536A5F54A1A400598120B7CEE4F8439"/>
        <w:category>
          <w:name w:val="Общие"/>
          <w:gallery w:val="placeholder"/>
        </w:category>
        <w:types>
          <w:type w:val="bbPlcHdr"/>
        </w:types>
        <w:behaviors>
          <w:behavior w:val="content"/>
        </w:behaviors>
        <w:guid w:val="{70F64307-F2AD-42B7-ABB3-D39353E1161F}"/>
      </w:docPartPr>
      <w:docPartBody>
        <w:p w:rsidR="00F63410" w:rsidRDefault="002541F9" w:rsidP="002541F9">
          <w:pPr>
            <w:pStyle w:val="5536A5F54A1A400598120B7CEE4F8439"/>
          </w:pPr>
          <w:r w:rsidRPr="00B2611C">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GOpus">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Sans Serif">
    <w:altName w:val="Segoe Print"/>
    <w:charset w:val="CC"/>
    <w:family w:val="roman"/>
    <w:pitch w:val="variable"/>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XO Thames">
    <w:altName w:val="MV Boli"/>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NTTierce">
    <w:altName w:val="Segoe Print"/>
    <w:charset w:val="CC"/>
    <w:family w:val="roman"/>
    <w:pitch w:val="variable"/>
  </w:font>
  <w:font w:name="Franklin Gothic Heavy">
    <w:charset w:val="00"/>
    <w:family w:val="swiss"/>
    <w:pitch w:val="variable"/>
    <w:sig w:usb0="00000287" w:usb1="00000000" w:usb2="00000000" w:usb3="00000000" w:csb0="0000009F" w:csb1="00000000"/>
  </w:font>
  <w:font w:name="Liberation Sans">
    <w:charset w:val="CC"/>
    <w:family w:val="swiss"/>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 w:name="Baltica">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1F9"/>
    <w:rsid w:val="002541F9"/>
    <w:rsid w:val="002B190C"/>
    <w:rsid w:val="0038549D"/>
    <w:rsid w:val="00557861"/>
    <w:rsid w:val="0076533A"/>
    <w:rsid w:val="008F14E9"/>
    <w:rsid w:val="00B076BF"/>
    <w:rsid w:val="00C306C4"/>
    <w:rsid w:val="00CF033A"/>
    <w:rsid w:val="00EF455E"/>
    <w:rsid w:val="00F63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541F9"/>
    <w:rPr>
      <w:color w:val="808080"/>
    </w:rPr>
  </w:style>
  <w:style w:type="paragraph" w:customStyle="1" w:styleId="812A633122CF438AB2DF6143A411C176">
    <w:name w:val="812A633122CF438AB2DF6143A411C176"/>
    <w:rsid w:val="002541F9"/>
  </w:style>
  <w:style w:type="paragraph" w:customStyle="1" w:styleId="9B0688A0271C4384877C75FD0E22260A">
    <w:name w:val="9B0688A0271C4384877C75FD0E22260A"/>
    <w:rsid w:val="002541F9"/>
  </w:style>
  <w:style w:type="paragraph" w:customStyle="1" w:styleId="94E47BDFAE854EDDB87EE696AECE65F0">
    <w:name w:val="94E47BDFAE854EDDB87EE696AECE65F0"/>
    <w:rsid w:val="002541F9"/>
  </w:style>
  <w:style w:type="paragraph" w:customStyle="1" w:styleId="19196B95EF9C40498FA8B81C23C06CBB">
    <w:name w:val="19196B95EF9C40498FA8B81C23C06CBB"/>
    <w:rsid w:val="002541F9"/>
  </w:style>
  <w:style w:type="paragraph" w:customStyle="1" w:styleId="0EB1B1FC6B3B462286D01E6322C6ABF1">
    <w:name w:val="0EB1B1FC6B3B462286D01E6322C6ABF1"/>
    <w:rsid w:val="002541F9"/>
  </w:style>
  <w:style w:type="paragraph" w:customStyle="1" w:styleId="5536A5F54A1A400598120B7CEE4F8439">
    <w:name w:val="5536A5F54A1A400598120B7CEE4F8439"/>
    <w:rsid w:val="002541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34</Pages>
  <Words>13109</Words>
  <Characters>74723</Characters>
  <Application>Microsoft Office Word</Application>
  <DocSecurity>0</DocSecurity>
  <Lines>622</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Professional</dc:creator>
  <cp:lastModifiedBy>Елена Лопухова</cp:lastModifiedBy>
  <cp:revision>4</cp:revision>
  <dcterms:created xsi:type="dcterms:W3CDTF">2025-03-11T12:01:00Z</dcterms:created>
  <dcterms:modified xsi:type="dcterms:W3CDTF">2025-03-11T12:20:00Z</dcterms:modified>
</cp:coreProperties>
</file>