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4BFCF" w14:textId="1B174643" w:rsidR="00AB1387" w:rsidRDefault="00EA7BEA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65AAA">
        <w:rPr>
          <w:rFonts w:ascii="Times New Roman" w:hAnsi="Times New Roman" w:cs="Times New Roman"/>
          <w:b/>
        </w:rPr>
        <w:t>Техническое задание</w:t>
      </w:r>
    </w:p>
    <w:p w14:paraId="66EF4451" w14:textId="6B0CAF23" w:rsidR="00E5045C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</w:t>
      </w:r>
      <w:r w:rsidR="004378F6">
        <w:rPr>
          <w:rFonts w:ascii="Times New Roman" w:hAnsi="Times New Roman" w:cs="Times New Roman"/>
          <w:b/>
        </w:rPr>
        <w:t>товаров для оснащения кабинета труда</w:t>
      </w:r>
    </w:p>
    <w:p w14:paraId="4B126F3B" w14:textId="77777777" w:rsidR="00E5045C" w:rsidRPr="00065AAA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C7F4137" w14:textId="41E84986" w:rsidR="000133DE" w:rsidRPr="00480A67" w:rsidRDefault="00480A67" w:rsidP="00C926EB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065AAA">
        <w:rPr>
          <w:rFonts w:ascii="Times New Roman" w:eastAsia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0133DE" w:rsidRPr="00480A67">
        <w:rPr>
          <w:rFonts w:ascii="Times New Roman" w:eastAsia="Times New Roman" w:hAnsi="Times New Roman" w:cs="Times New Roman"/>
          <w:b/>
          <w:bCs/>
        </w:rPr>
        <w:t>:</w:t>
      </w:r>
    </w:p>
    <w:p w14:paraId="48F5ACBA" w14:textId="77777777" w:rsidR="000133DE" w:rsidRPr="00065AAA" w:rsidRDefault="000133DE" w:rsidP="00065AAA">
      <w:pPr>
        <w:spacing w:after="0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4678"/>
        <w:gridCol w:w="709"/>
      </w:tblGrid>
      <w:tr w:rsidR="004378F6" w:rsidRPr="004378F6" w14:paraId="786AF14D" w14:textId="77777777" w:rsidTr="001618D5">
        <w:trPr>
          <w:trHeight w:val="300"/>
        </w:trPr>
        <w:tc>
          <w:tcPr>
            <w:tcW w:w="704" w:type="dxa"/>
            <w:shd w:val="clear" w:color="FFFFFF" w:fill="FFFFFF"/>
            <w:noWrap/>
          </w:tcPr>
          <w:p w14:paraId="4AC2A21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пп</w:t>
            </w:r>
          </w:p>
        </w:tc>
        <w:tc>
          <w:tcPr>
            <w:tcW w:w="1843" w:type="dxa"/>
            <w:shd w:val="clear" w:color="FFFFFF" w:fill="FFFFFF"/>
          </w:tcPr>
          <w:p w14:paraId="27D0E11D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FFFFFF" w:fill="FFFFFF"/>
          </w:tcPr>
          <w:p w14:paraId="1358D514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ОКПД 2</w:t>
            </w:r>
          </w:p>
        </w:tc>
        <w:tc>
          <w:tcPr>
            <w:tcW w:w="4678" w:type="dxa"/>
            <w:shd w:val="clear" w:color="FFFFFF" w:fill="FFFFFF"/>
          </w:tcPr>
          <w:p w14:paraId="51F314F0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709" w:type="dxa"/>
            <w:shd w:val="clear" w:color="FFFFFF" w:fill="FFFFFF"/>
          </w:tcPr>
          <w:p w14:paraId="75772FA0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Кол-во, шт</w:t>
            </w:r>
          </w:p>
        </w:tc>
      </w:tr>
      <w:tr w:rsidR="004378F6" w:rsidRPr="004378F6" w14:paraId="1269EDD7" w14:textId="77777777" w:rsidTr="001618D5">
        <w:trPr>
          <w:trHeight w:val="839"/>
        </w:trPr>
        <w:tc>
          <w:tcPr>
            <w:tcW w:w="704" w:type="dxa"/>
            <w:shd w:val="clear" w:color="FFFFFF" w:fill="FFFFFF"/>
            <w:noWrap/>
          </w:tcPr>
          <w:p w14:paraId="479CDDA5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7EFDEB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Набор линеек металлических </w:t>
            </w:r>
          </w:p>
        </w:tc>
        <w:tc>
          <w:tcPr>
            <w:tcW w:w="1701" w:type="dxa"/>
            <w:shd w:val="clear" w:color="FFFFFF" w:fill="FFFFFF"/>
          </w:tcPr>
          <w:p w14:paraId="784072F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26.51.33.141 (П)</w:t>
            </w:r>
          </w:p>
        </w:tc>
        <w:tc>
          <w:tcPr>
            <w:tcW w:w="4678" w:type="dxa"/>
            <w:shd w:val="clear" w:color="auto" w:fill="auto"/>
            <w:hideMark/>
          </w:tcPr>
          <w:p w14:paraId="5B874F1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Длина: не менее 150 мм</w:t>
            </w:r>
          </w:p>
          <w:p w14:paraId="70F0F0D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 разметки: не менее 150 мм</w:t>
            </w:r>
          </w:p>
          <w:p w14:paraId="6654C57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Толщина: не менее 0.3 мм</w:t>
            </w:r>
          </w:p>
          <w:p w14:paraId="5D276FC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Цена деления: не более 1 мм</w:t>
            </w:r>
          </w:p>
          <w:p w14:paraId="4CF7ABB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Материал: металл</w:t>
            </w:r>
          </w:p>
          <w:p w14:paraId="54843CF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Двусторонняя шкала – соответствие </w:t>
            </w:r>
          </w:p>
          <w:p w14:paraId="7023984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Диапазон измерений: не менее от 0 до 150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20951596" w14:textId="6012425E" w:rsidR="004378F6" w:rsidRPr="004378F6" w:rsidRDefault="00B115F7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378F6" w:rsidRPr="004378F6" w14:paraId="365E237D" w14:textId="77777777" w:rsidTr="001618D5">
        <w:trPr>
          <w:trHeight w:val="681"/>
        </w:trPr>
        <w:tc>
          <w:tcPr>
            <w:tcW w:w="704" w:type="dxa"/>
            <w:shd w:val="clear" w:color="FFFFFF" w:fill="FFFFFF"/>
            <w:noWrap/>
          </w:tcPr>
          <w:p w14:paraId="33730E0B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5FEE96A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Ножовка по дереву для поперечного пиления </w:t>
            </w:r>
          </w:p>
        </w:tc>
        <w:tc>
          <w:tcPr>
            <w:tcW w:w="1701" w:type="dxa"/>
            <w:shd w:val="clear" w:color="FFFFFF" w:fill="FFFFFF"/>
          </w:tcPr>
          <w:p w14:paraId="5F16A2F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25.73.20.110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0277BCB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Назначение: для веток, сучьев, дров</w:t>
            </w:r>
          </w:p>
          <w:p w14:paraId="468ECB0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Количество режущих полотен: не менее 1</w:t>
            </w:r>
          </w:p>
          <w:p w14:paraId="6F0EFD7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режущего полотна: сталь</w:t>
            </w:r>
          </w:p>
          <w:p w14:paraId="2D1ECB1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 режущего полотна: не менее 400 мм</w:t>
            </w:r>
          </w:p>
          <w:p w14:paraId="1162442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Зубья: закаленные</w:t>
            </w:r>
          </w:p>
          <w:p w14:paraId="01DCEC8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TPI (кол-во зубьев на дюйм): не менее 5</w:t>
            </w:r>
          </w:p>
          <w:p w14:paraId="136B9E0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Для продольного распила – соответствие </w:t>
            </w:r>
          </w:p>
          <w:p w14:paraId="229A9DA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рукояти: двухкомпонентный резинопластик</w:t>
            </w:r>
          </w:p>
        </w:tc>
        <w:tc>
          <w:tcPr>
            <w:tcW w:w="709" w:type="dxa"/>
            <w:shd w:val="clear" w:color="FFFFFF" w:fill="FFFFFF"/>
            <w:hideMark/>
          </w:tcPr>
          <w:p w14:paraId="20A007F6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7A595BA2" w14:textId="77777777" w:rsidTr="001618D5">
        <w:trPr>
          <w:trHeight w:val="549"/>
        </w:trPr>
        <w:tc>
          <w:tcPr>
            <w:tcW w:w="704" w:type="dxa"/>
            <w:shd w:val="clear" w:color="FFFFFF" w:fill="FFFFFF"/>
            <w:noWrap/>
          </w:tcPr>
          <w:p w14:paraId="548431F3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E7D125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Очки защитные </w:t>
            </w:r>
          </w:p>
        </w:tc>
        <w:tc>
          <w:tcPr>
            <w:tcW w:w="1701" w:type="dxa"/>
            <w:shd w:val="clear" w:color="FFFFFF" w:fill="FFFFFF"/>
          </w:tcPr>
          <w:p w14:paraId="4F347B8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32.50.42.120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2B72C1D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Тип: закрытые</w:t>
            </w:r>
          </w:p>
          <w:p w14:paraId="6C82C42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Тип вентиляции: прямая</w:t>
            </w:r>
          </w:p>
          <w:p w14:paraId="6FACA3D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Вид носоупора: литой</w:t>
            </w:r>
          </w:p>
          <w:p w14:paraId="4D17A4C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линзы: поликарбонат</w:t>
            </w:r>
          </w:p>
          <w:p w14:paraId="1F18A55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оправы/корпуса: поликарбонат</w:t>
            </w:r>
          </w:p>
          <w:p w14:paraId="0F8B753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УФ-защита – наличие </w:t>
            </w:r>
          </w:p>
          <w:p w14:paraId="741C6F7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Защита от летящих частиц– наличие </w:t>
            </w:r>
          </w:p>
          <w:p w14:paraId="01ECC95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Защита от паров и брызг – наличие</w:t>
            </w:r>
          </w:p>
          <w:p w14:paraId="73F5404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Цвет линзы: прозрачный</w:t>
            </w:r>
          </w:p>
          <w:p w14:paraId="22AF178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Цвет оправы: прозрачный</w:t>
            </w:r>
          </w:p>
        </w:tc>
        <w:tc>
          <w:tcPr>
            <w:tcW w:w="709" w:type="dxa"/>
            <w:shd w:val="clear" w:color="FFFFFF" w:fill="FFFFFF"/>
            <w:hideMark/>
          </w:tcPr>
          <w:p w14:paraId="32261751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58C2CAA8" w14:textId="77777777" w:rsidTr="001618D5">
        <w:trPr>
          <w:trHeight w:val="609"/>
        </w:trPr>
        <w:tc>
          <w:tcPr>
            <w:tcW w:w="704" w:type="dxa"/>
            <w:shd w:val="clear" w:color="FFFFFF" w:fill="FFFFFF"/>
            <w:noWrap/>
          </w:tcPr>
          <w:p w14:paraId="59942D02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248F87A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Подставка для ног </w:t>
            </w:r>
          </w:p>
        </w:tc>
        <w:tc>
          <w:tcPr>
            <w:tcW w:w="1701" w:type="dxa"/>
            <w:shd w:val="clear" w:color="FFFFFF" w:fill="FFFFFF"/>
          </w:tcPr>
          <w:p w14:paraId="3154386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31.09.14.110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0703E73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Длина: не менее 370 мм</w:t>
            </w:r>
          </w:p>
          <w:p w14:paraId="3BC9D3C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Ширина: не менее 250 мм</w:t>
            </w:r>
          </w:p>
          <w:p w14:paraId="48CDD52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Угол наклона: не менее 40 град</w:t>
            </w:r>
          </w:p>
          <w:p w14:paraId="1B780A6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Фиксатор – наличие </w:t>
            </w:r>
          </w:p>
          <w:p w14:paraId="67349A5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Противоскользящее покрытие – соответствие </w:t>
            </w:r>
          </w:p>
          <w:p w14:paraId="6812C66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Фактура платформы: рифленая</w:t>
            </w:r>
          </w:p>
          <w:p w14:paraId="3352A82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Цвет: черный</w:t>
            </w:r>
          </w:p>
          <w:p w14:paraId="050A8DC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Стиль: классический</w:t>
            </w:r>
          </w:p>
          <w:p w14:paraId="00ED02E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Материал: пластик</w:t>
            </w:r>
          </w:p>
        </w:tc>
        <w:tc>
          <w:tcPr>
            <w:tcW w:w="709" w:type="dxa"/>
            <w:shd w:val="clear" w:color="FFFFFF" w:fill="FFFFFF"/>
            <w:hideMark/>
          </w:tcPr>
          <w:p w14:paraId="1F960176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378F6" w:rsidRPr="004378F6" w14:paraId="7C62E43F" w14:textId="77777777" w:rsidTr="001618D5">
        <w:trPr>
          <w:trHeight w:val="186"/>
        </w:trPr>
        <w:tc>
          <w:tcPr>
            <w:tcW w:w="704" w:type="dxa"/>
            <w:shd w:val="clear" w:color="FFFFFF" w:fill="FFFFFF"/>
            <w:noWrap/>
          </w:tcPr>
          <w:p w14:paraId="67765AC1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42848C6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Рулетка </w:t>
            </w:r>
          </w:p>
        </w:tc>
        <w:tc>
          <w:tcPr>
            <w:tcW w:w="1701" w:type="dxa"/>
            <w:shd w:val="clear" w:color="FFFFFF" w:fill="FFFFFF"/>
          </w:tcPr>
          <w:p w14:paraId="720B5A0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26.51.33.190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3888CB9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ленты — полимерное покрытие.</w:t>
            </w:r>
          </w:p>
          <w:p w14:paraId="72F7BAD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Количество режимов фиксации — не менее 1.</w:t>
            </w:r>
          </w:p>
          <w:p w14:paraId="24C8D46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Цена деления — не менее 1 мм.</w:t>
            </w:r>
          </w:p>
          <w:p w14:paraId="47885F4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Класс точности — не менее 2.</w:t>
            </w:r>
          </w:p>
          <w:p w14:paraId="55BC496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Тип корпуса — закрытый.</w:t>
            </w:r>
          </w:p>
          <w:p w14:paraId="33583AF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корпуса — пластик.</w:t>
            </w:r>
          </w:p>
          <w:p w14:paraId="5ADA49E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Обрезиненный корпус — соответствие </w:t>
            </w:r>
          </w:p>
        </w:tc>
        <w:tc>
          <w:tcPr>
            <w:tcW w:w="709" w:type="dxa"/>
            <w:shd w:val="clear" w:color="FFFFFF" w:fill="FFFFFF"/>
            <w:hideMark/>
          </w:tcPr>
          <w:p w14:paraId="035203A8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065BD753" w14:textId="77777777" w:rsidTr="001618D5">
        <w:trPr>
          <w:trHeight w:val="405"/>
        </w:trPr>
        <w:tc>
          <w:tcPr>
            <w:tcW w:w="704" w:type="dxa"/>
            <w:shd w:val="clear" w:color="FFFFFF" w:fill="FFFFFF"/>
            <w:noWrap/>
          </w:tcPr>
          <w:p w14:paraId="2D578D17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12CC844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Фартук защитный </w:t>
            </w:r>
          </w:p>
        </w:tc>
        <w:tc>
          <w:tcPr>
            <w:tcW w:w="1701" w:type="dxa"/>
            <w:shd w:val="clear" w:color="FFFFFF" w:fill="FFFFFF"/>
          </w:tcPr>
          <w:p w14:paraId="4AFC226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14.12.30.190 (О)</w:t>
            </w:r>
            <w:r w:rsidRPr="004378F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подп. "к", "л" п. 10 - При осуществлении 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5C0147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Пропитка: огнезащитная</w:t>
            </w:r>
          </w:p>
          <w:p w14:paraId="74DD232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 основной ткани: натуральная</w:t>
            </w:r>
          </w:p>
          <w:p w14:paraId="629A121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Название основной ткани: Брезент</w:t>
            </w:r>
          </w:p>
          <w:p w14:paraId="4BB4D97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Плотность ткани: не менее 480 г/м²</w:t>
            </w:r>
          </w:p>
        </w:tc>
        <w:tc>
          <w:tcPr>
            <w:tcW w:w="709" w:type="dxa"/>
            <w:shd w:val="clear" w:color="FFFFFF" w:fill="FFFFFF"/>
            <w:hideMark/>
          </w:tcPr>
          <w:p w14:paraId="74088825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0927B47E" w14:textId="77777777" w:rsidTr="001618D5">
        <w:trPr>
          <w:trHeight w:val="695"/>
        </w:trPr>
        <w:tc>
          <w:tcPr>
            <w:tcW w:w="704" w:type="dxa"/>
            <w:shd w:val="clear" w:color="FFFFFF" w:fill="FFFFFF"/>
            <w:noWrap/>
          </w:tcPr>
          <w:p w14:paraId="78563E55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1FA238A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Штангенциркуль </w:t>
            </w:r>
          </w:p>
        </w:tc>
        <w:tc>
          <w:tcPr>
            <w:tcW w:w="1701" w:type="dxa"/>
            <w:shd w:val="clear" w:color="FFFFFF" w:fill="FFFFFF"/>
          </w:tcPr>
          <w:p w14:paraId="2D64C04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26.51.33.121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0D313A9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Тип: нониусный</w:t>
            </w:r>
          </w:p>
          <w:p w14:paraId="34A066D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Измерение до: не менее 80 мм</w:t>
            </w:r>
          </w:p>
          <w:p w14:paraId="0895958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Глубиномер – наличие </w:t>
            </w:r>
          </w:p>
          <w:p w14:paraId="6D97277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Измерение в: мм/дюймы</w:t>
            </w:r>
          </w:p>
          <w:p w14:paraId="5AD14FD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 штанги: пластик</w:t>
            </w:r>
          </w:p>
          <w:p w14:paraId="2AF044F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 губок: пластик</w:t>
            </w:r>
          </w:p>
          <w:p w14:paraId="5E92A67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 нанесения разметки: краска</w:t>
            </w:r>
          </w:p>
          <w:p w14:paraId="3B095BA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Вид: ШЦ-I</w:t>
            </w:r>
          </w:p>
          <w:p w14:paraId="710D0A0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Размер шага: не более 0.05 мм</w:t>
            </w:r>
          </w:p>
          <w:p w14:paraId="1C458C0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Измерение от: не более 0 мм</w:t>
            </w:r>
          </w:p>
          <w:p w14:paraId="33199CE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Измерение внутреннего диаметра – наличие </w:t>
            </w:r>
          </w:p>
        </w:tc>
        <w:tc>
          <w:tcPr>
            <w:tcW w:w="709" w:type="dxa"/>
            <w:shd w:val="clear" w:color="FFFFFF" w:fill="FFFFFF"/>
            <w:hideMark/>
          </w:tcPr>
          <w:p w14:paraId="78A5BBEF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7F4DB840" w14:textId="77777777" w:rsidTr="001618D5">
        <w:trPr>
          <w:trHeight w:val="1261"/>
        </w:trPr>
        <w:tc>
          <w:tcPr>
            <w:tcW w:w="704" w:type="dxa"/>
            <w:shd w:val="clear" w:color="FFFFFF" w:fill="FFFFFF"/>
            <w:noWrap/>
          </w:tcPr>
          <w:p w14:paraId="5343F234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70AFAA1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Щиток защитный лицевой </w:t>
            </w:r>
          </w:p>
        </w:tc>
        <w:tc>
          <w:tcPr>
            <w:tcW w:w="1701" w:type="dxa"/>
            <w:shd w:val="clear" w:color="FFFFFF" w:fill="FFFFFF"/>
          </w:tcPr>
          <w:p w14:paraId="1E1C9E6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32.99.11.160  (О) 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AF5A6D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Назначение: для предохранения лица работника от летящих частиц при проведении строительных и монтажных работ.</w:t>
            </w:r>
          </w:p>
          <w:p w14:paraId="4D0F572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полистирол</w:t>
            </w:r>
          </w:p>
          <w:p w14:paraId="608E8DF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Крепление: на голову</w:t>
            </w:r>
          </w:p>
        </w:tc>
        <w:tc>
          <w:tcPr>
            <w:tcW w:w="709" w:type="dxa"/>
            <w:shd w:val="clear" w:color="FFFFFF" w:fill="FFFFFF"/>
            <w:hideMark/>
          </w:tcPr>
          <w:p w14:paraId="57E8212E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7CA8B31F" w14:textId="77777777" w:rsidTr="001618D5">
        <w:trPr>
          <w:trHeight w:val="1042"/>
        </w:trPr>
        <w:tc>
          <w:tcPr>
            <w:tcW w:w="704" w:type="dxa"/>
            <w:shd w:val="clear" w:color="FFFFFF" w:fill="FFFFFF"/>
            <w:noWrap/>
          </w:tcPr>
          <w:p w14:paraId="63A26795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86CB48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Бачки-урны с крышками для пищевых отходов </w:t>
            </w:r>
          </w:p>
        </w:tc>
        <w:tc>
          <w:tcPr>
            <w:tcW w:w="1701" w:type="dxa"/>
            <w:shd w:val="clear" w:color="FFFFFF" w:fill="FFFFFF"/>
          </w:tcPr>
          <w:p w14:paraId="2D57042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22.29.23.120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7E47F75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Объем: не менее 14 литр</w:t>
            </w:r>
          </w:p>
          <w:p w14:paraId="29E9431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пластик</w:t>
            </w:r>
          </w:p>
          <w:p w14:paraId="74BE90F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С крышкой – соответствие </w:t>
            </w:r>
          </w:p>
          <w:p w14:paraId="4DCBE02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Форма: прямоугольная</w:t>
            </w:r>
          </w:p>
          <w:p w14:paraId="2163B17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 установки: напольный</w:t>
            </w:r>
          </w:p>
          <w:p w14:paraId="089B953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Особенности: крышка-маятник</w:t>
            </w:r>
          </w:p>
          <w:p w14:paraId="53B761C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 (см): не менее 42</w:t>
            </w:r>
          </w:p>
          <w:p w14:paraId="3D2ED52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Диаметр/ширина, см: не менее 22</w:t>
            </w:r>
          </w:p>
          <w:p w14:paraId="48B3118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Глубина (см): не менее 24</w:t>
            </w:r>
          </w:p>
        </w:tc>
        <w:tc>
          <w:tcPr>
            <w:tcW w:w="709" w:type="dxa"/>
            <w:shd w:val="clear" w:color="FFFFFF" w:fill="FFFFFF"/>
            <w:hideMark/>
          </w:tcPr>
          <w:p w14:paraId="18B541C4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12759874" w14:textId="77777777" w:rsidTr="001618D5">
        <w:trPr>
          <w:trHeight w:val="493"/>
        </w:trPr>
        <w:tc>
          <w:tcPr>
            <w:tcW w:w="704" w:type="dxa"/>
            <w:shd w:val="clear" w:color="FFFFFF" w:fill="FFFFFF"/>
            <w:noWrap/>
          </w:tcPr>
          <w:p w14:paraId="6EECB1EE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0972F97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Весы настольные электронные кухонные </w:t>
            </w:r>
          </w:p>
        </w:tc>
        <w:tc>
          <w:tcPr>
            <w:tcW w:w="1701" w:type="dxa"/>
            <w:shd w:val="clear" w:color="FFFFFF" w:fill="FFFFFF"/>
          </w:tcPr>
          <w:p w14:paraId="1AD9036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28.29.31.113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1264509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Назначение: бытовые</w:t>
            </w:r>
          </w:p>
          <w:p w14:paraId="2D74D0A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Питание: AA/пальчиковая(R6;LR6;FR6)</w:t>
            </w:r>
          </w:p>
          <w:p w14:paraId="7576678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Установка: настольные</w:t>
            </w:r>
          </w:p>
          <w:p w14:paraId="5A6F328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корпуса: пластик</w:t>
            </w:r>
          </w:p>
          <w:p w14:paraId="76F19E8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платформы/чаши: пластик</w:t>
            </w:r>
          </w:p>
        </w:tc>
        <w:tc>
          <w:tcPr>
            <w:tcW w:w="709" w:type="dxa"/>
            <w:shd w:val="clear" w:color="FFFFFF" w:fill="FFFFFF"/>
            <w:hideMark/>
          </w:tcPr>
          <w:p w14:paraId="2E5BCA88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7B5D5DFB" w14:textId="77777777" w:rsidTr="001618D5">
        <w:trPr>
          <w:trHeight w:val="402"/>
        </w:trPr>
        <w:tc>
          <w:tcPr>
            <w:tcW w:w="704" w:type="dxa"/>
            <w:shd w:val="clear" w:color="FFFFFF" w:fill="FFFFFF"/>
            <w:noWrap/>
          </w:tcPr>
          <w:p w14:paraId="446653D6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24AB0D5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Коллекция по волокнам и тканям </w:t>
            </w:r>
          </w:p>
        </w:tc>
        <w:tc>
          <w:tcPr>
            <w:tcW w:w="1701" w:type="dxa"/>
            <w:shd w:val="clear" w:color="FFFFFF" w:fill="FFFFFF"/>
          </w:tcPr>
          <w:p w14:paraId="512B78D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32.99.53.190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0BC8308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Коллекция предназначена для использования в качестве демонстрационного материала.</w:t>
            </w:r>
          </w:p>
          <w:p w14:paraId="19FA125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Коллекция включает образцы волокон и изготовленных из них тканей. Образцы 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разложены в пакеты с этикетками, содержащими название образца, тип волокна и краткую информацию о его свойствах, получении и применении. Также коллекция включает образцы волокон (расфасованы в маленькие пакетики с этикетками), предназначенные для расходования при проведении опытов по идентификации волокон и определении их свойств. Пособие комплектуется руководством по эксплуатации и ламинированным вкладышем, содержащим классификацию волокон, информацию об их свойствах, производстве и применении.</w:t>
            </w:r>
          </w:p>
          <w:p w14:paraId="299D898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Состав коллекции: лен, хлопок, шерсть, шелк, асбест, вискоза, стекловолокно, капрон, лавсан, нитрон.</w:t>
            </w:r>
          </w:p>
        </w:tc>
        <w:tc>
          <w:tcPr>
            <w:tcW w:w="709" w:type="dxa"/>
            <w:shd w:val="clear" w:color="FFFFFF" w:fill="FFFFFF"/>
            <w:hideMark/>
          </w:tcPr>
          <w:p w14:paraId="1BB1497F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4378F6" w:rsidRPr="004378F6" w14:paraId="79338D8A" w14:textId="77777777" w:rsidTr="001618D5">
        <w:trPr>
          <w:trHeight w:val="429"/>
        </w:trPr>
        <w:tc>
          <w:tcPr>
            <w:tcW w:w="704" w:type="dxa"/>
            <w:shd w:val="clear" w:color="FFFFFF" w:fill="FFFFFF"/>
            <w:noWrap/>
          </w:tcPr>
          <w:p w14:paraId="47EB6603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2CB5566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столовых приборов </w:t>
            </w:r>
          </w:p>
        </w:tc>
        <w:tc>
          <w:tcPr>
            <w:tcW w:w="1701" w:type="dxa"/>
            <w:shd w:val="clear" w:color="FFFFFF" w:fill="FFFFFF"/>
          </w:tcPr>
          <w:p w14:paraId="43C1B5E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796BD64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Нержавеющая сталь</w:t>
            </w:r>
          </w:p>
          <w:p w14:paraId="3909261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Назначение: Столовые</w:t>
            </w:r>
          </w:p>
          <w:p w14:paraId="2F06D2D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Цвет ручки: Синий</w:t>
            </w:r>
          </w:p>
          <w:p w14:paraId="33D43CF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Состав набора: Вилка столовая, Ложка столовая, Ложка чайная, Нож столовый</w:t>
            </w:r>
          </w:p>
        </w:tc>
        <w:tc>
          <w:tcPr>
            <w:tcW w:w="709" w:type="dxa"/>
            <w:shd w:val="clear" w:color="FFFFFF" w:fill="FFFFFF"/>
            <w:hideMark/>
          </w:tcPr>
          <w:p w14:paraId="70334038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1E867A6C" w14:textId="77777777" w:rsidTr="001618D5">
        <w:trPr>
          <w:trHeight w:val="548"/>
        </w:trPr>
        <w:tc>
          <w:tcPr>
            <w:tcW w:w="704" w:type="dxa"/>
            <w:shd w:val="clear" w:color="FFFFFF" w:fill="FFFFFF"/>
            <w:noWrap/>
          </w:tcPr>
          <w:p w14:paraId="49C9E83C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1DF1E6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Миксер </w:t>
            </w:r>
          </w:p>
        </w:tc>
        <w:tc>
          <w:tcPr>
            <w:tcW w:w="1701" w:type="dxa"/>
            <w:shd w:val="clear" w:color="FFFFFF" w:fill="FFFFFF"/>
          </w:tcPr>
          <w:p w14:paraId="479F83F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27.51.21.190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D961C9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Максимальная мощность: не менее 300 Вт</w:t>
            </w:r>
          </w:p>
          <w:p w14:paraId="12D42E8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Номинальная мощность: не менее 120 Вт</w:t>
            </w:r>
          </w:p>
          <w:p w14:paraId="710A41D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 корпуса: пластик</w:t>
            </w:r>
          </w:p>
          <w:p w14:paraId="318DC46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Управление и функции</w:t>
            </w:r>
          </w:p>
          <w:p w14:paraId="26B48CD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Число скоростей: не менее 7</w:t>
            </w:r>
          </w:p>
          <w:p w14:paraId="778C03B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 управления: механическое</w:t>
            </w:r>
          </w:p>
          <w:p w14:paraId="5178A8F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Аксессуары в комплекте</w:t>
            </w:r>
          </w:p>
          <w:p w14:paraId="1CF6682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Количество насадок: не менее 4 шт</w:t>
            </w:r>
          </w:p>
          <w:p w14:paraId="3405FC3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Венчики для взбивания – наличие </w:t>
            </w:r>
          </w:p>
          <w:p w14:paraId="64A9298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Крюки для замешивания теста – наличие </w:t>
            </w:r>
          </w:p>
          <w:p w14:paraId="48AB540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Комплектация: документация, насадка-венчик - 2 шт, насадка-крюк - 2 шт</w:t>
            </w:r>
          </w:p>
          <w:p w14:paraId="6FC3293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Длина шнура питания: не менее 1.1 м</w:t>
            </w:r>
          </w:p>
          <w:p w14:paraId="2D1033C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Питание</w:t>
            </w:r>
          </w:p>
          <w:p w14:paraId="619F90F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Напряжение питания: 220-240В/50-60Гц</w:t>
            </w:r>
          </w:p>
          <w:p w14:paraId="41884F1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Глубина: не менее 6 см</w:t>
            </w:r>
          </w:p>
          <w:p w14:paraId="254FABA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Ширина: не менее 18 см</w:t>
            </w:r>
          </w:p>
          <w:p w14:paraId="7C7A092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Высота: не менее 13 см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70BD0570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00811321" w14:textId="77777777" w:rsidTr="001618D5">
        <w:trPr>
          <w:trHeight w:val="469"/>
        </w:trPr>
        <w:tc>
          <w:tcPr>
            <w:tcW w:w="704" w:type="dxa"/>
            <w:shd w:val="clear" w:color="FFFFFF" w:fill="FFFFFF"/>
            <w:noWrap/>
          </w:tcPr>
          <w:p w14:paraId="281347E5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06B9DAA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Набор игл для швейной машины </w:t>
            </w:r>
          </w:p>
        </w:tc>
        <w:tc>
          <w:tcPr>
            <w:tcW w:w="1701" w:type="dxa"/>
            <w:shd w:val="clear" w:color="FFFFFF" w:fill="FFFFFF"/>
          </w:tcPr>
          <w:p w14:paraId="230731C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25.93.18.110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660DA71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Номер: 100, 70, 90</w:t>
            </w:r>
          </w:p>
          <w:p w14:paraId="34CEEFB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Особенность иглы: Стандартная</w:t>
            </w:r>
          </w:p>
          <w:p w14:paraId="01D0518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Тип: Для швейных машин</w:t>
            </w:r>
          </w:p>
          <w:p w14:paraId="2FD5359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Вид работы: Шитьё</w:t>
            </w:r>
          </w:p>
          <w:p w14:paraId="217496A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Назначение: Универсальные</w:t>
            </w:r>
          </w:p>
          <w:p w14:paraId="10C45E2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Вид: Одинарная</w:t>
            </w:r>
          </w:p>
          <w:p w14:paraId="585C138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Вид колбы: Скошенная</w:t>
            </w:r>
          </w:p>
        </w:tc>
        <w:tc>
          <w:tcPr>
            <w:tcW w:w="709" w:type="dxa"/>
            <w:shd w:val="clear" w:color="FFFFFF" w:fill="FFFFFF"/>
            <w:hideMark/>
          </w:tcPr>
          <w:p w14:paraId="5F66A97D" w14:textId="2B4C3E77" w:rsidR="004378F6" w:rsidRPr="004378F6" w:rsidRDefault="00B115F7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378F6" w:rsidRPr="004378F6" w14:paraId="26831EF9" w14:textId="77777777" w:rsidTr="001618D5">
        <w:trPr>
          <w:trHeight w:val="535"/>
        </w:trPr>
        <w:tc>
          <w:tcPr>
            <w:tcW w:w="704" w:type="dxa"/>
            <w:shd w:val="clear" w:color="FFFFFF" w:fill="FFFFFF"/>
            <w:noWrap/>
          </w:tcPr>
          <w:p w14:paraId="72C78FFC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CEB9CD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Набор кухонных ножей</w:t>
            </w:r>
          </w:p>
        </w:tc>
        <w:tc>
          <w:tcPr>
            <w:tcW w:w="1701" w:type="dxa"/>
            <w:shd w:val="clear" w:color="FFFFFF" w:fill="FFFFFF"/>
          </w:tcPr>
          <w:p w14:paraId="25EC2DC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70A5377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клинка: нержавеющая сталь</w:t>
            </w:r>
          </w:p>
          <w:p w14:paraId="0D4E641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рукояти: пластик</w:t>
            </w:r>
          </w:p>
          <w:p w14:paraId="1363A53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Толщина клинка: не менее 1 мм</w:t>
            </w:r>
          </w:p>
          <w:p w14:paraId="70C72D4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 клинка: не менее 130 мм</w:t>
            </w:r>
          </w:p>
          <w:p w14:paraId="2420593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Общая длина: не менее 230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080AEF18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38929949" w14:textId="77777777" w:rsidTr="001618D5">
        <w:trPr>
          <w:trHeight w:val="2474"/>
        </w:trPr>
        <w:tc>
          <w:tcPr>
            <w:tcW w:w="704" w:type="dxa"/>
            <w:shd w:val="clear" w:color="FFFFFF" w:fill="FFFFFF"/>
            <w:noWrap/>
          </w:tcPr>
          <w:p w14:paraId="0F47F33A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564AB77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Набор посуды для приготовления пищи </w:t>
            </w:r>
          </w:p>
        </w:tc>
        <w:tc>
          <w:tcPr>
            <w:tcW w:w="1701" w:type="dxa"/>
            <w:shd w:val="clear" w:color="FFFFFF" w:fill="FFFFFF"/>
          </w:tcPr>
          <w:p w14:paraId="0B6CF6F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auto" w:fill="auto"/>
            <w:hideMark/>
          </w:tcPr>
          <w:p w14:paraId="6E4B5E6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Комплектация: </w:t>
            </w:r>
          </w:p>
          <w:p w14:paraId="5C71C59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Кастрюля</w:t>
            </w:r>
          </w:p>
          <w:p w14:paraId="13B573B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Высота, мм не менее 120</w:t>
            </w:r>
            <w:r w:rsidRPr="004378F6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3326039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Диаметр, мм не менее 220</w:t>
            </w:r>
            <w:r w:rsidRPr="004378F6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54654B5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Нержавеющая сталь</w:t>
            </w:r>
            <w:r w:rsidRPr="004378F6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4D092AD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С крышкой в комплекте соответствие </w:t>
            </w:r>
          </w:p>
          <w:p w14:paraId="73BE58B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Тройное дно</w:t>
            </w:r>
          </w:p>
          <w:p w14:paraId="685D7A8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Кастрюля</w:t>
            </w:r>
          </w:p>
          <w:p w14:paraId="6532938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Высота, мм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не менее 125</w:t>
            </w:r>
          </w:p>
          <w:p w14:paraId="6052F0B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Диаметр, мм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не менее 240</w:t>
            </w:r>
          </w:p>
          <w:p w14:paraId="68E8B52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Нержавеющая сталь</w:t>
            </w:r>
          </w:p>
          <w:p w14:paraId="427A86D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С крышкой в комплекте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соответствие</w:t>
            </w:r>
          </w:p>
          <w:p w14:paraId="7194A32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Тройное дно</w:t>
            </w:r>
          </w:p>
          <w:p w14:paraId="6E42F07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Сковорода</w:t>
            </w:r>
          </w:p>
          <w:p w14:paraId="1910108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Диаметр, мм не менее 125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1856B1E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Нержавеющая сталь</w:t>
            </w:r>
          </w:p>
          <w:p w14:paraId="50F4DBB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Сковорода для блинов</w:t>
            </w:r>
          </w:p>
          <w:p w14:paraId="5C9DD6A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Высота, мм не менее 20</w:t>
            </w:r>
          </w:p>
          <w:p w14:paraId="2E413A22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Диаметр, мм не менее 200</w:t>
            </w:r>
          </w:p>
          <w:p w14:paraId="1760064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  <w:t>Чугун</w:t>
            </w:r>
            <w:hyperlink r:id="rId8" w:history="1"/>
          </w:p>
        </w:tc>
        <w:tc>
          <w:tcPr>
            <w:tcW w:w="709" w:type="dxa"/>
            <w:shd w:val="clear" w:color="FFFFFF" w:fill="FFFFFF"/>
            <w:hideMark/>
          </w:tcPr>
          <w:p w14:paraId="59DE19DA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2D1B8504" w14:textId="77777777" w:rsidTr="001618D5">
        <w:trPr>
          <w:trHeight w:val="556"/>
        </w:trPr>
        <w:tc>
          <w:tcPr>
            <w:tcW w:w="704" w:type="dxa"/>
            <w:shd w:val="clear" w:color="FFFFFF" w:fill="FFFFFF"/>
            <w:noWrap/>
          </w:tcPr>
          <w:p w14:paraId="6B0F5E3B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479F000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Набор приборов для приготовления пищи </w:t>
            </w:r>
          </w:p>
        </w:tc>
        <w:tc>
          <w:tcPr>
            <w:tcW w:w="1701" w:type="dxa"/>
            <w:shd w:val="clear" w:color="FFFFFF" w:fill="FFFFFF"/>
          </w:tcPr>
          <w:p w14:paraId="39D123D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2758253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Длина прибора, мм: не менее 20</w:t>
            </w:r>
            <w:r w:rsidRPr="004378F6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7B98F82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Толщина стали, мм: не менее 2</w:t>
            </w:r>
            <w:r w:rsidRPr="004378F6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367531C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 изготовления прибора: Нержавеющая сталь</w:t>
            </w:r>
          </w:p>
        </w:tc>
        <w:tc>
          <w:tcPr>
            <w:tcW w:w="709" w:type="dxa"/>
            <w:shd w:val="clear" w:color="FFFFFF" w:fill="FFFFFF"/>
            <w:hideMark/>
          </w:tcPr>
          <w:p w14:paraId="4903AD48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378F6" w:rsidRPr="004378F6" w14:paraId="0246953E" w14:textId="77777777" w:rsidTr="001618D5">
        <w:trPr>
          <w:trHeight w:val="533"/>
        </w:trPr>
        <w:tc>
          <w:tcPr>
            <w:tcW w:w="704" w:type="dxa"/>
            <w:shd w:val="clear" w:color="FFFFFF" w:fill="FFFFFF"/>
            <w:noWrap/>
          </w:tcPr>
          <w:p w14:paraId="13CAA679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061366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Набор разделочных досок </w:t>
            </w:r>
          </w:p>
        </w:tc>
        <w:tc>
          <w:tcPr>
            <w:tcW w:w="1701" w:type="dxa"/>
            <w:shd w:val="clear" w:color="FFFFFF" w:fill="FFFFFF"/>
          </w:tcPr>
          <w:p w14:paraId="0C706A4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22.29.23.120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FA9F85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Материал: полипропилен</w:t>
            </w:r>
          </w:p>
          <w:p w14:paraId="46A9E81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Форма: Прямоугольная</w:t>
            </w:r>
          </w:p>
          <w:p w14:paraId="7F38BDA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 набор входят 3 доски из прочного полипропилена размерами не менее 15х24, не менее 18х28, не менее 20х32 см.</w:t>
            </w:r>
          </w:p>
        </w:tc>
        <w:tc>
          <w:tcPr>
            <w:tcW w:w="709" w:type="dxa"/>
            <w:shd w:val="clear" w:color="FFFFFF" w:fill="FFFFFF"/>
            <w:hideMark/>
          </w:tcPr>
          <w:p w14:paraId="3ED16619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378F6" w:rsidRPr="004378F6" w14:paraId="725B42D5" w14:textId="77777777" w:rsidTr="001618D5">
        <w:trPr>
          <w:trHeight w:val="813"/>
        </w:trPr>
        <w:tc>
          <w:tcPr>
            <w:tcW w:w="704" w:type="dxa"/>
            <w:shd w:val="clear" w:color="FFFFFF" w:fill="FFFFFF"/>
            <w:noWrap/>
          </w:tcPr>
          <w:p w14:paraId="68D81BED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45B439F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Ножницы закройные </w:t>
            </w:r>
          </w:p>
        </w:tc>
        <w:tc>
          <w:tcPr>
            <w:tcW w:w="1701" w:type="dxa"/>
            <w:shd w:val="clear" w:color="FFFFFF" w:fill="FFFFFF"/>
          </w:tcPr>
          <w:p w14:paraId="2E21055C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25.71.11.120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3D7769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Назначение: портновские</w:t>
            </w:r>
          </w:p>
          <w:p w14:paraId="3BED1C0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Общая длина: не менее 210 мм</w:t>
            </w:r>
          </w:p>
          <w:p w14:paraId="12581F1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Материал: сталь, пластик</w:t>
            </w:r>
          </w:p>
        </w:tc>
        <w:tc>
          <w:tcPr>
            <w:tcW w:w="709" w:type="dxa"/>
            <w:shd w:val="clear" w:color="FFFFFF" w:fill="FFFFFF"/>
            <w:hideMark/>
          </w:tcPr>
          <w:p w14:paraId="59AD8F31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2E9DB03F" w14:textId="77777777" w:rsidTr="001618D5">
        <w:trPr>
          <w:trHeight w:val="527"/>
        </w:trPr>
        <w:tc>
          <w:tcPr>
            <w:tcW w:w="704" w:type="dxa"/>
            <w:shd w:val="clear" w:color="FFFFFF" w:fill="FFFFFF"/>
            <w:noWrap/>
          </w:tcPr>
          <w:p w14:paraId="321FE522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0CA617A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Ножницы универсальные </w:t>
            </w:r>
          </w:p>
        </w:tc>
        <w:tc>
          <w:tcPr>
            <w:tcW w:w="1701" w:type="dxa"/>
            <w:shd w:val="clear" w:color="FFFFFF" w:fill="FFFFFF"/>
          </w:tcPr>
          <w:p w14:paraId="5AE6346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25.71.11.120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C74A82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Назначение: хозяйственные (для бумаги, картона, пленки)</w:t>
            </w:r>
          </w:p>
          <w:p w14:paraId="3264F45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Общая длина: не менее 150 мм</w:t>
            </w:r>
          </w:p>
          <w:p w14:paraId="65FE31E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нержавеющая сталь, пластик</w:t>
            </w:r>
          </w:p>
        </w:tc>
        <w:tc>
          <w:tcPr>
            <w:tcW w:w="709" w:type="dxa"/>
            <w:shd w:val="clear" w:color="FFFFFF" w:fill="FFFFFF"/>
            <w:hideMark/>
          </w:tcPr>
          <w:p w14:paraId="63CC45C6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449D03A6" w14:textId="77777777" w:rsidTr="001618D5">
        <w:trPr>
          <w:trHeight w:val="1264"/>
        </w:trPr>
        <w:tc>
          <w:tcPr>
            <w:tcW w:w="704" w:type="dxa"/>
            <w:shd w:val="clear" w:color="FFFFFF" w:fill="FFFFFF"/>
            <w:noWrap/>
          </w:tcPr>
          <w:p w14:paraId="727F2944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135F016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Тарелки для первых и вторых блюд (Сервиз столовый на 6 персон)</w:t>
            </w:r>
          </w:p>
        </w:tc>
        <w:tc>
          <w:tcPr>
            <w:tcW w:w="1701" w:type="dxa"/>
            <w:shd w:val="clear" w:color="FFFFFF" w:fill="FFFFFF"/>
          </w:tcPr>
          <w:p w14:paraId="3EC49A7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23.41.11.110 (П)</w:t>
            </w:r>
          </w:p>
        </w:tc>
        <w:tc>
          <w:tcPr>
            <w:tcW w:w="4678" w:type="dxa"/>
            <w:shd w:val="clear" w:color="auto" w:fill="auto"/>
            <w:hideMark/>
          </w:tcPr>
          <w:p w14:paraId="176691D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Материал: фарфор</w:t>
            </w:r>
          </w:p>
          <w:p w14:paraId="54F67B77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Цвет белый</w:t>
            </w:r>
          </w:p>
          <w:p w14:paraId="0EEB563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 xml:space="preserve">Комплектация: </w:t>
            </w:r>
          </w:p>
          <w:p w14:paraId="7556D7C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Тарелка диаметром не менее 200 мм</w:t>
            </w:r>
          </w:p>
          <w:p w14:paraId="1FA1447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8F6">
              <w:rPr>
                <w:rFonts w:ascii="Times New Roman" w:eastAsia="Calibri" w:hAnsi="Times New Roman" w:cs="Times New Roman"/>
                <w:lang w:eastAsia="en-US"/>
              </w:rPr>
              <w:t>Тарелка диаметром не менее 150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08CD3CAA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59ABAD0E" w14:textId="77777777" w:rsidTr="001618D5">
        <w:trPr>
          <w:trHeight w:val="729"/>
        </w:trPr>
        <w:tc>
          <w:tcPr>
            <w:tcW w:w="704" w:type="dxa"/>
            <w:shd w:val="clear" w:color="FFFFFF" w:fill="FFFFFF"/>
            <w:noWrap/>
          </w:tcPr>
          <w:p w14:paraId="56A1D27E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191507C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Чашки с блюдцами (кружки) (Сервиз чайный/кофейный на 6 персон)</w:t>
            </w:r>
          </w:p>
        </w:tc>
        <w:tc>
          <w:tcPr>
            <w:tcW w:w="1701" w:type="dxa"/>
            <w:shd w:val="clear" w:color="FFFFFF" w:fill="FFFFFF"/>
          </w:tcPr>
          <w:p w14:paraId="56D885F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23.41.11.110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B97DCF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Количество персон: не менее 6</w:t>
            </w:r>
          </w:p>
          <w:p w14:paraId="1C05158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Стекло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0A18749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Объем, мл: не менее 200</w:t>
            </w:r>
            <w:r w:rsidRPr="004378F6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73D07A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Температурное применение: Для горячих блюд/напитков</w:t>
            </w:r>
          </w:p>
        </w:tc>
        <w:tc>
          <w:tcPr>
            <w:tcW w:w="709" w:type="dxa"/>
            <w:shd w:val="clear" w:color="FFFFFF" w:fill="FFFFFF"/>
            <w:hideMark/>
          </w:tcPr>
          <w:p w14:paraId="2B5AE90F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78F6" w:rsidRPr="004378F6" w14:paraId="05B42EEC" w14:textId="77777777" w:rsidTr="001618D5">
        <w:trPr>
          <w:trHeight w:val="721"/>
        </w:trPr>
        <w:tc>
          <w:tcPr>
            <w:tcW w:w="704" w:type="dxa"/>
            <w:shd w:val="clear" w:color="FFFFFF" w:fill="FFFFFF"/>
            <w:noWrap/>
          </w:tcPr>
          <w:p w14:paraId="2A1ACC4D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611C741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Стакан мерный для сыпучих продуктов и жидкостей </w:t>
            </w:r>
          </w:p>
        </w:tc>
        <w:tc>
          <w:tcPr>
            <w:tcW w:w="1701" w:type="dxa"/>
            <w:shd w:val="clear" w:color="FFFFFF" w:fill="FFFFFF"/>
          </w:tcPr>
          <w:p w14:paraId="1B9FB46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58D8F03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Объем: не менее 1000 мл</w:t>
            </w:r>
          </w:p>
          <w:p w14:paraId="15855B0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 изготовления: пищевой пластик</w:t>
            </w:r>
          </w:p>
          <w:p w14:paraId="380219F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Меры измерения: граммы, литры, миллилитры</w:t>
            </w:r>
          </w:p>
          <w:p w14:paraId="43AA432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в посудомойке – наличие </w:t>
            </w:r>
          </w:p>
          <w:p w14:paraId="75DF6B7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в морозильнике – наличие </w:t>
            </w:r>
          </w:p>
          <w:p w14:paraId="172A797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Ширина: не менее 125 мм</w:t>
            </w:r>
          </w:p>
          <w:p w14:paraId="53829DC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Высота: не менее 160 мм</w:t>
            </w:r>
          </w:p>
          <w:p w14:paraId="54EBA31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Глубина: не менее 140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6EDBEA30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378F6" w:rsidRPr="004378F6" w14:paraId="1B5A76A6" w14:textId="77777777" w:rsidTr="001618D5">
        <w:trPr>
          <w:trHeight w:val="697"/>
        </w:trPr>
        <w:tc>
          <w:tcPr>
            <w:tcW w:w="704" w:type="dxa"/>
            <w:shd w:val="clear" w:color="FFFFFF" w:fill="FFFFFF"/>
            <w:noWrap/>
          </w:tcPr>
          <w:p w14:paraId="6C78D465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72791D8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Терка </w:t>
            </w:r>
          </w:p>
        </w:tc>
        <w:tc>
          <w:tcPr>
            <w:tcW w:w="1701" w:type="dxa"/>
            <w:shd w:val="clear" w:color="FFFFFF" w:fill="FFFFFF"/>
          </w:tcPr>
          <w:p w14:paraId="2B6EA12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25.99.12.112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E2A332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Нержавеющая сталь</w:t>
            </w:r>
          </w:p>
          <w:p w14:paraId="43F9706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Количество граней: не менее 4</w:t>
            </w:r>
          </w:p>
        </w:tc>
        <w:tc>
          <w:tcPr>
            <w:tcW w:w="709" w:type="dxa"/>
            <w:shd w:val="clear" w:color="FFFFFF" w:fill="FFFFFF"/>
            <w:hideMark/>
          </w:tcPr>
          <w:p w14:paraId="535913D3" w14:textId="77777777" w:rsidR="004378F6" w:rsidRP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378F6" w:rsidRPr="004378F6" w14:paraId="35BAA9D0" w14:textId="77777777" w:rsidTr="001618D5">
        <w:trPr>
          <w:trHeight w:val="416"/>
        </w:trPr>
        <w:tc>
          <w:tcPr>
            <w:tcW w:w="704" w:type="dxa"/>
            <w:shd w:val="clear" w:color="FFFFFF" w:fill="FFFFFF"/>
            <w:noWrap/>
          </w:tcPr>
          <w:p w14:paraId="78866E7B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58495D0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Утюг с пароувлажнителем </w:t>
            </w:r>
          </w:p>
        </w:tc>
        <w:tc>
          <w:tcPr>
            <w:tcW w:w="1701" w:type="dxa"/>
            <w:shd w:val="clear" w:color="FFFFFF" w:fill="FFFFFF"/>
          </w:tcPr>
          <w:p w14:paraId="118257D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27.51.23.130 (О)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354748EB" w14:textId="4E3F930F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Мощность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1000 Вт</w:t>
            </w:r>
          </w:p>
          <w:p w14:paraId="4728ACB8" w14:textId="19B6F91A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Материал подошвы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тефлон</w:t>
            </w:r>
          </w:p>
          <w:p w14:paraId="303710DD" w14:textId="17ADC650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Объем резервуара для воды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80 мл</w:t>
            </w:r>
          </w:p>
          <w:p w14:paraId="3D44A075" w14:textId="38F19509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Постоянная подача пара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18 г/мин</w:t>
            </w:r>
          </w:p>
          <w:p w14:paraId="1A1659A6" w14:textId="35EDDC61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 xml:space="preserve">Паровой удар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наличие </w:t>
            </w:r>
          </w:p>
          <w:p w14:paraId="10F8F2F0" w14:textId="680CD880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Настройка температуры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ручная</w:t>
            </w:r>
          </w:p>
          <w:p w14:paraId="12A7A676" w14:textId="73E719BC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 xml:space="preserve">Вертикальное отпаривание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наличие </w:t>
            </w:r>
          </w:p>
          <w:p w14:paraId="7B495661" w14:textId="77777777" w:rsid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Сухое глаженье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наличие </w:t>
            </w:r>
          </w:p>
          <w:p w14:paraId="0755DDF0" w14:textId="615A950E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Тип ручки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открытая</w:t>
            </w:r>
          </w:p>
          <w:p w14:paraId="2E234B53" w14:textId="77777777" w:rsid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 xml:space="preserve">Желобок для пуговиц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наличие </w:t>
            </w:r>
          </w:p>
          <w:p w14:paraId="01490E69" w14:textId="634E7E55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от сети</w:t>
            </w:r>
          </w:p>
          <w:p w14:paraId="0EB0CCF1" w14:textId="63F6488A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Напряжение питания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220-240 В / 50 Гц</w:t>
            </w:r>
          </w:p>
          <w:p w14:paraId="7E1C58A2" w14:textId="02ED4FDD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Длина сетевого шнура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1.8 м</w:t>
            </w:r>
          </w:p>
          <w:p w14:paraId="12422119" w14:textId="0B0807B8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Мерный стакан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наличие</w:t>
            </w:r>
          </w:p>
          <w:p w14:paraId="25BD8B40" w14:textId="56E970FC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Ширина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92 мм</w:t>
            </w:r>
          </w:p>
          <w:p w14:paraId="0C96DDBB" w14:textId="4C0D2571" w:rsidR="00CD1AA4" w:rsidRPr="00CD1AA4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Высота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198 мм</w:t>
            </w:r>
          </w:p>
          <w:p w14:paraId="299748C0" w14:textId="5887564D" w:rsidR="004378F6" w:rsidRPr="004378F6" w:rsidRDefault="00CD1AA4" w:rsidP="00C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Глубина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не менее </w:t>
            </w:r>
            <w:r w:rsidRPr="00CD1AA4">
              <w:rPr>
                <w:rFonts w:ascii="Times New Roman" w:eastAsia="Times New Roman" w:hAnsi="Times New Roman" w:cs="Times New Roman"/>
                <w:color w:val="000000"/>
              </w:rPr>
              <w:t>92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2BCEC079" w14:textId="2A5178C0" w:rsidR="004378F6" w:rsidRPr="004378F6" w:rsidRDefault="00B115F7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78F6" w:rsidRPr="004378F6" w14:paraId="6DC3903D" w14:textId="77777777" w:rsidTr="001618D5">
        <w:trPr>
          <w:trHeight w:val="549"/>
        </w:trPr>
        <w:tc>
          <w:tcPr>
            <w:tcW w:w="704" w:type="dxa"/>
            <w:shd w:val="clear" w:color="FFFFFF" w:fill="FFFFFF"/>
            <w:noWrap/>
          </w:tcPr>
          <w:p w14:paraId="551171D2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1948564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Шпуля для швейной машины</w:t>
            </w:r>
          </w:p>
        </w:tc>
        <w:tc>
          <w:tcPr>
            <w:tcW w:w="1701" w:type="dxa"/>
            <w:shd w:val="clear" w:color="FFFFFF" w:fill="FFFFFF"/>
          </w:tcPr>
          <w:p w14:paraId="072315E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28.94.52.120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680CCBA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Высота: не менее 11.2 мм</w:t>
            </w:r>
          </w:p>
          <w:p w14:paraId="4DEEE75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Материал: металл</w:t>
            </w:r>
          </w:p>
          <w:p w14:paraId="612CFA1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Диаметр: не менее 20.3 мм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15836B99" w14:textId="32DF9ECC" w:rsidR="004378F6" w:rsidRPr="004378F6" w:rsidRDefault="00B115F7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378F6" w:rsidRPr="004378F6" w14:paraId="71C6FB00" w14:textId="77777777" w:rsidTr="001618D5">
        <w:trPr>
          <w:trHeight w:val="1890"/>
        </w:trPr>
        <w:tc>
          <w:tcPr>
            <w:tcW w:w="704" w:type="dxa"/>
            <w:shd w:val="clear" w:color="FFFFFF" w:fill="FFFFFF"/>
            <w:noWrap/>
          </w:tcPr>
          <w:p w14:paraId="02817531" w14:textId="77777777" w:rsidR="004378F6" w:rsidRPr="004378F6" w:rsidRDefault="004378F6" w:rsidP="004378F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FFFFFF" w:fill="FFFFFF"/>
            <w:hideMark/>
          </w:tcPr>
          <w:p w14:paraId="3B79842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Электроплита с духовкой </w:t>
            </w:r>
          </w:p>
        </w:tc>
        <w:tc>
          <w:tcPr>
            <w:tcW w:w="1701" w:type="dxa"/>
            <w:shd w:val="clear" w:color="FFFFFF" w:fill="FFFFFF"/>
          </w:tcPr>
          <w:p w14:paraId="3FD0DF6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26.51.33.141 (П)</w:t>
            </w:r>
          </w:p>
        </w:tc>
        <w:tc>
          <w:tcPr>
            <w:tcW w:w="4678" w:type="dxa"/>
            <w:shd w:val="clear" w:color="FFFFFF" w:fill="FFFFFF"/>
            <w:hideMark/>
          </w:tcPr>
          <w:p w14:paraId="4B18866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Тип электроплиты: отдельностоящая</w:t>
            </w:r>
          </w:p>
          <w:p w14:paraId="06EA136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Управление: механическое</w:t>
            </w:r>
          </w:p>
          <w:p w14:paraId="5CF6863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Варочная поверхность</w:t>
            </w:r>
          </w:p>
          <w:p w14:paraId="7888EB16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Материал рабочей поверхности: эмаль</w:t>
            </w:r>
          </w:p>
          <w:p w14:paraId="37AFA0C8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Количество электрических конфорок: не менее 4</w:t>
            </w:r>
          </w:p>
          <w:p w14:paraId="67B7E0CF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Левая дальняя конфорка: мощность не менее 1500 Вт диаметр не менее 180 мм</w:t>
            </w:r>
          </w:p>
          <w:p w14:paraId="1438625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Правая дальняя конфорка: мощность не менее 1000 Вт диаметр не менее 145 мм</w:t>
            </w:r>
          </w:p>
          <w:p w14:paraId="52211764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Левая ближняя конфорка: мощность не менее 1000 Вт диаметр не менее 145 мм</w:t>
            </w:r>
          </w:p>
          <w:p w14:paraId="5A8B403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Правая ближняя конфорка: мощность не менее 1500 Вт диаметр не менее 180 мм</w:t>
            </w:r>
          </w:p>
          <w:p w14:paraId="2B2BD64D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Духовка</w:t>
            </w:r>
          </w:p>
          <w:p w14:paraId="4BC90AA9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Объем духовки: не менее 57 л</w:t>
            </w:r>
          </w:p>
          <w:p w14:paraId="7AAAC23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Максимальная температура: не менее 300 °С</w:t>
            </w:r>
          </w:p>
          <w:p w14:paraId="03E8D8FA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Очистка духовки: традиционная</w:t>
            </w:r>
          </w:p>
          <w:p w14:paraId="16D89603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Количество стекол в дверце: не менее 2</w:t>
            </w:r>
          </w:p>
          <w:p w14:paraId="0DFFA47E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Освещение духовки – наличие </w:t>
            </w:r>
          </w:p>
          <w:p w14:paraId="2356407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Лампа подсветки: не менее 1 х 40 Вт</w:t>
            </w:r>
          </w:p>
          <w:p w14:paraId="3EF465D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</w:p>
          <w:p w14:paraId="40F36A3B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 xml:space="preserve">Ящик/отсек для хранения посуды: наличие </w:t>
            </w:r>
          </w:p>
          <w:p w14:paraId="553F28B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</w:p>
          <w:p w14:paraId="73098855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Размеры и цвет</w:t>
            </w:r>
          </w:p>
          <w:p w14:paraId="4FC02A40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Цвет: белый</w:t>
            </w:r>
          </w:p>
          <w:p w14:paraId="1A21BF61" w14:textId="77777777" w:rsidR="004378F6" w:rsidRPr="004378F6" w:rsidRDefault="004378F6" w:rsidP="004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Размеры (ШхВхГ): не менее 50 х 85 х 60 см</w:t>
            </w:r>
          </w:p>
        </w:tc>
        <w:tc>
          <w:tcPr>
            <w:tcW w:w="709" w:type="dxa"/>
            <w:shd w:val="clear" w:color="FFFFFF" w:fill="FFFFFF"/>
            <w:hideMark/>
          </w:tcPr>
          <w:p w14:paraId="52066D4D" w14:textId="77777777" w:rsidR="004378F6" w:rsidRDefault="004378F6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0B1EBF27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6C1B7B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F62444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86CA8C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95DD15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0C3BBC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57BBCE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911AC6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BE612A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5F5155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26E471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53A890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BDCE23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4D1925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91670D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E0C778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A712E8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57B54E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44E900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C3F717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347028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F8D27E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08956C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A53223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31968" w14:textId="77777777" w:rsidR="008C6018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B7B5D2" w14:textId="21812C74" w:rsidR="008C6018" w:rsidRPr="004378F6" w:rsidRDefault="008C6018" w:rsidP="0043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14:paraId="1BB39B63" w14:textId="4A146611" w:rsidR="00C926EB" w:rsidRPr="00065AAA" w:rsidRDefault="00020C13" w:rsidP="00065A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20C13">
        <w:rPr>
          <w:rFonts w:ascii="Times New Roman" w:eastAsia="Times New Roman" w:hAnsi="Times New Roman" w:cs="Times New Roman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</w:t>
      </w:r>
    </w:p>
    <w:p w14:paraId="23255963" w14:textId="3835EE39" w:rsidR="009D532E" w:rsidRPr="00E67476" w:rsidRDefault="000133DE" w:rsidP="00065AAA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7476">
        <w:rPr>
          <w:rFonts w:ascii="Times New Roman" w:eastAsia="Times New Roman" w:hAnsi="Times New Roman" w:cs="Times New Roman"/>
          <w:b/>
        </w:rPr>
        <w:t>2. Место поставки товара: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300F3D" w:rsidRPr="00E67476">
        <w:rPr>
          <w:rFonts w:ascii="Times New Roman" w:eastAsia="Times New Roman" w:hAnsi="Times New Roman" w:cs="Times New Roman"/>
          <w:shd w:val="clear" w:color="auto" w:fill="FFFFFF"/>
        </w:rPr>
        <w:t>628157, ХМАО-Югра, Березовский район, п. Ванзетур, ул. Таежная, д. 11</w:t>
      </w:r>
      <w:r w:rsidR="00480A67" w:rsidRPr="00E6747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6ECB43B7" w14:textId="29DE002D" w:rsidR="000133DE" w:rsidRPr="00065AAA" w:rsidRDefault="000133DE" w:rsidP="00065A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E67476">
        <w:rPr>
          <w:rFonts w:ascii="Times New Roman" w:eastAsia="Times New Roman" w:hAnsi="Times New Roman" w:cs="Times New Roman"/>
          <w:b/>
        </w:rPr>
        <w:lastRenderedPageBreak/>
        <w:t>3. Срок поставки: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065AAA" w:rsidRPr="00E67476">
        <w:rPr>
          <w:rFonts w:ascii="Times New Roman" w:eastAsia="Times New Roman" w:hAnsi="Times New Roman" w:cs="Times New Roman"/>
        </w:rPr>
        <w:t>в течени</w:t>
      </w:r>
      <w:r w:rsidR="00480A67" w:rsidRPr="00E67476">
        <w:rPr>
          <w:rFonts w:ascii="Times New Roman" w:eastAsia="Times New Roman" w:hAnsi="Times New Roman" w:cs="Times New Roman"/>
        </w:rPr>
        <w:t>е</w:t>
      </w:r>
      <w:r w:rsidR="00065AAA" w:rsidRPr="00E67476">
        <w:rPr>
          <w:rFonts w:ascii="Times New Roman" w:eastAsia="Times New Roman" w:hAnsi="Times New Roman" w:cs="Times New Roman"/>
        </w:rPr>
        <w:t xml:space="preserve"> </w:t>
      </w:r>
      <w:r w:rsidR="00E67476" w:rsidRPr="00E67476">
        <w:rPr>
          <w:rFonts w:ascii="Times New Roman" w:eastAsia="Times New Roman" w:hAnsi="Times New Roman" w:cs="Times New Roman"/>
        </w:rPr>
        <w:t>6</w:t>
      </w:r>
      <w:r w:rsidR="00300F3D" w:rsidRPr="00E67476">
        <w:rPr>
          <w:rFonts w:ascii="Times New Roman" w:eastAsia="Times New Roman" w:hAnsi="Times New Roman" w:cs="Times New Roman"/>
        </w:rPr>
        <w:t>0</w:t>
      </w:r>
      <w:r w:rsidR="00065AAA" w:rsidRPr="00E67476">
        <w:rPr>
          <w:rFonts w:ascii="Times New Roman" w:eastAsia="Times New Roman" w:hAnsi="Times New Roman" w:cs="Times New Roman"/>
        </w:rPr>
        <w:t xml:space="preserve"> календарных дней</w:t>
      </w:r>
      <w:r w:rsidR="00480A67" w:rsidRPr="00E67476">
        <w:rPr>
          <w:rFonts w:ascii="Times New Roman" w:eastAsia="Times New Roman" w:hAnsi="Times New Roman" w:cs="Times New Roman"/>
        </w:rPr>
        <w:t xml:space="preserve"> с момента заключения договора</w:t>
      </w:r>
      <w:r w:rsidR="00E67476" w:rsidRPr="00E67476">
        <w:rPr>
          <w:rFonts w:ascii="Times New Roman" w:eastAsia="Times New Roman" w:hAnsi="Times New Roman" w:cs="Times New Roman"/>
        </w:rPr>
        <w:t>, с возможностью досрочной поставки</w:t>
      </w:r>
      <w:r w:rsidR="00480A67" w:rsidRPr="00E67476">
        <w:rPr>
          <w:rFonts w:ascii="Times New Roman" w:eastAsia="Times New Roman" w:hAnsi="Times New Roman" w:cs="Times New Roman"/>
        </w:rPr>
        <w:t>.</w:t>
      </w:r>
    </w:p>
    <w:p w14:paraId="04C198C1" w14:textId="77777777" w:rsidR="000133DE" w:rsidRPr="00065AAA" w:rsidRDefault="000133DE" w:rsidP="00065AAA">
      <w:pPr>
        <w:tabs>
          <w:tab w:val="left" w:pos="142"/>
        </w:tabs>
        <w:snapToGrid w:val="0"/>
        <w:spacing w:after="0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120DE00F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9595EEA" w14:textId="77777777" w:rsidR="000133DE" w:rsidRPr="00065AAA" w:rsidRDefault="000133DE" w:rsidP="00065AAA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065AAA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065AAA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49B0B14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B04D076" w14:textId="77777777" w:rsidR="000133DE" w:rsidRPr="00065AAA" w:rsidRDefault="000133DE" w:rsidP="00065AAA">
      <w:pPr>
        <w:widowControl w:val="0"/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2BE22AC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344F83A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7F39772" w14:textId="5CAC18F5" w:rsidR="000133DE" w:rsidRPr="00065AAA" w:rsidRDefault="000133DE" w:rsidP="00065A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r w:rsidR="007B5B2B" w:rsidRPr="00065AAA">
        <w:rPr>
          <w:rFonts w:ascii="Times New Roman" w:eastAsia="Times New Roman" w:hAnsi="Times New Roman" w:cs="Times New Roman"/>
        </w:rPr>
        <w:t>срока годности,</w:t>
      </w:r>
      <w:r w:rsidRPr="00065AAA">
        <w:rPr>
          <w:rFonts w:ascii="Times New Roman" w:eastAsia="Times New Roman" w:hAnsi="Times New Roman" w:cs="Times New Roman"/>
        </w:rPr>
        <w:t xml:space="preserve"> установленного заводом-изготовителем</w:t>
      </w:r>
      <w:r w:rsidR="000A511D" w:rsidRPr="00065AAA">
        <w:rPr>
          <w:rFonts w:ascii="Times New Roman" w:eastAsia="Times New Roman" w:hAnsi="Times New Roman" w:cs="Times New Roman"/>
        </w:rPr>
        <w:t>, но не менее 12 месяцев с даты приемки Заказчиком товара</w:t>
      </w:r>
      <w:r w:rsidRPr="00065AAA">
        <w:rPr>
          <w:rFonts w:ascii="Times New Roman" w:eastAsia="Times New Roman" w:hAnsi="Times New Roman" w:cs="Times New Roman"/>
        </w:rPr>
        <w:t>. В течение гарантийного срока обнаруженные недостатки товара подлежат устранению силами и средствами Поставщика.</w:t>
      </w:r>
    </w:p>
    <w:p w14:paraId="3705CA1B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DejaVu Sans" w:hAnsi="Times New Roman" w:cs="Times New Roman"/>
        </w:rPr>
      </w:pPr>
    </w:p>
    <w:p w14:paraId="7427318A" w14:textId="77777777" w:rsidR="000133DE" w:rsidRPr="00065AAA" w:rsidRDefault="000133DE" w:rsidP="00065AAA">
      <w:pPr>
        <w:snapToGrid w:val="0"/>
        <w:spacing w:after="0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1EA48321" w14:textId="77777777" w:rsidR="000133DE" w:rsidRPr="00065AAA" w:rsidRDefault="000133DE" w:rsidP="00065AAA">
      <w:pPr>
        <w:tabs>
          <w:tab w:val="left" w:pos="0"/>
        </w:tabs>
        <w:spacing w:after="0"/>
        <w:ind w:right="57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847568A" w14:textId="77777777" w:rsidR="000133DE" w:rsidRPr="00065AAA" w:rsidRDefault="000133DE" w:rsidP="00065AA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3CFC5E5" w14:textId="77777777" w:rsidR="000133DE" w:rsidRPr="00065AAA" w:rsidRDefault="000133DE" w:rsidP="00065AAA">
      <w:pPr>
        <w:tabs>
          <w:tab w:val="left" w:pos="0"/>
        </w:tabs>
        <w:spacing w:after="0"/>
        <w:ind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4E7D342" w14:textId="77777777" w:rsidR="000133DE" w:rsidRPr="00065AAA" w:rsidRDefault="000133DE" w:rsidP="00065AAA">
      <w:pPr>
        <w:tabs>
          <w:tab w:val="left" w:pos="0"/>
        </w:tabs>
        <w:spacing w:after="0"/>
        <w:ind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0D55143" w14:textId="3CA0EAAE" w:rsidR="00222620" w:rsidRPr="00065AAA" w:rsidRDefault="000133DE" w:rsidP="00065AAA">
      <w:pPr>
        <w:tabs>
          <w:tab w:val="left" w:pos="2394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222620" w:rsidRPr="00065AAA" w:rsidSect="00E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DA98" w14:textId="77777777" w:rsidR="00417430" w:rsidRDefault="00417430" w:rsidP="00B32EBF">
      <w:pPr>
        <w:spacing w:after="0" w:line="240" w:lineRule="auto"/>
      </w:pPr>
      <w:r>
        <w:separator/>
      </w:r>
    </w:p>
  </w:endnote>
  <w:endnote w:type="continuationSeparator" w:id="0">
    <w:p w14:paraId="2B5BA9D3" w14:textId="77777777" w:rsidR="00417430" w:rsidRDefault="00417430" w:rsidP="00B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QKUH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DBC4" w14:textId="77777777" w:rsidR="00417430" w:rsidRDefault="00417430" w:rsidP="00B32EBF">
      <w:pPr>
        <w:spacing w:after="0" w:line="240" w:lineRule="auto"/>
      </w:pPr>
      <w:r>
        <w:separator/>
      </w:r>
    </w:p>
  </w:footnote>
  <w:footnote w:type="continuationSeparator" w:id="0">
    <w:p w14:paraId="3B1FE072" w14:textId="77777777" w:rsidR="00417430" w:rsidRDefault="00417430" w:rsidP="00B3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41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85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57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2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01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739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8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Wingdings"/>
        <w:u w:val="none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Wingdings"/>
        <w:u w:val="none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Wingdings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Wingdings"/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Wingdings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Wingdings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Wingdings"/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Wingdings"/>
        <w:u w:val="none"/>
      </w:rPr>
    </w:lvl>
  </w:abstractNum>
  <w:abstractNum w:abstractNumId="3" w15:restartNumberingAfterBreak="0">
    <w:nsid w:val="002C3832"/>
    <w:multiLevelType w:val="hybridMultilevel"/>
    <w:tmpl w:val="4EB4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4AE"/>
    <w:multiLevelType w:val="hybridMultilevel"/>
    <w:tmpl w:val="0A66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58D6"/>
    <w:multiLevelType w:val="hybridMultilevel"/>
    <w:tmpl w:val="C1F8E28E"/>
    <w:lvl w:ilvl="0" w:tplc="CFA81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DA4"/>
    <w:multiLevelType w:val="multilevel"/>
    <w:tmpl w:val="C9BCD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5526E0"/>
    <w:multiLevelType w:val="hybridMultilevel"/>
    <w:tmpl w:val="BDD2B108"/>
    <w:lvl w:ilvl="0" w:tplc="142C3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A81"/>
    <w:multiLevelType w:val="multilevel"/>
    <w:tmpl w:val="CD84C3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6A1FB2"/>
    <w:multiLevelType w:val="singleLevel"/>
    <w:tmpl w:val="A3881B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10CD7"/>
    <w:multiLevelType w:val="hybridMultilevel"/>
    <w:tmpl w:val="7BA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2072"/>
    <w:multiLevelType w:val="hybridMultilevel"/>
    <w:tmpl w:val="E2D00ACE"/>
    <w:lvl w:ilvl="0" w:tplc="CF5E01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57C9E"/>
    <w:multiLevelType w:val="hybridMultilevel"/>
    <w:tmpl w:val="523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2182E"/>
    <w:multiLevelType w:val="multilevel"/>
    <w:tmpl w:val="989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114E4"/>
    <w:multiLevelType w:val="hybridMultilevel"/>
    <w:tmpl w:val="9EAA6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37FA7"/>
    <w:multiLevelType w:val="multilevel"/>
    <w:tmpl w:val="D2801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6" w15:restartNumberingAfterBreak="0">
    <w:nsid w:val="43DF7F60"/>
    <w:multiLevelType w:val="hybridMultilevel"/>
    <w:tmpl w:val="F648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70AC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E6984"/>
    <w:multiLevelType w:val="multilevel"/>
    <w:tmpl w:val="86E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64E35"/>
    <w:multiLevelType w:val="hybridMultilevel"/>
    <w:tmpl w:val="F4B09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1C5"/>
    <w:multiLevelType w:val="singleLevel"/>
    <w:tmpl w:val="BEC4F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A75806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E5D07"/>
    <w:multiLevelType w:val="hybridMultilevel"/>
    <w:tmpl w:val="1FECF63E"/>
    <w:lvl w:ilvl="0" w:tplc="58E0EA7E">
      <w:start w:val="1"/>
      <w:numFmt w:val="russianLower"/>
      <w:lvlText w:val="%1)"/>
      <w:lvlJc w:val="left"/>
      <w:pPr>
        <w:tabs>
          <w:tab w:val="num" w:pos="1287"/>
        </w:tabs>
        <w:ind w:left="7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1F11EA"/>
    <w:multiLevelType w:val="hybridMultilevel"/>
    <w:tmpl w:val="FDB6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52029"/>
    <w:multiLevelType w:val="hybridMultilevel"/>
    <w:tmpl w:val="E35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14071"/>
    <w:multiLevelType w:val="hybridMultilevel"/>
    <w:tmpl w:val="5E184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248BA"/>
    <w:multiLevelType w:val="hybridMultilevel"/>
    <w:tmpl w:val="9A76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3"/>
  </w:num>
  <w:num w:numId="5">
    <w:abstractNumId w:val="20"/>
  </w:num>
  <w:num w:numId="6">
    <w:abstractNumId w:val="24"/>
  </w:num>
  <w:num w:numId="7">
    <w:abstractNumId w:val="25"/>
  </w:num>
  <w:num w:numId="8">
    <w:abstractNumId w:val="16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17"/>
  </w:num>
  <w:num w:numId="14">
    <w:abstractNumId w:val="21"/>
  </w:num>
  <w:num w:numId="15">
    <w:abstractNumId w:val="10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26"/>
  </w:num>
  <w:num w:numId="25">
    <w:abstractNumId w:val="11"/>
  </w:num>
  <w:num w:numId="26">
    <w:abstractNumId w:val="22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C8"/>
    <w:rsid w:val="0001172C"/>
    <w:rsid w:val="000133DE"/>
    <w:rsid w:val="00015EFA"/>
    <w:rsid w:val="00020C13"/>
    <w:rsid w:val="00030A01"/>
    <w:rsid w:val="0003517E"/>
    <w:rsid w:val="000367C1"/>
    <w:rsid w:val="00043790"/>
    <w:rsid w:val="000463AA"/>
    <w:rsid w:val="00052555"/>
    <w:rsid w:val="0005357B"/>
    <w:rsid w:val="0005785B"/>
    <w:rsid w:val="000610E1"/>
    <w:rsid w:val="00063253"/>
    <w:rsid w:val="000639FC"/>
    <w:rsid w:val="00063D00"/>
    <w:rsid w:val="000647F7"/>
    <w:rsid w:val="00065193"/>
    <w:rsid w:val="00065AAA"/>
    <w:rsid w:val="00077E15"/>
    <w:rsid w:val="00080239"/>
    <w:rsid w:val="00086B77"/>
    <w:rsid w:val="00095687"/>
    <w:rsid w:val="00095AED"/>
    <w:rsid w:val="000A511D"/>
    <w:rsid w:val="000A737E"/>
    <w:rsid w:val="000B75E8"/>
    <w:rsid w:val="000C3966"/>
    <w:rsid w:val="000D349F"/>
    <w:rsid w:val="000E028B"/>
    <w:rsid w:val="00105C47"/>
    <w:rsid w:val="00120009"/>
    <w:rsid w:val="00123315"/>
    <w:rsid w:val="001336BF"/>
    <w:rsid w:val="00133AB6"/>
    <w:rsid w:val="00133D63"/>
    <w:rsid w:val="0014075D"/>
    <w:rsid w:val="0014580B"/>
    <w:rsid w:val="00153FF6"/>
    <w:rsid w:val="00155DF3"/>
    <w:rsid w:val="001816DE"/>
    <w:rsid w:val="00182366"/>
    <w:rsid w:val="00183E89"/>
    <w:rsid w:val="00183F45"/>
    <w:rsid w:val="001840A2"/>
    <w:rsid w:val="001868BE"/>
    <w:rsid w:val="001E1A7B"/>
    <w:rsid w:val="001E5D76"/>
    <w:rsid w:val="001F3319"/>
    <w:rsid w:val="0020194D"/>
    <w:rsid w:val="00222620"/>
    <w:rsid w:val="00222875"/>
    <w:rsid w:val="00230E74"/>
    <w:rsid w:val="0024177E"/>
    <w:rsid w:val="00244D0F"/>
    <w:rsid w:val="002722F4"/>
    <w:rsid w:val="0028268D"/>
    <w:rsid w:val="00287C8C"/>
    <w:rsid w:val="00290E1A"/>
    <w:rsid w:val="002942E5"/>
    <w:rsid w:val="002A39D6"/>
    <w:rsid w:val="002A6330"/>
    <w:rsid w:val="002B6186"/>
    <w:rsid w:val="002D1A70"/>
    <w:rsid w:val="002D750A"/>
    <w:rsid w:val="002F4CB8"/>
    <w:rsid w:val="00300F3D"/>
    <w:rsid w:val="003157D0"/>
    <w:rsid w:val="00317B68"/>
    <w:rsid w:val="0032445A"/>
    <w:rsid w:val="003252E6"/>
    <w:rsid w:val="003339B4"/>
    <w:rsid w:val="0035638F"/>
    <w:rsid w:val="0036432F"/>
    <w:rsid w:val="003643C3"/>
    <w:rsid w:val="00373044"/>
    <w:rsid w:val="003944AE"/>
    <w:rsid w:val="0039556E"/>
    <w:rsid w:val="00397606"/>
    <w:rsid w:val="003C0C32"/>
    <w:rsid w:val="003C3D2E"/>
    <w:rsid w:val="003E4FB9"/>
    <w:rsid w:val="003F0F04"/>
    <w:rsid w:val="003F6439"/>
    <w:rsid w:val="0041737A"/>
    <w:rsid w:val="00417430"/>
    <w:rsid w:val="004378F6"/>
    <w:rsid w:val="00456116"/>
    <w:rsid w:val="004646A8"/>
    <w:rsid w:val="00472460"/>
    <w:rsid w:val="00474352"/>
    <w:rsid w:val="00480A67"/>
    <w:rsid w:val="00487B1C"/>
    <w:rsid w:val="004954D5"/>
    <w:rsid w:val="004A3D3D"/>
    <w:rsid w:val="004A60B9"/>
    <w:rsid w:val="004A79D8"/>
    <w:rsid w:val="004B4753"/>
    <w:rsid w:val="004B4F75"/>
    <w:rsid w:val="004C34B5"/>
    <w:rsid w:val="004C5040"/>
    <w:rsid w:val="004C6B5A"/>
    <w:rsid w:val="004D7ADC"/>
    <w:rsid w:val="004E1605"/>
    <w:rsid w:val="00506433"/>
    <w:rsid w:val="0051515F"/>
    <w:rsid w:val="0052161D"/>
    <w:rsid w:val="00522122"/>
    <w:rsid w:val="00542816"/>
    <w:rsid w:val="0056086B"/>
    <w:rsid w:val="00586AAE"/>
    <w:rsid w:val="0058751C"/>
    <w:rsid w:val="00587779"/>
    <w:rsid w:val="005A1D53"/>
    <w:rsid w:val="005A1E41"/>
    <w:rsid w:val="005A237B"/>
    <w:rsid w:val="005A4E8E"/>
    <w:rsid w:val="005B1B86"/>
    <w:rsid w:val="005D3DAE"/>
    <w:rsid w:val="005D554E"/>
    <w:rsid w:val="005E7540"/>
    <w:rsid w:val="005F438D"/>
    <w:rsid w:val="005F600B"/>
    <w:rsid w:val="005F65AC"/>
    <w:rsid w:val="00603F72"/>
    <w:rsid w:val="006177BA"/>
    <w:rsid w:val="0062619B"/>
    <w:rsid w:val="00631C68"/>
    <w:rsid w:val="00632EEB"/>
    <w:rsid w:val="00643216"/>
    <w:rsid w:val="006441E0"/>
    <w:rsid w:val="0065088A"/>
    <w:rsid w:val="00651B33"/>
    <w:rsid w:val="006543F8"/>
    <w:rsid w:val="006567F6"/>
    <w:rsid w:val="00660629"/>
    <w:rsid w:val="006670DE"/>
    <w:rsid w:val="0066786A"/>
    <w:rsid w:val="006952A9"/>
    <w:rsid w:val="006A502E"/>
    <w:rsid w:val="006A53D8"/>
    <w:rsid w:val="006B34D1"/>
    <w:rsid w:val="006B7B31"/>
    <w:rsid w:val="006C53DB"/>
    <w:rsid w:val="006F3266"/>
    <w:rsid w:val="006F5388"/>
    <w:rsid w:val="00701002"/>
    <w:rsid w:val="00701043"/>
    <w:rsid w:val="00706339"/>
    <w:rsid w:val="0071577D"/>
    <w:rsid w:val="00736F4D"/>
    <w:rsid w:val="00743B5C"/>
    <w:rsid w:val="00746B91"/>
    <w:rsid w:val="0076338C"/>
    <w:rsid w:val="0077458C"/>
    <w:rsid w:val="00775FFC"/>
    <w:rsid w:val="0077787D"/>
    <w:rsid w:val="00787E66"/>
    <w:rsid w:val="00792EDE"/>
    <w:rsid w:val="00793EA6"/>
    <w:rsid w:val="007A476D"/>
    <w:rsid w:val="007B1B7B"/>
    <w:rsid w:val="007B5B2B"/>
    <w:rsid w:val="007C21D4"/>
    <w:rsid w:val="007D657D"/>
    <w:rsid w:val="007E6C48"/>
    <w:rsid w:val="007F4254"/>
    <w:rsid w:val="00803A49"/>
    <w:rsid w:val="00804E73"/>
    <w:rsid w:val="008213BD"/>
    <w:rsid w:val="008240A9"/>
    <w:rsid w:val="00842A1F"/>
    <w:rsid w:val="0086068C"/>
    <w:rsid w:val="00890EFF"/>
    <w:rsid w:val="008A57E1"/>
    <w:rsid w:val="008B206B"/>
    <w:rsid w:val="008B35B6"/>
    <w:rsid w:val="008B5C0E"/>
    <w:rsid w:val="008C02EA"/>
    <w:rsid w:val="008C6018"/>
    <w:rsid w:val="008C77DB"/>
    <w:rsid w:val="008D2F5F"/>
    <w:rsid w:val="008F0193"/>
    <w:rsid w:val="009054F2"/>
    <w:rsid w:val="00907619"/>
    <w:rsid w:val="0090783E"/>
    <w:rsid w:val="00925EB8"/>
    <w:rsid w:val="00927AA3"/>
    <w:rsid w:val="00930C30"/>
    <w:rsid w:val="0093318D"/>
    <w:rsid w:val="00936A1E"/>
    <w:rsid w:val="00960AB0"/>
    <w:rsid w:val="0096474B"/>
    <w:rsid w:val="00984690"/>
    <w:rsid w:val="0099246B"/>
    <w:rsid w:val="009945FD"/>
    <w:rsid w:val="009B43ED"/>
    <w:rsid w:val="009B5498"/>
    <w:rsid w:val="009D532E"/>
    <w:rsid w:val="009E290C"/>
    <w:rsid w:val="009E496E"/>
    <w:rsid w:val="009F14A4"/>
    <w:rsid w:val="00A21BAE"/>
    <w:rsid w:val="00A401C4"/>
    <w:rsid w:val="00A56A3A"/>
    <w:rsid w:val="00A60611"/>
    <w:rsid w:val="00A77148"/>
    <w:rsid w:val="00A85256"/>
    <w:rsid w:val="00A87F2F"/>
    <w:rsid w:val="00AA0230"/>
    <w:rsid w:val="00AA2704"/>
    <w:rsid w:val="00AA537D"/>
    <w:rsid w:val="00AB12B5"/>
    <w:rsid w:val="00AB1387"/>
    <w:rsid w:val="00AB3CBA"/>
    <w:rsid w:val="00AB7AB8"/>
    <w:rsid w:val="00AC2541"/>
    <w:rsid w:val="00AC7372"/>
    <w:rsid w:val="00AD688B"/>
    <w:rsid w:val="00AE4AE4"/>
    <w:rsid w:val="00B019AE"/>
    <w:rsid w:val="00B115F7"/>
    <w:rsid w:val="00B21009"/>
    <w:rsid w:val="00B24209"/>
    <w:rsid w:val="00B262A8"/>
    <w:rsid w:val="00B3107B"/>
    <w:rsid w:val="00B32EBF"/>
    <w:rsid w:val="00B576C1"/>
    <w:rsid w:val="00B75C35"/>
    <w:rsid w:val="00B763A1"/>
    <w:rsid w:val="00B9534F"/>
    <w:rsid w:val="00B96CFB"/>
    <w:rsid w:val="00BA578B"/>
    <w:rsid w:val="00BB2E41"/>
    <w:rsid w:val="00BD00AB"/>
    <w:rsid w:val="00BE3AAF"/>
    <w:rsid w:val="00C157F5"/>
    <w:rsid w:val="00C2752F"/>
    <w:rsid w:val="00C5184A"/>
    <w:rsid w:val="00C5456F"/>
    <w:rsid w:val="00C82BB8"/>
    <w:rsid w:val="00C9156F"/>
    <w:rsid w:val="00C926EB"/>
    <w:rsid w:val="00C929F3"/>
    <w:rsid w:val="00CA137A"/>
    <w:rsid w:val="00CC1FC6"/>
    <w:rsid w:val="00CC7340"/>
    <w:rsid w:val="00CD1AA4"/>
    <w:rsid w:val="00CD3C5D"/>
    <w:rsid w:val="00CE1843"/>
    <w:rsid w:val="00CF3832"/>
    <w:rsid w:val="00CF6526"/>
    <w:rsid w:val="00D1208D"/>
    <w:rsid w:val="00D12F26"/>
    <w:rsid w:val="00D24B0D"/>
    <w:rsid w:val="00D31491"/>
    <w:rsid w:val="00D31820"/>
    <w:rsid w:val="00D40E9E"/>
    <w:rsid w:val="00D42B8B"/>
    <w:rsid w:val="00D515BB"/>
    <w:rsid w:val="00D61CDD"/>
    <w:rsid w:val="00D84ED7"/>
    <w:rsid w:val="00D97742"/>
    <w:rsid w:val="00DA1A0C"/>
    <w:rsid w:val="00DA51DB"/>
    <w:rsid w:val="00DA7E9A"/>
    <w:rsid w:val="00DC2A47"/>
    <w:rsid w:val="00DD3B27"/>
    <w:rsid w:val="00DD5DC6"/>
    <w:rsid w:val="00DE247C"/>
    <w:rsid w:val="00DE4FF3"/>
    <w:rsid w:val="00DE5E39"/>
    <w:rsid w:val="00DF5DEC"/>
    <w:rsid w:val="00E05F69"/>
    <w:rsid w:val="00E10E82"/>
    <w:rsid w:val="00E1565F"/>
    <w:rsid w:val="00E16C9F"/>
    <w:rsid w:val="00E23075"/>
    <w:rsid w:val="00E40A80"/>
    <w:rsid w:val="00E43453"/>
    <w:rsid w:val="00E446B1"/>
    <w:rsid w:val="00E45EC8"/>
    <w:rsid w:val="00E5045C"/>
    <w:rsid w:val="00E617BE"/>
    <w:rsid w:val="00E67476"/>
    <w:rsid w:val="00E76AE4"/>
    <w:rsid w:val="00E843C8"/>
    <w:rsid w:val="00E862A6"/>
    <w:rsid w:val="00E90904"/>
    <w:rsid w:val="00E96AE9"/>
    <w:rsid w:val="00EA0E16"/>
    <w:rsid w:val="00EA1229"/>
    <w:rsid w:val="00EA7BEA"/>
    <w:rsid w:val="00EB0B3D"/>
    <w:rsid w:val="00EB7CF4"/>
    <w:rsid w:val="00EF0016"/>
    <w:rsid w:val="00F018F3"/>
    <w:rsid w:val="00F04150"/>
    <w:rsid w:val="00F21192"/>
    <w:rsid w:val="00F21785"/>
    <w:rsid w:val="00F27765"/>
    <w:rsid w:val="00F4487F"/>
    <w:rsid w:val="00F508B3"/>
    <w:rsid w:val="00F550FD"/>
    <w:rsid w:val="00F66647"/>
    <w:rsid w:val="00F76BE7"/>
    <w:rsid w:val="00F774A9"/>
    <w:rsid w:val="00F84788"/>
    <w:rsid w:val="00F8496A"/>
    <w:rsid w:val="00F91BB7"/>
    <w:rsid w:val="00F93084"/>
    <w:rsid w:val="00F94E9C"/>
    <w:rsid w:val="00FA3E2F"/>
    <w:rsid w:val="00FB0174"/>
    <w:rsid w:val="00FC3D29"/>
    <w:rsid w:val="00FD553C"/>
    <w:rsid w:val="00FD7515"/>
    <w:rsid w:val="00FE7140"/>
    <w:rsid w:val="00FE71EB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01AD"/>
  <w15:docId w15:val="{88EEBBCB-5F04-45EF-9F7D-D6E8DFD5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E1"/>
  </w:style>
  <w:style w:type="paragraph" w:styleId="1">
    <w:name w:val="heading 1"/>
    <w:basedOn w:val="a"/>
    <w:next w:val="a"/>
    <w:link w:val="10"/>
    <w:uiPriority w:val="9"/>
    <w:qFormat/>
    <w:rsid w:val="00FF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7383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F64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F73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3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3F643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4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5EC8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F7383"/>
  </w:style>
  <w:style w:type="paragraph" w:customStyle="1" w:styleId="ConsPlusNormal">
    <w:name w:val="ConsPlusNormal"/>
    <w:link w:val="ConsPlusNormal0"/>
    <w:rsid w:val="00B76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F6439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aliases w:val="Body Text Char,L1 Body Text,Основной текст Знак Знак,Знак,Çàã1,BO,ID,body indent,andrad,EHPT,Body Text2,Body Text Indent 2,Знак1,Основной текст Знак1 Знак,Основной текст Знак Знак Знак Знак1"/>
    <w:basedOn w:val="a"/>
    <w:link w:val="a7"/>
    <w:rsid w:val="00BD00A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Body Text Char Знак,L1 Body Text Знак,Основной текст Знак Знак Знак,Знак Знак,Çàã1 Знак,BO Знак,ID Знак,body indent Знак,andrad Знак,EHPT Знак,Body Text2 Знак,Body Text Indent 2 Знак,Знак1 Знак,Основной текст Знак1 Знак Знак"/>
    <w:basedOn w:val="a0"/>
    <w:link w:val="a6"/>
    <w:rsid w:val="00BD00AB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A87F2F"/>
    <w:rPr>
      <w:color w:val="0000FF"/>
      <w:u w:val="single"/>
    </w:rPr>
  </w:style>
  <w:style w:type="paragraph" w:styleId="a9">
    <w:name w:val="footnote text"/>
    <w:basedOn w:val="a"/>
    <w:link w:val="aa"/>
    <w:semiHidden/>
    <w:rsid w:val="00B3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32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32EBF"/>
    <w:rPr>
      <w:vertAlign w:val="superscript"/>
    </w:rPr>
  </w:style>
  <w:style w:type="character" w:customStyle="1" w:styleId="ac">
    <w:name w:val="Символ сноски"/>
    <w:rsid w:val="00B32EBF"/>
    <w:rPr>
      <w:vertAlign w:val="superscript"/>
    </w:rPr>
  </w:style>
  <w:style w:type="paragraph" w:customStyle="1" w:styleId="FR3">
    <w:name w:val="FR3"/>
    <w:rsid w:val="00B32EBF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D3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F6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439"/>
    <w:rPr>
      <w:sz w:val="16"/>
      <w:szCs w:val="16"/>
    </w:rPr>
  </w:style>
  <w:style w:type="paragraph" w:styleId="af">
    <w:name w:val="Title"/>
    <w:basedOn w:val="a"/>
    <w:link w:val="af0"/>
    <w:qFormat/>
    <w:rsid w:val="003F64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Заголовок Знак"/>
    <w:basedOn w:val="a0"/>
    <w:link w:val="af"/>
    <w:rsid w:val="003F6439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rmal">
    <w:name w:val="ConsNormal"/>
    <w:link w:val="ConsNormal0"/>
    <w:rsid w:val="003F6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3F64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3">
    <w:name w:val="List 3"/>
    <w:basedOn w:val="a"/>
    <w:uiPriority w:val="99"/>
    <w:unhideWhenUsed/>
    <w:rsid w:val="003F643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unhideWhenUsed/>
    <w:rsid w:val="003F643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uiPriority w:val="99"/>
    <w:semiHidden/>
    <w:unhideWhenUsed/>
    <w:rsid w:val="003F643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iginaltext">
    <w:name w:val="originaltext"/>
    <w:basedOn w:val="a0"/>
    <w:rsid w:val="00586AAE"/>
  </w:style>
  <w:style w:type="paragraph" w:styleId="af1">
    <w:name w:val="Date"/>
    <w:basedOn w:val="a"/>
    <w:next w:val="a"/>
    <w:link w:val="af2"/>
    <w:rsid w:val="00FF73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ата Знак"/>
    <w:basedOn w:val="a0"/>
    <w:link w:val="af1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text">
    <w:name w:val="listtext"/>
    <w:basedOn w:val="a"/>
    <w:rsid w:val="00FF7383"/>
    <w:pPr>
      <w:spacing w:before="100" w:beforeAutospacing="1" w:after="180" w:line="240" w:lineRule="auto"/>
      <w:ind w:left="600" w:right="300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rsid w:val="00FF7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7383"/>
  </w:style>
  <w:style w:type="paragraph" w:styleId="af5">
    <w:name w:val="Normal (Web)"/>
    <w:basedOn w:val="a"/>
    <w:uiPriority w:val="99"/>
    <w:unhideWhenUsed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FF7383"/>
    <w:rPr>
      <w:rFonts w:ascii="Times New Roman" w:hAnsi="Times New Roman"/>
    </w:rPr>
  </w:style>
  <w:style w:type="paragraph" w:styleId="af7">
    <w:name w:val="footer"/>
    <w:basedOn w:val="a"/>
    <w:link w:val="af6"/>
    <w:uiPriority w:val="99"/>
    <w:semiHidden/>
    <w:unhideWhenUsed/>
    <w:rsid w:val="00FF73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30">
    <w:name w:val="A3"/>
    <w:uiPriority w:val="99"/>
    <w:rsid w:val="00FF7383"/>
    <w:rPr>
      <w:color w:val="221E1F"/>
      <w:sz w:val="19"/>
      <w:szCs w:val="19"/>
    </w:rPr>
  </w:style>
  <w:style w:type="paragraph" w:customStyle="1" w:styleId="Pa0">
    <w:name w:val="Pa0"/>
    <w:basedOn w:val="a"/>
    <w:next w:val="a"/>
    <w:uiPriority w:val="99"/>
    <w:rsid w:val="00FF738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paragraph" w:styleId="af8">
    <w:name w:val="No Spacing"/>
    <w:link w:val="af9"/>
    <w:uiPriority w:val="1"/>
    <w:qFormat/>
    <w:rsid w:val="00FF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rsid w:val="00FF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charname">
    <w:name w:val="prod_char_name"/>
    <w:basedOn w:val="a0"/>
    <w:rsid w:val="00FF7383"/>
  </w:style>
  <w:style w:type="paragraph" w:customStyle="1" w:styleId="11">
    <w:name w:val="Обычный1"/>
    <w:basedOn w:val="a"/>
    <w:uiPriority w:val="99"/>
    <w:rsid w:val="00FF7383"/>
    <w:pPr>
      <w:spacing w:after="0" w:line="240" w:lineRule="auto"/>
    </w:pPr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customStyle="1" w:styleId="msonospacingmailrucssattributepostfix">
    <w:name w:val="msonospacing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mailrucssattributepostfix">
    <w:name w:val="value_mailru_css_attribute_postfix"/>
    <w:basedOn w:val="a0"/>
    <w:rsid w:val="00FF7383"/>
  </w:style>
  <w:style w:type="paragraph" w:customStyle="1" w:styleId="12">
    <w:name w:val="Абзац списка1"/>
    <w:basedOn w:val="a"/>
    <w:rsid w:val="00FF7383"/>
    <w:pPr>
      <w:suppressAutoHyphens/>
      <w:ind w:left="720"/>
    </w:pPr>
    <w:rPr>
      <w:rFonts w:ascii="Calibri" w:eastAsia="Calibri" w:hAnsi="Calibri" w:cs="Times New Roman"/>
      <w:color w:val="000000"/>
      <w:kern w:val="1"/>
      <w:lang w:val="en-US" w:eastAsia="ar-SA"/>
    </w:rPr>
  </w:style>
  <w:style w:type="paragraph" w:customStyle="1" w:styleId="Default">
    <w:name w:val="Default"/>
    <w:rsid w:val="00222620"/>
    <w:pPr>
      <w:widowControl w:val="0"/>
      <w:autoSpaceDE w:val="0"/>
      <w:autoSpaceDN w:val="0"/>
      <w:adjustRightInd w:val="0"/>
      <w:spacing w:after="0" w:line="240" w:lineRule="auto"/>
    </w:pPr>
    <w:rPr>
      <w:rFonts w:ascii="AQKUHE+TimesNewRomanPSMT" w:eastAsia="Times New Roman" w:hAnsi="AQKUHE+TimesNewRomanPSMT" w:cs="AQKUHE+TimesNewRomanPSMT"/>
      <w:color w:val="000000"/>
      <w:sz w:val="24"/>
      <w:szCs w:val="24"/>
    </w:rPr>
  </w:style>
  <w:style w:type="paragraph" w:customStyle="1" w:styleId="afa">
    <w:name w:val="Пункт"/>
    <w:basedOn w:val="a"/>
    <w:rsid w:val="00153FF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262A8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4378F6"/>
  </w:style>
  <w:style w:type="character" w:customStyle="1" w:styleId="UnresolvedMention">
    <w:name w:val="Unresolved Mention"/>
    <w:basedOn w:val="a0"/>
    <w:uiPriority w:val="99"/>
    <w:semiHidden/>
    <w:unhideWhenUsed/>
    <w:rsid w:val="004378F6"/>
    <w:rPr>
      <w:color w:val="605E5C"/>
      <w:shd w:val="clear" w:color="auto" w:fill="E1DFDD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4378F6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437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79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komplekt.ru/catalog/skovorody_/skovoroda-dlya-blinov-p-l-proff-cuisine-81240571-chugun-derevj-d-20-h-2-sm/?ysclid=m6kpjh0a4w154773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831F1-E874-477D-86DF-EE407299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2019-03-14T10:58:00Z</cp:lastPrinted>
  <dcterms:created xsi:type="dcterms:W3CDTF">2022-11-09T03:52:00Z</dcterms:created>
  <dcterms:modified xsi:type="dcterms:W3CDTF">2025-03-12T07:38:00Z</dcterms:modified>
</cp:coreProperties>
</file>