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84" w:rsidRPr="00746A10" w:rsidRDefault="003F1984" w:rsidP="003F1984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6A10">
        <w:rPr>
          <w:rFonts w:ascii="Times New Roman" w:hAnsi="Times New Roman"/>
          <w:b/>
          <w:sz w:val="24"/>
          <w:szCs w:val="24"/>
        </w:rPr>
        <w:t>Описание объекта закупки*</w:t>
      </w:r>
    </w:p>
    <w:p w:rsidR="003F1984" w:rsidRPr="00746A10" w:rsidRDefault="003F1984" w:rsidP="003F1984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1984" w:rsidRDefault="003F1984" w:rsidP="000753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6A10">
        <w:rPr>
          <w:rFonts w:ascii="Times New Roman" w:hAnsi="Times New Roman"/>
          <w:b/>
          <w:sz w:val="24"/>
          <w:szCs w:val="24"/>
        </w:rPr>
        <w:t xml:space="preserve">Поставка </w:t>
      </w:r>
      <w:r w:rsidR="00394F2D">
        <w:rPr>
          <w:rFonts w:ascii="Times New Roman" w:hAnsi="Times New Roman"/>
          <w:b/>
          <w:sz w:val="24"/>
          <w:szCs w:val="24"/>
        </w:rPr>
        <w:t>бакалейной продукции</w:t>
      </w:r>
    </w:p>
    <w:tbl>
      <w:tblPr>
        <w:tblW w:w="493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6285"/>
        <w:gridCol w:w="49"/>
        <w:gridCol w:w="1321"/>
        <w:gridCol w:w="36"/>
        <w:gridCol w:w="1258"/>
      </w:tblGrid>
      <w:tr w:rsidR="00BF7AEC" w:rsidRPr="003B5DC1" w:rsidTr="00FB48CD">
        <w:trPr>
          <w:trHeight w:val="865"/>
        </w:trPr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EC" w:rsidRPr="003B5DC1" w:rsidRDefault="00BF7AEC" w:rsidP="00FB48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B5DC1">
              <w:rPr>
                <w:rFonts w:ascii="Times New Roman" w:hAnsi="Times New Roman"/>
                <w:b/>
                <w:color w:val="000000"/>
              </w:rPr>
              <w:t xml:space="preserve">№ </w:t>
            </w:r>
          </w:p>
          <w:p w:rsidR="00BF7AEC" w:rsidRPr="003B5DC1" w:rsidRDefault="00BF7AEC" w:rsidP="00FB48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3B5DC1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3B5DC1">
              <w:rPr>
                <w:rFonts w:ascii="Times New Roman" w:hAnsi="Times New Roman"/>
                <w:b/>
                <w:color w:val="000000"/>
              </w:rPr>
              <w:t>/п</w:t>
            </w:r>
          </w:p>
        </w:tc>
        <w:tc>
          <w:tcPr>
            <w:tcW w:w="3352" w:type="pct"/>
            <w:gridSpan w:val="2"/>
            <w:shd w:val="clear" w:color="auto" w:fill="auto"/>
            <w:vAlign w:val="center"/>
          </w:tcPr>
          <w:p w:rsidR="00BF7AEC" w:rsidRPr="003B5DC1" w:rsidRDefault="00BF7AEC" w:rsidP="00FB48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B5DC1">
              <w:rPr>
                <w:rFonts w:ascii="Times New Roman" w:hAnsi="Times New Roman"/>
                <w:b/>
                <w:color w:val="000000"/>
              </w:rPr>
              <w:t>Наименование товаров, функциональные, технические, качественные, эксплуатационные характеристики объекта закупки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BF7AEC" w:rsidRPr="003B5DC1" w:rsidRDefault="00BF7AEC" w:rsidP="00FB48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B5DC1">
              <w:rPr>
                <w:rFonts w:ascii="Times New Roman" w:hAnsi="Times New Roman"/>
                <w:b/>
                <w:color w:val="000000"/>
              </w:rPr>
              <w:t>Ед. изм.</w:t>
            </w:r>
          </w:p>
        </w:tc>
        <w:tc>
          <w:tcPr>
            <w:tcW w:w="685" w:type="pct"/>
            <w:gridSpan w:val="2"/>
            <w:shd w:val="clear" w:color="auto" w:fill="auto"/>
            <w:vAlign w:val="center"/>
          </w:tcPr>
          <w:p w:rsidR="00BF7AEC" w:rsidRPr="003B5DC1" w:rsidRDefault="00BF7AEC" w:rsidP="00FB48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B5DC1">
              <w:rPr>
                <w:rFonts w:ascii="Times New Roman" w:hAnsi="Times New Roman"/>
                <w:b/>
                <w:color w:val="000000"/>
              </w:rPr>
              <w:t>Кол-во (объем)</w:t>
            </w:r>
          </w:p>
        </w:tc>
      </w:tr>
      <w:tr w:rsidR="00BF7AEC" w:rsidRPr="003B5DC1" w:rsidTr="00FB48CD">
        <w:trPr>
          <w:trHeight w:val="511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BF7AEC" w:rsidRPr="00A609F0" w:rsidRDefault="00110A74" w:rsidP="00E455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0A74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№24 города Белово»</w:t>
            </w:r>
          </w:p>
        </w:tc>
      </w:tr>
      <w:tr w:rsidR="006F4E6F" w:rsidRPr="003B5DC1" w:rsidTr="00E763BE">
        <w:trPr>
          <w:trHeight w:val="511"/>
        </w:trPr>
        <w:tc>
          <w:tcPr>
            <w:tcW w:w="264" w:type="pct"/>
            <w:shd w:val="clear" w:color="auto" w:fill="auto"/>
            <w:vAlign w:val="center"/>
          </w:tcPr>
          <w:p w:rsidR="006F4E6F" w:rsidRDefault="006F4E6F" w:rsidP="00FB4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4E6F" w:rsidRPr="008530EA" w:rsidRDefault="006F4E6F" w:rsidP="008519D2">
            <w:pPr>
              <w:rPr>
                <w:rFonts w:ascii="Times New Roman" w:hAnsi="Times New Roman"/>
                <w:b/>
                <w:color w:val="000000"/>
              </w:rPr>
            </w:pPr>
            <w:r w:rsidRPr="008530EA">
              <w:rPr>
                <w:rFonts w:ascii="Times New Roman" w:hAnsi="Times New Roman"/>
                <w:b/>
                <w:color w:val="000000"/>
              </w:rPr>
              <w:t>Со</w:t>
            </w:r>
            <w:r>
              <w:rPr>
                <w:rFonts w:ascii="Times New Roman" w:hAnsi="Times New Roman"/>
                <w:b/>
                <w:color w:val="000000"/>
              </w:rPr>
              <w:t xml:space="preserve">к фруктовый </w:t>
            </w:r>
            <w:r w:rsidRPr="008530EA">
              <w:rPr>
                <w:rFonts w:ascii="Times New Roman" w:hAnsi="Times New Roman"/>
                <w:b/>
                <w:color w:val="000000"/>
              </w:rPr>
              <w:t xml:space="preserve"> в ассортименте (яблочный без мякоти, апельсиновый, яблочно-грушевый) ,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8530EA">
                <w:rPr>
                  <w:rFonts w:ascii="Times New Roman" w:hAnsi="Times New Roman"/>
                  <w:b/>
                  <w:color w:val="000000"/>
                </w:rPr>
                <w:t>1 л</w:t>
              </w:r>
            </w:smartTag>
            <w:r w:rsidRPr="008530EA">
              <w:rPr>
                <w:rFonts w:ascii="Times New Roman" w:hAnsi="Times New Roman"/>
                <w:b/>
                <w:color w:val="000000"/>
              </w:rPr>
              <w:t xml:space="preserve">. </w:t>
            </w:r>
          </w:p>
          <w:p w:rsidR="006F4E6F" w:rsidRPr="00E74559" w:rsidRDefault="006F4E6F" w:rsidP="008519D2">
            <w:pPr>
              <w:rPr>
                <w:rFonts w:ascii="Times New Roman" w:hAnsi="Times New Roman"/>
                <w:color w:val="000000"/>
              </w:rPr>
            </w:pPr>
            <w:r w:rsidRPr="008530EA">
              <w:rPr>
                <w:rFonts w:ascii="Times New Roman" w:hAnsi="Times New Roman"/>
                <w:color w:val="000000"/>
              </w:rPr>
              <w:t xml:space="preserve">Вид сока по технологии производства: </w:t>
            </w:r>
            <w:proofErr w:type="gramStart"/>
            <w:r w:rsidRPr="008530EA">
              <w:rPr>
                <w:rFonts w:ascii="Times New Roman" w:hAnsi="Times New Roman"/>
                <w:color w:val="000000"/>
              </w:rPr>
              <w:t>Восстановленный</w:t>
            </w:r>
            <w:proofErr w:type="gramEnd"/>
            <w:r w:rsidRPr="008530EA">
              <w:rPr>
                <w:rFonts w:ascii="Times New Roman" w:hAnsi="Times New Roman"/>
                <w:color w:val="000000"/>
              </w:rPr>
              <w:br/>
              <w:t>Возрастная категория: Дети дошкольного и школьного возраста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8530EA">
              <w:rPr>
                <w:rFonts w:ascii="Times New Roman" w:hAnsi="Times New Roman"/>
                <w:color w:val="000000"/>
              </w:rPr>
              <w:br/>
              <w:t xml:space="preserve">Описание: Не содержит ГМО. Стерилизован и </w:t>
            </w:r>
            <w:proofErr w:type="spellStart"/>
            <w:r w:rsidRPr="008530EA">
              <w:rPr>
                <w:rFonts w:ascii="Times New Roman" w:hAnsi="Times New Roman"/>
                <w:color w:val="000000"/>
              </w:rPr>
              <w:t>асептически</w:t>
            </w:r>
            <w:proofErr w:type="spellEnd"/>
            <w:r w:rsidRPr="008530EA">
              <w:rPr>
                <w:rFonts w:ascii="Times New Roman" w:hAnsi="Times New Roman"/>
                <w:color w:val="000000"/>
              </w:rPr>
              <w:t xml:space="preserve"> расфасован. Соки без консервантов и искусственных пищевых добавок.</w:t>
            </w:r>
            <w:r w:rsidRPr="008530EA">
              <w:rPr>
                <w:rFonts w:ascii="Times New Roman" w:hAnsi="Times New Roman"/>
                <w:color w:val="000000"/>
              </w:rPr>
              <w:br/>
              <w:t xml:space="preserve">Внешний вид и консистенция: однородная текучая жидкость с равномерно распределенной мякотью фруктов по всей массе сока. Вкус и аромат </w:t>
            </w:r>
            <w:proofErr w:type="gramStart"/>
            <w:r w:rsidRPr="008530EA">
              <w:rPr>
                <w:rFonts w:ascii="Times New Roman" w:hAnsi="Times New Roman"/>
                <w:color w:val="000000"/>
              </w:rPr>
              <w:t>натуральные</w:t>
            </w:r>
            <w:proofErr w:type="gramEnd"/>
            <w:r w:rsidRPr="008530EA">
              <w:rPr>
                <w:rFonts w:ascii="Times New Roman" w:hAnsi="Times New Roman"/>
                <w:color w:val="000000"/>
              </w:rPr>
              <w:t>, хорошо выраженные, свойственные использованным фруктам. Не допускаются посторонние привкус и запах. Цвет однородный по всей массе, свойственный цвету фруктов, из которых изготовлен сок.</w:t>
            </w:r>
          </w:p>
        </w:tc>
        <w:tc>
          <w:tcPr>
            <w:tcW w:w="74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6F" w:rsidRPr="00E32FFE" w:rsidRDefault="006F4E6F" w:rsidP="008519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Литр (л</w:t>
            </w:r>
            <w:r w:rsidRPr="000A2115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4E6F" w:rsidRPr="006F4E6F" w:rsidRDefault="006F4E6F" w:rsidP="00EA1C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E6F">
              <w:rPr>
                <w:rFonts w:ascii="Times New Roman" w:hAnsi="Times New Roman"/>
                <w:sz w:val="20"/>
                <w:szCs w:val="20"/>
              </w:rPr>
              <w:t>515</w:t>
            </w:r>
          </w:p>
        </w:tc>
      </w:tr>
      <w:tr w:rsidR="006F4E6F" w:rsidRPr="003B5DC1" w:rsidTr="0066003E">
        <w:trPr>
          <w:trHeight w:val="511"/>
        </w:trPr>
        <w:tc>
          <w:tcPr>
            <w:tcW w:w="264" w:type="pct"/>
            <w:shd w:val="clear" w:color="auto" w:fill="auto"/>
            <w:vAlign w:val="center"/>
          </w:tcPr>
          <w:p w:rsidR="006F4E6F" w:rsidRDefault="006F4E6F" w:rsidP="00FB4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26" w:type="pct"/>
            <w:tcBorders>
              <w:right w:val="single" w:sz="4" w:space="0" w:color="auto"/>
            </w:tcBorders>
            <w:shd w:val="clear" w:color="auto" w:fill="auto"/>
          </w:tcPr>
          <w:p w:rsidR="006F4E6F" w:rsidRPr="00450F71" w:rsidRDefault="006F4E6F" w:rsidP="008519D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450F71">
              <w:rPr>
                <w:rFonts w:ascii="Times New Roman" w:hAnsi="Times New Roman"/>
                <w:b/>
                <w:color w:val="000000"/>
              </w:rPr>
              <w:t>Сахар-песок (ГОСТ 33222-2015).</w:t>
            </w:r>
          </w:p>
          <w:p w:rsidR="006F4E6F" w:rsidRPr="000A69C7" w:rsidRDefault="006F4E6F" w:rsidP="008519D2">
            <w:pPr>
              <w:rPr>
                <w:rFonts w:ascii="Times New Roman" w:hAnsi="Times New Roman"/>
                <w:b/>
                <w:bdr w:val="none" w:sz="0" w:space="0" w:color="auto" w:frame="1"/>
                <w:shd w:val="clear" w:color="auto" w:fill="FFFFFF"/>
              </w:rPr>
            </w:pPr>
            <w:r w:rsidRPr="00450F71">
              <w:rPr>
                <w:rFonts w:ascii="Times New Roman" w:hAnsi="Times New Roman"/>
              </w:rPr>
              <w:t xml:space="preserve">Сахар белый свекловичный в твердом состоянии без </w:t>
            </w:r>
            <w:proofErr w:type="spellStart"/>
            <w:r w:rsidRPr="00450F71">
              <w:rPr>
                <w:rFonts w:ascii="Times New Roman" w:hAnsi="Times New Roman"/>
              </w:rPr>
              <w:t>вкусоароматических</w:t>
            </w:r>
            <w:proofErr w:type="spellEnd"/>
            <w:r w:rsidRPr="00450F71">
              <w:rPr>
                <w:rFonts w:ascii="Times New Roman" w:hAnsi="Times New Roman"/>
              </w:rPr>
              <w:t xml:space="preserve"> или красящих добавок</w:t>
            </w:r>
            <w:r>
              <w:rPr>
                <w:rFonts w:ascii="Times New Roman" w:hAnsi="Times New Roman"/>
                <w:b/>
                <w:bdr w:val="none" w:sz="0" w:space="0" w:color="auto" w:frame="1"/>
                <w:shd w:val="clear" w:color="auto" w:fill="FFFFFF"/>
              </w:rPr>
              <w:t xml:space="preserve">                                         </w:t>
            </w:r>
            <w:r w:rsidRPr="00450F71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Вид сахара белого: Кристаллический.</w:t>
            </w:r>
            <w:r>
              <w:rPr>
                <w:rFonts w:ascii="Times New Roman" w:hAnsi="Times New Roman"/>
                <w:b/>
                <w:bdr w:val="none" w:sz="0" w:space="0" w:color="auto" w:frame="1"/>
                <w:shd w:val="clear" w:color="auto" w:fill="FFFFFF"/>
              </w:rPr>
              <w:t xml:space="preserve">                                                     </w:t>
            </w:r>
            <w:r w:rsidRPr="00450F71">
              <w:rPr>
                <w:rFonts w:ascii="Times New Roman" w:hAnsi="Times New Roman"/>
                <w:color w:val="000000"/>
              </w:rPr>
              <w:t xml:space="preserve">Не </w:t>
            </w:r>
            <w:proofErr w:type="gramStart"/>
            <w:r w:rsidRPr="00450F71">
              <w:rPr>
                <w:rFonts w:ascii="Times New Roman" w:hAnsi="Times New Roman"/>
                <w:color w:val="000000"/>
              </w:rPr>
              <w:t>загрязненный</w:t>
            </w:r>
            <w:proofErr w:type="gramEnd"/>
            <w:r w:rsidRPr="00450F71">
              <w:rPr>
                <w:rFonts w:ascii="Times New Roman" w:hAnsi="Times New Roman"/>
                <w:color w:val="000000"/>
              </w:rPr>
              <w:t>, сухой, сыпучий. Без постороннего привкуса и запаха, цвет белый. Фасовка в бумажные и/или полиэтиленовые пакеты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4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6F" w:rsidRPr="00E32FFE" w:rsidRDefault="006F4E6F" w:rsidP="008519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FFE">
              <w:rPr>
                <w:rFonts w:ascii="Times New Roman" w:hAnsi="Times New Roman"/>
                <w:color w:val="000000"/>
                <w:sz w:val="20"/>
                <w:szCs w:val="20"/>
              </w:rPr>
              <w:t>Килограмм    (</w:t>
            </w:r>
            <w:proofErr w:type="gramStart"/>
            <w:r w:rsidRPr="00E32FFE">
              <w:rPr>
                <w:rFonts w:ascii="Times New Roman" w:hAnsi="Times New Roman"/>
                <w:color w:val="000000"/>
                <w:sz w:val="20"/>
                <w:szCs w:val="20"/>
              </w:rPr>
              <w:t>кг</w:t>
            </w:r>
            <w:proofErr w:type="gramEnd"/>
            <w:r w:rsidRPr="00E32FFE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4E6F" w:rsidRPr="006F4E6F" w:rsidRDefault="006F4E6F" w:rsidP="00EA1C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E6F">
              <w:rPr>
                <w:rFonts w:ascii="Times New Roman" w:hAnsi="Times New Roman"/>
                <w:sz w:val="20"/>
                <w:szCs w:val="20"/>
              </w:rPr>
              <w:t>439</w:t>
            </w:r>
          </w:p>
        </w:tc>
      </w:tr>
      <w:tr w:rsidR="006F4E6F" w:rsidRPr="003B5DC1" w:rsidTr="00E763BE">
        <w:trPr>
          <w:trHeight w:val="511"/>
        </w:trPr>
        <w:tc>
          <w:tcPr>
            <w:tcW w:w="264" w:type="pct"/>
            <w:shd w:val="clear" w:color="auto" w:fill="auto"/>
            <w:vAlign w:val="center"/>
          </w:tcPr>
          <w:p w:rsidR="006F4E6F" w:rsidRDefault="006F4E6F" w:rsidP="00FB4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4E6F" w:rsidRPr="001E68B0" w:rsidRDefault="006F4E6F" w:rsidP="001E68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E68B0">
              <w:rPr>
                <w:rFonts w:ascii="Times New Roman" w:hAnsi="Times New Roman"/>
                <w:b/>
              </w:rPr>
              <w:t>Масло растительное (ГОСТ 1129-2013).</w:t>
            </w:r>
          </w:p>
          <w:p w:rsidR="006F4E6F" w:rsidRPr="001E68B0" w:rsidRDefault="006F4E6F" w:rsidP="001E68B0">
            <w:pPr>
              <w:spacing w:after="0" w:line="240" w:lineRule="auto"/>
              <w:rPr>
                <w:rFonts w:ascii="Times New Roman" w:hAnsi="Times New Roman"/>
              </w:rPr>
            </w:pPr>
            <w:r w:rsidRPr="001E68B0">
              <w:rPr>
                <w:rFonts w:ascii="Times New Roman" w:hAnsi="Times New Roman"/>
              </w:rPr>
              <w:t xml:space="preserve">Масло подсолнечное рафинированное, дезодорированное,  </w:t>
            </w:r>
          </w:p>
          <w:p w:rsidR="006F4E6F" w:rsidRPr="00110A74" w:rsidRDefault="006F4E6F" w:rsidP="001E68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E68B0">
              <w:rPr>
                <w:rFonts w:ascii="Times New Roman" w:hAnsi="Times New Roman"/>
              </w:rPr>
              <w:t>высший сорт. Масло прозрачное, вымороженное, без запаха и вкуса. Подсолнечное масло расфасовывают по массе или объему в любую потребительскую тару, изготовленную из материалов, разрешенных для контакта с растительными маслами в установленном порядке.</w:t>
            </w:r>
          </w:p>
        </w:tc>
        <w:tc>
          <w:tcPr>
            <w:tcW w:w="74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6F" w:rsidRPr="00110A74" w:rsidRDefault="006F4E6F" w:rsidP="00FB4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0A74">
              <w:rPr>
                <w:rFonts w:ascii="Times New Roman" w:hAnsi="Times New Roman"/>
                <w:color w:val="000000"/>
                <w:sz w:val="20"/>
                <w:szCs w:val="20"/>
              </w:rPr>
              <w:t>Килограмм    (</w:t>
            </w:r>
            <w:proofErr w:type="gramStart"/>
            <w:r w:rsidRPr="00110A74">
              <w:rPr>
                <w:rFonts w:ascii="Times New Roman" w:hAnsi="Times New Roman"/>
                <w:color w:val="000000"/>
                <w:sz w:val="20"/>
                <w:szCs w:val="20"/>
              </w:rPr>
              <w:t>кг</w:t>
            </w:r>
            <w:proofErr w:type="gramEnd"/>
            <w:r w:rsidRPr="00110A74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4E6F" w:rsidRPr="006F4E6F" w:rsidRDefault="006F4E6F" w:rsidP="00EA1C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E6F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</w:tr>
      <w:tr w:rsidR="006F4E6F" w:rsidRPr="003B5DC1" w:rsidTr="00E13634">
        <w:trPr>
          <w:trHeight w:val="511"/>
        </w:trPr>
        <w:tc>
          <w:tcPr>
            <w:tcW w:w="264" w:type="pct"/>
            <w:shd w:val="clear" w:color="auto" w:fill="auto"/>
            <w:vAlign w:val="center"/>
          </w:tcPr>
          <w:p w:rsidR="006F4E6F" w:rsidRDefault="006F4E6F" w:rsidP="00FB4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26" w:type="pct"/>
            <w:tcBorders>
              <w:right w:val="single" w:sz="4" w:space="0" w:color="auto"/>
            </w:tcBorders>
            <w:shd w:val="clear" w:color="auto" w:fill="auto"/>
          </w:tcPr>
          <w:p w:rsidR="006F4E6F" w:rsidRPr="001E68B0" w:rsidRDefault="006F4E6F" w:rsidP="008519D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1E68B0">
              <w:rPr>
                <w:rFonts w:ascii="Times New Roman" w:hAnsi="Times New Roman"/>
                <w:b/>
                <w:color w:val="000000"/>
                <w:lang w:eastAsia="en-US"/>
              </w:rPr>
              <w:t xml:space="preserve">Макаронные изделия, высший сорт.  </w:t>
            </w:r>
          </w:p>
          <w:p w:rsidR="006F4E6F" w:rsidRPr="00110A74" w:rsidRDefault="006F4E6F" w:rsidP="008519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E68B0">
              <w:rPr>
                <w:rFonts w:ascii="Times New Roman" w:hAnsi="Times New Roman"/>
                <w:color w:val="000000"/>
                <w:lang w:eastAsia="en-US"/>
              </w:rPr>
              <w:t>Макаронные изделия (тип по согласованию с заказчиком), изготовленные из муки твердых сортов пшеницы, группы</w:t>
            </w:r>
            <w:proofErr w:type="gramStart"/>
            <w:r w:rsidRPr="001E68B0">
              <w:rPr>
                <w:rFonts w:ascii="Times New Roman" w:hAnsi="Times New Roman"/>
                <w:color w:val="000000"/>
                <w:lang w:eastAsia="en-US"/>
              </w:rPr>
              <w:t xml:space="preserve"> А</w:t>
            </w:r>
            <w:proofErr w:type="gramEnd"/>
            <w:r w:rsidRPr="001E68B0">
              <w:rPr>
                <w:rFonts w:ascii="Times New Roman" w:hAnsi="Times New Roman"/>
                <w:color w:val="000000"/>
                <w:lang w:eastAsia="en-US"/>
              </w:rPr>
              <w:t xml:space="preserve"> и воды.  Вкус и запах свойственный данному изделию, без постороннего вкуса и запаха. Зараженность и загрязненность вредителями не допускается.  </w:t>
            </w:r>
          </w:p>
        </w:tc>
        <w:tc>
          <w:tcPr>
            <w:tcW w:w="74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6F" w:rsidRPr="00110A74" w:rsidRDefault="006F4E6F" w:rsidP="00851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0A74">
              <w:rPr>
                <w:rFonts w:ascii="Times New Roman" w:hAnsi="Times New Roman"/>
                <w:color w:val="000000"/>
                <w:sz w:val="20"/>
                <w:szCs w:val="20"/>
              </w:rPr>
              <w:t>Килограмм    (</w:t>
            </w:r>
            <w:proofErr w:type="gramStart"/>
            <w:r w:rsidRPr="00110A74">
              <w:rPr>
                <w:rFonts w:ascii="Times New Roman" w:hAnsi="Times New Roman"/>
                <w:color w:val="000000"/>
                <w:sz w:val="20"/>
                <w:szCs w:val="20"/>
              </w:rPr>
              <w:t>кг</w:t>
            </w:r>
            <w:proofErr w:type="gramEnd"/>
            <w:r w:rsidRPr="00110A74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4E6F" w:rsidRPr="006F4E6F" w:rsidRDefault="006F4E6F" w:rsidP="00EA1C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E6F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</w:tr>
      <w:tr w:rsidR="006F4E6F" w:rsidRPr="003B5DC1" w:rsidTr="00E763BE">
        <w:trPr>
          <w:trHeight w:val="511"/>
        </w:trPr>
        <w:tc>
          <w:tcPr>
            <w:tcW w:w="264" w:type="pct"/>
            <w:shd w:val="clear" w:color="auto" w:fill="auto"/>
            <w:vAlign w:val="center"/>
          </w:tcPr>
          <w:p w:rsidR="006F4E6F" w:rsidRDefault="006F4E6F" w:rsidP="00FB4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3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4E6F" w:rsidRPr="00C04C3F" w:rsidRDefault="006F4E6F" w:rsidP="001E68B0">
            <w:pPr>
              <w:shd w:val="clear" w:color="auto" w:fill="FFFFFF"/>
              <w:spacing w:after="225" w:line="240" w:lineRule="auto"/>
              <w:outlineLvl w:val="1"/>
              <w:rPr>
                <w:rFonts w:ascii="Times New Roman" w:hAnsi="Times New Roman"/>
              </w:rPr>
            </w:pPr>
            <w:r w:rsidRPr="00C04C3F">
              <w:rPr>
                <w:rFonts w:ascii="Times New Roman" w:hAnsi="Times New Roman"/>
                <w:b/>
                <w:bCs/>
              </w:rPr>
              <w:t>Смесь сушеных фруктов, ТУ,</w:t>
            </w:r>
            <w:r w:rsidRPr="00C04C3F">
              <w:rPr>
                <w:rFonts w:ascii="Times New Roman" w:hAnsi="Times New Roman"/>
              </w:rPr>
              <w:t xml:space="preserve"> фасовка: объем 0,7–5,0 </w:t>
            </w:r>
            <w:proofErr w:type="spellStart"/>
            <w:r w:rsidRPr="00C04C3F">
              <w:rPr>
                <w:rFonts w:ascii="Times New Roman" w:hAnsi="Times New Roman"/>
              </w:rPr>
              <w:t>кг</w:t>
            </w:r>
            <w:proofErr w:type="gramStart"/>
            <w:r w:rsidRPr="00C04C3F">
              <w:rPr>
                <w:rFonts w:ascii="Times New Roman" w:hAnsi="Times New Roman"/>
              </w:rPr>
              <w:t>.К</w:t>
            </w:r>
            <w:proofErr w:type="gramEnd"/>
            <w:r w:rsidRPr="00C04C3F">
              <w:rPr>
                <w:rFonts w:ascii="Times New Roman" w:hAnsi="Times New Roman"/>
              </w:rPr>
              <w:t>омпотная</w:t>
            </w:r>
            <w:proofErr w:type="spellEnd"/>
            <w:r w:rsidRPr="00C04C3F">
              <w:rPr>
                <w:rFonts w:ascii="Times New Roman" w:hAnsi="Times New Roman"/>
              </w:rPr>
              <w:t xml:space="preserve"> смесь: яблоки, груши, курага, изюм, алыча. Высший сорт. Внешний вид и форма – целые приплюснутые сушеные фрукты с выдавленной косточкой, половинки сушеных фруктов правильной круглой или овальной формы со слегка завернутыми краями, одного вида, с неповрежденной кожицей, кружки (боковые срезы, полноценные по мякоти). Фрукты не должны слипаться при сжатии. Допускается </w:t>
            </w:r>
            <w:proofErr w:type="spellStart"/>
            <w:r w:rsidRPr="00C04C3F">
              <w:rPr>
                <w:rFonts w:ascii="Times New Roman" w:hAnsi="Times New Roman"/>
              </w:rPr>
              <w:t>комкование</w:t>
            </w:r>
            <w:proofErr w:type="spellEnd"/>
            <w:r w:rsidRPr="00C04C3F">
              <w:rPr>
                <w:rFonts w:ascii="Times New Roman" w:hAnsi="Times New Roman"/>
              </w:rPr>
              <w:t xml:space="preserve"> полуфабриката, </w:t>
            </w:r>
            <w:proofErr w:type="gramStart"/>
            <w:r w:rsidRPr="00C04C3F">
              <w:rPr>
                <w:rFonts w:ascii="Times New Roman" w:hAnsi="Times New Roman"/>
              </w:rPr>
              <w:t>устраняемое</w:t>
            </w:r>
            <w:proofErr w:type="gramEnd"/>
            <w:r w:rsidRPr="00C04C3F">
              <w:rPr>
                <w:rFonts w:ascii="Times New Roman" w:hAnsi="Times New Roman"/>
              </w:rPr>
              <w:t xml:space="preserve"> при незначительном механическом воздействии. Не допускается загрязненность </w:t>
            </w:r>
            <w:r w:rsidRPr="00C04C3F">
              <w:rPr>
                <w:rFonts w:ascii="Times New Roman" w:hAnsi="Times New Roman"/>
              </w:rPr>
              <w:lastRenderedPageBreak/>
              <w:t xml:space="preserve">сушеных плодов, зараженность вредителями, механические примеси, наличие плодов с различными дефектами. </w:t>
            </w:r>
          </w:p>
          <w:p w:rsidR="006F4E6F" w:rsidRPr="00110A74" w:rsidRDefault="006F4E6F" w:rsidP="00110A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4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6F" w:rsidRPr="00110A74" w:rsidRDefault="006F4E6F" w:rsidP="00FB4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0A7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Килограмм    (</w:t>
            </w:r>
            <w:proofErr w:type="gramStart"/>
            <w:r w:rsidRPr="00110A74">
              <w:rPr>
                <w:rFonts w:ascii="Times New Roman" w:hAnsi="Times New Roman"/>
                <w:color w:val="000000"/>
                <w:sz w:val="20"/>
                <w:szCs w:val="20"/>
              </w:rPr>
              <w:t>кг</w:t>
            </w:r>
            <w:proofErr w:type="gramEnd"/>
            <w:r w:rsidRPr="00110A74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4E6F" w:rsidRPr="006F4E6F" w:rsidRDefault="006F4E6F" w:rsidP="00EA1C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E6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6F4E6F" w:rsidRPr="003B5DC1" w:rsidTr="001E68B0">
        <w:trPr>
          <w:trHeight w:val="2367"/>
        </w:trPr>
        <w:tc>
          <w:tcPr>
            <w:tcW w:w="264" w:type="pct"/>
            <w:shd w:val="clear" w:color="auto" w:fill="auto"/>
            <w:vAlign w:val="center"/>
          </w:tcPr>
          <w:p w:rsidR="006F4E6F" w:rsidRDefault="006F4E6F" w:rsidP="00FB4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</w:t>
            </w:r>
          </w:p>
        </w:tc>
        <w:tc>
          <w:tcPr>
            <w:tcW w:w="3326" w:type="pct"/>
            <w:tcBorders>
              <w:right w:val="single" w:sz="4" w:space="0" w:color="auto"/>
            </w:tcBorders>
            <w:shd w:val="clear" w:color="auto" w:fill="auto"/>
          </w:tcPr>
          <w:p w:rsidR="006F4E6F" w:rsidRDefault="006F4E6F" w:rsidP="001E68B0">
            <w:pPr>
              <w:spacing w:after="0"/>
              <w:rPr>
                <w:rFonts w:ascii="Times New Roman" w:hAnsi="Times New Roman"/>
                <w:b/>
              </w:rPr>
            </w:pPr>
            <w:r w:rsidRPr="001E68B0">
              <w:rPr>
                <w:rFonts w:ascii="Times New Roman" w:hAnsi="Times New Roman"/>
                <w:b/>
              </w:rPr>
              <w:t xml:space="preserve">Блинчики  </w:t>
            </w:r>
            <w:proofErr w:type="gramStart"/>
            <w:r w:rsidRPr="001E68B0">
              <w:rPr>
                <w:rFonts w:ascii="Times New Roman" w:hAnsi="Times New Roman"/>
                <w:b/>
              </w:rPr>
              <w:t>п</w:t>
            </w:r>
            <w:proofErr w:type="gramEnd"/>
            <w:r w:rsidRPr="001E68B0">
              <w:rPr>
                <w:rFonts w:ascii="Times New Roman" w:hAnsi="Times New Roman"/>
                <w:b/>
              </w:rPr>
              <w:t>/ф замороженные  без  начинки (ТУ).</w:t>
            </w:r>
          </w:p>
          <w:p w:rsidR="006F4E6F" w:rsidRPr="001E68B0" w:rsidRDefault="006F4E6F" w:rsidP="001E68B0">
            <w:pPr>
              <w:spacing w:after="0"/>
              <w:rPr>
                <w:rFonts w:ascii="Times New Roman" w:hAnsi="Times New Roman"/>
              </w:rPr>
            </w:pPr>
            <w:r w:rsidRPr="001E68B0">
              <w:rPr>
                <w:rStyle w:val="a7"/>
                <w:rFonts w:ascii="Times New Roman" w:hAnsi="Times New Roman"/>
                <w:b w:val="0"/>
                <w:shd w:val="clear" w:color="auto" w:fill="FFFFFF"/>
              </w:rPr>
              <w:t>Состав</w:t>
            </w:r>
            <w:r w:rsidRPr="001E68B0">
              <w:rPr>
                <w:rFonts w:ascii="Times New Roman" w:hAnsi="Times New Roman"/>
                <w:shd w:val="clear" w:color="auto" w:fill="FFFFFF"/>
              </w:rPr>
              <w:t>: вода питьевая, мука пшеничная хлебопекарная высшего сорта, яйцо куриное пищевое, масло сладко-сливочное несолёное, молоко сухое цельное, сахар, соль пищевая. </w:t>
            </w:r>
          </w:p>
          <w:p w:rsidR="006F4E6F" w:rsidRPr="001E68B0" w:rsidRDefault="006F4E6F" w:rsidP="001E68B0">
            <w:pPr>
              <w:spacing w:after="0"/>
              <w:rPr>
                <w:rFonts w:ascii="Times New Roman" w:hAnsi="Times New Roman"/>
                <w:shd w:val="clear" w:color="auto" w:fill="FFFFFF"/>
              </w:rPr>
            </w:pPr>
            <w:r w:rsidRPr="001E68B0">
              <w:rPr>
                <w:rStyle w:val="a7"/>
                <w:rFonts w:ascii="Times New Roman" w:hAnsi="Times New Roman"/>
                <w:b w:val="0"/>
                <w:shd w:val="clear" w:color="auto" w:fill="FFFFFF"/>
              </w:rPr>
              <w:t>Внешний вид</w:t>
            </w:r>
            <w:r w:rsidRPr="001E68B0">
              <w:rPr>
                <w:rFonts w:ascii="Times New Roman" w:hAnsi="Times New Roman"/>
                <w:shd w:val="clear" w:color="auto" w:fill="FFFFFF"/>
              </w:rPr>
              <w:t xml:space="preserve">: блинчики пышные, приготовлены по домашнему рецепту без добавления искусственных </w:t>
            </w:r>
            <w:proofErr w:type="spellStart"/>
            <w:r w:rsidRPr="001E68B0">
              <w:rPr>
                <w:rFonts w:ascii="Times New Roman" w:hAnsi="Times New Roman"/>
                <w:shd w:val="clear" w:color="auto" w:fill="FFFFFF"/>
              </w:rPr>
              <w:t>вкусоароматических</w:t>
            </w:r>
            <w:proofErr w:type="spellEnd"/>
            <w:r w:rsidRPr="001E68B0">
              <w:rPr>
                <w:rFonts w:ascii="Times New Roman" w:hAnsi="Times New Roman"/>
                <w:shd w:val="clear" w:color="auto" w:fill="FFFFFF"/>
              </w:rPr>
              <w:t xml:space="preserve"> усилителей. </w:t>
            </w:r>
          </w:p>
          <w:p w:rsidR="006F4E6F" w:rsidRPr="001E68B0" w:rsidRDefault="006F4E6F" w:rsidP="008519D2">
            <w:pPr>
              <w:rPr>
                <w:rFonts w:ascii="Times New Roman" w:hAnsi="Times New Roman"/>
                <w:shd w:val="clear" w:color="auto" w:fill="FFFFFF"/>
              </w:rPr>
            </w:pPr>
            <w:r w:rsidRPr="001E68B0">
              <w:rPr>
                <w:rStyle w:val="a7"/>
                <w:rFonts w:ascii="Times New Roman" w:hAnsi="Times New Roman"/>
                <w:b w:val="0"/>
                <w:shd w:val="clear" w:color="auto" w:fill="FFFFFF"/>
              </w:rPr>
              <w:t>Срок</w:t>
            </w:r>
            <w:r w:rsidRPr="001E68B0">
              <w:rPr>
                <w:rStyle w:val="a7"/>
                <w:rFonts w:ascii="Times New Roman" w:hAnsi="Times New Roman"/>
                <w:shd w:val="clear" w:color="auto" w:fill="FFFFFF"/>
              </w:rPr>
              <w:t xml:space="preserve"> </w:t>
            </w:r>
            <w:r w:rsidRPr="001E68B0">
              <w:rPr>
                <w:rStyle w:val="a7"/>
                <w:rFonts w:ascii="Times New Roman" w:hAnsi="Times New Roman"/>
                <w:b w:val="0"/>
                <w:shd w:val="clear" w:color="auto" w:fill="FFFFFF"/>
              </w:rPr>
              <w:t>хранения</w:t>
            </w:r>
            <w:r w:rsidRPr="001E68B0">
              <w:rPr>
                <w:rFonts w:ascii="Times New Roman" w:hAnsi="Times New Roman"/>
                <w:b/>
                <w:shd w:val="clear" w:color="auto" w:fill="FFFFFF"/>
              </w:rPr>
              <w:t>:</w:t>
            </w:r>
            <w:r w:rsidRPr="001E68B0">
              <w:rPr>
                <w:rFonts w:ascii="Times New Roman" w:hAnsi="Times New Roman"/>
                <w:shd w:val="clear" w:color="auto" w:fill="FFFFFF"/>
              </w:rPr>
              <w:t xml:space="preserve"> в морозильной камере — до 6 месяцев.</w:t>
            </w:r>
          </w:p>
        </w:tc>
        <w:tc>
          <w:tcPr>
            <w:tcW w:w="74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6F" w:rsidRPr="00110A74" w:rsidRDefault="006F4E6F" w:rsidP="00FB4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0A74">
              <w:rPr>
                <w:rFonts w:ascii="Times New Roman" w:hAnsi="Times New Roman"/>
                <w:color w:val="000000"/>
                <w:sz w:val="20"/>
                <w:szCs w:val="20"/>
              </w:rPr>
              <w:t>Килограмм    (</w:t>
            </w:r>
            <w:proofErr w:type="gramStart"/>
            <w:r w:rsidRPr="00110A74">
              <w:rPr>
                <w:rFonts w:ascii="Times New Roman" w:hAnsi="Times New Roman"/>
                <w:color w:val="000000"/>
                <w:sz w:val="20"/>
                <w:szCs w:val="20"/>
              </w:rPr>
              <w:t>кг</w:t>
            </w:r>
            <w:proofErr w:type="gramEnd"/>
            <w:r w:rsidRPr="00110A74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4E6F" w:rsidRPr="006F4E6F" w:rsidRDefault="006F4E6F" w:rsidP="00EA1C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E6F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</w:tr>
      <w:tr w:rsidR="006F4E6F" w:rsidRPr="003B5DC1" w:rsidTr="00E763BE">
        <w:trPr>
          <w:trHeight w:val="511"/>
        </w:trPr>
        <w:tc>
          <w:tcPr>
            <w:tcW w:w="264" w:type="pct"/>
            <w:shd w:val="clear" w:color="auto" w:fill="auto"/>
            <w:vAlign w:val="center"/>
          </w:tcPr>
          <w:p w:rsidR="006F4E6F" w:rsidRPr="00D947DB" w:rsidRDefault="006F4E6F" w:rsidP="00FB48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7DB">
              <w:rPr>
                <w:rFonts w:ascii="Times New Roman" w:hAnsi="Times New Roman"/>
              </w:rPr>
              <w:t>7</w:t>
            </w:r>
          </w:p>
        </w:tc>
        <w:tc>
          <w:tcPr>
            <w:tcW w:w="33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4E6F" w:rsidRPr="00D947DB" w:rsidRDefault="006F4E6F" w:rsidP="00110A74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D947DB">
              <w:rPr>
                <w:rFonts w:ascii="Times New Roman" w:hAnsi="Times New Roman"/>
                <w:b/>
              </w:rPr>
              <w:t xml:space="preserve">Крупа рисовая (рис шлифованный) в/с, фасовка 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D947DB">
                <w:rPr>
                  <w:rFonts w:ascii="Times New Roman" w:hAnsi="Times New Roman"/>
                  <w:b/>
                </w:rPr>
                <w:t>1 кг</w:t>
              </w:r>
            </w:smartTag>
            <w:r w:rsidRPr="00D947DB">
              <w:rPr>
                <w:rFonts w:ascii="Times New Roman" w:hAnsi="Times New Roman"/>
                <w:b/>
              </w:rPr>
              <w:t>.</w:t>
            </w:r>
            <w:proofErr w:type="gramEnd"/>
            <w:r w:rsidRPr="00D947DB">
              <w:rPr>
                <w:rFonts w:ascii="Times New Roman" w:hAnsi="Times New Roman"/>
                <w:b/>
              </w:rPr>
              <w:t xml:space="preserve"> (ГОСТ 6292-93).</w:t>
            </w:r>
          </w:p>
          <w:p w:rsidR="006F4E6F" w:rsidRPr="00D947DB" w:rsidRDefault="006F4E6F" w:rsidP="00110A74">
            <w:pPr>
              <w:rPr>
                <w:rFonts w:ascii="Times New Roman" w:hAnsi="Times New Roman"/>
                <w:b/>
              </w:rPr>
            </w:pPr>
            <w:r w:rsidRPr="00D947DB">
              <w:rPr>
                <w:rFonts w:ascii="Times New Roman" w:hAnsi="Times New Roman"/>
              </w:rPr>
              <w:t xml:space="preserve">Цвет белый, с различными оттенками. Запах </w:t>
            </w:r>
            <w:r w:rsidRPr="00D947DB">
              <w:rPr>
                <w:rFonts w:ascii="Times New Roman" w:hAnsi="Times New Roman"/>
                <w:shd w:val="clear" w:color="auto" w:fill="FFFFFF"/>
                <w:lang w:eastAsia="en-US"/>
              </w:rPr>
              <w:t>Свойственный рисовой крупе без посторонних запахов, не затхлый, не плесневый. Вкус Свойственный рисовой крупе без посторонних привкусов, не кислый, не горький.</w:t>
            </w:r>
          </w:p>
        </w:tc>
        <w:tc>
          <w:tcPr>
            <w:tcW w:w="74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6F" w:rsidRDefault="006F4E6F" w:rsidP="00FB4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0A74">
              <w:rPr>
                <w:rFonts w:ascii="Times New Roman" w:hAnsi="Times New Roman"/>
                <w:color w:val="000000"/>
                <w:sz w:val="20"/>
                <w:szCs w:val="20"/>
              </w:rPr>
              <w:t>Килограмм    (</w:t>
            </w:r>
            <w:proofErr w:type="gramStart"/>
            <w:r w:rsidRPr="00110A74">
              <w:rPr>
                <w:rFonts w:ascii="Times New Roman" w:hAnsi="Times New Roman"/>
                <w:color w:val="000000"/>
                <w:sz w:val="20"/>
                <w:szCs w:val="20"/>
              </w:rPr>
              <w:t>кг</w:t>
            </w:r>
            <w:proofErr w:type="gramEnd"/>
            <w:r w:rsidRPr="00110A74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4E6F" w:rsidRPr="006F4E6F" w:rsidRDefault="006F4E6F" w:rsidP="00EA1C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E6F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</w:tr>
      <w:tr w:rsidR="006F4E6F" w:rsidRPr="003B5DC1" w:rsidTr="00E763BE">
        <w:trPr>
          <w:trHeight w:val="511"/>
        </w:trPr>
        <w:tc>
          <w:tcPr>
            <w:tcW w:w="264" w:type="pct"/>
            <w:shd w:val="clear" w:color="auto" w:fill="auto"/>
            <w:vAlign w:val="center"/>
          </w:tcPr>
          <w:p w:rsidR="006F4E6F" w:rsidRDefault="006F4E6F" w:rsidP="00FB4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3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4E6F" w:rsidRDefault="006F4E6F" w:rsidP="00D947DB">
            <w:pPr>
              <w:spacing w:after="0"/>
              <w:rPr>
                <w:rFonts w:ascii="Times New Roman" w:hAnsi="Times New Roman"/>
                <w:b/>
              </w:rPr>
            </w:pPr>
            <w:r w:rsidRPr="0031738F">
              <w:rPr>
                <w:rFonts w:ascii="Times New Roman" w:hAnsi="Times New Roman"/>
                <w:b/>
              </w:rPr>
              <w:t xml:space="preserve">Какао-порошок, (ГОСТ 108-2014). </w:t>
            </w:r>
          </w:p>
          <w:p w:rsidR="006F4E6F" w:rsidRPr="00450F71" w:rsidRDefault="006F4E6F" w:rsidP="00D947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Внешний вид: порошок от светло-коричневого до темно-коричневого цвета, не допускается серый оттенок, при растирании между пальцами не должен давать ощущения крупинок; вкус и аромат: свойственные какао-порошку, без посторонних привкусов и запахов.</w:t>
            </w:r>
          </w:p>
        </w:tc>
        <w:tc>
          <w:tcPr>
            <w:tcW w:w="74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6F" w:rsidRPr="000A2115" w:rsidRDefault="006F4E6F" w:rsidP="00FB4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0A74">
              <w:rPr>
                <w:rFonts w:ascii="Times New Roman" w:hAnsi="Times New Roman"/>
                <w:color w:val="000000"/>
                <w:sz w:val="20"/>
                <w:szCs w:val="20"/>
              </w:rPr>
              <w:t>Килограмм    (</w:t>
            </w:r>
            <w:proofErr w:type="gramStart"/>
            <w:r w:rsidRPr="00110A74">
              <w:rPr>
                <w:rFonts w:ascii="Times New Roman" w:hAnsi="Times New Roman"/>
                <w:color w:val="000000"/>
                <w:sz w:val="20"/>
                <w:szCs w:val="20"/>
              </w:rPr>
              <w:t>кг</w:t>
            </w:r>
            <w:proofErr w:type="gramEnd"/>
            <w:r w:rsidRPr="00110A74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4E6F" w:rsidRPr="006F4E6F" w:rsidRDefault="006F4E6F" w:rsidP="00EA1C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E6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6F4E6F" w:rsidRPr="003B5DC1" w:rsidTr="00E763BE">
        <w:trPr>
          <w:trHeight w:val="1364"/>
        </w:trPr>
        <w:tc>
          <w:tcPr>
            <w:tcW w:w="264" w:type="pct"/>
            <w:shd w:val="clear" w:color="auto" w:fill="auto"/>
            <w:vAlign w:val="center"/>
          </w:tcPr>
          <w:p w:rsidR="006F4E6F" w:rsidRDefault="006F4E6F" w:rsidP="00FB4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326" w:type="pct"/>
            <w:tcBorders>
              <w:right w:val="single" w:sz="4" w:space="0" w:color="auto"/>
            </w:tcBorders>
            <w:shd w:val="clear" w:color="auto" w:fill="auto"/>
          </w:tcPr>
          <w:p w:rsidR="006F4E6F" w:rsidRPr="001E68B0" w:rsidRDefault="006F4E6F" w:rsidP="001E68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E68B0">
              <w:rPr>
                <w:rFonts w:ascii="Times New Roman" w:hAnsi="Times New Roman"/>
                <w:b/>
              </w:rPr>
              <w:t>Томатная паста с содержанием растворимых сухих веществ не менее 25%, (ГОСТ 3343-2017).</w:t>
            </w:r>
          </w:p>
          <w:p w:rsidR="006F4E6F" w:rsidRPr="001E68B0" w:rsidRDefault="006F4E6F" w:rsidP="001E68B0">
            <w:pPr>
              <w:spacing w:after="0" w:line="240" w:lineRule="auto"/>
              <w:rPr>
                <w:rFonts w:ascii="Times New Roman" w:hAnsi="Times New Roman"/>
              </w:rPr>
            </w:pPr>
            <w:r w:rsidRPr="001E68B0">
              <w:rPr>
                <w:rFonts w:ascii="Times New Roman" w:hAnsi="Times New Roman"/>
              </w:rPr>
              <w:t>Консистенция — густая, однородная, без тёмных включений и грубых частиц плодов.</w:t>
            </w:r>
          </w:p>
          <w:p w:rsidR="006F4E6F" w:rsidRPr="001E68B0" w:rsidRDefault="006F4E6F" w:rsidP="001E68B0">
            <w:pPr>
              <w:spacing w:after="0" w:line="240" w:lineRule="auto"/>
              <w:rPr>
                <w:rFonts w:ascii="Times New Roman" w:hAnsi="Times New Roman"/>
              </w:rPr>
            </w:pPr>
            <w:r w:rsidRPr="001E68B0">
              <w:rPr>
                <w:rFonts w:ascii="Times New Roman" w:hAnsi="Times New Roman"/>
              </w:rPr>
              <w:t>Цвет — красный, оранжево-красный или малиново-красный, равномерный по всей массе</w:t>
            </w:r>
          </w:p>
          <w:p w:rsidR="006F4E6F" w:rsidRPr="001E68B0" w:rsidRDefault="006F4E6F" w:rsidP="001E68B0">
            <w:pPr>
              <w:spacing w:after="0" w:line="240" w:lineRule="auto"/>
              <w:rPr>
                <w:rFonts w:ascii="Times New Roman" w:hAnsi="Times New Roman"/>
              </w:rPr>
            </w:pPr>
            <w:r w:rsidRPr="001E68B0">
              <w:rPr>
                <w:rFonts w:ascii="Times New Roman" w:hAnsi="Times New Roman"/>
              </w:rPr>
              <w:t>Вкус и запах — свойственный концентрированной томатной массе, без горечи, пригара и других посторонних привкуса и запаха.</w:t>
            </w:r>
          </w:p>
          <w:p w:rsidR="006F4E6F" w:rsidRPr="00DE4A1B" w:rsidRDefault="006F4E6F" w:rsidP="001E68B0">
            <w:pPr>
              <w:rPr>
                <w:rFonts w:ascii="Times New Roman" w:hAnsi="Times New Roman"/>
              </w:rPr>
            </w:pPr>
            <w:r w:rsidRPr="001E68B0">
              <w:rPr>
                <w:rFonts w:ascii="Times New Roman" w:hAnsi="Times New Roman"/>
              </w:rPr>
              <w:t xml:space="preserve">Состав — без консервантов, </w:t>
            </w:r>
            <w:proofErr w:type="spellStart"/>
            <w:r w:rsidRPr="001E68B0">
              <w:rPr>
                <w:rFonts w:ascii="Times New Roman" w:hAnsi="Times New Roman"/>
              </w:rPr>
              <w:t>ароматизаторов</w:t>
            </w:r>
            <w:proofErr w:type="spellEnd"/>
            <w:r w:rsidRPr="001E68B0">
              <w:rPr>
                <w:rFonts w:ascii="Times New Roman" w:hAnsi="Times New Roman"/>
              </w:rPr>
              <w:t>, соли, сахара и загустителей, поскольку все необходимые вещества уже присутствуют в самом томате.</w:t>
            </w:r>
          </w:p>
        </w:tc>
        <w:tc>
          <w:tcPr>
            <w:tcW w:w="74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6F" w:rsidRPr="000A2115" w:rsidRDefault="006F4E6F" w:rsidP="00FB4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0A74">
              <w:rPr>
                <w:rFonts w:ascii="Times New Roman" w:hAnsi="Times New Roman"/>
                <w:color w:val="000000"/>
                <w:sz w:val="20"/>
                <w:szCs w:val="20"/>
              </w:rPr>
              <w:t>Килограмм    (</w:t>
            </w:r>
            <w:proofErr w:type="gramStart"/>
            <w:r w:rsidRPr="00110A74">
              <w:rPr>
                <w:rFonts w:ascii="Times New Roman" w:hAnsi="Times New Roman"/>
                <w:color w:val="000000"/>
                <w:sz w:val="20"/>
                <w:szCs w:val="20"/>
              </w:rPr>
              <w:t>кг</w:t>
            </w:r>
            <w:proofErr w:type="gramEnd"/>
            <w:r w:rsidRPr="00110A74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4E6F" w:rsidRPr="006F4E6F" w:rsidRDefault="006F4E6F" w:rsidP="00EA1C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E6F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</w:tbl>
    <w:p w:rsidR="0041799E" w:rsidRDefault="0041799E" w:rsidP="000753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0A74" w:rsidRPr="00110A74" w:rsidRDefault="00110A74" w:rsidP="00110A74">
      <w:pPr>
        <w:rPr>
          <w:rFonts w:ascii="Times New Roman" w:hAnsi="Times New Roman"/>
          <w:i/>
          <w:sz w:val="24"/>
          <w:szCs w:val="24"/>
        </w:rPr>
      </w:pPr>
      <w:r w:rsidRPr="00110A74">
        <w:rPr>
          <w:rFonts w:ascii="Times New Roman" w:hAnsi="Times New Roman"/>
          <w:b/>
          <w:sz w:val="24"/>
          <w:szCs w:val="24"/>
        </w:rPr>
        <w:t>Место поставки товаров:</w:t>
      </w:r>
      <w:r w:rsidRPr="00110A74">
        <w:rPr>
          <w:rFonts w:ascii="Times New Roman" w:hAnsi="Times New Roman"/>
          <w:sz w:val="24"/>
          <w:szCs w:val="24"/>
        </w:rPr>
        <w:t xml:space="preserve">  </w:t>
      </w:r>
      <w:r w:rsidRPr="00110A74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</w:t>
      </w:r>
      <w:r w:rsidRPr="00110A74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 «Средняя общеобразовательная школа №24 города Белово»</w:t>
      </w:r>
    </w:p>
    <w:p w:rsidR="00110A74" w:rsidRPr="00110A74" w:rsidRDefault="00110A74" w:rsidP="00110A74">
      <w:pPr>
        <w:rPr>
          <w:rFonts w:ascii="Times New Roman" w:hAnsi="Times New Roman"/>
          <w:i/>
          <w:sz w:val="24"/>
          <w:szCs w:val="24"/>
        </w:rPr>
      </w:pPr>
      <w:r w:rsidRPr="00110A74">
        <w:rPr>
          <w:rFonts w:ascii="Times New Roman" w:hAnsi="Times New Roman"/>
          <w:sz w:val="24"/>
          <w:szCs w:val="24"/>
        </w:rPr>
        <w:t xml:space="preserve">Адрес: </w:t>
      </w:r>
      <w:r w:rsidRPr="00110A74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652642, Кемеровская область – Кузбасс, город Белово, </w:t>
      </w:r>
      <w:proofErr w:type="spellStart"/>
      <w:r w:rsidRPr="00110A74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пгт</w:t>
      </w:r>
      <w:proofErr w:type="spellEnd"/>
      <w:r w:rsidRPr="00110A74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</w:t>
      </w:r>
      <w:proofErr w:type="spellStart"/>
      <w:r w:rsidRPr="00110A74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Бачатский</w:t>
      </w:r>
      <w:proofErr w:type="spellEnd"/>
      <w:r w:rsidRPr="00110A74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, ул. 50 лет Октября, 9.</w:t>
      </w:r>
    </w:p>
    <w:p w:rsidR="00110A74" w:rsidRPr="00110A74" w:rsidRDefault="00110A74" w:rsidP="00110A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A74">
        <w:rPr>
          <w:rFonts w:ascii="Times New Roman" w:hAnsi="Times New Roman"/>
          <w:sz w:val="24"/>
          <w:szCs w:val="24"/>
        </w:rPr>
        <w:t xml:space="preserve"> </w:t>
      </w:r>
      <w:r w:rsidRPr="00110A74">
        <w:rPr>
          <w:rFonts w:ascii="Times New Roman" w:hAnsi="Times New Roman"/>
          <w:b/>
          <w:sz w:val="24"/>
          <w:szCs w:val="24"/>
        </w:rPr>
        <w:t>Срок поставки товаров:</w:t>
      </w:r>
      <w:r w:rsidRPr="00110A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110A74">
        <w:rPr>
          <w:rFonts w:ascii="Times New Roman" w:hAnsi="Times New Roman"/>
          <w:color w:val="000000"/>
          <w:sz w:val="24"/>
          <w:szCs w:val="24"/>
        </w:rPr>
        <w:t xml:space="preserve">Поставка товара осуществляется </w:t>
      </w:r>
      <w:r w:rsidRPr="00110A74">
        <w:rPr>
          <w:rFonts w:ascii="Times New Roman" w:eastAsiaTheme="minorHAnsi" w:hAnsi="Times New Roman"/>
          <w:sz w:val="24"/>
          <w:szCs w:val="24"/>
          <w:lang w:eastAsia="en-US"/>
        </w:rPr>
        <w:t>с 01.</w:t>
      </w:r>
      <w:r w:rsidR="006F4E6F">
        <w:rPr>
          <w:rFonts w:ascii="Times New Roman" w:eastAsiaTheme="minorHAnsi" w:hAnsi="Times New Roman"/>
          <w:sz w:val="24"/>
          <w:szCs w:val="24"/>
          <w:lang w:eastAsia="en-US"/>
        </w:rPr>
        <w:t>04.2025г.  по 31.05</w:t>
      </w:r>
      <w:bookmarkStart w:id="0" w:name="_GoBack"/>
      <w:bookmarkEnd w:id="0"/>
      <w:r w:rsidRPr="00110A74">
        <w:rPr>
          <w:rFonts w:ascii="Times New Roman" w:eastAsiaTheme="minorHAnsi" w:hAnsi="Times New Roman"/>
          <w:sz w:val="24"/>
          <w:szCs w:val="24"/>
          <w:lang w:eastAsia="en-US"/>
        </w:rPr>
        <w:t>.2025г.</w:t>
      </w:r>
      <w:r w:rsidRPr="00110A74">
        <w:rPr>
          <w:rFonts w:asciiTheme="minorHAnsi" w:eastAsiaTheme="minorHAnsi" w:hAnsiTheme="minorHAnsi" w:cstheme="minorBidi"/>
          <w:lang w:eastAsia="en-US"/>
        </w:rPr>
        <w:t xml:space="preserve"> </w:t>
      </w:r>
      <w:r w:rsidRPr="00110A7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10A74">
        <w:rPr>
          <w:rFonts w:ascii="Times New Roman" w:hAnsi="Times New Roman"/>
          <w:sz w:val="24"/>
          <w:szCs w:val="24"/>
        </w:rPr>
        <w:t>Поставка осуществляется  отдельными партиями по заявке Заказчика в течение 3 (трех) рабочих дней после поступления заявки Поставщику до 14-30 часов местного времени.</w:t>
      </w:r>
    </w:p>
    <w:p w:rsidR="00110A74" w:rsidRPr="00110A74" w:rsidRDefault="00110A74" w:rsidP="00110A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0A74" w:rsidRPr="00110A74" w:rsidRDefault="00110A74" w:rsidP="00110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74">
        <w:rPr>
          <w:rFonts w:ascii="Times New Roman" w:hAnsi="Times New Roman"/>
          <w:b/>
          <w:sz w:val="24"/>
          <w:szCs w:val="24"/>
        </w:rPr>
        <w:t>Гарантийный срок, объем предоставления гарантий качества товаров:</w:t>
      </w:r>
      <w:r w:rsidRPr="00110A74">
        <w:rPr>
          <w:rFonts w:ascii="Times New Roman" w:hAnsi="Times New Roman"/>
          <w:sz w:val="24"/>
          <w:szCs w:val="24"/>
        </w:rPr>
        <w:t xml:space="preserve">   </w:t>
      </w:r>
    </w:p>
    <w:p w:rsidR="00110A74" w:rsidRPr="00110A74" w:rsidRDefault="00110A74" w:rsidP="00110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74">
        <w:rPr>
          <w:rFonts w:ascii="Times New Roman" w:hAnsi="Times New Roman"/>
          <w:sz w:val="24"/>
          <w:szCs w:val="24"/>
        </w:rPr>
        <w:t>Остаточный срок годности поставляемого Товара должен быть не менее показателя обозначенного в описании объекта закупки.</w:t>
      </w:r>
    </w:p>
    <w:p w:rsidR="00110A74" w:rsidRPr="00110A74" w:rsidRDefault="00110A74" w:rsidP="00110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74">
        <w:rPr>
          <w:rFonts w:ascii="Times New Roman" w:hAnsi="Times New Roman"/>
          <w:sz w:val="24"/>
          <w:szCs w:val="24"/>
        </w:rPr>
        <w:lastRenderedPageBreak/>
        <w:t>При поставке товара обязательное наличие следующих документов:</w:t>
      </w:r>
    </w:p>
    <w:p w:rsidR="00110A74" w:rsidRPr="00110A74" w:rsidRDefault="00110A74" w:rsidP="00110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74">
        <w:rPr>
          <w:rFonts w:ascii="Times New Roman" w:hAnsi="Times New Roman"/>
          <w:sz w:val="24"/>
          <w:szCs w:val="24"/>
        </w:rPr>
        <w:t>- личная медицинская книжка установленного образца лицу, сопровождающему продукты;</w:t>
      </w:r>
    </w:p>
    <w:p w:rsidR="00110A74" w:rsidRPr="00110A74" w:rsidRDefault="00110A74" w:rsidP="00110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74">
        <w:rPr>
          <w:rFonts w:ascii="Times New Roman" w:hAnsi="Times New Roman"/>
          <w:sz w:val="24"/>
          <w:szCs w:val="24"/>
        </w:rPr>
        <w:t>- документы, подтверждающие качество товара.</w:t>
      </w:r>
    </w:p>
    <w:p w:rsidR="00110A74" w:rsidRPr="00110A74" w:rsidRDefault="00110A74" w:rsidP="00110A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74">
        <w:rPr>
          <w:rFonts w:ascii="Times New Roman" w:hAnsi="Times New Roman"/>
          <w:sz w:val="24"/>
          <w:szCs w:val="24"/>
        </w:rPr>
        <w:t>Поставщик обязан заменить Товар несоответствующего качества, осуществить допоставку Товара или возвратить Заказчику уплаченную за него стоимость в течение 1 (одного) календарного дня со дня выставления Заказчиком соответствующего требования.</w:t>
      </w:r>
    </w:p>
    <w:p w:rsidR="00110A74" w:rsidRPr="00110A74" w:rsidRDefault="00110A74" w:rsidP="00110A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0A74" w:rsidRPr="00110A74" w:rsidRDefault="00110A74" w:rsidP="00110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74">
        <w:rPr>
          <w:rFonts w:ascii="Times New Roman" w:hAnsi="Times New Roman"/>
          <w:b/>
          <w:bCs/>
          <w:sz w:val="24"/>
          <w:szCs w:val="24"/>
        </w:rPr>
        <w:t>Прочие условия:</w:t>
      </w:r>
    </w:p>
    <w:p w:rsidR="00110A74" w:rsidRPr="00110A74" w:rsidRDefault="00110A74" w:rsidP="00110A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74">
        <w:rPr>
          <w:rFonts w:ascii="Times New Roman" w:hAnsi="Times New Roman"/>
          <w:sz w:val="24"/>
          <w:szCs w:val="24"/>
        </w:rPr>
        <w:t>Поставка товара производится силами Поставщика, в упаковке и при температуре, которые обеспечивали бы его сохранность от всякого рода повреждений при транспортировке и хранении. Для перевозки товара должны использоваться специально предназначенные или специально оборудованные для таких целей транспортные средства.    </w:t>
      </w:r>
    </w:p>
    <w:p w:rsidR="00110A74" w:rsidRPr="00110A74" w:rsidRDefault="00110A74" w:rsidP="00110A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74">
        <w:rPr>
          <w:rFonts w:ascii="Times New Roman" w:hAnsi="Times New Roman"/>
          <w:sz w:val="24"/>
          <w:szCs w:val="24"/>
        </w:rPr>
        <w:t>При поставке товара качество, маркировка, упаковка поставляемого товара должны соответствовать требованиям государственных стандартов Российской Федерации, техническим условиям производителя, санитарным правилам и нормам, иным нормативным документам по техническому регулированию и иным законодательным актам. Маркировка товара должна обеспечивать полную и однозначную идентификацию каждой единицы товара при его приемке.   </w:t>
      </w:r>
    </w:p>
    <w:p w:rsidR="00110A74" w:rsidRPr="00110A74" w:rsidRDefault="00110A74" w:rsidP="00110A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74">
        <w:rPr>
          <w:rFonts w:ascii="Times New Roman" w:hAnsi="Times New Roman"/>
          <w:sz w:val="24"/>
          <w:szCs w:val="24"/>
        </w:rPr>
        <w:t xml:space="preserve">При поставке товара в обязательном порядке </w:t>
      </w:r>
      <w:proofErr w:type="gramStart"/>
      <w:r w:rsidRPr="00110A74">
        <w:rPr>
          <w:rFonts w:ascii="Times New Roman" w:hAnsi="Times New Roman"/>
          <w:sz w:val="24"/>
          <w:szCs w:val="24"/>
        </w:rPr>
        <w:t>предоставляются документы</w:t>
      </w:r>
      <w:proofErr w:type="gramEnd"/>
      <w:r w:rsidRPr="00110A74">
        <w:rPr>
          <w:rFonts w:ascii="Times New Roman" w:hAnsi="Times New Roman"/>
          <w:sz w:val="24"/>
          <w:szCs w:val="24"/>
        </w:rPr>
        <w:t>, подтверждающие качество и безопасность товара, в соответствии с действующим законодательством РФ -  личная медицинская книжка установленного образца, выданная лицу, сопровождающему товар. В случае непредставления документов в соответствии с настоящим пунктом, условие контракта о сроке поставки, считается нарушенным Поставщиком.</w:t>
      </w:r>
    </w:p>
    <w:p w:rsidR="00110A74" w:rsidRPr="00110A74" w:rsidRDefault="00110A74" w:rsidP="00110A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74">
        <w:rPr>
          <w:rFonts w:ascii="Times New Roman" w:hAnsi="Times New Roman"/>
          <w:sz w:val="24"/>
          <w:szCs w:val="24"/>
        </w:rPr>
        <w:t xml:space="preserve">Заказчик вправе провести экспертизу поставленных товаров своими силами, или к ее проведению могут привлекаться эксперты, экспертные организации на основании контрактов, в том числе в случае </w:t>
      </w:r>
      <w:proofErr w:type="gramStart"/>
      <w:r w:rsidRPr="00110A74">
        <w:rPr>
          <w:rFonts w:ascii="Times New Roman" w:hAnsi="Times New Roman"/>
          <w:sz w:val="24"/>
          <w:szCs w:val="24"/>
        </w:rPr>
        <w:t>установления факта поставки товаров ненадлежащего качества</w:t>
      </w:r>
      <w:proofErr w:type="gramEnd"/>
      <w:r w:rsidRPr="00110A74">
        <w:rPr>
          <w:rFonts w:ascii="Times New Roman" w:hAnsi="Times New Roman"/>
          <w:sz w:val="24"/>
          <w:szCs w:val="24"/>
        </w:rPr>
        <w:t>. Расходы на экспертизу несет Поставщик, за исключением случаев, когда экспертизой установлено отсутствие нарушений Поставщиком настоящего контракта или причинной связи между действиями Поставщика и обнаруженными недостатками. В указанных случаях, расходы на экспертизу несет Сторона, потребовавшая назначения экспертизы, а если она назначена по соглашению между Сторонами, обе Стороны поровну.</w:t>
      </w:r>
    </w:p>
    <w:p w:rsidR="00110A74" w:rsidRPr="00110A74" w:rsidRDefault="00110A74" w:rsidP="00110A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0A74" w:rsidRPr="00110A74" w:rsidRDefault="00110A74" w:rsidP="00110A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74">
        <w:rPr>
          <w:rFonts w:ascii="Times New Roman" w:hAnsi="Times New Roman"/>
          <w:sz w:val="24"/>
          <w:szCs w:val="24"/>
        </w:rPr>
        <w:t>При установлении факта ненадлежащего исполнения настоящего контракта, Заказчик направляет Поставщику соответствующее Извещение не позднее одного рабочего дня, с момента установления данного факта. Заказчик составляет Акт ненадлежащего исполнения контракта, который является основанием для применения к Поставщику мер ответственности, предусмотренных контрактом.</w:t>
      </w:r>
    </w:p>
    <w:p w:rsidR="00110A74" w:rsidRPr="00110A74" w:rsidRDefault="00110A74" w:rsidP="00110A7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10A74">
        <w:rPr>
          <w:rFonts w:ascii="Times New Roman" w:hAnsi="Times New Roman"/>
          <w:sz w:val="24"/>
          <w:szCs w:val="24"/>
        </w:rPr>
        <w:t xml:space="preserve">        В составе заявки участник закупки предоставляет на электронную почту edu-blinova@mail.ru подтверждение принадлежности к СМСП, документы подтверждающие качество предлагаемой продукции, подтверждение опыта, квалификации работы, деловая репутация.</w:t>
      </w:r>
    </w:p>
    <w:p w:rsidR="00110A74" w:rsidRPr="00110A74" w:rsidRDefault="00110A74" w:rsidP="00110A7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110A74" w:rsidRPr="00110A74" w:rsidRDefault="00110A74" w:rsidP="00110A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10A74" w:rsidRPr="00110A74" w:rsidRDefault="00110A74" w:rsidP="00110A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10A74" w:rsidRPr="00110A74" w:rsidRDefault="00110A74" w:rsidP="00110A74">
      <w:pPr>
        <w:autoSpaceDE w:val="0"/>
        <w:autoSpaceDN w:val="0"/>
        <w:adjustRightInd w:val="0"/>
        <w:spacing w:after="0" w:line="240" w:lineRule="auto"/>
        <w:ind w:left="-426"/>
        <w:outlineLvl w:val="1"/>
        <w:rPr>
          <w:rFonts w:ascii="Times New Roman" w:hAnsi="Times New Roman"/>
          <w:sz w:val="24"/>
          <w:szCs w:val="24"/>
        </w:rPr>
      </w:pPr>
    </w:p>
    <w:p w:rsidR="00110A74" w:rsidRDefault="00110A74" w:rsidP="000753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110A74" w:rsidSect="004179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F77"/>
    <w:rsid w:val="00064F98"/>
    <w:rsid w:val="0007531C"/>
    <w:rsid w:val="000A69C7"/>
    <w:rsid w:val="00110A74"/>
    <w:rsid w:val="001646C2"/>
    <w:rsid w:val="0018012A"/>
    <w:rsid w:val="00187458"/>
    <w:rsid w:val="001E68B0"/>
    <w:rsid w:val="0025179D"/>
    <w:rsid w:val="002721D8"/>
    <w:rsid w:val="0028698F"/>
    <w:rsid w:val="00343EB1"/>
    <w:rsid w:val="003715FB"/>
    <w:rsid w:val="00391205"/>
    <w:rsid w:val="00394F2D"/>
    <w:rsid w:val="003B5DC1"/>
    <w:rsid w:val="003F1984"/>
    <w:rsid w:val="0041799E"/>
    <w:rsid w:val="00452567"/>
    <w:rsid w:val="0048517B"/>
    <w:rsid w:val="00541052"/>
    <w:rsid w:val="00554B44"/>
    <w:rsid w:val="00575979"/>
    <w:rsid w:val="005A3587"/>
    <w:rsid w:val="0061392F"/>
    <w:rsid w:val="00671F2F"/>
    <w:rsid w:val="006851A3"/>
    <w:rsid w:val="006B2F01"/>
    <w:rsid w:val="006F4E6F"/>
    <w:rsid w:val="007632FC"/>
    <w:rsid w:val="007A60AF"/>
    <w:rsid w:val="007B7BCA"/>
    <w:rsid w:val="00844657"/>
    <w:rsid w:val="009220F9"/>
    <w:rsid w:val="009A1877"/>
    <w:rsid w:val="00A00A4A"/>
    <w:rsid w:val="00A02516"/>
    <w:rsid w:val="00A71DC3"/>
    <w:rsid w:val="00B00961"/>
    <w:rsid w:val="00BC3F77"/>
    <w:rsid w:val="00BF565C"/>
    <w:rsid w:val="00BF7AEC"/>
    <w:rsid w:val="00C04C3F"/>
    <w:rsid w:val="00C07B4D"/>
    <w:rsid w:val="00CD4B94"/>
    <w:rsid w:val="00D3682E"/>
    <w:rsid w:val="00D80F71"/>
    <w:rsid w:val="00D947DB"/>
    <w:rsid w:val="00DC791C"/>
    <w:rsid w:val="00DE4A1B"/>
    <w:rsid w:val="00E45595"/>
    <w:rsid w:val="00E763BE"/>
    <w:rsid w:val="00F34DFD"/>
    <w:rsid w:val="00FB48CD"/>
    <w:rsid w:val="00FE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B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2721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6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94F2D"/>
    <w:pPr>
      <w:ind w:left="720"/>
      <w:contextualSpacing/>
    </w:pPr>
  </w:style>
  <w:style w:type="paragraph" w:customStyle="1" w:styleId="formattext">
    <w:name w:val="formattext"/>
    <w:basedOn w:val="a"/>
    <w:rsid w:val="00FB48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721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2721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1E68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B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2721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6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94F2D"/>
    <w:pPr>
      <w:ind w:left="720"/>
      <w:contextualSpacing/>
    </w:pPr>
  </w:style>
  <w:style w:type="paragraph" w:customStyle="1" w:styleId="formattext">
    <w:name w:val="formattext"/>
    <w:basedOn w:val="a"/>
    <w:rsid w:val="00FB48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721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2721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1E6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[Т] Нарышева Э.С.</cp:lastModifiedBy>
  <cp:revision>49</cp:revision>
  <cp:lastPrinted>2020-06-23T07:15:00Z</cp:lastPrinted>
  <dcterms:created xsi:type="dcterms:W3CDTF">2019-12-02T08:54:00Z</dcterms:created>
  <dcterms:modified xsi:type="dcterms:W3CDTF">2025-03-17T04:22:00Z</dcterms:modified>
</cp:coreProperties>
</file>