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C184" w14:textId="77777777" w:rsidR="00DB7B7A" w:rsidRPr="00696DA8" w:rsidRDefault="00DB7B7A" w:rsidP="00DB7B7A">
      <w:pPr>
        <w:tabs>
          <w:tab w:val="left" w:pos="1418"/>
        </w:tabs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</w:pPr>
      <w:r w:rsidRPr="00696DA8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32"/>
          <w:lang w:eastAsia="ru-RU"/>
        </w:rPr>
        <w:t>Описание объекта закупки*</w:t>
      </w:r>
    </w:p>
    <w:p w14:paraId="3AA59522" w14:textId="77777777" w:rsidR="00A774AD" w:rsidRDefault="006D1CDE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Поставка </w:t>
      </w:r>
      <w:r w:rsidR="002B6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продуктов питания</w:t>
      </w:r>
    </w:p>
    <w:p w14:paraId="7D570B52" w14:textId="77777777" w:rsidR="0099786F" w:rsidRPr="00444BF9" w:rsidRDefault="0099786F" w:rsidP="006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31"/>
        <w:gridCol w:w="6075"/>
        <w:gridCol w:w="38"/>
        <w:gridCol w:w="1268"/>
        <w:gridCol w:w="45"/>
        <w:gridCol w:w="1191"/>
      </w:tblGrid>
      <w:tr w:rsidR="00A774AD" w:rsidRPr="00A774AD" w14:paraId="387EBF2F" w14:textId="77777777" w:rsidTr="00DF7558">
        <w:trPr>
          <w:trHeight w:val="865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F5A3E0E" w14:textId="77777777"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</w:p>
          <w:p w14:paraId="140B5CE8" w14:textId="77777777"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33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F7DE24" w14:textId="77777777"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товаров,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1C4D9" w14:textId="77777777"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 изм.</w:t>
            </w:r>
          </w:p>
        </w:tc>
        <w:tc>
          <w:tcPr>
            <w:tcW w:w="6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99465" w14:textId="77777777" w:rsidR="00A774AD" w:rsidRPr="00A774AD" w:rsidRDefault="00A774AD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(объем)</w:t>
            </w:r>
          </w:p>
        </w:tc>
      </w:tr>
      <w:tr w:rsidR="00A774AD" w:rsidRPr="00A774AD" w14:paraId="5202AD9F" w14:textId="77777777" w:rsidTr="00DF7558">
        <w:trPr>
          <w:trHeight w:val="848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93567" w14:textId="77777777" w:rsidR="00A774AD" w:rsidRPr="008B2E01" w:rsidRDefault="001F12B3" w:rsidP="00A77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68F8">
              <w:rPr>
                <w:rFonts w:ascii="Times New Roman CYR" w:hAnsi="Times New Roman CYR" w:cs="Times New Roman CYR"/>
                <w:sz w:val="24"/>
                <w:szCs w:val="24"/>
              </w:rPr>
              <w:t>Муниципальное бюджетное дошкольное образовательное учреждение «Детский сад №47 «Золотой ключик» города Белово»</w:t>
            </w:r>
          </w:p>
        </w:tc>
      </w:tr>
      <w:tr w:rsidR="00710A65" w:rsidRPr="00A774AD" w14:paraId="615AB493" w14:textId="77777777" w:rsidTr="00DF7558">
        <w:trPr>
          <w:trHeight w:val="3681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B9AAE" w14:textId="77777777" w:rsidR="00710A65" w:rsidRPr="00A774AD" w:rsidRDefault="00710A65" w:rsidP="00A7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F9F0F5" w14:textId="77777777" w:rsidR="00710A65" w:rsidRPr="00450F71" w:rsidRDefault="00710A65" w:rsidP="00332AE5">
            <w:pPr>
              <w:rPr>
                <w:rFonts w:ascii="Times New Roman" w:hAnsi="Times New Roman"/>
                <w:b/>
                <w:color w:val="000000"/>
              </w:rPr>
            </w:pPr>
            <w:r w:rsidRPr="00450F71">
              <w:rPr>
                <w:rFonts w:ascii="Times New Roman" w:hAnsi="Times New Roman"/>
                <w:b/>
                <w:color w:val="000000"/>
              </w:rPr>
              <w:t>Мясо кур (тушки кур 1 сорта, цыплят бройлеров 1 сорта, потрошенные, замороженные) (ГОСТ 31962-2013)</w:t>
            </w:r>
          </w:p>
          <w:p w14:paraId="7B9DC87B" w14:textId="77777777" w:rsidR="00710A65" w:rsidRPr="0099786F" w:rsidRDefault="00710A65" w:rsidP="00332AE5">
            <w:pPr>
              <w:rPr>
                <w:rFonts w:ascii="Times New Roman" w:hAnsi="Times New Roman"/>
                <w:shd w:val="clear" w:color="auto" w:fill="FFFFFF"/>
              </w:rPr>
            </w:pPr>
            <w:r w:rsidRPr="00450F71">
              <w:rPr>
                <w:rFonts w:ascii="Times New Roman" w:hAnsi="Times New Roman"/>
              </w:rPr>
              <w:t>Упитанность: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 Мышцы развиты хорошо. Форма груди округлая. Киль грудной кости не выделяется. Отложения подкожного жира в области нижней части живота незначительные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Запах: Свойственный свежему мясу данного вида птицы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Цвет: мышечной ткани- от бледно-розового до розового, кожи- бледно-желтый с розовым оттенком или без него, подкожного и внутреннего жира - бледно-желтый или желтый. Не допускается наличие пеньков, волосовидного пера. Кожа чистая, без разрывов, царапин, пятен, ссадин и кровоподтеков. Костная система без переломов и деформаций.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2122F2" w14:textId="77777777" w:rsidR="00710A65" w:rsidRPr="001021A7" w:rsidRDefault="00710A65" w:rsidP="003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Килограмм </w:t>
            </w:r>
            <w:proofErr w:type="gramStart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(</w:t>
            </w:r>
            <w:proofErr w:type="gramEnd"/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469F50" w14:textId="77777777" w:rsidR="00710A65" w:rsidRPr="00BD4D95" w:rsidRDefault="00DF7558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</w:tr>
      <w:tr w:rsidR="00710A65" w:rsidRPr="00A774AD" w14:paraId="7FE246FD" w14:textId="77777777" w:rsidTr="00DF7558">
        <w:trPr>
          <w:trHeight w:val="560"/>
        </w:trPr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E568C" w14:textId="77777777" w:rsidR="00710A65" w:rsidRPr="00A774AD" w:rsidRDefault="001F12B3" w:rsidP="003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59DB2F52" w14:textId="77777777" w:rsidR="00710A65" w:rsidRPr="00450F71" w:rsidRDefault="00710A65" w:rsidP="00121706">
            <w:pPr>
              <w:rPr>
                <w:rFonts w:ascii="Times New Roman" w:hAnsi="Times New Roman"/>
                <w:b/>
                <w:color w:val="000000"/>
              </w:rPr>
            </w:pPr>
            <w:r w:rsidRPr="00450F71">
              <w:rPr>
                <w:rFonts w:ascii="Times New Roman" w:hAnsi="Times New Roman"/>
                <w:b/>
                <w:color w:val="000000"/>
              </w:rPr>
              <w:t>Печень говяжья замороженная (ГОСТ 32244-2013).</w:t>
            </w:r>
          </w:p>
          <w:p w14:paraId="48B33D5F" w14:textId="77777777" w:rsidR="00710A65" w:rsidRPr="0099786F" w:rsidRDefault="00710A65" w:rsidP="00121706">
            <w:pPr>
              <w:rPr>
                <w:rFonts w:ascii="Times New Roman" w:hAnsi="Times New Roman"/>
                <w:shd w:val="clear" w:color="auto" w:fill="FFFFFF"/>
              </w:rPr>
            </w:pPr>
            <w:r w:rsidRPr="00450F71">
              <w:rPr>
                <w:rFonts w:ascii="Times New Roman" w:hAnsi="Times New Roman"/>
              </w:rPr>
              <w:t>Внешний вид: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 Без наружных кровеносных сосудов и желчных протоков; без лимфатических узлов, желчного пузыря и прирезей посторонних тканей.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     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>Цвет</w:t>
            </w:r>
            <w:proofErr w:type="gramStart"/>
            <w:r w:rsidRPr="00450F71">
              <w:rPr>
                <w:rFonts w:ascii="Times New Roman" w:hAnsi="Times New Roman"/>
                <w:shd w:val="clear" w:color="auto" w:fill="FFFFFF"/>
              </w:rPr>
              <w:t>: От</w:t>
            </w:r>
            <w:proofErr w:type="gramEnd"/>
            <w:r w:rsidRPr="00450F71">
              <w:rPr>
                <w:rFonts w:ascii="Times New Roman" w:hAnsi="Times New Roman"/>
                <w:shd w:val="clear" w:color="auto" w:fill="FFFFFF"/>
              </w:rPr>
              <w:t xml:space="preserve"> светло-коричневого до темно-коричневого с оттенками.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                                                                     </w:t>
            </w:r>
            <w:r w:rsidRPr="00450F71">
              <w:rPr>
                <w:rFonts w:ascii="Times New Roman" w:hAnsi="Times New Roman"/>
                <w:shd w:val="clear" w:color="auto" w:fill="FFFFFF"/>
              </w:rPr>
              <w:t xml:space="preserve">Запах: </w:t>
            </w:r>
            <w:r w:rsidRPr="00450F71">
              <w:rPr>
                <w:rFonts w:ascii="Times New Roman" w:hAnsi="Times New Roman"/>
              </w:rPr>
              <w:t>Свойственный доброкачественным субпродуктам, характерный для конкретного наименования, без постороннего запаха.</w:t>
            </w:r>
            <w:r w:rsidRPr="00450F71">
              <w:t xml:space="preserve"> </w:t>
            </w:r>
            <w:r w:rsidRPr="00994E31">
              <w:rPr>
                <w:rFonts w:ascii="Times New Roman" w:hAnsi="Times New Roman"/>
              </w:rPr>
              <w:t xml:space="preserve">Срок хранения не более 6 мес., фасовка от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994E31">
                <w:rPr>
                  <w:rFonts w:ascii="Times New Roman" w:hAnsi="Times New Roman"/>
                </w:rPr>
                <w:t>1 кг</w:t>
              </w:r>
              <w:r>
                <w:rPr>
                  <w:rFonts w:ascii="Times New Roman" w:hAnsi="Times New Roman"/>
                </w:rPr>
                <w:t xml:space="preserve"> </w:t>
              </w:r>
            </w:smartTag>
            <w:r w:rsidRPr="00994E31"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994E31">
                <w:rPr>
                  <w:rFonts w:ascii="Times New Roman" w:hAnsi="Times New Roman"/>
                </w:rPr>
                <w:t>20 кг</w:t>
              </w:r>
            </w:smartTag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мяса.</w:t>
            </w:r>
          </w:p>
        </w:tc>
        <w:tc>
          <w:tcPr>
            <w:tcW w:w="74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64486" w14:textId="77777777" w:rsidR="00710A65" w:rsidRPr="001021A7" w:rsidRDefault="00710A65" w:rsidP="0033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Килограмм    (кг)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BF8871" w14:textId="77777777" w:rsidR="00710A65" w:rsidRPr="00BD4D95" w:rsidRDefault="00DF7558" w:rsidP="00710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</w:tr>
    </w:tbl>
    <w:p w14:paraId="0FB22994" w14:textId="77777777" w:rsidR="0099786F" w:rsidRDefault="0099786F" w:rsidP="0099786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F1D707" w14:textId="77777777" w:rsidR="00710A65" w:rsidRDefault="00E319E4" w:rsidP="0099786F">
      <w:pPr>
        <w:rPr>
          <w:rFonts w:ascii="Times New Roman" w:hAnsi="Times New Roman"/>
          <w:sz w:val="24"/>
          <w:szCs w:val="24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поставки товаров: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7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1F12B3" w:rsidRPr="000168F8">
        <w:rPr>
          <w:rFonts w:ascii="Times New Roman CYR" w:hAnsi="Times New Roman CYR" w:cs="Times New Roman CYR"/>
          <w:sz w:val="24"/>
          <w:szCs w:val="24"/>
        </w:rPr>
        <w:t>Муниципальное бюджетное дошкольное образовательное учреждение «Детский сад №47 «Золотой ключик» города Белово»</w:t>
      </w:r>
    </w:p>
    <w:p w14:paraId="18D2ED3B" w14:textId="77777777" w:rsidR="001F12B3" w:rsidRDefault="0099786F" w:rsidP="0099786F">
      <w:pPr>
        <w:rPr>
          <w:rFonts w:ascii="Times New Roman" w:hAnsi="Times New Roman"/>
          <w:sz w:val="24"/>
          <w:szCs w:val="24"/>
        </w:rPr>
      </w:pPr>
      <w:r w:rsidRPr="002B6383">
        <w:rPr>
          <w:rFonts w:ascii="Times New Roman" w:hAnsi="Times New Roman"/>
          <w:sz w:val="24"/>
          <w:szCs w:val="24"/>
        </w:rPr>
        <w:t>Адрес</w:t>
      </w:r>
      <w:r w:rsidRPr="001F12B3">
        <w:rPr>
          <w:rFonts w:ascii="Times New Roman" w:hAnsi="Times New Roman"/>
          <w:sz w:val="24"/>
          <w:szCs w:val="24"/>
        </w:rPr>
        <w:t xml:space="preserve">: </w:t>
      </w:r>
      <w:r w:rsidR="001F12B3" w:rsidRPr="001F12B3">
        <w:rPr>
          <w:rFonts w:ascii="Times New Roman" w:eastAsia="Times New Roman" w:hAnsi="Times New Roman" w:cs="Times New Roman"/>
          <w:sz w:val="24"/>
          <w:szCs w:val="24"/>
          <w:lang w:eastAsia="ru-RU"/>
        </w:rPr>
        <w:t>652616</w:t>
      </w:r>
      <w:r w:rsidR="00710A65" w:rsidRPr="001F1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Кемеровская область-Кузбасс, г. Белово, </w:t>
      </w:r>
      <w:r w:rsidR="001F12B3" w:rsidRPr="001F12B3">
        <w:rPr>
          <w:rFonts w:ascii="Times New Roman" w:hAnsi="Times New Roman"/>
          <w:sz w:val="24"/>
          <w:szCs w:val="24"/>
        </w:rPr>
        <w:t>ул. Тимирязева</w:t>
      </w:r>
      <w:r w:rsidR="001F12B3" w:rsidRPr="006B339E">
        <w:rPr>
          <w:rFonts w:ascii="Times New Roman" w:hAnsi="Times New Roman"/>
          <w:sz w:val="24"/>
          <w:szCs w:val="24"/>
        </w:rPr>
        <w:t>, 18,</w:t>
      </w:r>
    </w:p>
    <w:p w14:paraId="6EE3A10F" w14:textId="77777777" w:rsidR="00412243" w:rsidRPr="00055E9B" w:rsidRDefault="00352AC9" w:rsidP="0099786F">
      <w:pPr>
        <w:rPr>
          <w:rFonts w:ascii="Times New Roman" w:hAnsi="Times New Roman"/>
          <w:bCs/>
          <w:color w:val="000000"/>
          <w:sz w:val="24"/>
          <w:szCs w:val="24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поставки товаров: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412243" w:rsidRPr="00444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Поставка товара осуществляется </w:t>
      </w:r>
      <w:r w:rsidR="0085206F">
        <w:rPr>
          <w:rFonts w:ascii="Times New Roman" w:hAnsi="Times New Roman"/>
          <w:bCs/>
          <w:color w:val="000000"/>
          <w:sz w:val="24"/>
          <w:szCs w:val="24"/>
        </w:rPr>
        <w:t xml:space="preserve">с </w:t>
      </w:r>
      <w:r w:rsidR="006F5FF3" w:rsidRPr="006F5FF3">
        <w:rPr>
          <w:rFonts w:ascii="Times New Roman" w:hAnsi="Times New Roman"/>
          <w:bCs/>
          <w:color w:val="000000"/>
          <w:sz w:val="24"/>
          <w:szCs w:val="24"/>
        </w:rPr>
        <w:t>01.</w:t>
      </w:r>
      <w:r w:rsidR="00DF7558">
        <w:rPr>
          <w:rFonts w:ascii="Times New Roman" w:hAnsi="Times New Roman"/>
          <w:bCs/>
          <w:color w:val="000000"/>
          <w:sz w:val="24"/>
          <w:szCs w:val="24"/>
        </w:rPr>
        <w:t>04</w:t>
      </w:r>
      <w:r w:rsidR="001F12B3">
        <w:rPr>
          <w:rFonts w:ascii="Times New Roman" w:hAnsi="Times New Roman"/>
          <w:bCs/>
          <w:color w:val="000000"/>
          <w:sz w:val="24"/>
          <w:szCs w:val="24"/>
        </w:rPr>
        <w:t>.2025</w:t>
      </w:r>
      <w:r w:rsidR="007E2A01">
        <w:rPr>
          <w:rFonts w:ascii="Times New Roman" w:hAnsi="Times New Roman"/>
          <w:bCs/>
          <w:color w:val="000000"/>
          <w:sz w:val="24"/>
          <w:szCs w:val="24"/>
        </w:rPr>
        <w:t>г.  по</w:t>
      </w:r>
      <w:r w:rsidR="00DF7558">
        <w:rPr>
          <w:rFonts w:ascii="Times New Roman" w:hAnsi="Times New Roman"/>
          <w:bCs/>
          <w:color w:val="000000"/>
          <w:sz w:val="24"/>
          <w:szCs w:val="24"/>
        </w:rPr>
        <w:t xml:space="preserve"> 30.06</w:t>
      </w:r>
      <w:r w:rsidR="001F12B3">
        <w:rPr>
          <w:rFonts w:ascii="Times New Roman" w:hAnsi="Times New Roman"/>
          <w:bCs/>
          <w:color w:val="000000"/>
          <w:sz w:val="24"/>
          <w:szCs w:val="24"/>
        </w:rPr>
        <w:t>.2025</w:t>
      </w:r>
      <w:r w:rsidR="006F5FF3" w:rsidRPr="006F5FF3">
        <w:rPr>
          <w:rFonts w:ascii="Times New Roman" w:hAnsi="Times New Roman"/>
          <w:bCs/>
          <w:color w:val="000000"/>
          <w:sz w:val="24"/>
          <w:szCs w:val="24"/>
        </w:rPr>
        <w:t>г</w:t>
      </w:r>
      <w:r w:rsidR="001021A7" w:rsidRPr="004F4EE0">
        <w:rPr>
          <w:rFonts w:ascii="Times New Roman" w:hAnsi="Times New Roman" w:cs="Times New Roman"/>
          <w:sz w:val="24"/>
          <w:szCs w:val="24"/>
        </w:rPr>
        <w:t>.</w:t>
      </w:r>
      <w:r w:rsidR="001021A7" w:rsidRPr="00C9250D">
        <w:t xml:space="preserve"> </w:t>
      </w:r>
      <w:r w:rsidR="00412243" w:rsidRPr="00444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12243"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осуществляется  отдельными партиями по заявке Заказчика в течение 3 (трех) рабочих дней после поступления заявки Поставщику до 14-30 часов местного времени.</w:t>
      </w:r>
    </w:p>
    <w:p w14:paraId="2DA6B83B" w14:textId="77777777" w:rsidR="009278D2" w:rsidRDefault="009278D2" w:rsidP="0060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F68BF8" w14:textId="77777777" w:rsidR="00710A65" w:rsidRDefault="00710A65" w:rsidP="0060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648F72" w14:textId="77777777" w:rsidR="002B6383" w:rsidRPr="00444BF9" w:rsidRDefault="002B6383" w:rsidP="0060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DFE70D" w14:textId="77777777" w:rsidR="00412243" w:rsidRPr="00444BF9" w:rsidRDefault="00412243" w:rsidP="00A77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Гарантийный срок, объем предоставления гарантий качества товаров:</w:t>
      </w: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04AFA103" w14:textId="77777777"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Остаточный срок годности поставляемого Товара должен быть не менее показателя обозначенного в описании объекта закупки.</w:t>
      </w:r>
    </w:p>
    <w:p w14:paraId="60C0A7E9" w14:textId="77777777"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обязательное наличие следующих документов:</w:t>
      </w:r>
    </w:p>
    <w:p w14:paraId="59F67BD8" w14:textId="77777777"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личная медицинская книжка установленного образца лицу, сопровождающему продукты;</w:t>
      </w:r>
    </w:p>
    <w:p w14:paraId="5FFA0461" w14:textId="77777777" w:rsidR="00412243" w:rsidRPr="00444BF9" w:rsidRDefault="00412243" w:rsidP="0041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качество товара.</w:t>
      </w:r>
    </w:p>
    <w:p w14:paraId="1586E132" w14:textId="77777777"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заменить Товар несоответствующего качества, осуществить допоставку Товара или возвратить Заказчику уплаченную за него стоимость в течение 1 (одного) календарного дня со дня выставления Заказчиком соответствующего требования.</w:t>
      </w:r>
    </w:p>
    <w:p w14:paraId="7279FA7A" w14:textId="77777777" w:rsidR="008E0510" w:rsidRPr="008E0510" w:rsidRDefault="008E0510" w:rsidP="008E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B06D1" w14:textId="77777777" w:rsidR="008E0510" w:rsidRPr="008E0510" w:rsidRDefault="008E0510" w:rsidP="008E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условия:</w:t>
      </w:r>
    </w:p>
    <w:p w14:paraId="0C915A5E" w14:textId="77777777" w:rsid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производится силами Поставщика, в упаковке и при температуре, которые обеспечивали бы его сохранность от всякого рода повреждений при транспортировке и хранении. Для перевозки товара должны использоваться специально предназначенные или специально оборудованные для таких целей транспортные средства.    </w:t>
      </w:r>
    </w:p>
    <w:p w14:paraId="3F4484D7" w14:textId="77777777" w:rsidR="002B6383" w:rsidRPr="008E0510" w:rsidRDefault="002B6383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90AE4" w14:textId="77777777"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качество, маркировка, упаковка поставляемого товара должны соответствовать требованиям государственных стандартов Российской Федерации, техническим условиям производителя, санитарным правилам и нормам, иным нормативным документам по техническому регулированию и иным законодательным актам. Маркировка товара должна обеспечивать полную и однозначную идентификацию каждой единицы товара при его приемке.   </w:t>
      </w:r>
    </w:p>
    <w:p w14:paraId="6A139E0C" w14:textId="77777777"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в обязательном порядке предоставляются документы, подтверждающие качество и безопасность товара, в соответствии с действующим законодательством РФ -  личная медицинская книжка установленного образца, выданная лицу, сопровождающему товар. В случае непредставления документов в соответствии с настоящим пунктом, условие контракта о сроке поставки, считается нарушенным Поставщиком.</w:t>
      </w:r>
    </w:p>
    <w:p w14:paraId="0DA32EAB" w14:textId="77777777"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провести экспертизу поставленных товаров своими силами, или к ее проведению могут привлекаться эксперты, экспертные организации на основании контрактов, заключенных в соответствии с Законом № 44-ФЗ, в том числе в случае установления факта поставки товаров ненадлежащего качества. Расходы на экспертизу несет Поставщик, за исключением случаев,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недостатками. В указанных случаях,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14:paraId="484216B6" w14:textId="77777777" w:rsidR="008E0510" w:rsidRPr="008E0510" w:rsidRDefault="008E0510" w:rsidP="008E0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факта ненадлежащего исполнения настоящего контракта, Заказчик направляет Поставщику соответствующее Извещение не позднее одного рабочего дня, с момента установления данного факта. Заказчик составляет Акт ненадлежащего исполнения контракта, который является основанием для применения к Поставщику мер ответственности, предусмотренных контрактом.</w:t>
      </w:r>
    </w:p>
    <w:p w14:paraId="2A6E0DA0" w14:textId="77777777" w:rsidR="00511C44" w:rsidRDefault="00644605" w:rsidP="00511C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11C44">
        <w:rPr>
          <w:rFonts w:ascii="Times New Roman" w:hAnsi="Times New Roman"/>
          <w:sz w:val="24"/>
          <w:szCs w:val="24"/>
        </w:rPr>
        <w:t xml:space="preserve">        В составе заявки участник закупки предоставляет на электронную почту edu-blinova@mail.ru подтверждение принадлежности к СМСП, документы подтверждающие качество предлагаемой продукции, подтверждение опыта, квалификации работы, деловая репутация.</w:t>
      </w:r>
    </w:p>
    <w:p w14:paraId="5B0D6DDE" w14:textId="77777777" w:rsidR="006F610B" w:rsidRPr="00444BF9" w:rsidRDefault="006F610B" w:rsidP="00511C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CC713" w14:textId="77777777"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DED2F" w14:textId="77777777" w:rsidR="006F610B" w:rsidRPr="00444BF9" w:rsidRDefault="006F610B" w:rsidP="006F61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0F047" w14:textId="77777777" w:rsidR="00DB7B7A" w:rsidRPr="00444BF9" w:rsidRDefault="00DB7B7A" w:rsidP="008E4AA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7B7A" w:rsidRPr="00444BF9" w:rsidSect="006744F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692E" w14:textId="77777777" w:rsidR="00323983" w:rsidRDefault="00323983" w:rsidP="00444BF9">
      <w:pPr>
        <w:spacing w:after="0" w:line="240" w:lineRule="auto"/>
      </w:pPr>
      <w:r>
        <w:separator/>
      </w:r>
    </w:p>
  </w:endnote>
  <w:endnote w:type="continuationSeparator" w:id="0">
    <w:p w14:paraId="7D30F1B5" w14:textId="77777777" w:rsidR="00323983" w:rsidRDefault="00323983" w:rsidP="0044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D6589" w14:textId="77777777" w:rsidR="00323983" w:rsidRDefault="00323983" w:rsidP="00444BF9">
      <w:pPr>
        <w:spacing w:after="0" w:line="240" w:lineRule="auto"/>
      </w:pPr>
      <w:r>
        <w:separator/>
      </w:r>
    </w:p>
  </w:footnote>
  <w:footnote w:type="continuationSeparator" w:id="0">
    <w:p w14:paraId="4D1C04D2" w14:textId="77777777" w:rsidR="00323983" w:rsidRDefault="00323983" w:rsidP="00444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C9"/>
    <w:rsid w:val="00005536"/>
    <w:rsid w:val="000205C7"/>
    <w:rsid w:val="00024FC4"/>
    <w:rsid w:val="000406CB"/>
    <w:rsid w:val="0004093C"/>
    <w:rsid w:val="00055E9B"/>
    <w:rsid w:val="000677FF"/>
    <w:rsid w:val="000A2115"/>
    <w:rsid w:val="001021A7"/>
    <w:rsid w:val="00132A3D"/>
    <w:rsid w:val="00167F82"/>
    <w:rsid w:val="001F12B3"/>
    <w:rsid w:val="0021511A"/>
    <w:rsid w:val="002219F4"/>
    <w:rsid w:val="00251E30"/>
    <w:rsid w:val="002B0C11"/>
    <w:rsid w:val="002B24B3"/>
    <w:rsid w:val="002B6383"/>
    <w:rsid w:val="002C41E8"/>
    <w:rsid w:val="0030784E"/>
    <w:rsid w:val="00323983"/>
    <w:rsid w:val="003270D1"/>
    <w:rsid w:val="00352AC9"/>
    <w:rsid w:val="003A2A22"/>
    <w:rsid w:val="003B1149"/>
    <w:rsid w:val="003C5765"/>
    <w:rsid w:val="00406E65"/>
    <w:rsid w:val="00412243"/>
    <w:rsid w:val="004165B5"/>
    <w:rsid w:val="00444BF9"/>
    <w:rsid w:val="004F0FDE"/>
    <w:rsid w:val="00500C60"/>
    <w:rsid w:val="00511C44"/>
    <w:rsid w:val="0052652D"/>
    <w:rsid w:val="00536290"/>
    <w:rsid w:val="00580334"/>
    <w:rsid w:val="005E4F44"/>
    <w:rsid w:val="00606623"/>
    <w:rsid w:val="00644605"/>
    <w:rsid w:val="006744F3"/>
    <w:rsid w:val="006B37D1"/>
    <w:rsid w:val="006C5B20"/>
    <w:rsid w:val="006D1CDE"/>
    <w:rsid w:val="006F5FF3"/>
    <w:rsid w:val="006F610B"/>
    <w:rsid w:val="00706AC4"/>
    <w:rsid w:val="00710A65"/>
    <w:rsid w:val="00735BA2"/>
    <w:rsid w:val="007402FF"/>
    <w:rsid w:val="007409B1"/>
    <w:rsid w:val="007A3C93"/>
    <w:rsid w:val="007D09EB"/>
    <w:rsid w:val="007D7C84"/>
    <w:rsid w:val="007E2A01"/>
    <w:rsid w:val="0085206F"/>
    <w:rsid w:val="00873836"/>
    <w:rsid w:val="008908A9"/>
    <w:rsid w:val="008A66A6"/>
    <w:rsid w:val="008B2E01"/>
    <w:rsid w:val="008B73C4"/>
    <w:rsid w:val="008C350D"/>
    <w:rsid w:val="008E0510"/>
    <w:rsid w:val="008E4AA0"/>
    <w:rsid w:val="008F3403"/>
    <w:rsid w:val="009015BB"/>
    <w:rsid w:val="009055E5"/>
    <w:rsid w:val="00921C48"/>
    <w:rsid w:val="009259C5"/>
    <w:rsid w:val="009278D2"/>
    <w:rsid w:val="00950632"/>
    <w:rsid w:val="00975D2E"/>
    <w:rsid w:val="009866E2"/>
    <w:rsid w:val="0099786F"/>
    <w:rsid w:val="009A2659"/>
    <w:rsid w:val="00A419C6"/>
    <w:rsid w:val="00A774AD"/>
    <w:rsid w:val="00AB558A"/>
    <w:rsid w:val="00B00225"/>
    <w:rsid w:val="00B4132C"/>
    <w:rsid w:val="00B927F1"/>
    <w:rsid w:val="00BA73BF"/>
    <w:rsid w:val="00C35A99"/>
    <w:rsid w:val="00C36D09"/>
    <w:rsid w:val="00C46013"/>
    <w:rsid w:val="00CC0AF2"/>
    <w:rsid w:val="00D54DA2"/>
    <w:rsid w:val="00D622F8"/>
    <w:rsid w:val="00DB555B"/>
    <w:rsid w:val="00DB7B7A"/>
    <w:rsid w:val="00DC0647"/>
    <w:rsid w:val="00DC140E"/>
    <w:rsid w:val="00DF0E21"/>
    <w:rsid w:val="00DF7558"/>
    <w:rsid w:val="00E14B0E"/>
    <w:rsid w:val="00E319E4"/>
    <w:rsid w:val="00E350D7"/>
    <w:rsid w:val="00E747F0"/>
    <w:rsid w:val="00E866C9"/>
    <w:rsid w:val="00EC54BC"/>
    <w:rsid w:val="00EC7D64"/>
    <w:rsid w:val="00ED4615"/>
    <w:rsid w:val="00F4290F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57BA1A"/>
  <w15:docId w15:val="{5D9264B5-6FC9-46DF-B52D-29674409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BF9"/>
  </w:style>
  <w:style w:type="paragraph" w:styleId="a7">
    <w:name w:val="footer"/>
    <w:basedOn w:val="a"/>
    <w:link w:val="a8"/>
    <w:uiPriority w:val="99"/>
    <w:unhideWhenUsed/>
    <w:rsid w:val="0044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BF9"/>
  </w:style>
  <w:style w:type="paragraph" w:customStyle="1" w:styleId="formattext">
    <w:name w:val="formattext"/>
    <w:basedOn w:val="a"/>
    <w:rsid w:val="008B7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alexandr kozlov</cp:lastModifiedBy>
  <cp:revision>2</cp:revision>
  <cp:lastPrinted>2021-02-26T02:29:00Z</cp:lastPrinted>
  <dcterms:created xsi:type="dcterms:W3CDTF">2025-03-22T05:40:00Z</dcterms:created>
  <dcterms:modified xsi:type="dcterms:W3CDTF">2025-03-22T05:40:00Z</dcterms:modified>
</cp:coreProperties>
</file>