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AB2AC" w14:textId="77777777" w:rsidR="0095208B" w:rsidRPr="0095208B" w:rsidRDefault="0095208B" w:rsidP="0095208B">
      <w:pPr>
        <w:widowControl w:val="0"/>
        <w:spacing w:line="240" w:lineRule="auto"/>
        <w:ind w:right="119"/>
        <w:jc w:val="center"/>
        <w:rPr>
          <w:rFonts w:ascii="Times New Roman" w:hAnsi="Times New Roman" w:cs="Times New Roman"/>
          <w:b/>
          <w:bCs/>
          <w:spacing w:val="1"/>
          <w:sz w:val="24"/>
          <w:szCs w:val="24"/>
        </w:rPr>
      </w:pPr>
      <w:r w:rsidRPr="0095208B">
        <w:rPr>
          <w:rFonts w:ascii="Times New Roman" w:hAnsi="Times New Roman" w:cs="Times New Roman"/>
          <w:b/>
          <w:bCs/>
          <w:spacing w:val="1"/>
          <w:sz w:val="24"/>
          <w:szCs w:val="24"/>
        </w:rPr>
        <w:t>МУНИЦИПАЛЬНОЕ АВТОНОМНОЕ УЧРЕЖДЕНИЕ ДОПОЛНИТЕЛЬНОГО ОБРАЗОВАНИЯ "ДЕТСКО-ЮНОШЕСКАЯ СПОРТИВНАЯ ШКОЛА"</w:t>
      </w:r>
    </w:p>
    <w:p w14:paraId="7BC59E30" w14:textId="77777777" w:rsidR="0095208B" w:rsidRDefault="0095208B" w:rsidP="006916CB">
      <w:pPr>
        <w:widowControl w:val="0"/>
        <w:spacing w:line="240" w:lineRule="auto"/>
        <w:ind w:right="119"/>
        <w:jc w:val="right"/>
        <w:rPr>
          <w:rFonts w:ascii="Times New Roman" w:eastAsia="Times New Roman" w:hAnsi="Times New Roman" w:cs="Times New Roman"/>
          <w:sz w:val="20"/>
          <w:szCs w:val="20"/>
        </w:rPr>
      </w:pPr>
    </w:p>
    <w:p w14:paraId="6500B239" w14:textId="77777777" w:rsidR="0095208B" w:rsidRDefault="0095208B" w:rsidP="006916CB">
      <w:pPr>
        <w:widowControl w:val="0"/>
        <w:spacing w:line="240" w:lineRule="auto"/>
        <w:ind w:right="119"/>
        <w:jc w:val="right"/>
        <w:rPr>
          <w:rFonts w:ascii="Times New Roman" w:eastAsia="Times New Roman" w:hAnsi="Times New Roman" w:cs="Times New Roman"/>
          <w:sz w:val="20"/>
          <w:szCs w:val="20"/>
        </w:rPr>
      </w:pPr>
    </w:p>
    <w:p w14:paraId="7E439FDD" w14:textId="00627F35" w:rsidR="006916CB" w:rsidRPr="00BB6A5F" w:rsidRDefault="006916CB" w:rsidP="0095208B">
      <w:pPr>
        <w:widowControl w:val="0"/>
        <w:spacing w:after="0" w:line="240" w:lineRule="auto"/>
        <w:jc w:val="right"/>
        <w:rPr>
          <w:rFonts w:ascii="Times New Roman" w:hAnsi="Times New Roman" w:cs="Times New Roman"/>
        </w:rPr>
      </w:pPr>
      <w:r w:rsidRPr="00BB6A5F">
        <w:rPr>
          <w:rFonts w:ascii="Times New Roman" w:eastAsia="Times New Roman" w:hAnsi="Times New Roman" w:cs="Times New Roman"/>
          <w:sz w:val="20"/>
          <w:szCs w:val="20"/>
        </w:rPr>
        <w:t xml:space="preserve"> </w:t>
      </w:r>
      <w:r w:rsidRPr="00BB6A5F">
        <w:rPr>
          <w:rFonts w:ascii="Times New Roman" w:hAnsi="Times New Roman" w:cs="Times New Roman"/>
        </w:rPr>
        <w:t>УТВЕРЖДАЮ</w:t>
      </w:r>
    </w:p>
    <w:p w14:paraId="0358CF82" w14:textId="23654DB3" w:rsidR="006916CB" w:rsidRPr="00BB6A5F" w:rsidRDefault="0095208B" w:rsidP="0095208B">
      <w:pPr>
        <w:widowControl w:val="0"/>
        <w:spacing w:after="0" w:line="240" w:lineRule="auto"/>
        <w:jc w:val="right"/>
        <w:rPr>
          <w:rFonts w:ascii="Times New Roman" w:hAnsi="Times New Roman" w:cs="Times New Roman"/>
        </w:rPr>
      </w:pPr>
      <w:r>
        <w:rPr>
          <w:rFonts w:ascii="Times New Roman" w:hAnsi="Times New Roman" w:cs="Times New Roman"/>
        </w:rPr>
        <w:t>Директор</w:t>
      </w:r>
    </w:p>
    <w:p w14:paraId="5D46C8E1" w14:textId="77777777" w:rsidR="0095208B" w:rsidRDefault="0095208B" w:rsidP="0095208B">
      <w:pPr>
        <w:widowControl w:val="0"/>
        <w:spacing w:after="0" w:line="240" w:lineRule="auto"/>
        <w:jc w:val="right"/>
        <w:rPr>
          <w:rFonts w:ascii="Times New Roman" w:hAnsi="Times New Roman" w:cs="Times New Roman"/>
        </w:rPr>
      </w:pPr>
      <w:r w:rsidRPr="0095208B">
        <w:rPr>
          <w:rFonts w:ascii="Times New Roman" w:hAnsi="Times New Roman" w:cs="Times New Roman"/>
        </w:rPr>
        <w:t>МАУ ДО "ДЮСШ"</w:t>
      </w:r>
    </w:p>
    <w:p w14:paraId="63D58444" w14:textId="5647C879" w:rsidR="006916CB" w:rsidRPr="004D1538" w:rsidRDefault="006916CB" w:rsidP="0095208B">
      <w:pPr>
        <w:widowControl w:val="0"/>
        <w:spacing w:after="0" w:line="240" w:lineRule="auto"/>
        <w:jc w:val="right"/>
        <w:rPr>
          <w:rFonts w:ascii="Times New Roman" w:hAnsi="Times New Roman" w:cs="Times New Roman"/>
        </w:rPr>
      </w:pPr>
      <w:r w:rsidRPr="00985606">
        <w:rPr>
          <w:rFonts w:ascii="Times New Roman" w:hAnsi="Times New Roman" w:cs="Times New Roman"/>
        </w:rPr>
        <w:t xml:space="preserve">________________ </w:t>
      </w:r>
      <w:r w:rsidR="0095208B" w:rsidRPr="00985606">
        <w:rPr>
          <w:rFonts w:ascii="Times New Roman" w:hAnsi="Times New Roman" w:cs="Times New Roman"/>
        </w:rPr>
        <w:t>/_____________/</w:t>
      </w:r>
    </w:p>
    <w:p w14:paraId="51018915" w14:textId="77777777" w:rsidR="0095208B" w:rsidRDefault="0095208B" w:rsidP="0095208B">
      <w:pPr>
        <w:widowControl w:val="0"/>
        <w:tabs>
          <w:tab w:val="left" w:pos="2701"/>
        </w:tabs>
        <w:spacing w:after="0" w:line="240" w:lineRule="auto"/>
        <w:contextualSpacing/>
        <w:jc w:val="right"/>
        <w:rPr>
          <w:rFonts w:ascii="Times New Roman" w:hAnsi="Times New Roman" w:cs="Times New Roman"/>
        </w:rPr>
      </w:pPr>
    </w:p>
    <w:p w14:paraId="1CCBA07D" w14:textId="5954B195" w:rsidR="00DB5DCF" w:rsidRPr="00BB6A5F" w:rsidRDefault="006916CB" w:rsidP="0095208B">
      <w:pPr>
        <w:widowControl w:val="0"/>
        <w:tabs>
          <w:tab w:val="left" w:pos="2701"/>
        </w:tabs>
        <w:spacing w:after="0" w:line="240" w:lineRule="auto"/>
        <w:contextualSpacing/>
        <w:jc w:val="right"/>
        <w:rPr>
          <w:rFonts w:ascii="Times New Roman" w:hAnsi="Times New Roman" w:cs="Times New Roman"/>
          <w:color w:val="00000A"/>
          <w:sz w:val="20"/>
          <w:szCs w:val="20"/>
        </w:rPr>
      </w:pPr>
      <w:r w:rsidRPr="00BB6A5F">
        <w:rPr>
          <w:rFonts w:ascii="Times New Roman" w:hAnsi="Times New Roman" w:cs="Times New Roman"/>
        </w:rPr>
        <w:t>«</w:t>
      </w:r>
      <w:r w:rsidR="00AD5907">
        <w:rPr>
          <w:rFonts w:ascii="Times New Roman" w:hAnsi="Times New Roman" w:cs="Times New Roman"/>
        </w:rPr>
        <w:t>26</w:t>
      </w:r>
      <w:r w:rsidRPr="00BB6A5F">
        <w:rPr>
          <w:rFonts w:ascii="Times New Roman" w:hAnsi="Times New Roman" w:cs="Times New Roman"/>
        </w:rPr>
        <w:t xml:space="preserve">» </w:t>
      </w:r>
      <w:r w:rsidR="0095208B">
        <w:rPr>
          <w:rFonts w:ascii="Times New Roman" w:hAnsi="Times New Roman" w:cs="Times New Roman"/>
        </w:rPr>
        <w:t>марта</w:t>
      </w:r>
      <w:r w:rsidRPr="00BB6A5F">
        <w:rPr>
          <w:rFonts w:ascii="Times New Roman" w:hAnsi="Times New Roman" w:cs="Times New Roman"/>
        </w:rPr>
        <w:t xml:space="preserve"> 202</w:t>
      </w:r>
      <w:r w:rsidR="0095208B">
        <w:rPr>
          <w:rFonts w:ascii="Times New Roman" w:hAnsi="Times New Roman" w:cs="Times New Roman"/>
        </w:rPr>
        <w:t>5</w:t>
      </w:r>
      <w:r w:rsidRPr="00BB6A5F">
        <w:rPr>
          <w:rFonts w:ascii="Times New Roman" w:hAnsi="Times New Roman" w:cs="Times New Roman"/>
        </w:rPr>
        <w:t xml:space="preserve"> г</w:t>
      </w:r>
      <w:r w:rsidR="0095208B">
        <w:rPr>
          <w:rFonts w:ascii="Times New Roman" w:hAnsi="Times New Roman" w:cs="Times New Roman"/>
        </w:rPr>
        <w:t>.</w:t>
      </w:r>
    </w:p>
    <w:p w14:paraId="4AD8964E" w14:textId="77777777" w:rsidR="00DB5DCF" w:rsidRPr="00BB6A5F" w:rsidRDefault="00DB5DCF" w:rsidP="00EC6428">
      <w:pPr>
        <w:widowControl w:val="0"/>
        <w:spacing w:after="0" w:line="240" w:lineRule="auto"/>
        <w:ind w:left="5670"/>
        <w:rPr>
          <w:rFonts w:ascii="Times New Roman" w:hAnsi="Times New Roman" w:cs="Times New Roman"/>
          <w:sz w:val="20"/>
          <w:szCs w:val="20"/>
        </w:rPr>
      </w:pPr>
    </w:p>
    <w:p w14:paraId="720AFF55" w14:textId="77777777" w:rsidR="00DB5DCF" w:rsidRPr="00BB6A5F" w:rsidRDefault="00DB5DCF" w:rsidP="00EC6428">
      <w:pPr>
        <w:widowControl w:val="0"/>
        <w:spacing w:after="0" w:line="240" w:lineRule="auto"/>
        <w:rPr>
          <w:rFonts w:ascii="Times New Roman" w:hAnsi="Times New Roman" w:cs="Times New Roman"/>
          <w:sz w:val="20"/>
          <w:szCs w:val="20"/>
        </w:rPr>
      </w:pPr>
    </w:p>
    <w:p w14:paraId="2AF24748" w14:textId="77777777" w:rsidR="00DB5DCF" w:rsidRPr="00BB6A5F" w:rsidRDefault="00DB5DCF" w:rsidP="00EC6428">
      <w:pPr>
        <w:widowControl w:val="0"/>
        <w:spacing w:after="0" w:line="240" w:lineRule="auto"/>
        <w:rPr>
          <w:rFonts w:ascii="Times New Roman" w:hAnsi="Times New Roman" w:cs="Times New Roman"/>
          <w:sz w:val="20"/>
          <w:szCs w:val="20"/>
        </w:rPr>
      </w:pPr>
    </w:p>
    <w:p w14:paraId="2BA5621C" w14:textId="77777777" w:rsidR="00DB5DCF" w:rsidRPr="00BB6A5F" w:rsidRDefault="00DB5DCF" w:rsidP="00EC6428">
      <w:pPr>
        <w:widowControl w:val="0"/>
        <w:spacing w:after="0" w:line="240" w:lineRule="auto"/>
        <w:rPr>
          <w:rFonts w:ascii="Times New Roman" w:hAnsi="Times New Roman" w:cs="Times New Roman"/>
          <w:sz w:val="20"/>
          <w:szCs w:val="20"/>
        </w:rPr>
      </w:pPr>
    </w:p>
    <w:p w14:paraId="02B1948F" w14:textId="77777777" w:rsidR="00DB5DCF" w:rsidRPr="00BB6A5F" w:rsidRDefault="00DB5DCF" w:rsidP="00EC6428">
      <w:pPr>
        <w:widowControl w:val="0"/>
        <w:spacing w:after="0" w:line="240" w:lineRule="auto"/>
        <w:rPr>
          <w:rFonts w:ascii="Times New Roman" w:hAnsi="Times New Roman" w:cs="Times New Roman"/>
          <w:sz w:val="20"/>
          <w:szCs w:val="20"/>
        </w:rPr>
      </w:pPr>
    </w:p>
    <w:p w14:paraId="719CD0E4" w14:textId="77777777" w:rsidR="00DB5DCF" w:rsidRPr="00BB6A5F" w:rsidRDefault="00DB5DCF" w:rsidP="00EC6428">
      <w:pPr>
        <w:widowControl w:val="0"/>
        <w:spacing w:after="0" w:line="240" w:lineRule="auto"/>
        <w:rPr>
          <w:rFonts w:ascii="Times New Roman" w:hAnsi="Times New Roman" w:cs="Times New Roman"/>
          <w:sz w:val="20"/>
          <w:szCs w:val="20"/>
        </w:rPr>
      </w:pPr>
    </w:p>
    <w:p w14:paraId="2806BBB5" w14:textId="77777777" w:rsidR="00DB5DCF" w:rsidRPr="00BB6A5F" w:rsidRDefault="00DB5DCF" w:rsidP="00EC6428">
      <w:pPr>
        <w:widowControl w:val="0"/>
        <w:spacing w:after="0" w:line="240" w:lineRule="auto"/>
        <w:rPr>
          <w:rFonts w:ascii="Times New Roman" w:hAnsi="Times New Roman" w:cs="Times New Roman"/>
          <w:sz w:val="20"/>
          <w:szCs w:val="20"/>
        </w:rPr>
      </w:pPr>
    </w:p>
    <w:p w14:paraId="255BE97E" w14:textId="77777777" w:rsidR="00DB5DCF" w:rsidRPr="00BB6A5F" w:rsidRDefault="00DB5DCF" w:rsidP="00EC6428">
      <w:pPr>
        <w:widowControl w:val="0"/>
        <w:spacing w:after="0" w:line="240" w:lineRule="auto"/>
        <w:rPr>
          <w:rFonts w:ascii="Times New Roman" w:hAnsi="Times New Roman" w:cs="Times New Roman"/>
          <w:sz w:val="20"/>
          <w:szCs w:val="20"/>
        </w:rPr>
      </w:pPr>
    </w:p>
    <w:p w14:paraId="52195F57" w14:textId="77777777" w:rsidR="00DB5DCF" w:rsidRPr="00BB6A5F" w:rsidRDefault="00DB5DCF" w:rsidP="00EC6428">
      <w:pPr>
        <w:widowControl w:val="0"/>
        <w:spacing w:after="0" w:line="240" w:lineRule="auto"/>
        <w:rPr>
          <w:rFonts w:ascii="Times New Roman" w:hAnsi="Times New Roman" w:cs="Times New Roman"/>
          <w:sz w:val="20"/>
          <w:szCs w:val="20"/>
        </w:rPr>
      </w:pPr>
    </w:p>
    <w:p w14:paraId="326B5AE8" w14:textId="77777777" w:rsidR="00DB5DCF" w:rsidRPr="00BB6A5F" w:rsidRDefault="00DB5DCF" w:rsidP="00EC6428">
      <w:pPr>
        <w:widowControl w:val="0"/>
        <w:spacing w:after="0" w:line="240" w:lineRule="auto"/>
        <w:rPr>
          <w:rFonts w:ascii="Times New Roman" w:hAnsi="Times New Roman" w:cs="Times New Roman"/>
          <w:sz w:val="20"/>
          <w:szCs w:val="20"/>
        </w:rPr>
      </w:pPr>
    </w:p>
    <w:p w14:paraId="5B8B4900" w14:textId="77777777" w:rsidR="00DB5DCF" w:rsidRPr="00BB6A5F" w:rsidRDefault="00DB5DCF" w:rsidP="00EC6428">
      <w:pPr>
        <w:widowControl w:val="0"/>
        <w:spacing w:after="0" w:line="240" w:lineRule="auto"/>
        <w:rPr>
          <w:rFonts w:ascii="Times New Roman" w:hAnsi="Times New Roman" w:cs="Times New Roman"/>
          <w:sz w:val="20"/>
          <w:szCs w:val="20"/>
        </w:rPr>
      </w:pPr>
    </w:p>
    <w:p w14:paraId="097C7339" w14:textId="119EF04E" w:rsidR="00DB5DCF" w:rsidRPr="00BB6A5F" w:rsidRDefault="002A44BE" w:rsidP="00EC6428">
      <w:pPr>
        <w:widowControl w:val="0"/>
        <w:spacing w:after="0" w:line="240" w:lineRule="auto"/>
        <w:jc w:val="center"/>
        <w:rPr>
          <w:rFonts w:ascii="Times New Roman" w:hAnsi="Times New Roman" w:cs="Times New Roman"/>
          <w:b/>
        </w:rPr>
      </w:pPr>
      <w:r w:rsidRPr="00BB6A5F">
        <w:rPr>
          <w:rFonts w:ascii="Times New Roman" w:hAnsi="Times New Roman" w:cs="Times New Roman"/>
          <w:b/>
        </w:rPr>
        <w:t xml:space="preserve">КОНКУРСНАЯ </w:t>
      </w:r>
      <w:r w:rsidR="00DB5DCF" w:rsidRPr="00BB6A5F">
        <w:rPr>
          <w:rFonts w:ascii="Times New Roman" w:hAnsi="Times New Roman" w:cs="Times New Roman"/>
          <w:b/>
        </w:rPr>
        <w:t>ДОКУМЕНТАЦИЯ</w:t>
      </w:r>
    </w:p>
    <w:p w14:paraId="065D0C9B" w14:textId="45AF0490" w:rsidR="00DB5DCF" w:rsidRPr="00BB6A5F" w:rsidRDefault="00DB5DCF" w:rsidP="00EC6428">
      <w:pPr>
        <w:widowControl w:val="0"/>
        <w:spacing w:after="0" w:line="240" w:lineRule="auto"/>
        <w:jc w:val="center"/>
        <w:rPr>
          <w:rFonts w:ascii="Times New Roman" w:hAnsi="Times New Roman" w:cs="Times New Roman"/>
        </w:rPr>
      </w:pPr>
      <w:r w:rsidRPr="00BB6A5F">
        <w:rPr>
          <w:rFonts w:ascii="Times New Roman" w:hAnsi="Times New Roman" w:cs="Times New Roman"/>
        </w:rPr>
        <w:t xml:space="preserve">о проведении </w:t>
      </w:r>
      <w:r w:rsidR="006916CB" w:rsidRPr="00BB6A5F">
        <w:rPr>
          <w:rFonts w:ascii="Times New Roman" w:hAnsi="Times New Roman" w:cs="Times New Roman"/>
        </w:rPr>
        <w:t xml:space="preserve">открытого </w:t>
      </w:r>
      <w:r w:rsidRPr="00BB6A5F">
        <w:rPr>
          <w:rFonts w:ascii="Times New Roman" w:hAnsi="Times New Roman" w:cs="Times New Roman"/>
        </w:rPr>
        <w:t xml:space="preserve">конкурса в электронной форме </w:t>
      </w:r>
    </w:p>
    <w:p w14:paraId="3AB940F2" w14:textId="63109D18" w:rsidR="00DB5DCF" w:rsidRPr="006916CB" w:rsidRDefault="006A5084" w:rsidP="00EC6428">
      <w:pPr>
        <w:widowControl w:val="0"/>
        <w:spacing w:after="0" w:line="240" w:lineRule="auto"/>
        <w:jc w:val="center"/>
        <w:rPr>
          <w:rFonts w:ascii="Times New Roman" w:hAnsi="Times New Roman" w:cs="Times New Roman"/>
        </w:rPr>
      </w:pPr>
      <w:r w:rsidRPr="00BB6A5F">
        <w:rPr>
          <w:rFonts w:ascii="Times New Roman" w:hAnsi="Times New Roman" w:cs="Times New Roman"/>
        </w:rPr>
        <w:t xml:space="preserve">на </w:t>
      </w:r>
      <w:r w:rsidR="00EF05E5" w:rsidRPr="00BB6A5F">
        <w:rPr>
          <w:rFonts w:ascii="Times New Roman" w:hAnsi="Times New Roman" w:cs="Times New Roman"/>
        </w:rPr>
        <w:t xml:space="preserve">право заключения договора на </w:t>
      </w:r>
      <w:r w:rsidR="00D2282E">
        <w:rPr>
          <w:rFonts w:ascii="Times New Roman" w:hAnsi="Times New Roman" w:cs="Times New Roman"/>
        </w:rPr>
        <w:t>приобретение и установку модульного здания «Лыжной базы</w:t>
      </w:r>
      <w:r w:rsidR="0095208B">
        <w:rPr>
          <w:rFonts w:ascii="Times New Roman" w:hAnsi="Times New Roman" w:cs="Times New Roman"/>
        </w:rPr>
        <w:t>»</w:t>
      </w:r>
      <w:r w:rsidR="006916CB" w:rsidRPr="00BB6A5F">
        <w:rPr>
          <w:rFonts w:ascii="Times New Roman" w:hAnsi="Times New Roman" w:cs="Times New Roman"/>
        </w:rPr>
        <w:t>»</w:t>
      </w:r>
    </w:p>
    <w:p w14:paraId="6FFD44F3" w14:textId="77777777" w:rsidR="00DB5DCF" w:rsidRPr="00EC6428" w:rsidRDefault="00DB5DCF" w:rsidP="00EC6428">
      <w:pPr>
        <w:widowControl w:val="0"/>
        <w:spacing w:after="0" w:line="240" w:lineRule="auto"/>
        <w:rPr>
          <w:rFonts w:ascii="Times New Roman" w:hAnsi="Times New Roman" w:cs="Times New Roman"/>
          <w:sz w:val="20"/>
          <w:szCs w:val="20"/>
        </w:rPr>
      </w:pPr>
    </w:p>
    <w:p w14:paraId="624B1197" w14:textId="77777777" w:rsidR="00DB5DCF" w:rsidRPr="00EC6428" w:rsidRDefault="00DB5DCF" w:rsidP="00EC6428">
      <w:pPr>
        <w:widowControl w:val="0"/>
        <w:spacing w:after="0" w:line="240" w:lineRule="auto"/>
        <w:rPr>
          <w:rFonts w:ascii="Times New Roman" w:hAnsi="Times New Roman" w:cs="Times New Roman"/>
          <w:sz w:val="20"/>
          <w:szCs w:val="20"/>
        </w:rPr>
      </w:pPr>
    </w:p>
    <w:p w14:paraId="74EEBCAC" w14:textId="77777777" w:rsidR="00DB5DCF" w:rsidRPr="00EC6428" w:rsidRDefault="00DB5DCF" w:rsidP="00EC6428">
      <w:pPr>
        <w:widowControl w:val="0"/>
        <w:spacing w:after="0" w:line="240" w:lineRule="auto"/>
        <w:rPr>
          <w:rFonts w:ascii="Times New Roman" w:hAnsi="Times New Roman" w:cs="Times New Roman"/>
          <w:sz w:val="20"/>
          <w:szCs w:val="20"/>
        </w:rPr>
      </w:pPr>
    </w:p>
    <w:p w14:paraId="56FAC391" w14:textId="77777777" w:rsidR="006916CB" w:rsidRDefault="006916CB" w:rsidP="006916CB">
      <w:pPr>
        <w:widowControl w:val="0"/>
        <w:jc w:val="center"/>
        <w:rPr>
          <w:rFonts w:ascii="Times New Roman" w:hAnsi="Times New Roman" w:cs="Times New Roman"/>
        </w:rPr>
      </w:pPr>
    </w:p>
    <w:p w14:paraId="6D2D6FB5" w14:textId="77777777" w:rsidR="006916CB" w:rsidRDefault="006916CB" w:rsidP="006916CB">
      <w:pPr>
        <w:widowControl w:val="0"/>
        <w:jc w:val="center"/>
        <w:rPr>
          <w:rFonts w:ascii="Times New Roman" w:hAnsi="Times New Roman" w:cs="Times New Roman"/>
        </w:rPr>
      </w:pPr>
    </w:p>
    <w:p w14:paraId="03237163" w14:textId="77777777" w:rsidR="006916CB" w:rsidRDefault="006916CB" w:rsidP="006916CB">
      <w:pPr>
        <w:widowControl w:val="0"/>
        <w:jc w:val="center"/>
        <w:rPr>
          <w:rFonts w:ascii="Times New Roman" w:hAnsi="Times New Roman" w:cs="Times New Roman"/>
        </w:rPr>
      </w:pPr>
    </w:p>
    <w:p w14:paraId="01C1958C" w14:textId="77777777" w:rsidR="006916CB" w:rsidRDefault="006916CB" w:rsidP="006916CB">
      <w:pPr>
        <w:widowControl w:val="0"/>
        <w:jc w:val="center"/>
        <w:rPr>
          <w:rFonts w:ascii="Times New Roman" w:hAnsi="Times New Roman" w:cs="Times New Roman"/>
        </w:rPr>
      </w:pPr>
    </w:p>
    <w:p w14:paraId="7A92C046" w14:textId="77777777" w:rsidR="006916CB" w:rsidRDefault="006916CB" w:rsidP="006916CB">
      <w:pPr>
        <w:widowControl w:val="0"/>
        <w:jc w:val="center"/>
        <w:rPr>
          <w:rFonts w:ascii="Times New Roman" w:hAnsi="Times New Roman" w:cs="Times New Roman"/>
        </w:rPr>
      </w:pPr>
    </w:p>
    <w:p w14:paraId="6AE738E8" w14:textId="77777777" w:rsidR="006916CB" w:rsidRDefault="006916CB" w:rsidP="006916CB">
      <w:pPr>
        <w:widowControl w:val="0"/>
        <w:jc w:val="center"/>
        <w:rPr>
          <w:rFonts w:ascii="Times New Roman" w:hAnsi="Times New Roman" w:cs="Times New Roman"/>
        </w:rPr>
      </w:pPr>
    </w:p>
    <w:p w14:paraId="437EFBD1" w14:textId="77777777" w:rsidR="006916CB" w:rsidRDefault="006916CB" w:rsidP="006916CB">
      <w:pPr>
        <w:widowControl w:val="0"/>
        <w:jc w:val="center"/>
        <w:rPr>
          <w:rFonts w:ascii="Times New Roman" w:hAnsi="Times New Roman" w:cs="Times New Roman"/>
        </w:rPr>
      </w:pPr>
    </w:p>
    <w:p w14:paraId="798F4B2D" w14:textId="77777777" w:rsidR="006916CB" w:rsidRDefault="006916CB" w:rsidP="006916CB">
      <w:pPr>
        <w:widowControl w:val="0"/>
        <w:jc w:val="center"/>
        <w:rPr>
          <w:rFonts w:ascii="Times New Roman" w:hAnsi="Times New Roman" w:cs="Times New Roman"/>
        </w:rPr>
      </w:pPr>
    </w:p>
    <w:p w14:paraId="0943FDC7" w14:textId="77777777" w:rsidR="006916CB" w:rsidRDefault="006916CB" w:rsidP="006916CB">
      <w:pPr>
        <w:widowControl w:val="0"/>
        <w:jc w:val="center"/>
        <w:rPr>
          <w:rFonts w:ascii="Times New Roman" w:hAnsi="Times New Roman" w:cs="Times New Roman"/>
        </w:rPr>
      </w:pPr>
    </w:p>
    <w:p w14:paraId="106B7BA9" w14:textId="77777777" w:rsidR="006916CB" w:rsidRDefault="006916CB" w:rsidP="006916CB">
      <w:pPr>
        <w:widowControl w:val="0"/>
        <w:jc w:val="center"/>
        <w:rPr>
          <w:rFonts w:ascii="Times New Roman" w:hAnsi="Times New Roman" w:cs="Times New Roman"/>
        </w:rPr>
      </w:pPr>
    </w:p>
    <w:p w14:paraId="0673B6FF" w14:textId="77777777" w:rsidR="006916CB" w:rsidRDefault="006916CB" w:rsidP="006916CB">
      <w:pPr>
        <w:widowControl w:val="0"/>
        <w:jc w:val="center"/>
        <w:rPr>
          <w:rFonts w:ascii="Times New Roman" w:hAnsi="Times New Roman" w:cs="Times New Roman"/>
        </w:rPr>
      </w:pPr>
    </w:p>
    <w:p w14:paraId="20401BBF" w14:textId="77777777" w:rsidR="006916CB" w:rsidRDefault="006916CB" w:rsidP="006916CB">
      <w:pPr>
        <w:widowControl w:val="0"/>
        <w:jc w:val="center"/>
        <w:rPr>
          <w:rFonts w:ascii="Times New Roman" w:hAnsi="Times New Roman" w:cs="Times New Roman"/>
        </w:rPr>
      </w:pPr>
    </w:p>
    <w:p w14:paraId="56753053" w14:textId="77777777" w:rsidR="006916CB" w:rsidRDefault="006916CB" w:rsidP="006916CB">
      <w:pPr>
        <w:widowControl w:val="0"/>
        <w:jc w:val="center"/>
        <w:rPr>
          <w:rFonts w:ascii="Times New Roman" w:hAnsi="Times New Roman" w:cs="Times New Roman"/>
        </w:rPr>
      </w:pPr>
    </w:p>
    <w:p w14:paraId="68CBB3FF" w14:textId="77777777" w:rsidR="006916CB" w:rsidRDefault="006916CB" w:rsidP="006916CB">
      <w:pPr>
        <w:widowControl w:val="0"/>
        <w:jc w:val="center"/>
        <w:rPr>
          <w:rFonts w:ascii="Times New Roman" w:hAnsi="Times New Roman" w:cs="Times New Roman"/>
        </w:rPr>
      </w:pPr>
    </w:p>
    <w:p w14:paraId="7ECE9A1A" w14:textId="0CEE1703" w:rsidR="006916CB" w:rsidRPr="009056F9" w:rsidRDefault="0095208B" w:rsidP="006916CB">
      <w:pPr>
        <w:widowControl w:val="0"/>
        <w:jc w:val="center"/>
        <w:rPr>
          <w:rFonts w:ascii="Times New Roman" w:hAnsi="Times New Roman" w:cs="Times New Roman"/>
          <w:bCs/>
        </w:rPr>
      </w:pPr>
      <w:r w:rsidRPr="0095208B">
        <w:rPr>
          <w:rFonts w:ascii="Times New Roman" w:hAnsi="Times New Roman" w:cs="Times New Roman"/>
        </w:rPr>
        <w:t>С. ОМУТИНСКОЕ</w:t>
      </w:r>
      <w:r>
        <w:rPr>
          <w:rFonts w:ascii="Times New Roman" w:hAnsi="Times New Roman" w:cs="Times New Roman"/>
        </w:rPr>
        <w:t xml:space="preserve"> </w:t>
      </w:r>
      <w:r w:rsidR="006916CB" w:rsidRPr="009056F9">
        <w:rPr>
          <w:rFonts w:ascii="Times New Roman" w:hAnsi="Times New Roman" w:cs="Times New Roman"/>
        </w:rPr>
        <w:t>202</w:t>
      </w:r>
      <w:r>
        <w:rPr>
          <w:rFonts w:ascii="Times New Roman" w:hAnsi="Times New Roman" w:cs="Times New Roman"/>
        </w:rPr>
        <w:t>5</w:t>
      </w:r>
      <w:r w:rsidR="006916CB" w:rsidRPr="009056F9">
        <w:rPr>
          <w:rFonts w:ascii="Times New Roman" w:hAnsi="Times New Roman" w:cs="Times New Roman"/>
          <w:bCs/>
        </w:rPr>
        <w:t xml:space="preserve"> г.</w:t>
      </w:r>
    </w:p>
    <w:p w14:paraId="35C58CB1" w14:textId="77777777" w:rsidR="00535E92" w:rsidRPr="00FB3672" w:rsidRDefault="00535E92" w:rsidP="00EC6428">
      <w:pPr>
        <w:widowControl w:val="0"/>
        <w:spacing w:after="0" w:line="240" w:lineRule="auto"/>
        <w:jc w:val="center"/>
        <w:rPr>
          <w:rFonts w:ascii="Times New Roman" w:hAnsi="Times New Roman" w:cs="Times New Roman"/>
          <w:b/>
          <w:sz w:val="20"/>
          <w:szCs w:val="20"/>
        </w:rPr>
      </w:pPr>
    </w:p>
    <w:p w14:paraId="34CEDF0E" w14:textId="77777777" w:rsidR="0095208B" w:rsidRDefault="0095208B">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14:paraId="07C54993" w14:textId="7791F0C6" w:rsidR="00DB5DCF" w:rsidRPr="00EC6428" w:rsidRDefault="00DB5DCF" w:rsidP="00EC6428">
      <w:pPr>
        <w:widowControl w:val="0"/>
        <w:spacing w:after="0" w:line="240" w:lineRule="auto"/>
        <w:jc w:val="center"/>
        <w:rPr>
          <w:rFonts w:ascii="Times New Roman" w:hAnsi="Times New Roman" w:cs="Times New Roman"/>
          <w:b/>
          <w:color w:val="FF0000"/>
          <w:sz w:val="20"/>
          <w:szCs w:val="20"/>
        </w:rPr>
      </w:pPr>
      <w:r w:rsidRPr="00EC6428">
        <w:rPr>
          <w:rFonts w:ascii="Times New Roman" w:hAnsi="Times New Roman" w:cs="Times New Roman"/>
          <w:b/>
          <w:sz w:val="20"/>
          <w:szCs w:val="20"/>
        </w:rPr>
        <w:lastRenderedPageBreak/>
        <w:t xml:space="preserve">ИЗВЕЩЕНИЕ </w:t>
      </w:r>
    </w:p>
    <w:p w14:paraId="36A4468C" w14:textId="4A9B040D" w:rsidR="00DB5DCF" w:rsidRPr="00EC6428" w:rsidRDefault="00DB5DCF" w:rsidP="00EC6428">
      <w:pPr>
        <w:widowControl w:val="0"/>
        <w:spacing w:after="0" w:line="240" w:lineRule="auto"/>
        <w:jc w:val="center"/>
        <w:rPr>
          <w:rFonts w:ascii="Times New Roman" w:hAnsi="Times New Roman" w:cs="Times New Roman"/>
          <w:b/>
          <w:sz w:val="20"/>
          <w:szCs w:val="20"/>
        </w:rPr>
      </w:pPr>
      <w:r w:rsidRPr="00EC6428">
        <w:rPr>
          <w:rFonts w:ascii="Times New Roman" w:hAnsi="Times New Roman" w:cs="Times New Roman"/>
          <w:b/>
          <w:sz w:val="20"/>
          <w:szCs w:val="20"/>
        </w:rPr>
        <w:t xml:space="preserve">о проведении </w:t>
      </w:r>
      <w:r w:rsidR="006916CB">
        <w:rPr>
          <w:rFonts w:ascii="Times New Roman" w:hAnsi="Times New Roman" w:cs="Times New Roman"/>
          <w:b/>
          <w:sz w:val="20"/>
          <w:szCs w:val="20"/>
        </w:rPr>
        <w:t xml:space="preserve">открытого </w:t>
      </w:r>
      <w:r w:rsidRPr="00EC6428">
        <w:rPr>
          <w:rFonts w:ascii="Times New Roman" w:hAnsi="Times New Roman" w:cs="Times New Roman"/>
          <w:b/>
          <w:sz w:val="20"/>
          <w:szCs w:val="20"/>
        </w:rPr>
        <w:t xml:space="preserve">конкурса в электронной форме </w:t>
      </w:r>
    </w:p>
    <w:p w14:paraId="573340E6" w14:textId="77777777" w:rsidR="00DB5DCF" w:rsidRPr="00EC6428" w:rsidRDefault="00DB5DCF" w:rsidP="00EC6428">
      <w:pPr>
        <w:widowControl w:val="0"/>
        <w:spacing w:after="0" w:line="240" w:lineRule="auto"/>
        <w:jc w:val="center"/>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0A0" w:firstRow="1" w:lastRow="0" w:firstColumn="1" w:lastColumn="0" w:noHBand="0" w:noVBand="0"/>
      </w:tblPr>
      <w:tblGrid>
        <w:gridCol w:w="512"/>
        <w:gridCol w:w="2684"/>
        <w:gridCol w:w="11"/>
        <w:gridCol w:w="4018"/>
        <w:gridCol w:w="2119"/>
      </w:tblGrid>
      <w:tr w:rsidR="00DB5DCF" w:rsidRPr="006916CB" w14:paraId="24AADC3B" w14:textId="77777777" w:rsidTr="00BB6A5F">
        <w:tc>
          <w:tcPr>
            <w:tcW w:w="1710" w:type="pct"/>
            <w:gridSpan w:val="2"/>
            <w:shd w:val="clear" w:color="auto" w:fill="DAEEF3"/>
            <w:tcMar>
              <w:left w:w="83" w:type="dxa"/>
            </w:tcMar>
            <w:vAlign w:val="center"/>
          </w:tcPr>
          <w:p w14:paraId="644DA1CD" w14:textId="77777777" w:rsidR="00DB5DCF" w:rsidRPr="006916CB" w:rsidRDefault="00DB5DCF" w:rsidP="00EC6428">
            <w:pPr>
              <w:pStyle w:val="Default"/>
              <w:widowControl w:val="0"/>
              <w:rPr>
                <w:b/>
                <w:sz w:val="20"/>
                <w:szCs w:val="20"/>
              </w:rPr>
            </w:pPr>
            <w:r w:rsidRPr="006916CB">
              <w:rPr>
                <w:b/>
                <w:sz w:val="20"/>
                <w:szCs w:val="20"/>
              </w:rPr>
              <w:t>Предмет закупки</w:t>
            </w:r>
          </w:p>
        </w:tc>
        <w:tc>
          <w:tcPr>
            <w:tcW w:w="3290" w:type="pct"/>
            <w:gridSpan w:val="3"/>
            <w:shd w:val="clear" w:color="auto" w:fill="auto"/>
            <w:tcMar>
              <w:left w:w="83" w:type="dxa"/>
            </w:tcMar>
            <w:vAlign w:val="center"/>
          </w:tcPr>
          <w:p w14:paraId="1145250B" w14:textId="2F045B81" w:rsidR="00DB5DCF" w:rsidRPr="00D3026C" w:rsidRDefault="006916CB" w:rsidP="00AD5907">
            <w:pPr>
              <w:widowControl w:val="0"/>
              <w:spacing w:after="0" w:line="240" w:lineRule="auto"/>
              <w:jc w:val="both"/>
              <w:rPr>
                <w:rFonts w:ascii="Times New Roman" w:hAnsi="Times New Roman" w:cs="Times New Roman"/>
                <w:sz w:val="20"/>
                <w:szCs w:val="20"/>
                <w:shd w:val="clear" w:color="auto" w:fill="FFFFFF"/>
              </w:rPr>
            </w:pPr>
            <w:r w:rsidRPr="00D3026C">
              <w:rPr>
                <w:rFonts w:ascii="Times New Roman" w:hAnsi="Times New Roman" w:cs="Times New Roman"/>
                <w:sz w:val="20"/>
                <w:szCs w:val="20"/>
              </w:rPr>
              <w:t>П</w:t>
            </w:r>
            <w:r w:rsidR="00AD5907">
              <w:rPr>
                <w:rFonts w:ascii="Times New Roman" w:hAnsi="Times New Roman" w:cs="Times New Roman"/>
                <w:sz w:val="20"/>
                <w:szCs w:val="20"/>
              </w:rPr>
              <w:t>риобретение</w:t>
            </w:r>
            <w:r w:rsidRPr="00D3026C">
              <w:rPr>
                <w:rFonts w:ascii="Times New Roman" w:hAnsi="Times New Roman" w:cs="Times New Roman"/>
                <w:sz w:val="20"/>
                <w:szCs w:val="20"/>
              </w:rPr>
              <w:t xml:space="preserve"> и </w:t>
            </w:r>
            <w:proofErr w:type="gramStart"/>
            <w:r w:rsidR="00D2282E">
              <w:rPr>
                <w:rFonts w:ascii="Times New Roman" w:hAnsi="Times New Roman" w:cs="Times New Roman"/>
                <w:sz w:val="20"/>
                <w:szCs w:val="20"/>
              </w:rPr>
              <w:t xml:space="preserve">установка </w:t>
            </w:r>
            <w:r w:rsidR="00AD5907">
              <w:rPr>
                <w:rFonts w:ascii="Times New Roman" w:hAnsi="Times New Roman" w:cs="Times New Roman"/>
                <w:sz w:val="20"/>
                <w:szCs w:val="20"/>
              </w:rPr>
              <w:t xml:space="preserve"> модульного</w:t>
            </w:r>
            <w:proofErr w:type="gramEnd"/>
            <w:r w:rsidR="00AD5907">
              <w:rPr>
                <w:rFonts w:ascii="Times New Roman" w:hAnsi="Times New Roman" w:cs="Times New Roman"/>
                <w:sz w:val="20"/>
                <w:szCs w:val="20"/>
              </w:rPr>
              <w:t xml:space="preserve"> здания лыжной базы</w:t>
            </w:r>
          </w:p>
        </w:tc>
      </w:tr>
      <w:tr w:rsidR="00DB5DCF" w:rsidRPr="006916CB" w14:paraId="1A1433DA" w14:textId="77777777" w:rsidTr="00BB6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3BDFE2F7" w14:textId="77777777" w:rsidR="00DB5DCF" w:rsidRPr="006916CB" w:rsidRDefault="00DB5DCF" w:rsidP="00EC6428">
            <w:pPr>
              <w:widowControl w:val="0"/>
              <w:spacing w:after="0" w:line="240" w:lineRule="auto"/>
              <w:rPr>
                <w:rFonts w:ascii="Times New Roman" w:hAnsi="Times New Roman" w:cs="Times New Roman"/>
                <w:bCs/>
                <w:sz w:val="20"/>
                <w:szCs w:val="20"/>
              </w:rPr>
            </w:pPr>
            <w:r w:rsidRPr="006916CB">
              <w:rPr>
                <w:rFonts w:ascii="Times New Roman" w:hAnsi="Times New Roman" w:cs="Times New Roman"/>
                <w:bCs/>
                <w:sz w:val="20"/>
                <w:szCs w:val="20"/>
              </w:rPr>
              <w:t>1</w:t>
            </w:r>
          </w:p>
        </w:tc>
        <w:tc>
          <w:tcPr>
            <w:tcW w:w="1442" w:type="pct"/>
            <w:gridSpan w:val="2"/>
            <w:shd w:val="clear" w:color="auto" w:fill="auto"/>
            <w:tcMar>
              <w:left w:w="83" w:type="dxa"/>
            </w:tcMar>
            <w:vAlign w:val="center"/>
          </w:tcPr>
          <w:p w14:paraId="1712F806" w14:textId="77777777" w:rsidR="00DB5DCF" w:rsidRPr="00BB6A5F" w:rsidRDefault="00DB5DCF" w:rsidP="00EC6428">
            <w:pPr>
              <w:widowControl w:val="0"/>
              <w:spacing w:after="0" w:line="240" w:lineRule="auto"/>
              <w:rPr>
                <w:rFonts w:ascii="Times New Roman" w:hAnsi="Times New Roman" w:cs="Times New Roman"/>
                <w:b/>
                <w:bCs/>
                <w:sz w:val="20"/>
                <w:szCs w:val="20"/>
              </w:rPr>
            </w:pPr>
            <w:r w:rsidRPr="00BB6A5F">
              <w:rPr>
                <w:rFonts w:ascii="Times New Roman" w:hAnsi="Times New Roman" w:cs="Times New Roman"/>
                <w:b/>
                <w:sz w:val="20"/>
                <w:szCs w:val="20"/>
              </w:rPr>
              <w:t>Сп</w:t>
            </w:r>
            <w:r w:rsidRPr="00BB6A5F">
              <w:rPr>
                <w:rFonts w:ascii="Times New Roman" w:hAnsi="Times New Roman" w:cs="Times New Roman"/>
                <w:b/>
                <w:bCs/>
                <w:sz w:val="20"/>
                <w:szCs w:val="20"/>
              </w:rPr>
              <w:t>особ определения поставщика (исполнителя):</w:t>
            </w:r>
          </w:p>
        </w:tc>
        <w:tc>
          <w:tcPr>
            <w:tcW w:w="3284" w:type="pct"/>
            <w:gridSpan w:val="2"/>
            <w:shd w:val="clear" w:color="auto" w:fill="auto"/>
            <w:tcMar>
              <w:left w:w="83" w:type="dxa"/>
            </w:tcMar>
            <w:vAlign w:val="center"/>
          </w:tcPr>
          <w:p w14:paraId="4DC1ACEF" w14:textId="396A4F5B" w:rsidR="00DB5DCF" w:rsidRPr="00D3026C" w:rsidRDefault="00AF74C2" w:rsidP="00EC6428">
            <w:pPr>
              <w:widowControl w:val="0"/>
              <w:spacing w:after="0" w:line="240" w:lineRule="auto"/>
              <w:jc w:val="both"/>
              <w:rPr>
                <w:rFonts w:ascii="Times New Roman" w:hAnsi="Times New Roman" w:cs="Times New Roman"/>
                <w:bCs/>
                <w:sz w:val="20"/>
                <w:szCs w:val="20"/>
              </w:rPr>
            </w:pPr>
            <w:r w:rsidRPr="00D3026C">
              <w:rPr>
                <w:rFonts w:ascii="Times New Roman" w:hAnsi="Times New Roman" w:cs="Times New Roman"/>
                <w:bCs/>
                <w:sz w:val="20"/>
                <w:szCs w:val="20"/>
              </w:rPr>
              <w:t xml:space="preserve">Открытый </w:t>
            </w:r>
            <w:r w:rsidR="00DB5DCF" w:rsidRPr="00D3026C">
              <w:rPr>
                <w:rFonts w:ascii="Times New Roman" w:hAnsi="Times New Roman" w:cs="Times New Roman"/>
                <w:bCs/>
                <w:sz w:val="20"/>
                <w:szCs w:val="20"/>
              </w:rPr>
              <w:t>конкурс в электронной форме (далее по тексту - конкурс)</w:t>
            </w:r>
          </w:p>
        </w:tc>
      </w:tr>
      <w:tr w:rsidR="00DB5DCF" w:rsidRPr="006916CB" w14:paraId="2F2A566E" w14:textId="77777777" w:rsidTr="00BB6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141602AC" w14:textId="77777777" w:rsidR="00DB5DCF" w:rsidRPr="006916CB" w:rsidRDefault="00DB5DCF" w:rsidP="00EC6428">
            <w:pPr>
              <w:widowControl w:val="0"/>
              <w:spacing w:after="0" w:line="240" w:lineRule="auto"/>
              <w:rPr>
                <w:rFonts w:ascii="Times New Roman" w:hAnsi="Times New Roman" w:cs="Times New Roman"/>
                <w:bCs/>
                <w:sz w:val="20"/>
                <w:szCs w:val="20"/>
              </w:rPr>
            </w:pPr>
            <w:r w:rsidRPr="006916CB">
              <w:rPr>
                <w:rFonts w:ascii="Times New Roman" w:hAnsi="Times New Roman" w:cs="Times New Roman"/>
                <w:bCs/>
                <w:sz w:val="20"/>
                <w:szCs w:val="20"/>
              </w:rPr>
              <w:t>2</w:t>
            </w:r>
          </w:p>
        </w:tc>
        <w:tc>
          <w:tcPr>
            <w:tcW w:w="1442" w:type="pct"/>
            <w:gridSpan w:val="2"/>
            <w:shd w:val="clear" w:color="auto" w:fill="auto"/>
            <w:tcMar>
              <w:left w:w="83" w:type="dxa"/>
            </w:tcMar>
            <w:vAlign w:val="center"/>
          </w:tcPr>
          <w:p w14:paraId="2B71371C" w14:textId="77777777" w:rsidR="00DB5DCF" w:rsidRPr="00BB6A5F" w:rsidRDefault="00DB5DCF" w:rsidP="00EC6428">
            <w:pPr>
              <w:widowControl w:val="0"/>
              <w:spacing w:after="0" w:line="240" w:lineRule="auto"/>
              <w:rPr>
                <w:rFonts w:ascii="Times New Roman" w:hAnsi="Times New Roman" w:cs="Times New Roman"/>
                <w:b/>
                <w:sz w:val="20"/>
                <w:szCs w:val="20"/>
              </w:rPr>
            </w:pPr>
            <w:r w:rsidRPr="00BB6A5F">
              <w:rPr>
                <w:rFonts w:ascii="Times New Roman" w:hAnsi="Times New Roman" w:cs="Times New Roman"/>
                <w:b/>
                <w:sz w:val="20"/>
                <w:szCs w:val="20"/>
              </w:rPr>
              <w:t>Сведения о заказчике:</w:t>
            </w:r>
          </w:p>
        </w:tc>
        <w:tc>
          <w:tcPr>
            <w:tcW w:w="3284" w:type="pct"/>
            <w:gridSpan w:val="2"/>
            <w:shd w:val="clear" w:color="auto" w:fill="auto"/>
            <w:tcMar>
              <w:left w:w="83" w:type="dxa"/>
            </w:tcMar>
            <w:vAlign w:val="center"/>
          </w:tcPr>
          <w:p w14:paraId="315BF09C" w14:textId="77777777" w:rsidR="00DB5DCF" w:rsidRPr="00D3026C" w:rsidRDefault="00DB5DCF" w:rsidP="00EC6428">
            <w:pPr>
              <w:widowControl w:val="0"/>
              <w:spacing w:after="0" w:line="240" w:lineRule="auto"/>
              <w:rPr>
                <w:rFonts w:ascii="Times New Roman" w:hAnsi="Times New Roman" w:cs="Times New Roman"/>
                <w:b/>
                <w:sz w:val="20"/>
                <w:szCs w:val="20"/>
              </w:rPr>
            </w:pPr>
          </w:p>
        </w:tc>
      </w:tr>
      <w:tr w:rsidR="00DB5DCF" w:rsidRPr="006916CB" w14:paraId="0AD4B95C" w14:textId="77777777" w:rsidTr="00BB6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064297ED" w14:textId="77777777" w:rsidR="00DB5DCF" w:rsidRPr="006916CB" w:rsidRDefault="00DB5DCF" w:rsidP="00EC6428">
            <w:pPr>
              <w:widowControl w:val="0"/>
              <w:spacing w:after="0" w:line="240" w:lineRule="auto"/>
              <w:rPr>
                <w:rFonts w:ascii="Times New Roman" w:hAnsi="Times New Roman" w:cs="Times New Roman"/>
                <w:bCs/>
                <w:sz w:val="20"/>
                <w:szCs w:val="20"/>
              </w:rPr>
            </w:pPr>
            <w:r w:rsidRPr="006916CB">
              <w:rPr>
                <w:rFonts w:ascii="Times New Roman" w:hAnsi="Times New Roman" w:cs="Times New Roman"/>
                <w:bCs/>
                <w:sz w:val="20"/>
                <w:szCs w:val="20"/>
              </w:rPr>
              <w:t>2.1</w:t>
            </w:r>
          </w:p>
        </w:tc>
        <w:tc>
          <w:tcPr>
            <w:tcW w:w="1442" w:type="pct"/>
            <w:gridSpan w:val="2"/>
            <w:shd w:val="clear" w:color="auto" w:fill="auto"/>
            <w:tcMar>
              <w:left w:w="83" w:type="dxa"/>
            </w:tcMar>
            <w:vAlign w:val="center"/>
          </w:tcPr>
          <w:p w14:paraId="5F4CB1D1" w14:textId="3093E2E2" w:rsidR="00DB5DCF" w:rsidRPr="00BB6A5F" w:rsidRDefault="00DB5DCF" w:rsidP="00EC6428">
            <w:pPr>
              <w:widowControl w:val="0"/>
              <w:spacing w:after="0" w:line="240" w:lineRule="auto"/>
              <w:rPr>
                <w:rFonts w:ascii="Times New Roman" w:hAnsi="Times New Roman" w:cs="Times New Roman"/>
                <w:b/>
                <w:bCs/>
                <w:sz w:val="20"/>
                <w:szCs w:val="20"/>
              </w:rPr>
            </w:pPr>
            <w:r w:rsidRPr="00BB6A5F">
              <w:rPr>
                <w:rFonts w:ascii="Times New Roman" w:hAnsi="Times New Roman" w:cs="Times New Roman"/>
                <w:b/>
                <w:sz w:val="20"/>
                <w:szCs w:val="20"/>
              </w:rPr>
              <w:t>наименование:</w:t>
            </w:r>
          </w:p>
        </w:tc>
        <w:tc>
          <w:tcPr>
            <w:tcW w:w="3284" w:type="pct"/>
            <w:gridSpan w:val="2"/>
            <w:shd w:val="clear" w:color="auto" w:fill="auto"/>
            <w:tcMar>
              <w:left w:w="83" w:type="dxa"/>
            </w:tcMar>
            <w:vAlign w:val="center"/>
          </w:tcPr>
          <w:p w14:paraId="1C4E81C2" w14:textId="42B26F8E" w:rsidR="00DB5DCF" w:rsidRPr="00D3026C" w:rsidRDefault="0095208B" w:rsidP="00EC6428">
            <w:pPr>
              <w:widowControl w:val="0"/>
              <w:spacing w:after="0" w:line="240" w:lineRule="auto"/>
              <w:jc w:val="both"/>
              <w:rPr>
                <w:rFonts w:ascii="Times New Roman" w:hAnsi="Times New Roman" w:cs="Times New Roman"/>
                <w:bCs/>
                <w:sz w:val="20"/>
                <w:szCs w:val="20"/>
              </w:rPr>
            </w:pPr>
            <w:r w:rsidRPr="0095208B">
              <w:rPr>
                <w:rFonts w:ascii="Times New Roman" w:hAnsi="Times New Roman" w:cs="Times New Roman"/>
                <w:kern w:val="2"/>
                <w:sz w:val="20"/>
                <w:szCs w:val="20"/>
              </w:rPr>
              <w:t>МУНИЦИПАЛЬНОЕ АВТОНОМНОЕ УЧРЕЖДЕНИЕ ДОПОЛНИТЕЛЬНОГО ОБРАЗОВАНИЯ "ДЕТСКО-ЮНОШЕСКАЯ СПОРТИВНАЯ ШКОЛА"</w:t>
            </w:r>
            <w:r>
              <w:rPr>
                <w:rFonts w:ascii="Times New Roman" w:hAnsi="Times New Roman" w:cs="Times New Roman"/>
                <w:kern w:val="2"/>
                <w:sz w:val="20"/>
                <w:szCs w:val="20"/>
              </w:rPr>
              <w:t xml:space="preserve"> (</w:t>
            </w:r>
            <w:r w:rsidRPr="0095208B">
              <w:rPr>
                <w:rFonts w:ascii="Times New Roman" w:hAnsi="Times New Roman" w:cs="Times New Roman"/>
                <w:kern w:val="2"/>
                <w:sz w:val="20"/>
                <w:szCs w:val="20"/>
              </w:rPr>
              <w:t>МАУ ДО "ДЮСШ"</w:t>
            </w:r>
            <w:r>
              <w:rPr>
                <w:rFonts w:ascii="Times New Roman" w:hAnsi="Times New Roman" w:cs="Times New Roman"/>
                <w:kern w:val="2"/>
                <w:sz w:val="20"/>
                <w:szCs w:val="20"/>
              </w:rPr>
              <w:t>)</w:t>
            </w:r>
          </w:p>
        </w:tc>
      </w:tr>
      <w:tr w:rsidR="00DB5DCF" w:rsidRPr="006916CB" w14:paraId="512D05CA" w14:textId="77777777" w:rsidTr="00BB6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1DD7B5A5"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2.2</w:t>
            </w:r>
          </w:p>
        </w:tc>
        <w:tc>
          <w:tcPr>
            <w:tcW w:w="1442" w:type="pct"/>
            <w:gridSpan w:val="2"/>
            <w:shd w:val="clear" w:color="auto" w:fill="auto"/>
            <w:tcMar>
              <w:left w:w="83" w:type="dxa"/>
            </w:tcMar>
            <w:vAlign w:val="center"/>
          </w:tcPr>
          <w:p w14:paraId="44E0B6FE" w14:textId="3473B53E" w:rsidR="00DB5DCF" w:rsidRPr="00BB6A5F" w:rsidRDefault="00DB5DCF" w:rsidP="00EC6428">
            <w:pPr>
              <w:widowControl w:val="0"/>
              <w:spacing w:after="0" w:line="240" w:lineRule="auto"/>
              <w:rPr>
                <w:rFonts w:ascii="Times New Roman" w:hAnsi="Times New Roman" w:cs="Times New Roman"/>
                <w:b/>
                <w:bCs/>
                <w:sz w:val="20"/>
                <w:szCs w:val="20"/>
              </w:rPr>
            </w:pPr>
            <w:r w:rsidRPr="00BB6A5F">
              <w:rPr>
                <w:rFonts w:ascii="Times New Roman" w:hAnsi="Times New Roman" w:cs="Times New Roman"/>
                <w:b/>
                <w:sz w:val="20"/>
                <w:szCs w:val="20"/>
              </w:rPr>
              <w:t>место нахождения:</w:t>
            </w:r>
          </w:p>
        </w:tc>
        <w:tc>
          <w:tcPr>
            <w:tcW w:w="3284" w:type="pct"/>
            <w:gridSpan w:val="2"/>
            <w:shd w:val="clear" w:color="auto" w:fill="auto"/>
            <w:tcMar>
              <w:left w:w="83" w:type="dxa"/>
            </w:tcMar>
            <w:vAlign w:val="center"/>
          </w:tcPr>
          <w:p w14:paraId="7BD90F4D" w14:textId="5D4DD120" w:rsidR="00DB5DCF" w:rsidRPr="00D3026C" w:rsidRDefault="0095208B" w:rsidP="00EC6428">
            <w:pPr>
              <w:widowControl w:val="0"/>
              <w:spacing w:after="0" w:line="240" w:lineRule="auto"/>
              <w:jc w:val="both"/>
              <w:rPr>
                <w:rFonts w:ascii="Times New Roman" w:hAnsi="Times New Roman" w:cs="Times New Roman"/>
                <w:sz w:val="20"/>
                <w:szCs w:val="20"/>
              </w:rPr>
            </w:pPr>
            <w:r w:rsidRPr="0095208B">
              <w:rPr>
                <w:rFonts w:ascii="Times New Roman" w:hAnsi="Times New Roman" w:cs="Times New Roman"/>
                <w:kern w:val="2"/>
                <w:sz w:val="20"/>
                <w:szCs w:val="20"/>
              </w:rPr>
              <w:t>627070, Р-Н ОМУТИНСКИЙ, УЛ. ГЕРЦЕНА, С. ОМУТИНСКОЕ, Д.24А</w:t>
            </w:r>
          </w:p>
        </w:tc>
      </w:tr>
      <w:tr w:rsidR="00DB5DCF" w:rsidRPr="006916CB" w14:paraId="22B720A5" w14:textId="77777777" w:rsidTr="00BB6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47440A4C" w14:textId="77777777" w:rsidR="00DB5DCF" w:rsidRPr="006916CB" w:rsidRDefault="00DB5DCF" w:rsidP="00EC6428">
            <w:pPr>
              <w:widowControl w:val="0"/>
              <w:spacing w:after="0" w:line="240" w:lineRule="auto"/>
              <w:rPr>
                <w:rFonts w:ascii="Times New Roman" w:hAnsi="Times New Roman" w:cs="Times New Roman"/>
                <w:bCs/>
                <w:sz w:val="20"/>
                <w:szCs w:val="20"/>
              </w:rPr>
            </w:pPr>
            <w:r w:rsidRPr="006916CB">
              <w:rPr>
                <w:rFonts w:ascii="Times New Roman" w:hAnsi="Times New Roman" w:cs="Times New Roman"/>
                <w:bCs/>
                <w:sz w:val="20"/>
                <w:szCs w:val="20"/>
              </w:rPr>
              <w:t>2.3</w:t>
            </w:r>
          </w:p>
        </w:tc>
        <w:tc>
          <w:tcPr>
            <w:tcW w:w="1442" w:type="pct"/>
            <w:gridSpan w:val="2"/>
            <w:shd w:val="clear" w:color="auto" w:fill="auto"/>
            <w:tcMar>
              <w:left w:w="83" w:type="dxa"/>
            </w:tcMar>
            <w:vAlign w:val="center"/>
          </w:tcPr>
          <w:p w14:paraId="31C53094" w14:textId="092128A1" w:rsidR="00DB5DCF" w:rsidRPr="00BB6A5F" w:rsidRDefault="00DB5DCF" w:rsidP="00EC6428">
            <w:pPr>
              <w:widowControl w:val="0"/>
              <w:spacing w:after="0" w:line="240" w:lineRule="auto"/>
              <w:rPr>
                <w:rFonts w:ascii="Times New Roman" w:hAnsi="Times New Roman" w:cs="Times New Roman"/>
                <w:b/>
                <w:bCs/>
                <w:sz w:val="20"/>
                <w:szCs w:val="20"/>
              </w:rPr>
            </w:pPr>
            <w:r w:rsidRPr="00BB6A5F">
              <w:rPr>
                <w:rFonts w:ascii="Times New Roman" w:hAnsi="Times New Roman" w:cs="Times New Roman"/>
                <w:b/>
                <w:sz w:val="20"/>
                <w:szCs w:val="20"/>
              </w:rPr>
              <w:t>почтовый адрес:</w:t>
            </w:r>
          </w:p>
        </w:tc>
        <w:tc>
          <w:tcPr>
            <w:tcW w:w="3284" w:type="pct"/>
            <w:gridSpan w:val="2"/>
            <w:shd w:val="clear" w:color="auto" w:fill="auto"/>
            <w:tcMar>
              <w:left w:w="83" w:type="dxa"/>
            </w:tcMar>
            <w:vAlign w:val="center"/>
          </w:tcPr>
          <w:p w14:paraId="74E57B46" w14:textId="380CC122" w:rsidR="00DB5DCF" w:rsidRPr="00D3026C" w:rsidRDefault="0095208B" w:rsidP="00EC6428">
            <w:pPr>
              <w:widowControl w:val="0"/>
              <w:spacing w:after="0" w:line="240" w:lineRule="auto"/>
              <w:rPr>
                <w:rFonts w:ascii="Times New Roman" w:hAnsi="Times New Roman" w:cs="Times New Roman"/>
                <w:bCs/>
                <w:sz w:val="20"/>
                <w:szCs w:val="20"/>
              </w:rPr>
            </w:pPr>
            <w:r w:rsidRPr="0095208B">
              <w:rPr>
                <w:rFonts w:ascii="Times New Roman" w:hAnsi="Times New Roman" w:cs="Times New Roman"/>
                <w:kern w:val="2"/>
                <w:sz w:val="20"/>
                <w:szCs w:val="20"/>
              </w:rPr>
              <w:t>627070, Р-Н ОМУТИНСКИЙ, УЛ. ГЕРЦЕНА, С. ОМУТИНСКОЕ, Д.24А</w:t>
            </w:r>
          </w:p>
        </w:tc>
      </w:tr>
      <w:tr w:rsidR="00DB5DCF" w:rsidRPr="006916CB" w14:paraId="448A4552" w14:textId="77777777" w:rsidTr="00BB6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666C294A" w14:textId="77777777" w:rsidR="00DB5DCF" w:rsidRPr="006916CB" w:rsidRDefault="00DB5DCF" w:rsidP="00EC6428">
            <w:pPr>
              <w:widowControl w:val="0"/>
              <w:spacing w:after="0" w:line="240" w:lineRule="auto"/>
              <w:rPr>
                <w:rFonts w:ascii="Times New Roman" w:hAnsi="Times New Roman" w:cs="Times New Roman"/>
                <w:bCs/>
                <w:sz w:val="20"/>
                <w:szCs w:val="20"/>
              </w:rPr>
            </w:pPr>
            <w:r w:rsidRPr="006916CB">
              <w:rPr>
                <w:rFonts w:ascii="Times New Roman" w:hAnsi="Times New Roman" w:cs="Times New Roman"/>
                <w:bCs/>
                <w:sz w:val="20"/>
                <w:szCs w:val="20"/>
              </w:rPr>
              <w:t>2.4</w:t>
            </w:r>
          </w:p>
        </w:tc>
        <w:tc>
          <w:tcPr>
            <w:tcW w:w="1442" w:type="pct"/>
            <w:gridSpan w:val="2"/>
            <w:shd w:val="clear" w:color="auto" w:fill="auto"/>
            <w:tcMar>
              <w:left w:w="83" w:type="dxa"/>
            </w:tcMar>
            <w:vAlign w:val="center"/>
          </w:tcPr>
          <w:p w14:paraId="5EB9F436" w14:textId="2EB87C0E" w:rsidR="00DB5DCF" w:rsidRPr="00752A0F" w:rsidRDefault="00DB5DCF" w:rsidP="00EC6428">
            <w:pPr>
              <w:widowControl w:val="0"/>
              <w:spacing w:after="0" w:line="240" w:lineRule="auto"/>
              <w:rPr>
                <w:rFonts w:ascii="Times New Roman" w:hAnsi="Times New Roman" w:cs="Times New Roman"/>
                <w:b/>
                <w:bCs/>
                <w:sz w:val="20"/>
                <w:szCs w:val="20"/>
              </w:rPr>
            </w:pPr>
            <w:r w:rsidRPr="00752A0F">
              <w:rPr>
                <w:rFonts w:ascii="Times New Roman" w:hAnsi="Times New Roman" w:cs="Times New Roman"/>
                <w:b/>
                <w:sz w:val="20"/>
                <w:szCs w:val="20"/>
              </w:rPr>
              <w:t>номер контактного телефона:</w:t>
            </w:r>
          </w:p>
        </w:tc>
        <w:tc>
          <w:tcPr>
            <w:tcW w:w="3284" w:type="pct"/>
            <w:gridSpan w:val="2"/>
            <w:shd w:val="clear" w:color="auto" w:fill="auto"/>
            <w:tcMar>
              <w:left w:w="83" w:type="dxa"/>
            </w:tcMar>
            <w:vAlign w:val="center"/>
          </w:tcPr>
          <w:p w14:paraId="1EDAA21F" w14:textId="444A0E4F" w:rsidR="00DB5DCF" w:rsidRPr="00D3026C" w:rsidRDefault="00D2282E" w:rsidP="00EC6428">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+73454427702</w:t>
            </w:r>
          </w:p>
        </w:tc>
      </w:tr>
      <w:tr w:rsidR="009A0F4F" w:rsidRPr="006916CB" w14:paraId="09826983" w14:textId="77777777" w:rsidTr="00BB6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07922E43" w14:textId="77777777" w:rsidR="009A0F4F" w:rsidRPr="006916CB" w:rsidRDefault="009A0F4F" w:rsidP="00EC6428">
            <w:pPr>
              <w:widowControl w:val="0"/>
              <w:spacing w:after="0" w:line="240" w:lineRule="auto"/>
              <w:rPr>
                <w:rFonts w:ascii="Times New Roman" w:hAnsi="Times New Roman" w:cs="Times New Roman"/>
                <w:bCs/>
                <w:sz w:val="20"/>
                <w:szCs w:val="20"/>
              </w:rPr>
            </w:pPr>
            <w:r w:rsidRPr="006916CB">
              <w:rPr>
                <w:rFonts w:ascii="Times New Roman" w:hAnsi="Times New Roman" w:cs="Times New Roman"/>
                <w:bCs/>
                <w:sz w:val="20"/>
                <w:szCs w:val="20"/>
              </w:rPr>
              <w:t>2.5</w:t>
            </w:r>
          </w:p>
        </w:tc>
        <w:tc>
          <w:tcPr>
            <w:tcW w:w="1442" w:type="pct"/>
            <w:gridSpan w:val="2"/>
            <w:shd w:val="clear" w:color="auto" w:fill="auto"/>
            <w:tcMar>
              <w:left w:w="83" w:type="dxa"/>
            </w:tcMar>
            <w:vAlign w:val="center"/>
          </w:tcPr>
          <w:p w14:paraId="0E058128" w14:textId="77777777" w:rsidR="009A0F4F" w:rsidRPr="00752A0F" w:rsidRDefault="009A0F4F" w:rsidP="00EC6428">
            <w:pPr>
              <w:widowControl w:val="0"/>
              <w:spacing w:after="0" w:line="240" w:lineRule="auto"/>
              <w:rPr>
                <w:rFonts w:ascii="Times New Roman" w:hAnsi="Times New Roman" w:cs="Times New Roman"/>
                <w:b/>
                <w:color w:val="000000" w:themeColor="text1"/>
                <w:sz w:val="20"/>
                <w:szCs w:val="20"/>
              </w:rPr>
            </w:pPr>
            <w:r w:rsidRPr="00752A0F">
              <w:rPr>
                <w:rFonts w:ascii="Times New Roman" w:hAnsi="Times New Roman" w:cs="Times New Roman"/>
                <w:b/>
                <w:color w:val="000000" w:themeColor="text1"/>
                <w:sz w:val="20"/>
                <w:szCs w:val="20"/>
              </w:rPr>
              <w:t>адрес электронной почты:</w:t>
            </w:r>
          </w:p>
        </w:tc>
        <w:tc>
          <w:tcPr>
            <w:tcW w:w="3284" w:type="pct"/>
            <w:gridSpan w:val="2"/>
            <w:shd w:val="clear" w:color="auto" w:fill="auto"/>
            <w:tcMar>
              <w:left w:w="83" w:type="dxa"/>
            </w:tcMar>
            <w:vAlign w:val="center"/>
          </w:tcPr>
          <w:p w14:paraId="04389395" w14:textId="5810C0AF" w:rsidR="009A0F4F" w:rsidRPr="00D3026C" w:rsidRDefault="00D2282E" w:rsidP="00EC6428">
            <w:pPr>
              <w:widowControl w:val="0"/>
              <w:spacing w:after="0" w:line="240" w:lineRule="auto"/>
              <w:rPr>
                <w:rFonts w:ascii="Times New Roman" w:hAnsi="Times New Roman" w:cs="Times New Roman"/>
                <w:sz w:val="20"/>
                <w:szCs w:val="20"/>
              </w:rPr>
            </w:pPr>
            <w:r w:rsidRPr="00D2282E">
              <w:rPr>
                <w:rFonts w:ascii="Times New Roman" w:hAnsi="Times New Roman" w:cs="Times New Roman"/>
                <w:sz w:val="20"/>
                <w:szCs w:val="20"/>
              </w:rPr>
              <w:t>omut-dush94-ira@mail.ru</w:t>
            </w:r>
          </w:p>
        </w:tc>
      </w:tr>
      <w:tr w:rsidR="009A0F4F" w:rsidRPr="006916CB" w14:paraId="447AA305" w14:textId="77777777" w:rsidTr="00BB6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6B168AC6" w14:textId="77777777" w:rsidR="009A0F4F" w:rsidRPr="006916CB" w:rsidRDefault="009A0F4F" w:rsidP="00EC6428">
            <w:pPr>
              <w:widowControl w:val="0"/>
              <w:spacing w:after="0" w:line="240" w:lineRule="auto"/>
              <w:rPr>
                <w:rFonts w:ascii="Times New Roman" w:hAnsi="Times New Roman" w:cs="Times New Roman"/>
                <w:bCs/>
                <w:sz w:val="20"/>
                <w:szCs w:val="20"/>
              </w:rPr>
            </w:pPr>
            <w:r w:rsidRPr="006916CB">
              <w:rPr>
                <w:rFonts w:ascii="Times New Roman" w:hAnsi="Times New Roman" w:cs="Times New Roman"/>
                <w:bCs/>
                <w:sz w:val="20"/>
                <w:szCs w:val="20"/>
              </w:rPr>
              <w:t>2.6</w:t>
            </w:r>
          </w:p>
        </w:tc>
        <w:tc>
          <w:tcPr>
            <w:tcW w:w="1442" w:type="pct"/>
            <w:gridSpan w:val="2"/>
            <w:shd w:val="clear" w:color="auto" w:fill="auto"/>
            <w:tcMar>
              <w:left w:w="83" w:type="dxa"/>
            </w:tcMar>
            <w:vAlign w:val="center"/>
          </w:tcPr>
          <w:p w14:paraId="5AD6B302" w14:textId="77777777" w:rsidR="009A0F4F" w:rsidRPr="00752A0F" w:rsidRDefault="009A0F4F" w:rsidP="00EC6428">
            <w:pPr>
              <w:widowControl w:val="0"/>
              <w:spacing w:after="0" w:line="240" w:lineRule="auto"/>
              <w:rPr>
                <w:rFonts w:ascii="Times New Roman" w:hAnsi="Times New Roman" w:cs="Times New Roman"/>
                <w:b/>
                <w:sz w:val="20"/>
                <w:szCs w:val="20"/>
              </w:rPr>
            </w:pPr>
            <w:r w:rsidRPr="00752A0F">
              <w:rPr>
                <w:rFonts w:ascii="Times New Roman" w:hAnsi="Times New Roman" w:cs="Times New Roman"/>
                <w:b/>
                <w:sz w:val="20"/>
                <w:szCs w:val="20"/>
              </w:rPr>
              <w:t>ответственное должностное лицо:</w:t>
            </w:r>
          </w:p>
        </w:tc>
        <w:tc>
          <w:tcPr>
            <w:tcW w:w="3284" w:type="pct"/>
            <w:gridSpan w:val="2"/>
            <w:shd w:val="clear" w:color="auto" w:fill="auto"/>
            <w:tcMar>
              <w:left w:w="83" w:type="dxa"/>
            </w:tcMar>
            <w:vAlign w:val="center"/>
          </w:tcPr>
          <w:p w14:paraId="799E2EE9" w14:textId="0DE36E08" w:rsidR="009A0F4F" w:rsidRPr="00D3026C" w:rsidRDefault="00D2282E" w:rsidP="00EC6428">
            <w:pPr>
              <w:widowControl w:val="0"/>
              <w:spacing w:after="0" w:line="240" w:lineRule="auto"/>
              <w:rPr>
                <w:rFonts w:ascii="Times New Roman" w:hAnsi="Times New Roman" w:cs="Times New Roman"/>
                <w:bCs/>
                <w:color w:val="00000A"/>
                <w:sz w:val="20"/>
                <w:szCs w:val="20"/>
              </w:rPr>
            </w:pPr>
            <w:proofErr w:type="spellStart"/>
            <w:r>
              <w:rPr>
                <w:rFonts w:ascii="Times New Roman" w:hAnsi="Times New Roman" w:cs="Times New Roman"/>
                <w:bCs/>
                <w:color w:val="00000A"/>
                <w:sz w:val="20"/>
                <w:szCs w:val="20"/>
              </w:rPr>
              <w:t>Саутиев</w:t>
            </w:r>
            <w:proofErr w:type="spellEnd"/>
            <w:r>
              <w:rPr>
                <w:rFonts w:ascii="Times New Roman" w:hAnsi="Times New Roman" w:cs="Times New Roman"/>
                <w:bCs/>
                <w:color w:val="00000A"/>
                <w:sz w:val="20"/>
                <w:szCs w:val="20"/>
              </w:rPr>
              <w:t xml:space="preserve"> Артур </w:t>
            </w:r>
            <w:proofErr w:type="spellStart"/>
            <w:r>
              <w:rPr>
                <w:rFonts w:ascii="Times New Roman" w:hAnsi="Times New Roman" w:cs="Times New Roman"/>
                <w:bCs/>
                <w:color w:val="00000A"/>
                <w:sz w:val="20"/>
                <w:szCs w:val="20"/>
              </w:rPr>
              <w:t>Бесланович</w:t>
            </w:r>
            <w:proofErr w:type="spellEnd"/>
          </w:p>
        </w:tc>
      </w:tr>
      <w:tr w:rsidR="00DB5DCF" w:rsidRPr="006916CB" w14:paraId="7115CE2F" w14:textId="77777777" w:rsidTr="00BB6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2FCCD2C1" w14:textId="77777777" w:rsidR="00DB5DCF" w:rsidRPr="006916CB" w:rsidRDefault="00DB5DCF" w:rsidP="00EC6428">
            <w:pPr>
              <w:widowControl w:val="0"/>
              <w:spacing w:after="0" w:line="240" w:lineRule="auto"/>
              <w:rPr>
                <w:rFonts w:ascii="Times New Roman" w:hAnsi="Times New Roman" w:cs="Times New Roman"/>
                <w:bCs/>
                <w:sz w:val="20"/>
                <w:szCs w:val="20"/>
              </w:rPr>
            </w:pPr>
            <w:r w:rsidRPr="006916CB">
              <w:rPr>
                <w:rFonts w:ascii="Times New Roman" w:hAnsi="Times New Roman" w:cs="Times New Roman"/>
                <w:bCs/>
                <w:sz w:val="20"/>
                <w:szCs w:val="20"/>
              </w:rPr>
              <w:t>3</w:t>
            </w:r>
          </w:p>
        </w:tc>
        <w:tc>
          <w:tcPr>
            <w:tcW w:w="1442" w:type="pct"/>
            <w:gridSpan w:val="2"/>
            <w:shd w:val="clear" w:color="auto" w:fill="auto"/>
            <w:tcMar>
              <w:left w:w="83" w:type="dxa"/>
            </w:tcMar>
            <w:vAlign w:val="center"/>
          </w:tcPr>
          <w:p w14:paraId="18BBFDB9" w14:textId="344A05E6" w:rsidR="00DB5DCF" w:rsidRPr="00BB6A5F" w:rsidRDefault="00DB5DCF" w:rsidP="00EC6428">
            <w:pPr>
              <w:widowControl w:val="0"/>
              <w:spacing w:after="0" w:line="240" w:lineRule="auto"/>
              <w:rPr>
                <w:rFonts w:ascii="Times New Roman" w:hAnsi="Times New Roman" w:cs="Times New Roman"/>
                <w:b/>
                <w:sz w:val="20"/>
                <w:szCs w:val="20"/>
              </w:rPr>
            </w:pPr>
            <w:r w:rsidRPr="00BB6A5F">
              <w:rPr>
                <w:rFonts w:ascii="Times New Roman" w:hAnsi="Times New Roman" w:cs="Times New Roman"/>
                <w:b/>
                <w:sz w:val="20"/>
                <w:szCs w:val="20"/>
              </w:rPr>
              <w:t>Предмет договора:</w:t>
            </w:r>
          </w:p>
        </w:tc>
        <w:tc>
          <w:tcPr>
            <w:tcW w:w="3284" w:type="pct"/>
            <w:gridSpan w:val="2"/>
            <w:shd w:val="clear" w:color="auto" w:fill="auto"/>
            <w:tcMar>
              <w:left w:w="83" w:type="dxa"/>
            </w:tcMar>
            <w:vAlign w:val="center"/>
          </w:tcPr>
          <w:p w14:paraId="7F01548E" w14:textId="5C8234BB" w:rsidR="00DB5DCF" w:rsidRPr="00D3026C" w:rsidRDefault="00D2282E" w:rsidP="00D2282E">
            <w:pPr>
              <w:widowControl w:val="0"/>
              <w:spacing w:after="0" w:line="240" w:lineRule="auto"/>
              <w:jc w:val="both"/>
              <w:rPr>
                <w:rFonts w:ascii="Times New Roman" w:eastAsia="Arial Unicode MS" w:hAnsi="Times New Roman" w:cs="Times New Roman"/>
                <w:b/>
                <w:sz w:val="20"/>
                <w:szCs w:val="20"/>
              </w:rPr>
            </w:pPr>
            <w:r>
              <w:rPr>
                <w:rFonts w:ascii="Times New Roman" w:hAnsi="Times New Roman" w:cs="Times New Roman"/>
                <w:sz w:val="20"/>
                <w:szCs w:val="20"/>
              </w:rPr>
              <w:t>Приобретение</w:t>
            </w:r>
            <w:r w:rsidR="000C4ED5">
              <w:rPr>
                <w:rFonts w:ascii="Times New Roman" w:hAnsi="Times New Roman" w:cs="Times New Roman"/>
                <w:sz w:val="20"/>
                <w:szCs w:val="20"/>
              </w:rPr>
              <w:t xml:space="preserve"> и установка модульного здания лыжной базы</w:t>
            </w:r>
          </w:p>
        </w:tc>
      </w:tr>
      <w:tr w:rsidR="00DB5DCF" w:rsidRPr="006916CB" w14:paraId="4C0E7A75"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6C93D1FD" w14:textId="77777777" w:rsidR="00DB5DCF" w:rsidRPr="006916CB" w:rsidRDefault="00DB5DCF" w:rsidP="00EC6428">
            <w:pPr>
              <w:widowControl w:val="0"/>
              <w:spacing w:after="0" w:line="240" w:lineRule="auto"/>
              <w:rPr>
                <w:rFonts w:ascii="Times New Roman" w:hAnsi="Times New Roman" w:cs="Times New Roman"/>
                <w:bCs/>
                <w:sz w:val="20"/>
                <w:szCs w:val="20"/>
              </w:rPr>
            </w:pPr>
            <w:r w:rsidRPr="006916CB">
              <w:rPr>
                <w:rFonts w:ascii="Times New Roman" w:hAnsi="Times New Roman" w:cs="Times New Roman"/>
                <w:bCs/>
                <w:sz w:val="20"/>
                <w:szCs w:val="20"/>
              </w:rPr>
              <w:t>4</w:t>
            </w:r>
          </w:p>
        </w:tc>
        <w:tc>
          <w:tcPr>
            <w:tcW w:w="1442" w:type="pct"/>
            <w:gridSpan w:val="2"/>
            <w:shd w:val="clear" w:color="auto" w:fill="DAEEF3"/>
            <w:tcMar>
              <w:left w:w="83" w:type="dxa"/>
            </w:tcMar>
            <w:vAlign w:val="center"/>
          </w:tcPr>
          <w:p w14:paraId="7DEBCCEB"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
                <w:sz w:val="20"/>
                <w:szCs w:val="20"/>
              </w:rPr>
              <w:t xml:space="preserve">Наименование, </w:t>
            </w:r>
            <w:r w:rsidR="00C6193E" w:rsidRPr="006916CB">
              <w:rPr>
                <w:rFonts w:ascii="Times New Roman" w:hAnsi="Times New Roman" w:cs="Times New Roman"/>
                <w:b/>
                <w:sz w:val="20"/>
                <w:szCs w:val="20"/>
              </w:rPr>
              <w:t xml:space="preserve">объем </w:t>
            </w:r>
            <w:r w:rsidR="00B335F4" w:rsidRPr="006916CB">
              <w:rPr>
                <w:rFonts w:ascii="Times New Roman" w:hAnsi="Times New Roman" w:cs="Times New Roman"/>
                <w:b/>
                <w:sz w:val="20"/>
                <w:szCs w:val="20"/>
              </w:rPr>
              <w:t xml:space="preserve">поставляемых товаров, выполняемых работ, </w:t>
            </w:r>
            <w:r w:rsidR="00C6193E" w:rsidRPr="006916CB">
              <w:rPr>
                <w:rFonts w:ascii="Times New Roman" w:hAnsi="Times New Roman" w:cs="Times New Roman"/>
                <w:b/>
                <w:sz w:val="20"/>
                <w:szCs w:val="20"/>
              </w:rPr>
              <w:t>оказываемых услуг</w:t>
            </w:r>
            <w:r w:rsidRPr="006916CB">
              <w:rPr>
                <w:rFonts w:ascii="Times New Roman" w:hAnsi="Times New Roman" w:cs="Times New Roman"/>
                <w:b/>
                <w:sz w:val="20"/>
                <w:szCs w:val="20"/>
              </w:rPr>
              <w:t>:</w:t>
            </w:r>
          </w:p>
        </w:tc>
        <w:tc>
          <w:tcPr>
            <w:tcW w:w="3284" w:type="pct"/>
            <w:gridSpan w:val="2"/>
            <w:tcMar>
              <w:left w:w="83" w:type="dxa"/>
            </w:tcMar>
            <w:vAlign w:val="center"/>
          </w:tcPr>
          <w:p w14:paraId="5A2156DE" w14:textId="44F4A33B" w:rsidR="00DB5DCF" w:rsidRPr="00D3026C" w:rsidRDefault="009A0F4F" w:rsidP="0022485F">
            <w:pPr>
              <w:widowControl w:val="0"/>
              <w:spacing w:after="0" w:line="240" w:lineRule="auto"/>
              <w:jc w:val="both"/>
              <w:rPr>
                <w:rFonts w:ascii="Times New Roman" w:hAnsi="Times New Roman" w:cs="Times New Roman"/>
                <w:bCs/>
                <w:sz w:val="20"/>
                <w:szCs w:val="20"/>
              </w:rPr>
            </w:pPr>
            <w:r w:rsidRPr="00D3026C">
              <w:rPr>
                <w:rFonts w:ascii="Times New Roman" w:hAnsi="Times New Roman" w:cs="Times New Roman"/>
                <w:bCs/>
                <w:sz w:val="20"/>
                <w:szCs w:val="20"/>
              </w:rPr>
              <w:t>согласно Техническому заданию (Приложение №</w:t>
            </w:r>
            <w:r w:rsidR="000C4ED5">
              <w:rPr>
                <w:rFonts w:ascii="Times New Roman" w:hAnsi="Times New Roman" w:cs="Times New Roman"/>
                <w:bCs/>
                <w:sz w:val="20"/>
                <w:szCs w:val="20"/>
              </w:rPr>
              <w:t>2</w:t>
            </w:r>
            <w:r w:rsidRPr="00D3026C">
              <w:rPr>
                <w:rFonts w:ascii="Times New Roman" w:hAnsi="Times New Roman" w:cs="Times New Roman"/>
                <w:bCs/>
                <w:sz w:val="20"/>
                <w:szCs w:val="20"/>
              </w:rPr>
              <w:t>)</w:t>
            </w:r>
          </w:p>
        </w:tc>
      </w:tr>
      <w:tr w:rsidR="00DB5DCF" w:rsidRPr="006916CB" w14:paraId="60B49F58"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627CC55A"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5</w:t>
            </w:r>
          </w:p>
        </w:tc>
        <w:tc>
          <w:tcPr>
            <w:tcW w:w="1442" w:type="pct"/>
            <w:gridSpan w:val="2"/>
            <w:shd w:val="clear" w:color="auto" w:fill="DAEEF3"/>
            <w:tcMar>
              <w:left w:w="83" w:type="dxa"/>
            </w:tcMar>
            <w:vAlign w:val="center"/>
          </w:tcPr>
          <w:p w14:paraId="67ABE848" w14:textId="77777777" w:rsidR="00DB5DCF" w:rsidRPr="006916CB" w:rsidRDefault="00C6193E" w:rsidP="00EC6428">
            <w:pPr>
              <w:widowControl w:val="0"/>
              <w:spacing w:after="0" w:line="240" w:lineRule="auto"/>
              <w:rPr>
                <w:rFonts w:ascii="Times New Roman" w:hAnsi="Times New Roman" w:cs="Times New Roman"/>
                <w:sz w:val="20"/>
                <w:szCs w:val="20"/>
              </w:rPr>
            </w:pPr>
            <w:r w:rsidRPr="006916CB">
              <w:rPr>
                <w:rFonts w:ascii="Times New Roman" w:eastAsia="Arial Unicode MS" w:hAnsi="Times New Roman" w:cs="Times New Roman"/>
                <w:b/>
                <w:sz w:val="20"/>
                <w:szCs w:val="20"/>
              </w:rPr>
              <w:t>Места</w:t>
            </w:r>
            <w:r w:rsidR="00B335F4" w:rsidRPr="006916CB">
              <w:rPr>
                <w:rFonts w:ascii="Times New Roman" w:eastAsia="Arial Unicode MS" w:hAnsi="Times New Roman" w:cs="Times New Roman"/>
                <w:b/>
                <w:sz w:val="20"/>
                <w:szCs w:val="20"/>
              </w:rPr>
              <w:t xml:space="preserve"> поставки товара, выполнения работ, </w:t>
            </w:r>
            <w:r w:rsidRPr="006916CB">
              <w:rPr>
                <w:rFonts w:ascii="Times New Roman" w:eastAsia="Arial Unicode MS" w:hAnsi="Times New Roman" w:cs="Times New Roman"/>
                <w:b/>
                <w:sz w:val="20"/>
                <w:szCs w:val="20"/>
              </w:rPr>
              <w:t>оказания услуг</w:t>
            </w:r>
            <w:r w:rsidR="00DB5DCF" w:rsidRPr="006916CB">
              <w:rPr>
                <w:rFonts w:ascii="Times New Roman" w:eastAsia="Arial Unicode MS" w:hAnsi="Times New Roman" w:cs="Times New Roman"/>
                <w:b/>
                <w:sz w:val="20"/>
                <w:szCs w:val="20"/>
              </w:rPr>
              <w:t>:</w:t>
            </w:r>
          </w:p>
        </w:tc>
        <w:tc>
          <w:tcPr>
            <w:tcW w:w="3284" w:type="pct"/>
            <w:gridSpan w:val="2"/>
            <w:tcMar>
              <w:left w:w="83" w:type="dxa"/>
            </w:tcMar>
            <w:vAlign w:val="center"/>
          </w:tcPr>
          <w:p w14:paraId="48FB0326" w14:textId="591EC813" w:rsidR="00DB5DCF" w:rsidRPr="00D3026C" w:rsidRDefault="0095208B" w:rsidP="00EC6428">
            <w:pPr>
              <w:widowControl w:val="0"/>
              <w:spacing w:after="0" w:line="240" w:lineRule="auto"/>
              <w:jc w:val="both"/>
              <w:rPr>
                <w:rFonts w:ascii="Times New Roman" w:hAnsi="Times New Roman" w:cs="Times New Roman"/>
                <w:bCs/>
                <w:sz w:val="20"/>
                <w:szCs w:val="20"/>
              </w:rPr>
            </w:pPr>
            <w:r w:rsidRPr="0095208B">
              <w:rPr>
                <w:rFonts w:ascii="Times New Roman" w:hAnsi="Times New Roman" w:cs="Times New Roman"/>
                <w:sz w:val="20"/>
                <w:szCs w:val="20"/>
              </w:rPr>
              <w:t>627070, Россия, Тюменская обл., Омутинский р-н, с. Омутинское, ул. Герцена, 24А</w:t>
            </w:r>
          </w:p>
        </w:tc>
      </w:tr>
      <w:tr w:rsidR="00DB5DCF" w:rsidRPr="006916CB" w14:paraId="3CB8762B"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0C51EB4F"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6</w:t>
            </w:r>
          </w:p>
        </w:tc>
        <w:tc>
          <w:tcPr>
            <w:tcW w:w="1442" w:type="pct"/>
            <w:gridSpan w:val="2"/>
            <w:shd w:val="clear" w:color="auto" w:fill="DAEEF3"/>
            <w:tcMar>
              <w:left w:w="83" w:type="dxa"/>
            </w:tcMar>
            <w:vAlign w:val="center"/>
          </w:tcPr>
          <w:p w14:paraId="3DBCDE3C"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
                <w:sz w:val="20"/>
                <w:szCs w:val="20"/>
              </w:rPr>
              <w:t>Начальная (максимальная) цена договора:</w:t>
            </w:r>
          </w:p>
        </w:tc>
        <w:tc>
          <w:tcPr>
            <w:tcW w:w="3284" w:type="pct"/>
            <w:gridSpan w:val="2"/>
            <w:tcMar>
              <w:left w:w="83" w:type="dxa"/>
            </w:tcMar>
            <w:vAlign w:val="center"/>
          </w:tcPr>
          <w:p w14:paraId="0216FFCD" w14:textId="77777777" w:rsidR="00752A0F" w:rsidRDefault="00752A0F" w:rsidP="00752A0F">
            <w:pPr>
              <w:widowControl w:val="0"/>
              <w:spacing w:after="0" w:line="240" w:lineRule="auto"/>
              <w:jc w:val="both"/>
              <w:rPr>
                <w:rFonts w:ascii="Times New Roman" w:hAnsi="Times New Roman" w:cs="Times New Roman"/>
                <w:b/>
                <w:bCs/>
                <w:color w:val="auto"/>
                <w:sz w:val="20"/>
                <w:szCs w:val="20"/>
              </w:rPr>
            </w:pPr>
            <w:r w:rsidRPr="00D17ABA">
              <w:rPr>
                <w:rFonts w:ascii="Times New Roman" w:hAnsi="Times New Roman" w:cs="Times New Roman"/>
                <w:b/>
                <w:bCs/>
                <w:color w:val="auto"/>
                <w:sz w:val="20"/>
                <w:szCs w:val="20"/>
              </w:rPr>
              <w:t>5</w:t>
            </w:r>
            <w:r>
              <w:rPr>
                <w:rFonts w:ascii="Times New Roman" w:hAnsi="Times New Roman" w:cs="Times New Roman"/>
                <w:b/>
                <w:bCs/>
                <w:color w:val="auto"/>
                <w:sz w:val="20"/>
                <w:szCs w:val="20"/>
              </w:rPr>
              <w:t xml:space="preserve"> </w:t>
            </w:r>
            <w:r w:rsidRPr="00D17ABA">
              <w:rPr>
                <w:rFonts w:ascii="Times New Roman" w:hAnsi="Times New Roman" w:cs="Times New Roman"/>
                <w:b/>
                <w:bCs/>
                <w:color w:val="auto"/>
                <w:sz w:val="20"/>
                <w:szCs w:val="20"/>
              </w:rPr>
              <w:t>982</w:t>
            </w:r>
            <w:r>
              <w:rPr>
                <w:rFonts w:ascii="Times New Roman" w:hAnsi="Times New Roman" w:cs="Times New Roman"/>
                <w:b/>
                <w:bCs/>
                <w:color w:val="auto"/>
                <w:sz w:val="20"/>
                <w:szCs w:val="20"/>
              </w:rPr>
              <w:t xml:space="preserve"> </w:t>
            </w:r>
            <w:r w:rsidRPr="00D17ABA">
              <w:rPr>
                <w:rFonts w:ascii="Times New Roman" w:hAnsi="Times New Roman" w:cs="Times New Roman"/>
                <w:b/>
                <w:bCs/>
                <w:color w:val="auto"/>
                <w:sz w:val="20"/>
                <w:szCs w:val="20"/>
              </w:rPr>
              <w:t>000 (Пять миллионов девятьсот восемьдесят две тысячи) рублей 00 копеек</w:t>
            </w:r>
          </w:p>
          <w:p w14:paraId="47600715" w14:textId="77777777" w:rsidR="00752A0F" w:rsidRDefault="00752A0F" w:rsidP="00752A0F">
            <w:pPr>
              <w:widowControl w:val="0"/>
              <w:spacing w:after="0" w:line="240" w:lineRule="auto"/>
              <w:jc w:val="both"/>
              <w:rPr>
                <w:rFonts w:ascii="Times New Roman" w:hAnsi="Times New Roman" w:cs="Times New Roman"/>
                <w:b/>
                <w:bCs/>
                <w:color w:val="auto"/>
                <w:sz w:val="20"/>
                <w:szCs w:val="20"/>
              </w:rPr>
            </w:pPr>
          </w:p>
          <w:p w14:paraId="49FC7F88" w14:textId="77777777" w:rsidR="00752A0F" w:rsidRPr="00E00907" w:rsidRDefault="00752A0F" w:rsidP="00752A0F">
            <w:pPr>
              <w:widowControl w:val="0"/>
              <w:spacing w:after="0" w:line="240" w:lineRule="auto"/>
              <w:jc w:val="both"/>
              <w:rPr>
                <w:rFonts w:ascii="Times New Roman" w:hAnsi="Times New Roman" w:cs="Times New Roman"/>
                <w:color w:val="auto"/>
                <w:sz w:val="20"/>
                <w:szCs w:val="20"/>
              </w:rPr>
            </w:pPr>
            <w:r w:rsidRPr="00E00907">
              <w:rPr>
                <w:rFonts w:ascii="Times New Roman" w:hAnsi="Times New Roman" w:cs="Times New Roman"/>
                <w:color w:val="auto"/>
                <w:sz w:val="20"/>
                <w:szCs w:val="20"/>
              </w:rPr>
              <w:t>С учетом положений статьи 34 Бюджетного кодекса Российской Федерации, регламентирующей принцип эффективности использования денежных средств (необходимость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объема средств (результативности)) начальная (максимальная) цена договора устанавливается в размере 5 982 000 (Пять миллионов девятьсот восемьдесят две тысячи) рублей 00 копеек.</w:t>
            </w:r>
          </w:p>
          <w:p w14:paraId="76B55926" w14:textId="77777777" w:rsidR="00752A0F" w:rsidRPr="00D3026C" w:rsidRDefault="00752A0F" w:rsidP="00752A0F">
            <w:pPr>
              <w:widowControl w:val="0"/>
              <w:spacing w:after="0" w:line="240" w:lineRule="auto"/>
              <w:jc w:val="both"/>
              <w:rPr>
                <w:rFonts w:ascii="Times New Roman" w:hAnsi="Times New Roman" w:cs="Times New Roman"/>
                <w:b/>
                <w:bCs/>
                <w:color w:val="auto"/>
                <w:sz w:val="20"/>
                <w:szCs w:val="20"/>
              </w:rPr>
            </w:pPr>
            <w:r w:rsidRPr="005C1886">
              <w:rPr>
                <w:rFonts w:ascii="Times New Roman" w:hAnsi="Times New Roman" w:cs="Times New Roman"/>
                <w:b/>
                <w:bCs/>
                <w:color w:val="auto"/>
                <w:sz w:val="20"/>
                <w:szCs w:val="20"/>
              </w:rPr>
              <w:t>Метод обоснования начальной (максимальной) цены договора: метод сопоставимых рыночных цен (анализ рынка).</w:t>
            </w:r>
          </w:p>
          <w:p w14:paraId="11A687E7" w14:textId="2629F15B" w:rsidR="00D55B72" w:rsidRPr="00D3026C" w:rsidRDefault="00752A0F" w:rsidP="00752A0F">
            <w:pPr>
              <w:widowControl w:val="0"/>
              <w:spacing w:after="0" w:line="240" w:lineRule="auto"/>
              <w:jc w:val="both"/>
              <w:rPr>
                <w:rFonts w:ascii="Times New Roman" w:hAnsi="Times New Roman" w:cs="Times New Roman"/>
                <w:b/>
                <w:bCs/>
                <w:color w:val="00000A"/>
                <w:sz w:val="20"/>
                <w:szCs w:val="20"/>
              </w:rPr>
            </w:pPr>
            <w:r w:rsidRPr="00D3026C">
              <w:rPr>
                <w:rFonts w:ascii="Times New Roman" w:hAnsi="Times New Roman" w:cs="Times New Roman"/>
                <w:b/>
                <w:bCs/>
                <w:color w:val="00000A"/>
                <w:sz w:val="20"/>
                <w:szCs w:val="20"/>
              </w:rPr>
              <w:t>Обоснование НМЦД приложение отдельным файлом</w:t>
            </w:r>
            <w:r>
              <w:rPr>
                <w:rFonts w:ascii="Times New Roman" w:hAnsi="Times New Roman" w:cs="Times New Roman"/>
                <w:b/>
                <w:bCs/>
                <w:color w:val="00000A"/>
                <w:sz w:val="20"/>
                <w:szCs w:val="20"/>
              </w:rPr>
              <w:t xml:space="preserve"> (Приложение №4)</w:t>
            </w:r>
          </w:p>
        </w:tc>
      </w:tr>
      <w:tr w:rsidR="00DB5DCF" w:rsidRPr="006916CB" w14:paraId="6ED262E4"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0B9A33E1"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7</w:t>
            </w:r>
          </w:p>
        </w:tc>
        <w:tc>
          <w:tcPr>
            <w:tcW w:w="1442" w:type="pct"/>
            <w:gridSpan w:val="2"/>
            <w:shd w:val="clear" w:color="auto" w:fill="DAEEF3"/>
            <w:tcMar>
              <w:left w:w="83" w:type="dxa"/>
            </w:tcMar>
            <w:vAlign w:val="center"/>
          </w:tcPr>
          <w:p w14:paraId="35C4F390" w14:textId="77777777" w:rsidR="00DB5DCF" w:rsidRPr="006916CB" w:rsidRDefault="00DB5DCF" w:rsidP="00EC6428">
            <w:pPr>
              <w:widowControl w:val="0"/>
              <w:spacing w:after="0" w:line="240" w:lineRule="auto"/>
              <w:rPr>
                <w:rFonts w:ascii="Times New Roman" w:hAnsi="Times New Roman" w:cs="Times New Roman"/>
                <w:b/>
                <w:bCs/>
                <w:sz w:val="20"/>
                <w:szCs w:val="20"/>
              </w:rPr>
            </w:pPr>
            <w:r w:rsidRPr="006916CB">
              <w:rPr>
                <w:rFonts w:ascii="Times New Roman" w:hAnsi="Times New Roman" w:cs="Times New Roman"/>
                <w:b/>
                <w:bCs/>
                <w:sz w:val="20"/>
                <w:szCs w:val="20"/>
              </w:rPr>
              <w:t>Требования, предъявляемые к участникам закупки</w:t>
            </w:r>
            <w:r w:rsidRPr="006916CB">
              <w:rPr>
                <w:rFonts w:ascii="Times New Roman" w:hAnsi="Times New Roman" w:cs="Times New Roman"/>
                <w:b/>
                <w:bCs/>
                <w:color w:val="00000A"/>
                <w:sz w:val="20"/>
                <w:szCs w:val="20"/>
              </w:rPr>
              <w:t>, в том числе дополнительные требования</w:t>
            </w:r>
          </w:p>
        </w:tc>
        <w:tc>
          <w:tcPr>
            <w:tcW w:w="3284" w:type="pct"/>
            <w:gridSpan w:val="2"/>
            <w:tcMar>
              <w:left w:w="83" w:type="dxa"/>
            </w:tcMar>
            <w:vAlign w:val="center"/>
          </w:tcPr>
          <w:p w14:paraId="654AC3A7" w14:textId="77777777" w:rsidR="00F73CBB" w:rsidRPr="001B180D" w:rsidRDefault="00F73CBB" w:rsidP="00F73CBB">
            <w:pPr>
              <w:widowControl w:val="0"/>
              <w:spacing w:after="0" w:line="240" w:lineRule="auto"/>
              <w:jc w:val="both"/>
              <w:rPr>
                <w:rFonts w:ascii="Times New Roman" w:hAnsi="Times New Roman" w:cs="Times New Roman"/>
                <w:sz w:val="20"/>
                <w:szCs w:val="20"/>
              </w:rPr>
            </w:pPr>
            <w:r w:rsidRPr="001B180D">
              <w:rPr>
                <w:rFonts w:ascii="Times New Roman" w:hAnsi="Times New Roman" w:cs="Times New Roman"/>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D3F14E7" w14:textId="77777777" w:rsidR="00F73CBB" w:rsidRDefault="00F73CBB" w:rsidP="00EC6428">
            <w:pPr>
              <w:widowControl w:val="0"/>
              <w:spacing w:after="0" w:line="240" w:lineRule="auto"/>
              <w:rPr>
                <w:rFonts w:ascii="Times New Roman" w:hAnsi="Times New Roman" w:cs="Times New Roman"/>
                <w:b/>
                <w:sz w:val="20"/>
                <w:szCs w:val="20"/>
              </w:rPr>
            </w:pPr>
          </w:p>
          <w:p w14:paraId="37DFB48F" w14:textId="77777777" w:rsidR="00153EC2" w:rsidRPr="00153EC2" w:rsidRDefault="00153EC2" w:rsidP="00153EC2">
            <w:pPr>
              <w:widowControl w:val="0"/>
              <w:spacing w:after="0" w:line="240" w:lineRule="auto"/>
              <w:jc w:val="both"/>
              <w:rPr>
                <w:rFonts w:ascii="Times New Roman" w:hAnsi="Times New Roman" w:cs="Times New Roman"/>
                <w:sz w:val="20"/>
                <w:szCs w:val="20"/>
              </w:rPr>
            </w:pPr>
            <w:r w:rsidRPr="00153EC2">
              <w:rPr>
                <w:rFonts w:ascii="Times New Roman" w:hAnsi="Times New Roman" w:cs="Times New Roman"/>
                <w:sz w:val="20"/>
                <w:szCs w:val="20"/>
              </w:rPr>
              <w:t xml:space="preserve">Участник процедуры закупки должен соответствовать требованиям, установленным законодательством Российской Федерации и </w:t>
            </w:r>
            <w:r w:rsidRPr="00153EC2">
              <w:rPr>
                <w:rFonts w:ascii="Times New Roman" w:hAnsi="Times New Roman" w:cs="Times New Roman"/>
                <w:sz w:val="20"/>
                <w:szCs w:val="20"/>
              </w:rPr>
              <w:lastRenderedPageBreak/>
              <w:t>настоящим Положением для лиц, осуществляющих поставки товаров, выполнение работ, оказание услуг, являющихся предметом закупки, в том числе:</w:t>
            </w:r>
          </w:p>
          <w:p w14:paraId="12EEF57F" w14:textId="77777777" w:rsidR="005C1886" w:rsidRPr="005C1886" w:rsidRDefault="005C1886" w:rsidP="005C1886">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1) соответствие участника закупки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744CC633" w14:textId="77777777" w:rsidR="005C1886" w:rsidRPr="005C1886" w:rsidRDefault="005C1886" w:rsidP="005C1886">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05C9427" w14:textId="77777777" w:rsidR="005C1886" w:rsidRPr="005C1886" w:rsidRDefault="005C1886" w:rsidP="005C1886">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 xml:space="preserve">3) </w:t>
            </w:r>
            <w:proofErr w:type="spellStart"/>
            <w:r w:rsidRPr="005C1886">
              <w:rPr>
                <w:rFonts w:ascii="Times New Roman" w:hAnsi="Times New Roman" w:cs="Times New Roman"/>
                <w:sz w:val="20"/>
                <w:szCs w:val="20"/>
              </w:rPr>
              <w:t>неприостановление</w:t>
            </w:r>
            <w:proofErr w:type="spellEnd"/>
            <w:r w:rsidRPr="005C1886">
              <w:rPr>
                <w:rFonts w:ascii="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AC7F4C" w14:textId="77777777" w:rsidR="005C1886" w:rsidRPr="005C1886" w:rsidRDefault="005C1886" w:rsidP="005C1886">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069C6C5E" w14:textId="77777777" w:rsidR="005C1886" w:rsidRPr="005C1886" w:rsidRDefault="005C1886" w:rsidP="005C1886">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9F5F8E3" w14:textId="77777777" w:rsidR="005C1886" w:rsidRPr="005C1886" w:rsidRDefault="005C1886" w:rsidP="005C1886">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59F2C9" w14:textId="77777777" w:rsidR="005C1886" w:rsidRPr="005C1886" w:rsidRDefault="005C1886" w:rsidP="005C1886">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7) участник закупки не является офшорной компанией;</w:t>
            </w:r>
          </w:p>
          <w:p w14:paraId="11C3C617" w14:textId="77777777" w:rsidR="005C1886" w:rsidRPr="005C1886" w:rsidRDefault="005C1886" w:rsidP="005C1886">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E931542" w14:textId="77777777" w:rsidR="005C1886" w:rsidRPr="005C1886" w:rsidRDefault="005C1886" w:rsidP="005C1886">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 xml:space="preserve">9) отсутствие между участником закупки и заказчиком конфликта </w:t>
            </w:r>
            <w:r w:rsidRPr="005C1886">
              <w:rPr>
                <w:rFonts w:ascii="Times New Roman" w:hAnsi="Times New Roman" w:cs="Times New Roman"/>
                <w:sz w:val="20"/>
                <w:szCs w:val="20"/>
              </w:rPr>
              <w:lastRenderedPageBreak/>
              <w:t>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A34199" w14:textId="77777777" w:rsidR="005C1886" w:rsidRPr="005C1886" w:rsidRDefault="005C1886" w:rsidP="005C1886">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10) участник закупки не является иностранным агентом, в соответствии с Федеральным законом № 255-ФЗ;</w:t>
            </w:r>
          </w:p>
          <w:p w14:paraId="11183C0A" w14:textId="77777777" w:rsidR="005C1886" w:rsidRPr="005C1886" w:rsidRDefault="005C1886" w:rsidP="005C1886">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11) 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14:paraId="385D4FFD" w14:textId="75113750" w:rsidR="0038754B" w:rsidRPr="006916CB" w:rsidRDefault="005C1886" w:rsidP="005C1886">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Pr="005C1886">
              <w:rPr>
                <w:rFonts w:ascii="Times New Roman" w:hAnsi="Times New Roman" w:cs="Times New Roman"/>
                <w:sz w:val="20"/>
                <w:szCs w:val="20"/>
              </w:rPr>
              <w:t xml:space="preserve"> отсутствие 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r>
              <w:rPr>
                <w:rFonts w:ascii="Times New Roman" w:hAnsi="Times New Roman" w:cs="Times New Roman"/>
                <w:sz w:val="20"/>
                <w:szCs w:val="20"/>
              </w:rPr>
              <w:t>.</w:t>
            </w:r>
          </w:p>
        </w:tc>
      </w:tr>
      <w:tr w:rsidR="00DB5DCF" w:rsidRPr="006916CB" w14:paraId="4EC28F6F"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1828B7B2"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lastRenderedPageBreak/>
              <w:t>8</w:t>
            </w:r>
          </w:p>
        </w:tc>
        <w:tc>
          <w:tcPr>
            <w:tcW w:w="1442" w:type="pct"/>
            <w:gridSpan w:val="2"/>
            <w:shd w:val="clear" w:color="auto" w:fill="DAEEF3"/>
            <w:tcMar>
              <w:left w:w="83" w:type="dxa"/>
            </w:tcMar>
            <w:vAlign w:val="center"/>
          </w:tcPr>
          <w:p w14:paraId="6D1BECAC" w14:textId="77777777" w:rsidR="00DB5DCF" w:rsidRPr="006916CB" w:rsidRDefault="00DB5DCF" w:rsidP="00EC6428">
            <w:pPr>
              <w:widowControl w:val="0"/>
              <w:spacing w:after="0" w:line="240" w:lineRule="auto"/>
              <w:jc w:val="both"/>
              <w:rPr>
                <w:rFonts w:ascii="Times New Roman" w:eastAsia="Arial Unicode MS" w:hAnsi="Times New Roman" w:cs="Times New Roman"/>
                <w:b/>
                <w:sz w:val="20"/>
                <w:szCs w:val="20"/>
              </w:rPr>
            </w:pPr>
            <w:r w:rsidRPr="006916CB">
              <w:rPr>
                <w:rStyle w:val="150"/>
                <w:rFonts w:eastAsia="Arial Unicode MS" w:cs="Times New Roman"/>
                <w:b/>
                <w:sz w:val="20"/>
                <w:szCs w:val="20"/>
              </w:rPr>
              <w:t>Срок, место и порядок предоставления документации о закупке:</w:t>
            </w:r>
          </w:p>
        </w:tc>
        <w:tc>
          <w:tcPr>
            <w:tcW w:w="3284" w:type="pct"/>
            <w:gridSpan w:val="2"/>
            <w:tcMar>
              <w:left w:w="83" w:type="dxa"/>
            </w:tcMar>
            <w:vAlign w:val="center"/>
          </w:tcPr>
          <w:p w14:paraId="6353677C"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11B5FA8F"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 xml:space="preserve">Конкурсная документация предоставляется на сайте </w:t>
            </w:r>
            <w:hyperlink r:id="rId8">
              <w:r w:rsidRPr="006916CB">
                <w:rPr>
                  <w:rStyle w:val="-"/>
                  <w:rFonts w:ascii="Times New Roman" w:hAnsi="Times New Roman"/>
                  <w:sz w:val="20"/>
                  <w:szCs w:val="20"/>
                </w:rPr>
                <w:t>www.zakupki.gov.ru</w:t>
              </w:r>
            </w:hyperlink>
            <w:r w:rsidRPr="006916CB">
              <w:rPr>
                <w:rFonts w:ascii="Times New Roman" w:hAnsi="Times New Roman" w:cs="Times New Roman"/>
                <w:sz w:val="20"/>
                <w:szCs w:val="20"/>
              </w:rPr>
              <w:t xml:space="preserve"> или по адресу электронной торговой площадки: </w:t>
            </w:r>
            <w:hyperlink r:id="rId9" w:history="1">
              <w:r w:rsidR="004313A1" w:rsidRPr="006916CB">
                <w:rPr>
                  <w:rStyle w:val="afffffa"/>
                  <w:rFonts w:ascii="Times New Roman" w:hAnsi="Times New Roman"/>
                  <w:sz w:val="20"/>
                  <w:szCs w:val="20"/>
                </w:rPr>
                <w:t>https://etp-region.ru/</w:t>
              </w:r>
            </w:hyperlink>
            <w:r w:rsidRPr="006916CB">
              <w:rPr>
                <w:rFonts w:ascii="Times New Roman" w:hAnsi="Times New Roman" w:cs="Times New Roman"/>
                <w:sz w:val="20"/>
                <w:szCs w:val="20"/>
              </w:rPr>
              <w:t xml:space="preserve">. Срок предоставления конкурсной документации с момента публикации извещения и конкурсной документации на сайте </w:t>
            </w:r>
            <w:hyperlink r:id="rId10">
              <w:r w:rsidRPr="006916CB">
                <w:rPr>
                  <w:rStyle w:val="-"/>
                  <w:rFonts w:ascii="Times New Roman" w:hAnsi="Times New Roman"/>
                  <w:sz w:val="20"/>
                  <w:szCs w:val="20"/>
                </w:rPr>
                <w:t>www.zakupki.gov.ru</w:t>
              </w:r>
            </w:hyperlink>
            <w:r w:rsidRPr="006916CB">
              <w:rPr>
                <w:rFonts w:ascii="Times New Roman" w:hAnsi="Times New Roman" w:cs="Times New Roman"/>
                <w:sz w:val="20"/>
                <w:szCs w:val="20"/>
              </w:rPr>
              <w:t xml:space="preserve"> и до окончания срока подачи заявки на участие в конкурсе.</w:t>
            </w:r>
          </w:p>
          <w:p w14:paraId="0D59F2C1"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Конкурсная документация предоставляется на русском языке.</w:t>
            </w:r>
          </w:p>
        </w:tc>
      </w:tr>
      <w:tr w:rsidR="00DB5DCF" w:rsidRPr="006916CB" w14:paraId="5DE402C2"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19056D71"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9</w:t>
            </w:r>
          </w:p>
        </w:tc>
        <w:tc>
          <w:tcPr>
            <w:tcW w:w="1442" w:type="pct"/>
            <w:gridSpan w:val="2"/>
            <w:shd w:val="clear" w:color="auto" w:fill="DAEEF3"/>
            <w:tcMar>
              <w:left w:w="83" w:type="dxa"/>
            </w:tcMar>
            <w:vAlign w:val="center"/>
          </w:tcPr>
          <w:p w14:paraId="004452E9" w14:textId="77777777" w:rsidR="00DB5DCF" w:rsidRPr="006916CB" w:rsidRDefault="00DB5DCF" w:rsidP="00EC6428">
            <w:pPr>
              <w:widowControl w:val="0"/>
              <w:spacing w:after="0" w:line="240" w:lineRule="auto"/>
              <w:jc w:val="both"/>
              <w:rPr>
                <w:rStyle w:val="150"/>
                <w:rFonts w:eastAsia="Arial Unicode MS" w:cs="Times New Roman"/>
                <w:b/>
                <w:sz w:val="20"/>
                <w:szCs w:val="20"/>
              </w:rPr>
            </w:pPr>
            <w:r w:rsidRPr="006916CB">
              <w:rPr>
                <w:rFonts w:ascii="Times New Roman" w:eastAsia="Arial Unicode MS" w:hAnsi="Times New Roman" w:cs="Times New Roman"/>
                <w:b/>
                <w:sz w:val="20"/>
                <w:szCs w:val="20"/>
              </w:rPr>
              <w:t>Порядок и сроки внесения платы, взимаемой заказчиком за предоставление документации</w:t>
            </w:r>
          </w:p>
        </w:tc>
        <w:tc>
          <w:tcPr>
            <w:tcW w:w="3284" w:type="pct"/>
            <w:gridSpan w:val="2"/>
            <w:tcMar>
              <w:left w:w="83" w:type="dxa"/>
            </w:tcMar>
            <w:vAlign w:val="center"/>
          </w:tcPr>
          <w:p w14:paraId="582D535D"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Style w:val="150"/>
                <w:rFonts w:eastAsia="Arial Unicode MS" w:cs="Times New Roman"/>
                <w:sz w:val="20"/>
                <w:szCs w:val="20"/>
              </w:rPr>
              <w:t>Плата за предоставление конкурсной документации не взимается.</w:t>
            </w:r>
            <w:r w:rsidRPr="006916CB">
              <w:rPr>
                <w:rFonts w:ascii="Times New Roman" w:hAnsi="Times New Roman" w:cs="Times New Roman"/>
                <w:sz w:val="20"/>
                <w:szCs w:val="20"/>
              </w:rPr>
              <w:t xml:space="preserve"> Конкурсная документация предоставляется бесплатно на сайте </w:t>
            </w:r>
            <w:hyperlink r:id="rId11">
              <w:r w:rsidRPr="006916CB">
                <w:rPr>
                  <w:rStyle w:val="-"/>
                  <w:rFonts w:ascii="Times New Roman" w:hAnsi="Times New Roman"/>
                  <w:sz w:val="20"/>
                  <w:szCs w:val="20"/>
                </w:rPr>
                <w:t>www.zakupki.gov.ru</w:t>
              </w:r>
            </w:hyperlink>
            <w:r w:rsidRPr="006916CB">
              <w:rPr>
                <w:rFonts w:ascii="Times New Roman" w:hAnsi="Times New Roman" w:cs="Times New Roman"/>
                <w:sz w:val="20"/>
                <w:szCs w:val="20"/>
              </w:rPr>
              <w:t xml:space="preserve"> или по адресу электронной торговой площадки: </w:t>
            </w:r>
            <w:hyperlink r:id="rId12" w:history="1">
              <w:r w:rsidR="00C6193E" w:rsidRPr="006916CB">
                <w:rPr>
                  <w:rStyle w:val="afffffa"/>
                  <w:rFonts w:ascii="Times New Roman" w:hAnsi="Times New Roman"/>
                  <w:sz w:val="20"/>
                  <w:szCs w:val="20"/>
                </w:rPr>
                <w:t>https://etp-region.ru/</w:t>
              </w:r>
            </w:hyperlink>
            <w:r w:rsidRPr="006916CB">
              <w:rPr>
                <w:rFonts w:ascii="Times New Roman" w:hAnsi="Times New Roman" w:cs="Times New Roman"/>
                <w:sz w:val="20"/>
                <w:szCs w:val="20"/>
              </w:rPr>
              <w:t>.</w:t>
            </w:r>
          </w:p>
        </w:tc>
      </w:tr>
      <w:tr w:rsidR="00DB5DCF" w:rsidRPr="006916CB" w14:paraId="34075B49"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0F4AAAE4"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10</w:t>
            </w:r>
          </w:p>
        </w:tc>
        <w:tc>
          <w:tcPr>
            <w:tcW w:w="1442" w:type="pct"/>
            <w:gridSpan w:val="2"/>
            <w:shd w:val="clear" w:color="auto" w:fill="DAEEF3"/>
            <w:tcMar>
              <w:left w:w="83" w:type="dxa"/>
            </w:tcMar>
            <w:vAlign w:val="center"/>
          </w:tcPr>
          <w:p w14:paraId="3E8A9B36" w14:textId="0AFA74C7" w:rsidR="00DB5DCF" w:rsidRPr="006916CB" w:rsidRDefault="00DB5DCF" w:rsidP="00EC6428">
            <w:pPr>
              <w:widowControl w:val="0"/>
              <w:spacing w:after="0" w:line="240" w:lineRule="auto"/>
              <w:jc w:val="both"/>
              <w:rPr>
                <w:rStyle w:val="150"/>
                <w:rFonts w:cs="Times New Roman"/>
                <w:sz w:val="20"/>
                <w:szCs w:val="20"/>
              </w:rPr>
            </w:pPr>
            <w:r w:rsidRPr="006916CB">
              <w:rPr>
                <w:rFonts w:ascii="Times New Roman" w:hAnsi="Times New Roman" w:cs="Times New Roman"/>
                <w:b/>
                <w:bCs/>
                <w:sz w:val="20"/>
                <w:szCs w:val="20"/>
              </w:rPr>
              <w:t>Дата начала</w:t>
            </w:r>
            <w:r w:rsidR="00BD0AC7" w:rsidRPr="006916CB">
              <w:rPr>
                <w:rFonts w:ascii="Times New Roman" w:hAnsi="Times New Roman" w:cs="Times New Roman"/>
                <w:b/>
                <w:bCs/>
                <w:sz w:val="20"/>
                <w:szCs w:val="20"/>
              </w:rPr>
              <w:t xml:space="preserve">, дата и время </w:t>
            </w:r>
            <w:r w:rsidRPr="006916CB">
              <w:rPr>
                <w:rFonts w:ascii="Times New Roman" w:hAnsi="Times New Roman" w:cs="Times New Roman"/>
                <w:b/>
                <w:bCs/>
                <w:sz w:val="20"/>
                <w:szCs w:val="20"/>
              </w:rPr>
              <w:t>окончания подачи заявок на участие в конкурсе, место подачи заявок:</w:t>
            </w:r>
          </w:p>
        </w:tc>
        <w:tc>
          <w:tcPr>
            <w:tcW w:w="3284" w:type="pct"/>
            <w:gridSpan w:val="2"/>
            <w:tcMar>
              <w:left w:w="83" w:type="dxa"/>
            </w:tcMar>
            <w:vAlign w:val="center"/>
          </w:tcPr>
          <w:p w14:paraId="66712ACD" w14:textId="3E72EBAC" w:rsidR="00BA7B72" w:rsidRPr="000C4ED5" w:rsidRDefault="00DB5DCF" w:rsidP="00EC6428">
            <w:pPr>
              <w:widowControl w:val="0"/>
              <w:spacing w:after="0" w:line="240" w:lineRule="auto"/>
              <w:jc w:val="both"/>
              <w:rPr>
                <w:rFonts w:ascii="Times New Roman" w:hAnsi="Times New Roman" w:cs="Times New Roman"/>
                <w:color w:val="000000" w:themeColor="text1"/>
                <w:sz w:val="20"/>
                <w:szCs w:val="20"/>
                <w:highlight w:val="yellow"/>
              </w:rPr>
            </w:pPr>
            <w:r w:rsidRPr="000C4ED5">
              <w:rPr>
                <w:rFonts w:ascii="Times New Roman" w:hAnsi="Times New Roman" w:cs="Times New Roman"/>
                <w:color w:val="00000A"/>
                <w:sz w:val="20"/>
                <w:szCs w:val="20"/>
                <w:highlight w:val="yellow"/>
              </w:rPr>
              <w:t xml:space="preserve">Дата начала подачи заявок – </w:t>
            </w:r>
            <w:r w:rsidR="00AD5907">
              <w:rPr>
                <w:rFonts w:ascii="Times New Roman" w:hAnsi="Times New Roman" w:cs="Times New Roman"/>
                <w:color w:val="00000A"/>
                <w:sz w:val="20"/>
                <w:szCs w:val="20"/>
                <w:highlight w:val="yellow"/>
              </w:rPr>
              <w:t>26</w:t>
            </w:r>
            <w:r w:rsidR="00C6193E" w:rsidRPr="000C4ED5">
              <w:rPr>
                <w:rFonts w:ascii="Times New Roman" w:hAnsi="Times New Roman" w:cs="Times New Roman"/>
                <w:color w:val="000000" w:themeColor="text1"/>
                <w:sz w:val="20"/>
                <w:szCs w:val="20"/>
                <w:highlight w:val="yellow"/>
              </w:rPr>
              <w:t>.</w:t>
            </w:r>
            <w:r w:rsidR="007A3B3B" w:rsidRPr="000C4ED5">
              <w:rPr>
                <w:rFonts w:ascii="Times New Roman" w:hAnsi="Times New Roman" w:cs="Times New Roman"/>
                <w:color w:val="000000" w:themeColor="text1"/>
                <w:sz w:val="20"/>
                <w:szCs w:val="20"/>
                <w:highlight w:val="yellow"/>
              </w:rPr>
              <w:t>0</w:t>
            </w:r>
            <w:r w:rsidR="005C1886" w:rsidRPr="000C4ED5">
              <w:rPr>
                <w:rFonts w:ascii="Times New Roman" w:hAnsi="Times New Roman" w:cs="Times New Roman"/>
                <w:color w:val="000000" w:themeColor="text1"/>
                <w:sz w:val="20"/>
                <w:szCs w:val="20"/>
                <w:highlight w:val="yellow"/>
              </w:rPr>
              <w:t>3</w:t>
            </w:r>
            <w:r w:rsidR="00BA7B72" w:rsidRPr="000C4ED5">
              <w:rPr>
                <w:rFonts w:ascii="Times New Roman" w:hAnsi="Times New Roman" w:cs="Times New Roman"/>
                <w:color w:val="000000" w:themeColor="text1"/>
                <w:sz w:val="20"/>
                <w:szCs w:val="20"/>
                <w:highlight w:val="yellow"/>
              </w:rPr>
              <w:t>.</w:t>
            </w:r>
            <w:r w:rsidR="00EF05E5" w:rsidRPr="000C4ED5">
              <w:rPr>
                <w:rFonts w:ascii="Times New Roman" w:hAnsi="Times New Roman" w:cs="Times New Roman"/>
                <w:color w:val="000000" w:themeColor="text1"/>
                <w:sz w:val="20"/>
                <w:szCs w:val="20"/>
                <w:highlight w:val="yellow"/>
              </w:rPr>
              <w:t>202</w:t>
            </w:r>
            <w:r w:rsidR="005C1886" w:rsidRPr="000C4ED5">
              <w:rPr>
                <w:rFonts w:ascii="Times New Roman" w:hAnsi="Times New Roman" w:cs="Times New Roman"/>
                <w:color w:val="000000" w:themeColor="text1"/>
                <w:sz w:val="20"/>
                <w:szCs w:val="20"/>
                <w:highlight w:val="yellow"/>
              </w:rPr>
              <w:t>5</w:t>
            </w:r>
            <w:r w:rsidRPr="000C4ED5">
              <w:rPr>
                <w:rFonts w:ascii="Times New Roman" w:hAnsi="Times New Roman" w:cs="Times New Roman"/>
                <w:color w:val="000000" w:themeColor="text1"/>
                <w:sz w:val="20"/>
                <w:szCs w:val="20"/>
                <w:highlight w:val="yellow"/>
              </w:rPr>
              <w:t xml:space="preserve"> </w:t>
            </w:r>
            <w:r w:rsidR="00BA7B72" w:rsidRPr="000C4ED5">
              <w:rPr>
                <w:rFonts w:ascii="Times New Roman" w:hAnsi="Times New Roman" w:cs="Times New Roman"/>
                <w:color w:val="000000" w:themeColor="text1"/>
                <w:sz w:val="20"/>
                <w:szCs w:val="20"/>
                <w:highlight w:val="yellow"/>
              </w:rPr>
              <w:t xml:space="preserve">г. </w:t>
            </w:r>
          </w:p>
          <w:p w14:paraId="1E83DF8E" w14:textId="69A358ED" w:rsidR="00DB5DCF" w:rsidRPr="000C4ED5" w:rsidRDefault="00DB5DCF" w:rsidP="00EC6428">
            <w:pPr>
              <w:widowControl w:val="0"/>
              <w:spacing w:after="0" w:line="240" w:lineRule="auto"/>
              <w:jc w:val="both"/>
              <w:rPr>
                <w:rFonts w:ascii="Times New Roman" w:hAnsi="Times New Roman" w:cs="Times New Roman"/>
                <w:color w:val="00000A"/>
                <w:sz w:val="20"/>
                <w:szCs w:val="20"/>
                <w:highlight w:val="yellow"/>
              </w:rPr>
            </w:pPr>
            <w:r w:rsidRPr="000C4ED5">
              <w:rPr>
                <w:rFonts w:ascii="Times New Roman" w:hAnsi="Times New Roman" w:cs="Times New Roman"/>
                <w:color w:val="00000A"/>
                <w:sz w:val="20"/>
                <w:szCs w:val="20"/>
                <w:highlight w:val="yellow"/>
              </w:rPr>
              <w:t xml:space="preserve">Дата и время окончания подачи заявок – </w:t>
            </w:r>
            <w:r w:rsidR="00AD5907">
              <w:rPr>
                <w:rFonts w:ascii="Times New Roman" w:hAnsi="Times New Roman" w:cs="Times New Roman"/>
                <w:color w:val="00000A"/>
                <w:sz w:val="20"/>
                <w:szCs w:val="20"/>
                <w:highlight w:val="yellow"/>
              </w:rPr>
              <w:t>11</w:t>
            </w:r>
            <w:r w:rsidR="00C6193E" w:rsidRPr="000C4ED5">
              <w:rPr>
                <w:rFonts w:ascii="Times New Roman" w:hAnsi="Times New Roman" w:cs="Times New Roman"/>
                <w:color w:val="000000" w:themeColor="text1"/>
                <w:sz w:val="20"/>
                <w:szCs w:val="20"/>
                <w:highlight w:val="yellow"/>
              </w:rPr>
              <w:t>.</w:t>
            </w:r>
            <w:r w:rsidR="00185221" w:rsidRPr="000C4ED5">
              <w:rPr>
                <w:rFonts w:ascii="Times New Roman" w:hAnsi="Times New Roman" w:cs="Times New Roman"/>
                <w:color w:val="000000" w:themeColor="text1"/>
                <w:sz w:val="20"/>
                <w:szCs w:val="20"/>
                <w:highlight w:val="yellow"/>
              </w:rPr>
              <w:t>0</w:t>
            </w:r>
            <w:r w:rsidR="005C1886" w:rsidRPr="000C4ED5">
              <w:rPr>
                <w:rFonts w:ascii="Times New Roman" w:hAnsi="Times New Roman" w:cs="Times New Roman"/>
                <w:color w:val="000000" w:themeColor="text1"/>
                <w:sz w:val="20"/>
                <w:szCs w:val="20"/>
                <w:highlight w:val="yellow"/>
              </w:rPr>
              <w:t>4</w:t>
            </w:r>
            <w:r w:rsidR="00C6193E" w:rsidRPr="000C4ED5">
              <w:rPr>
                <w:rFonts w:ascii="Times New Roman" w:hAnsi="Times New Roman" w:cs="Times New Roman"/>
                <w:color w:val="000000" w:themeColor="text1"/>
                <w:sz w:val="20"/>
                <w:szCs w:val="20"/>
                <w:highlight w:val="yellow"/>
              </w:rPr>
              <w:t>.</w:t>
            </w:r>
            <w:r w:rsidR="00ED5518" w:rsidRPr="000C4ED5">
              <w:rPr>
                <w:rFonts w:ascii="Times New Roman" w:hAnsi="Times New Roman" w:cs="Times New Roman"/>
                <w:color w:val="000000" w:themeColor="text1"/>
                <w:sz w:val="20"/>
                <w:szCs w:val="20"/>
                <w:highlight w:val="yellow"/>
              </w:rPr>
              <w:t>202</w:t>
            </w:r>
            <w:r w:rsidR="005C1886" w:rsidRPr="000C4ED5">
              <w:rPr>
                <w:rFonts w:ascii="Times New Roman" w:hAnsi="Times New Roman" w:cs="Times New Roman"/>
                <w:color w:val="000000" w:themeColor="text1"/>
                <w:sz w:val="20"/>
                <w:szCs w:val="20"/>
                <w:highlight w:val="yellow"/>
              </w:rPr>
              <w:t>5</w:t>
            </w:r>
            <w:r w:rsidR="00BA7B72" w:rsidRPr="000C4ED5">
              <w:rPr>
                <w:rFonts w:ascii="Times New Roman" w:hAnsi="Times New Roman" w:cs="Times New Roman"/>
                <w:color w:val="000000" w:themeColor="text1"/>
                <w:sz w:val="20"/>
                <w:szCs w:val="20"/>
                <w:highlight w:val="yellow"/>
              </w:rPr>
              <w:t xml:space="preserve"> г.</w:t>
            </w:r>
            <w:r w:rsidRPr="000C4ED5">
              <w:rPr>
                <w:rFonts w:ascii="Times New Roman" w:hAnsi="Times New Roman" w:cs="Times New Roman"/>
                <w:color w:val="00000A"/>
                <w:sz w:val="20"/>
                <w:szCs w:val="20"/>
                <w:highlight w:val="yellow"/>
              </w:rPr>
              <w:t xml:space="preserve"> 1</w:t>
            </w:r>
            <w:r w:rsidR="00BB6A5F" w:rsidRPr="000C4ED5">
              <w:rPr>
                <w:rFonts w:ascii="Times New Roman" w:hAnsi="Times New Roman" w:cs="Times New Roman"/>
                <w:color w:val="00000A"/>
                <w:sz w:val="20"/>
                <w:szCs w:val="20"/>
                <w:highlight w:val="yellow"/>
              </w:rPr>
              <w:t>1</w:t>
            </w:r>
            <w:r w:rsidRPr="000C4ED5">
              <w:rPr>
                <w:rFonts w:ascii="Times New Roman" w:hAnsi="Times New Roman" w:cs="Times New Roman"/>
                <w:color w:val="00000A"/>
                <w:sz w:val="20"/>
                <w:szCs w:val="20"/>
                <w:highlight w:val="yellow"/>
              </w:rPr>
              <w:t xml:space="preserve">:00 (время </w:t>
            </w:r>
            <w:r w:rsidR="004313A1" w:rsidRPr="000C4ED5">
              <w:rPr>
                <w:rFonts w:ascii="Times New Roman" w:hAnsi="Times New Roman" w:cs="Times New Roman"/>
                <w:color w:val="00000A"/>
                <w:sz w:val="20"/>
                <w:szCs w:val="20"/>
                <w:highlight w:val="yellow"/>
              </w:rPr>
              <w:t>местное</w:t>
            </w:r>
            <w:r w:rsidR="00BA7B72" w:rsidRPr="000C4ED5">
              <w:rPr>
                <w:rFonts w:ascii="Times New Roman" w:hAnsi="Times New Roman" w:cs="Times New Roman"/>
                <w:color w:val="00000A"/>
                <w:sz w:val="20"/>
                <w:szCs w:val="20"/>
                <w:highlight w:val="yellow"/>
              </w:rPr>
              <w:t xml:space="preserve"> заказчика</w:t>
            </w:r>
            <w:r w:rsidRPr="000C4ED5">
              <w:rPr>
                <w:rFonts w:ascii="Times New Roman" w:hAnsi="Times New Roman" w:cs="Times New Roman"/>
                <w:color w:val="00000A"/>
                <w:sz w:val="20"/>
                <w:szCs w:val="20"/>
                <w:highlight w:val="yellow"/>
              </w:rPr>
              <w:t>)</w:t>
            </w:r>
          </w:p>
          <w:p w14:paraId="4423FF56" w14:textId="77777777" w:rsidR="00DB5DCF" w:rsidRPr="006916CB" w:rsidRDefault="00DB5DCF" w:rsidP="00EC6428">
            <w:pPr>
              <w:widowControl w:val="0"/>
              <w:spacing w:after="0" w:line="240" w:lineRule="auto"/>
              <w:jc w:val="both"/>
              <w:rPr>
                <w:rStyle w:val="150"/>
                <w:rFonts w:cs="Times New Roman"/>
                <w:color w:val="00000A"/>
                <w:sz w:val="20"/>
                <w:szCs w:val="20"/>
              </w:rPr>
            </w:pPr>
            <w:r w:rsidRPr="000C4ED5">
              <w:rPr>
                <w:rFonts w:ascii="Times New Roman" w:hAnsi="Times New Roman" w:cs="Times New Roman"/>
                <w:color w:val="00000A"/>
                <w:sz w:val="20"/>
                <w:szCs w:val="20"/>
                <w:highlight w:val="yellow"/>
              </w:rPr>
              <w:t xml:space="preserve">Место подачи заявок - </w:t>
            </w:r>
            <w:hyperlink r:id="rId13" w:history="1">
              <w:r w:rsidR="004313A1" w:rsidRPr="000C4ED5">
                <w:rPr>
                  <w:rStyle w:val="afffffa"/>
                  <w:rFonts w:ascii="Times New Roman" w:hAnsi="Times New Roman"/>
                  <w:sz w:val="20"/>
                  <w:szCs w:val="20"/>
                  <w:highlight w:val="yellow"/>
                </w:rPr>
                <w:t>https://etp-region.ru/</w:t>
              </w:r>
            </w:hyperlink>
          </w:p>
        </w:tc>
      </w:tr>
      <w:tr w:rsidR="00DB5DCF" w:rsidRPr="006916CB" w14:paraId="2C691089"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1945DF95"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11</w:t>
            </w:r>
          </w:p>
        </w:tc>
        <w:tc>
          <w:tcPr>
            <w:tcW w:w="1442" w:type="pct"/>
            <w:gridSpan w:val="2"/>
            <w:shd w:val="clear" w:color="auto" w:fill="DAEEF3"/>
            <w:tcMar>
              <w:left w:w="83" w:type="dxa"/>
            </w:tcMar>
            <w:vAlign w:val="center"/>
          </w:tcPr>
          <w:p w14:paraId="289F055D" w14:textId="77777777" w:rsidR="00DB5DCF" w:rsidRPr="006916CB" w:rsidRDefault="00DB5DCF" w:rsidP="00EC6428">
            <w:pPr>
              <w:widowControl w:val="0"/>
              <w:spacing w:after="0" w:line="240" w:lineRule="auto"/>
              <w:rPr>
                <w:rFonts w:ascii="Times New Roman" w:hAnsi="Times New Roman" w:cs="Times New Roman"/>
                <w:b/>
                <w:bCs/>
                <w:sz w:val="20"/>
                <w:szCs w:val="20"/>
              </w:rPr>
            </w:pPr>
            <w:r w:rsidRPr="006916CB">
              <w:rPr>
                <w:rFonts w:ascii="Times New Roman" w:hAnsi="Times New Roman" w:cs="Times New Roman"/>
                <w:b/>
                <w:bCs/>
                <w:sz w:val="20"/>
                <w:szCs w:val="20"/>
              </w:rPr>
              <w:t>Порядок подачи заявок на участие в закупке:</w:t>
            </w:r>
          </w:p>
        </w:tc>
        <w:tc>
          <w:tcPr>
            <w:tcW w:w="3284" w:type="pct"/>
            <w:gridSpan w:val="2"/>
            <w:tcMar>
              <w:left w:w="83" w:type="dxa"/>
            </w:tcMar>
            <w:vAlign w:val="center"/>
          </w:tcPr>
          <w:p w14:paraId="779D7708" w14:textId="568AC725"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color w:val="00000A"/>
                <w:sz w:val="20"/>
                <w:szCs w:val="20"/>
              </w:rPr>
              <w:t xml:space="preserve">Заявка на участие в конкурсе заполняется и подается </w:t>
            </w:r>
            <w:r w:rsidRPr="006916CB">
              <w:rPr>
                <w:rFonts w:ascii="Times New Roman" w:hAnsi="Times New Roman" w:cs="Times New Roman"/>
                <w:b/>
                <w:color w:val="00000A"/>
                <w:sz w:val="20"/>
                <w:szCs w:val="20"/>
              </w:rPr>
              <w:t>по форме в соответствии с Приложением № 1</w:t>
            </w:r>
            <w:r w:rsidRPr="006916CB">
              <w:rPr>
                <w:rFonts w:ascii="Times New Roman" w:hAnsi="Times New Roman" w:cs="Times New Roman"/>
                <w:color w:val="00000A"/>
                <w:sz w:val="20"/>
                <w:szCs w:val="20"/>
              </w:rPr>
              <w:t xml:space="preserve"> к конкурсной документации.</w:t>
            </w:r>
          </w:p>
          <w:p w14:paraId="6EEC5B39" w14:textId="77777777" w:rsidR="00DB5DCF" w:rsidRPr="006916CB" w:rsidRDefault="00DB5DCF" w:rsidP="00EC6428">
            <w:pPr>
              <w:widowControl w:val="0"/>
              <w:spacing w:after="0" w:line="240" w:lineRule="auto"/>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 xml:space="preserve">Участник закупки имеет право подать только одну заявку на участие в конкурсе по каждому лоту (если конкурс проводится на несколько лотов). </w:t>
            </w:r>
          </w:p>
          <w:p w14:paraId="7C749A81" w14:textId="77777777" w:rsidR="00DB5DCF" w:rsidRPr="006916CB" w:rsidRDefault="00DB5DCF" w:rsidP="00EC6428">
            <w:pPr>
              <w:widowControl w:val="0"/>
              <w:spacing w:after="0" w:line="240" w:lineRule="auto"/>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2058505C" w14:textId="77777777" w:rsidR="00DB5DCF" w:rsidRPr="006916CB" w:rsidRDefault="00DB5DCF" w:rsidP="00EC6428">
            <w:pPr>
              <w:widowControl w:val="0"/>
              <w:spacing w:after="0" w:line="240" w:lineRule="auto"/>
              <w:ind w:left="-5"/>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 xml:space="preserve">В случае установления факта подачи одним участником закупки двух </w:t>
            </w:r>
            <w:r w:rsidRPr="006916CB">
              <w:rPr>
                <w:rFonts w:ascii="Times New Roman" w:hAnsi="Times New Roman" w:cs="Times New Roman"/>
                <w:color w:val="00000A"/>
                <w:sz w:val="20"/>
                <w:szCs w:val="20"/>
              </w:rPr>
              <w:lastRenderedPageBreak/>
              <w:t>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770F98E2" w14:textId="77777777" w:rsidR="00DB5DCF" w:rsidRPr="006916CB" w:rsidRDefault="00DB5DCF" w:rsidP="00EC6428">
            <w:pPr>
              <w:widowControl w:val="0"/>
              <w:spacing w:after="0" w:line="240" w:lineRule="auto"/>
              <w:ind w:left="-5"/>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tc>
      </w:tr>
      <w:tr w:rsidR="00DB5DCF" w:rsidRPr="006916CB" w14:paraId="7310BF5E"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55AC2A1D"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lastRenderedPageBreak/>
              <w:t>12</w:t>
            </w:r>
          </w:p>
        </w:tc>
        <w:tc>
          <w:tcPr>
            <w:tcW w:w="1442" w:type="pct"/>
            <w:gridSpan w:val="2"/>
            <w:shd w:val="clear" w:color="auto" w:fill="DAEEF3"/>
            <w:tcMar>
              <w:left w:w="83" w:type="dxa"/>
            </w:tcMar>
            <w:vAlign w:val="center"/>
          </w:tcPr>
          <w:p w14:paraId="48D88C47" w14:textId="2596F861" w:rsidR="00DB5DCF" w:rsidRPr="006916CB" w:rsidRDefault="00DB5DCF" w:rsidP="00EC6428">
            <w:pPr>
              <w:widowControl w:val="0"/>
              <w:tabs>
                <w:tab w:val="left" w:leader="underscore" w:pos="9310"/>
              </w:tabs>
              <w:spacing w:after="0" w:line="240" w:lineRule="auto"/>
              <w:jc w:val="both"/>
              <w:rPr>
                <w:rFonts w:ascii="Times New Roman" w:hAnsi="Times New Roman" w:cs="Times New Roman"/>
                <w:sz w:val="20"/>
                <w:szCs w:val="20"/>
              </w:rPr>
            </w:pPr>
            <w:r w:rsidRPr="006916CB">
              <w:rPr>
                <w:rStyle w:val="150"/>
                <w:rFonts w:eastAsia="Arial Unicode MS" w:cs="Times New Roman"/>
                <w:b/>
                <w:sz w:val="20"/>
                <w:szCs w:val="20"/>
              </w:rPr>
              <w:t>Дата открытия доступа к заявкам участников закупки, поданных в форме электронных документов:</w:t>
            </w:r>
          </w:p>
        </w:tc>
        <w:tc>
          <w:tcPr>
            <w:tcW w:w="3284" w:type="pct"/>
            <w:gridSpan w:val="2"/>
            <w:tcMar>
              <w:left w:w="83" w:type="dxa"/>
            </w:tcMar>
            <w:vAlign w:val="center"/>
          </w:tcPr>
          <w:p w14:paraId="368A4F4B" w14:textId="5B63E2E0" w:rsidR="00DB5DCF" w:rsidRPr="006916CB" w:rsidRDefault="00AD5907" w:rsidP="00153EC2">
            <w:pPr>
              <w:widowControl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yellow"/>
              </w:rPr>
              <w:t>11</w:t>
            </w:r>
            <w:r w:rsidR="007A3B3B" w:rsidRPr="000C4ED5">
              <w:rPr>
                <w:rFonts w:ascii="Times New Roman" w:hAnsi="Times New Roman" w:cs="Times New Roman"/>
                <w:color w:val="000000" w:themeColor="text1"/>
                <w:sz w:val="20"/>
                <w:szCs w:val="20"/>
                <w:highlight w:val="yellow"/>
              </w:rPr>
              <w:t>.0</w:t>
            </w:r>
            <w:r w:rsidR="005C1886" w:rsidRPr="000C4ED5">
              <w:rPr>
                <w:rFonts w:ascii="Times New Roman" w:hAnsi="Times New Roman" w:cs="Times New Roman"/>
                <w:color w:val="000000" w:themeColor="text1"/>
                <w:sz w:val="20"/>
                <w:szCs w:val="20"/>
                <w:highlight w:val="yellow"/>
              </w:rPr>
              <w:t>4</w:t>
            </w:r>
            <w:r w:rsidR="004313A1" w:rsidRPr="000C4ED5">
              <w:rPr>
                <w:rFonts w:ascii="Times New Roman" w:hAnsi="Times New Roman" w:cs="Times New Roman"/>
                <w:color w:val="000000" w:themeColor="text1"/>
                <w:sz w:val="20"/>
                <w:szCs w:val="20"/>
                <w:highlight w:val="yellow"/>
              </w:rPr>
              <w:t>.</w:t>
            </w:r>
            <w:r w:rsidR="00ED5518" w:rsidRPr="000C4ED5">
              <w:rPr>
                <w:rFonts w:ascii="Times New Roman" w:hAnsi="Times New Roman" w:cs="Times New Roman"/>
                <w:color w:val="000000" w:themeColor="text1"/>
                <w:sz w:val="20"/>
                <w:szCs w:val="20"/>
                <w:highlight w:val="yellow"/>
              </w:rPr>
              <w:t>202</w:t>
            </w:r>
            <w:r w:rsidR="005C1886" w:rsidRPr="000C4ED5">
              <w:rPr>
                <w:rFonts w:ascii="Times New Roman" w:hAnsi="Times New Roman" w:cs="Times New Roman"/>
                <w:color w:val="000000" w:themeColor="text1"/>
                <w:sz w:val="20"/>
                <w:szCs w:val="20"/>
                <w:highlight w:val="yellow"/>
              </w:rPr>
              <w:t>5</w:t>
            </w:r>
            <w:r w:rsidR="00BA7B72" w:rsidRPr="000C4ED5">
              <w:rPr>
                <w:rFonts w:ascii="Times New Roman" w:hAnsi="Times New Roman" w:cs="Times New Roman"/>
                <w:color w:val="000000" w:themeColor="text1"/>
                <w:sz w:val="20"/>
                <w:szCs w:val="20"/>
                <w:highlight w:val="yellow"/>
              </w:rPr>
              <w:t xml:space="preserve"> г.</w:t>
            </w:r>
            <w:r w:rsidR="00D278AF" w:rsidRPr="006916CB">
              <w:rPr>
                <w:rFonts w:ascii="Times New Roman" w:hAnsi="Times New Roman" w:cs="Times New Roman"/>
                <w:color w:val="000000" w:themeColor="text1"/>
                <w:sz w:val="20"/>
                <w:szCs w:val="20"/>
              </w:rPr>
              <w:t xml:space="preserve"> </w:t>
            </w:r>
          </w:p>
        </w:tc>
      </w:tr>
      <w:tr w:rsidR="00DB5DCF" w:rsidRPr="006916CB" w14:paraId="3B702407"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648A7228"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color w:val="00000A"/>
                <w:sz w:val="20"/>
                <w:szCs w:val="20"/>
              </w:rPr>
              <w:t>13</w:t>
            </w:r>
          </w:p>
        </w:tc>
        <w:tc>
          <w:tcPr>
            <w:tcW w:w="1442" w:type="pct"/>
            <w:gridSpan w:val="2"/>
            <w:shd w:val="clear" w:color="auto" w:fill="DAEEF3"/>
            <w:tcMar>
              <w:left w:w="83" w:type="dxa"/>
            </w:tcMar>
            <w:vAlign w:val="center"/>
          </w:tcPr>
          <w:p w14:paraId="2E4A4FDC" w14:textId="77777777" w:rsidR="00DB5DCF" w:rsidRPr="006916CB" w:rsidRDefault="00DB5DCF" w:rsidP="00EC6428">
            <w:pPr>
              <w:widowControl w:val="0"/>
              <w:tabs>
                <w:tab w:val="left" w:leader="underscore" w:pos="9310"/>
              </w:tabs>
              <w:spacing w:after="0" w:line="240" w:lineRule="auto"/>
              <w:rPr>
                <w:rFonts w:ascii="Times New Roman" w:hAnsi="Times New Roman" w:cs="Times New Roman"/>
                <w:sz w:val="20"/>
                <w:szCs w:val="20"/>
              </w:rPr>
            </w:pPr>
            <w:r w:rsidRPr="006916CB">
              <w:rPr>
                <w:rStyle w:val="150"/>
                <w:rFonts w:eastAsia="Arial Unicode MS" w:cs="Times New Roman"/>
                <w:b/>
                <w:color w:val="00000A"/>
                <w:sz w:val="20"/>
                <w:szCs w:val="20"/>
              </w:rPr>
              <w:t>Дата проведения предварительного отбора участников закупки:</w:t>
            </w:r>
          </w:p>
        </w:tc>
        <w:tc>
          <w:tcPr>
            <w:tcW w:w="3284" w:type="pct"/>
            <w:gridSpan w:val="2"/>
            <w:tcMar>
              <w:left w:w="83" w:type="dxa"/>
            </w:tcMar>
            <w:vAlign w:val="center"/>
          </w:tcPr>
          <w:p w14:paraId="6A8640C8" w14:textId="165CC633" w:rsidR="00DB5DCF" w:rsidRPr="006916CB" w:rsidRDefault="00DE09E8" w:rsidP="00EC6428">
            <w:pPr>
              <w:pStyle w:val="ConsPlusNonformat0"/>
              <w:jc w:val="both"/>
              <w:rPr>
                <w:rFonts w:ascii="Times New Roman" w:hAnsi="Times New Roman"/>
                <w:color w:val="000000" w:themeColor="text1"/>
                <w:sz w:val="20"/>
                <w:szCs w:val="20"/>
              </w:rPr>
            </w:pPr>
            <w:r w:rsidRPr="006916CB">
              <w:rPr>
                <w:rFonts w:ascii="Times New Roman" w:hAnsi="Times New Roman"/>
                <w:color w:val="000000" w:themeColor="text1"/>
                <w:sz w:val="20"/>
                <w:szCs w:val="20"/>
              </w:rPr>
              <w:t>Не проводится</w:t>
            </w:r>
          </w:p>
        </w:tc>
      </w:tr>
      <w:tr w:rsidR="00DB5DCF" w:rsidRPr="006916CB" w14:paraId="44A95DBA"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5823058C"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14</w:t>
            </w:r>
          </w:p>
        </w:tc>
        <w:tc>
          <w:tcPr>
            <w:tcW w:w="1442" w:type="pct"/>
            <w:gridSpan w:val="2"/>
            <w:shd w:val="clear" w:color="auto" w:fill="DAEEF3"/>
            <w:tcMar>
              <w:left w:w="83" w:type="dxa"/>
            </w:tcMar>
            <w:vAlign w:val="center"/>
          </w:tcPr>
          <w:p w14:paraId="5298A001" w14:textId="67FB685A" w:rsidR="00DB5DCF" w:rsidRPr="006916CB" w:rsidRDefault="00DB5DCF" w:rsidP="00EC6428">
            <w:pPr>
              <w:widowControl w:val="0"/>
              <w:tabs>
                <w:tab w:val="left" w:leader="underscore" w:pos="9310"/>
              </w:tabs>
              <w:spacing w:after="0" w:line="240" w:lineRule="auto"/>
              <w:jc w:val="both"/>
              <w:rPr>
                <w:rFonts w:ascii="Times New Roman" w:hAnsi="Times New Roman" w:cs="Times New Roman"/>
                <w:sz w:val="20"/>
                <w:szCs w:val="20"/>
              </w:rPr>
            </w:pPr>
            <w:r w:rsidRPr="006916CB">
              <w:rPr>
                <w:rStyle w:val="150"/>
                <w:rFonts w:eastAsia="Arial Unicode MS" w:cs="Times New Roman"/>
                <w:b/>
                <w:color w:val="00000A"/>
                <w:sz w:val="20"/>
                <w:szCs w:val="20"/>
              </w:rPr>
              <w:t>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tc>
        <w:tc>
          <w:tcPr>
            <w:tcW w:w="3284" w:type="pct"/>
            <w:gridSpan w:val="2"/>
            <w:tcMar>
              <w:left w:w="83" w:type="dxa"/>
            </w:tcMar>
            <w:vAlign w:val="center"/>
          </w:tcPr>
          <w:p w14:paraId="443F1F87" w14:textId="7D2E543C" w:rsidR="00DB5DCF" w:rsidRPr="006916CB" w:rsidRDefault="00AD5907" w:rsidP="00153EC2">
            <w:pPr>
              <w:pStyle w:val="ConsPlusNonformat0"/>
              <w:jc w:val="both"/>
              <w:rPr>
                <w:rFonts w:ascii="Times New Roman" w:hAnsi="Times New Roman"/>
                <w:color w:val="000000" w:themeColor="text1"/>
                <w:sz w:val="20"/>
                <w:szCs w:val="20"/>
              </w:rPr>
            </w:pPr>
            <w:r>
              <w:rPr>
                <w:rFonts w:ascii="Times New Roman" w:hAnsi="Times New Roman"/>
                <w:sz w:val="20"/>
                <w:szCs w:val="20"/>
                <w:highlight w:val="yellow"/>
              </w:rPr>
              <w:t>11</w:t>
            </w:r>
            <w:r w:rsidR="007A3B3B" w:rsidRPr="000C4ED5">
              <w:rPr>
                <w:rFonts w:ascii="Times New Roman" w:hAnsi="Times New Roman"/>
                <w:color w:val="000000" w:themeColor="text1"/>
                <w:sz w:val="20"/>
                <w:szCs w:val="20"/>
                <w:highlight w:val="yellow"/>
              </w:rPr>
              <w:t>.0</w:t>
            </w:r>
            <w:r w:rsidR="005C1886" w:rsidRPr="000C4ED5">
              <w:rPr>
                <w:rFonts w:ascii="Times New Roman" w:hAnsi="Times New Roman"/>
                <w:color w:val="000000" w:themeColor="text1"/>
                <w:sz w:val="20"/>
                <w:szCs w:val="20"/>
                <w:highlight w:val="yellow"/>
              </w:rPr>
              <w:t>4</w:t>
            </w:r>
            <w:r w:rsidR="007A3B3B" w:rsidRPr="000C4ED5">
              <w:rPr>
                <w:rFonts w:ascii="Times New Roman" w:hAnsi="Times New Roman"/>
                <w:color w:val="000000" w:themeColor="text1"/>
                <w:sz w:val="20"/>
                <w:szCs w:val="20"/>
                <w:highlight w:val="yellow"/>
              </w:rPr>
              <w:t>.</w:t>
            </w:r>
            <w:r w:rsidR="00185221" w:rsidRPr="000C4ED5">
              <w:rPr>
                <w:rFonts w:ascii="Times New Roman" w:hAnsi="Times New Roman"/>
                <w:color w:val="000000" w:themeColor="text1"/>
                <w:sz w:val="20"/>
                <w:szCs w:val="20"/>
                <w:highlight w:val="yellow"/>
              </w:rPr>
              <w:t>202</w:t>
            </w:r>
            <w:r w:rsidR="005C1886" w:rsidRPr="000C4ED5">
              <w:rPr>
                <w:rFonts w:ascii="Times New Roman" w:hAnsi="Times New Roman"/>
                <w:color w:val="000000" w:themeColor="text1"/>
                <w:sz w:val="20"/>
                <w:szCs w:val="20"/>
                <w:highlight w:val="yellow"/>
              </w:rPr>
              <w:t>5</w:t>
            </w:r>
            <w:r w:rsidR="00185221" w:rsidRPr="000C4ED5">
              <w:rPr>
                <w:rFonts w:ascii="Times New Roman" w:hAnsi="Times New Roman"/>
                <w:color w:val="000000" w:themeColor="text1"/>
                <w:sz w:val="20"/>
                <w:szCs w:val="20"/>
                <w:highlight w:val="yellow"/>
              </w:rPr>
              <w:t xml:space="preserve"> г.</w:t>
            </w:r>
          </w:p>
        </w:tc>
      </w:tr>
      <w:tr w:rsidR="00DB5DCF" w:rsidRPr="006916CB" w14:paraId="73329AFC"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307D80B0"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15</w:t>
            </w:r>
          </w:p>
        </w:tc>
        <w:tc>
          <w:tcPr>
            <w:tcW w:w="1442" w:type="pct"/>
            <w:gridSpan w:val="2"/>
            <w:shd w:val="clear" w:color="auto" w:fill="DAEEF3"/>
            <w:tcMar>
              <w:left w:w="83" w:type="dxa"/>
            </w:tcMar>
            <w:vAlign w:val="center"/>
          </w:tcPr>
          <w:p w14:paraId="59BEAACA" w14:textId="77777777" w:rsidR="00DB5DCF" w:rsidRPr="006916CB" w:rsidRDefault="00DB5DCF" w:rsidP="00EC6428">
            <w:pPr>
              <w:widowControl w:val="0"/>
              <w:tabs>
                <w:tab w:val="left" w:leader="underscore" w:pos="9310"/>
              </w:tabs>
              <w:spacing w:after="0" w:line="240" w:lineRule="auto"/>
              <w:jc w:val="both"/>
              <w:rPr>
                <w:rFonts w:ascii="Times New Roman" w:hAnsi="Times New Roman" w:cs="Times New Roman"/>
                <w:sz w:val="20"/>
                <w:szCs w:val="20"/>
              </w:rPr>
            </w:pPr>
            <w:r w:rsidRPr="006916CB">
              <w:rPr>
                <w:rFonts w:ascii="Times New Roman" w:eastAsia="Arial Unicode MS" w:hAnsi="Times New Roman" w:cs="Times New Roman"/>
                <w:b/>
                <w:sz w:val="20"/>
                <w:szCs w:val="20"/>
              </w:rPr>
              <w:t xml:space="preserve">Срок, в течении </w:t>
            </w:r>
            <w:proofErr w:type="gramStart"/>
            <w:r w:rsidRPr="006916CB">
              <w:rPr>
                <w:rFonts w:ascii="Times New Roman" w:eastAsia="Arial Unicode MS" w:hAnsi="Times New Roman" w:cs="Times New Roman"/>
                <w:b/>
                <w:sz w:val="20"/>
                <w:szCs w:val="20"/>
              </w:rPr>
              <w:t>которого  заказчик</w:t>
            </w:r>
            <w:proofErr w:type="gramEnd"/>
            <w:r w:rsidRPr="006916CB">
              <w:rPr>
                <w:rFonts w:ascii="Times New Roman" w:eastAsia="Arial Unicode MS" w:hAnsi="Times New Roman" w:cs="Times New Roman"/>
                <w:b/>
                <w:sz w:val="20"/>
                <w:szCs w:val="20"/>
              </w:rPr>
              <w:t xml:space="preserve"> вправе отказаться от проведения процедуры закупки</w:t>
            </w:r>
            <w:r w:rsidRPr="006916CB">
              <w:rPr>
                <w:rStyle w:val="150"/>
                <w:rFonts w:eastAsia="Arial Unicode MS" w:cs="Times New Roman"/>
                <w:b/>
                <w:color w:val="0070C0"/>
                <w:sz w:val="20"/>
                <w:szCs w:val="20"/>
              </w:rPr>
              <w:t>:</w:t>
            </w:r>
          </w:p>
        </w:tc>
        <w:tc>
          <w:tcPr>
            <w:tcW w:w="3284" w:type="pct"/>
            <w:gridSpan w:val="2"/>
            <w:tcMar>
              <w:left w:w="83" w:type="dxa"/>
            </w:tcMar>
            <w:vAlign w:val="center"/>
          </w:tcPr>
          <w:p w14:paraId="02AAF2D6" w14:textId="77777777" w:rsidR="00DB5DCF" w:rsidRPr="006916CB" w:rsidRDefault="004313A1" w:rsidP="00EC6428">
            <w:pPr>
              <w:widowControl w:val="0"/>
              <w:spacing w:after="0" w:line="240" w:lineRule="auto"/>
              <w:jc w:val="both"/>
              <w:rPr>
                <w:rFonts w:ascii="Times New Roman" w:hAnsi="Times New Roman" w:cs="Times New Roman"/>
                <w:bCs/>
                <w:color w:val="0070C0"/>
                <w:sz w:val="20"/>
                <w:szCs w:val="20"/>
              </w:rPr>
            </w:pPr>
            <w:r w:rsidRPr="006916CB">
              <w:rPr>
                <w:rFonts w:ascii="Times New Roman" w:eastAsia="Arial Unicode MS" w:hAnsi="Times New Roman" w:cs="Times New Roman"/>
                <w:sz w:val="20"/>
                <w:szCs w:val="20"/>
              </w:rPr>
              <w:t>Заказчик вправе отказаться от проведения процедуры закупки в любой момент времени до окончания подачи заявок на участие в процедуре закупки.</w:t>
            </w:r>
          </w:p>
        </w:tc>
      </w:tr>
      <w:tr w:rsidR="00DB5DCF" w:rsidRPr="006916CB" w14:paraId="060FC429"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vMerge w:val="restart"/>
            <w:shd w:val="clear" w:color="auto" w:fill="DAEEF3"/>
            <w:tcMar>
              <w:left w:w="83" w:type="dxa"/>
            </w:tcMar>
            <w:vAlign w:val="center"/>
          </w:tcPr>
          <w:p w14:paraId="7770ABEF"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16</w:t>
            </w:r>
          </w:p>
        </w:tc>
        <w:tc>
          <w:tcPr>
            <w:tcW w:w="1442" w:type="pct"/>
            <w:gridSpan w:val="2"/>
            <w:vMerge w:val="restart"/>
            <w:shd w:val="clear" w:color="auto" w:fill="DAEEF3"/>
            <w:tcMar>
              <w:left w:w="83" w:type="dxa"/>
            </w:tcMar>
            <w:vAlign w:val="center"/>
          </w:tcPr>
          <w:p w14:paraId="3880E071" w14:textId="77777777" w:rsidR="00DB5DCF" w:rsidRPr="006916CB" w:rsidRDefault="00DB5DCF" w:rsidP="00EC6428">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r w:rsidRPr="006916CB">
              <w:rPr>
                <w:rFonts w:ascii="Times New Roman" w:eastAsia="Arial Unicode MS" w:hAnsi="Times New Roman" w:cs="Times New Roman"/>
                <w:b/>
                <w:color w:val="00000A"/>
                <w:sz w:val="20"/>
                <w:szCs w:val="20"/>
              </w:rPr>
              <w:t>Размер внесения денежных средств в качестве обеспечения заявок на участие в конкурсе:</w:t>
            </w:r>
          </w:p>
          <w:p w14:paraId="41950307" w14:textId="77777777" w:rsidR="006C36B0" w:rsidRPr="006916CB" w:rsidRDefault="006C36B0" w:rsidP="00EC6428">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p>
          <w:p w14:paraId="1641A374" w14:textId="77777777" w:rsidR="00DB5DCF" w:rsidRPr="006916CB" w:rsidRDefault="00DB5DCF" w:rsidP="00EC6428">
            <w:pPr>
              <w:widowControl w:val="0"/>
              <w:tabs>
                <w:tab w:val="left" w:leader="underscore" w:pos="9310"/>
              </w:tabs>
              <w:spacing w:after="0" w:line="240" w:lineRule="auto"/>
              <w:jc w:val="both"/>
              <w:rPr>
                <w:rStyle w:val="150"/>
                <w:rFonts w:eastAsia="Arial Unicode MS" w:cs="Times New Roman"/>
                <w:b/>
                <w:color w:val="00000A"/>
                <w:sz w:val="20"/>
                <w:szCs w:val="20"/>
              </w:rPr>
            </w:pPr>
            <w:r w:rsidRPr="006916CB">
              <w:rPr>
                <w:rFonts w:ascii="Times New Roman" w:eastAsia="Arial Unicode MS" w:hAnsi="Times New Roman" w:cs="Times New Roman"/>
                <w:b/>
                <w:color w:val="00000A"/>
                <w:sz w:val="20"/>
                <w:szCs w:val="20"/>
              </w:rPr>
              <w:t>Размер обеспечения исполнения договора:</w:t>
            </w:r>
          </w:p>
        </w:tc>
        <w:tc>
          <w:tcPr>
            <w:tcW w:w="3284" w:type="pct"/>
            <w:gridSpan w:val="2"/>
            <w:tcMar>
              <w:left w:w="83" w:type="dxa"/>
            </w:tcMar>
            <w:vAlign w:val="center"/>
          </w:tcPr>
          <w:p w14:paraId="7C4BE150" w14:textId="179185D1" w:rsidR="00DB5DCF" w:rsidRPr="006916CB" w:rsidRDefault="00415832" w:rsidP="00EC6428">
            <w:pPr>
              <w:widowControl w:val="0"/>
              <w:tabs>
                <w:tab w:val="left" w:pos="540"/>
              </w:tabs>
              <w:spacing w:after="0" w:line="240" w:lineRule="auto"/>
              <w:jc w:val="both"/>
              <w:rPr>
                <w:rFonts w:ascii="Times New Roman" w:hAnsi="Times New Roman" w:cs="Times New Roman"/>
                <w:bCs/>
                <w:color w:val="00000A"/>
                <w:sz w:val="20"/>
                <w:szCs w:val="20"/>
              </w:rPr>
            </w:pPr>
            <w:r w:rsidRPr="006916CB">
              <w:rPr>
                <w:rFonts w:ascii="Times New Roman" w:hAnsi="Times New Roman" w:cs="Times New Roman"/>
                <w:bCs/>
                <w:color w:val="00000A"/>
                <w:sz w:val="20"/>
                <w:szCs w:val="20"/>
              </w:rPr>
              <w:t xml:space="preserve">В соответствии с пунктом 21 </w:t>
            </w:r>
            <w:r w:rsidRPr="006916CB">
              <w:rPr>
                <w:rFonts w:ascii="Times New Roman" w:hAnsi="Times New Roman" w:cs="Times New Roman"/>
                <w:bCs/>
                <w:sz w:val="20"/>
                <w:szCs w:val="20"/>
              </w:rPr>
              <w:t>конкурсной документацией</w:t>
            </w:r>
          </w:p>
        </w:tc>
      </w:tr>
      <w:tr w:rsidR="00DB5DCF" w:rsidRPr="006916CB" w14:paraId="1FD81920"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vMerge/>
            <w:shd w:val="clear" w:color="auto" w:fill="DAEEF3"/>
            <w:tcMar>
              <w:left w:w="83" w:type="dxa"/>
            </w:tcMar>
            <w:vAlign w:val="center"/>
          </w:tcPr>
          <w:p w14:paraId="25E50361" w14:textId="77777777" w:rsidR="00DB5DCF" w:rsidRPr="006916CB" w:rsidRDefault="00DB5DCF" w:rsidP="00EC6428">
            <w:pPr>
              <w:widowControl w:val="0"/>
              <w:spacing w:after="0" w:line="240" w:lineRule="auto"/>
              <w:rPr>
                <w:rFonts w:ascii="Times New Roman" w:hAnsi="Times New Roman" w:cs="Times New Roman"/>
                <w:bCs/>
                <w:sz w:val="20"/>
                <w:szCs w:val="20"/>
              </w:rPr>
            </w:pPr>
          </w:p>
        </w:tc>
        <w:tc>
          <w:tcPr>
            <w:tcW w:w="1442" w:type="pct"/>
            <w:gridSpan w:val="2"/>
            <w:vMerge/>
            <w:shd w:val="clear" w:color="auto" w:fill="DAEEF3"/>
            <w:tcMar>
              <w:left w:w="83" w:type="dxa"/>
            </w:tcMar>
            <w:vAlign w:val="center"/>
          </w:tcPr>
          <w:p w14:paraId="5DBF79B4" w14:textId="77777777" w:rsidR="00DB5DCF" w:rsidRPr="006916CB" w:rsidRDefault="00DB5DCF" w:rsidP="00EC6428">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p>
        </w:tc>
        <w:tc>
          <w:tcPr>
            <w:tcW w:w="3284" w:type="pct"/>
            <w:gridSpan w:val="2"/>
            <w:tcMar>
              <w:left w:w="83" w:type="dxa"/>
            </w:tcMar>
            <w:vAlign w:val="center"/>
          </w:tcPr>
          <w:p w14:paraId="33306E23" w14:textId="77777777" w:rsidR="00A67F11" w:rsidRDefault="00A67F11" w:rsidP="00EC6428">
            <w:pPr>
              <w:widowControl w:val="0"/>
              <w:tabs>
                <w:tab w:val="left" w:pos="540"/>
              </w:tabs>
              <w:spacing w:after="0" w:line="240" w:lineRule="auto"/>
              <w:jc w:val="both"/>
              <w:rPr>
                <w:rFonts w:ascii="Times New Roman" w:hAnsi="Times New Roman" w:cs="Times New Roman"/>
                <w:bCs/>
                <w:color w:val="00000A"/>
                <w:sz w:val="20"/>
                <w:szCs w:val="20"/>
              </w:rPr>
            </w:pPr>
          </w:p>
          <w:p w14:paraId="63FDF5E7" w14:textId="77777777" w:rsidR="00A67F11" w:rsidRDefault="00A67F11" w:rsidP="00EC6428">
            <w:pPr>
              <w:widowControl w:val="0"/>
              <w:tabs>
                <w:tab w:val="left" w:pos="540"/>
              </w:tabs>
              <w:spacing w:after="0" w:line="240" w:lineRule="auto"/>
              <w:jc w:val="both"/>
              <w:rPr>
                <w:rFonts w:ascii="Times New Roman" w:hAnsi="Times New Roman" w:cs="Times New Roman"/>
                <w:bCs/>
                <w:color w:val="00000A"/>
                <w:sz w:val="20"/>
                <w:szCs w:val="20"/>
              </w:rPr>
            </w:pPr>
          </w:p>
          <w:p w14:paraId="20CF79CF" w14:textId="77777777" w:rsidR="00A67F11" w:rsidRDefault="00A67F11" w:rsidP="00EC6428">
            <w:pPr>
              <w:widowControl w:val="0"/>
              <w:tabs>
                <w:tab w:val="left" w:pos="540"/>
              </w:tabs>
              <w:spacing w:after="0" w:line="240" w:lineRule="auto"/>
              <w:jc w:val="both"/>
              <w:rPr>
                <w:rFonts w:ascii="Times New Roman" w:hAnsi="Times New Roman" w:cs="Times New Roman"/>
                <w:bCs/>
                <w:color w:val="00000A"/>
                <w:sz w:val="20"/>
                <w:szCs w:val="20"/>
              </w:rPr>
            </w:pPr>
          </w:p>
          <w:p w14:paraId="15ACC396" w14:textId="2632FE4B" w:rsidR="00DB5DCF" w:rsidRPr="006916CB" w:rsidRDefault="00415832" w:rsidP="00EC6428">
            <w:pPr>
              <w:widowControl w:val="0"/>
              <w:tabs>
                <w:tab w:val="left" w:pos="540"/>
              </w:tabs>
              <w:spacing w:after="0" w:line="240" w:lineRule="auto"/>
              <w:jc w:val="both"/>
              <w:rPr>
                <w:rFonts w:ascii="Times New Roman" w:hAnsi="Times New Roman" w:cs="Times New Roman"/>
                <w:bCs/>
                <w:color w:val="00000A"/>
                <w:sz w:val="20"/>
                <w:szCs w:val="20"/>
              </w:rPr>
            </w:pPr>
            <w:r w:rsidRPr="006916CB">
              <w:rPr>
                <w:rFonts w:ascii="Times New Roman" w:hAnsi="Times New Roman" w:cs="Times New Roman"/>
                <w:bCs/>
                <w:color w:val="00000A"/>
                <w:sz w:val="20"/>
                <w:szCs w:val="20"/>
              </w:rPr>
              <w:t xml:space="preserve">В соответствии с пунктом 22 </w:t>
            </w:r>
            <w:r w:rsidRPr="006916CB">
              <w:rPr>
                <w:rFonts w:ascii="Times New Roman" w:hAnsi="Times New Roman" w:cs="Times New Roman"/>
                <w:bCs/>
                <w:sz w:val="20"/>
                <w:szCs w:val="20"/>
              </w:rPr>
              <w:t>конкурсной документацией</w:t>
            </w:r>
          </w:p>
        </w:tc>
      </w:tr>
      <w:tr w:rsidR="00DB5DCF" w:rsidRPr="006916CB" w14:paraId="5BB2736D"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4048ACFA" w14:textId="77777777" w:rsidR="00DB5DCF" w:rsidRPr="006916CB" w:rsidRDefault="00DB5DCF" w:rsidP="00EC6428">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17</w:t>
            </w:r>
          </w:p>
        </w:tc>
        <w:tc>
          <w:tcPr>
            <w:tcW w:w="1442" w:type="pct"/>
            <w:gridSpan w:val="2"/>
            <w:shd w:val="clear" w:color="auto" w:fill="DAEEF3"/>
            <w:tcMar>
              <w:left w:w="83" w:type="dxa"/>
            </w:tcMar>
            <w:vAlign w:val="center"/>
          </w:tcPr>
          <w:p w14:paraId="3F20D02E" w14:textId="77777777" w:rsidR="00DB5DCF" w:rsidRPr="006916CB" w:rsidRDefault="00DB5DCF" w:rsidP="00EC6428">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r w:rsidRPr="006916CB">
              <w:rPr>
                <w:rFonts w:ascii="Times New Roman" w:eastAsia="Arial Unicode MS" w:hAnsi="Times New Roman" w:cs="Times New Roman"/>
                <w:b/>
                <w:color w:val="00000A"/>
                <w:sz w:val="20"/>
                <w:szCs w:val="20"/>
              </w:rPr>
              <w:t>Сведения о порядке заключения договора</w:t>
            </w:r>
          </w:p>
        </w:tc>
        <w:tc>
          <w:tcPr>
            <w:tcW w:w="3284" w:type="pct"/>
            <w:gridSpan w:val="2"/>
            <w:tcMar>
              <w:left w:w="83" w:type="dxa"/>
            </w:tcMar>
            <w:vAlign w:val="center"/>
          </w:tcPr>
          <w:p w14:paraId="68DF5AFC" w14:textId="77777777" w:rsidR="00DB5DCF" w:rsidRPr="006916CB" w:rsidRDefault="00DB5DCF" w:rsidP="00EC6428">
            <w:pPr>
              <w:widowControl w:val="0"/>
              <w:tabs>
                <w:tab w:val="left" w:pos="540"/>
              </w:tabs>
              <w:spacing w:after="0" w:line="240" w:lineRule="auto"/>
              <w:jc w:val="both"/>
              <w:rPr>
                <w:rFonts w:ascii="Times New Roman" w:hAnsi="Times New Roman" w:cs="Times New Roman"/>
                <w:bCs/>
                <w:color w:val="0070C0"/>
                <w:sz w:val="20"/>
                <w:szCs w:val="20"/>
              </w:rPr>
            </w:pPr>
            <w:r w:rsidRPr="006916CB">
              <w:rPr>
                <w:rFonts w:ascii="Times New Roman" w:hAnsi="Times New Roman" w:cs="Times New Roman"/>
                <w:sz w:val="20"/>
                <w:szCs w:val="20"/>
              </w:rPr>
              <w:t xml:space="preserve">в соответствии с </w:t>
            </w:r>
            <w:r w:rsidRPr="006916CB">
              <w:rPr>
                <w:rFonts w:ascii="Times New Roman" w:hAnsi="Times New Roman" w:cs="Times New Roman"/>
                <w:bCs/>
                <w:sz w:val="20"/>
                <w:szCs w:val="20"/>
              </w:rPr>
              <w:t>конкурсной документацией.</w:t>
            </w:r>
          </w:p>
        </w:tc>
      </w:tr>
      <w:tr w:rsidR="005C1886" w:rsidRPr="006916CB" w14:paraId="4C48AD05"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vMerge w:val="restart"/>
            <w:shd w:val="clear" w:color="auto" w:fill="DAEEF3"/>
            <w:tcMar>
              <w:left w:w="83" w:type="dxa"/>
            </w:tcMar>
            <w:vAlign w:val="center"/>
          </w:tcPr>
          <w:p w14:paraId="6802FC6E" w14:textId="77777777" w:rsidR="005C1886" w:rsidRPr="006916CB" w:rsidRDefault="005C1886" w:rsidP="005C1886">
            <w:pPr>
              <w:widowControl w:val="0"/>
              <w:spacing w:after="0" w:line="240" w:lineRule="auto"/>
              <w:rPr>
                <w:rFonts w:ascii="Times New Roman" w:hAnsi="Times New Roman" w:cs="Times New Roman"/>
                <w:sz w:val="20"/>
                <w:szCs w:val="20"/>
              </w:rPr>
            </w:pPr>
            <w:r w:rsidRPr="006916CB">
              <w:rPr>
                <w:rFonts w:ascii="Times New Roman" w:hAnsi="Times New Roman" w:cs="Times New Roman"/>
                <w:bCs/>
                <w:sz w:val="20"/>
                <w:szCs w:val="20"/>
              </w:rPr>
              <w:t>18</w:t>
            </w:r>
          </w:p>
        </w:tc>
        <w:tc>
          <w:tcPr>
            <w:tcW w:w="4726" w:type="pct"/>
            <w:gridSpan w:val="4"/>
            <w:shd w:val="clear" w:color="auto" w:fill="DAEEF3"/>
            <w:tcMar>
              <w:left w:w="83" w:type="dxa"/>
            </w:tcMar>
            <w:vAlign w:val="center"/>
          </w:tcPr>
          <w:p w14:paraId="4E98858F" w14:textId="107E783F" w:rsidR="005C1886" w:rsidRPr="005C1886" w:rsidRDefault="005C1886" w:rsidP="005C1886">
            <w:pPr>
              <w:widowControl w:val="0"/>
              <w:tabs>
                <w:tab w:val="left" w:pos="540"/>
              </w:tabs>
              <w:spacing w:after="0" w:line="240" w:lineRule="auto"/>
              <w:jc w:val="both"/>
              <w:rPr>
                <w:rFonts w:ascii="Times New Roman" w:hAnsi="Times New Roman" w:cs="Times New Roman"/>
                <w:sz w:val="20"/>
                <w:szCs w:val="20"/>
              </w:rPr>
            </w:pPr>
            <w:r w:rsidRPr="005C1886">
              <w:rPr>
                <w:rFonts w:ascii="Times New Roman" w:hAnsi="Times New Roman" w:cs="Times New Roman"/>
                <w:b/>
                <w:sz w:val="20"/>
                <w:szCs w:val="20"/>
              </w:rPr>
              <w:t>Предоставление национального режима при осуществлении закупок</w:t>
            </w:r>
          </w:p>
        </w:tc>
      </w:tr>
      <w:tr w:rsidR="005C1886" w:rsidRPr="006916CB" w14:paraId="594AFF1B"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vMerge/>
            <w:shd w:val="clear" w:color="auto" w:fill="DAEEF3"/>
            <w:tcMar>
              <w:left w:w="83" w:type="dxa"/>
            </w:tcMar>
            <w:vAlign w:val="center"/>
          </w:tcPr>
          <w:p w14:paraId="34B97A1D" w14:textId="77777777" w:rsidR="005C1886" w:rsidRPr="006916CB" w:rsidRDefault="005C1886" w:rsidP="005C1886">
            <w:pPr>
              <w:widowControl w:val="0"/>
              <w:spacing w:after="0" w:line="240" w:lineRule="auto"/>
              <w:rPr>
                <w:rFonts w:ascii="Times New Roman" w:hAnsi="Times New Roman" w:cs="Times New Roman"/>
                <w:bCs/>
                <w:sz w:val="20"/>
                <w:szCs w:val="20"/>
              </w:rPr>
            </w:pPr>
          </w:p>
        </w:tc>
        <w:tc>
          <w:tcPr>
            <w:tcW w:w="4726" w:type="pct"/>
            <w:gridSpan w:val="4"/>
            <w:shd w:val="clear" w:color="auto" w:fill="DAEEF3"/>
            <w:tcMar>
              <w:left w:w="83" w:type="dxa"/>
            </w:tcMar>
            <w:vAlign w:val="center"/>
          </w:tcPr>
          <w:p w14:paraId="4A8E89D8" w14:textId="5ED7B47E" w:rsidR="005C1886" w:rsidRPr="005C1886" w:rsidRDefault="005C1886" w:rsidP="005C1886">
            <w:pPr>
              <w:widowControl w:val="0"/>
              <w:tabs>
                <w:tab w:val="left" w:pos="540"/>
              </w:tabs>
              <w:spacing w:after="0" w:line="240" w:lineRule="auto"/>
              <w:jc w:val="both"/>
              <w:rPr>
                <w:rFonts w:ascii="Times New Roman" w:hAnsi="Times New Roman" w:cs="Times New Roman"/>
                <w:sz w:val="20"/>
                <w:szCs w:val="20"/>
              </w:rPr>
            </w:pPr>
            <w:r w:rsidRPr="005C1886">
              <w:rPr>
                <w:rFonts w:ascii="Times New Roman" w:hAnsi="Times New Roman" w:cs="Times New Roman"/>
                <w:b/>
                <w:sz w:val="20"/>
                <w:szCs w:val="20"/>
              </w:rPr>
              <w:t xml:space="preserve"> </w:t>
            </w:r>
            <w:r w:rsidRPr="005C1886">
              <w:rPr>
                <w:rFonts w:ascii="Times New Roman" w:hAnsi="Times New Roman" w:cs="Times New Roman"/>
                <w:b/>
                <w:bCs/>
                <w:sz w:val="20"/>
                <w:szCs w:val="20"/>
                <w:lang w:eastAsia="zh-C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5C1886" w:rsidRPr="006916CB" w14:paraId="1E16C0F9" w14:textId="77777777" w:rsidTr="005C188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vMerge/>
            <w:shd w:val="clear" w:color="auto" w:fill="DAEEF3"/>
            <w:tcMar>
              <w:left w:w="83" w:type="dxa"/>
            </w:tcMar>
            <w:vAlign w:val="center"/>
          </w:tcPr>
          <w:p w14:paraId="75CE6B02" w14:textId="77777777" w:rsidR="005C1886" w:rsidRPr="006916CB" w:rsidRDefault="005C1886" w:rsidP="005C1886">
            <w:pPr>
              <w:widowControl w:val="0"/>
              <w:spacing w:after="0" w:line="240" w:lineRule="auto"/>
              <w:rPr>
                <w:rFonts w:ascii="Times New Roman" w:hAnsi="Times New Roman" w:cs="Times New Roman"/>
                <w:bCs/>
                <w:sz w:val="20"/>
                <w:szCs w:val="20"/>
              </w:rPr>
            </w:pPr>
          </w:p>
        </w:tc>
        <w:tc>
          <w:tcPr>
            <w:tcW w:w="3592" w:type="pct"/>
            <w:gridSpan w:val="3"/>
            <w:shd w:val="clear" w:color="auto" w:fill="DAEEF3"/>
            <w:tcMar>
              <w:left w:w="83" w:type="dxa"/>
            </w:tcMar>
            <w:vAlign w:val="center"/>
          </w:tcPr>
          <w:p w14:paraId="2F53AEC6" w14:textId="64ACA68E" w:rsidR="005C1886" w:rsidRPr="005C1886" w:rsidRDefault="005C1886" w:rsidP="005C1886">
            <w:pPr>
              <w:widowControl w:val="0"/>
              <w:tabs>
                <w:tab w:val="left" w:pos="540"/>
              </w:tabs>
              <w:spacing w:after="0" w:line="240" w:lineRule="auto"/>
              <w:jc w:val="both"/>
              <w:rPr>
                <w:rFonts w:ascii="Times New Roman" w:hAnsi="Times New Roman" w:cs="Times New Roman"/>
                <w:sz w:val="20"/>
                <w:szCs w:val="20"/>
              </w:rPr>
            </w:pPr>
            <w:r w:rsidRPr="005C1886">
              <w:rPr>
                <w:rFonts w:ascii="Times New Roman" w:hAnsi="Times New Roman" w:cs="Times New Roman"/>
                <w:b/>
                <w:bCs/>
                <w:sz w:val="20"/>
                <w:szCs w:val="20"/>
              </w:rPr>
              <w:t>ЗАПРЕТ</w:t>
            </w:r>
            <w:r w:rsidRPr="005C1886">
              <w:rPr>
                <w:rFonts w:ascii="Times New Roman" w:hAnsi="Times New Roman" w:cs="Times New Roman"/>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cs="Times New Roman"/>
              <w:sz w:val="20"/>
              <w:szCs w:val="20"/>
            </w:rPr>
            <w:id w:val="847452631"/>
            <w:placeholder>
              <w:docPart w:val="C53DA89504A7480EA3BA7DD545D8E332"/>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134" w:type="pct"/>
                <w:shd w:val="clear" w:color="auto" w:fill="DAEEF3"/>
                <w:vAlign w:val="center"/>
              </w:tcPr>
              <w:p w14:paraId="0AEC160E" w14:textId="4E7E7DBC" w:rsidR="005C1886" w:rsidRPr="005C1886" w:rsidRDefault="005C1886" w:rsidP="005C1886">
                <w:pPr>
                  <w:widowControl w:val="0"/>
                  <w:tabs>
                    <w:tab w:val="left" w:pos="540"/>
                  </w:tabs>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НЕ УСТАНОВЛЕНО</w:t>
                </w:r>
              </w:p>
            </w:tc>
          </w:sdtContent>
        </w:sdt>
      </w:tr>
      <w:tr w:rsidR="005C1886" w:rsidRPr="006916CB" w14:paraId="7FF5C84A" w14:textId="77777777" w:rsidTr="005C188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vMerge/>
            <w:shd w:val="clear" w:color="auto" w:fill="DAEEF3"/>
            <w:tcMar>
              <w:left w:w="83" w:type="dxa"/>
            </w:tcMar>
            <w:vAlign w:val="center"/>
          </w:tcPr>
          <w:p w14:paraId="49679675" w14:textId="77777777" w:rsidR="005C1886" w:rsidRPr="006916CB" w:rsidRDefault="005C1886" w:rsidP="005C1886">
            <w:pPr>
              <w:widowControl w:val="0"/>
              <w:spacing w:after="0" w:line="240" w:lineRule="auto"/>
              <w:rPr>
                <w:rFonts w:ascii="Times New Roman" w:hAnsi="Times New Roman" w:cs="Times New Roman"/>
                <w:bCs/>
                <w:sz w:val="20"/>
                <w:szCs w:val="20"/>
              </w:rPr>
            </w:pPr>
          </w:p>
        </w:tc>
        <w:tc>
          <w:tcPr>
            <w:tcW w:w="3592" w:type="pct"/>
            <w:gridSpan w:val="3"/>
            <w:shd w:val="clear" w:color="auto" w:fill="DAEEF3"/>
            <w:tcMar>
              <w:left w:w="83" w:type="dxa"/>
            </w:tcMar>
            <w:vAlign w:val="center"/>
          </w:tcPr>
          <w:p w14:paraId="1F6BEDBA" w14:textId="16C7435D" w:rsidR="005C1886" w:rsidRPr="005C1886" w:rsidRDefault="005C1886" w:rsidP="005C1886">
            <w:pPr>
              <w:widowControl w:val="0"/>
              <w:tabs>
                <w:tab w:val="left" w:pos="540"/>
              </w:tabs>
              <w:spacing w:after="0" w:line="240" w:lineRule="auto"/>
              <w:jc w:val="both"/>
              <w:rPr>
                <w:rFonts w:ascii="Times New Roman" w:hAnsi="Times New Roman" w:cs="Times New Roman"/>
                <w:sz w:val="20"/>
                <w:szCs w:val="20"/>
              </w:rPr>
            </w:pPr>
            <w:r w:rsidRPr="005C1886">
              <w:rPr>
                <w:rFonts w:ascii="Times New Roman" w:hAnsi="Times New Roman" w:cs="Times New Roman"/>
                <w:b/>
                <w:bCs/>
                <w:sz w:val="20"/>
                <w:szCs w:val="20"/>
              </w:rPr>
              <w:t>ОГРАНИЧЕНИЕ</w:t>
            </w:r>
            <w:r w:rsidRPr="005C1886">
              <w:rPr>
                <w:rFonts w:ascii="Times New Roman" w:hAnsi="Times New Roman" w:cs="Times New Roman"/>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w:t>
            </w:r>
            <w:r w:rsidRPr="005C1886">
              <w:rPr>
                <w:rFonts w:ascii="Times New Roman" w:hAnsi="Times New Roman" w:cs="Times New Roman"/>
                <w:sz w:val="20"/>
                <w:szCs w:val="20"/>
              </w:rPr>
              <w:lastRenderedPageBreak/>
              <w:t>обязательную долю закупок товаров российского происхождения;</w:t>
            </w:r>
          </w:p>
        </w:tc>
        <w:sdt>
          <w:sdtPr>
            <w:rPr>
              <w:rFonts w:ascii="Times New Roman" w:hAnsi="Times New Roman" w:cs="Times New Roman"/>
              <w:sz w:val="20"/>
              <w:szCs w:val="20"/>
            </w:rPr>
            <w:id w:val="1964310917"/>
            <w:placeholder>
              <w:docPart w:val="6CF28C122B064114BF673D98C9327144"/>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134" w:type="pct"/>
                <w:shd w:val="clear" w:color="auto" w:fill="DAEEF3"/>
                <w:vAlign w:val="center"/>
              </w:tcPr>
              <w:p w14:paraId="2603EF08" w14:textId="757003D9" w:rsidR="005C1886" w:rsidRPr="005C1886" w:rsidRDefault="005C1886" w:rsidP="005C1886">
                <w:pPr>
                  <w:widowControl w:val="0"/>
                  <w:tabs>
                    <w:tab w:val="left" w:pos="540"/>
                  </w:tabs>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НЕ УСТАНОВЛЕНО</w:t>
                </w:r>
              </w:p>
            </w:tc>
          </w:sdtContent>
        </w:sdt>
      </w:tr>
      <w:tr w:rsidR="005C1886" w:rsidRPr="006916CB" w14:paraId="7562DF50" w14:textId="77777777" w:rsidTr="005C188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vMerge/>
            <w:shd w:val="clear" w:color="auto" w:fill="DAEEF3"/>
            <w:tcMar>
              <w:left w:w="83" w:type="dxa"/>
            </w:tcMar>
            <w:vAlign w:val="center"/>
          </w:tcPr>
          <w:p w14:paraId="42E9A2BC" w14:textId="77777777" w:rsidR="005C1886" w:rsidRPr="006916CB" w:rsidRDefault="005C1886" w:rsidP="005C1886">
            <w:pPr>
              <w:widowControl w:val="0"/>
              <w:spacing w:after="0" w:line="240" w:lineRule="auto"/>
              <w:rPr>
                <w:rFonts w:ascii="Times New Roman" w:hAnsi="Times New Roman" w:cs="Times New Roman"/>
                <w:bCs/>
                <w:sz w:val="20"/>
                <w:szCs w:val="20"/>
              </w:rPr>
            </w:pPr>
          </w:p>
        </w:tc>
        <w:tc>
          <w:tcPr>
            <w:tcW w:w="3592" w:type="pct"/>
            <w:gridSpan w:val="3"/>
            <w:shd w:val="clear" w:color="auto" w:fill="DAEEF3"/>
            <w:tcMar>
              <w:left w:w="83" w:type="dxa"/>
            </w:tcMar>
            <w:vAlign w:val="center"/>
          </w:tcPr>
          <w:p w14:paraId="4F9414E4" w14:textId="1F89AB4D" w:rsidR="005C1886" w:rsidRPr="005C1886" w:rsidRDefault="005C1886" w:rsidP="005C1886">
            <w:pPr>
              <w:widowControl w:val="0"/>
              <w:tabs>
                <w:tab w:val="left" w:pos="540"/>
              </w:tabs>
              <w:spacing w:after="0" w:line="240" w:lineRule="auto"/>
              <w:jc w:val="both"/>
              <w:rPr>
                <w:rFonts w:ascii="Times New Roman" w:hAnsi="Times New Roman" w:cs="Times New Roman"/>
                <w:sz w:val="20"/>
                <w:szCs w:val="20"/>
              </w:rPr>
            </w:pPr>
            <w:r w:rsidRPr="005C1886">
              <w:rPr>
                <w:rFonts w:ascii="Times New Roman" w:hAnsi="Times New Roman" w:cs="Times New Roman"/>
                <w:b/>
                <w:bCs/>
                <w:sz w:val="20"/>
                <w:szCs w:val="20"/>
              </w:rPr>
              <w:t>ПРЕИМУЩЕСТВО</w:t>
            </w:r>
            <w:r w:rsidRPr="005C1886">
              <w:rPr>
                <w:rFonts w:ascii="Times New Roman" w:hAnsi="Times New Roman" w:cs="Times New Roman"/>
                <w:sz w:val="20"/>
                <w:szCs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cs="Times New Roman"/>
              <w:sz w:val="20"/>
              <w:szCs w:val="20"/>
            </w:rPr>
            <w:id w:val="1791550666"/>
            <w:placeholder>
              <w:docPart w:val="64603E2904DC4581A2CBB0C0DA93322B"/>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134" w:type="pct"/>
                <w:shd w:val="clear" w:color="auto" w:fill="DAEEF3"/>
                <w:vAlign w:val="center"/>
              </w:tcPr>
              <w:p w14:paraId="1814EA07" w14:textId="128EFBDC" w:rsidR="005C1886" w:rsidRPr="005C1886" w:rsidRDefault="005C1886" w:rsidP="005C1886">
                <w:pPr>
                  <w:widowControl w:val="0"/>
                  <w:tabs>
                    <w:tab w:val="left" w:pos="540"/>
                  </w:tabs>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УСТАНОВЛЕНО</w:t>
                </w:r>
              </w:p>
            </w:tc>
          </w:sdtContent>
        </w:sdt>
      </w:tr>
      <w:tr w:rsidR="00DB5DCF" w:rsidRPr="006916CB" w14:paraId="08F5773F" w14:textId="77777777" w:rsidTr="00816EC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vAlign w:val="center"/>
          </w:tcPr>
          <w:p w14:paraId="1B226C24" w14:textId="77777777" w:rsidR="00DB5DCF" w:rsidRPr="006916CB" w:rsidRDefault="00DB5DCF" w:rsidP="00EC6428">
            <w:pPr>
              <w:widowControl w:val="0"/>
              <w:spacing w:after="0" w:line="240" w:lineRule="auto"/>
              <w:rPr>
                <w:rFonts w:ascii="Times New Roman" w:hAnsi="Times New Roman" w:cs="Times New Roman"/>
                <w:bCs/>
                <w:sz w:val="20"/>
                <w:szCs w:val="20"/>
              </w:rPr>
            </w:pPr>
            <w:r w:rsidRPr="006916CB">
              <w:rPr>
                <w:rFonts w:ascii="Times New Roman" w:hAnsi="Times New Roman" w:cs="Times New Roman"/>
                <w:bCs/>
                <w:sz w:val="20"/>
                <w:szCs w:val="20"/>
              </w:rPr>
              <w:t>19</w:t>
            </w:r>
          </w:p>
        </w:tc>
        <w:tc>
          <w:tcPr>
            <w:tcW w:w="1442" w:type="pct"/>
            <w:gridSpan w:val="2"/>
            <w:shd w:val="clear" w:color="auto" w:fill="DAEEF3"/>
            <w:tcMar>
              <w:left w:w="83" w:type="dxa"/>
            </w:tcMar>
            <w:vAlign w:val="center"/>
          </w:tcPr>
          <w:p w14:paraId="129B53F5" w14:textId="77777777" w:rsidR="00DB5DCF" w:rsidRPr="006916CB" w:rsidRDefault="00DB5DCF" w:rsidP="00EC6428">
            <w:pPr>
              <w:widowControl w:val="0"/>
              <w:tabs>
                <w:tab w:val="left" w:leader="underscore" w:pos="9310"/>
              </w:tabs>
              <w:spacing w:after="0" w:line="240" w:lineRule="auto"/>
              <w:jc w:val="both"/>
              <w:rPr>
                <w:rFonts w:ascii="Times New Roman" w:hAnsi="Times New Roman" w:cs="Times New Roman"/>
                <w:b/>
                <w:sz w:val="20"/>
                <w:szCs w:val="20"/>
              </w:rPr>
            </w:pPr>
            <w:r w:rsidRPr="006916CB">
              <w:rPr>
                <w:rFonts w:ascii="Times New Roman" w:hAnsi="Times New Roman" w:cs="Times New Roman"/>
                <w:b/>
                <w:sz w:val="20"/>
                <w:szCs w:val="20"/>
              </w:rPr>
              <w:t>Место проведения предварительного отбора и рассмотрения, оценки и сопоставления предложений участников закупки и подведение итогов конкурса:</w:t>
            </w:r>
          </w:p>
        </w:tc>
        <w:tc>
          <w:tcPr>
            <w:tcW w:w="3284" w:type="pct"/>
            <w:gridSpan w:val="2"/>
            <w:tcMar>
              <w:left w:w="83" w:type="dxa"/>
            </w:tcMar>
            <w:vAlign w:val="center"/>
          </w:tcPr>
          <w:p w14:paraId="6BF09E4A" w14:textId="54D15443" w:rsidR="00DB5DCF" w:rsidRPr="006916CB" w:rsidRDefault="005C1886" w:rsidP="00EC6428">
            <w:pPr>
              <w:widowControl w:val="0"/>
              <w:tabs>
                <w:tab w:val="left" w:pos="540"/>
              </w:tabs>
              <w:spacing w:after="0" w:line="240" w:lineRule="auto"/>
              <w:jc w:val="both"/>
              <w:rPr>
                <w:rFonts w:ascii="Times New Roman" w:hAnsi="Times New Roman" w:cs="Times New Roman"/>
                <w:sz w:val="20"/>
                <w:szCs w:val="20"/>
              </w:rPr>
            </w:pPr>
            <w:r w:rsidRPr="005C1886">
              <w:rPr>
                <w:rFonts w:ascii="Times New Roman" w:hAnsi="Times New Roman" w:cs="Times New Roman"/>
                <w:kern w:val="2"/>
                <w:sz w:val="20"/>
                <w:szCs w:val="20"/>
              </w:rPr>
              <w:t>627070, Р-Н ОМУТИНСКИЙ, УЛ. ГЕРЦЕНА, С. ОМУТИНСКОЕ, Д.24А</w:t>
            </w:r>
          </w:p>
        </w:tc>
      </w:tr>
    </w:tbl>
    <w:p w14:paraId="4BEC50D3" w14:textId="77777777" w:rsidR="00DB5DCF" w:rsidRPr="006916CB" w:rsidRDefault="00DB5DCF" w:rsidP="00EC6428">
      <w:pPr>
        <w:pStyle w:val="Default"/>
        <w:widowControl w:val="0"/>
        <w:tabs>
          <w:tab w:val="left" w:pos="900"/>
        </w:tabs>
        <w:jc w:val="center"/>
        <w:rPr>
          <w:b/>
          <w:sz w:val="20"/>
          <w:szCs w:val="20"/>
        </w:rPr>
      </w:pPr>
    </w:p>
    <w:p w14:paraId="43E59D8C" w14:textId="7BF54E47" w:rsidR="00DB5DCF" w:rsidRPr="006916CB" w:rsidRDefault="00BD0AC7" w:rsidP="00EC6428">
      <w:pPr>
        <w:pStyle w:val="Default"/>
        <w:widowControl w:val="0"/>
        <w:tabs>
          <w:tab w:val="left" w:pos="900"/>
        </w:tabs>
        <w:jc w:val="center"/>
        <w:rPr>
          <w:b/>
          <w:sz w:val="20"/>
          <w:szCs w:val="20"/>
        </w:rPr>
      </w:pPr>
      <w:r w:rsidRPr="006916CB">
        <w:rPr>
          <w:b/>
          <w:sz w:val="20"/>
          <w:szCs w:val="20"/>
        </w:rPr>
        <w:br w:type="page"/>
      </w:r>
      <w:r w:rsidR="00DB5DCF" w:rsidRPr="006916CB">
        <w:rPr>
          <w:b/>
          <w:sz w:val="20"/>
          <w:szCs w:val="20"/>
        </w:rPr>
        <w:lastRenderedPageBreak/>
        <w:t xml:space="preserve">КОНКУРСНАЯ ДОКУМЕНТАЦИЯ </w:t>
      </w:r>
    </w:p>
    <w:p w14:paraId="5AD9D71A" w14:textId="77777777" w:rsidR="00DB5DCF" w:rsidRPr="006916CB" w:rsidRDefault="00DB5DCF" w:rsidP="00EC6428">
      <w:pPr>
        <w:widowControl w:val="0"/>
        <w:spacing w:after="0" w:line="240" w:lineRule="auto"/>
        <w:ind w:firstLine="709"/>
        <w:jc w:val="center"/>
        <w:rPr>
          <w:rStyle w:val="320"/>
          <w:rFonts w:eastAsia="Arial Unicode MS" w:cs="Times New Roman"/>
          <w:b/>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2054"/>
        <w:gridCol w:w="7290"/>
      </w:tblGrid>
      <w:tr w:rsidR="00DB5DCF" w:rsidRPr="006916CB" w14:paraId="4DEFD654" w14:textId="77777777" w:rsidTr="008B7EF0">
        <w:tc>
          <w:tcPr>
            <w:tcW w:w="1099" w:type="pct"/>
            <w:shd w:val="clear" w:color="auto" w:fill="DEEAF6"/>
            <w:tcMar>
              <w:left w:w="83" w:type="dxa"/>
            </w:tcMar>
          </w:tcPr>
          <w:p w14:paraId="721DF914" w14:textId="77777777" w:rsidR="00DB5DCF" w:rsidRPr="006916CB" w:rsidRDefault="00DB5DCF" w:rsidP="00EC6428">
            <w:pPr>
              <w:widowControl w:val="0"/>
              <w:spacing w:after="0" w:line="240" w:lineRule="auto"/>
              <w:rPr>
                <w:rStyle w:val="211"/>
                <w:rFonts w:eastAsia="Arial Unicode MS" w:cs="Times New Roman"/>
                <w:b/>
                <w:sz w:val="20"/>
                <w:szCs w:val="20"/>
              </w:rPr>
            </w:pPr>
            <w:r w:rsidRPr="006916CB">
              <w:rPr>
                <w:rStyle w:val="211"/>
                <w:rFonts w:eastAsia="Arial Unicode MS" w:cs="Times New Roman"/>
                <w:b/>
                <w:sz w:val="20"/>
                <w:szCs w:val="20"/>
              </w:rPr>
              <w:t>Предмет конкурса:</w:t>
            </w:r>
          </w:p>
        </w:tc>
        <w:tc>
          <w:tcPr>
            <w:tcW w:w="3901" w:type="pct"/>
            <w:shd w:val="clear" w:color="auto" w:fill="DEEAF6"/>
            <w:tcMar>
              <w:left w:w="83" w:type="dxa"/>
            </w:tcMar>
          </w:tcPr>
          <w:p w14:paraId="02E95F0B" w14:textId="4013CBEA" w:rsidR="00DB5DCF" w:rsidRPr="00033D86" w:rsidRDefault="000911A4" w:rsidP="00EC6428">
            <w:pPr>
              <w:widowControl w:val="0"/>
              <w:spacing w:after="0" w:line="240" w:lineRule="auto"/>
              <w:jc w:val="both"/>
              <w:rPr>
                <w:rFonts w:ascii="Times New Roman" w:hAnsi="Times New Roman" w:cs="Times New Roman"/>
                <w:b/>
                <w:sz w:val="20"/>
                <w:szCs w:val="20"/>
              </w:rPr>
            </w:pPr>
            <w:r w:rsidRPr="00BB6A5F">
              <w:rPr>
                <w:rFonts w:ascii="Times New Roman" w:hAnsi="Times New Roman" w:cs="Times New Roman"/>
              </w:rPr>
              <w:t xml:space="preserve"> </w:t>
            </w:r>
            <w:r>
              <w:rPr>
                <w:rFonts w:ascii="Times New Roman" w:hAnsi="Times New Roman" w:cs="Times New Roman"/>
              </w:rPr>
              <w:t>приобретение и установка модульного здания «Лыжной базы»</w:t>
            </w:r>
            <w:r w:rsidRPr="00BB6A5F">
              <w:rPr>
                <w:rFonts w:ascii="Times New Roman" w:hAnsi="Times New Roman" w:cs="Times New Roman"/>
              </w:rPr>
              <w:t>»</w:t>
            </w:r>
          </w:p>
        </w:tc>
      </w:tr>
    </w:tbl>
    <w:p w14:paraId="04FE2A3D" w14:textId="77777777" w:rsidR="00DB5DCF" w:rsidRPr="006916CB" w:rsidRDefault="00DB5DCF" w:rsidP="00EC6428">
      <w:pPr>
        <w:widowControl w:val="0"/>
        <w:spacing w:after="0" w:line="240" w:lineRule="auto"/>
        <w:jc w:val="center"/>
        <w:rPr>
          <w:rStyle w:val="16"/>
          <w:rFonts w:eastAsia="Arial Unicode MS" w:cs="Times New Roman"/>
          <w:b/>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1088"/>
        <w:gridCol w:w="5995"/>
        <w:gridCol w:w="181"/>
        <w:gridCol w:w="2080"/>
      </w:tblGrid>
      <w:tr w:rsidR="00DB5DCF" w:rsidRPr="006916CB" w14:paraId="18D6D9A3" w14:textId="77777777" w:rsidTr="008B7EF0">
        <w:tc>
          <w:tcPr>
            <w:tcW w:w="5000" w:type="pct"/>
            <w:gridSpan w:val="4"/>
            <w:shd w:val="clear" w:color="auto" w:fill="D9E2F3"/>
            <w:tcMar>
              <w:left w:w="83" w:type="dxa"/>
            </w:tcMar>
          </w:tcPr>
          <w:p w14:paraId="25A728D9" w14:textId="77777777" w:rsidR="00DB5DCF" w:rsidRPr="006916CB" w:rsidRDefault="00DB5DCF" w:rsidP="00EC6428">
            <w:pPr>
              <w:widowControl w:val="0"/>
              <w:spacing w:after="0" w:line="240" w:lineRule="auto"/>
              <w:rPr>
                <w:rFonts w:ascii="Times New Roman" w:hAnsi="Times New Roman" w:cs="Times New Roman"/>
                <w:b/>
                <w:sz w:val="20"/>
                <w:szCs w:val="20"/>
              </w:rPr>
            </w:pPr>
            <w:r w:rsidRPr="006916CB">
              <w:rPr>
                <w:rFonts w:ascii="Times New Roman" w:hAnsi="Times New Roman" w:cs="Times New Roman"/>
                <w:b/>
                <w:sz w:val="20"/>
                <w:szCs w:val="20"/>
              </w:rPr>
              <w:t>1. Нормативно-правовое регулирование:</w:t>
            </w:r>
          </w:p>
        </w:tc>
      </w:tr>
      <w:tr w:rsidR="00DB5DCF" w:rsidRPr="006916CB" w14:paraId="287B99AE" w14:textId="77777777" w:rsidTr="008B7EF0">
        <w:tc>
          <w:tcPr>
            <w:tcW w:w="5000" w:type="pct"/>
            <w:gridSpan w:val="4"/>
            <w:tcMar>
              <w:left w:w="83" w:type="dxa"/>
            </w:tcMar>
          </w:tcPr>
          <w:p w14:paraId="0567FCAA" w14:textId="3D0E6424" w:rsidR="00DB5DCF" w:rsidRPr="006916CB" w:rsidRDefault="00DB5DCF" w:rsidP="00EC6428">
            <w:pPr>
              <w:widowControl w:val="0"/>
              <w:spacing w:after="0" w:line="240" w:lineRule="auto"/>
              <w:ind w:left="-14" w:firstLine="582"/>
              <w:jc w:val="both"/>
              <w:rPr>
                <w:rFonts w:ascii="Times New Roman" w:hAnsi="Times New Roman" w:cs="Times New Roman"/>
                <w:sz w:val="20"/>
                <w:szCs w:val="20"/>
              </w:rPr>
            </w:pPr>
            <w:r w:rsidRPr="006916CB">
              <w:rPr>
                <w:rFonts w:ascii="Times New Roman" w:hAnsi="Times New Roman" w:cs="Times New Roman"/>
                <w:sz w:val="20"/>
                <w:szCs w:val="20"/>
              </w:rPr>
              <w:t xml:space="preserve">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w:t>
            </w:r>
            <w:r w:rsidR="00CA15D5" w:rsidRPr="006916CB">
              <w:rPr>
                <w:rFonts w:ascii="Times New Roman" w:hAnsi="Times New Roman" w:cs="Times New Roman"/>
                <w:sz w:val="20"/>
                <w:szCs w:val="20"/>
              </w:rPr>
              <w:t>сентября</w:t>
            </w:r>
            <w:r w:rsidRPr="006916CB">
              <w:rPr>
                <w:rFonts w:ascii="Times New Roman" w:hAnsi="Times New Roman" w:cs="Times New Roman"/>
                <w:sz w:val="20"/>
                <w:szCs w:val="20"/>
              </w:rPr>
              <w:t xml:space="preserve"> 2006 года № 135-ФЗ </w:t>
            </w:r>
            <w:r w:rsidR="00C2472B" w:rsidRPr="006916CB">
              <w:rPr>
                <w:rFonts w:ascii="Times New Roman" w:hAnsi="Times New Roman" w:cs="Times New Roman"/>
                <w:sz w:val="20"/>
                <w:szCs w:val="20"/>
              </w:rPr>
              <w:t>«</w:t>
            </w:r>
            <w:r w:rsidRPr="006916CB">
              <w:rPr>
                <w:rFonts w:ascii="Times New Roman" w:hAnsi="Times New Roman" w:cs="Times New Roman"/>
                <w:sz w:val="20"/>
                <w:szCs w:val="20"/>
              </w:rPr>
              <w:t>О защите конкуренции</w:t>
            </w:r>
            <w:r w:rsidR="00C2472B" w:rsidRPr="006916CB">
              <w:rPr>
                <w:rFonts w:ascii="Times New Roman" w:hAnsi="Times New Roman" w:cs="Times New Roman"/>
                <w:sz w:val="20"/>
                <w:szCs w:val="20"/>
              </w:rPr>
              <w:t>»</w:t>
            </w:r>
            <w:r w:rsidRPr="006916CB">
              <w:rPr>
                <w:rFonts w:ascii="Times New Roman" w:hAnsi="Times New Roman" w:cs="Times New Roman"/>
                <w:sz w:val="20"/>
                <w:szCs w:val="20"/>
              </w:rPr>
              <w:t xml:space="preserve">, Федерального закона Российской Федерации от 18 </w:t>
            </w:r>
            <w:r w:rsidR="00CA15D5" w:rsidRPr="006916CB">
              <w:rPr>
                <w:rFonts w:ascii="Times New Roman" w:hAnsi="Times New Roman" w:cs="Times New Roman"/>
                <w:sz w:val="20"/>
                <w:szCs w:val="20"/>
              </w:rPr>
              <w:t>сентября</w:t>
            </w:r>
            <w:r w:rsidRPr="006916CB">
              <w:rPr>
                <w:rFonts w:ascii="Times New Roman" w:hAnsi="Times New Roman" w:cs="Times New Roman"/>
                <w:sz w:val="20"/>
                <w:szCs w:val="20"/>
              </w:rPr>
              <w:t xml:space="preserve"> 2011 года № 223-ФЗ </w:t>
            </w:r>
            <w:r w:rsidR="00C2472B" w:rsidRPr="006916CB">
              <w:rPr>
                <w:rFonts w:ascii="Times New Roman" w:hAnsi="Times New Roman" w:cs="Times New Roman"/>
                <w:sz w:val="20"/>
                <w:szCs w:val="20"/>
              </w:rPr>
              <w:t>«</w:t>
            </w:r>
            <w:r w:rsidRPr="006916CB">
              <w:rPr>
                <w:rFonts w:ascii="Times New Roman" w:hAnsi="Times New Roman" w:cs="Times New Roman"/>
                <w:sz w:val="20"/>
                <w:szCs w:val="20"/>
              </w:rPr>
              <w:t>О закупках товаров, работ, услуг отдельными видами юридических лиц</w:t>
            </w:r>
            <w:r w:rsidR="00C2472B" w:rsidRPr="006916CB">
              <w:rPr>
                <w:rFonts w:ascii="Times New Roman" w:hAnsi="Times New Roman" w:cs="Times New Roman"/>
                <w:sz w:val="20"/>
                <w:szCs w:val="20"/>
              </w:rPr>
              <w:t>»</w:t>
            </w:r>
            <w:r w:rsidRPr="006916CB">
              <w:rPr>
                <w:rFonts w:ascii="Times New Roman" w:hAnsi="Times New Roman" w:cs="Times New Roman"/>
                <w:sz w:val="20"/>
                <w:szCs w:val="20"/>
              </w:rPr>
              <w:t xml:space="preserve">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0154ACF3" w14:textId="621E9792" w:rsidR="00DB5DCF" w:rsidRPr="006916CB" w:rsidRDefault="00DB5DCF" w:rsidP="00EC6428">
            <w:pPr>
              <w:widowControl w:val="0"/>
              <w:spacing w:after="0" w:line="240" w:lineRule="auto"/>
              <w:ind w:firstLine="601"/>
              <w:jc w:val="both"/>
              <w:rPr>
                <w:rStyle w:val="16"/>
                <w:rFonts w:cs="Times New Roman"/>
                <w:color w:val="FF0000"/>
                <w:sz w:val="20"/>
                <w:szCs w:val="20"/>
                <w:u w:val="none"/>
              </w:rPr>
            </w:pPr>
            <w:r w:rsidRPr="006916CB">
              <w:rPr>
                <w:rFonts w:ascii="Times New Roman" w:hAnsi="Times New Roman" w:cs="Times New Roman"/>
                <w:sz w:val="20"/>
                <w:szCs w:val="20"/>
              </w:rPr>
              <w:t xml:space="preserve">Настоящий </w:t>
            </w:r>
            <w:r w:rsidRPr="006916CB">
              <w:rPr>
                <w:rFonts w:ascii="Times New Roman" w:hAnsi="Times New Roman" w:cs="Times New Roman"/>
                <w:bCs/>
                <w:sz w:val="20"/>
                <w:szCs w:val="20"/>
              </w:rPr>
              <w:t>конкурс в электронной форме</w:t>
            </w:r>
            <w:r w:rsidRPr="006916CB">
              <w:rPr>
                <w:rFonts w:ascii="Times New Roman" w:hAnsi="Times New Roman" w:cs="Times New Roman"/>
                <w:sz w:val="20"/>
                <w:szCs w:val="20"/>
              </w:rPr>
              <w:t xml:space="preserve">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p>
        </w:tc>
      </w:tr>
      <w:tr w:rsidR="00DB5DCF" w:rsidRPr="006916CB" w14:paraId="6D1C6404" w14:textId="77777777" w:rsidTr="008B7EF0">
        <w:tc>
          <w:tcPr>
            <w:tcW w:w="5000" w:type="pct"/>
            <w:gridSpan w:val="4"/>
            <w:shd w:val="clear" w:color="auto" w:fill="C6D9F1"/>
            <w:tcMar>
              <w:left w:w="83" w:type="dxa"/>
            </w:tcMar>
          </w:tcPr>
          <w:p w14:paraId="28C372EB" w14:textId="77777777" w:rsidR="00DB5DCF" w:rsidRPr="006916CB" w:rsidRDefault="00DB5DCF" w:rsidP="00EC6428">
            <w:pPr>
              <w:widowControl w:val="0"/>
              <w:spacing w:after="0" w:line="240" w:lineRule="auto"/>
              <w:jc w:val="both"/>
              <w:rPr>
                <w:rStyle w:val="16"/>
                <w:rFonts w:eastAsia="Arial Unicode MS" w:cs="Times New Roman"/>
                <w:b/>
                <w:sz w:val="20"/>
                <w:szCs w:val="20"/>
                <w:u w:val="none"/>
              </w:rPr>
            </w:pPr>
            <w:r w:rsidRPr="006916CB">
              <w:rPr>
                <w:rStyle w:val="16"/>
                <w:rFonts w:eastAsia="Arial Unicode MS" w:cs="Times New Roman"/>
                <w:b/>
                <w:sz w:val="20"/>
                <w:szCs w:val="20"/>
                <w:u w:val="none"/>
              </w:rPr>
              <w:t xml:space="preserve">2. </w:t>
            </w:r>
            <w:r w:rsidRPr="006916CB">
              <w:rPr>
                <w:rFonts w:ascii="Times New Roman" w:hAnsi="Times New Roman" w:cs="Times New Roman"/>
                <w:b/>
                <w:sz w:val="20"/>
                <w:szCs w:val="20"/>
              </w:rPr>
              <w:t>Заказчик</w:t>
            </w:r>
            <w:r w:rsidRPr="006916CB">
              <w:rPr>
                <w:rStyle w:val="16"/>
                <w:rFonts w:eastAsia="Arial Unicode MS" w:cs="Times New Roman"/>
                <w:b/>
                <w:sz w:val="20"/>
                <w:szCs w:val="20"/>
                <w:u w:val="none"/>
              </w:rPr>
              <w:t>:</w:t>
            </w:r>
          </w:p>
        </w:tc>
      </w:tr>
      <w:tr w:rsidR="00DB5DCF" w:rsidRPr="006916CB" w14:paraId="3151233A" w14:textId="77777777" w:rsidTr="008B7EF0">
        <w:tc>
          <w:tcPr>
            <w:tcW w:w="5000" w:type="pct"/>
            <w:gridSpan w:val="4"/>
            <w:tcMar>
              <w:left w:w="83" w:type="dxa"/>
            </w:tcMar>
          </w:tcPr>
          <w:p w14:paraId="7535F050" w14:textId="42564306" w:rsidR="00DB5DCF" w:rsidRPr="006916CB" w:rsidRDefault="005C1886" w:rsidP="00EC6428">
            <w:pPr>
              <w:widowControl w:val="0"/>
              <w:spacing w:after="0" w:line="240" w:lineRule="auto"/>
              <w:jc w:val="both"/>
              <w:rPr>
                <w:rStyle w:val="16"/>
                <w:rFonts w:cs="Times New Roman"/>
                <w:sz w:val="20"/>
                <w:szCs w:val="20"/>
                <w:u w:val="none"/>
              </w:rPr>
            </w:pPr>
            <w:r w:rsidRPr="005C1886">
              <w:rPr>
                <w:rFonts w:ascii="Times New Roman" w:hAnsi="Times New Roman" w:cs="Times New Roman"/>
                <w:bCs/>
                <w:sz w:val="20"/>
                <w:szCs w:val="20"/>
              </w:rPr>
              <w:t>МУНИЦИПАЛЬНОЕ АВТОНОМНОЕ УЧРЕЖДЕНИЕ ДОПОЛНИТЕЛЬНОГО ОБРАЗОВАНИЯ "ДЕТСКО-ЮНОШЕСКАЯ СПОРТИВНАЯ ШКОЛА"</w:t>
            </w:r>
          </w:p>
        </w:tc>
      </w:tr>
      <w:tr w:rsidR="00DB5DCF" w:rsidRPr="006916CB" w14:paraId="5DDFBDC9" w14:textId="77777777" w:rsidTr="008B7EF0">
        <w:tc>
          <w:tcPr>
            <w:tcW w:w="5000" w:type="pct"/>
            <w:gridSpan w:val="4"/>
            <w:shd w:val="clear" w:color="auto" w:fill="C6D9F1"/>
            <w:tcMar>
              <w:left w:w="83" w:type="dxa"/>
            </w:tcMar>
          </w:tcPr>
          <w:p w14:paraId="10C12CC8" w14:textId="77777777" w:rsidR="00DB5DCF" w:rsidRPr="006916CB" w:rsidRDefault="00DB5DCF" w:rsidP="00EC6428">
            <w:pPr>
              <w:pStyle w:val="Default"/>
              <w:widowControl w:val="0"/>
              <w:ind w:firstLine="34"/>
              <w:rPr>
                <w:rStyle w:val="16"/>
                <w:color w:val="00000A"/>
                <w:sz w:val="20"/>
                <w:szCs w:val="20"/>
                <w:u w:val="none"/>
              </w:rPr>
            </w:pPr>
            <w:r w:rsidRPr="006916CB">
              <w:rPr>
                <w:b/>
                <w:sz w:val="20"/>
                <w:szCs w:val="20"/>
              </w:rPr>
              <w:t>3. Сведения о начальной (максимальной) цене договора:</w:t>
            </w:r>
          </w:p>
        </w:tc>
      </w:tr>
      <w:tr w:rsidR="00DB5DCF" w:rsidRPr="006916CB" w14:paraId="05FDF03A" w14:textId="77777777" w:rsidTr="008B7EF0">
        <w:tc>
          <w:tcPr>
            <w:tcW w:w="5000" w:type="pct"/>
            <w:gridSpan w:val="4"/>
            <w:tcMar>
              <w:left w:w="83" w:type="dxa"/>
            </w:tcMar>
          </w:tcPr>
          <w:p w14:paraId="6608F09D" w14:textId="77777777" w:rsidR="00752A0F" w:rsidRDefault="00752A0F" w:rsidP="00752A0F">
            <w:pPr>
              <w:widowControl w:val="0"/>
              <w:spacing w:after="0" w:line="240" w:lineRule="auto"/>
              <w:jc w:val="both"/>
              <w:rPr>
                <w:rFonts w:ascii="Times New Roman" w:hAnsi="Times New Roman" w:cs="Times New Roman"/>
                <w:b/>
                <w:bCs/>
                <w:color w:val="auto"/>
                <w:sz w:val="20"/>
                <w:szCs w:val="20"/>
              </w:rPr>
            </w:pPr>
            <w:r w:rsidRPr="006916CB">
              <w:rPr>
                <w:rFonts w:ascii="Times New Roman" w:hAnsi="Times New Roman" w:cs="Times New Roman"/>
                <w:color w:val="auto"/>
                <w:sz w:val="20"/>
                <w:szCs w:val="20"/>
              </w:rPr>
              <w:t xml:space="preserve">3.1. </w:t>
            </w:r>
            <w:r w:rsidRPr="00E00907">
              <w:rPr>
                <w:rFonts w:ascii="Times New Roman" w:hAnsi="Times New Roman" w:cs="Times New Roman"/>
                <w:b/>
                <w:bCs/>
                <w:color w:val="auto"/>
                <w:sz w:val="20"/>
                <w:szCs w:val="20"/>
              </w:rPr>
              <w:t>5</w:t>
            </w:r>
            <w:r>
              <w:rPr>
                <w:rFonts w:ascii="Times New Roman" w:hAnsi="Times New Roman" w:cs="Times New Roman"/>
                <w:b/>
                <w:bCs/>
                <w:color w:val="auto"/>
                <w:sz w:val="20"/>
                <w:szCs w:val="20"/>
              </w:rPr>
              <w:t xml:space="preserve"> </w:t>
            </w:r>
            <w:r w:rsidRPr="00E00907">
              <w:rPr>
                <w:rFonts w:ascii="Times New Roman" w:hAnsi="Times New Roman" w:cs="Times New Roman"/>
                <w:b/>
                <w:bCs/>
                <w:color w:val="auto"/>
                <w:sz w:val="20"/>
                <w:szCs w:val="20"/>
              </w:rPr>
              <w:t>982</w:t>
            </w:r>
            <w:r>
              <w:rPr>
                <w:rFonts w:ascii="Times New Roman" w:hAnsi="Times New Roman" w:cs="Times New Roman"/>
                <w:b/>
                <w:bCs/>
                <w:color w:val="auto"/>
                <w:sz w:val="20"/>
                <w:szCs w:val="20"/>
              </w:rPr>
              <w:t xml:space="preserve"> </w:t>
            </w:r>
            <w:r w:rsidRPr="00E00907">
              <w:rPr>
                <w:rFonts w:ascii="Times New Roman" w:hAnsi="Times New Roman" w:cs="Times New Roman"/>
                <w:b/>
                <w:bCs/>
                <w:color w:val="auto"/>
                <w:sz w:val="20"/>
                <w:szCs w:val="20"/>
              </w:rPr>
              <w:t>000 (Пять миллионов девятьсот восемьдесят две тысячи) рублей 00 копеек</w:t>
            </w:r>
            <w:r w:rsidRPr="00D3026C">
              <w:rPr>
                <w:rFonts w:ascii="Times New Roman" w:hAnsi="Times New Roman" w:cs="Times New Roman"/>
                <w:b/>
                <w:bCs/>
                <w:color w:val="auto"/>
                <w:sz w:val="20"/>
                <w:szCs w:val="20"/>
              </w:rPr>
              <w:t>.</w:t>
            </w:r>
          </w:p>
          <w:p w14:paraId="0003A81B" w14:textId="77777777" w:rsidR="00752A0F" w:rsidRPr="00E00907" w:rsidRDefault="00752A0F" w:rsidP="00752A0F">
            <w:pPr>
              <w:widowControl w:val="0"/>
              <w:spacing w:after="0" w:line="240" w:lineRule="auto"/>
              <w:jc w:val="both"/>
              <w:rPr>
                <w:rFonts w:ascii="Times New Roman" w:hAnsi="Times New Roman" w:cs="Times New Roman"/>
                <w:color w:val="auto"/>
                <w:sz w:val="20"/>
                <w:szCs w:val="20"/>
              </w:rPr>
            </w:pPr>
            <w:r w:rsidRPr="00E00907">
              <w:rPr>
                <w:rFonts w:ascii="Times New Roman" w:hAnsi="Times New Roman" w:cs="Times New Roman"/>
                <w:color w:val="auto"/>
                <w:sz w:val="20"/>
                <w:szCs w:val="20"/>
              </w:rPr>
              <w:t>С учетом положений статьи 34 Бюджетного кодекса Российской Федерации, регламентирующей принцип эффективности использования денежных средств (необходимость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объема средств (результативности)) начальная (максимальная) цена договора устанавливается в размере 5 982 000 (Пять миллионов девятьсот восемьдесят две тысячи) рублей 00 копеек.</w:t>
            </w:r>
          </w:p>
          <w:p w14:paraId="016B21D7" w14:textId="2754CAF5" w:rsidR="00DB5DCF" w:rsidRPr="00C44E77" w:rsidRDefault="00752A0F" w:rsidP="00752A0F">
            <w:pPr>
              <w:jc w:val="both"/>
              <w:rPr>
                <w:rStyle w:val="16"/>
                <w:rFonts w:cs="Times New Roman"/>
                <w:b/>
                <w:sz w:val="20"/>
                <w:szCs w:val="20"/>
                <w:u w:val="none"/>
              </w:rPr>
            </w:pPr>
            <w:r w:rsidRPr="001B180D">
              <w:rPr>
                <w:rFonts w:ascii="Times New Roman" w:hAnsi="Times New Roman" w:cs="Times New Roman"/>
                <w:b/>
                <w:sz w:val="20"/>
                <w:szCs w:val="20"/>
              </w:rPr>
              <w:t xml:space="preserve">Метод обоснования начальной (максимальной) цены договора: </w:t>
            </w:r>
            <w:r>
              <w:rPr>
                <w:rFonts w:ascii="Times New Roman" w:hAnsi="Times New Roman" w:cs="Times New Roman"/>
                <w:bCs/>
                <w:sz w:val="20"/>
                <w:szCs w:val="20"/>
              </w:rPr>
              <w:t>методом сопоставимых рыночных цен (анализа рынка)</w:t>
            </w:r>
            <w:r w:rsidRPr="001B180D">
              <w:rPr>
                <w:rFonts w:ascii="Times New Roman" w:hAnsi="Times New Roman" w:cs="Times New Roman"/>
                <w:b/>
                <w:sz w:val="20"/>
                <w:szCs w:val="20"/>
              </w:rPr>
              <w:t>.</w:t>
            </w:r>
            <w:bookmarkStart w:id="0" w:name="_GoBack"/>
            <w:bookmarkEnd w:id="0"/>
          </w:p>
        </w:tc>
      </w:tr>
      <w:tr w:rsidR="00DB5DCF" w:rsidRPr="006916CB" w14:paraId="5F1F6734" w14:textId="77777777" w:rsidTr="008B7EF0">
        <w:tc>
          <w:tcPr>
            <w:tcW w:w="5000" w:type="pct"/>
            <w:gridSpan w:val="4"/>
            <w:shd w:val="clear" w:color="auto" w:fill="C6D9F1"/>
            <w:tcMar>
              <w:left w:w="83" w:type="dxa"/>
            </w:tcMar>
          </w:tcPr>
          <w:p w14:paraId="79F5A09C" w14:textId="77777777" w:rsidR="00DB5DCF" w:rsidRPr="006916CB" w:rsidRDefault="00DB5DCF" w:rsidP="00EC6428">
            <w:pPr>
              <w:pStyle w:val="3f2"/>
              <w:widowControl w:val="0"/>
              <w:tabs>
                <w:tab w:val="left" w:pos="4516"/>
                <w:tab w:val="left" w:leader="underscore" w:pos="5910"/>
                <w:tab w:val="left" w:pos="7468"/>
              </w:tabs>
              <w:spacing w:after="0" w:line="240" w:lineRule="auto"/>
              <w:rPr>
                <w:rStyle w:val="16"/>
                <w:rFonts w:eastAsia="Arial Unicode MS"/>
                <w:b/>
                <w:sz w:val="20"/>
                <w:szCs w:val="20"/>
              </w:rPr>
            </w:pPr>
            <w:r w:rsidRPr="006916CB">
              <w:rPr>
                <w:rFonts w:ascii="Times New Roman" w:hAnsi="Times New Roman"/>
                <w:b/>
                <w:sz w:val="20"/>
                <w:szCs w:val="20"/>
                <w:shd w:val="clear" w:color="auto" w:fill="C6D9F1"/>
              </w:rPr>
              <w:t xml:space="preserve">4. </w:t>
            </w:r>
            <w:r w:rsidRPr="006916CB">
              <w:rPr>
                <w:rFonts w:ascii="Times New Roman" w:hAnsi="Times New Roman"/>
                <w:b/>
                <w:color w:val="000000"/>
                <w:sz w:val="20"/>
                <w:szCs w:val="20"/>
                <w:shd w:val="clear" w:color="auto" w:fill="C6D9F1"/>
              </w:rPr>
              <w:t>Источник финансирования и порядок оплаты:</w:t>
            </w:r>
          </w:p>
        </w:tc>
      </w:tr>
      <w:tr w:rsidR="00DB5DCF" w:rsidRPr="006916CB" w14:paraId="06081880" w14:textId="77777777" w:rsidTr="008B7EF0">
        <w:tc>
          <w:tcPr>
            <w:tcW w:w="5000" w:type="pct"/>
            <w:gridSpan w:val="4"/>
            <w:tcMar>
              <w:left w:w="83" w:type="dxa"/>
            </w:tcMar>
          </w:tcPr>
          <w:p w14:paraId="3EC0D069" w14:textId="013E20D7" w:rsidR="00DB5DCF" w:rsidRPr="006916CB" w:rsidRDefault="00DB5DCF" w:rsidP="00EC6428">
            <w:pPr>
              <w:widowControl w:val="0"/>
              <w:tabs>
                <w:tab w:val="left" w:pos="0"/>
              </w:tabs>
              <w:spacing w:after="0" w:line="240" w:lineRule="auto"/>
              <w:jc w:val="both"/>
              <w:rPr>
                <w:rStyle w:val="16"/>
                <w:rFonts w:cs="Times New Roman"/>
                <w:color w:val="00000A"/>
                <w:sz w:val="20"/>
                <w:szCs w:val="20"/>
                <w:u w:val="none"/>
              </w:rPr>
            </w:pPr>
            <w:r w:rsidRPr="006916CB">
              <w:rPr>
                <w:rFonts w:ascii="Times New Roman" w:hAnsi="Times New Roman" w:cs="Times New Roman"/>
                <w:color w:val="00000A"/>
                <w:sz w:val="20"/>
                <w:szCs w:val="20"/>
              </w:rPr>
              <w:t>4.</w:t>
            </w:r>
            <w:r w:rsidR="00A56688" w:rsidRPr="006916CB">
              <w:rPr>
                <w:rFonts w:ascii="Times New Roman" w:hAnsi="Times New Roman" w:cs="Times New Roman"/>
                <w:color w:val="00000A"/>
                <w:sz w:val="20"/>
                <w:szCs w:val="20"/>
              </w:rPr>
              <w:t>1</w:t>
            </w:r>
            <w:r w:rsidRPr="006916CB">
              <w:rPr>
                <w:rFonts w:ascii="Times New Roman" w:hAnsi="Times New Roman" w:cs="Times New Roman"/>
                <w:color w:val="00000A"/>
                <w:sz w:val="20"/>
                <w:szCs w:val="20"/>
              </w:rPr>
              <w:t xml:space="preserve">. Порядок оплаты определяется в проекте договора, приведенном в приложении № 3 к настоящей конкурсной документации. </w:t>
            </w:r>
          </w:p>
        </w:tc>
      </w:tr>
      <w:tr w:rsidR="00DB5DCF" w:rsidRPr="006916CB" w14:paraId="4FC6F76A" w14:textId="77777777" w:rsidTr="008B7EF0">
        <w:tc>
          <w:tcPr>
            <w:tcW w:w="5000" w:type="pct"/>
            <w:gridSpan w:val="4"/>
            <w:shd w:val="clear" w:color="auto" w:fill="C6D9F1"/>
            <w:tcMar>
              <w:left w:w="83" w:type="dxa"/>
            </w:tcMar>
          </w:tcPr>
          <w:p w14:paraId="7FA09D7E" w14:textId="77777777" w:rsidR="00DB5DCF" w:rsidRPr="006916CB" w:rsidRDefault="00DB5DCF" w:rsidP="00EC6428">
            <w:pPr>
              <w:widowControl w:val="0"/>
              <w:spacing w:after="0" w:line="240" w:lineRule="auto"/>
              <w:jc w:val="both"/>
              <w:rPr>
                <w:rStyle w:val="16"/>
                <w:rFonts w:eastAsia="Arial Unicode MS" w:cs="Times New Roman"/>
                <w:b/>
                <w:sz w:val="20"/>
                <w:szCs w:val="20"/>
              </w:rPr>
            </w:pPr>
            <w:r w:rsidRPr="006916CB">
              <w:rPr>
                <w:rFonts w:ascii="Times New Roman" w:hAnsi="Times New Roman" w:cs="Times New Roman"/>
                <w:b/>
                <w:sz w:val="20"/>
                <w:szCs w:val="20"/>
              </w:rPr>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6916CB">
              <w:rPr>
                <w:rFonts w:ascii="Times New Roman" w:eastAsia="Arial Unicode MS" w:hAnsi="Times New Roman" w:cs="Times New Roman"/>
                <w:b/>
                <w:sz w:val="20"/>
                <w:szCs w:val="20"/>
              </w:rPr>
              <w:t>:</w:t>
            </w:r>
          </w:p>
        </w:tc>
      </w:tr>
      <w:tr w:rsidR="00DB5DCF" w:rsidRPr="006916CB" w14:paraId="47EDD937" w14:textId="77777777" w:rsidTr="008B7EF0">
        <w:trPr>
          <w:trHeight w:val="494"/>
        </w:trPr>
        <w:tc>
          <w:tcPr>
            <w:tcW w:w="5000" w:type="pct"/>
            <w:gridSpan w:val="4"/>
            <w:tcMar>
              <w:left w:w="83" w:type="dxa"/>
            </w:tcMar>
          </w:tcPr>
          <w:p w14:paraId="3710CD9A" w14:textId="59D2A82F" w:rsidR="00DC732E" w:rsidRPr="00DC732E" w:rsidRDefault="00DC732E" w:rsidP="00DC732E">
            <w:pPr>
              <w:pStyle w:val="1ff6"/>
              <w:widowControl w:val="0"/>
              <w:autoSpaceDE w:val="0"/>
              <w:autoSpaceDN w:val="0"/>
              <w:adjustRightInd w:val="0"/>
              <w:jc w:val="both"/>
              <w:outlineLvl w:val="1"/>
              <w:rPr>
                <w:rStyle w:val="16"/>
                <w:sz w:val="20"/>
                <w:szCs w:val="20"/>
                <w:u w:val="none"/>
              </w:rPr>
            </w:pPr>
            <w:r w:rsidRPr="00DC732E">
              <w:rPr>
                <w:rStyle w:val="16"/>
                <w:sz w:val="20"/>
                <w:szCs w:val="20"/>
                <w:u w:val="none"/>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w:t>
            </w:r>
            <w:r w:rsidR="001B180D" w:rsidRPr="001B180D">
              <w:rPr>
                <w:rStyle w:val="16"/>
                <w:sz w:val="20"/>
                <w:szCs w:val="20"/>
                <w:u w:val="none"/>
              </w:rPr>
              <w:t>П</w:t>
            </w:r>
            <w:r w:rsidR="001B180D" w:rsidRPr="001B180D">
              <w:rPr>
                <w:rStyle w:val="16"/>
                <w:u w:val="none"/>
              </w:rPr>
              <w:t>риложение</w:t>
            </w:r>
            <w:r w:rsidRPr="00DC732E">
              <w:rPr>
                <w:rStyle w:val="16"/>
                <w:sz w:val="20"/>
                <w:szCs w:val="20"/>
                <w:u w:val="none"/>
              </w:rPr>
              <w:t xml:space="preserve"> </w:t>
            </w:r>
            <w:r w:rsidR="001B180D">
              <w:rPr>
                <w:rStyle w:val="16"/>
                <w:sz w:val="20"/>
                <w:szCs w:val="20"/>
                <w:u w:val="none"/>
              </w:rPr>
              <w:t>2</w:t>
            </w:r>
            <w:r w:rsidRPr="00DC732E">
              <w:rPr>
                <w:rStyle w:val="16"/>
                <w:sz w:val="20"/>
                <w:szCs w:val="20"/>
                <w:u w:val="none"/>
              </w:rPr>
              <w:t>) настоящей документации об электронном аукционе</w:t>
            </w:r>
          </w:p>
          <w:p w14:paraId="77530B85" w14:textId="0329956D" w:rsidR="00DB5DCF" w:rsidRPr="006916CB" w:rsidRDefault="00DC732E" w:rsidP="00DC732E">
            <w:pPr>
              <w:pStyle w:val="1ff6"/>
              <w:widowControl w:val="0"/>
              <w:autoSpaceDE w:val="0"/>
              <w:autoSpaceDN w:val="0"/>
              <w:adjustRightInd w:val="0"/>
              <w:jc w:val="both"/>
              <w:outlineLvl w:val="1"/>
              <w:rPr>
                <w:rStyle w:val="16"/>
                <w:sz w:val="20"/>
                <w:szCs w:val="20"/>
                <w:u w:val="none"/>
              </w:rPr>
            </w:pPr>
            <w:r w:rsidRPr="00DC732E">
              <w:rPr>
                <w:rStyle w:val="16"/>
                <w:sz w:val="20"/>
                <w:szCs w:val="20"/>
                <w:u w:val="none"/>
              </w:rPr>
              <w:t>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Описании предмета закупки (</w:t>
            </w:r>
            <w:r w:rsidR="001B180D" w:rsidRPr="001B180D">
              <w:rPr>
                <w:rStyle w:val="16"/>
                <w:sz w:val="20"/>
                <w:szCs w:val="20"/>
                <w:u w:val="none"/>
              </w:rPr>
              <w:t>П</w:t>
            </w:r>
            <w:r w:rsidR="001B180D" w:rsidRPr="001B180D">
              <w:rPr>
                <w:rStyle w:val="16"/>
                <w:u w:val="none"/>
              </w:rPr>
              <w:t>риложение</w:t>
            </w:r>
            <w:r w:rsidR="001B180D" w:rsidRPr="00DC732E">
              <w:rPr>
                <w:rStyle w:val="16"/>
                <w:sz w:val="20"/>
                <w:szCs w:val="20"/>
                <w:u w:val="none"/>
              </w:rPr>
              <w:t xml:space="preserve"> </w:t>
            </w:r>
            <w:r w:rsidR="001B180D">
              <w:rPr>
                <w:rStyle w:val="16"/>
                <w:sz w:val="20"/>
                <w:szCs w:val="20"/>
                <w:u w:val="none"/>
              </w:rPr>
              <w:t>2</w:t>
            </w:r>
            <w:r w:rsidRPr="00DC732E">
              <w:rPr>
                <w:rStyle w:val="16"/>
                <w:sz w:val="20"/>
                <w:szCs w:val="20"/>
                <w:u w:val="none"/>
              </w:rPr>
              <w:t>) и Проект договора (</w:t>
            </w:r>
            <w:r w:rsidR="001B180D" w:rsidRPr="001B180D">
              <w:rPr>
                <w:rStyle w:val="16"/>
                <w:sz w:val="20"/>
                <w:szCs w:val="20"/>
                <w:u w:val="none"/>
              </w:rPr>
              <w:t>П</w:t>
            </w:r>
            <w:r w:rsidR="001B180D" w:rsidRPr="001B180D">
              <w:rPr>
                <w:rStyle w:val="16"/>
                <w:u w:val="none"/>
              </w:rPr>
              <w:t>риложение</w:t>
            </w:r>
            <w:r w:rsidR="001B180D" w:rsidRPr="00DC732E">
              <w:rPr>
                <w:rStyle w:val="16"/>
                <w:sz w:val="20"/>
                <w:szCs w:val="20"/>
                <w:u w:val="none"/>
              </w:rPr>
              <w:t xml:space="preserve"> </w:t>
            </w:r>
            <w:r w:rsidR="001B180D">
              <w:rPr>
                <w:rStyle w:val="16"/>
                <w:sz w:val="20"/>
                <w:szCs w:val="20"/>
                <w:u w:val="none"/>
              </w:rPr>
              <w:t>3</w:t>
            </w:r>
            <w:r w:rsidRPr="00DC732E">
              <w:rPr>
                <w:rStyle w:val="16"/>
                <w:sz w:val="20"/>
                <w:szCs w:val="20"/>
                <w:u w:val="none"/>
              </w:rPr>
              <w:t>) настоящей документации об электронном аукционе.</w:t>
            </w:r>
          </w:p>
        </w:tc>
      </w:tr>
      <w:tr w:rsidR="00DB5DCF" w:rsidRPr="006916CB" w14:paraId="0AB022EF" w14:textId="77777777" w:rsidTr="008B7EF0">
        <w:tc>
          <w:tcPr>
            <w:tcW w:w="5000" w:type="pct"/>
            <w:gridSpan w:val="4"/>
            <w:shd w:val="clear" w:color="auto" w:fill="DEEAF6"/>
            <w:tcMar>
              <w:left w:w="83" w:type="dxa"/>
            </w:tcMar>
          </w:tcPr>
          <w:p w14:paraId="0AB2DC0A" w14:textId="77777777" w:rsidR="00DB5DCF" w:rsidRPr="006916CB" w:rsidRDefault="00DB5DCF" w:rsidP="00EC6428">
            <w:pPr>
              <w:widowControl w:val="0"/>
              <w:spacing w:after="0" w:line="240" w:lineRule="auto"/>
              <w:jc w:val="both"/>
              <w:rPr>
                <w:rStyle w:val="16"/>
                <w:rFonts w:eastAsia="Arial Unicode MS" w:cs="Times New Roman"/>
                <w:b/>
                <w:sz w:val="20"/>
                <w:szCs w:val="20"/>
              </w:rPr>
            </w:pPr>
            <w:r w:rsidRPr="006916CB">
              <w:rPr>
                <w:rFonts w:ascii="Times New Roman" w:hAnsi="Times New Roman" w:cs="Times New Roman"/>
                <w:b/>
                <w:sz w:val="20"/>
                <w:szCs w:val="20"/>
              </w:rPr>
              <w:t xml:space="preserve">6. Место, условия и сроки (периоды) </w:t>
            </w:r>
            <w:r w:rsidR="005842D7" w:rsidRPr="006916CB">
              <w:rPr>
                <w:rFonts w:ascii="Times New Roman" w:hAnsi="Times New Roman" w:cs="Times New Roman"/>
                <w:b/>
                <w:sz w:val="20"/>
                <w:szCs w:val="20"/>
              </w:rPr>
              <w:t xml:space="preserve">поставки товара, выполнения работ, </w:t>
            </w:r>
            <w:r w:rsidR="00320E98" w:rsidRPr="006916CB">
              <w:rPr>
                <w:rFonts w:ascii="Times New Roman" w:hAnsi="Times New Roman" w:cs="Times New Roman"/>
                <w:b/>
                <w:sz w:val="20"/>
                <w:szCs w:val="20"/>
              </w:rPr>
              <w:t>оказания услуг</w:t>
            </w:r>
            <w:r w:rsidRPr="006916CB">
              <w:rPr>
                <w:rFonts w:ascii="Times New Roman" w:hAnsi="Times New Roman" w:cs="Times New Roman"/>
                <w:b/>
                <w:sz w:val="20"/>
                <w:szCs w:val="20"/>
              </w:rPr>
              <w:t>:</w:t>
            </w:r>
          </w:p>
        </w:tc>
      </w:tr>
      <w:tr w:rsidR="00DB5DCF" w:rsidRPr="006916CB" w14:paraId="4033B17D" w14:textId="77777777" w:rsidTr="008B7EF0">
        <w:tc>
          <w:tcPr>
            <w:tcW w:w="5000" w:type="pct"/>
            <w:gridSpan w:val="4"/>
            <w:tcMar>
              <w:left w:w="83" w:type="dxa"/>
            </w:tcMar>
          </w:tcPr>
          <w:p w14:paraId="7F4B1877" w14:textId="2DE02E4E" w:rsidR="007A3B3B" w:rsidRPr="00166B8C" w:rsidRDefault="00C51829"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b/>
                <w:bCs/>
                <w:sz w:val="20"/>
                <w:szCs w:val="20"/>
              </w:rPr>
              <w:t>Место поставки товара:</w:t>
            </w:r>
            <w:r w:rsidRPr="006916CB">
              <w:rPr>
                <w:rFonts w:ascii="Times New Roman" w:hAnsi="Times New Roman" w:cs="Times New Roman"/>
                <w:sz w:val="20"/>
                <w:szCs w:val="20"/>
              </w:rPr>
              <w:t xml:space="preserve"> </w:t>
            </w:r>
            <w:r w:rsidR="00800B2C" w:rsidRPr="00800B2C">
              <w:rPr>
                <w:rFonts w:ascii="Times New Roman" w:hAnsi="Times New Roman" w:cs="Times New Roman"/>
                <w:sz w:val="20"/>
                <w:szCs w:val="20"/>
              </w:rPr>
              <w:t xml:space="preserve">627070, Россия, Тюменская обл., Омутинский р-н, с. </w:t>
            </w:r>
            <w:r w:rsidR="00075D63">
              <w:rPr>
                <w:rFonts w:ascii="Times New Roman" w:hAnsi="Times New Roman" w:cs="Times New Roman"/>
                <w:sz w:val="20"/>
                <w:szCs w:val="20"/>
              </w:rPr>
              <w:t xml:space="preserve">Вагай </w:t>
            </w:r>
            <w:proofErr w:type="spellStart"/>
            <w:r w:rsidR="00075D63">
              <w:rPr>
                <w:rFonts w:ascii="Times New Roman" w:hAnsi="Times New Roman" w:cs="Times New Roman"/>
                <w:sz w:val="20"/>
                <w:szCs w:val="20"/>
              </w:rPr>
              <w:t>ул.Совзозная</w:t>
            </w:r>
            <w:proofErr w:type="spellEnd"/>
            <w:r w:rsidR="00075D63">
              <w:rPr>
                <w:rFonts w:ascii="Times New Roman" w:hAnsi="Times New Roman" w:cs="Times New Roman"/>
                <w:sz w:val="20"/>
                <w:szCs w:val="20"/>
              </w:rPr>
              <w:t xml:space="preserve"> 38а</w:t>
            </w:r>
          </w:p>
          <w:p w14:paraId="7AFFBE47" w14:textId="0E0127E9" w:rsidR="00DB5DCF" w:rsidRPr="006916CB" w:rsidRDefault="00C51829" w:rsidP="00075D63">
            <w:pPr>
              <w:widowControl w:val="0"/>
              <w:spacing w:after="0" w:line="240" w:lineRule="auto"/>
              <w:jc w:val="both"/>
              <w:rPr>
                <w:rStyle w:val="16"/>
                <w:rFonts w:cs="Times New Roman"/>
                <w:bCs/>
                <w:sz w:val="20"/>
                <w:szCs w:val="20"/>
                <w:u w:val="none"/>
              </w:rPr>
            </w:pPr>
            <w:r w:rsidRPr="00166B8C">
              <w:rPr>
                <w:rFonts w:ascii="Times New Roman" w:eastAsia="Times New Roman" w:hAnsi="Times New Roman" w:cs="Times New Roman"/>
                <w:b/>
                <w:bCs/>
                <w:color w:val="auto"/>
                <w:sz w:val="20"/>
                <w:szCs w:val="20"/>
              </w:rPr>
              <w:t xml:space="preserve">Срок исполнения Поставщиком обязательств по </w:t>
            </w:r>
            <w:r w:rsidR="007A3B3B" w:rsidRPr="00166B8C">
              <w:rPr>
                <w:rFonts w:ascii="Times New Roman" w:eastAsia="Times New Roman" w:hAnsi="Times New Roman" w:cs="Times New Roman"/>
                <w:b/>
                <w:bCs/>
                <w:color w:val="auto"/>
                <w:sz w:val="20"/>
                <w:szCs w:val="20"/>
              </w:rPr>
              <w:t xml:space="preserve">поставке и </w:t>
            </w:r>
            <w:r w:rsidR="00075D63">
              <w:rPr>
                <w:rFonts w:ascii="Times New Roman" w:eastAsia="Times New Roman" w:hAnsi="Times New Roman" w:cs="Times New Roman"/>
                <w:b/>
                <w:bCs/>
                <w:color w:val="auto"/>
                <w:sz w:val="20"/>
                <w:szCs w:val="20"/>
              </w:rPr>
              <w:t xml:space="preserve">установке </w:t>
            </w:r>
            <w:r w:rsidR="00B26B12" w:rsidRPr="00166B8C">
              <w:rPr>
                <w:rFonts w:ascii="Times New Roman" w:eastAsia="Times New Roman" w:hAnsi="Times New Roman" w:cs="Times New Roman"/>
                <w:b/>
                <w:bCs/>
                <w:color w:val="auto"/>
                <w:sz w:val="20"/>
                <w:szCs w:val="20"/>
              </w:rPr>
              <w:t xml:space="preserve">объекта: </w:t>
            </w:r>
            <w:r w:rsidR="00075D63">
              <w:rPr>
                <w:rFonts w:ascii="Times New Roman" w:hAnsi="Times New Roman" w:cs="Times New Roman"/>
                <w:sz w:val="20"/>
                <w:szCs w:val="20"/>
              </w:rPr>
              <w:t xml:space="preserve">модульного здания </w:t>
            </w:r>
            <w:r w:rsidR="005C1886">
              <w:rPr>
                <w:rFonts w:ascii="Times New Roman" w:hAnsi="Times New Roman" w:cs="Times New Roman"/>
                <w:sz w:val="20"/>
                <w:szCs w:val="20"/>
              </w:rPr>
              <w:t>«Лыжная база»»</w:t>
            </w:r>
            <w:r w:rsidR="007A3B3B" w:rsidRPr="00166B8C">
              <w:rPr>
                <w:rFonts w:ascii="Times New Roman" w:eastAsia="Times New Roman" w:hAnsi="Times New Roman" w:cs="Times New Roman"/>
                <w:b/>
                <w:bCs/>
                <w:color w:val="auto"/>
                <w:sz w:val="20"/>
                <w:szCs w:val="20"/>
              </w:rPr>
              <w:t>:</w:t>
            </w:r>
            <w:r w:rsidRPr="00166B8C">
              <w:rPr>
                <w:rFonts w:ascii="Times New Roman" w:eastAsia="Times New Roman" w:hAnsi="Times New Roman" w:cs="Times New Roman"/>
                <w:b/>
                <w:bCs/>
                <w:color w:val="auto"/>
                <w:sz w:val="20"/>
                <w:szCs w:val="20"/>
              </w:rPr>
              <w:t xml:space="preserve"> </w:t>
            </w:r>
            <w:r w:rsidR="00800B2C" w:rsidRPr="00800B2C">
              <w:rPr>
                <w:rFonts w:ascii="Times New Roman" w:eastAsia="Times New Roman" w:hAnsi="Times New Roman" w:cs="Times New Roman"/>
                <w:color w:val="auto"/>
                <w:sz w:val="20"/>
                <w:szCs w:val="20"/>
              </w:rPr>
              <w:t xml:space="preserve">в течение 45 </w:t>
            </w:r>
            <w:r w:rsidR="00075D63">
              <w:rPr>
                <w:rFonts w:ascii="Times New Roman" w:eastAsia="Times New Roman" w:hAnsi="Times New Roman" w:cs="Times New Roman"/>
                <w:color w:val="auto"/>
                <w:sz w:val="20"/>
                <w:szCs w:val="20"/>
              </w:rPr>
              <w:t>календарных</w:t>
            </w:r>
            <w:r w:rsidR="00800B2C" w:rsidRPr="00800B2C">
              <w:rPr>
                <w:rFonts w:ascii="Times New Roman" w:eastAsia="Times New Roman" w:hAnsi="Times New Roman" w:cs="Times New Roman"/>
                <w:color w:val="auto"/>
                <w:sz w:val="20"/>
                <w:szCs w:val="20"/>
              </w:rPr>
              <w:t xml:space="preserve"> дней с даты заключения Договора. Возможна по согласованию с Заказчиком организация работы в выходные дни. Время проведения работ на объекте согласуется с руководителем учреждения.</w:t>
            </w:r>
          </w:p>
        </w:tc>
      </w:tr>
      <w:tr w:rsidR="00DB5DCF" w:rsidRPr="006916CB" w14:paraId="46AB8607" w14:textId="77777777" w:rsidTr="008B7EF0">
        <w:tc>
          <w:tcPr>
            <w:tcW w:w="5000" w:type="pct"/>
            <w:gridSpan w:val="4"/>
            <w:shd w:val="clear" w:color="auto" w:fill="DEEAF6"/>
            <w:tcMar>
              <w:left w:w="83" w:type="dxa"/>
            </w:tcMar>
          </w:tcPr>
          <w:p w14:paraId="1A2CE074"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eastAsia="Arial Unicode MS" w:hAnsi="Times New Roman" w:cs="Times New Roman"/>
                <w:b/>
                <w:sz w:val="20"/>
                <w:szCs w:val="20"/>
              </w:rPr>
              <w:lastRenderedPageBreak/>
              <w:t>7. Единые и дополнительные т</w:t>
            </w:r>
            <w:r w:rsidRPr="006916CB">
              <w:rPr>
                <w:rFonts w:ascii="Times New Roman" w:hAnsi="Times New Roman" w:cs="Times New Roman"/>
                <w:b/>
                <w:sz w:val="20"/>
                <w:szCs w:val="20"/>
              </w:rPr>
              <w:t>ребования к участникам конкурса:</w:t>
            </w:r>
          </w:p>
        </w:tc>
      </w:tr>
      <w:tr w:rsidR="00DB5DCF" w:rsidRPr="006916CB" w14:paraId="559C92E5" w14:textId="77777777" w:rsidTr="008B7EF0">
        <w:tc>
          <w:tcPr>
            <w:tcW w:w="5000" w:type="pct"/>
            <w:gridSpan w:val="4"/>
            <w:tcMar>
              <w:left w:w="83" w:type="dxa"/>
            </w:tcMar>
          </w:tcPr>
          <w:p w14:paraId="3D4183C0" w14:textId="77777777" w:rsidR="00DB5DCF" w:rsidRPr="006916CB" w:rsidRDefault="00DB5DCF" w:rsidP="00EC6428">
            <w:pPr>
              <w:widowControl w:val="0"/>
              <w:tabs>
                <w:tab w:val="left" w:pos="0"/>
              </w:tabs>
              <w:spacing w:after="0" w:line="240" w:lineRule="auto"/>
              <w:jc w:val="both"/>
              <w:rPr>
                <w:rFonts w:ascii="Times New Roman" w:hAnsi="Times New Roman" w:cs="Times New Roman"/>
                <w:sz w:val="20"/>
                <w:szCs w:val="20"/>
              </w:rPr>
            </w:pPr>
            <w:r w:rsidRPr="006916CB">
              <w:rPr>
                <w:rFonts w:ascii="Times New Roman" w:eastAsia="Arial Unicode MS" w:hAnsi="Times New Roman" w:cs="Times New Roman"/>
                <w:b/>
                <w:sz w:val="20"/>
                <w:szCs w:val="20"/>
              </w:rPr>
              <w:t>7.1. Единые т</w:t>
            </w:r>
            <w:r w:rsidRPr="006916CB">
              <w:rPr>
                <w:rFonts w:ascii="Times New Roman" w:hAnsi="Times New Roman" w:cs="Times New Roman"/>
                <w:b/>
                <w:sz w:val="20"/>
                <w:szCs w:val="20"/>
              </w:rPr>
              <w:t>ребования к участникам конкурса:</w:t>
            </w:r>
          </w:p>
          <w:p w14:paraId="6B4AF8CF" w14:textId="77777777" w:rsidR="001B180D" w:rsidRPr="001B180D" w:rsidRDefault="001B180D" w:rsidP="001B180D">
            <w:pPr>
              <w:widowControl w:val="0"/>
              <w:spacing w:after="0" w:line="240" w:lineRule="auto"/>
              <w:jc w:val="both"/>
              <w:rPr>
                <w:rFonts w:ascii="Times New Roman" w:hAnsi="Times New Roman" w:cs="Times New Roman"/>
                <w:sz w:val="20"/>
                <w:szCs w:val="20"/>
              </w:rPr>
            </w:pPr>
            <w:r w:rsidRPr="001B180D">
              <w:rPr>
                <w:rFonts w:ascii="Times New Roman" w:hAnsi="Times New Roman" w:cs="Times New Roman"/>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B9C03CF" w14:textId="77777777" w:rsidR="001B180D" w:rsidRDefault="001B180D" w:rsidP="00EC6428">
            <w:pPr>
              <w:widowControl w:val="0"/>
              <w:spacing w:after="0" w:line="240" w:lineRule="auto"/>
              <w:jc w:val="both"/>
              <w:rPr>
                <w:rFonts w:ascii="Times New Roman" w:hAnsi="Times New Roman" w:cs="Times New Roman"/>
                <w:sz w:val="20"/>
                <w:szCs w:val="20"/>
              </w:rPr>
            </w:pPr>
          </w:p>
          <w:p w14:paraId="14C68BDF" w14:textId="1921AAA4" w:rsidR="0050790D" w:rsidRPr="006916CB" w:rsidRDefault="0050790D"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Участник процедуры закупки должен соответствовать требованиям, установленным законодательством Российской Федерации и настоящим Положением для лиц, осуществляющих поставки товаров, выполнение работ, оказание услуг, являющихся предметом закупки, в том числе:</w:t>
            </w:r>
          </w:p>
          <w:p w14:paraId="128F92EA" w14:textId="77777777" w:rsidR="00800B2C" w:rsidRPr="005C1886" w:rsidRDefault="00800B2C" w:rsidP="00800B2C">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903C5F2" w14:textId="68338182" w:rsidR="00800B2C" w:rsidRPr="005C1886" w:rsidRDefault="00800B2C" w:rsidP="00800B2C">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 xml:space="preserve">3) </w:t>
            </w:r>
            <w:r w:rsidR="006E6383" w:rsidRPr="005C1886">
              <w:rPr>
                <w:rFonts w:ascii="Times New Roman" w:hAnsi="Times New Roman" w:cs="Times New Roman"/>
                <w:sz w:val="20"/>
                <w:szCs w:val="20"/>
              </w:rPr>
              <w:t>не приостановление</w:t>
            </w:r>
            <w:r w:rsidRPr="005C1886">
              <w:rPr>
                <w:rFonts w:ascii="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0CD8B77" w14:textId="77777777" w:rsidR="00800B2C" w:rsidRPr="005C1886" w:rsidRDefault="00800B2C" w:rsidP="00800B2C">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386C10B3" w14:textId="77777777" w:rsidR="00800B2C" w:rsidRPr="005C1886" w:rsidRDefault="00800B2C" w:rsidP="00800B2C">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C96CE9" w14:textId="77777777" w:rsidR="00800B2C" w:rsidRPr="005C1886" w:rsidRDefault="00800B2C" w:rsidP="00800B2C">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63DDDD" w14:textId="77777777" w:rsidR="00800B2C" w:rsidRPr="005C1886" w:rsidRDefault="00800B2C" w:rsidP="00800B2C">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7) участник закупки не является офшорной компанией;</w:t>
            </w:r>
          </w:p>
          <w:p w14:paraId="38436278" w14:textId="77777777" w:rsidR="00800B2C" w:rsidRPr="005C1886" w:rsidRDefault="00800B2C" w:rsidP="00800B2C">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C2560C0" w14:textId="77777777" w:rsidR="00800B2C" w:rsidRPr="005C1886" w:rsidRDefault="00800B2C" w:rsidP="00800B2C">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5C1886">
              <w:rPr>
                <w:rFonts w:ascii="Times New Roman" w:hAnsi="Times New Roman" w:cs="Times New Roman"/>
                <w:sz w:val="20"/>
                <w:szCs w:val="20"/>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FD6059" w14:textId="77777777" w:rsidR="00800B2C" w:rsidRPr="005C1886" w:rsidRDefault="00800B2C" w:rsidP="00800B2C">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10) участник закупки не является иностранным агентом, в соответствии с Федеральным законом № 255-ФЗ;</w:t>
            </w:r>
          </w:p>
          <w:p w14:paraId="6365EB74" w14:textId="77777777" w:rsidR="00800B2C" w:rsidRPr="005C1886" w:rsidRDefault="00800B2C" w:rsidP="00800B2C">
            <w:pPr>
              <w:widowControl w:val="0"/>
              <w:spacing w:after="0" w:line="240" w:lineRule="auto"/>
              <w:jc w:val="both"/>
              <w:rPr>
                <w:rFonts w:ascii="Times New Roman" w:hAnsi="Times New Roman" w:cs="Times New Roman"/>
                <w:sz w:val="20"/>
                <w:szCs w:val="20"/>
              </w:rPr>
            </w:pPr>
            <w:r w:rsidRPr="005C1886">
              <w:rPr>
                <w:rFonts w:ascii="Times New Roman" w:hAnsi="Times New Roman" w:cs="Times New Roman"/>
                <w:sz w:val="20"/>
                <w:szCs w:val="20"/>
              </w:rPr>
              <w:t>11) 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14:paraId="5A92EAB9" w14:textId="61B71DA7" w:rsidR="0038754B" w:rsidRDefault="00800B2C" w:rsidP="00800B2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Pr="005C1886">
              <w:rPr>
                <w:rFonts w:ascii="Times New Roman" w:hAnsi="Times New Roman" w:cs="Times New Roman"/>
                <w:sz w:val="20"/>
                <w:szCs w:val="20"/>
              </w:rPr>
              <w:t xml:space="preserve"> отсутствие 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r>
              <w:rPr>
                <w:rFonts w:ascii="Times New Roman" w:hAnsi="Times New Roman" w:cs="Times New Roman"/>
                <w:sz w:val="20"/>
                <w:szCs w:val="20"/>
              </w:rPr>
              <w:t>.</w:t>
            </w:r>
          </w:p>
          <w:p w14:paraId="48F97BA4" w14:textId="77777777" w:rsidR="00800B2C" w:rsidRPr="006916CB" w:rsidRDefault="00800B2C" w:rsidP="00800B2C">
            <w:pPr>
              <w:widowControl w:val="0"/>
              <w:spacing w:after="0" w:line="240" w:lineRule="auto"/>
              <w:jc w:val="both"/>
              <w:rPr>
                <w:rFonts w:ascii="Times New Roman" w:hAnsi="Times New Roman" w:cs="Times New Roman"/>
                <w:sz w:val="20"/>
                <w:szCs w:val="20"/>
              </w:rPr>
            </w:pPr>
          </w:p>
          <w:p w14:paraId="73350F65" w14:textId="789A1A5D"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b/>
                <w:sz w:val="20"/>
                <w:szCs w:val="20"/>
                <w:shd w:val="clear" w:color="auto" w:fill="FFFFFF"/>
              </w:rPr>
              <w:t xml:space="preserve">В случае, установления комиссией по закупкам недостоверных сведений в заявке участника закупок о соответствии требованиям, настоящего раздела, </w:t>
            </w:r>
            <w:r w:rsidRPr="006916CB">
              <w:rPr>
                <w:rFonts w:ascii="Times New Roman" w:hAnsi="Times New Roman" w:cs="Times New Roman"/>
                <w:b/>
                <w:color w:val="00000A"/>
                <w:sz w:val="20"/>
                <w:szCs w:val="20"/>
              </w:rPr>
              <w:t>а также дополнительным требованиям, указанным в п. 7 настоящего раздела</w:t>
            </w:r>
            <w:r w:rsidR="0067663A" w:rsidRPr="006916CB">
              <w:rPr>
                <w:rFonts w:ascii="Times New Roman" w:hAnsi="Times New Roman" w:cs="Times New Roman"/>
                <w:b/>
                <w:color w:val="00000A"/>
                <w:sz w:val="20"/>
                <w:szCs w:val="20"/>
              </w:rPr>
              <w:t xml:space="preserve"> </w:t>
            </w:r>
            <w:r w:rsidRPr="006916CB">
              <w:rPr>
                <w:rFonts w:ascii="Times New Roman" w:hAnsi="Times New Roman" w:cs="Times New Roman"/>
                <w:b/>
                <w:sz w:val="20"/>
                <w:szCs w:val="20"/>
                <w:shd w:val="clear" w:color="auto" w:fill="FFFFFF"/>
              </w:rPr>
              <w:t>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tc>
      </w:tr>
      <w:tr w:rsidR="00DB5DCF" w:rsidRPr="006916CB" w14:paraId="3C4DA2EB" w14:textId="77777777" w:rsidTr="008B7EF0">
        <w:tc>
          <w:tcPr>
            <w:tcW w:w="5000" w:type="pct"/>
            <w:gridSpan w:val="4"/>
            <w:shd w:val="clear" w:color="auto" w:fill="DEEAF6"/>
            <w:tcMar>
              <w:left w:w="83" w:type="dxa"/>
            </w:tcMar>
          </w:tcPr>
          <w:p w14:paraId="72BC491C"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b/>
                <w:sz w:val="20"/>
                <w:szCs w:val="20"/>
              </w:rPr>
              <w:lastRenderedPageBreak/>
              <w:t>8. Затраты на подготовку заявки на участие в конкурсе</w:t>
            </w:r>
            <w:r w:rsidRPr="006916CB">
              <w:rPr>
                <w:rFonts w:ascii="Times New Roman" w:eastAsia="Arial Unicode MS" w:hAnsi="Times New Roman" w:cs="Times New Roman"/>
                <w:b/>
                <w:sz w:val="20"/>
                <w:szCs w:val="20"/>
              </w:rPr>
              <w:t>:</w:t>
            </w:r>
          </w:p>
        </w:tc>
      </w:tr>
      <w:tr w:rsidR="00DB5DCF" w:rsidRPr="006916CB" w14:paraId="26CA3AD7" w14:textId="77777777" w:rsidTr="008B7EF0">
        <w:tc>
          <w:tcPr>
            <w:tcW w:w="5000" w:type="pct"/>
            <w:gridSpan w:val="4"/>
            <w:tcMar>
              <w:left w:w="83" w:type="dxa"/>
            </w:tcMar>
          </w:tcPr>
          <w:p w14:paraId="096FF302" w14:textId="77777777" w:rsidR="00DB5DCF" w:rsidRPr="006916CB" w:rsidRDefault="00DB5DCF" w:rsidP="00EC6428">
            <w:pPr>
              <w:widowControl w:val="0"/>
              <w:tabs>
                <w:tab w:val="left" w:pos="0"/>
              </w:tabs>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p>
        </w:tc>
      </w:tr>
      <w:tr w:rsidR="00DB5DCF" w:rsidRPr="006916CB" w14:paraId="31A198BE" w14:textId="77777777" w:rsidTr="008B7EF0">
        <w:tc>
          <w:tcPr>
            <w:tcW w:w="5000" w:type="pct"/>
            <w:gridSpan w:val="4"/>
            <w:shd w:val="clear" w:color="auto" w:fill="DEEAF6"/>
            <w:tcMar>
              <w:left w:w="83" w:type="dxa"/>
            </w:tcMar>
          </w:tcPr>
          <w:p w14:paraId="37401CE7"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b/>
                <w:sz w:val="20"/>
                <w:szCs w:val="20"/>
              </w:rPr>
              <w:t>9. Разъяснение положений конкурсной документации</w:t>
            </w:r>
            <w:r w:rsidRPr="006916CB">
              <w:rPr>
                <w:rFonts w:ascii="Times New Roman" w:eastAsia="Arial Unicode MS" w:hAnsi="Times New Roman" w:cs="Times New Roman"/>
                <w:b/>
                <w:sz w:val="20"/>
                <w:szCs w:val="20"/>
              </w:rPr>
              <w:t>:</w:t>
            </w:r>
          </w:p>
        </w:tc>
      </w:tr>
      <w:tr w:rsidR="00DB5DCF" w:rsidRPr="006916CB" w14:paraId="26BB2EA0" w14:textId="77777777" w:rsidTr="008B7EF0">
        <w:tc>
          <w:tcPr>
            <w:tcW w:w="5000" w:type="pct"/>
            <w:gridSpan w:val="4"/>
            <w:tcMar>
              <w:left w:w="83" w:type="dxa"/>
            </w:tcMar>
          </w:tcPr>
          <w:p w14:paraId="1F6D8E29" w14:textId="77777777" w:rsidR="00DB5DCF" w:rsidRPr="006916CB" w:rsidRDefault="00DB5DCF" w:rsidP="00EC6428">
            <w:pPr>
              <w:pStyle w:val="ConsPlusNonformat0"/>
              <w:jc w:val="both"/>
              <w:rPr>
                <w:rFonts w:ascii="Times New Roman" w:hAnsi="Times New Roman"/>
                <w:sz w:val="20"/>
                <w:szCs w:val="20"/>
              </w:rPr>
            </w:pPr>
            <w:r w:rsidRPr="006916CB">
              <w:rPr>
                <w:rFonts w:ascii="Times New Roman" w:hAnsi="Times New Roman"/>
                <w:color w:val="000000"/>
                <w:sz w:val="20"/>
                <w:szCs w:val="20"/>
              </w:rPr>
              <w:t xml:space="preserve">9.1. Любой участник закупки вправе направить в электронной форме Заказчику запрос о разъяснении положений конкурсной документации. Данные запросы от участника закупки направляются на электронную торговую площадку </w:t>
            </w:r>
            <w:hyperlink r:id="rId14" w:history="1">
              <w:r w:rsidR="004313A1" w:rsidRPr="006916CB">
                <w:rPr>
                  <w:rStyle w:val="afffffa"/>
                  <w:rFonts w:ascii="Times New Roman" w:hAnsi="Times New Roman"/>
                  <w:sz w:val="20"/>
                  <w:szCs w:val="20"/>
                </w:rPr>
                <w:t>https://etp-region.ru/</w:t>
              </w:r>
            </w:hyperlink>
            <w:r w:rsidRPr="006916CB">
              <w:rPr>
                <w:rFonts w:ascii="Times New Roman" w:hAnsi="Times New Roman"/>
                <w:color w:val="000000"/>
                <w:sz w:val="20"/>
                <w:szCs w:val="20"/>
              </w:rPr>
              <w:t xml:space="preserve">в соответствие с регламентом </w:t>
            </w:r>
            <w:r w:rsidRPr="006916CB">
              <w:rPr>
                <w:rFonts w:ascii="Times New Roman" w:hAnsi="Times New Roman"/>
                <w:bCs/>
                <w:color w:val="000000"/>
                <w:sz w:val="20"/>
                <w:szCs w:val="20"/>
              </w:rPr>
              <w:t>электронной торговой площадки.</w:t>
            </w:r>
          </w:p>
          <w:p w14:paraId="48F38C44"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 xml:space="preserve">9.2. Запрос о разъяснении положений конкурсной документации подается участником закупки </w:t>
            </w:r>
            <w:r w:rsidRPr="006916CB">
              <w:rPr>
                <w:rFonts w:ascii="Times New Roman" w:hAnsi="Times New Roman" w:cs="Times New Roman"/>
                <w:b/>
                <w:bCs/>
                <w:iCs/>
                <w:sz w:val="20"/>
                <w:szCs w:val="20"/>
              </w:rPr>
              <w:t>не позднее, чем за 3 (</w:t>
            </w:r>
            <w:proofErr w:type="gramStart"/>
            <w:r w:rsidRPr="006916CB">
              <w:rPr>
                <w:rFonts w:ascii="Times New Roman" w:hAnsi="Times New Roman" w:cs="Times New Roman"/>
                <w:b/>
                <w:bCs/>
                <w:iCs/>
                <w:sz w:val="20"/>
                <w:szCs w:val="20"/>
              </w:rPr>
              <w:t>три)  рабочих</w:t>
            </w:r>
            <w:proofErr w:type="gramEnd"/>
            <w:r w:rsidRPr="006916CB">
              <w:rPr>
                <w:rFonts w:ascii="Times New Roman" w:hAnsi="Times New Roman" w:cs="Times New Roman"/>
                <w:b/>
                <w:bCs/>
                <w:iCs/>
                <w:sz w:val="20"/>
                <w:szCs w:val="20"/>
              </w:rPr>
              <w:t xml:space="preserve"> дня</w:t>
            </w:r>
            <w:r w:rsidRPr="006916CB">
              <w:rPr>
                <w:rFonts w:ascii="Times New Roman" w:hAnsi="Times New Roman" w:cs="Times New Roman"/>
                <w:bCs/>
                <w:iCs/>
                <w:sz w:val="20"/>
                <w:szCs w:val="20"/>
              </w:rPr>
              <w:t xml:space="preserve"> до дня окончания подачи заявок на участие в </w:t>
            </w:r>
            <w:r w:rsidRPr="006916CB">
              <w:rPr>
                <w:rFonts w:ascii="Times New Roman" w:hAnsi="Times New Roman" w:cs="Times New Roman"/>
                <w:bCs/>
                <w:iCs/>
                <w:color w:val="00000A"/>
                <w:sz w:val="20"/>
                <w:szCs w:val="20"/>
              </w:rPr>
              <w:t>конкурсе.</w:t>
            </w:r>
          </w:p>
          <w:p w14:paraId="4258F095" w14:textId="77777777" w:rsidR="00DB5DCF" w:rsidRPr="006916CB" w:rsidRDefault="00DB5DCF" w:rsidP="00EC6428">
            <w:pPr>
              <w:widowControl w:val="0"/>
              <w:spacing w:after="0" w:line="240" w:lineRule="auto"/>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9.3. В течение 3 (трех) рабочих дней со дня поступления запроса о разъяснении положений конкурсной документации о закупке Заказчик обязан направить разъяснения в электронной форме на электронную торговую площадку в соответствии с регламентом электронной торговой площадки.</w:t>
            </w:r>
          </w:p>
          <w:p w14:paraId="691262D6"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 xml:space="preserve">9.4. Заказчик не несет ответственности, если участником запрос направлен не в соответствие с регламентом </w:t>
            </w:r>
            <w:r w:rsidRPr="006916CB">
              <w:rPr>
                <w:rFonts w:ascii="Times New Roman" w:hAnsi="Times New Roman" w:cs="Times New Roman"/>
                <w:bCs/>
                <w:sz w:val="20"/>
                <w:szCs w:val="20"/>
              </w:rPr>
              <w:t>электронной торговой площадк</w:t>
            </w:r>
            <w:hyperlink r:id="rId15">
              <w:r w:rsidRPr="006916CB">
                <w:rPr>
                  <w:rStyle w:val="-"/>
                  <w:rFonts w:ascii="Times New Roman" w:hAnsi="Times New Roman"/>
                  <w:bCs/>
                  <w:color w:val="000000"/>
                  <w:sz w:val="20"/>
                  <w:szCs w:val="20"/>
                  <w:u w:val="none"/>
                </w:rPr>
                <w:t>и</w:t>
              </w:r>
            </w:hyperlink>
            <w:r w:rsidRPr="006916CB">
              <w:rPr>
                <w:rFonts w:ascii="Times New Roman" w:hAnsi="Times New Roman" w:cs="Times New Roman"/>
                <w:sz w:val="20"/>
                <w:szCs w:val="20"/>
              </w:rPr>
              <w:t>.</w:t>
            </w:r>
          </w:p>
          <w:p w14:paraId="01669C5D"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9.5. Заказчик вправе не отвечать на запросы о разъяснении положений конкурсной документации, поступившие позднее срока, установленного в пункте 9.2.</w:t>
            </w:r>
          </w:p>
          <w:p w14:paraId="58894F7C" w14:textId="77777777" w:rsidR="00DB5DCF" w:rsidRPr="006916CB" w:rsidRDefault="00DB5DCF" w:rsidP="00EC6428">
            <w:pPr>
              <w:widowControl w:val="0"/>
              <w:spacing w:after="0" w:line="240" w:lineRule="auto"/>
              <w:jc w:val="both"/>
              <w:rPr>
                <w:rFonts w:ascii="Times New Roman" w:hAnsi="Times New Roman" w:cs="Times New Roman"/>
                <w:bCs/>
                <w:iCs/>
                <w:sz w:val="20"/>
                <w:szCs w:val="20"/>
              </w:rPr>
            </w:pPr>
            <w:r w:rsidRPr="006916CB">
              <w:rPr>
                <w:rFonts w:ascii="Times New Roman" w:hAnsi="Times New Roman" w:cs="Times New Roman"/>
                <w:sz w:val="20"/>
                <w:szCs w:val="20"/>
              </w:rPr>
              <w:t xml:space="preserve">9.6. </w:t>
            </w:r>
            <w:r w:rsidRPr="006916CB">
              <w:rPr>
                <w:rFonts w:ascii="Times New Roman" w:hAnsi="Times New Roman" w:cs="Times New Roman"/>
                <w:bCs/>
                <w:iCs/>
                <w:sz w:val="20"/>
                <w:szCs w:val="20"/>
              </w:rPr>
              <w:t xml:space="preserve">Разъяснения положений конкурсной документации о закупке с указанием предмета запроса, но без указания наименования участника закупки, от которого поступил запрос, размещаются Заказчиком </w:t>
            </w:r>
            <w:r w:rsidRPr="006916CB">
              <w:rPr>
                <w:rFonts w:ascii="Times New Roman" w:hAnsi="Times New Roman" w:cs="Times New Roman"/>
                <w:b/>
                <w:bCs/>
                <w:iCs/>
                <w:sz w:val="20"/>
                <w:szCs w:val="20"/>
              </w:rPr>
              <w:t>не позднее 3 (трех) рабочих дней</w:t>
            </w:r>
            <w:r w:rsidRPr="006916CB">
              <w:rPr>
                <w:rFonts w:ascii="Times New Roman" w:hAnsi="Times New Roman" w:cs="Times New Roman"/>
                <w:bCs/>
                <w:iCs/>
                <w:sz w:val="20"/>
                <w:szCs w:val="20"/>
              </w:rPr>
              <w:t xml:space="preserve"> со дня поступления запроса в адрес Заказчика в </w:t>
            </w:r>
            <w:r w:rsidRPr="006916CB">
              <w:rPr>
                <w:rFonts w:ascii="Times New Roman" w:hAnsi="Times New Roman" w:cs="Times New Roman"/>
                <w:sz w:val="20"/>
                <w:szCs w:val="20"/>
              </w:rPr>
              <w:t xml:space="preserve">единой информационной системе (ЕИС) </w:t>
            </w:r>
            <w:r w:rsidRPr="006916CB">
              <w:rPr>
                <w:rFonts w:ascii="Times New Roman" w:hAnsi="Times New Roman" w:cs="Times New Roman"/>
                <w:bCs/>
                <w:iCs/>
                <w:sz w:val="20"/>
                <w:szCs w:val="20"/>
              </w:rPr>
              <w:t>и на электронной торговой площадке в соответствии с регламентом электронной торговой площадки.</w:t>
            </w:r>
          </w:p>
        </w:tc>
      </w:tr>
      <w:tr w:rsidR="00DB5DCF" w:rsidRPr="006916CB" w14:paraId="5A9DDCBB" w14:textId="77777777" w:rsidTr="008B7EF0">
        <w:tc>
          <w:tcPr>
            <w:tcW w:w="5000" w:type="pct"/>
            <w:gridSpan w:val="4"/>
            <w:shd w:val="clear" w:color="auto" w:fill="DEEAF6"/>
            <w:tcMar>
              <w:left w:w="83" w:type="dxa"/>
            </w:tcMar>
          </w:tcPr>
          <w:p w14:paraId="75F8889D"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eastAsia="Arial Unicode MS" w:hAnsi="Times New Roman" w:cs="Times New Roman"/>
                <w:b/>
                <w:sz w:val="20"/>
                <w:szCs w:val="20"/>
              </w:rPr>
              <w:t>10. В</w:t>
            </w:r>
            <w:r w:rsidRPr="006916CB">
              <w:rPr>
                <w:rFonts w:ascii="Times New Roman" w:hAnsi="Times New Roman" w:cs="Times New Roman"/>
                <w:b/>
                <w:sz w:val="20"/>
                <w:szCs w:val="20"/>
              </w:rPr>
              <w:t>несение изменений в конкурную документацию и отказ от проведения конкурса</w:t>
            </w:r>
            <w:r w:rsidRPr="006916CB">
              <w:rPr>
                <w:rFonts w:ascii="Times New Roman" w:eastAsia="Arial Unicode MS" w:hAnsi="Times New Roman" w:cs="Times New Roman"/>
                <w:b/>
                <w:sz w:val="20"/>
                <w:szCs w:val="20"/>
              </w:rPr>
              <w:t>:</w:t>
            </w:r>
          </w:p>
        </w:tc>
      </w:tr>
      <w:tr w:rsidR="00DB5DCF" w:rsidRPr="006916CB" w14:paraId="0A5D5704" w14:textId="77777777" w:rsidTr="008B7EF0">
        <w:tc>
          <w:tcPr>
            <w:tcW w:w="5000" w:type="pct"/>
            <w:gridSpan w:val="4"/>
            <w:tcMar>
              <w:left w:w="83" w:type="dxa"/>
            </w:tcMar>
          </w:tcPr>
          <w:p w14:paraId="7529C8C6" w14:textId="07E71769"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 xml:space="preserve">10.1.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p>
          <w:p w14:paraId="5F0841C6"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 xml:space="preserve">10.2. Изменение предмета конкурса не допускается. </w:t>
            </w:r>
          </w:p>
          <w:p w14:paraId="5AD02DDB"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 xml:space="preserve">10.3. Не позднее трех дней со дня принятия решения о внесении изменений в конкурсную документацию такие изменения размещаются в ЕИС и на электронной торговой площадке. </w:t>
            </w:r>
          </w:p>
          <w:p w14:paraId="7F7C1E18" w14:textId="6461AC0B"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 xml:space="preserve">10.4. </w:t>
            </w:r>
            <w:r w:rsidR="007A3B3B" w:rsidRPr="006916CB">
              <w:rPr>
                <w:rFonts w:ascii="Times New Roman" w:hAnsi="Times New Roman" w:cs="Times New Roman"/>
                <w:bCs/>
                <w:iCs/>
                <w:sz w:val="20"/>
                <w:szCs w:val="20"/>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79B825E" w14:textId="77777777" w:rsidR="00DB5DCF" w:rsidRPr="006916CB" w:rsidRDefault="00DB5DCF" w:rsidP="00EC6428">
            <w:pPr>
              <w:widowControl w:val="0"/>
              <w:spacing w:after="0" w:line="240" w:lineRule="auto"/>
              <w:jc w:val="both"/>
              <w:rPr>
                <w:rFonts w:ascii="Times New Roman" w:hAnsi="Times New Roman" w:cs="Times New Roman"/>
                <w:bCs/>
                <w:iCs/>
                <w:sz w:val="20"/>
                <w:szCs w:val="20"/>
              </w:rPr>
            </w:pPr>
            <w:r w:rsidRPr="006916CB">
              <w:rPr>
                <w:rFonts w:ascii="Times New Roman" w:hAnsi="Times New Roman" w:cs="Times New Roman"/>
                <w:sz w:val="20"/>
                <w:szCs w:val="20"/>
              </w:rPr>
              <w:t xml:space="preserve">10.4. Заказчик вправе отказаться от проведения конкурса </w:t>
            </w:r>
            <w:r w:rsidRPr="006916CB">
              <w:rPr>
                <w:rFonts w:ascii="Times New Roman" w:hAnsi="Times New Roman" w:cs="Times New Roman"/>
                <w:b/>
                <w:bCs/>
                <w:sz w:val="20"/>
                <w:szCs w:val="20"/>
              </w:rPr>
              <w:t>до наступления даты и времени окончания срока подачи заявок на участие в конкурсе</w:t>
            </w:r>
            <w:r w:rsidRPr="006916CB">
              <w:rPr>
                <w:rFonts w:ascii="Times New Roman" w:hAnsi="Times New Roman" w:cs="Times New Roman"/>
                <w:sz w:val="20"/>
                <w:szCs w:val="20"/>
              </w:rPr>
              <w:t xml:space="preserve">. </w:t>
            </w:r>
            <w:r w:rsidRPr="006916CB">
              <w:rPr>
                <w:rFonts w:ascii="Times New Roman" w:hAnsi="Times New Roman" w:cs="Times New Roman"/>
                <w:bCs/>
                <w:iCs/>
                <w:sz w:val="20"/>
                <w:szCs w:val="20"/>
              </w:rPr>
              <w:t>Извещение об отказе от проведения конкурса размещается на электронной площадке и в ЕИС в день принятия данного решения.</w:t>
            </w:r>
          </w:p>
          <w:p w14:paraId="03E52F89" w14:textId="77777777" w:rsidR="00DB5DCF" w:rsidRPr="006916CB" w:rsidRDefault="00DB5DCF" w:rsidP="00EC6428">
            <w:pPr>
              <w:widowControl w:val="0"/>
              <w:spacing w:after="0" w:line="240" w:lineRule="auto"/>
              <w:jc w:val="both"/>
              <w:rPr>
                <w:rFonts w:ascii="Times New Roman" w:hAnsi="Times New Roman" w:cs="Times New Roman"/>
                <w:bCs/>
                <w:iCs/>
                <w:sz w:val="20"/>
                <w:szCs w:val="20"/>
              </w:rPr>
            </w:pPr>
            <w:r w:rsidRPr="006916CB">
              <w:rPr>
                <w:rFonts w:ascii="Times New Roman" w:hAnsi="Times New Roman" w:cs="Times New Roman"/>
                <w:bCs/>
                <w:iCs/>
                <w:sz w:val="20"/>
                <w:szCs w:val="20"/>
              </w:rPr>
              <w:t xml:space="preserve">10.5. Оператор электронной площадки </w:t>
            </w:r>
            <w:r w:rsidRPr="006916CB">
              <w:rPr>
                <w:rFonts w:ascii="Times New Roman" w:hAnsi="Times New Roman" w:cs="Times New Roman"/>
                <w:b/>
                <w:bCs/>
                <w:iCs/>
                <w:sz w:val="20"/>
                <w:szCs w:val="20"/>
              </w:rPr>
              <w:t>в течение 1 (одного) рабочего дня</w:t>
            </w:r>
            <w:r w:rsidRPr="006916CB">
              <w:rPr>
                <w:rFonts w:ascii="Times New Roman" w:hAnsi="Times New Roman" w:cs="Times New Roman"/>
                <w:bCs/>
                <w:iCs/>
                <w:sz w:val="20"/>
                <w:szCs w:val="20"/>
              </w:rPr>
              <w:t xml:space="preserve"> со дня размещения заказчиком извещения об отказе от проведения конкурса в</w:t>
            </w:r>
            <w:r w:rsidRPr="006916CB">
              <w:rPr>
                <w:rFonts w:ascii="Times New Roman" w:hAnsi="Times New Roman" w:cs="Times New Roman"/>
                <w:sz w:val="20"/>
                <w:szCs w:val="20"/>
              </w:rPr>
              <w:t xml:space="preserve"> единой информационной системе</w:t>
            </w:r>
            <w:r w:rsidRPr="006916CB">
              <w:rPr>
                <w:rFonts w:ascii="Times New Roman" w:hAnsi="Times New Roman" w:cs="Times New Roman"/>
                <w:bCs/>
                <w:iCs/>
                <w:sz w:val="20"/>
                <w:szCs w:val="20"/>
              </w:rPr>
              <w:t xml:space="preserve"> и на электронной торговой площадке направляет извещение об отказе от проведения конкурса, участникам, подавшим заявки на участие в конкурсе.</w:t>
            </w:r>
          </w:p>
        </w:tc>
      </w:tr>
      <w:tr w:rsidR="00DB5DCF" w:rsidRPr="006916CB" w14:paraId="5E0AE48B" w14:textId="77777777" w:rsidTr="008B7EF0">
        <w:tc>
          <w:tcPr>
            <w:tcW w:w="5000" w:type="pct"/>
            <w:gridSpan w:val="4"/>
            <w:shd w:val="clear" w:color="auto" w:fill="DEEAF6"/>
            <w:tcMar>
              <w:left w:w="83" w:type="dxa"/>
            </w:tcMar>
          </w:tcPr>
          <w:p w14:paraId="39DFE96E"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eastAsia="Arial Unicode MS" w:hAnsi="Times New Roman" w:cs="Times New Roman"/>
                <w:b/>
                <w:sz w:val="20"/>
                <w:szCs w:val="20"/>
              </w:rPr>
              <w:lastRenderedPageBreak/>
              <w:t>11.</w:t>
            </w:r>
            <w:r w:rsidRPr="006916CB">
              <w:rPr>
                <w:rFonts w:ascii="Times New Roman" w:hAnsi="Times New Roman" w:cs="Times New Roman"/>
                <w:b/>
                <w:sz w:val="20"/>
                <w:szCs w:val="20"/>
              </w:rPr>
              <w:t xml:space="preserve"> Форма заявки, язык документов, входящих в состав заявки на участие в конкурсе</w:t>
            </w:r>
            <w:r w:rsidRPr="006916CB">
              <w:rPr>
                <w:rFonts w:ascii="Times New Roman" w:eastAsia="Arial Unicode MS" w:hAnsi="Times New Roman" w:cs="Times New Roman"/>
                <w:b/>
                <w:sz w:val="20"/>
                <w:szCs w:val="20"/>
              </w:rPr>
              <w:t>:</w:t>
            </w:r>
          </w:p>
        </w:tc>
      </w:tr>
      <w:tr w:rsidR="00DB5DCF" w:rsidRPr="006916CB" w14:paraId="12609249" w14:textId="77777777" w:rsidTr="008B7EF0">
        <w:tc>
          <w:tcPr>
            <w:tcW w:w="5000" w:type="pct"/>
            <w:gridSpan w:val="4"/>
            <w:tcMar>
              <w:left w:w="83" w:type="dxa"/>
            </w:tcMar>
          </w:tcPr>
          <w:p w14:paraId="62EEA28D"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sz w:val="20"/>
                <w:szCs w:val="20"/>
              </w:rPr>
              <w:t xml:space="preserve">11.1. Для подачи заявки участник закупки должен быть зарегистрирован на электронной торговой площадке </w:t>
            </w:r>
            <w:hyperlink r:id="rId16" w:history="1">
              <w:r w:rsidR="000F6EF7" w:rsidRPr="006916CB">
                <w:rPr>
                  <w:rStyle w:val="afffffa"/>
                  <w:rFonts w:ascii="Times New Roman" w:hAnsi="Times New Roman"/>
                  <w:sz w:val="20"/>
                  <w:szCs w:val="20"/>
                </w:rPr>
                <w:t>https://etp-region.ru/</w:t>
              </w:r>
            </w:hyperlink>
            <w:r w:rsidRPr="006916CB">
              <w:rPr>
                <w:rFonts w:ascii="Times New Roman" w:hAnsi="Times New Roman" w:cs="Times New Roman"/>
                <w:sz w:val="20"/>
                <w:szCs w:val="20"/>
              </w:rPr>
              <w:t xml:space="preserve"> (далее по тексту ЭТП), в которой размещено извещение о закупке в соответствии с регламентом ЭТП.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не менее чем за три дня до даты и времени начала регламентных работ.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14:paraId="77DEF74D" w14:textId="77777777" w:rsidR="00DB5DCF" w:rsidRPr="006916CB" w:rsidRDefault="00DB5DCF" w:rsidP="00EC6428">
            <w:pPr>
              <w:widowControl w:val="0"/>
              <w:spacing w:after="0" w:line="240" w:lineRule="auto"/>
              <w:jc w:val="both"/>
              <w:rPr>
                <w:rFonts w:ascii="Times New Roman" w:hAnsi="Times New Roman" w:cs="Times New Roman"/>
                <w:i/>
                <w:sz w:val="20"/>
                <w:szCs w:val="20"/>
              </w:rPr>
            </w:pPr>
            <w:r w:rsidRPr="006916CB">
              <w:rPr>
                <w:rFonts w:ascii="Times New Roman" w:hAnsi="Times New Roman" w:cs="Times New Roman"/>
                <w:sz w:val="20"/>
                <w:szCs w:val="20"/>
              </w:rPr>
              <w:t>11.2. 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p>
          <w:p w14:paraId="3FC23D62" w14:textId="77777777" w:rsidR="00DB5DCF" w:rsidRPr="006916CB" w:rsidRDefault="00DB5DCF" w:rsidP="00EC6428">
            <w:pPr>
              <w:widowControl w:val="0"/>
              <w:spacing w:after="0" w:line="240" w:lineRule="auto"/>
              <w:jc w:val="both"/>
              <w:rPr>
                <w:rFonts w:ascii="Times New Roman" w:hAnsi="Times New Roman" w:cs="Times New Roman"/>
                <w:i/>
                <w:sz w:val="20"/>
                <w:szCs w:val="20"/>
              </w:rPr>
            </w:pPr>
            <w:r w:rsidRPr="006916CB">
              <w:rPr>
                <w:rFonts w:ascii="Times New Roman" w:hAnsi="Times New Roman" w:cs="Times New Roman"/>
                <w:sz w:val="20"/>
                <w:szCs w:val="20"/>
              </w:rPr>
              <w:t>11.2.1. Электронные документы, входящие в состав заявки должны иметь один из распространенных форматов документов: с расширением (*.</w:t>
            </w:r>
            <w:proofErr w:type="spellStart"/>
            <w:r w:rsidRPr="006916CB">
              <w:rPr>
                <w:rFonts w:ascii="Times New Roman" w:hAnsi="Times New Roman" w:cs="Times New Roman"/>
                <w:sz w:val="20"/>
                <w:szCs w:val="20"/>
              </w:rPr>
              <w:t>doc</w:t>
            </w:r>
            <w:proofErr w:type="spellEnd"/>
            <w:r w:rsidRPr="006916CB">
              <w:rPr>
                <w:rFonts w:ascii="Times New Roman" w:hAnsi="Times New Roman" w:cs="Times New Roman"/>
                <w:sz w:val="20"/>
                <w:szCs w:val="20"/>
              </w:rPr>
              <w:t>), (*.</w:t>
            </w:r>
            <w:proofErr w:type="spellStart"/>
            <w:r w:rsidRPr="006916CB">
              <w:rPr>
                <w:rFonts w:ascii="Times New Roman" w:hAnsi="Times New Roman" w:cs="Times New Roman"/>
                <w:sz w:val="20"/>
                <w:szCs w:val="20"/>
              </w:rPr>
              <w:t>doc</w:t>
            </w:r>
            <w:proofErr w:type="spellEnd"/>
            <w:r w:rsidRPr="006916CB">
              <w:rPr>
                <w:rFonts w:ascii="Times New Roman" w:hAnsi="Times New Roman" w:cs="Times New Roman"/>
                <w:sz w:val="20"/>
                <w:szCs w:val="20"/>
                <w:lang w:val="en-US"/>
              </w:rPr>
              <w:t>x</w:t>
            </w:r>
            <w:r w:rsidRPr="006916CB">
              <w:rPr>
                <w:rFonts w:ascii="Times New Roman" w:hAnsi="Times New Roman" w:cs="Times New Roman"/>
                <w:sz w:val="20"/>
                <w:szCs w:val="20"/>
              </w:rPr>
              <w:t>), (*.</w:t>
            </w:r>
            <w:proofErr w:type="spellStart"/>
            <w:r w:rsidRPr="006916CB">
              <w:rPr>
                <w:rFonts w:ascii="Times New Roman" w:hAnsi="Times New Roman" w:cs="Times New Roman"/>
                <w:sz w:val="20"/>
                <w:szCs w:val="20"/>
              </w:rPr>
              <w:t>xls</w:t>
            </w:r>
            <w:proofErr w:type="spellEnd"/>
            <w:r w:rsidRPr="006916CB">
              <w:rPr>
                <w:rFonts w:ascii="Times New Roman" w:hAnsi="Times New Roman" w:cs="Times New Roman"/>
                <w:sz w:val="20"/>
                <w:szCs w:val="20"/>
              </w:rPr>
              <w:t>), (*.</w:t>
            </w:r>
            <w:proofErr w:type="spellStart"/>
            <w:r w:rsidRPr="006916CB">
              <w:rPr>
                <w:rFonts w:ascii="Times New Roman" w:hAnsi="Times New Roman" w:cs="Times New Roman"/>
                <w:sz w:val="20"/>
                <w:szCs w:val="20"/>
              </w:rPr>
              <w:t>xls</w:t>
            </w:r>
            <w:proofErr w:type="spellEnd"/>
            <w:r w:rsidRPr="006916CB">
              <w:rPr>
                <w:rFonts w:ascii="Times New Roman" w:hAnsi="Times New Roman" w:cs="Times New Roman"/>
                <w:sz w:val="20"/>
                <w:szCs w:val="20"/>
                <w:lang w:val="en-US"/>
              </w:rPr>
              <w:t>x</w:t>
            </w:r>
            <w:r w:rsidRPr="006916CB">
              <w:rPr>
                <w:rFonts w:ascii="Times New Roman" w:hAnsi="Times New Roman" w:cs="Times New Roman"/>
                <w:sz w:val="20"/>
                <w:szCs w:val="20"/>
              </w:rPr>
              <w:t>), (*.</w:t>
            </w:r>
            <w:r w:rsidRPr="006916CB">
              <w:rPr>
                <w:rFonts w:ascii="Times New Roman" w:hAnsi="Times New Roman" w:cs="Times New Roman"/>
                <w:sz w:val="20"/>
                <w:szCs w:val="20"/>
                <w:lang w:val="en-US"/>
              </w:rPr>
              <w:t>txt</w:t>
            </w:r>
            <w:r w:rsidRPr="006916CB">
              <w:rPr>
                <w:rFonts w:ascii="Times New Roman" w:hAnsi="Times New Roman" w:cs="Times New Roman"/>
                <w:sz w:val="20"/>
                <w:szCs w:val="20"/>
              </w:rPr>
              <w:t>), (*.</w:t>
            </w:r>
            <w:proofErr w:type="spellStart"/>
            <w:r w:rsidRPr="006916CB">
              <w:rPr>
                <w:rFonts w:ascii="Times New Roman" w:hAnsi="Times New Roman" w:cs="Times New Roman"/>
                <w:sz w:val="20"/>
                <w:szCs w:val="20"/>
              </w:rPr>
              <w:t>pdf</w:t>
            </w:r>
            <w:proofErr w:type="spellEnd"/>
            <w:r w:rsidRPr="006916CB">
              <w:rPr>
                <w:rFonts w:ascii="Times New Roman" w:hAnsi="Times New Roman" w:cs="Times New Roman"/>
                <w:sz w:val="20"/>
                <w:szCs w:val="20"/>
              </w:rPr>
              <w:t>), (*.</w:t>
            </w:r>
            <w:r w:rsidRPr="006916CB">
              <w:rPr>
                <w:rFonts w:ascii="Times New Roman" w:hAnsi="Times New Roman" w:cs="Times New Roman"/>
                <w:sz w:val="20"/>
                <w:szCs w:val="20"/>
                <w:lang w:val="en-US"/>
              </w:rPr>
              <w:t>jpg</w:t>
            </w:r>
            <w:r w:rsidRPr="006916CB">
              <w:rPr>
                <w:rFonts w:ascii="Times New Roman" w:hAnsi="Times New Roman" w:cs="Times New Roman"/>
                <w:sz w:val="20"/>
                <w:szCs w:val="20"/>
              </w:rPr>
              <w:t>)</w:t>
            </w:r>
            <w:r w:rsidRPr="006916CB">
              <w:rPr>
                <w:rFonts w:ascii="Times New Roman" w:hAnsi="Times New Roman" w:cs="Times New Roman"/>
                <w:i/>
                <w:sz w:val="20"/>
                <w:szCs w:val="20"/>
              </w:rPr>
              <w:t>.</w:t>
            </w:r>
          </w:p>
          <w:p w14:paraId="19B9AE8C" w14:textId="77777777" w:rsidR="00DB5DCF" w:rsidRPr="006916CB" w:rsidRDefault="00DB5DCF" w:rsidP="00EC6428">
            <w:pPr>
              <w:widowControl w:val="0"/>
              <w:spacing w:after="0" w:line="240" w:lineRule="auto"/>
              <w:ind w:left="-15"/>
              <w:jc w:val="both"/>
              <w:rPr>
                <w:rFonts w:ascii="Times New Roman" w:hAnsi="Times New Roman" w:cs="Times New Roman"/>
                <w:sz w:val="20"/>
                <w:szCs w:val="20"/>
              </w:rPr>
            </w:pPr>
            <w:r w:rsidRPr="006916CB">
              <w:rPr>
                <w:rFonts w:ascii="Times New Roman" w:hAnsi="Times New Roman" w:cs="Times New Roman"/>
                <w:sz w:val="20"/>
                <w:szCs w:val="20"/>
              </w:rPr>
              <w:t>11.3.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0369F174" w14:textId="77777777" w:rsidR="00DB5DCF" w:rsidRPr="006916CB" w:rsidRDefault="00DB5DCF" w:rsidP="00EC6428">
            <w:pPr>
              <w:widowControl w:val="0"/>
              <w:spacing w:after="0" w:line="240" w:lineRule="auto"/>
              <w:ind w:left="-15"/>
              <w:jc w:val="both"/>
              <w:rPr>
                <w:rFonts w:ascii="Times New Roman" w:hAnsi="Times New Roman" w:cs="Times New Roman"/>
                <w:sz w:val="20"/>
                <w:szCs w:val="20"/>
              </w:rPr>
            </w:pPr>
            <w:r w:rsidRPr="006916CB">
              <w:rPr>
                <w:rFonts w:ascii="Times New Roman" w:hAnsi="Times New Roman" w:cs="Times New Roman"/>
                <w:sz w:val="20"/>
                <w:szCs w:val="20"/>
              </w:rPr>
              <w:t xml:space="preserve">11.4. Заявка на участие в конкурсе подается по </w:t>
            </w:r>
            <w:r w:rsidRPr="006916CB">
              <w:rPr>
                <w:rFonts w:ascii="Times New Roman" w:hAnsi="Times New Roman" w:cs="Times New Roman"/>
                <w:b/>
                <w:sz w:val="20"/>
                <w:szCs w:val="20"/>
              </w:rPr>
              <w:t>форме в соответствии с Приложением № 1</w:t>
            </w:r>
            <w:r w:rsidRPr="006916CB">
              <w:rPr>
                <w:rFonts w:ascii="Times New Roman" w:hAnsi="Times New Roman" w:cs="Times New Roman"/>
                <w:sz w:val="20"/>
                <w:szCs w:val="20"/>
              </w:rPr>
              <w:t xml:space="preserve"> к конкурсной документации.</w:t>
            </w:r>
          </w:p>
        </w:tc>
      </w:tr>
      <w:tr w:rsidR="00DB5DCF" w:rsidRPr="006916CB" w14:paraId="1DAEB4C4" w14:textId="77777777" w:rsidTr="008B7EF0">
        <w:tc>
          <w:tcPr>
            <w:tcW w:w="5000" w:type="pct"/>
            <w:gridSpan w:val="4"/>
            <w:shd w:val="clear" w:color="auto" w:fill="DEEAF6"/>
            <w:tcMar>
              <w:left w:w="83" w:type="dxa"/>
            </w:tcMar>
          </w:tcPr>
          <w:p w14:paraId="1DD8B544"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Style w:val="16"/>
                <w:rFonts w:eastAsia="Arial Unicode MS" w:cs="Times New Roman"/>
                <w:b/>
                <w:sz w:val="20"/>
                <w:szCs w:val="20"/>
                <w:u w:val="none"/>
              </w:rPr>
              <w:t xml:space="preserve">12. </w:t>
            </w:r>
            <w:r w:rsidRPr="006916CB">
              <w:rPr>
                <w:rFonts w:ascii="Times New Roman" w:hAnsi="Times New Roman" w:cs="Times New Roman"/>
                <w:b/>
                <w:sz w:val="20"/>
                <w:szCs w:val="20"/>
              </w:rPr>
              <w:t>Порядок, место, дата начала и дата окончания срока подачи заявок на участие в конкурсе</w:t>
            </w:r>
            <w:r w:rsidRPr="006916CB">
              <w:rPr>
                <w:rFonts w:ascii="Times New Roman" w:hAnsi="Times New Roman" w:cs="Times New Roman"/>
                <w:b/>
                <w:bCs/>
                <w:sz w:val="20"/>
                <w:szCs w:val="20"/>
              </w:rPr>
              <w:t>:</w:t>
            </w:r>
          </w:p>
        </w:tc>
      </w:tr>
      <w:tr w:rsidR="00DB5DCF" w:rsidRPr="006916CB" w14:paraId="5BA533D3" w14:textId="77777777" w:rsidTr="008B7EF0">
        <w:tc>
          <w:tcPr>
            <w:tcW w:w="5000" w:type="pct"/>
            <w:gridSpan w:val="4"/>
            <w:tcMar>
              <w:left w:w="83" w:type="dxa"/>
            </w:tcMar>
          </w:tcPr>
          <w:p w14:paraId="52598C7B" w14:textId="07770DB5"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color w:val="00000A"/>
                <w:sz w:val="20"/>
                <w:szCs w:val="20"/>
              </w:rPr>
              <w:t>12.1.</w:t>
            </w:r>
            <w:r w:rsidR="00E9448E" w:rsidRPr="006916CB">
              <w:rPr>
                <w:rFonts w:ascii="Times New Roman" w:hAnsi="Times New Roman" w:cs="Times New Roman"/>
                <w:color w:val="00000A"/>
                <w:sz w:val="20"/>
                <w:szCs w:val="20"/>
              </w:rPr>
              <w:t xml:space="preserve"> </w:t>
            </w:r>
            <w:r w:rsidR="00E9448E" w:rsidRPr="006916CB">
              <w:rPr>
                <w:rFonts w:ascii="Times New Roman" w:hAnsi="Times New Roman" w:cs="Times New Roman"/>
                <w:b/>
                <w:bCs/>
                <w:color w:val="00000A"/>
                <w:sz w:val="20"/>
                <w:szCs w:val="20"/>
              </w:rPr>
              <w:t>Дата начала, дата и время окончания подачи заявок на участие в конкурсе, место подачи заявок:</w:t>
            </w:r>
            <w:r w:rsidR="000F6EF7" w:rsidRPr="006916CB">
              <w:rPr>
                <w:rFonts w:ascii="Times New Roman" w:hAnsi="Times New Roman" w:cs="Times New Roman"/>
                <w:b/>
                <w:bCs/>
                <w:color w:val="00000A"/>
                <w:sz w:val="20"/>
                <w:szCs w:val="20"/>
              </w:rPr>
              <w:t xml:space="preserve"> </w:t>
            </w:r>
            <w:r w:rsidR="000F6EF7" w:rsidRPr="00166B8C">
              <w:rPr>
                <w:rFonts w:ascii="Times New Roman" w:hAnsi="Times New Roman" w:cs="Times New Roman"/>
                <w:b/>
                <w:bCs/>
                <w:color w:val="00000A"/>
                <w:sz w:val="20"/>
                <w:szCs w:val="20"/>
              </w:rPr>
              <w:t xml:space="preserve">с </w:t>
            </w:r>
            <w:r w:rsidR="00AD5907">
              <w:rPr>
                <w:rFonts w:ascii="Times New Roman" w:hAnsi="Times New Roman" w:cs="Times New Roman"/>
                <w:b/>
                <w:bCs/>
                <w:color w:val="00000A"/>
                <w:sz w:val="20"/>
                <w:szCs w:val="20"/>
                <w:highlight w:val="yellow"/>
              </w:rPr>
              <w:t>26</w:t>
            </w:r>
            <w:r w:rsidR="000F6EF7" w:rsidRPr="00075D63">
              <w:rPr>
                <w:rFonts w:ascii="Times New Roman" w:hAnsi="Times New Roman" w:cs="Times New Roman"/>
                <w:b/>
                <w:bCs/>
                <w:color w:val="000000" w:themeColor="text1"/>
                <w:sz w:val="20"/>
                <w:szCs w:val="20"/>
                <w:highlight w:val="yellow"/>
              </w:rPr>
              <w:t>.</w:t>
            </w:r>
            <w:r w:rsidR="007A3B3B" w:rsidRPr="00075D63">
              <w:rPr>
                <w:rFonts w:ascii="Times New Roman" w:hAnsi="Times New Roman" w:cs="Times New Roman"/>
                <w:b/>
                <w:bCs/>
                <w:color w:val="000000" w:themeColor="text1"/>
                <w:sz w:val="20"/>
                <w:szCs w:val="20"/>
                <w:highlight w:val="yellow"/>
              </w:rPr>
              <w:t>0</w:t>
            </w:r>
            <w:r w:rsidR="00800B2C" w:rsidRPr="00075D63">
              <w:rPr>
                <w:rFonts w:ascii="Times New Roman" w:hAnsi="Times New Roman" w:cs="Times New Roman"/>
                <w:b/>
                <w:bCs/>
                <w:color w:val="000000" w:themeColor="text1"/>
                <w:sz w:val="20"/>
                <w:szCs w:val="20"/>
                <w:highlight w:val="yellow"/>
              </w:rPr>
              <w:t>3</w:t>
            </w:r>
            <w:r w:rsidR="00C836BD" w:rsidRPr="00075D63">
              <w:rPr>
                <w:rFonts w:ascii="Times New Roman" w:hAnsi="Times New Roman" w:cs="Times New Roman"/>
                <w:b/>
                <w:bCs/>
                <w:color w:val="000000" w:themeColor="text1"/>
                <w:sz w:val="20"/>
                <w:szCs w:val="20"/>
                <w:highlight w:val="yellow"/>
              </w:rPr>
              <w:t>.</w:t>
            </w:r>
            <w:r w:rsidR="00EF05E5" w:rsidRPr="00075D63">
              <w:rPr>
                <w:rFonts w:ascii="Times New Roman" w:hAnsi="Times New Roman" w:cs="Times New Roman"/>
                <w:b/>
                <w:bCs/>
                <w:color w:val="000000" w:themeColor="text1"/>
                <w:sz w:val="20"/>
                <w:szCs w:val="20"/>
                <w:highlight w:val="yellow"/>
              </w:rPr>
              <w:t>202</w:t>
            </w:r>
            <w:r w:rsidR="00800B2C" w:rsidRPr="00075D63">
              <w:rPr>
                <w:rFonts w:ascii="Times New Roman" w:hAnsi="Times New Roman" w:cs="Times New Roman"/>
                <w:b/>
                <w:bCs/>
                <w:color w:val="000000" w:themeColor="text1"/>
                <w:sz w:val="20"/>
                <w:szCs w:val="20"/>
                <w:highlight w:val="yellow"/>
              </w:rPr>
              <w:t>5</w:t>
            </w:r>
            <w:r w:rsidR="00C836BD" w:rsidRPr="00075D63">
              <w:rPr>
                <w:rFonts w:ascii="Times New Roman" w:hAnsi="Times New Roman" w:cs="Times New Roman"/>
                <w:b/>
                <w:bCs/>
                <w:color w:val="000000" w:themeColor="text1"/>
                <w:sz w:val="20"/>
                <w:szCs w:val="20"/>
                <w:highlight w:val="yellow"/>
              </w:rPr>
              <w:t xml:space="preserve"> г. </w:t>
            </w:r>
            <w:r w:rsidR="000F6EF7" w:rsidRPr="00075D63">
              <w:rPr>
                <w:rFonts w:ascii="Times New Roman" w:hAnsi="Times New Roman" w:cs="Times New Roman"/>
                <w:b/>
                <w:bCs/>
                <w:color w:val="000000" w:themeColor="text1"/>
                <w:sz w:val="20"/>
                <w:szCs w:val="20"/>
                <w:highlight w:val="yellow"/>
              </w:rPr>
              <w:t xml:space="preserve">по </w:t>
            </w:r>
            <w:r w:rsidR="00AD5907">
              <w:rPr>
                <w:rFonts w:ascii="Times New Roman" w:hAnsi="Times New Roman" w:cs="Times New Roman"/>
                <w:b/>
                <w:bCs/>
                <w:color w:val="000000" w:themeColor="text1"/>
                <w:sz w:val="20"/>
                <w:szCs w:val="20"/>
                <w:highlight w:val="yellow"/>
              </w:rPr>
              <w:t>11</w:t>
            </w:r>
            <w:r w:rsidR="0067663A" w:rsidRPr="00075D63">
              <w:rPr>
                <w:rFonts w:ascii="Times New Roman" w:hAnsi="Times New Roman" w:cs="Times New Roman"/>
                <w:b/>
                <w:bCs/>
                <w:color w:val="000000" w:themeColor="text1"/>
                <w:sz w:val="20"/>
                <w:szCs w:val="20"/>
                <w:highlight w:val="yellow"/>
              </w:rPr>
              <w:t>.</w:t>
            </w:r>
            <w:r w:rsidR="00185221" w:rsidRPr="00075D63">
              <w:rPr>
                <w:rFonts w:ascii="Times New Roman" w:hAnsi="Times New Roman" w:cs="Times New Roman"/>
                <w:b/>
                <w:bCs/>
                <w:color w:val="000000" w:themeColor="text1"/>
                <w:sz w:val="20"/>
                <w:szCs w:val="20"/>
                <w:highlight w:val="yellow"/>
              </w:rPr>
              <w:t>0</w:t>
            </w:r>
            <w:r w:rsidR="00800B2C" w:rsidRPr="00075D63">
              <w:rPr>
                <w:rFonts w:ascii="Times New Roman" w:hAnsi="Times New Roman" w:cs="Times New Roman"/>
                <w:b/>
                <w:bCs/>
                <w:color w:val="000000" w:themeColor="text1"/>
                <w:sz w:val="20"/>
                <w:szCs w:val="20"/>
                <w:highlight w:val="yellow"/>
              </w:rPr>
              <w:t>4</w:t>
            </w:r>
            <w:r w:rsidR="000F6EF7" w:rsidRPr="00075D63">
              <w:rPr>
                <w:rFonts w:ascii="Times New Roman" w:hAnsi="Times New Roman" w:cs="Times New Roman"/>
                <w:b/>
                <w:bCs/>
                <w:color w:val="000000" w:themeColor="text1"/>
                <w:sz w:val="20"/>
                <w:szCs w:val="20"/>
                <w:highlight w:val="yellow"/>
              </w:rPr>
              <w:t>.</w:t>
            </w:r>
            <w:r w:rsidR="00ED5518" w:rsidRPr="00075D63">
              <w:rPr>
                <w:rFonts w:ascii="Times New Roman" w:hAnsi="Times New Roman" w:cs="Times New Roman"/>
                <w:b/>
                <w:bCs/>
                <w:color w:val="000000" w:themeColor="text1"/>
                <w:sz w:val="20"/>
                <w:szCs w:val="20"/>
                <w:highlight w:val="yellow"/>
              </w:rPr>
              <w:t>202</w:t>
            </w:r>
            <w:r w:rsidR="00800B2C" w:rsidRPr="00075D63">
              <w:rPr>
                <w:rFonts w:ascii="Times New Roman" w:hAnsi="Times New Roman" w:cs="Times New Roman"/>
                <w:b/>
                <w:bCs/>
                <w:color w:val="000000" w:themeColor="text1"/>
                <w:sz w:val="20"/>
                <w:szCs w:val="20"/>
                <w:highlight w:val="yellow"/>
              </w:rPr>
              <w:t>5</w:t>
            </w:r>
            <w:r w:rsidRPr="00075D63">
              <w:rPr>
                <w:rFonts w:ascii="Times New Roman" w:hAnsi="Times New Roman" w:cs="Times New Roman"/>
                <w:b/>
                <w:bCs/>
                <w:color w:val="00000A"/>
                <w:sz w:val="20"/>
                <w:szCs w:val="20"/>
                <w:highlight w:val="yellow"/>
              </w:rPr>
              <w:t xml:space="preserve"> года до 1</w:t>
            </w:r>
            <w:r w:rsidR="00BB6A5F" w:rsidRPr="00075D63">
              <w:rPr>
                <w:rFonts w:ascii="Times New Roman" w:hAnsi="Times New Roman" w:cs="Times New Roman"/>
                <w:b/>
                <w:bCs/>
                <w:color w:val="00000A"/>
                <w:sz w:val="20"/>
                <w:szCs w:val="20"/>
                <w:highlight w:val="yellow"/>
              </w:rPr>
              <w:t>1</w:t>
            </w:r>
            <w:r w:rsidRPr="00075D63">
              <w:rPr>
                <w:rFonts w:ascii="Times New Roman" w:hAnsi="Times New Roman" w:cs="Times New Roman"/>
                <w:b/>
                <w:bCs/>
                <w:color w:val="00000A"/>
                <w:sz w:val="20"/>
                <w:szCs w:val="20"/>
                <w:highlight w:val="yellow"/>
              </w:rPr>
              <w:t>:00</w:t>
            </w:r>
            <w:r w:rsidRPr="00166B8C">
              <w:rPr>
                <w:rFonts w:ascii="Times New Roman" w:hAnsi="Times New Roman" w:cs="Times New Roman"/>
                <w:b/>
                <w:bCs/>
                <w:color w:val="00000A"/>
                <w:sz w:val="20"/>
                <w:szCs w:val="20"/>
              </w:rPr>
              <w:t xml:space="preserve"> часов (время </w:t>
            </w:r>
            <w:r w:rsidR="000F6EF7" w:rsidRPr="00166B8C">
              <w:rPr>
                <w:rFonts w:ascii="Times New Roman" w:hAnsi="Times New Roman" w:cs="Times New Roman"/>
                <w:b/>
                <w:bCs/>
                <w:color w:val="00000A"/>
                <w:sz w:val="20"/>
                <w:szCs w:val="20"/>
              </w:rPr>
              <w:t>местное</w:t>
            </w:r>
            <w:r w:rsidR="00C836BD" w:rsidRPr="00166B8C">
              <w:rPr>
                <w:rFonts w:ascii="Times New Roman" w:hAnsi="Times New Roman" w:cs="Times New Roman"/>
                <w:b/>
                <w:bCs/>
                <w:color w:val="00000A"/>
                <w:sz w:val="20"/>
                <w:szCs w:val="20"/>
              </w:rPr>
              <w:t xml:space="preserve"> заказчика</w:t>
            </w:r>
            <w:r w:rsidRPr="00166B8C">
              <w:rPr>
                <w:rFonts w:ascii="Times New Roman" w:hAnsi="Times New Roman" w:cs="Times New Roman"/>
                <w:b/>
                <w:bCs/>
                <w:color w:val="00000A"/>
                <w:sz w:val="20"/>
                <w:szCs w:val="20"/>
              </w:rPr>
              <w:t>).</w:t>
            </w:r>
          </w:p>
          <w:p w14:paraId="506F3D40" w14:textId="5ACCDA38"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bCs/>
                <w:color w:val="00000A"/>
                <w:sz w:val="20"/>
                <w:szCs w:val="20"/>
              </w:rPr>
              <w:t>12.2.</w:t>
            </w:r>
            <w:r w:rsidR="00E9448E" w:rsidRPr="006916CB">
              <w:rPr>
                <w:rFonts w:ascii="Times New Roman" w:hAnsi="Times New Roman" w:cs="Times New Roman"/>
                <w:bCs/>
                <w:color w:val="00000A"/>
                <w:sz w:val="20"/>
                <w:szCs w:val="20"/>
              </w:rPr>
              <w:t xml:space="preserve"> </w:t>
            </w:r>
            <w:r w:rsidRPr="006916CB">
              <w:rPr>
                <w:rFonts w:ascii="Times New Roman" w:hAnsi="Times New Roman" w:cs="Times New Roman"/>
                <w:b/>
                <w:bCs/>
                <w:color w:val="00000A"/>
                <w:sz w:val="20"/>
                <w:szCs w:val="20"/>
              </w:rPr>
              <w:t xml:space="preserve">Место подачи заявки: </w:t>
            </w:r>
            <w:r w:rsidRPr="006916CB">
              <w:rPr>
                <w:rFonts w:ascii="Times New Roman" w:hAnsi="Times New Roman" w:cs="Times New Roman"/>
                <w:bCs/>
                <w:color w:val="00000A"/>
                <w:sz w:val="20"/>
                <w:szCs w:val="20"/>
              </w:rPr>
              <w:t xml:space="preserve">электронная торговая площадка: </w:t>
            </w:r>
            <w:hyperlink r:id="rId17" w:history="1">
              <w:r w:rsidR="000F6EF7" w:rsidRPr="006916CB">
                <w:rPr>
                  <w:rStyle w:val="afffffa"/>
                  <w:rFonts w:ascii="Times New Roman" w:hAnsi="Times New Roman"/>
                  <w:sz w:val="20"/>
                  <w:szCs w:val="20"/>
                </w:rPr>
                <w:t>https://etp-region.ru/</w:t>
              </w:r>
            </w:hyperlink>
            <w:r w:rsidRPr="006916CB">
              <w:rPr>
                <w:rFonts w:ascii="Times New Roman" w:hAnsi="Times New Roman" w:cs="Times New Roman"/>
                <w:bCs/>
                <w:color w:val="00000A"/>
                <w:sz w:val="20"/>
                <w:szCs w:val="20"/>
              </w:rPr>
              <w:t xml:space="preserve">. </w:t>
            </w:r>
          </w:p>
          <w:p w14:paraId="568D8FAC" w14:textId="77777777" w:rsidR="00DB5DCF" w:rsidRPr="006916CB" w:rsidRDefault="00DB5DCF" w:rsidP="00EC6428">
            <w:pPr>
              <w:widowControl w:val="0"/>
              <w:spacing w:after="0" w:line="240" w:lineRule="auto"/>
              <w:ind w:firstLine="567"/>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Заказчик оставляет за собой право продлить срок подачи заявок на участие в конкурсе и внести соответствующие изменения в конкурсную документацию.</w:t>
            </w:r>
          </w:p>
          <w:p w14:paraId="0FCDA802" w14:textId="77777777" w:rsidR="00DB5DCF" w:rsidRPr="006916CB" w:rsidRDefault="00DB5DCF" w:rsidP="00EC6428">
            <w:pPr>
              <w:widowControl w:val="0"/>
              <w:spacing w:after="0" w:line="240" w:lineRule="auto"/>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 xml:space="preserve">12.3. </w:t>
            </w:r>
            <w:r w:rsidRPr="006916CB">
              <w:rPr>
                <w:rFonts w:ascii="Times New Roman" w:hAnsi="Times New Roman" w:cs="Times New Roman"/>
                <w:b/>
                <w:color w:val="00000A"/>
                <w:sz w:val="20"/>
                <w:szCs w:val="20"/>
              </w:rPr>
              <w:t>Порядок подачи заявок на участие в конкурсе.</w:t>
            </w:r>
          </w:p>
          <w:p w14:paraId="5FB30521" w14:textId="10FE44B3" w:rsidR="00DB5DCF" w:rsidRPr="006916CB" w:rsidRDefault="00DB5DCF" w:rsidP="00EC6428">
            <w:pPr>
              <w:widowControl w:val="0"/>
              <w:spacing w:after="0" w:line="240" w:lineRule="auto"/>
              <w:ind w:left="-5"/>
              <w:jc w:val="both"/>
              <w:rPr>
                <w:rFonts w:ascii="Times New Roman" w:hAnsi="Times New Roman" w:cs="Times New Roman"/>
                <w:sz w:val="20"/>
                <w:szCs w:val="20"/>
              </w:rPr>
            </w:pPr>
            <w:r w:rsidRPr="006916CB">
              <w:rPr>
                <w:rFonts w:ascii="Times New Roman" w:hAnsi="Times New Roman" w:cs="Times New Roman"/>
                <w:color w:val="00000A"/>
                <w:sz w:val="20"/>
                <w:szCs w:val="20"/>
              </w:rPr>
              <w:t xml:space="preserve">12.3.1. Заявка на участие в конкурсе заполняется и подается по </w:t>
            </w:r>
            <w:r w:rsidRPr="006916CB">
              <w:rPr>
                <w:rFonts w:ascii="Times New Roman" w:hAnsi="Times New Roman" w:cs="Times New Roman"/>
                <w:b/>
                <w:color w:val="00000A"/>
                <w:sz w:val="20"/>
                <w:szCs w:val="20"/>
                <w:u w:val="single"/>
              </w:rPr>
              <w:t>форме в соответствии с приложением № 1</w:t>
            </w:r>
            <w:r w:rsidRPr="006916CB">
              <w:rPr>
                <w:rFonts w:ascii="Times New Roman" w:hAnsi="Times New Roman" w:cs="Times New Roman"/>
                <w:color w:val="00000A"/>
                <w:sz w:val="20"/>
                <w:szCs w:val="20"/>
              </w:rPr>
              <w:t xml:space="preserve"> к конкурсной документации и в соответствии с требованиями к характеристикам </w:t>
            </w:r>
            <w:r w:rsidR="00A03EBE" w:rsidRPr="006916CB">
              <w:rPr>
                <w:rFonts w:ascii="Times New Roman" w:hAnsi="Times New Roman" w:cs="Times New Roman"/>
                <w:color w:val="00000A"/>
                <w:sz w:val="20"/>
                <w:szCs w:val="20"/>
              </w:rPr>
              <w:t>товара,</w:t>
            </w:r>
            <w:r w:rsidRPr="006916CB">
              <w:rPr>
                <w:rFonts w:ascii="Times New Roman" w:hAnsi="Times New Roman" w:cs="Times New Roman"/>
                <w:color w:val="00000A"/>
                <w:sz w:val="20"/>
                <w:szCs w:val="20"/>
              </w:rPr>
              <w:t xml:space="preserve"> указанным в </w:t>
            </w:r>
            <w:r w:rsidR="00A03EBE" w:rsidRPr="006916CB">
              <w:rPr>
                <w:rFonts w:ascii="Times New Roman" w:hAnsi="Times New Roman" w:cs="Times New Roman"/>
                <w:color w:val="00000A"/>
                <w:sz w:val="20"/>
                <w:szCs w:val="20"/>
              </w:rPr>
              <w:t>техническом задании</w:t>
            </w:r>
            <w:r w:rsidRPr="006916CB">
              <w:rPr>
                <w:rFonts w:ascii="Times New Roman" w:hAnsi="Times New Roman" w:cs="Times New Roman"/>
                <w:color w:val="00000A"/>
                <w:sz w:val="20"/>
                <w:szCs w:val="20"/>
              </w:rPr>
              <w:t xml:space="preserve"> по каждому лоту (если конкурс проводится на несколько лотов).</w:t>
            </w:r>
          </w:p>
          <w:p w14:paraId="71D8A9DD" w14:textId="77777777" w:rsidR="00DB5DCF" w:rsidRPr="006916CB" w:rsidRDefault="00DB5DCF" w:rsidP="00EC6428">
            <w:pPr>
              <w:widowControl w:val="0"/>
              <w:spacing w:after="0" w:line="240" w:lineRule="auto"/>
              <w:ind w:left="-5"/>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 xml:space="preserve">12.3.2. Участник закупки имеет право подать только одну заявку на участие в конкурсе по каждому лоту (если конкурс проводится на несколько лотов). </w:t>
            </w:r>
          </w:p>
          <w:p w14:paraId="1FF96C30" w14:textId="77777777" w:rsidR="00DB5DCF" w:rsidRPr="006916CB" w:rsidRDefault="00DB5DCF" w:rsidP="00EC6428">
            <w:pPr>
              <w:widowControl w:val="0"/>
              <w:spacing w:after="0" w:line="240" w:lineRule="auto"/>
              <w:ind w:left="-5" w:firstLine="572"/>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3EB82C4E" w14:textId="77777777" w:rsidR="00DB5DCF" w:rsidRPr="006916CB" w:rsidRDefault="00DB5DCF" w:rsidP="00EC6428">
            <w:pPr>
              <w:widowControl w:val="0"/>
              <w:spacing w:after="0" w:line="240" w:lineRule="auto"/>
              <w:ind w:left="-5" w:firstLine="572"/>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В случае установления 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3A886F06" w14:textId="77777777" w:rsidR="00DB5DCF" w:rsidRPr="006916CB" w:rsidRDefault="00DB5DCF" w:rsidP="00EC6428">
            <w:pPr>
              <w:widowControl w:val="0"/>
              <w:spacing w:after="0" w:line="240" w:lineRule="auto"/>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 xml:space="preserve">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p w14:paraId="1F1805FC" w14:textId="77777777" w:rsidR="00DB5DCF" w:rsidRPr="006916CB" w:rsidRDefault="00DB5DCF" w:rsidP="00EC6428">
            <w:pPr>
              <w:widowControl w:val="0"/>
              <w:tabs>
                <w:tab w:val="left" w:pos="426"/>
                <w:tab w:val="center" w:pos="2924"/>
              </w:tabs>
              <w:spacing w:after="0" w:line="240" w:lineRule="auto"/>
              <w:jc w:val="both"/>
              <w:rPr>
                <w:rFonts w:ascii="Times New Roman" w:hAnsi="Times New Roman" w:cs="Times New Roman"/>
                <w:b/>
                <w:color w:val="00000A"/>
                <w:sz w:val="20"/>
                <w:szCs w:val="20"/>
              </w:rPr>
            </w:pPr>
            <w:r w:rsidRPr="006916CB">
              <w:rPr>
                <w:rFonts w:ascii="Times New Roman" w:hAnsi="Times New Roman" w:cs="Times New Roman"/>
                <w:b/>
                <w:color w:val="00000A"/>
                <w:sz w:val="20"/>
                <w:szCs w:val="20"/>
              </w:rPr>
              <w:t>12.4.</w:t>
            </w:r>
            <w:r w:rsidRPr="006916CB">
              <w:rPr>
                <w:rFonts w:ascii="Times New Roman" w:hAnsi="Times New Roman" w:cs="Times New Roman"/>
                <w:b/>
                <w:color w:val="00000A"/>
                <w:sz w:val="20"/>
                <w:szCs w:val="20"/>
              </w:rPr>
              <w:tab/>
              <w:t xml:space="preserve">Отзыв заявок на участие в конкурсе. </w:t>
            </w:r>
          </w:p>
          <w:p w14:paraId="77AA4EFD" w14:textId="77777777" w:rsidR="00DB5DCF" w:rsidRPr="006916CB" w:rsidRDefault="00DB5DCF" w:rsidP="00EC6428">
            <w:pPr>
              <w:widowControl w:val="0"/>
              <w:spacing w:after="0" w:line="240" w:lineRule="auto"/>
              <w:jc w:val="both"/>
              <w:rPr>
                <w:rFonts w:ascii="Times New Roman" w:hAnsi="Times New Roman" w:cs="Times New Roman"/>
                <w:sz w:val="20"/>
                <w:szCs w:val="20"/>
              </w:rPr>
            </w:pPr>
            <w:r w:rsidRPr="006916CB">
              <w:rPr>
                <w:rFonts w:ascii="Times New Roman" w:hAnsi="Times New Roman" w:cs="Times New Roman"/>
                <w:color w:val="00000A"/>
                <w:sz w:val="20"/>
                <w:szCs w:val="20"/>
              </w:rPr>
              <w:t xml:space="preserve">12.4.1. Участник конкурса, подавший заявку на участие </w:t>
            </w:r>
            <w:r w:rsidRPr="006916CB">
              <w:rPr>
                <w:rFonts w:ascii="Times New Roman" w:hAnsi="Times New Roman" w:cs="Times New Roman"/>
                <w:sz w:val="20"/>
                <w:szCs w:val="20"/>
              </w:rPr>
              <w:t xml:space="preserve">в конкурсе, вправе отозвать заявку в любое время до </w:t>
            </w:r>
            <w:r w:rsidRPr="006916CB">
              <w:rPr>
                <w:rFonts w:ascii="Times New Roman" w:hAnsi="Times New Roman" w:cs="Times New Roman"/>
                <w:color w:val="00000A"/>
                <w:sz w:val="20"/>
                <w:szCs w:val="20"/>
              </w:rPr>
              <w:t xml:space="preserve">окончания срока подачи заявок на участие в конкурсе </w:t>
            </w:r>
            <w:r w:rsidRPr="006916CB">
              <w:rPr>
                <w:rFonts w:ascii="Times New Roman" w:hAnsi="Times New Roman" w:cs="Times New Roman"/>
                <w:sz w:val="20"/>
                <w:szCs w:val="20"/>
              </w:rPr>
              <w:t xml:space="preserve">в соответствие с регламентом </w:t>
            </w:r>
            <w:r w:rsidRPr="006916CB">
              <w:rPr>
                <w:rFonts w:ascii="Times New Roman" w:hAnsi="Times New Roman" w:cs="Times New Roman"/>
                <w:bCs/>
                <w:sz w:val="20"/>
                <w:szCs w:val="20"/>
              </w:rPr>
              <w:t>электронной торговой площадки.</w:t>
            </w:r>
          </w:p>
        </w:tc>
      </w:tr>
      <w:tr w:rsidR="00DB5DCF" w:rsidRPr="006916CB" w14:paraId="0C735673" w14:textId="77777777" w:rsidTr="008B7EF0">
        <w:tc>
          <w:tcPr>
            <w:tcW w:w="5000" w:type="pct"/>
            <w:gridSpan w:val="4"/>
            <w:shd w:val="clear" w:color="auto" w:fill="DEEAF6"/>
            <w:tcMar>
              <w:left w:w="83" w:type="dxa"/>
            </w:tcMar>
          </w:tcPr>
          <w:p w14:paraId="6BC1FF7D" w14:textId="77777777" w:rsidR="00DB5DCF" w:rsidRPr="006916CB" w:rsidRDefault="00DB5DCF" w:rsidP="00EC6428">
            <w:pPr>
              <w:widowControl w:val="0"/>
              <w:tabs>
                <w:tab w:val="left" w:pos="6096"/>
              </w:tabs>
              <w:spacing w:after="0" w:line="240" w:lineRule="auto"/>
              <w:jc w:val="both"/>
              <w:rPr>
                <w:rFonts w:ascii="Times New Roman" w:hAnsi="Times New Roman" w:cs="Times New Roman"/>
                <w:sz w:val="20"/>
                <w:szCs w:val="20"/>
              </w:rPr>
            </w:pPr>
            <w:r w:rsidRPr="006916CB">
              <w:rPr>
                <w:rFonts w:ascii="Times New Roman" w:hAnsi="Times New Roman" w:cs="Times New Roman"/>
                <w:b/>
                <w:bCs/>
                <w:sz w:val="20"/>
                <w:szCs w:val="20"/>
              </w:rPr>
              <w:t xml:space="preserve">13. </w:t>
            </w:r>
            <w:r w:rsidRPr="006916CB">
              <w:rPr>
                <w:rFonts w:ascii="Times New Roman" w:hAnsi="Times New Roman" w:cs="Times New Roman"/>
                <w:b/>
                <w:sz w:val="20"/>
                <w:szCs w:val="20"/>
              </w:rPr>
              <w:t>Требования к содержанию документов, входящих в состав заявки на участие в конкурсе</w:t>
            </w:r>
            <w:r w:rsidRPr="006916CB">
              <w:rPr>
                <w:rFonts w:ascii="Times New Roman" w:hAnsi="Times New Roman" w:cs="Times New Roman"/>
                <w:b/>
                <w:bCs/>
                <w:sz w:val="20"/>
                <w:szCs w:val="20"/>
              </w:rPr>
              <w:t>:</w:t>
            </w:r>
          </w:p>
        </w:tc>
      </w:tr>
      <w:tr w:rsidR="00DB5DCF" w:rsidRPr="00EC6428" w14:paraId="462E057C" w14:textId="77777777" w:rsidTr="008B7EF0">
        <w:tc>
          <w:tcPr>
            <w:tcW w:w="5000" w:type="pct"/>
            <w:gridSpan w:val="4"/>
            <w:tcMar>
              <w:left w:w="83" w:type="dxa"/>
            </w:tcMar>
          </w:tcPr>
          <w:p w14:paraId="09BF5CD5" w14:textId="2C0B98E5" w:rsidR="0050790D" w:rsidRPr="006916CB" w:rsidRDefault="00B558BE" w:rsidP="00EC6428">
            <w:pPr>
              <w:widowControl w:val="0"/>
              <w:spacing w:after="0" w:line="240" w:lineRule="auto"/>
              <w:jc w:val="both"/>
              <w:rPr>
                <w:rFonts w:ascii="Times New Roman" w:hAnsi="Times New Roman" w:cs="Times New Roman"/>
                <w:color w:val="00000A"/>
                <w:sz w:val="20"/>
                <w:szCs w:val="20"/>
              </w:rPr>
            </w:pPr>
            <w:r w:rsidRPr="006916CB">
              <w:rPr>
                <w:rFonts w:ascii="Times New Roman" w:hAnsi="Times New Roman" w:cs="Times New Roman"/>
                <w:color w:val="00000A"/>
                <w:sz w:val="20"/>
                <w:szCs w:val="20"/>
              </w:rPr>
              <w:t xml:space="preserve">Примерная форма заявки на участие в конкурентных закупках может указываться в документации. </w:t>
            </w:r>
            <w:r w:rsidR="0050790D" w:rsidRPr="006916CB">
              <w:rPr>
                <w:rFonts w:ascii="Times New Roman" w:hAnsi="Times New Roman" w:cs="Times New Roman"/>
                <w:color w:val="00000A"/>
                <w:sz w:val="20"/>
                <w:szCs w:val="20"/>
              </w:rPr>
              <w:t>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w:t>
            </w:r>
            <w:r w:rsidR="001559E4" w:rsidRPr="006916CB">
              <w:rPr>
                <w:rFonts w:ascii="Times New Roman" w:hAnsi="Times New Roman" w:cs="Times New Roman"/>
                <w:color w:val="00000A"/>
                <w:sz w:val="20"/>
                <w:szCs w:val="20"/>
              </w:rPr>
              <w:t>.</w:t>
            </w:r>
          </w:p>
          <w:p w14:paraId="1101627C" w14:textId="7D2BF122" w:rsidR="001559E4" w:rsidRPr="006916CB" w:rsidRDefault="001559E4" w:rsidP="00EC6428">
            <w:pPr>
              <w:widowControl w:val="0"/>
              <w:spacing w:after="0" w:line="240" w:lineRule="auto"/>
              <w:jc w:val="both"/>
              <w:rPr>
                <w:rFonts w:ascii="Times New Roman" w:hAnsi="Times New Roman" w:cs="Times New Roman"/>
                <w:color w:val="00000A"/>
                <w:sz w:val="20"/>
                <w:szCs w:val="20"/>
              </w:rPr>
            </w:pPr>
          </w:p>
          <w:p w14:paraId="553F7D0C" w14:textId="77777777" w:rsidR="00316D11" w:rsidRPr="006916CB" w:rsidRDefault="00316D11" w:rsidP="00EC6428">
            <w:pPr>
              <w:widowControl w:val="0"/>
              <w:spacing w:after="0" w:line="240" w:lineRule="auto"/>
              <w:jc w:val="both"/>
              <w:rPr>
                <w:rFonts w:ascii="Times New Roman" w:hAnsi="Times New Roman" w:cs="Times New Roman"/>
                <w:color w:val="00000A"/>
                <w:sz w:val="20"/>
                <w:szCs w:val="20"/>
              </w:rPr>
            </w:pPr>
            <w:r w:rsidRPr="006916CB">
              <w:rPr>
                <w:rFonts w:ascii="Times New Roman" w:hAnsi="Times New Roman" w:cs="Times New Roman"/>
                <w:b/>
                <w:bCs/>
                <w:color w:val="00000A"/>
                <w:sz w:val="20"/>
                <w:szCs w:val="20"/>
              </w:rPr>
              <w:t>Заявка на участие в конкурсе должна включать</w:t>
            </w:r>
            <w:r w:rsidRPr="006916CB">
              <w:rPr>
                <w:rFonts w:ascii="Times New Roman" w:hAnsi="Times New Roman" w:cs="Times New Roman"/>
                <w:color w:val="00000A"/>
                <w:sz w:val="20"/>
                <w:szCs w:val="20"/>
              </w:rPr>
              <w:t>:</w:t>
            </w:r>
          </w:p>
          <w:p w14:paraId="14C0243D"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14:paraId="2A3AE5DE"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2) учредительный документ, если участником закупки является юридическое лицо;</w:t>
            </w:r>
          </w:p>
          <w:p w14:paraId="309147D9"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7E0D46"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4) номер контактного телефона, адрес электронной почты участника закупки (при наличии);</w:t>
            </w:r>
          </w:p>
          <w:p w14:paraId="0ED00E2D"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 xml:space="preserve">5) идентификационный номер налогоплательщика участника закупки или в соответствии с </w:t>
            </w:r>
            <w:r w:rsidRPr="00800B2C">
              <w:rPr>
                <w:rFonts w:ascii="Times New Roman" w:hAnsi="Times New Roman" w:cs="Times New Roman"/>
                <w:color w:val="00000A"/>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14:paraId="5EBC7C5C"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FFBAF1C"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7) копия документа, подтверждающего полномочия лица действовать от имени участника закупки, за исключением случаев подписания заявки:</w:t>
            </w:r>
          </w:p>
          <w:p w14:paraId="7579AF44"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индивидуальным предпринимателем, если участником такой закупки является индивидуальный предприниматель;</w:t>
            </w:r>
          </w:p>
          <w:p w14:paraId="5845CBB2"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8A45F95"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24F38A88"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2E164E1C"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28BF65AF"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51ACB86D"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14:paraId="6A2BFCDF" w14:textId="6337DC78"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11) декларация, подтверждающая соответствие участника закупки требованиям, установленным разделом 9 Положения.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14:paraId="3490D798"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 в том числе:</w:t>
            </w:r>
          </w:p>
          <w:p w14:paraId="33ABC13B"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1-1) при осуществлении закупки на поставку товара:</w:t>
            </w:r>
          </w:p>
          <w:p w14:paraId="5F20B432"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а) согласие участника процедуры закупки на поставку товара в случае:</w:t>
            </w:r>
          </w:p>
          <w:p w14:paraId="04ADD21C"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1B623DE3"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22ECEC68"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6361B6F"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14C7605F"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3-1) при осуществлении закупки на выполнение работ, оказание услуг для выполнения, оказания которых используется товар:</w:t>
            </w:r>
          </w:p>
          <w:p w14:paraId="3FC8D77B"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w:t>
            </w:r>
            <w:r w:rsidRPr="00800B2C">
              <w:rPr>
                <w:rFonts w:ascii="Times New Roman" w:hAnsi="Times New Roman" w:cs="Times New Roman"/>
                <w:color w:val="00000A"/>
                <w:sz w:val="20"/>
                <w:szCs w:val="20"/>
              </w:rPr>
              <w:lastRenderedPageBreak/>
              <w:t>также требования о необходимости указания в заявке на участие в закупке на товарный знак (при его наличии);</w:t>
            </w:r>
          </w:p>
          <w:p w14:paraId="16FF61A7"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E520095"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AED47D2"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w:t>
            </w:r>
          </w:p>
          <w:p w14:paraId="4BE90826" w14:textId="77777777"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15) предложение о цене договора (единицы товара, работы, услуги), за исключением проведения аукциона в электронной форме;</w:t>
            </w:r>
          </w:p>
          <w:p w14:paraId="45EA70DF" w14:textId="7111CE51" w:rsidR="00800B2C" w:rsidRPr="00800B2C"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16)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Положения;</w:t>
            </w:r>
          </w:p>
          <w:p w14:paraId="4BFA421E" w14:textId="77777777" w:rsidR="00DB5DCF" w:rsidRDefault="00800B2C" w:rsidP="00800B2C">
            <w:pPr>
              <w:widowControl w:val="0"/>
              <w:spacing w:after="0" w:line="240" w:lineRule="auto"/>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 xml:space="preserve">17) </w:t>
            </w:r>
            <w:r w:rsidR="00316D11" w:rsidRPr="006916CB">
              <w:rPr>
                <w:rFonts w:ascii="Times New Roman" w:hAnsi="Times New Roman" w:cs="Times New Roman"/>
                <w:color w:val="00000A"/>
                <w:sz w:val="20"/>
                <w:szCs w:val="20"/>
              </w:rPr>
              <w:t>документы (их копии) и сведения, необходимые для оценки заявки по критериям, которые установлены в конкурсной документации</w:t>
            </w:r>
            <w:r w:rsidR="00A441C8">
              <w:rPr>
                <w:rFonts w:ascii="Times New Roman" w:hAnsi="Times New Roman" w:cs="Times New Roman"/>
                <w:color w:val="00000A"/>
                <w:sz w:val="20"/>
                <w:szCs w:val="20"/>
              </w:rPr>
              <w:t>;</w:t>
            </w:r>
          </w:p>
          <w:p w14:paraId="6609DAFA" w14:textId="77777777" w:rsidR="00A441C8" w:rsidRDefault="00A441C8" w:rsidP="00800B2C">
            <w:pPr>
              <w:widowControl w:val="0"/>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18) в</w:t>
            </w:r>
            <w:r w:rsidRPr="00A441C8">
              <w:rPr>
                <w:rFonts w:ascii="Times New Roman" w:hAnsi="Times New Roman" w:cs="Times New Roman"/>
                <w:color w:val="00000A"/>
                <w:sz w:val="20"/>
                <w:szCs w:val="20"/>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1B40D25" w14:textId="77777777" w:rsidR="00A441C8" w:rsidRPr="00554840" w:rsidRDefault="00A441C8" w:rsidP="00A441C8">
            <w:pPr>
              <w:widowControl w:val="0"/>
              <w:spacing w:after="0" w:line="240" w:lineRule="auto"/>
              <w:jc w:val="both"/>
              <w:rPr>
                <w:rFonts w:ascii="Times New Roman" w:hAnsi="Times New Roman" w:cs="Times New Roman"/>
                <w:b/>
                <w:bCs/>
                <w:color w:val="00000A"/>
                <w:sz w:val="20"/>
                <w:szCs w:val="20"/>
                <w:u w:val="single"/>
              </w:rPr>
            </w:pPr>
            <w:r w:rsidRPr="00554840">
              <w:rPr>
                <w:rFonts w:ascii="Times New Roman" w:hAnsi="Times New Roman" w:cs="Times New Roman"/>
                <w:b/>
                <w:bCs/>
                <w:color w:val="00000A"/>
                <w:sz w:val="20"/>
                <w:szCs w:val="20"/>
                <w:u w:val="single"/>
              </w:rPr>
              <w:t>Для «преимущества»:</w:t>
            </w:r>
          </w:p>
          <w:p w14:paraId="376C05F9" w14:textId="214A66F8" w:rsidR="00A441C8" w:rsidRPr="00EC6428" w:rsidRDefault="00554840" w:rsidP="00A441C8">
            <w:pPr>
              <w:widowControl w:val="0"/>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w:t>
            </w:r>
            <w:r w:rsidR="00A441C8" w:rsidRPr="00A441C8">
              <w:rPr>
                <w:rFonts w:ascii="Times New Roman" w:hAnsi="Times New Roman" w:cs="Times New Roman"/>
                <w:color w:val="00000A"/>
                <w:sz w:val="20"/>
                <w:szCs w:val="20"/>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tc>
      </w:tr>
      <w:tr w:rsidR="00DB5DCF" w:rsidRPr="00EC6428" w14:paraId="719238AC" w14:textId="77777777" w:rsidTr="008B7EF0">
        <w:tc>
          <w:tcPr>
            <w:tcW w:w="5000" w:type="pct"/>
            <w:gridSpan w:val="4"/>
            <w:shd w:val="clear" w:color="auto" w:fill="DEEAF6"/>
            <w:tcMar>
              <w:left w:w="83" w:type="dxa"/>
            </w:tcMar>
          </w:tcPr>
          <w:p w14:paraId="6E9552B1"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Style w:val="150"/>
                <w:rFonts w:eastAsia="Arial Unicode MS" w:cs="Times New Roman"/>
                <w:b/>
                <w:sz w:val="20"/>
                <w:szCs w:val="20"/>
              </w:rPr>
              <w:lastRenderedPageBreak/>
              <w:t xml:space="preserve">14. </w:t>
            </w:r>
            <w:r w:rsidRPr="00EC6428">
              <w:rPr>
                <w:rFonts w:ascii="Times New Roman" w:hAnsi="Times New Roman" w:cs="Times New Roman"/>
                <w:b/>
                <w:sz w:val="20"/>
                <w:szCs w:val="20"/>
              </w:rPr>
              <w:t xml:space="preserve">Требования к оформлению заявок на участие </w:t>
            </w:r>
            <w:proofErr w:type="gramStart"/>
            <w:r w:rsidRPr="00EC6428">
              <w:rPr>
                <w:rFonts w:ascii="Times New Roman" w:hAnsi="Times New Roman" w:cs="Times New Roman"/>
                <w:b/>
                <w:sz w:val="20"/>
                <w:szCs w:val="20"/>
              </w:rPr>
              <w:t>в конкурсе</w:t>
            </w:r>
            <w:proofErr w:type="gramEnd"/>
            <w:r w:rsidRPr="00EC6428">
              <w:rPr>
                <w:rFonts w:ascii="Times New Roman" w:hAnsi="Times New Roman" w:cs="Times New Roman"/>
                <w:b/>
                <w:sz w:val="20"/>
                <w:szCs w:val="20"/>
              </w:rPr>
              <w:t xml:space="preserve"> и инструкция по заполнению заявки</w:t>
            </w:r>
            <w:r w:rsidRPr="00EC6428">
              <w:rPr>
                <w:rFonts w:ascii="Times New Roman" w:hAnsi="Times New Roman" w:cs="Times New Roman"/>
                <w:b/>
                <w:bCs/>
                <w:sz w:val="20"/>
                <w:szCs w:val="20"/>
              </w:rPr>
              <w:t>:</w:t>
            </w:r>
          </w:p>
        </w:tc>
      </w:tr>
      <w:tr w:rsidR="00DB5DCF" w:rsidRPr="00EC6428" w14:paraId="13CF2F51" w14:textId="77777777" w:rsidTr="008B7EF0">
        <w:tc>
          <w:tcPr>
            <w:tcW w:w="5000" w:type="pct"/>
            <w:gridSpan w:val="4"/>
            <w:tcMar>
              <w:left w:w="83" w:type="dxa"/>
            </w:tcMar>
          </w:tcPr>
          <w:p w14:paraId="11951FBD" w14:textId="77777777" w:rsidR="00DB5DCF" w:rsidRPr="00EC6428" w:rsidRDefault="00DB5DCF" w:rsidP="00EC6428">
            <w:pPr>
              <w:pStyle w:val="afff"/>
              <w:widowControl w:val="0"/>
              <w:spacing w:after="0"/>
              <w:rPr>
                <w:rFonts w:ascii="Times New Roman" w:hAnsi="Times New Roman"/>
                <w:sz w:val="20"/>
              </w:rPr>
            </w:pPr>
            <w:r w:rsidRPr="00EC6428">
              <w:rPr>
                <w:rFonts w:ascii="Times New Roman" w:hAnsi="Times New Roman"/>
                <w:sz w:val="20"/>
              </w:rPr>
              <w:t>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14:paraId="20EF55E0" w14:textId="3E170F40" w:rsidR="00DB5DCF" w:rsidRPr="00EC6428" w:rsidRDefault="00DB5DCF" w:rsidP="00C44E77">
            <w:pPr>
              <w:widowControl w:val="0"/>
              <w:tabs>
                <w:tab w:val="left" w:pos="0"/>
              </w:tabs>
              <w:spacing w:after="0" w:line="240" w:lineRule="auto"/>
              <w:contextualSpacing/>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 xml:space="preserve">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 </w:t>
            </w:r>
          </w:p>
          <w:p w14:paraId="18BE3F67" w14:textId="77777777" w:rsidR="00DB5DCF" w:rsidRPr="00EC6428" w:rsidRDefault="00DB5DCF" w:rsidP="00EC6428">
            <w:pPr>
              <w:widowControl w:val="0"/>
              <w:tabs>
                <w:tab w:val="left" w:pos="0"/>
              </w:tabs>
              <w:spacing w:after="0" w:line="240" w:lineRule="auto"/>
              <w:ind w:left="34"/>
              <w:contextualSpacing/>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 xml:space="preserve">14.2. Сведения, которые содержатся в заявке и в прилагаемых к ней документах не должны допускать двусмысленных толкований. </w:t>
            </w:r>
          </w:p>
          <w:p w14:paraId="559321C4" w14:textId="77777777" w:rsidR="00DB5DCF" w:rsidRPr="00EC6428" w:rsidRDefault="00DB5DCF" w:rsidP="00EC6428">
            <w:pPr>
              <w:widowControl w:val="0"/>
              <w:tabs>
                <w:tab w:val="left" w:pos="1134"/>
              </w:tabs>
              <w:spacing w:after="0" w:line="240" w:lineRule="auto"/>
              <w:ind w:left="34"/>
              <w:contextualSpacing/>
              <w:jc w:val="both"/>
              <w:rPr>
                <w:rFonts w:ascii="Times New Roman" w:eastAsia="Arial Unicode MS" w:hAnsi="Times New Roman" w:cs="Times New Roman"/>
                <w:i/>
                <w:sz w:val="20"/>
                <w:szCs w:val="20"/>
              </w:rPr>
            </w:pPr>
            <w:r w:rsidRPr="00EC6428">
              <w:rPr>
                <w:rStyle w:val="150"/>
                <w:rFonts w:eastAsia="Arial Unicode MS" w:cs="Times New Roman"/>
                <w:sz w:val="20"/>
                <w:szCs w:val="20"/>
              </w:rPr>
              <w:t xml:space="preserve">14.3. </w:t>
            </w:r>
            <w:r w:rsidRPr="00EC6428">
              <w:rPr>
                <w:rFonts w:ascii="Times New Roman" w:eastAsia="Arial Unicode MS" w:hAnsi="Times New Roman" w:cs="Times New Roman"/>
                <w:sz w:val="20"/>
                <w:szCs w:val="20"/>
              </w:rPr>
              <w:t>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14:paraId="088343C2" w14:textId="77777777" w:rsidR="00DB5DCF" w:rsidRPr="00EC6428" w:rsidRDefault="00DB5DCF" w:rsidP="00EC6428">
            <w:pPr>
              <w:widowControl w:val="0"/>
              <w:tabs>
                <w:tab w:val="left" w:pos="1134"/>
              </w:tabs>
              <w:spacing w:after="0" w:line="240" w:lineRule="auto"/>
              <w:ind w:left="34"/>
              <w:contextualSpacing/>
              <w:jc w:val="both"/>
              <w:rPr>
                <w:rFonts w:ascii="Times New Roman" w:eastAsia="Arial Unicode MS" w:hAnsi="Times New Roman" w:cs="Times New Roman"/>
                <w:sz w:val="20"/>
                <w:szCs w:val="20"/>
              </w:rPr>
            </w:pPr>
            <w:r w:rsidRPr="00EC6428">
              <w:rPr>
                <w:rFonts w:ascii="Times New Roman" w:eastAsia="Arial Unicode MS" w:hAnsi="Times New Roman" w:cs="Times New Roman"/>
                <w:sz w:val="20"/>
                <w:szCs w:val="20"/>
              </w:rPr>
              <w:t>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sidRPr="00EC6428">
              <w:rPr>
                <w:rFonts w:ascii="Times New Roman" w:eastAsia="Arial Unicode MS" w:hAnsi="Times New Roman" w:cs="Times New Roman"/>
                <w:sz w:val="20"/>
                <w:szCs w:val="20"/>
              </w:rPr>
              <w:t>doc</w:t>
            </w:r>
            <w:proofErr w:type="spellEnd"/>
            <w:r w:rsidRPr="00EC6428">
              <w:rPr>
                <w:rFonts w:ascii="Times New Roman" w:eastAsia="Arial Unicode MS" w:hAnsi="Times New Roman" w:cs="Times New Roman"/>
                <w:sz w:val="20"/>
                <w:szCs w:val="20"/>
              </w:rPr>
              <w:t>), (*.</w:t>
            </w:r>
            <w:proofErr w:type="spellStart"/>
            <w:r w:rsidRPr="00EC6428">
              <w:rPr>
                <w:rFonts w:ascii="Times New Roman" w:eastAsia="Arial Unicode MS" w:hAnsi="Times New Roman" w:cs="Times New Roman"/>
                <w:sz w:val="20"/>
                <w:szCs w:val="20"/>
              </w:rPr>
              <w:t>doc</w:t>
            </w:r>
            <w:proofErr w:type="spellEnd"/>
            <w:r w:rsidRPr="00EC6428">
              <w:rPr>
                <w:rFonts w:ascii="Times New Roman" w:eastAsia="Arial Unicode MS" w:hAnsi="Times New Roman" w:cs="Times New Roman"/>
                <w:sz w:val="20"/>
                <w:szCs w:val="20"/>
                <w:lang w:val="en-US"/>
              </w:rPr>
              <w:t>x</w:t>
            </w:r>
            <w:r w:rsidRPr="00EC6428">
              <w:rPr>
                <w:rFonts w:ascii="Times New Roman" w:eastAsia="Arial Unicode MS" w:hAnsi="Times New Roman" w:cs="Times New Roman"/>
                <w:sz w:val="20"/>
                <w:szCs w:val="20"/>
              </w:rPr>
              <w:t>), (*.</w:t>
            </w:r>
            <w:proofErr w:type="spellStart"/>
            <w:r w:rsidRPr="00EC6428">
              <w:rPr>
                <w:rFonts w:ascii="Times New Roman" w:eastAsia="Arial Unicode MS" w:hAnsi="Times New Roman" w:cs="Times New Roman"/>
                <w:sz w:val="20"/>
                <w:szCs w:val="20"/>
              </w:rPr>
              <w:t>xls</w:t>
            </w:r>
            <w:proofErr w:type="spellEnd"/>
            <w:r w:rsidRPr="00EC6428">
              <w:rPr>
                <w:rFonts w:ascii="Times New Roman" w:eastAsia="Arial Unicode MS" w:hAnsi="Times New Roman" w:cs="Times New Roman"/>
                <w:sz w:val="20"/>
                <w:szCs w:val="20"/>
              </w:rPr>
              <w:t>), (*.</w:t>
            </w:r>
            <w:proofErr w:type="spellStart"/>
            <w:r w:rsidRPr="00EC6428">
              <w:rPr>
                <w:rFonts w:ascii="Times New Roman" w:eastAsia="Arial Unicode MS" w:hAnsi="Times New Roman" w:cs="Times New Roman"/>
                <w:sz w:val="20"/>
                <w:szCs w:val="20"/>
              </w:rPr>
              <w:t>xls</w:t>
            </w:r>
            <w:proofErr w:type="spellEnd"/>
            <w:r w:rsidRPr="00EC6428">
              <w:rPr>
                <w:rFonts w:ascii="Times New Roman" w:eastAsia="Arial Unicode MS" w:hAnsi="Times New Roman" w:cs="Times New Roman"/>
                <w:sz w:val="20"/>
                <w:szCs w:val="20"/>
                <w:lang w:val="en-US"/>
              </w:rPr>
              <w:t>x</w:t>
            </w:r>
            <w:r w:rsidRPr="00EC6428">
              <w:rPr>
                <w:rFonts w:ascii="Times New Roman" w:eastAsia="Arial Unicode MS" w:hAnsi="Times New Roman" w:cs="Times New Roman"/>
                <w:sz w:val="20"/>
                <w:szCs w:val="20"/>
              </w:rPr>
              <w:t>), (*.</w:t>
            </w:r>
            <w:r w:rsidRPr="00EC6428">
              <w:rPr>
                <w:rFonts w:ascii="Times New Roman" w:eastAsia="Arial Unicode MS" w:hAnsi="Times New Roman" w:cs="Times New Roman"/>
                <w:sz w:val="20"/>
                <w:szCs w:val="20"/>
                <w:lang w:val="en-US"/>
              </w:rPr>
              <w:t>txt</w:t>
            </w:r>
            <w:r w:rsidRPr="00EC6428">
              <w:rPr>
                <w:rFonts w:ascii="Times New Roman" w:eastAsia="Arial Unicode MS" w:hAnsi="Times New Roman" w:cs="Times New Roman"/>
                <w:sz w:val="20"/>
                <w:szCs w:val="20"/>
              </w:rPr>
              <w:t>), (*.</w:t>
            </w:r>
            <w:proofErr w:type="spellStart"/>
            <w:r w:rsidRPr="00EC6428">
              <w:rPr>
                <w:rFonts w:ascii="Times New Roman" w:eastAsia="Arial Unicode MS" w:hAnsi="Times New Roman" w:cs="Times New Roman"/>
                <w:sz w:val="20"/>
                <w:szCs w:val="20"/>
              </w:rPr>
              <w:t>pdf</w:t>
            </w:r>
            <w:proofErr w:type="spellEnd"/>
            <w:r w:rsidRPr="00EC6428">
              <w:rPr>
                <w:rFonts w:ascii="Times New Roman" w:eastAsia="Arial Unicode MS" w:hAnsi="Times New Roman" w:cs="Times New Roman"/>
                <w:sz w:val="20"/>
                <w:szCs w:val="20"/>
              </w:rPr>
              <w:t>), (*.</w:t>
            </w:r>
            <w:r w:rsidRPr="00EC6428">
              <w:rPr>
                <w:rFonts w:ascii="Times New Roman" w:eastAsia="Arial Unicode MS" w:hAnsi="Times New Roman" w:cs="Times New Roman"/>
                <w:sz w:val="20"/>
                <w:szCs w:val="20"/>
                <w:lang w:val="en-US"/>
              </w:rPr>
              <w:t>jpg</w:t>
            </w:r>
            <w:r w:rsidRPr="00EC6428">
              <w:rPr>
                <w:rFonts w:ascii="Times New Roman" w:eastAsia="Arial Unicode MS" w:hAnsi="Times New Roman" w:cs="Times New Roman"/>
                <w:sz w:val="20"/>
                <w:szCs w:val="20"/>
              </w:rPr>
              <w:t>)</w:t>
            </w:r>
            <w:r w:rsidRPr="00EC6428">
              <w:rPr>
                <w:rFonts w:ascii="Times New Roman" w:eastAsia="Arial Unicode MS" w:hAnsi="Times New Roman" w:cs="Times New Roman"/>
                <w:i/>
                <w:sz w:val="20"/>
                <w:szCs w:val="20"/>
              </w:rPr>
              <w:t>.</w:t>
            </w:r>
          </w:p>
          <w:p w14:paraId="2ECB1E01" w14:textId="77777777" w:rsidR="00DB5DCF" w:rsidRPr="00EC6428" w:rsidRDefault="00DB5DCF" w:rsidP="00EC6428">
            <w:pPr>
              <w:widowControl w:val="0"/>
              <w:tabs>
                <w:tab w:val="left" w:pos="1134"/>
              </w:tabs>
              <w:spacing w:after="0" w:line="240" w:lineRule="auto"/>
              <w:ind w:left="34"/>
              <w:contextualSpacing/>
              <w:jc w:val="both"/>
              <w:rPr>
                <w:rFonts w:ascii="Times New Roman" w:eastAsia="Arial Unicode MS" w:hAnsi="Times New Roman" w:cs="Times New Roman"/>
                <w:sz w:val="20"/>
                <w:szCs w:val="20"/>
              </w:rPr>
            </w:pPr>
            <w:r w:rsidRPr="00EC6428">
              <w:rPr>
                <w:rFonts w:ascii="Times New Roman" w:eastAsia="Arial Unicode MS" w:hAnsi="Times New Roman" w:cs="Times New Roman"/>
                <w:sz w:val="20"/>
                <w:szCs w:val="20"/>
              </w:rPr>
              <w:t>14.5.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414ACC81" w14:textId="77777777" w:rsidR="00DB5DCF" w:rsidRPr="00EC6428" w:rsidRDefault="00DB5DCF" w:rsidP="00EC6428">
            <w:pPr>
              <w:widowControl w:val="0"/>
              <w:tabs>
                <w:tab w:val="left" w:pos="1134"/>
              </w:tabs>
              <w:spacing w:after="0" w:line="240" w:lineRule="auto"/>
              <w:ind w:left="34"/>
              <w:contextualSpacing/>
              <w:jc w:val="both"/>
              <w:rPr>
                <w:rFonts w:ascii="Times New Roman" w:eastAsia="Arial Unicode MS" w:hAnsi="Times New Roman" w:cs="Times New Roman"/>
                <w:sz w:val="20"/>
                <w:szCs w:val="20"/>
              </w:rPr>
            </w:pPr>
            <w:r w:rsidRPr="00EC6428">
              <w:rPr>
                <w:rFonts w:ascii="Times New Roman" w:eastAsia="Arial Unicode MS" w:hAnsi="Times New Roman" w:cs="Times New Roman"/>
                <w:sz w:val="20"/>
                <w:szCs w:val="20"/>
              </w:rPr>
              <w:t xml:space="preserve">14.6. Все файлы не должны иметь защиты от их открытия, изменения, копирования их содержимого или их печати. </w:t>
            </w:r>
          </w:p>
          <w:p w14:paraId="6D9436EB" w14:textId="77777777" w:rsidR="00DB5DCF" w:rsidRPr="00EC6428" w:rsidRDefault="00DB5DCF" w:rsidP="00EC6428">
            <w:pPr>
              <w:widowControl w:val="0"/>
              <w:tabs>
                <w:tab w:val="left" w:pos="1134"/>
              </w:tabs>
              <w:spacing w:after="0" w:line="240" w:lineRule="auto"/>
              <w:ind w:left="34"/>
              <w:contextualSpacing/>
              <w:jc w:val="both"/>
              <w:rPr>
                <w:rFonts w:ascii="Times New Roman" w:eastAsia="Arial Unicode MS" w:hAnsi="Times New Roman" w:cs="Times New Roman"/>
                <w:sz w:val="20"/>
                <w:szCs w:val="20"/>
              </w:rPr>
            </w:pPr>
            <w:r w:rsidRPr="00EC6428">
              <w:rPr>
                <w:rFonts w:ascii="Times New Roman" w:eastAsia="Arial Unicode MS" w:hAnsi="Times New Roman" w:cs="Times New Roman"/>
                <w:sz w:val="20"/>
                <w:szCs w:val="20"/>
              </w:rPr>
              <w:t xml:space="preserve">14.7. Файлы должны быть именованы так, чтобы из их названия ясно следовало, какой документ, требуемый документацией, в каком файле находится. </w:t>
            </w:r>
          </w:p>
          <w:p w14:paraId="6A0BCF34" w14:textId="77777777" w:rsidR="00DB5DCF" w:rsidRPr="00EC6428" w:rsidRDefault="00DB5DCF" w:rsidP="00EC6428">
            <w:pPr>
              <w:widowControl w:val="0"/>
              <w:tabs>
                <w:tab w:val="left" w:pos="1134"/>
              </w:tabs>
              <w:spacing w:after="0" w:line="240" w:lineRule="auto"/>
              <w:contextualSpacing/>
              <w:jc w:val="both"/>
              <w:rPr>
                <w:rFonts w:ascii="Times New Roman" w:eastAsia="Arial Unicode MS" w:hAnsi="Times New Roman" w:cs="Times New Roman"/>
                <w:sz w:val="20"/>
                <w:szCs w:val="20"/>
              </w:rPr>
            </w:pPr>
            <w:r w:rsidRPr="00EC6428">
              <w:rPr>
                <w:rFonts w:ascii="Times New Roman" w:eastAsia="Arial Unicode MS" w:hAnsi="Times New Roman" w:cs="Times New Roman"/>
                <w:sz w:val="20"/>
                <w:szCs w:val="20"/>
              </w:rPr>
              <w:t>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p>
          <w:p w14:paraId="6218E537" w14:textId="77777777" w:rsidR="00DB5DCF" w:rsidRPr="00EC6428" w:rsidRDefault="00DB5DCF" w:rsidP="00EC6428">
            <w:pPr>
              <w:widowControl w:val="0"/>
              <w:tabs>
                <w:tab w:val="left" w:pos="1134"/>
              </w:tabs>
              <w:spacing w:after="0" w:line="240" w:lineRule="auto"/>
              <w:contextualSpacing/>
              <w:jc w:val="both"/>
              <w:rPr>
                <w:rFonts w:ascii="Times New Roman" w:eastAsia="Arial Unicode MS" w:hAnsi="Times New Roman" w:cs="Times New Roman"/>
                <w:b/>
                <w:sz w:val="20"/>
                <w:szCs w:val="20"/>
              </w:rPr>
            </w:pPr>
            <w:r w:rsidRPr="00EC6428">
              <w:rPr>
                <w:rFonts w:ascii="Times New Roman" w:eastAsia="Arial Unicode MS" w:hAnsi="Times New Roman" w:cs="Times New Roman"/>
                <w:sz w:val="20"/>
                <w:szCs w:val="20"/>
              </w:rPr>
              <w:t xml:space="preserve">14.9. </w:t>
            </w:r>
            <w:r w:rsidRPr="00EC6428">
              <w:rPr>
                <w:rFonts w:ascii="Times New Roman" w:eastAsia="Arial Unicode MS" w:hAnsi="Times New Roman" w:cs="Times New Roman"/>
                <w:b/>
                <w:sz w:val="20"/>
                <w:szCs w:val="20"/>
              </w:rPr>
              <w:t>Инструкция по заполнению заявки на участие в конкурсе:</w:t>
            </w:r>
          </w:p>
          <w:p w14:paraId="701E5B53" w14:textId="77777777" w:rsidR="00DB5DCF" w:rsidRPr="00EC6428" w:rsidRDefault="00DB5DCF" w:rsidP="00EC6428">
            <w:pPr>
              <w:widowControl w:val="0"/>
              <w:spacing w:after="0" w:line="240" w:lineRule="auto"/>
              <w:ind w:firstLine="527"/>
              <w:jc w:val="both"/>
              <w:rPr>
                <w:rFonts w:ascii="Times New Roman" w:hAnsi="Times New Roman" w:cs="Times New Roman"/>
                <w:sz w:val="20"/>
                <w:szCs w:val="20"/>
              </w:rPr>
            </w:pPr>
            <w:r w:rsidRPr="00EC6428">
              <w:rPr>
                <w:rFonts w:ascii="Times New Roman" w:hAnsi="Times New Roman" w:cs="Times New Roman"/>
                <w:sz w:val="20"/>
                <w:szCs w:val="20"/>
              </w:rPr>
              <w:t>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p>
          <w:p w14:paraId="57A27204" w14:textId="77777777" w:rsidR="00DB5DCF" w:rsidRPr="00EC6428" w:rsidRDefault="00DB5DCF" w:rsidP="00EC6428">
            <w:pPr>
              <w:widowControl w:val="0"/>
              <w:spacing w:after="0" w:line="240" w:lineRule="auto"/>
              <w:ind w:firstLine="527"/>
              <w:jc w:val="both"/>
              <w:rPr>
                <w:rFonts w:ascii="Times New Roman" w:hAnsi="Times New Roman" w:cs="Times New Roman"/>
                <w:color w:val="00000A"/>
                <w:sz w:val="20"/>
                <w:szCs w:val="20"/>
              </w:rPr>
            </w:pPr>
            <w:r w:rsidRPr="00EC6428">
              <w:rPr>
                <w:rFonts w:ascii="Times New Roman" w:hAnsi="Times New Roman" w:cs="Times New Roman"/>
                <w:sz w:val="20"/>
                <w:szCs w:val="20"/>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p>
          <w:p w14:paraId="4CCC8990" w14:textId="3B1065B2" w:rsidR="00DB5DCF" w:rsidRPr="00EC6428" w:rsidRDefault="00DB5DCF" w:rsidP="00EC6428">
            <w:pPr>
              <w:widowControl w:val="0"/>
              <w:spacing w:after="0" w:line="240" w:lineRule="auto"/>
              <w:ind w:firstLine="527"/>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При подаче сведений участником закупки должны применяться обозначения (единицы измерения, </w:t>
            </w:r>
            <w:r w:rsidRPr="00EC6428">
              <w:rPr>
                <w:rFonts w:ascii="Times New Roman" w:hAnsi="Times New Roman" w:cs="Times New Roman"/>
                <w:sz w:val="20"/>
                <w:szCs w:val="20"/>
              </w:rPr>
              <w:lastRenderedPageBreak/>
              <w:t>наименования показателей, технических, функциональных параметров) в соответствии с обозначениями, установленными в Описании объекта закупки (</w:t>
            </w:r>
            <w:r w:rsidR="006803E8" w:rsidRPr="00EC6428">
              <w:rPr>
                <w:rFonts w:ascii="Times New Roman" w:hAnsi="Times New Roman" w:cs="Times New Roman"/>
                <w:sz w:val="20"/>
                <w:szCs w:val="20"/>
              </w:rPr>
              <w:t>Техническое задание</w:t>
            </w:r>
            <w:r w:rsidRPr="00EC6428">
              <w:rPr>
                <w:rFonts w:ascii="Times New Roman" w:hAnsi="Times New Roman" w:cs="Times New Roman"/>
                <w:sz w:val="20"/>
                <w:szCs w:val="20"/>
              </w:rPr>
              <w:t>).</w:t>
            </w:r>
          </w:p>
          <w:p w14:paraId="5DC64548" w14:textId="6331A623" w:rsidR="00DB5DCF" w:rsidRPr="00EC6428" w:rsidRDefault="00DB5DCF" w:rsidP="00EC6428">
            <w:pPr>
              <w:widowControl w:val="0"/>
              <w:spacing w:after="0" w:line="240" w:lineRule="auto"/>
              <w:ind w:firstLine="527"/>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В случае, если в описании объекта закупки Заказчиком установлены минимальные и (или) максимальные показатели, предоставляемые в заявке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эквивалент</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аналог</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должен быть</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должна быть</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должно быть</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должны быть</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должен</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должна</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должны</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хуже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лучше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выше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ниже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шире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уже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свыше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более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менее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более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менее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или</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либо</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от</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до</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то есть должны быть конкретными. Участнику закупки необходимо руководствоваться, в том числе и правилами, приведенными в таблице, расположенной в данном разделе.</w:t>
            </w:r>
          </w:p>
          <w:p w14:paraId="1A5CD18C" w14:textId="77777777" w:rsidR="00DB5DCF" w:rsidRPr="00EC6428" w:rsidRDefault="00DB5DCF" w:rsidP="00EC6428">
            <w:pPr>
              <w:widowControl w:val="0"/>
              <w:spacing w:after="0" w:line="240" w:lineRule="auto"/>
              <w:ind w:firstLine="527"/>
              <w:jc w:val="both"/>
              <w:rPr>
                <w:rFonts w:ascii="Times New Roman" w:hAnsi="Times New Roman" w:cs="Times New Roman"/>
                <w:color w:val="00000A"/>
                <w:sz w:val="20"/>
                <w:szCs w:val="20"/>
              </w:rPr>
            </w:pPr>
            <w:r w:rsidRPr="00EC6428">
              <w:rPr>
                <w:rFonts w:ascii="Times New Roman" w:hAnsi="Times New Roman" w:cs="Times New Roman"/>
                <w:sz w:val="20"/>
                <w:szCs w:val="20"/>
              </w:rPr>
              <w:t>В случае, если в описании объекта закупки Заказчиком установлены показатели, которые не изменяются, такие показатели участником закупки не изменяются и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14:paraId="75DF9B08" w14:textId="77777777" w:rsidR="00DB5DCF" w:rsidRPr="00EC6428" w:rsidRDefault="00DB5DCF" w:rsidP="00EC6428">
            <w:pPr>
              <w:widowControl w:val="0"/>
              <w:spacing w:after="0" w:line="240" w:lineRule="auto"/>
              <w:ind w:firstLine="527"/>
              <w:jc w:val="both"/>
              <w:rPr>
                <w:rFonts w:ascii="Times New Roman" w:hAnsi="Times New Roman" w:cs="Times New Roman"/>
                <w:color w:val="00000A"/>
                <w:sz w:val="20"/>
                <w:szCs w:val="20"/>
              </w:rPr>
            </w:pPr>
            <w:r w:rsidRPr="00EC6428">
              <w:rPr>
                <w:rFonts w:ascii="Times New Roman" w:hAnsi="Times New Roman" w:cs="Times New Roman"/>
                <w:sz w:val="20"/>
                <w:szCs w:val="20"/>
              </w:rPr>
              <w:t>В случае, если в описании объекта закупки Заказчиком установлены показатели, указанные в диапазоне,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14:paraId="1E4B846F" w14:textId="77777777" w:rsidR="00DB5DCF" w:rsidRPr="00EC6428" w:rsidRDefault="00DB5DCF" w:rsidP="00EC6428">
            <w:pPr>
              <w:widowControl w:val="0"/>
              <w:spacing w:after="0" w:line="240" w:lineRule="auto"/>
              <w:ind w:firstLine="527"/>
              <w:jc w:val="both"/>
              <w:rPr>
                <w:rFonts w:ascii="Times New Roman" w:hAnsi="Times New Roman" w:cs="Times New Roman"/>
                <w:b/>
                <w:bCs/>
                <w:sz w:val="20"/>
                <w:szCs w:val="20"/>
              </w:rPr>
            </w:pPr>
            <w:r w:rsidRPr="00EC6428">
              <w:rPr>
                <w:rFonts w:ascii="Times New Roman" w:hAnsi="Times New Roman" w:cs="Times New Roman"/>
                <w:b/>
                <w:bCs/>
                <w:sz w:val="20"/>
                <w:szCs w:val="20"/>
              </w:rP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w:t>
            </w:r>
          </w:p>
          <w:tbl>
            <w:tblPr>
              <w:tblW w:w="5000" w:type="pct"/>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0A0" w:firstRow="1" w:lastRow="0" w:firstColumn="1" w:lastColumn="0" w:noHBand="0" w:noVBand="0"/>
            </w:tblPr>
            <w:tblGrid>
              <w:gridCol w:w="2870"/>
              <w:gridCol w:w="2892"/>
              <w:gridCol w:w="3375"/>
            </w:tblGrid>
            <w:tr w:rsidR="00DB5DCF" w:rsidRPr="00EC6428" w14:paraId="02E58068" w14:textId="77777777" w:rsidTr="00800016">
              <w:tc>
                <w:tcPr>
                  <w:tcW w:w="1652" w:type="pct"/>
                  <w:tcBorders>
                    <w:top w:val="single" w:sz="6" w:space="0" w:color="000001"/>
                    <w:left w:val="single" w:sz="6" w:space="0" w:color="000001"/>
                    <w:bottom w:val="single" w:sz="6" w:space="0" w:color="000001"/>
                    <w:right w:val="single" w:sz="6" w:space="0" w:color="000001"/>
                  </w:tcBorders>
                  <w:tcMar>
                    <w:left w:w="-7" w:type="dxa"/>
                  </w:tcMar>
                </w:tcPr>
                <w:p w14:paraId="522459FC" w14:textId="77777777" w:rsidR="00DB5DCF" w:rsidRPr="00EC6428" w:rsidRDefault="00DB5DCF" w:rsidP="00EC6428">
                  <w:pPr>
                    <w:widowControl w:val="0"/>
                    <w:spacing w:after="0" w:line="240" w:lineRule="auto"/>
                    <w:jc w:val="center"/>
                    <w:rPr>
                      <w:rFonts w:ascii="Times New Roman" w:hAnsi="Times New Roman" w:cs="Times New Roman"/>
                      <w:color w:val="00000A"/>
                      <w:sz w:val="20"/>
                      <w:szCs w:val="20"/>
                    </w:rPr>
                  </w:pPr>
                  <w:r w:rsidRPr="00EC6428">
                    <w:rPr>
                      <w:rFonts w:ascii="Times New Roman" w:hAnsi="Times New Roman" w:cs="Times New Roman"/>
                      <w:b/>
                      <w:bCs/>
                      <w:sz w:val="20"/>
                      <w:szCs w:val="20"/>
                    </w:rPr>
                    <w:t>Минимальные и (или) максимальные показатели:</w:t>
                  </w:r>
                </w:p>
              </w:tc>
              <w:tc>
                <w:tcPr>
                  <w:tcW w:w="1664" w:type="pct"/>
                  <w:tcBorders>
                    <w:top w:val="single" w:sz="6" w:space="0" w:color="000001"/>
                    <w:left w:val="single" w:sz="6" w:space="0" w:color="000001"/>
                    <w:bottom w:val="single" w:sz="6" w:space="0" w:color="000001"/>
                    <w:right w:val="single" w:sz="6" w:space="0" w:color="000001"/>
                  </w:tcBorders>
                  <w:tcMar>
                    <w:left w:w="-7" w:type="dxa"/>
                  </w:tcMar>
                </w:tcPr>
                <w:p w14:paraId="579CF336" w14:textId="77777777" w:rsidR="00DB5DCF" w:rsidRPr="00EC6428" w:rsidRDefault="00DB5DCF" w:rsidP="00EC6428">
                  <w:pPr>
                    <w:widowControl w:val="0"/>
                    <w:spacing w:after="0" w:line="240" w:lineRule="auto"/>
                    <w:jc w:val="center"/>
                    <w:rPr>
                      <w:rFonts w:ascii="Times New Roman" w:hAnsi="Times New Roman" w:cs="Times New Roman"/>
                      <w:color w:val="00000A"/>
                      <w:sz w:val="20"/>
                      <w:szCs w:val="20"/>
                    </w:rPr>
                  </w:pPr>
                  <w:r w:rsidRPr="00EC6428">
                    <w:rPr>
                      <w:rFonts w:ascii="Times New Roman" w:hAnsi="Times New Roman" w:cs="Times New Roman"/>
                      <w:b/>
                      <w:bCs/>
                      <w:sz w:val="20"/>
                      <w:szCs w:val="20"/>
                    </w:rPr>
                    <w:t>Показатели, которые не изменяются:</w:t>
                  </w:r>
                </w:p>
              </w:tc>
              <w:tc>
                <w:tcPr>
                  <w:tcW w:w="1684" w:type="pct"/>
                  <w:tcBorders>
                    <w:top w:val="single" w:sz="6" w:space="0" w:color="000001"/>
                    <w:left w:val="single" w:sz="6" w:space="0" w:color="000001"/>
                    <w:bottom w:val="single" w:sz="6" w:space="0" w:color="000001"/>
                    <w:right w:val="single" w:sz="6" w:space="0" w:color="000001"/>
                  </w:tcBorders>
                  <w:tcMar>
                    <w:left w:w="-7" w:type="dxa"/>
                  </w:tcMar>
                </w:tcPr>
                <w:p w14:paraId="3B2B3037" w14:textId="77777777" w:rsidR="00DB5DCF" w:rsidRPr="00EC6428" w:rsidRDefault="00DB5DCF" w:rsidP="00EC6428">
                  <w:pPr>
                    <w:widowControl w:val="0"/>
                    <w:spacing w:after="0" w:line="240" w:lineRule="auto"/>
                    <w:jc w:val="center"/>
                    <w:rPr>
                      <w:rFonts w:ascii="Times New Roman" w:hAnsi="Times New Roman" w:cs="Times New Roman"/>
                      <w:color w:val="00000A"/>
                      <w:sz w:val="20"/>
                      <w:szCs w:val="20"/>
                    </w:rPr>
                  </w:pPr>
                  <w:r w:rsidRPr="00EC6428">
                    <w:rPr>
                      <w:rFonts w:ascii="Times New Roman" w:hAnsi="Times New Roman" w:cs="Times New Roman"/>
                      <w:b/>
                      <w:bCs/>
                      <w:sz w:val="20"/>
                      <w:szCs w:val="20"/>
                    </w:rPr>
                    <w:t>Показатели, указанные в диапазоне:</w:t>
                  </w:r>
                </w:p>
              </w:tc>
            </w:tr>
            <w:tr w:rsidR="00DB5DCF" w:rsidRPr="00EC6428" w14:paraId="31BC54FE" w14:textId="77777777" w:rsidTr="00800016">
              <w:tc>
                <w:tcPr>
                  <w:tcW w:w="1652" w:type="pct"/>
                  <w:tcBorders>
                    <w:top w:val="single" w:sz="6" w:space="0" w:color="000001"/>
                    <w:left w:val="single" w:sz="6" w:space="0" w:color="000001"/>
                    <w:bottom w:val="single" w:sz="6" w:space="0" w:color="000001"/>
                    <w:right w:val="single" w:sz="6" w:space="0" w:color="000001"/>
                  </w:tcBorders>
                  <w:tcMar>
                    <w:left w:w="-7" w:type="dxa"/>
                  </w:tcMar>
                </w:tcPr>
                <w:p w14:paraId="397BC1C4" w14:textId="3FD8AE3D" w:rsidR="00DB5DCF" w:rsidRPr="00EC6428" w:rsidRDefault="00DB5DCF" w:rsidP="00EC6428">
                  <w:pPr>
                    <w:widowControl w:val="0"/>
                    <w:spacing w:after="0" w:line="240" w:lineRule="auto"/>
                    <w:ind w:left="132" w:right="69"/>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 Если значение показателя установлено как верхний и/или нижний предел, сопровождаясь при этом соответственно словами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менее</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более</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от</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до</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участником закупки в предложении указывается конкретное значение.</w:t>
                  </w:r>
                </w:p>
                <w:p w14:paraId="5BC54795" w14:textId="77777777" w:rsidR="00DB5DCF" w:rsidRPr="00EC6428" w:rsidRDefault="00DB5DCF" w:rsidP="00EC6428">
                  <w:pPr>
                    <w:widowControl w:val="0"/>
                    <w:spacing w:after="0" w:line="240" w:lineRule="auto"/>
                    <w:ind w:left="132" w:right="69"/>
                    <w:jc w:val="both"/>
                    <w:rPr>
                      <w:rFonts w:ascii="Times New Roman" w:hAnsi="Times New Roman" w:cs="Times New Roman"/>
                      <w:color w:val="00000A"/>
                      <w:sz w:val="20"/>
                      <w:szCs w:val="20"/>
                    </w:rPr>
                  </w:pPr>
                  <w:r w:rsidRPr="00EC6428">
                    <w:rPr>
                      <w:rFonts w:ascii="Times New Roman" w:hAnsi="Times New Roman" w:cs="Times New Roman"/>
                      <w:sz w:val="20"/>
                      <w:szCs w:val="20"/>
                    </w:rPr>
                    <w:t>(Примеры:</w:t>
                  </w:r>
                </w:p>
                <w:p w14:paraId="3A5805A2" w14:textId="1D8B7000" w:rsidR="00DB5DCF" w:rsidRPr="00EC6428" w:rsidRDefault="00DB5DCF" w:rsidP="00EC6428">
                  <w:pPr>
                    <w:widowControl w:val="0"/>
                    <w:spacing w:after="0" w:line="240" w:lineRule="auto"/>
                    <w:ind w:left="132" w:right="69"/>
                    <w:jc w:val="both"/>
                    <w:rPr>
                      <w:rFonts w:ascii="Times New Roman" w:hAnsi="Times New Roman" w:cs="Times New Roman"/>
                      <w:color w:val="00000A"/>
                      <w:sz w:val="20"/>
                      <w:szCs w:val="20"/>
                    </w:rPr>
                  </w:pPr>
                  <w:r w:rsidRPr="00EC6428">
                    <w:rPr>
                      <w:rFonts w:ascii="Times New Roman" w:hAnsi="Times New Roman" w:cs="Times New Roman"/>
                      <w:sz w:val="20"/>
                      <w:szCs w:val="20"/>
                    </w:rPr>
                    <w:t>1</w:t>
                  </w:r>
                  <w:proofErr w:type="gramStart"/>
                  <w:r w:rsidRPr="00EC6428">
                    <w:rPr>
                      <w:rFonts w:ascii="Times New Roman" w:hAnsi="Times New Roman" w:cs="Times New Roman"/>
                      <w:sz w:val="20"/>
                      <w:szCs w:val="20"/>
                    </w:rPr>
                    <w:t>)</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Беспроводной</w:t>
                  </w:r>
                  <w:proofErr w:type="gramEnd"/>
                  <w:r w:rsidRPr="00EC6428">
                    <w:rPr>
                      <w:rFonts w:ascii="Times New Roman" w:hAnsi="Times New Roman" w:cs="Times New Roman"/>
                      <w:sz w:val="20"/>
                      <w:szCs w:val="20"/>
                    </w:rPr>
                    <w:t xml:space="preserve"> ультразвуковой датчик с частотой работы не менее 1,5 МГц не более 2,0 МГЦ</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Предложение участника -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Беспроводной ультразвуковой датчик с частотой работы 2,0 МГц</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p w14:paraId="5DDCDDE8" w14:textId="1ED378BB" w:rsidR="00DB5DCF" w:rsidRPr="00EC6428" w:rsidRDefault="00DB5DCF" w:rsidP="00EC6428">
                  <w:pPr>
                    <w:widowControl w:val="0"/>
                    <w:spacing w:after="0" w:line="240" w:lineRule="auto"/>
                    <w:ind w:left="132" w:right="69"/>
                    <w:jc w:val="both"/>
                    <w:rPr>
                      <w:rFonts w:ascii="Times New Roman" w:hAnsi="Times New Roman" w:cs="Times New Roman"/>
                      <w:color w:val="00000A"/>
                      <w:sz w:val="20"/>
                      <w:szCs w:val="20"/>
                    </w:rPr>
                  </w:pPr>
                  <w:r w:rsidRPr="00EC6428">
                    <w:rPr>
                      <w:rFonts w:ascii="Times New Roman" w:hAnsi="Times New Roman" w:cs="Times New Roman"/>
                      <w:sz w:val="20"/>
                      <w:szCs w:val="20"/>
                    </w:rPr>
                    <w:t>2</w:t>
                  </w:r>
                  <w:proofErr w:type="gramStart"/>
                  <w:r w:rsidRPr="00EC6428">
                    <w:rPr>
                      <w:rFonts w:ascii="Times New Roman" w:hAnsi="Times New Roman" w:cs="Times New Roman"/>
                      <w:sz w:val="20"/>
                      <w:szCs w:val="20"/>
                    </w:rPr>
                    <w:t>)</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Сок</w:t>
                  </w:r>
                  <w:proofErr w:type="gramEnd"/>
                  <w:r w:rsidRPr="00EC6428">
                    <w:rPr>
                      <w:rFonts w:ascii="Times New Roman" w:hAnsi="Times New Roman" w:cs="Times New Roman"/>
                      <w:sz w:val="20"/>
                      <w:szCs w:val="20"/>
                    </w:rPr>
                    <w:t xml:space="preserve"> 100% яблочный в упаковке емкостью не менее 0,9л и не более 2л</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Предложение участника –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Сок 100% яблочный в упаковке емкостью 1л.</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p w14:paraId="7D3A071C" w14:textId="37D27089" w:rsidR="00DB5DCF" w:rsidRPr="00EC6428" w:rsidRDefault="00DB5DCF" w:rsidP="00EC6428">
                  <w:pPr>
                    <w:widowControl w:val="0"/>
                    <w:spacing w:after="0" w:line="240" w:lineRule="auto"/>
                    <w:ind w:left="132" w:right="69"/>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 Если устанавливается показатель, значение которого сопровождается фразой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менее</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участником закупки должен быть предложен товар с точно таким же значением либо значением,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превышающем</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заданный в описании объекта закупки показатель, но без сопровождения словами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менее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p w14:paraId="362FCAB6" w14:textId="45F02BDC" w:rsidR="00DB5DCF" w:rsidRPr="00EC6428" w:rsidRDefault="00DB5DCF" w:rsidP="00EC6428">
                  <w:pPr>
                    <w:widowControl w:val="0"/>
                    <w:spacing w:after="0" w:line="240" w:lineRule="auto"/>
                    <w:ind w:left="132" w:right="69"/>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(Пример: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В кабинете должны быть установлены светодиодные светильники, имеющие следующие параметры: мощность не менее 45 Вт, угол луча не менее 165 </w:t>
                  </w:r>
                  <w:r w:rsidRPr="00EC6428">
                    <w:rPr>
                      <w:rFonts w:ascii="Times New Roman" w:hAnsi="Times New Roman" w:cs="Times New Roman"/>
                      <w:sz w:val="20"/>
                      <w:szCs w:val="20"/>
                    </w:rPr>
                    <w:lastRenderedPageBreak/>
                    <w:t>градусов</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Предложение участника –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В кабинете устанавливаются светодиодные светильники, имеющие следующие параметры: мощность 60 Вт, угол луча 165 градусов</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p w14:paraId="6280869A" w14:textId="5DBCBC19" w:rsidR="00DB5DCF" w:rsidRPr="00EC6428" w:rsidRDefault="00DB5DCF" w:rsidP="00EC6428">
                  <w:pPr>
                    <w:widowControl w:val="0"/>
                    <w:spacing w:after="0" w:line="240" w:lineRule="auto"/>
                    <w:ind w:left="132" w:right="69"/>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 Если устанавливается показатель, значение которого сопровождается фразой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более</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участником закупки должен быть предложен товар с точно таким же значением либо значением,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превышающем</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заданный в описании объекта закупки показатель, но без сопровождения словами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более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p w14:paraId="77B89DA8" w14:textId="3AFF903F" w:rsidR="00DB5DCF" w:rsidRPr="00EC6428" w:rsidRDefault="00DB5DCF" w:rsidP="00EC6428">
                  <w:pPr>
                    <w:widowControl w:val="0"/>
                    <w:spacing w:after="0" w:line="240" w:lineRule="auto"/>
                    <w:ind w:left="132" w:right="69"/>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(Пример: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Продолжительность сканирования не более 0,5 сек, уровень шума не более 15 </w:t>
                  </w:r>
                  <w:proofErr w:type="spellStart"/>
                  <w:r w:rsidRPr="00EC6428">
                    <w:rPr>
                      <w:rFonts w:ascii="Times New Roman" w:hAnsi="Times New Roman" w:cs="Times New Roman"/>
                      <w:sz w:val="20"/>
                      <w:szCs w:val="20"/>
                    </w:rPr>
                    <w:t>Дб</w:t>
                  </w:r>
                  <w:proofErr w:type="spellEnd"/>
                  <w:r w:rsidR="00C2472B" w:rsidRPr="00EC6428">
                    <w:rPr>
                      <w:rFonts w:ascii="Times New Roman" w:hAnsi="Times New Roman" w:cs="Times New Roman"/>
                      <w:sz w:val="20"/>
                      <w:szCs w:val="20"/>
                    </w:rPr>
                    <w:t>»</w:t>
                  </w:r>
                  <w:r w:rsidRPr="00EC6428">
                    <w:rPr>
                      <w:rFonts w:ascii="Times New Roman" w:hAnsi="Times New Roman" w:cs="Times New Roman"/>
                      <w:sz w:val="20"/>
                      <w:szCs w:val="20"/>
                    </w:rPr>
                    <w:t>. Предложение участника -</w:t>
                  </w:r>
                </w:p>
                <w:p w14:paraId="00851C76" w14:textId="75C8F6CC" w:rsidR="00DB5DCF" w:rsidRPr="00EC6428" w:rsidRDefault="00C2472B" w:rsidP="00EC6428">
                  <w:pPr>
                    <w:widowControl w:val="0"/>
                    <w:spacing w:after="0" w:line="240" w:lineRule="auto"/>
                    <w:ind w:left="132" w:right="69"/>
                    <w:jc w:val="both"/>
                    <w:rPr>
                      <w:rFonts w:ascii="Times New Roman" w:hAnsi="Times New Roman" w:cs="Times New Roman"/>
                      <w:color w:val="00000A"/>
                      <w:sz w:val="20"/>
                      <w:szCs w:val="20"/>
                    </w:rPr>
                  </w:pPr>
                  <w:r w:rsidRPr="00EC6428">
                    <w:rPr>
                      <w:rFonts w:ascii="Times New Roman" w:hAnsi="Times New Roman" w:cs="Times New Roman"/>
                      <w:sz w:val="20"/>
                      <w:szCs w:val="20"/>
                    </w:rPr>
                    <w:t>«</w:t>
                  </w:r>
                  <w:r w:rsidR="00DB5DCF" w:rsidRPr="00EC6428">
                    <w:rPr>
                      <w:rFonts w:ascii="Times New Roman" w:hAnsi="Times New Roman" w:cs="Times New Roman"/>
                      <w:sz w:val="20"/>
                      <w:szCs w:val="20"/>
                    </w:rPr>
                    <w:t xml:space="preserve">Продолжительность сканирования 0,5 сек, уровень шума 14 </w:t>
                  </w:r>
                  <w:proofErr w:type="spellStart"/>
                  <w:r w:rsidR="00DB5DCF" w:rsidRPr="00EC6428">
                    <w:rPr>
                      <w:rFonts w:ascii="Times New Roman" w:hAnsi="Times New Roman" w:cs="Times New Roman"/>
                      <w:sz w:val="20"/>
                      <w:szCs w:val="20"/>
                    </w:rPr>
                    <w:t>Дб</w:t>
                  </w:r>
                  <w:proofErr w:type="spellEnd"/>
                  <w:r w:rsidRPr="00EC6428">
                    <w:rPr>
                      <w:rFonts w:ascii="Times New Roman" w:hAnsi="Times New Roman" w:cs="Times New Roman"/>
                      <w:sz w:val="20"/>
                      <w:szCs w:val="20"/>
                    </w:rPr>
                    <w:t>»</w:t>
                  </w:r>
                  <w:r w:rsidR="00DB5DCF" w:rsidRPr="00EC6428">
                    <w:rPr>
                      <w:rFonts w:ascii="Times New Roman" w:hAnsi="Times New Roman" w:cs="Times New Roman"/>
                      <w:sz w:val="20"/>
                      <w:szCs w:val="20"/>
                    </w:rPr>
                    <w:t>.)</w:t>
                  </w:r>
                </w:p>
                <w:p w14:paraId="0DA19A09" w14:textId="1162A7D0" w:rsidR="00DB5DCF" w:rsidRPr="00EC6428" w:rsidRDefault="00DB5DCF" w:rsidP="00EC6428">
                  <w:pPr>
                    <w:widowControl w:val="0"/>
                    <w:spacing w:after="0" w:line="240" w:lineRule="auto"/>
                    <w:ind w:left="132" w:right="69"/>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 </w:t>
                  </w:r>
                  <w:proofErr w:type="gramStart"/>
                  <w:r w:rsidRPr="00EC6428">
                    <w:rPr>
                      <w:rFonts w:ascii="Times New Roman" w:hAnsi="Times New Roman" w:cs="Times New Roman"/>
                      <w:sz w:val="20"/>
                      <w:szCs w:val="20"/>
                    </w:rPr>
                    <w:t>В</w:t>
                  </w:r>
                  <w:proofErr w:type="gramEnd"/>
                  <w:r w:rsidRPr="00EC6428">
                    <w:rPr>
                      <w:rFonts w:ascii="Times New Roman" w:hAnsi="Times New Roman" w:cs="Times New Roman"/>
                      <w:sz w:val="20"/>
                      <w:szCs w:val="20"/>
                    </w:rPr>
                    <w:t xml:space="preserve"> случае, если требование к показателю сопровождается словом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более</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то участнику закупки следует указать значение такого показателя больше величины, указанной в описании объекта закупки, а в случае если словом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менее</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то участнику закупки следует указать значение такого показателя меньше величины, указанной в описании объекта закупки.</w:t>
                  </w:r>
                </w:p>
                <w:p w14:paraId="0B9F0378" w14:textId="43371E3C" w:rsidR="00DB5DCF" w:rsidRPr="00EC6428" w:rsidRDefault="00DB5DCF" w:rsidP="00EC6428">
                  <w:pPr>
                    <w:widowControl w:val="0"/>
                    <w:spacing w:after="0" w:line="240" w:lineRule="auto"/>
                    <w:ind w:left="132" w:right="69"/>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(Пример: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Длительность непрерывной работы аккумулятора более 4 часов</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Предложение участника –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Длительность непрерывной работы аккумулятора 6 часов</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tc>
              <w:tc>
                <w:tcPr>
                  <w:tcW w:w="1664" w:type="pct"/>
                  <w:tcBorders>
                    <w:top w:val="single" w:sz="6" w:space="0" w:color="000001"/>
                    <w:left w:val="single" w:sz="6" w:space="0" w:color="000001"/>
                    <w:bottom w:val="single" w:sz="6" w:space="0" w:color="000001"/>
                    <w:right w:val="single" w:sz="6" w:space="0" w:color="000001"/>
                  </w:tcBorders>
                  <w:tcMar>
                    <w:left w:w="-7" w:type="dxa"/>
                  </w:tcMar>
                </w:tcPr>
                <w:p w14:paraId="6E54DA69" w14:textId="60080E0A" w:rsidR="00DB5DCF" w:rsidRPr="00EC6428" w:rsidRDefault="00DB5DCF" w:rsidP="00EC6428">
                  <w:pPr>
                    <w:widowControl w:val="0"/>
                    <w:spacing w:after="0" w:line="240" w:lineRule="auto"/>
                    <w:ind w:left="72" w:right="17"/>
                    <w:jc w:val="both"/>
                    <w:rPr>
                      <w:rFonts w:ascii="Times New Roman" w:hAnsi="Times New Roman" w:cs="Times New Roman"/>
                      <w:color w:val="00000A"/>
                      <w:sz w:val="20"/>
                      <w:szCs w:val="20"/>
                    </w:rPr>
                  </w:pPr>
                  <w:r w:rsidRPr="00EC6428">
                    <w:rPr>
                      <w:rFonts w:ascii="Times New Roman" w:hAnsi="Times New Roman" w:cs="Times New Roman"/>
                      <w:sz w:val="20"/>
                      <w:szCs w:val="20"/>
                    </w:rPr>
                    <w:lastRenderedPageBreak/>
                    <w:t>- Если рядом со значением показателя, сопровождаемого словами</w:t>
                  </w:r>
                  <w:r w:rsidR="006252B6" w:rsidRPr="00EC6428">
                    <w:rPr>
                      <w:rFonts w:ascii="Times New Roman" w:hAnsi="Times New Roman" w:cs="Times New Roman"/>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более</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менее</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более</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менее</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от</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до</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либо иными перечисленными в настоящем разделе, указывается символ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либо значение такого показателя сопровождается словами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показатели/значения неизменные</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то участником закупки должна быть предложена характеристика товара с неизменным значением (т.е. установленная в описании объекта закупки характеристика не должна изменяться).</w:t>
                  </w:r>
                </w:p>
                <w:p w14:paraId="484BDF19" w14:textId="330163CE" w:rsidR="00DB5DCF" w:rsidRPr="00EC6428" w:rsidRDefault="00DB5DCF" w:rsidP="00EC6428">
                  <w:pPr>
                    <w:widowControl w:val="0"/>
                    <w:spacing w:after="0" w:line="240" w:lineRule="auto"/>
                    <w:ind w:left="72" w:right="17"/>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(Пример: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Напряжение </w:t>
                  </w:r>
                  <w:r w:rsidRPr="00EC6428">
                    <w:rPr>
                      <w:rFonts w:ascii="Times New Roman" w:hAnsi="Times New Roman" w:cs="Times New Roman"/>
                      <w:sz w:val="20"/>
                      <w:szCs w:val="20"/>
                      <w:u w:val="single"/>
                    </w:rPr>
                    <w:t>не более 250</w:t>
                  </w:r>
                  <w:proofErr w:type="gramStart"/>
                  <w:r w:rsidRPr="00EC6428">
                    <w:rPr>
                      <w:rFonts w:ascii="Times New Roman" w:hAnsi="Times New Roman" w:cs="Times New Roman"/>
                      <w:sz w:val="20"/>
                      <w:szCs w:val="20"/>
                      <w:u w:val="single"/>
                    </w:rPr>
                    <w:t>В</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roofErr w:type="gramEnd"/>
                  <w:r w:rsidRPr="00EC6428">
                    <w:rPr>
                      <w:rFonts w:ascii="Times New Roman" w:hAnsi="Times New Roman" w:cs="Times New Roman"/>
                      <w:sz w:val="20"/>
                      <w:szCs w:val="20"/>
                    </w:rPr>
                    <w:t xml:space="preserve">. Предложение участника -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Напряжение </w:t>
                  </w:r>
                  <w:r w:rsidRPr="00EC6428">
                    <w:rPr>
                      <w:rFonts w:ascii="Times New Roman" w:hAnsi="Times New Roman" w:cs="Times New Roman"/>
                      <w:sz w:val="20"/>
                      <w:szCs w:val="20"/>
                      <w:u w:val="single"/>
                    </w:rPr>
                    <w:t>не более 250 В</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p w14:paraId="21BAA85C" w14:textId="20CB0BF5" w:rsidR="00DB5DCF" w:rsidRPr="00EC6428" w:rsidRDefault="00DB5DCF" w:rsidP="00EC6428">
                  <w:pPr>
                    <w:widowControl w:val="0"/>
                    <w:spacing w:after="0" w:line="240" w:lineRule="auto"/>
                    <w:ind w:left="72" w:right="17"/>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 Если указаны конкретные значения показателей и значения показателей не сопровождаются словами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более</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менее</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более</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менее</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или</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от</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до</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участником закупки должен быть предложен товар со значениями, заданными в описании объекта закупки, данные значения показателей не изменяются.</w:t>
                  </w:r>
                </w:p>
                <w:p w14:paraId="10D9A8F1" w14:textId="77777777" w:rsidR="00DB5DCF" w:rsidRPr="00EC6428" w:rsidRDefault="00DB5DCF" w:rsidP="00EC6428">
                  <w:pPr>
                    <w:widowControl w:val="0"/>
                    <w:spacing w:after="0" w:line="240" w:lineRule="auto"/>
                    <w:ind w:left="72" w:right="17"/>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 Если устанавливается диапазонный показатель, значение которого по верхней и нижней границе не подлежит изменению в ту или иную сторону, участником закупки должен быть предложен товар именно с таким значением диапазона (т.е. именно с такими </w:t>
                  </w:r>
                  <w:r w:rsidRPr="00EC6428">
                    <w:rPr>
                      <w:rFonts w:ascii="Times New Roman" w:hAnsi="Times New Roman" w:cs="Times New Roman"/>
                      <w:sz w:val="20"/>
                      <w:szCs w:val="20"/>
                    </w:rPr>
                    <w:lastRenderedPageBreak/>
                    <w:t>же предельными его значениями).</w:t>
                  </w:r>
                </w:p>
                <w:p w14:paraId="0932DF06" w14:textId="77777777" w:rsidR="00DB5DCF" w:rsidRPr="00EC6428" w:rsidRDefault="00DB5DCF" w:rsidP="00EC6428">
                  <w:pPr>
                    <w:widowControl w:val="0"/>
                    <w:spacing w:after="0" w:line="240" w:lineRule="auto"/>
                    <w:ind w:left="72" w:right="17"/>
                    <w:jc w:val="both"/>
                    <w:rPr>
                      <w:rFonts w:ascii="Times New Roman" w:hAnsi="Times New Roman" w:cs="Times New Roman"/>
                      <w:color w:val="00000A"/>
                      <w:sz w:val="20"/>
                      <w:szCs w:val="20"/>
                    </w:rPr>
                  </w:pPr>
                  <w:r w:rsidRPr="00EC6428">
                    <w:rPr>
                      <w:rFonts w:ascii="Times New Roman" w:hAnsi="Times New Roman" w:cs="Times New Roman"/>
                      <w:sz w:val="20"/>
                      <w:szCs w:val="20"/>
                    </w:rPr>
                    <w:t>(Примеры:</w:t>
                  </w:r>
                </w:p>
                <w:p w14:paraId="7FA2A8DD" w14:textId="182DFFCA" w:rsidR="00DB5DCF" w:rsidRPr="00EC6428" w:rsidRDefault="00DB5DCF" w:rsidP="00EC6428">
                  <w:pPr>
                    <w:widowControl w:val="0"/>
                    <w:spacing w:after="0" w:line="240" w:lineRule="auto"/>
                    <w:ind w:left="72" w:right="17"/>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1)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Диапазон радиочастот 0,3-3 </w:t>
                  </w:r>
                  <w:proofErr w:type="gramStart"/>
                  <w:r w:rsidRPr="00EC6428">
                    <w:rPr>
                      <w:rFonts w:ascii="Times New Roman" w:hAnsi="Times New Roman" w:cs="Times New Roman"/>
                      <w:sz w:val="20"/>
                      <w:szCs w:val="20"/>
                    </w:rPr>
                    <w:t>МГц</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roofErr w:type="gramEnd"/>
                  <w:r w:rsidRPr="00EC6428">
                    <w:rPr>
                      <w:rFonts w:ascii="Times New Roman" w:hAnsi="Times New Roman" w:cs="Times New Roman"/>
                      <w:sz w:val="20"/>
                      <w:szCs w:val="20"/>
                    </w:rPr>
                    <w:t xml:space="preserve">. Предложение участника –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Диапазон радиочастот 0,3-3 МГЦ</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p w14:paraId="1E3535A0" w14:textId="72AE4C2B" w:rsidR="00DB5DCF" w:rsidRPr="00EC6428" w:rsidRDefault="00DB5DCF" w:rsidP="00EC6428">
                  <w:pPr>
                    <w:widowControl w:val="0"/>
                    <w:spacing w:after="0" w:line="240" w:lineRule="auto"/>
                    <w:ind w:left="72" w:right="17"/>
                    <w:jc w:val="both"/>
                    <w:rPr>
                      <w:rFonts w:ascii="Times New Roman" w:hAnsi="Times New Roman" w:cs="Times New Roman"/>
                      <w:color w:val="00000A"/>
                      <w:sz w:val="20"/>
                      <w:szCs w:val="20"/>
                    </w:rPr>
                  </w:pPr>
                  <w:r w:rsidRPr="00EC6428">
                    <w:rPr>
                      <w:rFonts w:ascii="Times New Roman" w:hAnsi="Times New Roman" w:cs="Times New Roman"/>
                      <w:sz w:val="20"/>
                      <w:szCs w:val="20"/>
                    </w:rPr>
                    <w:t>2</w:t>
                  </w:r>
                  <w:proofErr w:type="gramStart"/>
                  <w:r w:rsidRPr="00EC6428">
                    <w:rPr>
                      <w:rFonts w:ascii="Times New Roman" w:hAnsi="Times New Roman" w:cs="Times New Roman"/>
                      <w:sz w:val="20"/>
                      <w:szCs w:val="20"/>
                    </w:rPr>
                    <w:t>)</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Подгузники</w:t>
                  </w:r>
                  <w:proofErr w:type="gramEnd"/>
                  <w:r w:rsidRPr="00EC6428">
                    <w:rPr>
                      <w:rFonts w:ascii="Times New Roman" w:hAnsi="Times New Roman" w:cs="Times New Roman"/>
                      <w:sz w:val="20"/>
                      <w:szCs w:val="20"/>
                    </w:rPr>
                    <w:t xml:space="preserve"> для ухода за детьми весом 7-20 кг</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Предложение участника –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Подгузники для ухода за детьми весом 7-20 кг</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tc>
              <w:tc>
                <w:tcPr>
                  <w:tcW w:w="1684" w:type="pct"/>
                  <w:tcBorders>
                    <w:top w:val="single" w:sz="6" w:space="0" w:color="000001"/>
                    <w:left w:val="single" w:sz="6" w:space="0" w:color="000001"/>
                    <w:bottom w:val="single" w:sz="6" w:space="0" w:color="000001"/>
                    <w:right w:val="single" w:sz="6" w:space="0" w:color="000001"/>
                  </w:tcBorders>
                  <w:tcMar>
                    <w:left w:w="-7" w:type="dxa"/>
                  </w:tcMar>
                </w:tcPr>
                <w:p w14:paraId="7A570108" w14:textId="52254D7B"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lastRenderedPageBreak/>
                    <w:t xml:space="preserve">- Если устанавливается диапазонный показатель, который сопровождается словами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более</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шире</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более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шире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p w14:paraId="76CF7BCD" w14:textId="434FA5C3"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(Пример: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Диапазон рабочих температур не более -400С - +500С</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Предложение участника может быть:</w:t>
                  </w:r>
                </w:p>
                <w:tbl>
                  <w:tblPr>
                    <w:tblW w:w="3360" w:type="dxa"/>
                    <w:tblCellMar>
                      <w:left w:w="0" w:type="dxa"/>
                      <w:right w:w="0" w:type="dxa"/>
                    </w:tblCellMar>
                    <w:tblLook w:val="00A0" w:firstRow="1" w:lastRow="0" w:firstColumn="1" w:lastColumn="0" w:noHBand="0" w:noVBand="0"/>
                  </w:tblPr>
                  <w:tblGrid>
                    <w:gridCol w:w="357"/>
                    <w:gridCol w:w="3003"/>
                  </w:tblGrid>
                  <w:tr w:rsidR="00DB5DCF" w:rsidRPr="00EC6428" w14:paraId="6A1EE511" w14:textId="77777777" w:rsidTr="00CF6C3A">
                    <w:trPr>
                      <w:trHeight w:val="368"/>
                    </w:trPr>
                    <w:tc>
                      <w:tcPr>
                        <w:tcW w:w="357" w:type="dxa"/>
                      </w:tcPr>
                      <w:p w14:paraId="10CD56E5" w14:textId="77777777"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w:t>
                        </w:r>
                      </w:p>
                    </w:tc>
                    <w:tc>
                      <w:tcPr>
                        <w:tcW w:w="3002" w:type="dxa"/>
                      </w:tcPr>
                      <w:p w14:paraId="308B4691" w14:textId="472EAC3B" w:rsidR="00DB5DCF" w:rsidRPr="00EC6428" w:rsidRDefault="00C2472B"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w:t>
                        </w:r>
                        <w:r w:rsidR="00DB5DCF" w:rsidRPr="00EC6428">
                          <w:rPr>
                            <w:rFonts w:ascii="Times New Roman" w:hAnsi="Times New Roman" w:cs="Times New Roman"/>
                            <w:sz w:val="20"/>
                            <w:szCs w:val="20"/>
                          </w:rPr>
                          <w:t>Диапазон рабочих температур -400С - +500С</w:t>
                        </w:r>
                        <w:r w:rsidRPr="00EC6428">
                          <w:rPr>
                            <w:rFonts w:ascii="Times New Roman" w:hAnsi="Times New Roman" w:cs="Times New Roman"/>
                            <w:sz w:val="20"/>
                            <w:szCs w:val="20"/>
                          </w:rPr>
                          <w:t>»</w:t>
                        </w:r>
                        <w:r w:rsidR="00DB5DCF" w:rsidRPr="00EC6428">
                          <w:rPr>
                            <w:rFonts w:ascii="Times New Roman" w:hAnsi="Times New Roman" w:cs="Times New Roman"/>
                            <w:sz w:val="20"/>
                            <w:szCs w:val="20"/>
                          </w:rPr>
                          <w:t>.</w:t>
                        </w:r>
                      </w:p>
                    </w:tc>
                  </w:tr>
                  <w:tr w:rsidR="00DB5DCF" w:rsidRPr="00EC6428" w14:paraId="5564487D" w14:textId="77777777">
                    <w:tc>
                      <w:tcPr>
                        <w:tcW w:w="357" w:type="dxa"/>
                      </w:tcPr>
                      <w:p w14:paraId="3E46A673" w14:textId="77777777"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w:t>
                        </w:r>
                      </w:p>
                    </w:tc>
                    <w:tc>
                      <w:tcPr>
                        <w:tcW w:w="3002" w:type="dxa"/>
                      </w:tcPr>
                      <w:p w14:paraId="376C6B7C" w14:textId="63B392D0" w:rsidR="00DB5DCF" w:rsidRPr="00EC6428" w:rsidRDefault="00C2472B"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w:t>
                        </w:r>
                        <w:r w:rsidR="00DB5DCF" w:rsidRPr="00EC6428">
                          <w:rPr>
                            <w:rFonts w:ascii="Times New Roman" w:hAnsi="Times New Roman" w:cs="Times New Roman"/>
                            <w:sz w:val="20"/>
                            <w:szCs w:val="20"/>
                          </w:rPr>
                          <w:t>Диапазон рабочих температур -350С - +400С</w:t>
                        </w:r>
                        <w:r w:rsidRPr="00EC6428">
                          <w:rPr>
                            <w:rFonts w:ascii="Times New Roman" w:hAnsi="Times New Roman" w:cs="Times New Roman"/>
                            <w:sz w:val="20"/>
                            <w:szCs w:val="20"/>
                          </w:rPr>
                          <w:t>»</w:t>
                        </w:r>
                        <w:r w:rsidR="00DB5DCF" w:rsidRPr="00EC6428">
                          <w:rPr>
                            <w:rFonts w:ascii="Times New Roman" w:hAnsi="Times New Roman" w:cs="Times New Roman"/>
                            <w:sz w:val="20"/>
                            <w:szCs w:val="20"/>
                          </w:rPr>
                          <w:t>.</w:t>
                        </w:r>
                      </w:p>
                    </w:tc>
                  </w:tr>
                </w:tbl>
                <w:p w14:paraId="033DD874" w14:textId="77777777"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p>
                <w:p w14:paraId="76A582F9" w14:textId="77777777"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p>
                <w:p w14:paraId="469E8A70" w14:textId="77777777"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p>
                <w:p w14:paraId="4B31BE88" w14:textId="46932D80"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 Если устанавливается диапазонный показатель, который сопровождается словами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менее</w:t>
                  </w:r>
                  <w:r w:rsidRPr="00EC6428">
                    <w:rPr>
                      <w:rFonts w:ascii="Times New Roman" w:hAnsi="Times New Roman" w:cs="Times New Roman"/>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не уже</w:t>
                  </w:r>
                  <w:r w:rsidRPr="00EC6428">
                    <w:rPr>
                      <w:rFonts w:ascii="Times New Roman" w:hAnsi="Times New Roman" w:cs="Times New Roman"/>
                      <w:sz w:val="20"/>
                      <w:szCs w:val="20"/>
                    </w:rPr>
                    <w:t xml:space="preserve">,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менее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не уже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p w14:paraId="4E674B0F" w14:textId="53AD6D4D"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(Пример: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Диапазон рабочих температур не менее -200С - +400С</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Предложение участника может быть:</w:t>
                  </w:r>
                </w:p>
                <w:tbl>
                  <w:tblPr>
                    <w:tblW w:w="3360" w:type="dxa"/>
                    <w:tblCellMar>
                      <w:left w:w="0" w:type="dxa"/>
                      <w:right w:w="0" w:type="dxa"/>
                    </w:tblCellMar>
                    <w:tblLook w:val="00A0" w:firstRow="1" w:lastRow="0" w:firstColumn="1" w:lastColumn="0" w:noHBand="0" w:noVBand="0"/>
                  </w:tblPr>
                  <w:tblGrid>
                    <w:gridCol w:w="357"/>
                    <w:gridCol w:w="3003"/>
                  </w:tblGrid>
                  <w:tr w:rsidR="00DB5DCF" w:rsidRPr="00EC6428" w14:paraId="7424C464" w14:textId="77777777">
                    <w:tc>
                      <w:tcPr>
                        <w:tcW w:w="357" w:type="dxa"/>
                      </w:tcPr>
                      <w:p w14:paraId="6BB76E9D" w14:textId="77777777"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w:t>
                        </w:r>
                      </w:p>
                    </w:tc>
                    <w:tc>
                      <w:tcPr>
                        <w:tcW w:w="3002" w:type="dxa"/>
                      </w:tcPr>
                      <w:p w14:paraId="771B7A03" w14:textId="6882467B" w:rsidR="00DB5DCF" w:rsidRPr="00EC6428" w:rsidRDefault="00C2472B"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w:t>
                        </w:r>
                        <w:r w:rsidR="00DB5DCF" w:rsidRPr="00EC6428">
                          <w:rPr>
                            <w:rFonts w:ascii="Times New Roman" w:hAnsi="Times New Roman" w:cs="Times New Roman"/>
                            <w:sz w:val="20"/>
                            <w:szCs w:val="20"/>
                          </w:rPr>
                          <w:t>Диапазон рабочих температур -200С - +400С</w:t>
                        </w:r>
                        <w:r w:rsidRPr="00EC6428">
                          <w:rPr>
                            <w:rFonts w:ascii="Times New Roman" w:hAnsi="Times New Roman" w:cs="Times New Roman"/>
                            <w:sz w:val="20"/>
                            <w:szCs w:val="20"/>
                          </w:rPr>
                          <w:t>»</w:t>
                        </w:r>
                        <w:r w:rsidR="00DB5DCF" w:rsidRPr="00EC6428">
                          <w:rPr>
                            <w:rFonts w:ascii="Times New Roman" w:hAnsi="Times New Roman" w:cs="Times New Roman"/>
                            <w:sz w:val="20"/>
                            <w:szCs w:val="20"/>
                          </w:rPr>
                          <w:t>, либо</w:t>
                        </w:r>
                      </w:p>
                    </w:tc>
                  </w:tr>
                  <w:tr w:rsidR="00DB5DCF" w:rsidRPr="00EC6428" w14:paraId="3C8E3565" w14:textId="77777777">
                    <w:tc>
                      <w:tcPr>
                        <w:tcW w:w="357" w:type="dxa"/>
                      </w:tcPr>
                      <w:p w14:paraId="418F218C" w14:textId="77777777"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w:t>
                        </w:r>
                      </w:p>
                    </w:tc>
                    <w:tc>
                      <w:tcPr>
                        <w:tcW w:w="3002" w:type="dxa"/>
                      </w:tcPr>
                      <w:p w14:paraId="2B06BD05" w14:textId="5C5F5B18" w:rsidR="00DB5DCF" w:rsidRPr="00EC6428" w:rsidRDefault="00C2472B"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w:t>
                        </w:r>
                        <w:r w:rsidR="00DB5DCF" w:rsidRPr="00EC6428">
                          <w:rPr>
                            <w:rFonts w:ascii="Times New Roman" w:hAnsi="Times New Roman" w:cs="Times New Roman"/>
                            <w:sz w:val="20"/>
                            <w:szCs w:val="20"/>
                          </w:rPr>
                          <w:t>Диапазон рабочих температур -400С - +500С</w:t>
                        </w:r>
                        <w:r w:rsidRPr="00EC6428">
                          <w:rPr>
                            <w:rFonts w:ascii="Times New Roman" w:hAnsi="Times New Roman" w:cs="Times New Roman"/>
                            <w:sz w:val="20"/>
                            <w:szCs w:val="20"/>
                          </w:rPr>
                          <w:t>»</w:t>
                        </w:r>
                        <w:r w:rsidR="00DB5DCF" w:rsidRPr="00EC6428">
                          <w:rPr>
                            <w:rFonts w:ascii="Times New Roman" w:hAnsi="Times New Roman" w:cs="Times New Roman"/>
                            <w:sz w:val="20"/>
                            <w:szCs w:val="20"/>
                          </w:rPr>
                          <w:t>.</w:t>
                        </w:r>
                      </w:p>
                    </w:tc>
                  </w:tr>
                </w:tbl>
                <w:p w14:paraId="36A32F98" w14:textId="1C58F796"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 </w:t>
                  </w:r>
                  <w:proofErr w:type="gramStart"/>
                  <w:r w:rsidRPr="00EC6428">
                    <w:rPr>
                      <w:rFonts w:ascii="Times New Roman" w:hAnsi="Times New Roman" w:cs="Times New Roman"/>
                      <w:sz w:val="20"/>
                      <w:szCs w:val="20"/>
                    </w:rPr>
                    <w:t>В</w:t>
                  </w:r>
                  <w:proofErr w:type="gramEnd"/>
                  <w:r w:rsidRPr="00EC6428">
                    <w:rPr>
                      <w:rFonts w:ascii="Times New Roman" w:hAnsi="Times New Roman" w:cs="Times New Roman"/>
                      <w:sz w:val="20"/>
                      <w:szCs w:val="20"/>
                    </w:rPr>
                    <w:t xml:space="preserve"> случае, если устанавливается диапазонный показатель, который сопровождается словами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шире</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уже</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более</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 xml:space="preserve">, </w:t>
                  </w:r>
                  <w:r w:rsidR="00C2472B" w:rsidRPr="00EC6428">
                    <w:rPr>
                      <w:rFonts w:ascii="Times New Roman" w:hAnsi="Times New Roman" w:cs="Times New Roman"/>
                      <w:b/>
                      <w:bCs/>
                      <w:sz w:val="20"/>
                      <w:szCs w:val="20"/>
                    </w:rPr>
                    <w:t>«</w:t>
                  </w:r>
                  <w:r w:rsidRPr="00EC6428">
                    <w:rPr>
                      <w:rFonts w:ascii="Times New Roman" w:hAnsi="Times New Roman" w:cs="Times New Roman"/>
                      <w:b/>
                      <w:bCs/>
                      <w:sz w:val="20"/>
                      <w:szCs w:val="20"/>
                    </w:rPr>
                    <w:t>менее</w:t>
                  </w:r>
                  <w:r w:rsidR="00C2472B" w:rsidRPr="00EC6428">
                    <w:rPr>
                      <w:rFonts w:ascii="Times New Roman" w:hAnsi="Times New Roman" w:cs="Times New Roman"/>
                      <w:b/>
                      <w:bCs/>
                      <w:sz w:val="20"/>
                      <w:szCs w:val="20"/>
                    </w:rPr>
                    <w:t>»</w:t>
                  </w:r>
                  <w:r w:rsidRPr="00EC6428">
                    <w:rPr>
                      <w:rFonts w:ascii="Times New Roman" w:hAnsi="Times New Roman" w:cs="Times New Roman"/>
                      <w:sz w:val="20"/>
                      <w:szCs w:val="20"/>
                    </w:rPr>
                    <w:t xml:space="preserve"> участнику </w:t>
                  </w:r>
                  <w:r w:rsidRPr="00EC6428">
                    <w:rPr>
                      <w:rFonts w:ascii="Times New Roman" w:hAnsi="Times New Roman" w:cs="Times New Roman"/>
                      <w:sz w:val="20"/>
                      <w:szCs w:val="20"/>
                    </w:rPr>
                    <w:lastRenderedPageBreak/>
                    <w:t xml:space="preserve">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шире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уже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более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менее</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p w14:paraId="2D65B422" w14:textId="34E4BE4A" w:rsidR="00DB5DCF" w:rsidRPr="00EC6428" w:rsidRDefault="00DB5DCF" w:rsidP="00EC6428">
                  <w:pPr>
                    <w:widowControl w:val="0"/>
                    <w:spacing w:after="0" w:line="240" w:lineRule="auto"/>
                    <w:ind w:left="124" w:right="147"/>
                    <w:jc w:val="both"/>
                    <w:rPr>
                      <w:rFonts w:ascii="Times New Roman" w:hAnsi="Times New Roman" w:cs="Times New Roman"/>
                      <w:color w:val="00000A"/>
                      <w:sz w:val="20"/>
                      <w:szCs w:val="20"/>
                    </w:rPr>
                  </w:pPr>
                  <w:r w:rsidRPr="00EC6428">
                    <w:rPr>
                      <w:rFonts w:ascii="Times New Roman" w:hAnsi="Times New Roman" w:cs="Times New Roman"/>
                      <w:sz w:val="20"/>
                      <w:szCs w:val="20"/>
                    </w:rPr>
                    <w:t xml:space="preserve">(Пример: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Диапазон рабочих температур шире -400С - +500С</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Предложение участника: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Диапазон рабочих температур -450С - +550С</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w:t>
                  </w:r>
                </w:p>
              </w:tc>
            </w:tr>
          </w:tbl>
          <w:p w14:paraId="2115698B" w14:textId="375A2485" w:rsidR="00DB5DCF" w:rsidRPr="00EC6428" w:rsidRDefault="00DB5DCF" w:rsidP="00EC6428">
            <w:pPr>
              <w:widowControl w:val="0"/>
              <w:spacing w:after="0" w:line="240" w:lineRule="auto"/>
              <w:ind w:firstLine="527"/>
              <w:jc w:val="both"/>
              <w:rPr>
                <w:rFonts w:ascii="Times New Roman" w:hAnsi="Times New Roman" w:cs="Times New Roman"/>
                <w:color w:val="00000A"/>
                <w:sz w:val="20"/>
                <w:szCs w:val="20"/>
              </w:rPr>
            </w:pPr>
            <w:r w:rsidRPr="00EC6428">
              <w:rPr>
                <w:rFonts w:ascii="Times New Roman" w:hAnsi="Times New Roman" w:cs="Times New Roman"/>
                <w:sz w:val="20"/>
                <w:szCs w:val="20"/>
              </w:rPr>
              <w:lastRenderedPageBreak/>
              <w:t>В случае, если в Описании объекта закупки (</w:t>
            </w:r>
            <w:r w:rsidR="006803E8" w:rsidRPr="00EC6428">
              <w:rPr>
                <w:rFonts w:ascii="Times New Roman" w:hAnsi="Times New Roman" w:cs="Times New Roman"/>
                <w:sz w:val="20"/>
                <w:szCs w:val="20"/>
              </w:rPr>
              <w:t>Техническое задание</w:t>
            </w:r>
            <w:r w:rsidRPr="00EC6428">
              <w:rPr>
                <w:rFonts w:ascii="Times New Roman" w:hAnsi="Times New Roman" w:cs="Times New Roman"/>
                <w:sz w:val="20"/>
                <w:szCs w:val="20"/>
              </w:rPr>
              <w:t>) Заказчиком дополнительно указаны правила заполнения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w:t>
            </w:r>
          </w:p>
          <w:p w14:paraId="4D7EC818" w14:textId="77777777" w:rsidR="00DB5DCF" w:rsidRPr="00EC6428" w:rsidRDefault="00DB5DCF" w:rsidP="00EC6428">
            <w:pPr>
              <w:widowControl w:val="0"/>
              <w:spacing w:after="0" w:line="240" w:lineRule="auto"/>
              <w:ind w:firstLine="527"/>
              <w:jc w:val="both"/>
              <w:rPr>
                <w:rStyle w:val="150"/>
                <w:rFonts w:cs="Times New Roman"/>
                <w:color w:val="00000A"/>
                <w:sz w:val="20"/>
                <w:szCs w:val="20"/>
              </w:rPr>
            </w:pPr>
            <w:r w:rsidRPr="00EC6428">
              <w:rPr>
                <w:rFonts w:ascii="Times New Roman" w:hAnsi="Times New Roman" w:cs="Times New Roman"/>
                <w:sz w:val="20"/>
                <w:szCs w:val="20"/>
              </w:rPr>
              <w:t>В случае, если в Описании объекта закупки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DB5DCF" w:rsidRPr="00EC6428" w14:paraId="37ED8DDE" w14:textId="77777777" w:rsidTr="008B7EF0">
        <w:tc>
          <w:tcPr>
            <w:tcW w:w="5000" w:type="pct"/>
            <w:gridSpan w:val="4"/>
            <w:shd w:val="clear" w:color="auto" w:fill="DEEAF6"/>
            <w:tcMar>
              <w:left w:w="83" w:type="dxa"/>
            </w:tcMar>
          </w:tcPr>
          <w:p w14:paraId="0E56EDCD" w14:textId="77777777" w:rsidR="00DB5DCF" w:rsidRPr="00EC6428" w:rsidRDefault="00DB5DCF" w:rsidP="00EC6428">
            <w:pPr>
              <w:widowControl w:val="0"/>
              <w:tabs>
                <w:tab w:val="left" w:leader="underscore" w:pos="3073"/>
                <w:tab w:val="left" w:leader="underscore" w:pos="3307"/>
                <w:tab w:val="left" w:leader="underscore" w:pos="4398"/>
              </w:tabs>
              <w:spacing w:after="0" w:line="240" w:lineRule="auto"/>
              <w:jc w:val="both"/>
              <w:rPr>
                <w:rStyle w:val="150"/>
                <w:rFonts w:eastAsia="Arial Unicode MS" w:cs="Times New Roman"/>
                <w:b/>
                <w:sz w:val="20"/>
                <w:szCs w:val="20"/>
              </w:rPr>
            </w:pPr>
            <w:r w:rsidRPr="00EC6428">
              <w:rPr>
                <w:rFonts w:ascii="Times New Roman" w:hAnsi="Times New Roman" w:cs="Times New Roman"/>
                <w:b/>
                <w:sz w:val="20"/>
                <w:szCs w:val="20"/>
              </w:rPr>
              <w:lastRenderedPageBreak/>
              <w:t>15. Порядок формирования цены договора, валюта заявки на участие в конкурсе</w:t>
            </w:r>
            <w:r w:rsidRPr="00EC6428">
              <w:rPr>
                <w:rStyle w:val="150"/>
                <w:rFonts w:eastAsia="Arial Unicode MS" w:cs="Times New Roman"/>
                <w:b/>
                <w:sz w:val="20"/>
                <w:szCs w:val="20"/>
              </w:rPr>
              <w:t>:</w:t>
            </w:r>
          </w:p>
        </w:tc>
      </w:tr>
      <w:tr w:rsidR="00DB5DCF" w:rsidRPr="00EC6428" w14:paraId="442742A4" w14:textId="77777777" w:rsidTr="008B7EF0">
        <w:tc>
          <w:tcPr>
            <w:tcW w:w="5000" w:type="pct"/>
            <w:gridSpan w:val="4"/>
            <w:tcMar>
              <w:left w:w="83" w:type="dxa"/>
            </w:tcMar>
          </w:tcPr>
          <w:p w14:paraId="2F684090" w14:textId="77777777" w:rsidR="00DB5DCF" w:rsidRPr="00EC6428" w:rsidRDefault="00DB5DCF" w:rsidP="00EC6428">
            <w:pPr>
              <w:widowControl w:val="0"/>
              <w:tabs>
                <w:tab w:val="left" w:pos="1134"/>
              </w:tabs>
              <w:spacing w:after="0" w:line="240" w:lineRule="auto"/>
              <w:ind w:left="34" w:firstLine="567"/>
              <w:jc w:val="both"/>
              <w:rPr>
                <w:rFonts w:ascii="Times New Roman" w:hAnsi="Times New Roman" w:cs="Times New Roman"/>
                <w:sz w:val="20"/>
                <w:szCs w:val="20"/>
              </w:rPr>
            </w:pPr>
          </w:p>
          <w:p w14:paraId="4D818FA8" w14:textId="77777777" w:rsidR="00DB5DCF" w:rsidRPr="00EC6428" w:rsidRDefault="00DB5DCF" w:rsidP="00EC6428">
            <w:pPr>
              <w:widowControl w:val="0"/>
              <w:tabs>
                <w:tab w:val="left" w:pos="1134"/>
              </w:tabs>
              <w:spacing w:after="0" w:line="240" w:lineRule="auto"/>
              <w:ind w:left="34"/>
              <w:jc w:val="both"/>
              <w:rPr>
                <w:rFonts w:ascii="Times New Roman" w:hAnsi="Times New Roman" w:cs="Times New Roman"/>
                <w:sz w:val="20"/>
                <w:szCs w:val="20"/>
              </w:rPr>
            </w:pPr>
            <w:r w:rsidRPr="00EC6428">
              <w:rPr>
                <w:rFonts w:ascii="Times New Roman" w:hAnsi="Times New Roman" w:cs="Times New Roman"/>
                <w:sz w:val="20"/>
                <w:szCs w:val="20"/>
              </w:rPr>
              <w:t>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sidRPr="00EC6428">
              <w:rPr>
                <w:rFonts w:ascii="Times New Roman" w:hAnsi="Times New Roman" w:cs="Times New Roman"/>
                <w:b/>
                <w:i/>
                <w:sz w:val="20"/>
                <w:szCs w:val="20"/>
              </w:rPr>
              <w:t xml:space="preserve">. </w:t>
            </w:r>
            <w:r w:rsidRPr="00EC6428">
              <w:rPr>
                <w:rFonts w:ascii="Times New Roman" w:hAnsi="Times New Roman" w:cs="Times New Roman"/>
                <w:sz w:val="20"/>
                <w:szCs w:val="20"/>
              </w:rPr>
              <w:t xml:space="preserve">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 </w:t>
            </w:r>
          </w:p>
          <w:p w14:paraId="7E70F479" w14:textId="77777777" w:rsidR="00DB5DCF" w:rsidRPr="00EC6428" w:rsidRDefault="00CE7340" w:rsidP="00EC6428">
            <w:pPr>
              <w:widowControl w:val="0"/>
              <w:tabs>
                <w:tab w:val="left" w:pos="1134"/>
              </w:tabs>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15.2</w:t>
            </w:r>
            <w:r w:rsidR="00DB5DCF" w:rsidRPr="00EC6428">
              <w:rPr>
                <w:rFonts w:ascii="Times New Roman" w:hAnsi="Times New Roman" w:cs="Times New Roman"/>
                <w:sz w:val="20"/>
                <w:szCs w:val="20"/>
              </w:rPr>
              <w:t xml:space="preserve">. Оплата осуществляется по цене, установленной в договоре. </w:t>
            </w:r>
          </w:p>
          <w:p w14:paraId="42AA5933" w14:textId="77777777" w:rsidR="00153EC2" w:rsidRPr="00E351C8" w:rsidRDefault="00153EC2" w:rsidP="00153EC2">
            <w:pPr>
              <w:widowControl w:val="0"/>
              <w:tabs>
                <w:tab w:val="left" w:pos="1134"/>
              </w:tabs>
              <w:spacing w:after="0" w:line="240" w:lineRule="auto"/>
              <w:ind w:left="34"/>
              <w:jc w:val="both"/>
              <w:rPr>
                <w:rFonts w:ascii="Times New Roman" w:hAnsi="Times New Roman"/>
                <w:sz w:val="20"/>
                <w:szCs w:val="20"/>
              </w:rPr>
            </w:pPr>
            <w:r w:rsidRPr="00E351C8">
              <w:rPr>
                <w:rFonts w:ascii="Times New Roman" w:hAnsi="Times New Roman"/>
                <w:sz w:val="20"/>
                <w:szCs w:val="20"/>
              </w:rPr>
              <w:t xml:space="preserve">В цену Договора включена стоимость всех затрат Поставщика, необходимых для поставки Объекта и оказания Услуг, в том числе стоимость Объекта в полной комплектации, разгрузка, распаковка, сборка, </w:t>
            </w:r>
            <w:r w:rsidRPr="00E351C8">
              <w:rPr>
                <w:rFonts w:ascii="Times New Roman" w:hAnsi="Times New Roman"/>
                <w:sz w:val="20"/>
                <w:szCs w:val="20"/>
              </w:rPr>
              <w:lastRenderedPageBreak/>
              <w:t>монтаж, устройство основания, сетей инженерно-технического обеспечения, затраты на технологическое присоединение Объекта к соответствующим сетям инженерно-технического обеспечения, пуско-наладка технологического оборудования, противопожарные мероприятия, доставка на место оказания Услуг материалов, изделий, оборудования, инструментов, автотранспорта, специальной техники, а также накладные расходы, налоги, пошлины, таможенные платежи, страхование и прочие сборы, которые Поставщик должен оплачивать в соответствии с его условиями или на иных основаниях.</w:t>
            </w:r>
          </w:p>
          <w:p w14:paraId="499597FC" w14:textId="77777777" w:rsidR="000F6EF7" w:rsidRPr="00EC6428" w:rsidRDefault="000F6EF7" w:rsidP="00EC6428">
            <w:pPr>
              <w:widowControl w:val="0"/>
              <w:tabs>
                <w:tab w:val="left" w:pos="1134"/>
              </w:tabs>
              <w:spacing w:after="0" w:line="240" w:lineRule="auto"/>
              <w:ind w:left="34"/>
              <w:jc w:val="both"/>
              <w:rPr>
                <w:rFonts w:ascii="Times New Roman" w:hAnsi="Times New Roman" w:cs="Times New Roman"/>
                <w:sz w:val="20"/>
                <w:szCs w:val="20"/>
              </w:rPr>
            </w:pPr>
          </w:p>
          <w:p w14:paraId="0AF4861A" w14:textId="2F3948D4" w:rsidR="00DB5DCF" w:rsidRPr="00EC6428" w:rsidRDefault="0050790D" w:rsidP="00EC6428">
            <w:pPr>
              <w:widowControl w:val="0"/>
              <w:tabs>
                <w:tab w:val="left" w:pos="1134"/>
              </w:tabs>
              <w:spacing w:after="0" w:line="240" w:lineRule="auto"/>
              <w:ind w:left="34"/>
              <w:jc w:val="both"/>
              <w:rPr>
                <w:rFonts w:ascii="Times New Roman" w:hAnsi="Times New Roman" w:cs="Times New Roman"/>
                <w:b/>
                <w:i/>
                <w:sz w:val="20"/>
                <w:szCs w:val="20"/>
              </w:rPr>
            </w:pPr>
            <w:r w:rsidRPr="00EC6428">
              <w:rPr>
                <w:rFonts w:ascii="Times New Roman" w:hAnsi="Times New Roman" w:cs="Times New Roman"/>
                <w:sz w:val="20"/>
                <w:szCs w:val="20"/>
              </w:rPr>
              <w:t>Неучтенные затраты, связанные с исполнением договора, не включенные цену договора, не подлежат оплате Заказчиком.</w:t>
            </w:r>
          </w:p>
          <w:p w14:paraId="61C947F8" w14:textId="77777777" w:rsidR="00DB5DCF" w:rsidRPr="00EC6428" w:rsidRDefault="00DB5DCF" w:rsidP="00EC6428">
            <w:pPr>
              <w:widowControl w:val="0"/>
              <w:tabs>
                <w:tab w:val="left" w:pos="1134"/>
              </w:tabs>
              <w:spacing w:after="0" w:line="240" w:lineRule="auto"/>
              <w:ind w:left="34" w:firstLine="567"/>
              <w:jc w:val="both"/>
              <w:rPr>
                <w:rFonts w:ascii="Times New Roman" w:hAnsi="Times New Roman" w:cs="Times New Roman"/>
                <w:b/>
                <w:sz w:val="20"/>
                <w:szCs w:val="20"/>
              </w:rPr>
            </w:pPr>
            <w:r w:rsidRPr="00EC6428">
              <w:rPr>
                <w:rFonts w:ascii="Times New Roman" w:hAnsi="Times New Roman" w:cs="Times New Roman"/>
                <w:b/>
                <w:sz w:val="20"/>
                <w:szCs w:val="20"/>
              </w:rPr>
              <w:t xml:space="preserve">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 </w:t>
            </w:r>
          </w:p>
          <w:p w14:paraId="01DADB9A" w14:textId="77777777" w:rsidR="00DB5DCF" w:rsidRPr="00EC6428" w:rsidRDefault="000F6EF7" w:rsidP="00EC6428">
            <w:pPr>
              <w:widowControl w:val="0"/>
              <w:tabs>
                <w:tab w:val="left" w:pos="1134"/>
              </w:tabs>
              <w:spacing w:after="0" w:line="240" w:lineRule="auto"/>
              <w:jc w:val="both"/>
              <w:rPr>
                <w:rStyle w:val="150"/>
                <w:rFonts w:cs="Times New Roman"/>
                <w:sz w:val="20"/>
                <w:szCs w:val="20"/>
              </w:rPr>
            </w:pPr>
            <w:r w:rsidRPr="00EC6428">
              <w:rPr>
                <w:rFonts w:ascii="Times New Roman" w:hAnsi="Times New Roman" w:cs="Times New Roman"/>
                <w:sz w:val="20"/>
                <w:szCs w:val="20"/>
              </w:rPr>
              <w:t>15.</w:t>
            </w:r>
            <w:r w:rsidR="00CE7340" w:rsidRPr="00EC6428">
              <w:rPr>
                <w:rFonts w:ascii="Times New Roman" w:hAnsi="Times New Roman" w:cs="Times New Roman"/>
                <w:sz w:val="20"/>
                <w:szCs w:val="20"/>
              </w:rPr>
              <w:t>3</w:t>
            </w:r>
            <w:r w:rsidR="00DB5DCF" w:rsidRPr="00EC6428">
              <w:rPr>
                <w:rFonts w:ascii="Times New Roman" w:hAnsi="Times New Roman" w:cs="Times New Roman"/>
                <w:sz w:val="20"/>
                <w:szCs w:val="20"/>
              </w:rPr>
              <w:t>. Цена договора, содержащаяся в заявке на участие в конкурсе, должна быть выражена в рублях.</w:t>
            </w:r>
          </w:p>
        </w:tc>
      </w:tr>
      <w:tr w:rsidR="00DB5DCF" w:rsidRPr="00EC6428" w14:paraId="417C078A" w14:textId="77777777" w:rsidTr="008B7EF0">
        <w:tc>
          <w:tcPr>
            <w:tcW w:w="5000" w:type="pct"/>
            <w:gridSpan w:val="4"/>
            <w:shd w:val="clear" w:color="auto" w:fill="DEEAF6"/>
            <w:tcMar>
              <w:left w:w="83" w:type="dxa"/>
            </w:tcMar>
          </w:tcPr>
          <w:p w14:paraId="3134610D" w14:textId="77777777" w:rsidR="00DB5DCF" w:rsidRPr="00EC6428" w:rsidRDefault="00DB5DCF" w:rsidP="00EC6428">
            <w:pPr>
              <w:widowControl w:val="0"/>
              <w:tabs>
                <w:tab w:val="left" w:leader="underscore" w:pos="9310"/>
              </w:tabs>
              <w:spacing w:after="0" w:line="240" w:lineRule="auto"/>
              <w:jc w:val="both"/>
              <w:rPr>
                <w:rStyle w:val="150"/>
                <w:rFonts w:eastAsia="Arial Unicode MS" w:cs="Times New Roman"/>
                <w:b/>
                <w:sz w:val="20"/>
                <w:szCs w:val="20"/>
              </w:rPr>
            </w:pPr>
            <w:r w:rsidRPr="00EC6428">
              <w:rPr>
                <w:rFonts w:ascii="Times New Roman" w:hAnsi="Times New Roman" w:cs="Times New Roman"/>
                <w:b/>
                <w:sz w:val="20"/>
                <w:szCs w:val="20"/>
              </w:rPr>
              <w:lastRenderedPageBreak/>
              <w:t>16. Порядок открытия доступа к поданным в форме электронных документов заявкам на участие в конкурсе:</w:t>
            </w:r>
          </w:p>
        </w:tc>
      </w:tr>
      <w:tr w:rsidR="00DB5DCF" w:rsidRPr="00EC6428" w14:paraId="6D69294B" w14:textId="77777777" w:rsidTr="008B7EF0">
        <w:tc>
          <w:tcPr>
            <w:tcW w:w="5000" w:type="pct"/>
            <w:gridSpan w:val="4"/>
            <w:tcMar>
              <w:left w:w="83" w:type="dxa"/>
            </w:tcMar>
          </w:tcPr>
          <w:p w14:paraId="4E3A0E7A" w14:textId="77777777" w:rsidR="00DB5DCF" w:rsidRPr="00EC6428" w:rsidRDefault="00DB5DCF" w:rsidP="00EC6428">
            <w:pPr>
              <w:widowControl w:val="0"/>
              <w:tabs>
                <w:tab w:val="left" w:pos="851"/>
              </w:tabs>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 xml:space="preserve">16.1. Открытие доступа к заявкам на участие в конкурсе производится в сроки, указанные в извещении о проведении конкурса, на электронной торговой площадке </w:t>
            </w:r>
            <w:hyperlink r:id="rId18" w:history="1">
              <w:r w:rsidR="000F6EF7" w:rsidRPr="00EC6428">
                <w:rPr>
                  <w:rStyle w:val="afffffa"/>
                  <w:rFonts w:ascii="Times New Roman" w:hAnsi="Times New Roman"/>
                  <w:sz w:val="20"/>
                  <w:szCs w:val="20"/>
                </w:rPr>
                <w:t>https://etp-region.ru/</w:t>
              </w:r>
            </w:hyperlink>
            <w:r w:rsidRPr="00EC6428">
              <w:rPr>
                <w:rFonts w:ascii="Times New Roman" w:hAnsi="Times New Roman" w:cs="Times New Roman"/>
                <w:sz w:val="20"/>
                <w:szCs w:val="20"/>
              </w:rPr>
              <w:t>.</w:t>
            </w:r>
          </w:p>
          <w:p w14:paraId="244A33E4" w14:textId="77777777" w:rsidR="00DB5DCF" w:rsidRPr="00EC6428" w:rsidRDefault="00DB5DCF" w:rsidP="00EC6428">
            <w:pPr>
              <w:widowControl w:val="0"/>
              <w:tabs>
                <w:tab w:val="left" w:pos="851"/>
              </w:tabs>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 xml:space="preserve">16.2. Результаты открытия доступа к заявкам фиксируются в протоколе.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предложения такого участника закупки, поданные в отношении данного лота, не рассматриваются. </w:t>
            </w:r>
          </w:p>
          <w:p w14:paraId="4DB575F0" w14:textId="77777777" w:rsidR="00DB5DCF" w:rsidRPr="00EC6428" w:rsidRDefault="00DB5DCF" w:rsidP="00EC6428">
            <w:pPr>
              <w:widowControl w:val="0"/>
              <w:tabs>
                <w:tab w:val="left" w:pos="851"/>
              </w:tabs>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16.3. Сведения о каждом участнике закупки, к заявке с предложением которого открывается доступ, условия исполнения договора, являющиеся критериями оценки предложений, заносятся в протокол открытия доступа к поданным в форме электронных документов заявкам на участие в конкурсе.</w:t>
            </w:r>
          </w:p>
          <w:p w14:paraId="08A49FF6" w14:textId="77777777" w:rsidR="00F86E91" w:rsidRPr="00F86E91" w:rsidRDefault="00DB5DCF" w:rsidP="00F86E91">
            <w:pPr>
              <w:widowControl w:val="0"/>
              <w:tabs>
                <w:tab w:val="left" w:pos="851"/>
              </w:tabs>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 xml:space="preserve">16.4. </w:t>
            </w:r>
            <w:r w:rsidR="00F86E91" w:rsidRPr="00F86E91">
              <w:rPr>
                <w:rFonts w:ascii="Times New Roman" w:hAnsi="Times New Roman" w:cs="Times New Roman"/>
                <w:sz w:val="20"/>
                <w:szCs w:val="20"/>
              </w:rPr>
              <w:t>Конкурс признается несостоявшимся в случаях:</w:t>
            </w:r>
          </w:p>
          <w:p w14:paraId="2E994D8D" w14:textId="77777777" w:rsidR="00F86E91" w:rsidRPr="00F86E91" w:rsidRDefault="00F86E91" w:rsidP="00F86E91">
            <w:pPr>
              <w:widowControl w:val="0"/>
              <w:tabs>
                <w:tab w:val="left" w:pos="851"/>
              </w:tabs>
              <w:spacing w:after="0" w:line="240" w:lineRule="auto"/>
              <w:jc w:val="both"/>
              <w:rPr>
                <w:rFonts w:ascii="Times New Roman" w:hAnsi="Times New Roman" w:cs="Times New Roman"/>
                <w:sz w:val="20"/>
                <w:szCs w:val="20"/>
              </w:rPr>
            </w:pPr>
            <w:r w:rsidRPr="00F86E91">
              <w:rPr>
                <w:rFonts w:ascii="Times New Roman" w:hAnsi="Times New Roman" w:cs="Times New Roman"/>
                <w:sz w:val="20"/>
                <w:szCs w:val="20"/>
              </w:rPr>
              <w:t>1) не подано ни одной заявки на участие в конкурсе;</w:t>
            </w:r>
          </w:p>
          <w:p w14:paraId="4A40E201" w14:textId="77777777" w:rsidR="00F86E91" w:rsidRPr="00F86E91" w:rsidRDefault="00F86E91" w:rsidP="00F86E91">
            <w:pPr>
              <w:widowControl w:val="0"/>
              <w:tabs>
                <w:tab w:val="left" w:pos="851"/>
              </w:tabs>
              <w:spacing w:after="0" w:line="240" w:lineRule="auto"/>
              <w:jc w:val="both"/>
              <w:rPr>
                <w:rFonts w:ascii="Times New Roman" w:hAnsi="Times New Roman" w:cs="Times New Roman"/>
                <w:sz w:val="20"/>
                <w:szCs w:val="20"/>
              </w:rPr>
            </w:pPr>
            <w:r w:rsidRPr="00F86E91">
              <w:rPr>
                <w:rFonts w:ascii="Times New Roman" w:hAnsi="Times New Roman" w:cs="Times New Roman"/>
                <w:sz w:val="20"/>
                <w:szCs w:val="20"/>
              </w:rPr>
              <w:t>2) на участие в конкурсе подана только одна заявка;</w:t>
            </w:r>
          </w:p>
          <w:p w14:paraId="362B1AA7" w14:textId="77777777" w:rsidR="00F86E91" w:rsidRPr="00F86E91" w:rsidRDefault="00F86E91" w:rsidP="00F86E91">
            <w:pPr>
              <w:widowControl w:val="0"/>
              <w:tabs>
                <w:tab w:val="left" w:pos="851"/>
              </w:tabs>
              <w:spacing w:after="0" w:line="240" w:lineRule="auto"/>
              <w:jc w:val="both"/>
              <w:rPr>
                <w:rFonts w:ascii="Times New Roman" w:hAnsi="Times New Roman" w:cs="Times New Roman"/>
                <w:sz w:val="20"/>
                <w:szCs w:val="20"/>
              </w:rPr>
            </w:pPr>
            <w:r w:rsidRPr="00F86E91">
              <w:rPr>
                <w:rFonts w:ascii="Times New Roman" w:hAnsi="Times New Roman" w:cs="Times New Roman"/>
                <w:sz w:val="20"/>
                <w:szCs w:val="20"/>
              </w:rPr>
              <w:t>3) по результатам проведения конкурса все заявки на участие в конкурсе отклонены;</w:t>
            </w:r>
          </w:p>
          <w:p w14:paraId="2EAA4DCA" w14:textId="77777777" w:rsidR="00F86E91" w:rsidRPr="00F86E91" w:rsidRDefault="00F86E91" w:rsidP="00F86E91">
            <w:pPr>
              <w:widowControl w:val="0"/>
              <w:tabs>
                <w:tab w:val="left" w:pos="851"/>
              </w:tabs>
              <w:spacing w:after="0" w:line="240" w:lineRule="auto"/>
              <w:jc w:val="both"/>
              <w:rPr>
                <w:rFonts w:ascii="Times New Roman" w:hAnsi="Times New Roman" w:cs="Times New Roman"/>
                <w:sz w:val="20"/>
                <w:szCs w:val="20"/>
              </w:rPr>
            </w:pPr>
            <w:r w:rsidRPr="00F86E91">
              <w:rPr>
                <w:rFonts w:ascii="Times New Roman" w:hAnsi="Times New Roman" w:cs="Times New Roman"/>
                <w:sz w:val="20"/>
                <w:szCs w:val="20"/>
              </w:rPr>
              <w:t>4) по результатам проведения конкурса отклонены все заявки, за исключением одной заявки на участие в конкурсе.</w:t>
            </w:r>
          </w:p>
          <w:p w14:paraId="5676FF0B" w14:textId="5F3C64A8" w:rsidR="00F86E91" w:rsidRPr="00F86E91" w:rsidRDefault="00F86E91" w:rsidP="00F86E91">
            <w:pPr>
              <w:widowControl w:val="0"/>
              <w:tabs>
                <w:tab w:val="left" w:pos="851"/>
              </w:tabs>
              <w:spacing w:after="0" w:line="240" w:lineRule="auto"/>
              <w:jc w:val="both"/>
              <w:rPr>
                <w:rFonts w:ascii="Times New Roman" w:hAnsi="Times New Roman" w:cs="Times New Roman"/>
                <w:sz w:val="20"/>
                <w:szCs w:val="20"/>
              </w:rPr>
            </w:pPr>
            <w:r w:rsidRPr="00F86E91">
              <w:rPr>
                <w:rFonts w:ascii="Times New Roman" w:hAnsi="Times New Roman" w:cs="Times New Roman"/>
                <w:sz w:val="20"/>
                <w:szCs w:val="20"/>
              </w:rPr>
              <w:t>В случае признания конкурса несостоявшимся заказчик вправе:</w:t>
            </w:r>
          </w:p>
          <w:p w14:paraId="2E233FD5" w14:textId="1A3211C4" w:rsidR="00F86E91" w:rsidRPr="00F86E91" w:rsidRDefault="00F86E91" w:rsidP="00F86E91">
            <w:pPr>
              <w:widowControl w:val="0"/>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86E91">
              <w:rPr>
                <w:rFonts w:ascii="Times New Roman" w:hAnsi="Times New Roman" w:cs="Times New Roman"/>
                <w:sz w:val="20"/>
                <w:szCs w:val="20"/>
              </w:rPr>
              <w:t>отказаться от проведения закупки;</w:t>
            </w:r>
          </w:p>
          <w:p w14:paraId="1954AB5E" w14:textId="1D158726" w:rsidR="00F86E91" w:rsidRPr="00F86E91" w:rsidRDefault="00F86E91" w:rsidP="00F86E91">
            <w:pPr>
              <w:widowControl w:val="0"/>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86E91">
              <w:rPr>
                <w:rFonts w:ascii="Times New Roman" w:hAnsi="Times New Roman" w:cs="Times New Roman"/>
                <w:sz w:val="20"/>
                <w:szCs w:val="20"/>
              </w:rPr>
              <w:t>провести повторный конкурс либо осуществить закупку иным конкурентным способом, предусмотренным Положением. При этом заказчик вправе изменить условия закупки, указанные в признанном несостоявшимся конкурсе;</w:t>
            </w:r>
          </w:p>
          <w:p w14:paraId="603EF895" w14:textId="16DF898C" w:rsidR="00F86E91" w:rsidRPr="00F86E91" w:rsidRDefault="00F86E91" w:rsidP="00F86E91">
            <w:pPr>
              <w:widowControl w:val="0"/>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86E91">
              <w:rPr>
                <w:rFonts w:ascii="Times New Roman" w:hAnsi="Times New Roman" w:cs="Times New Roman"/>
                <w:sz w:val="20"/>
                <w:szCs w:val="20"/>
              </w:rPr>
              <w:t>в случае признания конкурса несостоявшимся в соответствии с подпунктами 2, 4 пункта 16.14 Положения, заключить договор с единственным участником конкурса, если такой участник и поданная им заявка признаны соответствующими требованиям конкурсной документации. Договор заключается на условиях, указанных в извещении и документации о закупке по цене предложенной единственным участником конкурса;</w:t>
            </w:r>
          </w:p>
          <w:p w14:paraId="6AD35840" w14:textId="498480F9" w:rsidR="00F86E91" w:rsidRPr="00F86E91" w:rsidRDefault="00F86E91" w:rsidP="00F86E91">
            <w:pPr>
              <w:widowControl w:val="0"/>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86E91">
              <w:rPr>
                <w:rFonts w:ascii="Times New Roman" w:hAnsi="Times New Roman" w:cs="Times New Roman"/>
                <w:sz w:val="20"/>
                <w:szCs w:val="20"/>
              </w:rPr>
              <w:t>осуществить закупку у единственного поставщика (подрядчика, исполнителя) в соответствии с разделом 22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конкурсной документацией, по цене, предложенной таким поставщиком (подрядчиком, исполнителем), с которым заключается договор, но не выше НМЦД.</w:t>
            </w:r>
          </w:p>
          <w:p w14:paraId="48ED6D36" w14:textId="188249A1" w:rsidR="00F86E91" w:rsidRPr="00F86E91" w:rsidRDefault="00F86E91" w:rsidP="00F86E91">
            <w:pPr>
              <w:widowControl w:val="0"/>
              <w:tabs>
                <w:tab w:val="left" w:pos="851"/>
              </w:tabs>
              <w:spacing w:after="0" w:line="240" w:lineRule="auto"/>
              <w:jc w:val="both"/>
              <w:rPr>
                <w:rFonts w:ascii="Times New Roman" w:hAnsi="Times New Roman" w:cs="Times New Roman"/>
                <w:sz w:val="20"/>
                <w:szCs w:val="20"/>
              </w:rPr>
            </w:pPr>
            <w:r w:rsidRPr="00F86E91">
              <w:rPr>
                <w:rFonts w:ascii="Times New Roman" w:hAnsi="Times New Roman" w:cs="Times New Roman"/>
                <w:sz w:val="20"/>
                <w:szCs w:val="20"/>
              </w:rPr>
              <w:t xml:space="preserve">Комиссия по закупкам рассматривает единственную заявку, поданную на участие в конкурсе на предмет ее соответствия действующему законодательству, требованиям, установленным в извещении о проведении конкурса, конкурсной документации. В случае соответствия такой заявки и участника закупки требованиям, указанным в конкурсной документации, заказчик с таким участником заключает договор. При этом, оценка такой заявки по критериям, установленным конкурсной документацией, не осуществляется. </w:t>
            </w:r>
          </w:p>
          <w:p w14:paraId="00D14FFD" w14:textId="77777777" w:rsidR="00F86E91" w:rsidRDefault="00F86E91" w:rsidP="00F86E91">
            <w:pPr>
              <w:widowControl w:val="0"/>
              <w:tabs>
                <w:tab w:val="left" w:pos="851"/>
              </w:tabs>
              <w:spacing w:after="0" w:line="240" w:lineRule="auto"/>
              <w:jc w:val="both"/>
              <w:rPr>
                <w:rFonts w:ascii="Times New Roman" w:hAnsi="Times New Roman" w:cs="Times New Roman"/>
                <w:sz w:val="20"/>
                <w:szCs w:val="20"/>
              </w:rPr>
            </w:pPr>
            <w:r w:rsidRPr="00F86E91">
              <w:rPr>
                <w:rFonts w:ascii="Times New Roman" w:hAnsi="Times New Roman" w:cs="Times New Roman"/>
                <w:sz w:val="20"/>
                <w:szCs w:val="20"/>
              </w:rPr>
              <w:t>Результаты такого рассмотрения фиксируются комиссией по закупкам в протоколе рассмотрения единственной заявки на участие в конкурсе</w:t>
            </w:r>
          </w:p>
          <w:p w14:paraId="1554B324" w14:textId="6B218AA8" w:rsidR="00DB5DCF" w:rsidRPr="00EC6428" w:rsidRDefault="00DB5DCF" w:rsidP="00F86E91">
            <w:pPr>
              <w:widowControl w:val="0"/>
              <w:tabs>
                <w:tab w:val="left" w:pos="851"/>
              </w:tabs>
              <w:spacing w:after="0" w:line="240" w:lineRule="auto"/>
              <w:jc w:val="both"/>
              <w:rPr>
                <w:rStyle w:val="150"/>
                <w:rFonts w:cs="Times New Roman"/>
                <w:sz w:val="20"/>
                <w:szCs w:val="20"/>
              </w:rPr>
            </w:pPr>
            <w:r w:rsidRPr="00EC6428">
              <w:rPr>
                <w:rFonts w:ascii="Times New Roman" w:hAnsi="Times New Roman" w:cs="Times New Roman"/>
                <w:sz w:val="20"/>
                <w:szCs w:val="20"/>
              </w:rPr>
              <w:t xml:space="preserve">16.5. </w:t>
            </w:r>
            <w:r w:rsidR="0050790D" w:rsidRPr="00EC6428">
              <w:rPr>
                <w:rFonts w:ascii="Times New Roman" w:hAnsi="Times New Roman" w:cs="Times New Roman"/>
                <w:sz w:val="20"/>
                <w:szCs w:val="20"/>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DB5DCF" w:rsidRPr="00EC6428" w14:paraId="2C172B57" w14:textId="77777777" w:rsidTr="008B7EF0">
        <w:tc>
          <w:tcPr>
            <w:tcW w:w="5000" w:type="pct"/>
            <w:gridSpan w:val="4"/>
            <w:shd w:val="clear" w:color="auto" w:fill="C6D9F1"/>
            <w:tcMar>
              <w:left w:w="83" w:type="dxa"/>
            </w:tcMar>
          </w:tcPr>
          <w:p w14:paraId="766216F2"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Style w:val="16"/>
                <w:rFonts w:eastAsia="Arial Unicode MS" w:cs="Times New Roman"/>
                <w:b/>
                <w:color w:val="00000A"/>
                <w:sz w:val="20"/>
                <w:szCs w:val="20"/>
                <w:u w:val="none"/>
              </w:rPr>
              <w:t>17.</w:t>
            </w:r>
            <w:r w:rsidRPr="00EC6428">
              <w:rPr>
                <w:rFonts w:ascii="Times New Roman" w:hAnsi="Times New Roman" w:cs="Times New Roman"/>
                <w:b/>
                <w:color w:val="00000A"/>
                <w:sz w:val="20"/>
                <w:szCs w:val="20"/>
              </w:rPr>
              <w:t xml:space="preserve"> Порядок проведения предварительного отбора</w:t>
            </w:r>
            <w:r w:rsidRPr="00EC6428">
              <w:rPr>
                <w:rStyle w:val="16"/>
                <w:rFonts w:eastAsia="Arial Unicode MS" w:cs="Times New Roman"/>
                <w:b/>
                <w:color w:val="00000A"/>
                <w:sz w:val="20"/>
                <w:szCs w:val="20"/>
                <w:u w:val="none"/>
              </w:rPr>
              <w:t>:</w:t>
            </w:r>
          </w:p>
        </w:tc>
      </w:tr>
      <w:tr w:rsidR="00DB5DCF" w:rsidRPr="00EC6428" w14:paraId="7190843E" w14:textId="77777777" w:rsidTr="008B7EF0">
        <w:tc>
          <w:tcPr>
            <w:tcW w:w="5000" w:type="pct"/>
            <w:gridSpan w:val="4"/>
            <w:tcMar>
              <w:left w:w="83" w:type="dxa"/>
            </w:tcMar>
          </w:tcPr>
          <w:p w14:paraId="50A1FDC0" w14:textId="6AB45262" w:rsidR="00DB5DCF" w:rsidRPr="00EC6428" w:rsidRDefault="00080F51" w:rsidP="00EC6428">
            <w:pPr>
              <w:widowControl w:val="0"/>
              <w:spacing w:after="0" w:line="240" w:lineRule="auto"/>
              <w:ind w:firstLine="601"/>
              <w:jc w:val="both"/>
              <w:rPr>
                <w:rFonts w:ascii="Times New Roman" w:hAnsi="Times New Roman" w:cs="Times New Roman"/>
                <w:sz w:val="20"/>
                <w:szCs w:val="20"/>
              </w:rPr>
            </w:pPr>
            <w:r w:rsidRPr="00EC6428">
              <w:rPr>
                <w:rFonts w:ascii="Times New Roman" w:hAnsi="Times New Roman" w:cs="Times New Roman"/>
                <w:sz w:val="20"/>
                <w:szCs w:val="20"/>
              </w:rPr>
              <w:t>Не проводится.</w:t>
            </w:r>
          </w:p>
        </w:tc>
      </w:tr>
      <w:tr w:rsidR="00DB5DCF" w:rsidRPr="00EC6428" w14:paraId="14DC48C7" w14:textId="77777777" w:rsidTr="008B7EF0">
        <w:tc>
          <w:tcPr>
            <w:tcW w:w="5000" w:type="pct"/>
            <w:gridSpan w:val="4"/>
            <w:shd w:val="clear" w:color="auto" w:fill="DEEAF6"/>
            <w:tcMar>
              <w:left w:w="83" w:type="dxa"/>
            </w:tcMar>
          </w:tcPr>
          <w:p w14:paraId="502E2207" w14:textId="77777777" w:rsidR="00DB5DCF" w:rsidRPr="00EC6428" w:rsidRDefault="00DB5DCF" w:rsidP="00EC6428">
            <w:pPr>
              <w:widowControl w:val="0"/>
              <w:spacing w:after="0" w:line="240" w:lineRule="auto"/>
              <w:ind w:firstLine="34"/>
              <w:jc w:val="both"/>
              <w:rPr>
                <w:rStyle w:val="150"/>
                <w:rFonts w:eastAsia="Arial Unicode MS" w:cs="Times New Roman"/>
                <w:b/>
                <w:color w:val="00000A"/>
                <w:sz w:val="20"/>
                <w:szCs w:val="20"/>
              </w:rPr>
            </w:pPr>
            <w:r w:rsidRPr="00EC6428">
              <w:rPr>
                <w:rFonts w:ascii="Times New Roman" w:hAnsi="Times New Roman" w:cs="Times New Roman"/>
                <w:b/>
                <w:color w:val="00000A"/>
                <w:sz w:val="20"/>
                <w:szCs w:val="20"/>
              </w:rPr>
              <w:t>18. Порядок рассмотрения, оценки и сопоставление заявок на участие в конкурсе</w:t>
            </w:r>
            <w:r w:rsidRPr="00EC6428">
              <w:rPr>
                <w:rStyle w:val="150"/>
                <w:rFonts w:eastAsia="Arial Unicode MS" w:cs="Times New Roman"/>
                <w:b/>
                <w:color w:val="00000A"/>
                <w:sz w:val="20"/>
                <w:szCs w:val="20"/>
              </w:rPr>
              <w:t>:</w:t>
            </w:r>
          </w:p>
        </w:tc>
      </w:tr>
      <w:tr w:rsidR="00DB5DCF" w:rsidRPr="00EC6428" w14:paraId="4EE4CB9E" w14:textId="77777777" w:rsidTr="008B7EF0">
        <w:trPr>
          <w:trHeight w:val="86"/>
        </w:trPr>
        <w:tc>
          <w:tcPr>
            <w:tcW w:w="5000" w:type="pct"/>
            <w:gridSpan w:val="4"/>
            <w:tcMar>
              <w:left w:w="83" w:type="dxa"/>
            </w:tcMar>
          </w:tcPr>
          <w:p w14:paraId="7DD9CF3A" w14:textId="66018251" w:rsidR="00B558BE" w:rsidRPr="00EC6428" w:rsidRDefault="00B558BE" w:rsidP="00EC6428">
            <w:pPr>
              <w:widowControl w:val="0"/>
              <w:tabs>
                <w:tab w:val="center" w:pos="659"/>
              </w:tabs>
              <w:spacing w:after="0" w:line="240" w:lineRule="auto"/>
              <w:ind w:left="-14"/>
              <w:jc w:val="both"/>
              <w:rPr>
                <w:rFonts w:ascii="Times New Roman" w:hAnsi="Times New Roman" w:cs="Times New Roman"/>
                <w:b/>
                <w:bCs/>
                <w:color w:val="00000A"/>
                <w:sz w:val="20"/>
                <w:szCs w:val="20"/>
              </w:rPr>
            </w:pPr>
            <w:r w:rsidRPr="00EC6428">
              <w:rPr>
                <w:rFonts w:ascii="Times New Roman" w:hAnsi="Times New Roman" w:cs="Times New Roman"/>
                <w:b/>
                <w:bCs/>
                <w:color w:val="00000A"/>
                <w:sz w:val="20"/>
                <w:szCs w:val="20"/>
              </w:rPr>
              <w:t xml:space="preserve">18.1. </w:t>
            </w:r>
            <w:r w:rsidR="00316D11" w:rsidRPr="00EC6428">
              <w:rPr>
                <w:rFonts w:ascii="Times New Roman" w:hAnsi="Times New Roman" w:cs="Times New Roman"/>
                <w:b/>
                <w:bCs/>
                <w:color w:val="00000A"/>
                <w:sz w:val="20"/>
                <w:szCs w:val="20"/>
              </w:rPr>
              <w:t>Порядок рассмотрения заявок на участие в конкурсе:</w:t>
            </w:r>
          </w:p>
          <w:p w14:paraId="22E2836F" w14:textId="660B9348" w:rsidR="00316D11" w:rsidRPr="00EC6428" w:rsidRDefault="00316D11" w:rsidP="00EC6428">
            <w:pPr>
              <w:widowControl w:val="0"/>
              <w:tabs>
                <w:tab w:val="center" w:pos="659"/>
              </w:tabs>
              <w:spacing w:after="0" w:line="240" w:lineRule="auto"/>
              <w:ind w:left="-14"/>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18.1.1.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14:paraId="66D8FB69" w14:textId="1C8CF4DE" w:rsidR="00316D11" w:rsidRPr="00EC6428" w:rsidRDefault="00316D11" w:rsidP="00EC6428">
            <w:pPr>
              <w:widowControl w:val="0"/>
              <w:tabs>
                <w:tab w:val="center" w:pos="659"/>
              </w:tabs>
              <w:spacing w:after="0" w:line="240" w:lineRule="auto"/>
              <w:ind w:left="-14"/>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lastRenderedPageBreak/>
              <w:t>18.1.2. Комиссия по закупкам рассматривает заявки участников в месте и в день, указанные в документации.</w:t>
            </w:r>
            <w:r w:rsidR="00800B2C">
              <w:rPr>
                <w:rFonts w:ascii="Times New Roman" w:hAnsi="Times New Roman" w:cs="Times New Roman"/>
                <w:color w:val="00000A"/>
                <w:sz w:val="20"/>
                <w:szCs w:val="20"/>
              </w:rPr>
              <w:t xml:space="preserve"> </w:t>
            </w:r>
            <w:r w:rsidR="00800B2C" w:rsidRPr="00800B2C">
              <w:rPr>
                <w:rFonts w:ascii="Times New Roman" w:hAnsi="Times New Roman" w:cs="Times New Roman"/>
                <w:color w:val="00000A"/>
                <w:sz w:val="20"/>
                <w:szCs w:val="20"/>
              </w:rPr>
              <w:t>Срок рассмотрения, оценки и сопоставления заявок на участие в конкурсе не может превышать 10 (десять) рабочих дней с даты подписания протокола открытия доступа к заявкам на участие в таком конкурсе.</w:t>
            </w:r>
          </w:p>
          <w:p w14:paraId="2D31CCED" w14:textId="0BFFBC5E" w:rsidR="00316D11" w:rsidRPr="00EC6428" w:rsidRDefault="00316D11" w:rsidP="00EC6428">
            <w:pPr>
              <w:widowControl w:val="0"/>
              <w:tabs>
                <w:tab w:val="center" w:pos="659"/>
              </w:tabs>
              <w:spacing w:after="0" w:line="240" w:lineRule="auto"/>
              <w:ind w:left="-14"/>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18.1.3.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6A8F7B82" w14:textId="11C15145" w:rsidR="00316D11" w:rsidRDefault="00316D11" w:rsidP="00EC6428">
            <w:pPr>
              <w:widowControl w:val="0"/>
              <w:tabs>
                <w:tab w:val="center" w:pos="659"/>
              </w:tabs>
              <w:spacing w:after="0" w:line="240" w:lineRule="auto"/>
              <w:ind w:left="-14"/>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 xml:space="preserve">18.1.4.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w:t>
            </w:r>
            <w:r w:rsidR="00800B2C">
              <w:rPr>
                <w:rFonts w:ascii="Times New Roman" w:hAnsi="Times New Roman" w:cs="Times New Roman"/>
                <w:color w:val="00000A"/>
                <w:sz w:val="20"/>
                <w:szCs w:val="20"/>
              </w:rPr>
              <w:t>14.33</w:t>
            </w:r>
            <w:r w:rsidRPr="002476AC">
              <w:rPr>
                <w:rFonts w:ascii="Times New Roman" w:hAnsi="Times New Roman" w:cs="Times New Roman"/>
                <w:color w:val="00000A"/>
                <w:sz w:val="20"/>
                <w:szCs w:val="20"/>
              </w:rPr>
              <w:t xml:space="preserve"> Положения</w:t>
            </w:r>
            <w:r w:rsidR="001B180D">
              <w:rPr>
                <w:rFonts w:ascii="Times New Roman" w:hAnsi="Times New Roman" w:cs="Times New Roman"/>
                <w:color w:val="00000A"/>
                <w:sz w:val="20"/>
                <w:szCs w:val="20"/>
              </w:rPr>
              <w:t>:</w:t>
            </w:r>
          </w:p>
          <w:p w14:paraId="62844C01" w14:textId="77777777" w:rsidR="00800B2C" w:rsidRPr="00800B2C" w:rsidRDefault="00800B2C" w:rsidP="00800B2C">
            <w:pPr>
              <w:widowControl w:val="0"/>
              <w:tabs>
                <w:tab w:val="center" w:pos="659"/>
              </w:tabs>
              <w:spacing w:after="0" w:line="240" w:lineRule="auto"/>
              <w:ind w:left="-14"/>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1) комиссия по закупкам рассматривает заявки участников на их соответствие установленным извещением о закупке и (или) документацией о закупке требованиям в соответствии с установленными в извещении о закупке и (или) документацией о закупке условиями и порядком допуска к участию в закупке;</w:t>
            </w:r>
          </w:p>
          <w:p w14:paraId="0864AB1E" w14:textId="77777777" w:rsidR="00800B2C" w:rsidRPr="00800B2C" w:rsidRDefault="00800B2C" w:rsidP="00800B2C">
            <w:pPr>
              <w:widowControl w:val="0"/>
              <w:tabs>
                <w:tab w:val="center" w:pos="659"/>
              </w:tabs>
              <w:spacing w:after="0" w:line="240" w:lineRule="auto"/>
              <w:ind w:left="-14"/>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2) комиссия по закупкам отказывает участнику закупки в допуске к участию в процедуре закупки в следующих случаях, если они установлены в извещении о закупке и (или) документации о закупке:</w:t>
            </w:r>
          </w:p>
          <w:p w14:paraId="19054ED4" w14:textId="5F639E57" w:rsidR="00800B2C" w:rsidRPr="00800B2C" w:rsidRDefault="00800B2C" w:rsidP="00800B2C">
            <w:pPr>
              <w:widowControl w:val="0"/>
              <w:tabs>
                <w:tab w:val="center" w:pos="659"/>
              </w:tabs>
              <w:spacing w:after="0" w:line="240" w:lineRule="auto"/>
              <w:ind w:left="-14"/>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w:t>
            </w:r>
            <w:r w:rsidRPr="00800B2C">
              <w:rPr>
                <w:rFonts w:ascii="Times New Roman" w:hAnsi="Times New Roman" w:cs="Times New Roman"/>
                <w:color w:val="00000A"/>
                <w:sz w:val="20"/>
                <w:szCs w:val="20"/>
              </w:rPr>
              <w:t>несоответствие участника закупки установленным извещением и (или) документацией о закупке требованиям;</w:t>
            </w:r>
          </w:p>
          <w:p w14:paraId="7BADE5F1" w14:textId="214A871A" w:rsidR="00800B2C" w:rsidRPr="00800B2C" w:rsidRDefault="00800B2C" w:rsidP="00800B2C">
            <w:pPr>
              <w:widowControl w:val="0"/>
              <w:tabs>
                <w:tab w:val="center" w:pos="659"/>
              </w:tabs>
              <w:spacing w:after="0" w:line="240" w:lineRule="auto"/>
              <w:ind w:left="-14"/>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w:t>
            </w:r>
            <w:r w:rsidRPr="00800B2C">
              <w:rPr>
                <w:rFonts w:ascii="Times New Roman" w:hAnsi="Times New Roman" w:cs="Times New Roman"/>
                <w:color w:val="00000A"/>
                <w:sz w:val="20"/>
                <w:szCs w:val="20"/>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14:paraId="595B40F7" w14:textId="432DAE1D" w:rsidR="00800B2C" w:rsidRPr="00800B2C" w:rsidRDefault="00800B2C" w:rsidP="00800B2C">
            <w:pPr>
              <w:widowControl w:val="0"/>
              <w:tabs>
                <w:tab w:val="center" w:pos="659"/>
              </w:tabs>
              <w:spacing w:after="0" w:line="240" w:lineRule="auto"/>
              <w:ind w:left="-14"/>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несоответствие заявки требованиям к содержанию, форме, оформлению и составу заявки на участие в закупке, в том числе непредоставление обязательных</w:t>
            </w:r>
            <w:r>
              <w:rPr>
                <w:rFonts w:ascii="Times New Roman" w:hAnsi="Times New Roman" w:cs="Times New Roman"/>
                <w:color w:val="00000A"/>
                <w:sz w:val="20"/>
                <w:szCs w:val="20"/>
              </w:rPr>
              <w:t xml:space="preserve"> </w:t>
            </w:r>
            <w:r w:rsidRPr="00800B2C">
              <w:rPr>
                <w:rFonts w:ascii="Times New Roman" w:hAnsi="Times New Roman" w:cs="Times New Roman"/>
                <w:color w:val="00000A"/>
                <w:sz w:val="20"/>
                <w:szCs w:val="20"/>
              </w:rPr>
              <w:t>документов и сведений, предусмотренных извещением о закупке и (или) документацией о закупке;</w:t>
            </w:r>
          </w:p>
          <w:p w14:paraId="1CD82BA9" w14:textId="452BBE4D" w:rsidR="00800B2C" w:rsidRPr="00800B2C" w:rsidRDefault="00800B2C" w:rsidP="00800B2C">
            <w:pPr>
              <w:widowControl w:val="0"/>
              <w:tabs>
                <w:tab w:val="center" w:pos="659"/>
              </w:tabs>
              <w:spacing w:after="0" w:line="240" w:lineRule="auto"/>
              <w:ind w:left="-14"/>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w:t>
            </w:r>
            <w:r w:rsidRPr="00800B2C">
              <w:rPr>
                <w:rFonts w:ascii="Times New Roman" w:hAnsi="Times New Roman" w:cs="Times New Roman"/>
                <w:color w:val="00000A"/>
                <w:sz w:val="20"/>
                <w:szCs w:val="2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14:paraId="2C0FA366" w14:textId="6D19DF72" w:rsidR="00800B2C" w:rsidRPr="00800B2C" w:rsidRDefault="00800B2C" w:rsidP="00800B2C">
            <w:pPr>
              <w:widowControl w:val="0"/>
              <w:tabs>
                <w:tab w:val="center" w:pos="659"/>
              </w:tabs>
              <w:spacing w:after="0" w:line="240" w:lineRule="auto"/>
              <w:ind w:left="-14"/>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w:t>
            </w:r>
            <w:r w:rsidRPr="00800B2C">
              <w:rPr>
                <w:rFonts w:ascii="Times New Roman" w:hAnsi="Times New Roman" w:cs="Times New Roman"/>
                <w:color w:val="00000A"/>
                <w:sz w:val="20"/>
                <w:szCs w:val="20"/>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14:paraId="6EFC51F3" w14:textId="0F00E449" w:rsidR="00800B2C" w:rsidRPr="00800B2C" w:rsidRDefault="00800B2C" w:rsidP="00800B2C">
            <w:pPr>
              <w:widowControl w:val="0"/>
              <w:tabs>
                <w:tab w:val="center" w:pos="659"/>
              </w:tabs>
              <w:spacing w:after="0" w:line="240" w:lineRule="auto"/>
              <w:ind w:left="-14"/>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w:t>
            </w:r>
            <w:r w:rsidRPr="00800B2C">
              <w:rPr>
                <w:rFonts w:ascii="Times New Roman" w:hAnsi="Times New Roman" w:cs="Times New Roman"/>
                <w:color w:val="00000A"/>
                <w:sz w:val="20"/>
                <w:szCs w:val="20"/>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14:paraId="60E0C592" w14:textId="77777777" w:rsidR="00800B2C" w:rsidRPr="00800B2C" w:rsidRDefault="00800B2C" w:rsidP="00800B2C">
            <w:pPr>
              <w:widowControl w:val="0"/>
              <w:tabs>
                <w:tab w:val="center" w:pos="659"/>
              </w:tabs>
              <w:spacing w:after="0" w:line="240" w:lineRule="auto"/>
              <w:ind w:left="-14"/>
              <w:jc w:val="both"/>
              <w:rPr>
                <w:rFonts w:ascii="Times New Roman" w:hAnsi="Times New Roman" w:cs="Times New Roman"/>
                <w:color w:val="00000A"/>
                <w:sz w:val="20"/>
                <w:szCs w:val="20"/>
              </w:rPr>
            </w:pPr>
            <w:r w:rsidRPr="00800B2C">
              <w:rPr>
                <w:rFonts w:ascii="Times New Roman" w:hAnsi="Times New Roman" w:cs="Times New Roman"/>
                <w:color w:val="00000A"/>
                <w:sz w:val="20"/>
                <w:szCs w:val="20"/>
              </w:rPr>
              <w:t>нарушения порядка и (или) срока подачи заявки на участие в закупке;</w:t>
            </w:r>
          </w:p>
          <w:p w14:paraId="2A085A44" w14:textId="022A55FE" w:rsidR="00800B2C" w:rsidRPr="00800B2C" w:rsidRDefault="00800B2C" w:rsidP="00800B2C">
            <w:pPr>
              <w:widowControl w:val="0"/>
              <w:tabs>
                <w:tab w:val="center" w:pos="659"/>
              </w:tabs>
              <w:spacing w:after="0" w:line="240" w:lineRule="auto"/>
              <w:ind w:left="-14"/>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w:t>
            </w:r>
            <w:proofErr w:type="gramStart"/>
            <w:r w:rsidRPr="00800B2C">
              <w:rPr>
                <w:rFonts w:ascii="Times New Roman" w:hAnsi="Times New Roman" w:cs="Times New Roman"/>
                <w:color w:val="00000A"/>
                <w:sz w:val="20"/>
                <w:szCs w:val="20"/>
              </w:rPr>
              <w:t>несоответствия</w:t>
            </w:r>
            <w:proofErr w:type="gramEnd"/>
            <w:r w:rsidRPr="00800B2C">
              <w:rPr>
                <w:rFonts w:ascii="Times New Roman" w:hAnsi="Times New Roman" w:cs="Times New Roman"/>
                <w:color w:val="00000A"/>
                <w:sz w:val="20"/>
                <w:szCs w:val="20"/>
              </w:rPr>
              <w:t xml:space="preserve">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14:paraId="334DA5ED" w14:textId="641A1077" w:rsidR="00800B2C" w:rsidRDefault="00800B2C" w:rsidP="00800B2C">
            <w:pPr>
              <w:widowControl w:val="0"/>
              <w:tabs>
                <w:tab w:val="center" w:pos="659"/>
              </w:tabs>
              <w:spacing w:after="0" w:line="240" w:lineRule="auto"/>
              <w:ind w:left="-14"/>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w:t>
            </w:r>
            <w:r w:rsidRPr="00800B2C">
              <w:rPr>
                <w:rFonts w:ascii="Times New Roman" w:hAnsi="Times New Roman" w:cs="Times New Roman"/>
                <w:color w:val="00000A"/>
                <w:sz w:val="20"/>
                <w:szCs w:val="20"/>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14:paraId="1B534843" w14:textId="2D0BA88B" w:rsidR="00B558BE" w:rsidRPr="00EC6428" w:rsidRDefault="00316D11" w:rsidP="00800B2C">
            <w:pPr>
              <w:widowControl w:val="0"/>
              <w:tabs>
                <w:tab w:val="center" w:pos="659"/>
              </w:tabs>
              <w:spacing w:after="0" w:line="240" w:lineRule="auto"/>
              <w:ind w:left="-14"/>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18.1.5.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14:paraId="7F04C6AF" w14:textId="77777777" w:rsidR="00B558BE" w:rsidRPr="00EC6428" w:rsidRDefault="00B558BE" w:rsidP="00EC6428">
            <w:pPr>
              <w:widowControl w:val="0"/>
              <w:tabs>
                <w:tab w:val="center" w:pos="659"/>
              </w:tabs>
              <w:spacing w:after="0" w:line="240" w:lineRule="auto"/>
              <w:ind w:left="-14"/>
              <w:jc w:val="both"/>
              <w:rPr>
                <w:rFonts w:ascii="Times New Roman" w:hAnsi="Times New Roman" w:cs="Times New Roman"/>
                <w:color w:val="00000A"/>
                <w:sz w:val="20"/>
                <w:szCs w:val="20"/>
              </w:rPr>
            </w:pPr>
          </w:p>
          <w:p w14:paraId="7170B319" w14:textId="51A2B170" w:rsidR="00B558BE" w:rsidRPr="00EC6428" w:rsidRDefault="00B558BE" w:rsidP="00EC6428">
            <w:pPr>
              <w:widowControl w:val="0"/>
              <w:tabs>
                <w:tab w:val="center" w:pos="659"/>
              </w:tabs>
              <w:spacing w:after="0" w:line="240" w:lineRule="auto"/>
              <w:ind w:left="-14"/>
              <w:jc w:val="both"/>
              <w:rPr>
                <w:rFonts w:ascii="Times New Roman" w:hAnsi="Times New Roman" w:cs="Times New Roman"/>
                <w:b/>
                <w:bCs/>
                <w:color w:val="00000A"/>
                <w:sz w:val="20"/>
                <w:szCs w:val="20"/>
              </w:rPr>
            </w:pPr>
            <w:r w:rsidRPr="00EC6428">
              <w:rPr>
                <w:rFonts w:ascii="Times New Roman" w:hAnsi="Times New Roman" w:cs="Times New Roman"/>
                <w:b/>
                <w:bCs/>
                <w:color w:val="00000A"/>
                <w:sz w:val="20"/>
                <w:szCs w:val="20"/>
              </w:rPr>
              <w:t xml:space="preserve">18.2. </w:t>
            </w:r>
            <w:r w:rsidR="00316D11" w:rsidRPr="00EC6428">
              <w:rPr>
                <w:rFonts w:ascii="Times New Roman" w:hAnsi="Times New Roman" w:cs="Times New Roman"/>
                <w:b/>
                <w:bCs/>
                <w:color w:val="00000A"/>
                <w:sz w:val="20"/>
                <w:szCs w:val="20"/>
              </w:rPr>
              <w:t>Оценка и сопоставление заявок на участие в конкурсе</w:t>
            </w:r>
            <w:r w:rsidRPr="00EC6428">
              <w:rPr>
                <w:rFonts w:ascii="Times New Roman" w:hAnsi="Times New Roman" w:cs="Times New Roman"/>
                <w:b/>
                <w:bCs/>
                <w:color w:val="00000A"/>
                <w:sz w:val="20"/>
                <w:szCs w:val="20"/>
              </w:rPr>
              <w:t>:</w:t>
            </w:r>
          </w:p>
          <w:p w14:paraId="2E0988F5" w14:textId="3E369FB6" w:rsidR="00316D11" w:rsidRPr="00EC6428" w:rsidRDefault="00316D11" w:rsidP="00EC6428">
            <w:pPr>
              <w:widowControl w:val="0"/>
              <w:tabs>
                <w:tab w:val="center" w:pos="659"/>
              </w:tabs>
              <w:spacing w:after="0" w:line="240" w:lineRule="auto"/>
              <w:ind w:left="-14"/>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18.2.1.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3ED7FBEA" w14:textId="464EB460" w:rsidR="00316D11" w:rsidRPr="00EC6428" w:rsidRDefault="00316D11" w:rsidP="00EC6428">
            <w:pPr>
              <w:widowControl w:val="0"/>
              <w:tabs>
                <w:tab w:val="center" w:pos="659"/>
              </w:tabs>
              <w:spacing w:after="0" w:line="240" w:lineRule="auto"/>
              <w:ind w:left="-14"/>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18.2.2. Оценка и сопоставление заявок проводятся в месте, в день и время, определенные в конкурсной документации.</w:t>
            </w:r>
          </w:p>
          <w:p w14:paraId="7EE822D6" w14:textId="1AE64FAC" w:rsidR="00316D11" w:rsidRPr="00EC6428" w:rsidRDefault="00316D11" w:rsidP="00EC6428">
            <w:pPr>
              <w:widowControl w:val="0"/>
              <w:tabs>
                <w:tab w:val="center" w:pos="659"/>
              </w:tabs>
              <w:spacing w:after="0" w:line="240" w:lineRule="auto"/>
              <w:ind w:left="-14"/>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18.2.3.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3001C4B9" w14:textId="46096DE2" w:rsidR="00B558BE" w:rsidRPr="00EC6428" w:rsidRDefault="00316D11" w:rsidP="00EC6428">
            <w:pPr>
              <w:widowControl w:val="0"/>
              <w:tabs>
                <w:tab w:val="center" w:pos="659"/>
              </w:tabs>
              <w:spacing w:after="0" w:line="240" w:lineRule="auto"/>
              <w:ind w:left="-14"/>
              <w:jc w:val="both"/>
              <w:rPr>
                <w:rFonts w:ascii="Times New Roman" w:hAnsi="Times New Roman" w:cs="Times New Roman"/>
                <w:b/>
                <w:bCs/>
                <w:color w:val="00000A"/>
                <w:sz w:val="20"/>
                <w:szCs w:val="20"/>
              </w:rPr>
            </w:pPr>
            <w:r w:rsidRPr="00EC6428">
              <w:rPr>
                <w:rFonts w:ascii="Times New Roman" w:hAnsi="Times New Roman" w:cs="Times New Roman"/>
                <w:color w:val="00000A"/>
                <w:sz w:val="20"/>
                <w:szCs w:val="20"/>
              </w:rPr>
              <w:t>18.2.4.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w:t>
            </w:r>
          </w:p>
        </w:tc>
      </w:tr>
      <w:tr w:rsidR="00DB5DCF" w:rsidRPr="00EC6428" w14:paraId="3323ECA1" w14:textId="77777777" w:rsidTr="008B7EF0">
        <w:trPr>
          <w:trHeight w:val="86"/>
        </w:trPr>
        <w:tc>
          <w:tcPr>
            <w:tcW w:w="5000" w:type="pct"/>
            <w:gridSpan w:val="4"/>
            <w:shd w:val="clear" w:color="auto" w:fill="D9E2F3"/>
            <w:tcMar>
              <w:left w:w="83" w:type="dxa"/>
            </w:tcMar>
          </w:tcPr>
          <w:p w14:paraId="3A644125" w14:textId="77777777" w:rsidR="00DB5DCF" w:rsidRPr="00EC6428" w:rsidRDefault="00DB5DCF" w:rsidP="00EC6428">
            <w:pPr>
              <w:pStyle w:val="afffff8"/>
              <w:widowControl w:val="0"/>
              <w:jc w:val="both"/>
              <w:rPr>
                <w:rFonts w:ascii="Times New Roman" w:hAnsi="Times New Roman"/>
                <w:sz w:val="20"/>
                <w:szCs w:val="20"/>
              </w:rPr>
            </w:pPr>
            <w:r w:rsidRPr="00EC6428">
              <w:rPr>
                <w:rFonts w:ascii="Times New Roman" w:hAnsi="Times New Roman"/>
                <w:b/>
                <w:sz w:val="20"/>
                <w:szCs w:val="20"/>
              </w:rPr>
              <w:lastRenderedPageBreak/>
              <w:t>19. Порядок заключения договора:</w:t>
            </w:r>
          </w:p>
        </w:tc>
      </w:tr>
      <w:tr w:rsidR="00DB5DCF" w:rsidRPr="00EC6428" w14:paraId="378B2F46" w14:textId="77777777" w:rsidTr="008B7EF0">
        <w:tc>
          <w:tcPr>
            <w:tcW w:w="5000" w:type="pct"/>
            <w:gridSpan w:val="4"/>
            <w:tcMar>
              <w:left w:w="83" w:type="dxa"/>
            </w:tcMar>
          </w:tcPr>
          <w:p w14:paraId="40F8FC00" w14:textId="77777777" w:rsidR="00AA3E34" w:rsidRPr="00EC6428" w:rsidRDefault="00AA3E34" w:rsidP="00EC6428">
            <w:pPr>
              <w:widowControl w:val="0"/>
              <w:spacing w:after="0" w:line="240" w:lineRule="auto"/>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 xml:space="preserve">1. Договор должен быть заключен Заказчиком не ранее десяти, но не позднее двадцати дней со дня размещения в ЕИС в сфере закупок протокола оценки и сопоставления заявок на участие в конкурсе.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14:paraId="2AE85C66" w14:textId="77777777" w:rsidR="00AA3E34" w:rsidRPr="00EC6428" w:rsidRDefault="00AA3E34" w:rsidP="00EC6428">
            <w:pPr>
              <w:widowControl w:val="0"/>
              <w:spacing w:after="0" w:line="240" w:lineRule="auto"/>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 xml:space="preserve">2. В случае если победитель конкурса в срок, предусмотренный конкурсной документацией, не представил </w:t>
            </w:r>
            <w:r w:rsidRPr="00EC6428">
              <w:rPr>
                <w:rFonts w:ascii="Times New Roman" w:hAnsi="Times New Roman" w:cs="Times New Roman"/>
                <w:color w:val="00000A"/>
                <w:sz w:val="20"/>
                <w:szCs w:val="20"/>
              </w:rPr>
              <w:lastRenderedPageBreak/>
              <w:t>Заказчику подписанный договор на условиях, указанных в поданной участником закупки, с которым заключается договор, заявке на участие в конкурсе и в конкурсной документации, а также обеспечение исполнения договора в случае, если Заказчиком было установлено требование обеспечения исполнения договора, победитель конкурса, признается уклонившимся от заключения договора.</w:t>
            </w:r>
          </w:p>
          <w:p w14:paraId="2F2D8B13" w14:textId="77777777" w:rsidR="00AA3E34" w:rsidRPr="00EC6428" w:rsidRDefault="00AA3E34" w:rsidP="00EC6428">
            <w:pPr>
              <w:widowControl w:val="0"/>
              <w:spacing w:after="0" w:line="240" w:lineRule="auto"/>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3. 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конкурсе которого присвоен второй номер. При уклонении победителя Заказчик вправе признать конкурс несостоявшимся</w:t>
            </w:r>
          </w:p>
          <w:p w14:paraId="013D1F77" w14:textId="77777777" w:rsidR="00AA3E34" w:rsidRPr="00EC6428" w:rsidRDefault="00AA3E34" w:rsidP="00EC6428">
            <w:pPr>
              <w:widowControl w:val="0"/>
              <w:spacing w:after="0" w:line="240" w:lineRule="auto"/>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 xml:space="preserve">4. В случае отказа участника закупки, занявшего второе место, от заключения договора Заказчик вправе признать конкурс несостоявшимся и провести новую процедуру конкурентной закупки. </w:t>
            </w:r>
          </w:p>
          <w:p w14:paraId="20ECB741" w14:textId="77777777" w:rsidR="00AA3E34" w:rsidRPr="00EC6428" w:rsidRDefault="00AA3E34" w:rsidP="00EC6428">
            <w:pPr>
              <w:widowControl w:val="0"/>
              <w:spacing w:after="0" w:line="240" w:lineRule="auto"/>
              <w:jc w:val="both"/>
              <w:rPr>
                <w:rFonts w:ascii="Times New Roman" w:hAnsi="Times New Roman" w:cs="Times New Roman"/>
                <w:color w:val="00000A"/>
                <w:sz w:val="20"/>
                <w:szCs w:val="20"/>
              </w:rPr>
            </w:pPr>
            <w:r w:rsidRPr="00EC6428">
              <w:rPr>
                <w:rFonts w:ascii="Times New Roman" w:hAnsi="Times New Roman" w:cs="Times New Roman"/>
                <w:color w:val="00000A"/>
                <w:sz w:val="20"/>
                <w:szCs w:val="20"/>
              </w:rPr>
              <w:t>5. Договор заключается на условиях, указанных в поданной участником закупки, с которым заключается договор, заявке на участие в конкурсе и в конкурсной документации.</w:t>
            </w:r>
          </w:p>
          <w:p w14:paraId="39A9861F" w14:textId="343EF3BC" w:rsidR="00DB5DCF" w:rsidRPr="00EC6428" w:rsidRDefault="00AA3E34" w:rsidP="00EC6428">
            <w:pPr>
              <w:widowControl w:val="0"/>
              <w:spacing w:after="0" w:line="240" w:lineRule="auto"/>
              <w:jc w:val="both"/>
              <w:rPr>
                <w:rStyle w:val="150"/>
                <w:rFonts w:cs="Times New Roman"/>
                <w:sz w:val="20"/>
                <w:szCs w:val="20"/>
              </w:rPr>
            </w:pPr>
            <w:r w:rsidRPr="00EC6428">
              <w:rPr>
                <w:rFonts w:ascii="Times New Roman" w:hAnsi="Times New Roman" w:cs="Times New Roman"/>
                <w:color w:val="00000A"/>
                <w:sz w:val="20"/>
                <w:szCs w:val="20"/>
              </w:rPr>
              <w:t>6.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доказательств обеспечения.</w:t>
            </w:r>
          </w:p>
        </w:tc>
      </w:tr>
      <w:tr w:rsidR="00DB5DCF" w:rsidRPr="00EC6428" w14:paraId="58C7271E" w14:textId="77777777" w:rsidTr="008B7EF0">
        <w:trPr>
          <w:trHeight w:val="86"/>
        </w:trPr>
        <w:tc>
          <w:tcPr>
            <w:tcW w:w="5000" w:type="pct"/>
            <w:gridSpan w:val="4"/>
            <w:shd w:val="clear" w:color="auto" w:fill="D9E2F3"/>
            <w:tcMar>
              <w:left w:w="83" w:type="dxa"/>
            </w:tcMar>
          </w:tcPr>
          <w:p w14:paraId="71A16C5D" w14:textId="77777777" w:rsidR="00DB5DCF" w:rsidRPr="00EC6428" w:rsidRDefault="00DB5DCF" w:rsidP="00EC6428">
            <w:pPr>
              <w:pStyle w:val="afffff8"/>
              <w:widowControl w:val="0"/>
              <w:jc w:val="both"/>
              <w:rPr>
                <w:rFonts w:ascii="Times New Roman" w:hAnsi="Times New Roman"/>
                <w:sz w:val="20"/>
                <w:szCs w:val="20"/>
              </w:rPr>
            </w:pPr>
            <w:r w:rsidRPr="00EC6428">
              <w:rPr>
                <w:rFonts w:ascii="Times New Roman" w:hAnsi="Times New Roman"/>
                <w:b/>
                <w:sz w:val="20"/>
                <w:szCs w:val="20"/>
              </w:rPr>
              <w:lastRenderedPageBreak/>
              <w:t>20. Обоснование начальной (максимальной) цены договора:</w:t>
            </w:r>
          </w:p>
        </w:tc>
      </w:tr>
      <w:tr w:rsidR="00DB5DCF" w:rsidRPr="00EC6428" w14:paraId="5897BC5E" w14:textId="77777777" w:rsidTr="008B7EF0">
        <w:tc>
          <w:tcPr>
            <w:tcW w:w="5000" w:type="pct"/>
            <w:gridSpan w:val="4"/>
            <w:tcMar>
              <w:left w:w="83" w:type="dxa"/>
            </w:tcMar>
          </w:tcPr>
          <w:p w14:paraId="6B348323" w14:textId="334B891F" w:rsidR="00F56767" w:rsidRPr="00EC6428" w:rsidRDefault="000F4608" w:rsidP="00EC6428">
            <w:pPr>
              <w:pStyle w:val="afffff8"/>
              <w:widowControl w:val="0"/>
              <w:jc w:val="both"/>
              <w:rPr>
                <w:rStyle w:val="150"/>
                <w:sz w:val="20"/>
                <w:szCs w:val="20"/>
                <w:highlight w:val="yellow"/>
              </w:rPr>
            </w:pPr>
            <w:r w:rsidRPr="00EC6428">
              <w:rPr>
                <w:rFonts w:ascii="Times New Roman" w:hAnsi="Times New Roman"/>
                <w:sz w:val="20"/>
                <w:szCs w:val="20"/>
              </w:rPr>
              <w:t xml:space="preserve">Обоснование НМЦД </w:t>
            </w:r>
            <w:r w:rsidR="0087095D">
              <w:rPr>
                <w:rFonts w:ascii="Times New Roman" w:hAnsi="Times New Roman"/>
                <w:sz w:val="20"/>
                <w:szCs w:val="20"/>
              </w:rPr>
              <w:t>прилагается отдельным файлом (Приложение №4)</w:t>
            </w:r>
          </w:p>
        </w:tc>
      </w:tr>
      <w:tr w:rsidR="00DB5DCF" w:rsidRPr="00EC6428" w14:paraId="4B89B469" w14:textId="77777777" w:rsidTr="008B7EF0">
        <w:tc>
          <w:tcPr>
            <w:tcW w:w="5000" w:type="pct"/>
            <w:gridSpan w:val="4"/>
            <w:shd w:val="clear" w:color="auto" w:fill="DEEAF6"/>
            <w:tcMar>
              <w:left w:w="83" w:type="dxa"/>
            </w:tcMar>
          </w:tcPr>
          <w:p w14:paraId="5022364B" w14:textId="77777777" w:rsidR="00DB5DCF" w:rsidRPr="00EC6428" w:rsidRDefault="00DB5DCF" w:rsidP="00EC6428">
            <w:pPr>
              <w:pStyle w:val="afffff8"/>
              <w:widowControl w:val="0"/>
              <w:jc w:val="both"/>
              <w:rPr>
                <w:rStyle w:val="150"/>
                <w:rFonts w:eastAsia="Arial Unicode MS"/>
                <w:b/>
                <w:sz w:val="20"/>
                <w:szCs w:val="20"/>
              </w:rPr>
            </w:pPr>
            <w:r w:rsidRPr="00EC6428">
              <w:rPr>
                <w:rFonts w:ascii="Times New Roman" w:hAnsi="Times New Roman"/>
                <w:b/>
                <w:sz w:val="20"/>
                <w:szCs w:val="20"/>
              </w:rPr>
              <w:t>21. Размер и порядок предоставления обеспечения заявок:</w:t>
            </w:r>
          </w:p>
        </w:tc>
      </w:tr>
      <w:tr w:rsidR="00DB5DCF" w:rsidRPr="00EC6428" w14:paraId="78954021" w14:textId="77777777" w:rsidTr="008B7EF0">
        <w:tc>
          <w:tcPr>
            <w:tcW w:w="5000" w:type="pct"/>
            <w:gridSpan w:val="4"/>
            <w:tcMar>
              <w:left w:w="83" w:type="dxa"/>
            </w:tcMar>
          </w:tcPr>
          <w:p w14:paraId="7CDAFFD3" w14:textId="18830444" w:rsidR="00C44E77" w:rsidRPr="00C44E77" w:rsidRDefault="009F104F" w:rsidP="009F104F">
            <w:pPr>
              <w:widowControl w:val="0"/>
              <w:tabs>
                <w:tab w:val="left" w:pos="540"/>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НЕ </w:t>
            </w:r>
            <w:r w:rsidR="00C44E77" w:rsidRPr="00166B8C">
              <w:rPr>
                <w:rFonts w:ascii="Times New Roman" w:hAnsi="Times New Roman" w:cs="Times New Roman"/>
                <w:bCs/>
                <w:sz w:val="20"/>
                <w:szCs w:val="20"/>
              </w:rPr>
              <w:t>УСТАНОВЛЕНО</w:t>
            </w:r>
          </w:p>
        </w:tc>
      </w:tr>
      <w:tr w:rsidR="00DB5DCF" w:rsidRPr="00EC6428" w14:paraId="35B56D6A" w14:textId="77777777" w:rsidTr="008B7EF0">
        <w:tc>
          <w:tcPr>
            <w:tcW w:w="5000" w:type="pct"/>
            <w:gridSpan w:val="4"/>
            <w:shd w:val="clear" w:color="auto" w:fill="DEEAF6"/>
            <w:tcMar>
              <w:left w:w="83" w:type="dxa"/>
            </w:tcMar>
          </w:tcPr>
          <w:p w14:paraId="10CA2335" w14:textId="77777777" w:rsidR="00DB5DCF" w:rsidRPr="00EC6428" w:rsidRDefault="00DB5DCF" w:rsidP="00EC6428">
            <w:pPr>
              <w:pStyle w:val="afffff8"/>
              <w:widowControl w:val="0"/>
              <w:jc w:val="both"/>
              <w:rPr>
                <w:rFonts w:ascii="Times New Roman" w:hAnsi="Times New Roman"/>
                <w:b/>
                <w:sz w:val="20"/>
                <w:szCs w:val="20"/>
              </w:rPr>
            </w:pPr>
            <w:r w:rsidRPr="00EC6428">
              <w:rPr>
                <w:rFonts w:ascii="Times New Roman" w:hAnsi="Times New Roman"/>
                <w:b/>
                <w:sz w:val="20"/>
                <w:szCs w:val="20"/>
              </w:rPr>
              <w:t>22. Размер и порядок предоставления обеспечения исполнения договора:</w:t>
            </w:r>
          </w:p>
        </w:tc>
      </w:tr>
      <w:tr w:rsidR="008B7EF0" w:rsidRPr="00EC6428" w14:paraId="4AEFE2EC" w14:textId="77777777" w:rsidTr="008B7EF0">
        <w:tc>
          <w:tcPr>
            <w:tcW w:w="5000" w:type="pct"/>
            <w:gridSpan w:val="4"/>
            <w:tcMar>
              <w:left w:w="83" w:type="dxa"/>
            </w:tcMar>
          </w:tcPr>
          <w:p w14:paraId="40A667FB" w14:textId="674303B5" w:rsidR="00CA2CC2" w:rsidRPr="009F104F" w:rsidRDefault="009F104F" w:rsidP="00CA2CC2">
            <w:pPr>
              <w:pStyle w:val="affc"/>
              <w:widowControl w:val="0"/>
              <w:spacing w:after="0" w:line="240" w:lineRule="auto"/>
              <w:ind w:left="0"/>
              <w:jc w:val="both"/>
              <w:rPr>
                <w:rFonts w:ascii="Times New Roman" w:hAnsi="Times New Roman"/>
                <w:bCs/>
                <w:sz w:val="20"/>
                <w:szCs w:val="20"/>
              </w:rPr>
            </w:pPr>
            <w:r>
              <w:rPr>
                <w:rFonts w:ascii="Times New Roman" w:hAnsi="Times New Roman"/>
                <w:bCs/>
                <w:sz w:val="20"/>
                <w:szCs w:val="20"/>
              </w:rPr>
              <w:t xml:space="preserve">НЕ </w:t>
            </w:r>
            <w:r w:rsidR="00C44E77" w:rsidRPr="00166B8C">
              <w:rPr>
                <w:rFonts w:ascii="Times New Roman" w:hAnsi="Times New Roman"/>
                <w:bCs/>
                <w:sz w:val="20"/>
                <w:szCs w:val="20"/>
              </w:rPr>
              <w:t>УСТАНОВЛЕНО</w:t>
            </w:r>
          </w:p>
        </w:tc>
      </w:tr>
      <w:tr w:rsidR="00DB5DCF" w:rsidRPr="00EC6428" w14:paraId="31D26846" w14:textId="77777777" w:rsidTr="008B7EF0">
        <w:tc>
          <w:tcPr>
            <w:tcW w:w="5000" w:type="pct"/>
            <w:gridSpan w:val="4"/>
            <w:shd w:val="clear" w:color="auto" w:fill="DBE5F1"/>
            <w:tcMar>
              <w:left w:w="83" w:type="dxa"/>
            </w:tcMar>
          </w:tcPr>
          <w:p w14:paraId="6FE1504C" w14:textId="5218661B" w:rsidR="00DB5DCF" w:rsidRPr="00EC6428" w:rsidRDefault="00DB5DCF" w:rsidP="00EC6428">
            <w:pPr>
              <w:pStyle w:val="afffff5"/>
              <w:jc w:val="both"/>
              <w:rPr>
                <w:sz w:val="20"/>
                <w:szCs w:val="20"/>
              </w:rPr>
            </w:pPr>
            <w:r w:rsidRPr="00EC6428">
              <w:rPr>
                <w:b/>
                <w:sz w:val="20"/>
                <w:szCs w:val="20"/>
                <w:lang w:bidi="he-IL"/>
              </w:rPr>
              <w:t xml:space="preserve">23. </w:t>
            </w:r>
            <w:r w:rsidR="009F104F" w:rsidRPr="009F104F">
              <w:rPr>
                <w:b/>
                <w:sz w:val="20"/>
                <w:szCs w:val="20"/>
                <w:lang w:bidi="he-IL"/>
              </w:rPr>
              <w:t>Предоставление национального режима при осуществлении закупок</w:t>
            </w:r>
          </w:p>
        </w:tc>
      </w:tr>
      <w:tr w:rsidR="00DB5DCF" w:rsidRPr="00EC6428" w14:paraId="51618166" w14:textId="77777777" w:rsidTr="008B7EF0">
        <w:tc>
          <w:tcPr>
            <w:tcW w:w="5000" w:type="pct"/>
            <w:gridSpan w:val="4"/>
            <w:tcMar>
              <w:left w:w="83" w:type="dxa"/>
            </w:tcMar>
          </w:tcPr>
          <w:p w14:paraId="3C3827F4" w14:textId="16A9475A" w:rsidR="00DB5DCF" w:rsidRPr="00EC6428" w:rsidRDefault="009F104F" w:rsidP="00EC6428">
            <w:pPr>
              <w:widowControl w:val="0"/>
              <w:spacing w:after="0" w:line="240" w:lineRule="auto"/>
              <w:jc w:val="both"/>
              <w:rPr>
                <w:rFonts w:ascii="Times New Roman" w:hAnsi="Times New Roman" w:cs="Times New Roman"/>
                <w:sz w:val="20"/>
                <w:szCs w:val="20"/>
                <w:highlight w:val="yellow"/>
              </w:rPr>
            </w:pPr>
            <w:r w:rsidRPr="009F104F">
              <w:rPr>
                <w:rFonts w:ascii="Times New Roman" w:hAnsi="Times New Roman" w:cs="Times New Roman"/>
                <w:sz w:val="20"/>
                <w:szCs w:val="20"/>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9F104F" w:rsidRPr="00EC6428" w14:paraId="06250FC0" w14:textId="77777777" w:rsidTr="002737B1">
        <w:tc>
          <w:tcPr>
            <w:tcW w:w="3790" w:type="pct"/>
            <w:gridSpan w:val="2"/>
            <w:tcMar>
              <w:left w:w="83" w:type="dxa"/>
            </w:tcMar>
            <w:vAlign w:val="center"/>
          </w:tcPr>
          <w:p w14:paraId="7F31B787" w14:textId="6E851542" w:rsidR="009F104F" w:rsidRPr="009F104F" w:rsidRDefault="009F104F" w:rsidP="009F104F">
            <w:pPr>
              <w:widowControl w:val="0"/>
              <w:spacing w:after="0" w:line="240" w:lineRule="auto"/>
              <w:jc w:val="both"/>
              <w:rPr>
                <w:rFonts w:ascii="Times New Roman" w:hAnsi="Times New Roman" w:cs="Times New Roman"/>
                <w:sz w:val="20"/>
                <w:szCs w:val="20"/>
                <w:highlight w:val="yellow"/>
              </w:rPr>
            </w:pPr>
            <w:r w:rsidRPr="009F104F">
              <w:rPr>
                <w:rFonts w:ascii="Times New Roman" w:hAnsi="Times New Roman" w:cs="Times New Roman"/>
                <w:b/>
                <w:bCs/>
                <w:sz w:val="20"/>
                <w:szCs w:val="20"/>
              </w:rPr>
              <w:t>ЗАПРЕТ</w:t>
            </w:r>
            <w:r w:rsidRPr="009F104F">
              <w:rPr>
                <w:rFonts w:ascii="Times New Roman" w:hAnsi="Times New Roman" w:cs="Times New Roman"/>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cs="Times New Roman"/>
              <w:sz w:val="20"/>
              <w:szCs w:val="20"/>
            </w:rPr>
            <w:id w:val="774065679"/>
            <w:placeholder>
              <w:docPart w:val="032C6D82C3FB472DBEE0D8BB94466217"/>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210" w:type="pct"/>
                <w:gridSpan w:val="2"/>
                <w:vAlign w:val="center"/>
              </w:tcPr>
              <w:p w14:paraId="1847661C" w14:textId="028D6A22" w:rsidR="009F104F" w:rsidRPr="009F104F" w:rsidRDefault="009F104F" w:rsidP="009F104F">
                <w:pPr>
                  <w:widowControl w:val="0"/>
                  <w:spacing w:after="0" w:line="240" w:lineRule="auto"/>
                  <w:jc w:val="both"/>
                  <w:rPr>
                    <w:rFonts w:ascii="Times New Roman" w:hAnsi="Times New Roman" w:cs="Times New Roman"/>
                    <w:sz w:val="20"/>
                    <w:szCs w:val="20"/>
                    <w:highlight w:val="yellow"/>
                  </w:rPr>
                </w:pPr>
                <w:r w:rsidRPr="009F104F">
                  <w:rPr>
                    <w:rFonts w:ascii="Times New Roman" w:hAnsi="Times New Roman" w:cs="Times New Roman"/>
                    <w:sz w:val="20"/>
                    <w:szCs w:val="20"/>
                  </w:rPr>
                  <w:t>НЕ УСТАНОВЛЕНО</w:t>
                </w:r>
              </w:p>
            </w:tc>
          </w:sdtContent>
        </w:sdt>
      </w:tr>
      <w:tr w:rsidR="009F104F" w:rsidRPr="00EC6428" w14:paraId="41DB29E1" w14:textId="77777777" w:rsidTr="002737B1">
        <w:tc>
          <w:tcPr>
            <w:tcW w:w="3790" w:type="pct"/>
            <w:gridSpan w:val="2"/>
            <w:tcMar>
              <w:left w:w="83" w:type="dxa"/>
            </w:tcMar>
            <w:vAlign w:val="center"/>
          </w:tcPr>
          <w:p w14:paraId="02FA7A22" w14:textId="4D147294" w:rsidR="009F104F" w:rsidRPr="009F104F" w:rsidRDefault="009F104F" w:rsidP="009F104F">
            <w:pPr>
              <w:widowControl w:val="0"/>
              <w:spacing w:after="0" w:line="240" w:lineRule="auto"/>
              <w:jc w:val="both"/>
              <w:rPr>
                <w:rFonts w:ascii="Times New Roman" w:hAnsi="Times New Roman" w:cs="Times New Roman"/>
                <w:sz w:val="20"/>
                <w:szCs w:val="20"/>
                <w:highlight w:val="yellow"/>
              </w:rPr>
            </w:pPr>
            <w:r w:rsidRPr="009F104F">
              <w:rPr>
                <w:rFonts w:ascii="Times New Roman" w:hAnsi="Times New Roman" w:cs="Times New Roman"/>
                <w:b/>
                <w:bCs/>
                <w:sz w:val="20"/>
                <w:szCs w:val="20"/>
              </w:rPr>
              <w:t>ОГРАНИЧЕНИЕ</w:t>
            </w:r>
            <w:r w:rsidRPr="009F104F">
              <w:rPr>
                <w:rFonts w:ascii="Times New Roman" w:hAnsi="Times New Roman" w:cs="Times New Roman"/>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cs="Times New Roman"/>
              <w:sz w:val="20"/>
              <w:szCs w:val="20"/>
            </w:rPr>
            <w:id w:val="-247267021"/>
            <w:placeholder>
              <w:docPart w:val="38B6D80C88144B088F114D8BA9F413FA"/>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210" w:type="pct"/>
                <w:gridSpan w:val="2"/>
                <w:vAlign w:val="center"/>
              </w:tcPr>
              <w:p w14:paraId="00B88536" w14:textId="247C73EE" w:rsidR="009F104F" w:rsidRPr="009F104F" w:rsidRDefault="009F104F" w:rsidP="009F104F">
                <w:pPr>
                  <w:widowControl w:val="0"/>
                  <w:spacing w:after="0" w:line="240" w:lineRule="auto"/>
                  <w:jc w:val="both"/>
                  <w:rPr>
                    <w:rFonts w:ascii="Times New Roman" w:hAnsi="Times New Roman" w:cs="Times New Roman"/>
                    <w:sz w:val="20"/>
                    <w:szCs w:val="20"/>
                    <w:highlight w:val="yellow"/>
                  </w:rPr>
                </w:pPr>
                <w:r w:rsidRPr="009F104F">
                  <w:rPr>
                    <w:rFonts w:ascii="Times New Roman" w:hAnsi="Times New Roman" w:cs="Times New Roman"/>
                    <w:sz w:val="20"/>
                    <w:szCs w:val="20"/>
                  </w:rPr>
                  <w:t>НЕ УСТАНОВЛЕНО</w:t>
                </w:r>
              </w:p>
            </w:tc>
          </w:sdtContent>
        </w:sdt>
      </w:tr>
      <w:tr w:rsidR="009F104F" w:rsidRPr="00EC6428" w14:paraId="75C0F997" w14:textId="77777777" w:rsidTr="002737B1">
        <w:tc>
          <w:tcPr>
            <w:tcW w:w="3790" w:type="pct"/>
            <w:gridSpan w:val="2"/>
            <w:tcMar>
              <w:left w:w="83" w:type="dxa"/>
            </w:tcMar>
            <w:vAlign w:val="center"/>
          </w:tcPr>
          <w:p w14:paraId="17A06284" w14:textId="3798BF10" w:rsidR="009F104F" w:rsidRPr="009F104F" w:rsidRDefault="009F104F" w:rsidP="009F104F">
            <w:pPr>
              <w:widowControl w:val="0"/>
              <w:spacing w:after="0" w:line="240" w:lineRule="auto"/>
              <w:jc w:val="both"/>
              <w:rPr>
                <w:rFonts w:ascii="Times New Roman" w:hAnsi="Times New Roman" w:cs="Times New Roman"/>
                <w:sz w:val="20"/>
                <w:szCs w:val="20"/>
                <w:highlight w:val="yellow"/>
              </w:rPr>
            </w:pPr>
            <w:r w:rsidRPr="009F104F">
              <w:rPr>
                <w:rFonts w:ascii="Times New Roman" w:hAnsi="Times New Roman" w:cs="Times New Roman"/>
                <w:b/>
                <w:bCs/>
                <w:sz w:val="20"/>
                <w:szCs w:val="20"/>
              </w:rPr>
              <w:t>ПРЕИМУЩЕСТВО</w:t>
            </w:r>
            <w:r w:rsidRPr="009F104F">
              <w:rPr>
                <w:rFonts w:ascii="Times New Roman" w:hAnsi="Times New Roman" w:cs="Times New Roman"/>
                <w:sz w:val="20"/>
                <w:szCs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cs="Times New Roman"/>
              <w:sz w:val="20"/>
              <w:szCs w:val="20"/>
            </w:rPr>
            <w:id w:val="1022357918"/>
            <w:placeholder>
              <w:docPart w:val="F7C189B6C9F14A72B5EF2EEC50705BBD"/>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210" w:type="pct"/>
                <w:gridSpan w:val="2"/>
                <w:vAlign w:val="center"/>
              </w:tcPr>
              <w:p w14:paraId="7F1F7B0F" w14:textId="199DF337" w:rsidR="009F104F" w:rsidRPr="009F104F" w:rsidRDefault="009F104F" w:rsidP="009F104F">
                <w:pPr>
                  <w:widowControl w:val="0"/>
                  <w:spacing w:after="0" w:line="240" w:lineRule="auto"/>
                  <w:jc w:val="both"/>
                  <w:rPr>
                    <w:rFonts w:ascii="Times New Roman" w:hAnsi="Times New Roman" w:cs="Times New Roman"/>
                    <w:sz w:val="20"/>
                    <w:szCs w:val="20"/>
                    <w:highlight w:val="yellow"/>
                  </w:rPr>
                </w:pPr>
                <w:r w:rsidRPr="009F104F">
                  <w:rPr>
                    <w:rFonts w:ascii="Times New Roman" w:hAnsi="Times New Roman" w:cs="Times New Roman"/>
                    <w:sz w:val="20"/>
                    <w:szCs w:val="20"/>
                  </w:rPr>
                  <w:t>УСТАНОВЛЕНО</w:t>
                </w:r>
              </w:p>
            </w:tc>
          </w:sdtContent>
        </w:sdt>
      </w:tr>
      <w:tr w:rsidR="00DB5DCF" w:rsidRPr="00EC6428" w14:paraId="42DCDEC0" w14:textId="77777777" w:rsidTr="008B7EF0">
        <w:tc>
          <w:tcPr>
            <w:tcW w:w="5000" w:type="pct"/>
            <w:gridSpan w:val="4"/>
            <w:shd w:val="clear" w:color="auto" w:fill="DBE5F1"/>
            <w:tcMar>
              <w:left w:w="83" w:type="dxa"/>
            </w:tcMar>
          </w:tcPr>
          <w:p w14:paraId="24AE0404" w14:textId="77777777" w:rsidR="00DB5DCF" w:rsidRPr="00EC6428" w:rsidRDefault="00DB5DCF" w:rsidP="00EC6428">
            <w:pPr>
              <w:widowControl w:val="0"/>
              <w:tabs>
                <w:tab w:val="left" w:pos="9180"/>
              </w:tabs>
              <w:spacing w:after="0" w:line="240" w:lineRule="auto"/>
              <w:jc w:val="both"/>
              <w:rPr>
                <w:rFonts w:ascii="Times New Roman" w:hAnsi="Times New Roman" w:cs="Times New Roman"/>
                <w:b/>
                <w:sz w:val="20"/>
                <w:szCs w:val="20"/>
              </w:rPr>
            </w:pPr>
            <w:r w:rsidRPr="00EC6428">
              <w:rPr>
                <w:rFonts w:ascii="Times New Roman" w:hAnsi="Times New Roman" w:cs="Times New Roman"/>
                <w:b/>
                <w:sz w:val="20"/>
                <w:szCs w:val="20"/>
              </w:rPr>
              <w:t>24. Критерии и порядок оценки заявок на участие в конкурсе</w:t>
            </w:r>
          </w:p>
        </w:tc>
      </w:tr>
      <w:tr w:rsidR="00DB5DCF" w:rsidRPr="00EC6428" w14:paraId="3AFC67DD" w14:textId="77777777" w:rsidTr="006542F6">
        <w:tc>
          <w:tcPr>
            <w:tcW w:w="582" w:type="pct"/>
            <w:tcMar>
              <w:left w:w="83" w:type="dxa"/>
            </w:tcMar>
          </w:tcPr>
          <w:p w14:paraId="2E5A48AA" w14:textId="46A1E365" w:rsidR="00DB5DCF" w:rsidRPr="00EC6428" w:rsidRDefault="00DB5DCF" w:rsidP="00EC6428">
            <w:pPr>
              <w:widowControl w:val="0"/>
              <w:tabs>
                <w:tab w:val="left" w:pos="9180"/>
              </w:tabs>
              <w:spacing w:after="0" w:line="240" w:lineRule="auto"/>
              <w:jc w:val="both"/>
              <w:rPr>
                <w:rFonts w:ascii="Times New Roman" w:hAnsi="Times New Roman" w:cs="Times New Roman"/>
                <w:b/>
                <w:sz w:val="20"/>
                <w:szCs w:val="20"/>
              </w:rPr>
            </w:pPr>
          </w:p>
        </w:tc>
        <w:tc>
          <w:tcPr>
            <w:tcW w:w="3305" w:type="pct"/>
            <w:gridSpan w:val="2"/>
          </w:tcPr>
          <w:p w14:paraId="58A25E39" w14:textId="77777777" w:rsidR="00DB5DCF" w:rsidRPr="00EC6428" w:rsidRDefault="00DB5DCF" w:rsidP="00EC6428">
            <w:pPr>
              <w:widowControl w:val="0"/>
              <w:tabs>
                <w:tab w:val="left" w:pos="9180"/>
              </w:tabs>
              <w:spacing w:after="0" w:line="240" w:lineRule="auto"/>
              <w:jc w:val="both"/>
              <w:rPr>
                <w:rFonts w:ascii="Times New Roman" w:hAnsi="Times New Roman" w:cs="Times New Roman"/>
                <w:b/>
                <w:sz w:val="20"/>
                <w:szCs w:val="20"/>
              </w:rPr>
            </w:pPr>
            <w:r w:rsidRPr="00EC6428">
              <w:rPr>
                <w:rFonts w:ascii="Times New Roman" w:hAnsi="Times New Roman" w:cs="Times New Roman"/>
                <w:b/>
                <w:sz w:val="20"/>
                <w:szCs w:val="20"/>
              </w:rPr>
              <w:t xml:space="preserve">Критерии оценки заявок на участие в конкурсе </w:t>
            </w:r>
          </w:p>
        </w:tc>
        <w:tc>
          <w:tcPr>
            <w:tcW w:w="1113" w:type="pct"/>
          </w:tcPr>
          <w:p w14:paraId="6805A0F3" w14:textId="3A55606B" w:rsidR="00DB5DCF" w:rsidRPr="00EC6428" w:rsidRDefault="00DB5DCF" w:rsidP="00EC6428">
            <w:pPr>
              <w:widowControl w:val="0"/>
              <w:tabs>
                <w:tab w:val="left" w:pos="9180"/>
              </w:tabs>
              <w:spacing w:after="0" w:line="240" w:lineRule="auto"/>
              <w:jc w:val="both"/>
              <w:rPr>
                <w:rFonts w:ascii="Times New Roman" w:hAnsi="Times New Roman" w:cs="Times New Roman"/>
                <w:b/>
                <w:sz w:val="20"/>
                <w:szCs w:val="20"/>
              </w:rPr>
            </w:pPr>
            <w:r w:rsidRPr="00EC6428">
              <w:rPr>
                <w:rFonts w:ascii="Times New Roman" w:hAnsi="Times New Roman" w:cs="Times New Roman"/>
                <w:b/>
                <w:sz w:val="20"/>
                <w:szCs w:val="20"/>
              </w:rPr>
              <w:t>Величина значимости критериев</w:t>
            </w:r>
            <w:r w:rsidR="00972ADA" w:rsidRPr="00EC6428">
              <w:rPr>
                <w:rFonts w:ascii="Times New Roman" w:hAnsi="Times New Roman" w:cs="Times New Roman"/>
                <w:b/>
                <w:sz w:val="20"/>
                <w:szCs w:val="20"/>
              </w:rPr>
              <w:t xml:space="preserve"> (показателей)</w:t>
            </w:r>
            <w:r w:rsidRPr="00EC6428">
              <w:rPr>
                <w:rFonts w:ascii="Times New Roman" w:hAnsi="Times New Roman" w:cs="Times New Roman"/>
                <w:b/>
                <w:sz w:val="20"/>
                <w:szCs w:val="20"/>
              </w:rPr>
              <w:t xml:space="preserve"> оценки заявки на участие в конкурсе</w:t>
            </w:r>
          </w:p>
        </w:tc>
      </w:tr>
      <w:tr w:rsidR="00DB5DCF" w:rsidRPr="00EC6428" w14:paraId="572B7BA4" w14:textId="77777777" w:rsidTr="006542F6">
        <w:tc>
          <w:tcPr>
            <w:tcW w:w="582" w:type="pct"/>
            <w:tcMar>
              <w:left w:w="83" w:type="dxa"/>
            </w:tcMar>
          </w:tcPr>
          <w:p w14:paraId="00295E1C" w14:textId="0020319A" w:rsidR="00DB5DCF" w:rsidRPr="00EC6428" w:rsidRDefault="00DB5DCF" w:rsidP="00EC6428">
            <w:pPr>
              <w:widowControl w:val="0"/>
              <w:tabs>
                <w:tab w:val="left" w:pos="9180"/>
              </w:tabs>
              <w:spacing w:after="0" w:line="240" w:lineRule="auto"/>
              <w:jc w:val="both"/>
              <w:rPr>
                <w:rFonts w:ascii="Times New Roman" w:hAnsi="Times New Roman" w:cs="Times New Roman"/>
                <w:b/>
                <w:sz w:val="20"/>
                <w:szCs w:val="20"/>
              </w:rPr>
            </w:pPr>
            <w:r w:rsidRPr="00EC6428">
              <w:rPr>
                <w:rFonts w:ascii="Times New Roman" w:hAnsi="Times New Roman" w:cs="Times New Roman"/>
                <w:b/>
                <w:sz w:val="20"/>
                <w:szCs w:val="20"/>
              </w:rPr>
              <w:t>24.1</w:t>
            </w:r>
          </w:p>
        </w:tc>
        <w:tc>
          <w:tcPr>
            <w:tcW w:w="3305" w:type="pct"/>
            <w:gridSpan w:val="2"/>
          </w:tcPr>
          <w:p w14:paraId="4E0BFCF6" w14:textId="77777777" w:rsidR="00DB5DCF" w:rsidRPr="00EC6428" w:rsidRDefault="00DB5DCF" w:rsidP="00EC6428">
            <w:pPr>
              <w:widowControl w:val="0"/>
              <w:tabs>
                <w:tab w:val="left" w:pos="9180"/>
              </w:tabs>
              <w:spacing w:after="0" w:line="240" w:lineRule="auto"/>
              <w:jc w:val="both"/>
              <w:rPr>
                <w:rFonts w:ascii="Times New Roman" w:hAnsi="Times New Roman" w:cs="Times New Roman"/>
                <w:b/>
                <w:sz w:val="20"/>
                <w:szCs w:val="20"/>
              </w:rPr>
            </w:pPr>
            <w:r w:rsidRPr="00EC6428">
              <w:rPr>
                <w:rFonts w:ascii="Times New Roman" w:hAnsi="Times New Roman" w:cs="Times New Roman"/>
                <w:b/>
                <w:sz w:val="20"/>
                <w:szCs w:val="20"/>
              </w:rPr>
              <w:t>Цена договора</w:t>
            </w:r>
          </w:p>
          <w:p w14:paraId="3CF44A54" w14:textId="77777777" w:rsidR="00521055" w:rsidRPr="00EC6428" w:rsidRDefault="00521055" w:rsidP="00EC6428">
            <w:pPr>
              <w:widowControl w:val="0"/>
              <w:tabs>
                <w:tab w:val="left" w:pos="9180"/>
              </w:tabs>
              <w:spacing w:after="0" w:line="240" w:lineRule="auto"/>
              <w:jc w:val="both"/>
              <w:rPr>
                <w:rFonts w:ascii="Times New Roman" w:hAnsi="Times New Roman" w:cs="Times New Roman"/>
                <w:b/>
                <w:sz w:val="20"/>
                <w:szCs w:val="20"/>
              </w:rPr>
            </w:pPr>
          </w:p>
          <w:p w14:paraId="02D43C08" w14:textId="4081F4A6" w:rsidR="00521055" w:rsidRPr="00EC6428" w:rsidRDefault="00521055"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 xml:space="preserve">Количество баллов, присуждаемых по критериям оценки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цена </w:t>
            </w:r>
            <w:r w:rsidR="00800016" w:rsidRPr="00EC6428">
              <w:rPr>
                <w:rFonts w:ascii="Times New Roman" w:hAnsi="Times New Roman" w:cs="Times New Roman"/>
                <w:sz w:val="20"/>
                <w:szCs w:val="20"/>
              </w:rPr>
              <w:t>договора</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xml:space="preserve"> определяется по формуле:</w:t>
            </w:r>
          </w:p>
          <w:p w14:paraId="230FA546" w14:textId="77777777" w:rsidR="00521055" w:rsidRPr="00EC6428" w:rsidRDefault="00521055" w:rsidP="00EC6428">
            <w:pPr>
              <w:widowControl w:val="0"/>
              <w:spacing w:after="0" w:line="240" w:lineRule="auto"/>
              <w:ind w:firstLine="708"/>
              <w:jc w:val="both"/>
              <w:rPr>
                <w:rFonts w:ascii="Times New Roman" w:hAnsi="Times New Roman" w:cs="Times New Roman"/>
                <w:sz w:val="20"/>
                <w:szCs w:val="20"/>
              </w:rPr>
            </w:pPr>
            <w:r w:rsidRPr="00EC6428">
              <w:rPr>
                <w:rFonts w:ascii="Times New Roman" w:hAnsi="Times New Roman" w:cs="Times New Roman"/>
                <w:sz w:val="20"/>
                <w:szCs w:val="20"/>
              </w:rPr>
              <w:t xml:space="preserve">а) в случае если </w:t>
            </w:r>
            <w:proofErr w:type="spellStart"/>
            <w:r w:rsidRPr="00EC6428">
              <w:rPr>
                <w:rFonts w:ascii="Times New Roman" w:hAnsi="Times New Roman" w:cs="Times New Roman"/>
                <w:sz w:val="20"/>
                <w:szCs w:val="20"/>
              </w:rPr>
              <w:t>Цmin</w:t>
            </w:r>
            <w:proofErr w:type="spellEnd"/>
            <w:r w:rsidRPr="00EC6428">
              <w:rPr>
                <w:rFonts w:ascii="Times New Roman" w:hAnsi="Times New Roman" w:cs="Times New Roman"/>
                <w:sz w:val="20"/>
                <w:szCs w:val="20"/>
              </w:rPr>
              <w:t>&gt;0,</w:t>
            </w:r>
          </w:p>
          <w:tbl>
            <w:tblPr>
              <w:tblW w:w="2955" w:type="dxa"/>
              <w:tblCellMar>
                <w:left w:w="0" w:type="dxa"/>
                <w:right w:w="0" w:type="dxa"/>
              </w:tblCellMar>
              <w:tblLook w:val="00A0" w:firstRow="1" w:lastRow="0" w:firstColumn="1" w:lastColumn="0" w:noHBand="0" w:noVBand="0"/>
            </w:tblPr>
            <w:tblGrid>
              <w:gridCol w:w="753"/>
              <w:gridCol w:w="752"/>
              <w:gridCol w:w="753"/>
              <w:gridCol w:w="697"/>
            </w:tblGrid>
            <w:tr w:rsidR="00521055" w:rsidRPr="00EC6428" w14:paraId="711C835A" w14:textId="77777777" w:rsidTr="00ED5518">
              <w:tc>
                <w:tcPr>
                  <w:tcW w:w="752" w:type="dxa"/>
                  <w:vMerge w:val="restart"/>
                  <w:shd w:val="clear" w:color="auto" w:fill="FFFFFF"/>
                </w:tcPr>
                <w:p w14:paraId="2A4421E9" w14:textId="77777777" w:rsidR="00521055" w:rsidRPr="00EC6428" w:rsidRDefault="00521055" w:rsidP="00EC6428">
                  <w:pPr>
                    <w:widowControl w:val="0"/>
                    <w:spacing w:after="0" w:line="240" w:lineRule="auto"/>
                    <w:jc w:val="both"/>
                    <w:rPr>
                      <w:rFonts w:ascii="Times New Roman" w:hAnsi="Times New Roman" w:cs="Times New Roman"/>
                      <w:sz w:val="20"/>
                      <w:szCs w:val="20"/>
                    </w:rPr>
                  </w:pPr>
                </w:p>
              </w:tc>
              <w:tc>
                <w:tcPr>
                  <w:tcW w:w="752" w:type="dxa"/>
                  <w:vMerge w:val="restart"/>
                  <w:shd w:val="clear" w:color="auto" w:fill="FFFFFF"/>
                  <w:vAlign w:val="center"/>
                </w:tcPr>
                <w:p w14:paraId="12D5A9F6" w14:textId="77777777" w:rsidR="00521055" w:rsidRPr="00EC6428" w:rsidRDefault="00521055" w:rsidP="00EC6428">
                  <w:pPr>
                    <w:widowControl w:val="0"/>
                    <w:spacing w:after="0" w:line="240" w:lineRule="auto"/>
                    <w:jc w:val="both"/>
                    <w:rPr>
                      <w:rFonts w:ascii="Times New Roman" w:hAnsi="Times New Roman" w:cs="Times New Roman"/>
                      <w:b/>
                      <w:sz w:val="20"/>
                      <w:szCs w:val="20"/>
                    </w:rPr>
                  </w:pPr>
                  <w:proofErr w:type="spellStart"/>
                  <w:r w:rsidRPr="00EC6428">
                    <w:rPr>
                      <w:rFonts w:ascii="Times New Roman" w:hAnsi="Times New Roman" w:cs="Times New Roman"/>
                      <w:b/>
                      <w:sz w:val="20"/>
                      <w:szCs w:val="20"/>
                    </w:rPr>
                    <w:t>ЦБi</w:t>
                  </w:r>
                  <w:proofErr w:type="spellEnd"/>
                  <w:r w:rsidRPr="00EC6428">
                    <w:rPr>
                      <w:rFonts w:ascii="Times New Roman" w:hAnsi="Times New Roman" w:cs="Times New Roman"/>
                      <w:b/>
                      <w:sz w:val="20"/>
                      <w:szCs w:val="20"/>
                    </w:rPr>
                    <w:t xml:space="preserve"> =</w:t>
                  </w:r>
                </w:p>
              </w:tc>
              <w:tc>
                <w:tcPr>
                  <w:tcW w:w="753" w:type="dxa"/>
                  <w:shd w:val="clear" w:color="auto" w:fill="FFFFFF"/>
                  <w:vAlign w:val="center"/>
                </w:tcPr>
                <w:p w14:paraId="29E5EC54" w14:textId="77777777" w:rsidR="00521055" w:rsidRPr="00EC6428" w:rsidRDefault="00521055" w:rsidP="00EC6428">
                  <w:pPr>
                    <w:widowControl w:val="0"/>
                    <w:spacing w:after="0" w:line="240" w:lineRule="auto"/>
                    <w:jc w:val="both"/>
                    <w:rPr>
                      <w:rFonts w:ascii="Times New Roman" w:hAnsi="Times New Roman" w:cs="Times New Roman"/>
                      <w:b/>
                      <w:sz w:val="20"/>
                      <w:szCs w:val="20"/>
                    </w:rPr>
                  </w:pPr>
                  <w:proofErr w:type="spellStart"/>
                  <w:r w:rsidRPr="00EC6428">
                    <w:rPr>
                      <w:rFonts w:ascii="Times New Roman" w:hAnsi="Times New Roman" w:cs="Times New Roman"/>
                      <w:b/>
                      <w:sz w:val="20"/>
                      <w:szCs w:val="20"/>
                    </w:rPr>
                    <w:t>Цmin</w:t>
                  </w:r>
                  <w:proofErr w:type="spellEnd"/>
                </w:p>
              </w:tc>
              <w:tc>
                <w:tcPr>
                  <w:tcW w:w="697" w:type="dxa"/>
                  <w:vMerge w:val="restart"/>
                  <w:shd w:val="clear" w:color="auto" w:fill="FFFFFF"/>
                  <w:vAlign w:val="center"/>
                </w:tcPr>
                <w:p w14:paraId="74A82190" w14:textId="77777777" w:rsidR="00521055" w:rsidRPr="00EC6428" w:rsidRDefault="00521055" w:rsidP="00EC6428">
                  <w:pPr>
                    <w:widowControl w:val="0"/>
                    <w:spacing w:after="0" w:line="240" w:lineRule="auto"/>
                    <w:jc w:val="both"/>
                    <w:rPr>
                      <w:rFonts w:ascii="Times New Roman" w:hAnsi="Times New Roman" w:cs="Times New Roman"/>
                      <w:b/>
                      <w:sz w:val="20"/>
                      <w:szCs w:val="20"/>
                    </w:rPr>
                  </w:pPr>
                  <w:r w:rsidRPr="00EC6428">
                    <w:rPr>
                      <w:rFonts w:ascii="Times New Roman" w:hAnsi="Times New Roman" w:cs="Times New Roman"/>
                      <w:b/>
                      <w:sz w:val="20"/>
                      <w:szCs w:val="20"/>
                    </w:rPr>
                    <w:t>× 100</w:t>
                  </w:r>
                </w:p>
              </w:tc>
            </w:tr>
            <w:tr w:rsidR="00521055" w:rsidRPr="00EC6428" w14:paraId="06BB7F99" w14:textId="77777777" w:rsidTr="00ED5518">
              <w:tc>
                <w:tcPr>
                  <w:tcW w:w="752" w:type="dxa"/>
                  <w:vMerge/>
                  <w:shd w:val="clear" w:color="auto" w:fill="FFFFFF"/>
                </w:tcPr>
                <w:p w14:paraId="6DE7FF37" w14:textId="77777777" w:rsidR="00521055" w:rsidRPr="00EC6428" w:rsidRDefault="00521055" w:rsidP="00EC6428">
                  <w:pPr>
                    <w:widowControl w:val="0"/>
                    <w:spacing w:after="0" w:line="240" w:lineRule="auto"/>
                    <w:jc w:val="both"/>
                    <w:rPr>
                      <w:rFonts w:ascii="Times New Roman" w:hAnsi="Times New Roman" w:cs="Times New Roman"/>
                      <w:sz w:val="20"/>
                      <w:szCs w:val="20"/>
                    </w:rPr>
                  </w:pPr>
                </w:p>
              </w:tc>
              <w:tc>
                <w:tcPr>
                  <w:tcW w:w="752" w:type="dxa"/>
                  <w:vMerge/>
                  <w:shd w:val="clear" w:color="auto" w:fill="FFFFFF"/>
                  <w:vAlign w:val="center"/>
                </w:tcPr>
                <w:p w14:paraId="7836D3FE" w14:textId="77777777" w:rsidR="00521055" w:rsidRPr="00EC6428" w:rsidRDefault="00521055" w:rsidP="00EC6428">
                  <w:pPr>
                    <w:widowControl w:val="0"/>
                    <w:spacing w:after="0" w:line="240" w:lineRule="auto"/>
                    <w:jc w:val="both"/>
                    <w:rPr>
                      <w:rFonts w:ascii="Times New Roman" w:hAnsi="Times New Roman" w:cs="Times New Roman"/>
                      <w:b/>
                      <w:sz w:val="20"/>
                      <w:szCs w:val="20"/>
                    </w:rPr>
                  </w:pPr>
                </w:p>
              </w:tc>
              <w:tc>
                <w:tcPr>
                  <w:tcW w:w="753" w:type="dxa"/>
                  <w:tcBorders>
                    <w:top w:val="single" w:sz="6" w:space="0" w:color="000001"/>
                  </w:tcBorders>
                  <w:shd w:val="clear" w:color="auto" w:fill="FFFFFF"/>
                  <w:tcMar>
                    <w:top w:w="62" w:type="dxa"/>
                  </w:tcMar>
                </w:tcPr>
                <w:p w14:paraId="6A6FB095" w14:textId="77777777" w:rsidR="00521055" w:rsidRPr="00EC6428" w:rsidRDefault="00521055" w:rsidP="00EC6428">
                  <w:pPr>
                    <w:widowControl w:val="0"/>
                    <w:spacing w:after="0" w:line="240" w:lineRule="auto"/>
                    <w:jc w:val="both"/>
                    <w:rPr>
                      <w:rFonts w:ascii="Times New Roman" w:hAnsi="Times New Roman" w:cs="Times New Roman"/>
                      <w:b/>
                      <w:sz w:val="20"/>
                      <w:szCs w:val="20"/>
                    </w:rPr>
                  </w:pPr>
                  <w:proofErr w:type="spellStart"/>
                  <w:r w:rsidRPr="00EC6428">
                    <w:rPr>
                      <w:rFonts w:ascii="Times New Roman" w:hAnsi="Times New Roman" w:cs="Times New Roman"/>
                      <w:b/>
                      <w:sz w:val="20"/>
                      <w:szCs w:val="20"/>
                    </w:rPr>
                    <w:t>Цi</w:t>
                  </w:r>
                  <w:proofErr w:type="spellEnd"/>
                </w:p>
              </w:tc>
              <w:tc>
                <w:tcPr>
                  <w:tcW w:w="697" w:type="dxa"/>
                  <w:vMerge/>
                  <w:shd w:val="clear" w:color="auto" w:fill="FFFFFF"/>
                  <w:vAlign w:val="center"/>
                </w:tcPr>
                <w:p w14:paraId="59D620F7" w14:textId="77777777" w:rsidR="00521055" w:rsidRPr="00EC6428" w:rsidRDefault="00521055" w:rsidP="00EC6428">
                  <w:pPr>
                    <w:widowControl w:val="0"/>
                    <w:spacing w:after="0" w:line="240" w:lineRule="auto"/>
                    <w:jc w:val="both"/>
                    <w:rPr>
                      <w:rFonts w:ascii="Times New Roman" w:hAnsi="Times New Roman" w:cs="Times New Roman"/>
                      <w:b/>
                      <w:sz w:val="20"/>
                      <w:szCs w:val="20"/>
                    </w:rPr>
                  </w:pPr>
                </w:p>
              </w:tc>
            </w:tr>
          </w:tbl>
          <w:p w14:paraId="621AB838" w14:textId="77777777" w:rsidR="00521055" w:rsidRDefault="00521055" w:rsidP="00EC6428">
            <w:pPr>
              <w:widowControl w:val="0"/>
              <w:spacing w:after="0" w:line="240" w:lineRule="auto"/>
              <w:ind w:firstLine="708"/>
              <w:jc w:val="both"/>
              <w:rPr>
                <w:rFonts w:ascii="Times New Roman" w:hAnsi="Times New Roman" w:cs="Times New Roman"/>
                <w:sz w:val="20"/>
                <w:szCs w:val="20"/>
              </w:rPr>
            </w:pPr>
            <w:r w:rsidRPr="00EC6428">
              <w:rPr>
                <w:rFonts w:ascii="Times New Roman" w:hAnsi="Times New Roman" w:cs="Times New Roman"/>
                <w:sz w:val="20"/>
                <w:szCs w:val="20"/>
              </w:rPr>
              <w:t>где:</w:t>
            </w:r>
          </w:p>
          <w:p w14:paraId="43B8F65A" w14:textId="0E1E44CD" w:rsidR="003E7C5A" w:rsidRPr="003E7C5A" w:rsidRDefault="003E7C5A" w:rsidP="003E7C5A">
            <w:pPr>
              <w:widowControl w:val="0"/>
              <w:spacing w:after="0" w:line="240" w:lineRule="auto"/>
              <w:ind w:firstLine="449"/>
              <w:jc w:val="both"/>
              <w:rPr>
                <w:rFonts w:ascii="Times New Roman" w:hAnsi="Times New Roman" w:cs="Times New Roman"/>
                <w:sz w:val="20"/>
                <w:szCs w:val="20"/>
              </w:rPr>
            </w:pPr>
            <w:proofErr w:type="spellStart"/>
            <w:r w:rsidRPr="003E7C5A">
              <w:rPr>
                <w:rFonts w:ascii="Times New Roman" w:hAnsi="Times New Roman" w:cs="Times New Roman"/>
                <w:sz w:val="20"/>
                <w:szCs w:val="20"/>
              </w:rPr>
              <w:t>ЦБi</w:t>
            </w:r>
            <w:proofErr w:type="spellEnd"/>
            <w:r w:rsidRPr="003E7C5A">
              <w:rPr>
                <w:rFonts w:ascii="Times New Roman" w:hAnsi="Times New Roman" w:cs="Times New Roman"/>
                <w:sz w:val="20"/>
                <w:szCs w:val="20"/>
              </w:rPr>
              <w:t xml:space="preserve"> - количество баллов по критерию</w:t>
            </w:r>
            <w:r>
              <w:rPr>
                <w:rFonts w:ascii="Times New Roman" w:hAnsi="Times New Roman" w:cs="Times New Roman"/>
                <w:sz w:val="20"/>
                <w:szCs w:val="20"/>
              </w:rPr>
              <w:t>;</w:t>
            </w:r>
          </w:p>
          <w:p w14:paraId="361A198E" w14:textId="77777777" w:rsidR="00521055" w:rsidRPr="00EC6428" w:rsidRDefault="00521055" w:rsidP="00EC6428">
            <w:pPr>
              <w:widowControl w:val="0"/>
              <w:spacing w:after="0" w:line="240" w:lineRule="auto"/>
              <w:ind w:firstLine="497"/>
              <w:jc w:val="both"/>
              <w:rPr>
                <w:rFonts w:ascii="Times New Roman" w:hAnsi="Times New Roman" w:cs="Times New Roman"/>
                <w:sz w:val="20"/>
                <w:szCs w:val="20"/>
              </w:rPr>
            </w:pPr>
            <w:proofErr w:type="spellStart"/>
            <w:r w:rsidRPr="00EC6428">
              <w:rPr>
                <w:rFonts w:ascii="Times New Roman" w:hAnsi="Times New Roman" w:cs="Times New Roman"/>
                <w:sz w:val="20"/>
                <w:szCs w:val="20"/>
              </w:rPr>
              <w:t>Цi</w:t>
            </w:r>
            <w:proofErr w:type="spellEnd"/>
            <w:r w:rsidRPr="00EC6428">
              <w:rPr>
                <w:rFonts w:ascii="Times New Roman" w:hAnsi="Times New Roman" w:cs="Times New Roman"/>
                <w:sz w:val="20"/>
                <w:szCs w:val="20"/>
              </w:rPr>
              <w:t xml:space="preserve"> – ценовое предложение участника закупки, заявка (предложение) которого оценивается;</w:t>
            </w:r>
          </w:p>
          <w:p w14:paraId="225334EE" w14:textId="77777777" w:rsidR="00521055" w:rsidRPr="00EC6428" w:rsidRDefault="00521055" w:rsidP="00EC6428">
            <w:pPr>
              <w:widowControl w:val="0"/>
              <w:tabs>
                <w:tab w:val="left" w:pos="9180"/>
              </w:tabs>
              <w:spacing w:after="0" w:line="240" w:lineRule="auto"/>
              <w:ind w:firstLine="497"/>
              <w:jc w:val="both"/>
              <w:rPr>
                <w:rFonts w:ascii="Times New Roman" w:hAnsi="Times New Roman" w:cs="Times New Roman"/>
                <w:b/>
                <w:sz w:val="20"/>
                <w:szCs w:val="20"/>
              </w:rPr>
            </w:pPr>
            <w:proofErr w:type="spellStart"/>
            <w:r w:rsidRPr="00EC6428">
              <w:rPr>
                <w:rFonts w:ascii="Times New Roman" w:hAnsi="Times New Roman" w:cs="Times New Roman"/>
                <w:sz w:val="20"/>
                <w:szCs w:val="20"/>
              </w:rPr>
              <w:t>Цmin</w:t>
            </w:r>
            <w:proofErr w:type="spellEnd"/>
            <w:r w:rsidRPr="00EC6428">
              <w:rPr>
                <w:rFonts w:ascii="Times New Roman" w:hAnsi="Times New Roman" w:cs="Times New Roman"/>
                <w:sz w:val="20"/>
                <w:szCs w:val="20"/>
              </w:rPr>
              <w:t xml:space="preserve"> - минимальное ценовое предложение из ценовых предложений по критерию оценки, сделанных участниками закупки.</w:t>
            </w:r>
          </w:p>
        </w:tc>
        <w:tc>
          <w:tcPr>
            <w:tcW w:w="1113" w:type="pct"/>
          </w:tcPr>
          <w:p w14:paraId="6D2247DB" w14:textId="163B8D5B" w:rsidR="00DB5DCF" w:rsidRPr="00EC6428" w:rsidRDefault="002578EB" w:rsidP="00EC6428">
            <w:pPr>
              <w:widowControl w:val="0"/>
              <w:tabs>
                <w:tab w:val="left" w:pos="9180"/>
              </w:tabs>
              <w:spacing w:after="0" w:line="240" w:lineRule="auto"/>
              <w:jc w:val="both"/>
              <w:rPr>
                <w:rFonts w:ascii="Times New Roman" w:hAnsi="Times New Roman" w:cs="Times New Roman"/>
                <w:b/>
                <w:bCs/>
                <w:sz w:val="20"/>
                <w:szCs w:val="20"/>
              </w:rPr>
            </w:pPr>
            <w:r w:rsidRPr="00440868">
              <w:rPr>
                <w:rFonts w:ascii="Times New Roman" w:hAnsi="Times New Roman" w:cs="Times New Roman"/>
                <w:b/>
                <w:bCs/>
                <w:sz w:val="20"/>
                <w:szCs w:val="20"/>
              </w:rPr>
              <w:lastRenderedPageBreak/>
              <w:t>30</w:t>
            </w:r>
            <w:r w:rsidR="00DB5DCF" w:rsidRPr="00440868">
              <w:rPr>
                <w:rFonts w:ascii="Times New Roman" w:hAnsi="Times New Roman" w:cs="Times New Roman"/>
                <w:b/>
                <w:bCs/>
                <w:sz w:val="20"/>
                <w:szCs w:val="20"/>
              </w:rPr>
              <w:t>%</w:t>
            </w:r>
          </w:p>
        </w:tc>
      </w:tr>
      <w:tr w:rsidR="002F40B8" w:rsidRPr="00EC6428" w14:paraId="63969156" w14:textId="77777777" w:rsidTr="006542F6">
        <w:trPr>
          <w:trHeight w:val="50"/>
        </w:trPr>
        <w:tc>
          <w:tcPr>
            <w:tcW w:w="582" w:type="pct"/>
            <w:tcMar>
              <w:left w:w="83" w:type="dxa"/>
            </w:tcMar>
          </w:tcPr>
          <w:p w14:paraId="51BF78A5" w14:textId="66183E31" w:rsidR="002F40B8" w:rsidRPr="00EC6428" w:rsidRDefault="002F40B8" w:rsidP="00EC6428">
            <w:pPr>
              <w:widowControl w:val="0"/>
              <w:tabs>
                <w:tab w:val="left" w:pos="9180"/>
              </w:tabs>
              <w:spacing w:after="0" w:line="240" w:lineRule="auto"/>
              <w:jc w:val="both"/>
              <w:rPr>
                <w:rFonts w:ascii="Times New Roman" w:hAnsi="Times New Roman" w:cs="Times New Roman"/>
                <w:b/>
                <w:sz w:val="20"/>
                <w:szCs w:val="20"/>
              </w:rPr>
            </w:pPr>
            <w:r w:rsidRPr="00EC6428">
              <w:rPr>
                <w:rFonts w:ascii="Times New Roman" w:hAnsi="Times New Roman" w:cs="Times New Roman"/>
                <w:b/>
                <w:sz w:val="20"/>
                <w:szCs w:val="20"/>
              </w:rPr>
              <w:lastRenderedPageBreak/>
              <w:t>24.2</w:t>
            </w:r>
          </w:p>
        </w:tc>
        <w:tc>
          <w:tcPr>
            <w:tcW w:w="3305" w:type="pct"/>
            <w:gridSpan w:val="2"/>
          </w:tcPr>
          <w:p w14:paraId="398442C9" w14:textId="7A9DC1EA" w:rsidR="002F40B8" w:rsidRPr="00EC6428" w:rsidRDefault="003A4FAB" w:rsidP="00EC6428">
            <w:pPr>
              <w:widowControl w:val="0"/>
              <w:spacing w:after="0" w:line="240" w:lineRule="auto"/>
              <w:jc w:val="both"/>
              <w:rPr>
                <w:rFonts w:ascii="Times New Roman" w:hAnsi="Times New Roman" w:cs="Times New Roman"/>
                <w:b/>
                <w:bCs/>
                <w:sz w:val="20"/>
                <w:szCs w:val="20"/>
              </w:rPr>
            </w:pPr>
            <w:r w:rsidRPr="00EC6428">
              <w:rPr>
                <w:rFonts w:ascii="Times New Roman" w:hAnsi="Times New Roman" w:cs="Times New Roman"/>
                <w:b/>
                <w:bCs/>
                <w:sz w:val="20"/>
                <w:szCs w:val="20"/>
              </w:rPr>
              <w:t>Квалификация участника закупки (К</w:t>
            </w:r>
            <w:proofErr w:type="spellStart"/>
            <w:r w:rsidRPr="00EC6428">
              <w:rPr>
                <w:rFonts w:ascii="Times New Roman" w:hAnsi="Times New Roman" w:cs="Times New Roman"/>
                <w:b/>
                <w:bCs/>
                <w:sz w:val="20"/>
                <w:szCs w:val="20"/>
                <w:lang w:val="en-US"/>
              </w:rPr>
              <w:t>i</w:t>
            </w:r>
            <w:proofErr w:type="spellEnd"/>
            <w:r w:rsidRPr="00EC6428">
              <w:rPr>
                <w:rFonts w:ascii="Times New Roman" w:hAnsi="Times New Roman" w:cs="Times New Roman"/>
                <w:b/>
                <w:bCs/>
                <w:sz w:val="20"/>
                <w:szCs w:val="20"/>
              </w:rPr>
              <w:t>)</w:t>
            </w:r>
          </w:p>
        </w:tc>
        <w:tc>
          <w:tcPr>
            <w:tcW w:w="1113" w:type="pct"/>
          </w:tcPr>
          <w:p w14:paraId="2202E1A1" w14:textId="3A4B5695" w:rsidR="002F40B8" w:rsidRPr="00EC6428" w:rsidRDefault="002F40B8" w:rsidP="00EC6428">
            <w:pPr>
              <w:widowControl w:val="0"/>
              <w:tabs>
                <w:tab w:val="left" w:pos="9180"/>
              </w:tabs>
              <w:spacing w:after="0" w:line="240" w:lineRule="auto"/>
              <w:jc w:val="both"/>
              <w:rPr>
                <w:rFonts w:ascii="Times New Roman" w:hAnsi="Times New Roman" w:cs="Times New Roman"/>
                <w:b/>
                <w:bCs/>
                <w:sz w:val="20"/>
                <w:szCs w:val="20"/>
              </w:rPr>
            </w:pPr>
            <w:r w:rsidRPr="00EC6428">
              <w:rPr>
                <w:rFonts w:ascii="Times New Roman" w:hAnsi="Times New Roman" w:cs="Times New Roman"/>
                <w:b/>
                <w:bCs/>
                <w:sz w:val="20"/>
                <w:szCs w:val="20"/>
              </w:rPr>
              <w:t>70%</w:t>
            </w:r>
          </w:p>
        </w:tc>
      </w:tr>
      <w:tr w:rsidR="002F40B8" w:rsidRPr="00EC6428" w14:paraId="16CF2D2D" w14:textId="77777777" w:rsidTr="006542F6">
        <w:tc>
          <w:tcPr>
            <w:tcW w:w="582" w:type="pct"/>
            <w:tcMar>
              <w:left w:w="83" w:type="dxa"/>
            </w:tcMar>
          </w:tcPr>
          <w:p w14:paraId="2A901D67" w14:textId="01F24EFB" w:rsidR="002F40B8" w:rsidRPr="00440868" w:rsidRDefault="002F40B8" w:rsidP="00EC6428">
            <w:pPr>
              <w:widowControl w:val="0"/>
              <w:tabs>
                <w:tab w:val="left" w:pos="9180"/>
              </w:tabs>
              <w:spacing w:after="0" w:line="240" w:lineRule="auto"/>
              <w:jc w:val="both"/>
              <w:rPr>
                <w:rFonts w:ascii="Times New Roman" w:hAnsi="Times New Roman" w:cs="Times New Roman"/>
                <w:b/>
                <w:sz w:val="20"/>
                <w:szCs w:val="20"/>
              </w:rPr>
            </w:pPr>
            <w:r w:rsidRPr="00440868">
              <w:rPr>
                <w:rFonts w:ascii="Times New Roman" w:hAnsi="Times New Roman" w:cs="Times New Roman"/>
                <w:b/>
                <w:sz w:val="20"/>
                <w:szCs w:val="20"/>
              </w:rPr>
              <w:t>24.2.</w:t>
            </w:r>
            <w:r w:rsidR="003A2A75" w:rsidRPr="00440868">
              <w:rPr>
                <w:rFonts w:ascii="Times New Roman" w:hAnsi="Times New Roman" w:cs="Times New Roman"/>
                <w:b/>
                <w:sz w:val="20"/>
                <w:szCs w:val="20"/>
              </w:rPr>
              <w:t>1</w:t>
            </w:r>
            <w:r w:rsidRPr="00440868">
              <w:rPr>
                <w:rFonts w:ascii="Times New Roman" w:hAnsi="Times New Roman" w:cs="Times New Roman"/>
                <w:b/>
                <w:sz w:val="20"/>
                <w:szCs w:val="20"/>
              </w:rPr>
              <w:t>.</w:t>
            </w:r>
          </w:p>
        </w:tc>
        <w:tc>
          <w:tcPr>
            <w:tcW w:w="3305" w:type="pct"/>
            <w:gridSpan w:val="2"/>
          </w:tcPr>
          <w:p w14:paraId="2860510F" w14:textId="7EF5FE01" w:rsidR="00D47778" w:rsidRPr="00440868" w:rsidRDefault="00D47778" w:rsidP="00EC6428">
            <w:pPr>
              <w:widowControl w:val="0"/>
              <w:tabs>
                <w:tab w:val="left" w:pos="9180"/>
              </w:tabs>
              <w:spacing w:after="0" w:line="240" w:lineRule="auto"/>
              <w:jc w:val="both"/>
              <w:rPr>
                <w:rFonts w:ascii="Times New Roman" w:hAnsi="Times New Roman" w:cs="Times New Roman"/>
                <w:b/>
                <w:sz w:val="20"/>
                <w:szCs w:val="20"/>
              </w:rPr>
            </w:pPr>
            <w:r w:rsidRPr="00440868">
              <w:rPr>
                <w:rFonts w:ascii="Times New Roman" w:hAnsi="Times New Roman" w:cs="Times New Roman"/>
                <w:b/>
                <w:sz w:val="20"/>
                <w:szCs w:val="20"/>
              </w:rPr>
              <w:t>Опыт выполнения работ</w:t>
            </w:r>
            <w:r w:rsidR="008339B0" w:rsidRPr="00440868">
              <w:rPr>
                <w:rFonts w:ascii="Times New Roman" w:hAnsi="Times New Roman" w:cs="Times New Roman"/>
                <w:b/>
                <w:sz w:val="20"/>
                <w:szCs w:val="20"/>
              </w:rPr>
              <w:t xml:space="preserve"> (количество договоров (контрактов))</w:t>
            </w:r>
            <w:r w:rsidRPr="00440868">
              <w:rPr>
                <w:rFonts w:ascii="Times New Roman" w:hAnsi="Times New Roman" w:cs="Times New Roman"/>
                <w:b/>
                <w:sz w:val="20"/>
                <w:szCs w:val="20"/>
              </w:rPr>
              <w:t>.</w:t>
            </w:r>
          </w:p>
          <w:p w14:paraId="121283AB" w14:textId="00231F66" w:rsidR="00D47778" w:rsidRPr="00440868" w:rsidRDefault="00D47778" w:rsidP="00EC6428">
            <w:pPr>
              <w:widowControl w:val="0"/>
              <w:tabs>
                <w:tab w:val="left" w:pos="9180"/>
              </w:tabs>
              <w:spacing w:after="0" w:line="240" w:lineRule="auto"/>
              <w:jc w:val="both"/>
              <w:rPr>
                <w:rFonts w:ascii="Times New Roman" w:hAnsi="Times New Roman" w:cs="Times New Roman"/>
                <w:bCs/>
                <w:sz w:val="20"/>
                <w:szCs w:val="20"/>
              </w:rPr>
            </w:pPr>
            <w:r w:rsidRPr="00440868">
              <w:rPr>
                <w:rFonts w:ascii="Times New Roman" w:hAnsi="Times New Roman" w:cs="Times New Roman"/>
                <w:bCs/>
                <w:sz w:val="20"/>
                <w:szCs w:val="20"/>
              </w:rPr>
              <w:t>Наличие опыта исполнения с 20</w:t>
            </w:r>
            <w:r w:rsidR="005363BD" w:rsidRPr="00440868">
              <w:rPr>
                <w:rFonts w:ascii="Times New Roman" w:hAnsi="Times New Roman" w:cs="Times New Roman"/>
                <w:bCs/>
                <w:sz w:val="20"/>
                <w:szCs w:val="20"/>
              </w:rPr>
              <w:t>2</w:t>
            </w:r>
            <w:r w:rsidR="00DF568C">
              <w:rPr>
                <w:rFonts w:ascii="Times New Roman" w:hAnsi="Times New Roman" w:cs="Times New Roman"/>
                <w:bCs/>
                <w:sz w:val="20"/>
                <w:szCs w:val="20"/>
              </w:rPr>
              <w:t>2</w:t>
            </w:r>
            <w:r w:rsidRPr="00440868">
              <w:rPr>
                <w:rFonts w:ascii="Times New Roman" w:hAnsi="Times New Roman" w:cs="Times New Roman"/>
                <w:bCs/>
                <w:sz w:val="20"/>
                <w:szCs w:val="20"/>
              </w:rPr>
              <w:t xml:space="preserve"> года (с учетом правопреемства) контрактов (договоров)</w:t>
            </w:r>
            <w:r w:rsidR="00BB21EC" w:rsidRPr="00440868">
              <w:rPr>
                <w:rFonts w:ascii="Times New Roman" w:hAnsi="Times New Roman" w:cs="Times New Roman"/>
                <w:bCs/>
                <w:sz w:val="20"/>
                <w:szCs w:val="20"/>
              </w:rPr>
              <w:t xml:space="preserve"> на поставку, монтаж </w:t>
            </w:r>
            <w:proofErr w:type="spellStart"/>
            <w:r w:rsidR="00BB21EC" w:rsidRPr="00440868">
              <w:rPr>
                <w:rFonts w:ascii="Times New Roman" w:hAnsi="Times New Roman" w:cs="Times New Roman"/>
                <w:bCs/>
                <w:sz w:val="20"/>
                <w:szCs w:val="20"/>
              </w:rPr>
              <w:t>блочно</w:t>
            </w:r>
            <w:proofErr w:type="spellEnd"/>
            <w:r w:rsidR="00BB21EC" w:rsidRPr="00440868">
              <w:rPr>
                <w:rFonts w:ascii="Times New Roman" w:hAnsi="Times New Roman" w:cs="Times New Roman"/>
                <w:bCs/>
                <w:sz w:val="20"/>
                <w:szCs w:val="20"/>
              </w:rPr>
              <w:t>-модульн</w:t>
            </w:r>
            <w:r w:rsidR="005363BD" w:rsidRPr="00440868">
              <w:rPr>
                <w:rFonts w:ascii="Times New Roman" w:hAnsi="Times New Roman" w:cs="Times New Roman"/>
                <w:bCs/>
                <w:sz w:val="20"/>
                <w:szCs w:val="20"/>
              </w:rPr>
              <w:t>ых</w:t>
            </w:r>
            <w:r w:rsidR="00BB21EC" w:rsidRPr="00440868">
              <w:rPr>
                <w:rFonts w:ascii="Times New Roman" w:hAnsi="Times New Roman" w:cs="Times New Roman"/>
                <w:bCs/>
                <w:sz w:val="20"/>
                <w:szCs w:val="20"/>
              </w:rPr>
              <w:t xml:space="preserve"> </w:t>
            </w:r>
            <w:r w:rsidR="005363BD" w:rsidRPr="00440868">
              <w:rPr>
                <w:rFonts w:ascii="Times New Roman" w:hAnsi="Times New Roman" w:cs="Times New Roman"/>
                <w:bCs/>
                <w:sz w:val="20"/>
                <w:szCs w:val="20"/>
              </w:rPr>
              <w:t>зданий (сооружений) или строительство, реконструкцию объектов капитального строительства (за исключением линейных объектов</w:t>
            </w:r>
            <w:r w:rsidR="003D2A69">
              <w:rPr>
                <w:rFonts w:ascii="Times New Roman" w:hAnsi="Times New Roman" w:cs="Times New Roman"/>
                <w:bCs/>
                <w:sz w:val="20"/>
                <w:szCs w:val="20"/>
              </w:rPr>
              <w:t>).</w:t>
            </w:r>
            <w:r w:rsidR="003A4FAB" w:rsidRPr="00440868">
              <w:rPr>
                <w:rFonts w:ascii="Times New Roman" w:hAnsi="Times New Roman" w:cs="Times New Roman"/>
                <w:bCs/>
                <w:sz w:val="20"/>
                <w:szCs w:val="20"/>
              </w:rPr>
              <w:t xml:space="preserve"> При этом к оценке принимаются исключительно исполненные договоры (контракты), при исполнении которых поставщиком (подрядчиком, исполнителем) исполнены требования об уплате неустоек (штрафов, пеней) (в случае начисления неустоек)</w:t>
            </w:r>
            <w:r w:rsidR="00E44133">
              <w:rPr>
                <w:rFonts w:ascii="Times New Roman" w:hAnsi="Times New Roman" w:cs="Times New Roman"/>
                <w:bCs/>
                <w:sz w:val="20"/>
                <w:szCs w:val="20"/>
              </w:rPr>
              <w:t>.</w:t>
            </w:r>
          </w:p>
          <w:p w14:paraId="431A24CD" w14:textId="77777777" w:rsidR="00D47778" w:rsidRPr="00440868" w:rsidRDefault="00D47778" w:rsidP="00EC6428">
            <w:pPr>
              <w:widowControl w:val="0"/>
              <w:tabs>
                <w:tab w:val="left" w:pos="9180"/>
              </w:tabs>
              <w:spacing w:after="0" w:line="240" w:lineRule="auto"/>
              <w:jc w:val="both"/>
              <w:rPr>
                <w:rFonts w:ascii="Times New Roman" w:hAnsi="Times New Roman" w:cs="Times New Roman"/>
                <w:bCs/>
                <w:sz w:val="20"/>
                <w:szCs w:val="20"/>
              </w:rPr>
            </w:pPr>
            <w:r w:rsidRPr="00440868">
              <w:rPr>
                <w:rFonts w:ascii="Times New Roman" w:hAnsi="Times New Roman" w:cs="Times New Roman"/>
                <w:bCs/>
                <w:sz w:val="20"/>
                <w:szCs w:val="20"/>
              </w:rPr>
              <w:t>Рейтинг, присуждаемый заявке по настоящему критерию, определяется по формуле:</w:t>
            </w:r>
          </w:p>
          <w:p w14:paraId="45E8276B" w14:textId="77777777" w:rsidR="003A4FAB" w:rsidRPr="00440868" w:rsidRDefault="003A4FAB" w:rsidP="00EC6428">
            <w:pPr>
              <w:widowControl w:val="0"/>
              <w:tabs>
                <w:tab w:val="left" w:pos="9180"/>
              </w:tabs>
              <w:spacing w:after="0" w:line="240" w:lineRule="auto"/>
              <w:jc w:val="both"/>
              <w:rPr>
                <w:rFonts w:ascii="Times New Roman" w:hAnsi="Times New Roman" w:cs="Times New Roman"/>
                <w:bCs/>
                <w:sz w:val="20"/>
                <w:szCs w:val="20"/>
              </w:rPr>
            </w:pPr>
            <w:proofErr w:type="spellStart"/>
            <w:r w:rsidRPr="00440868">
              <w:rPr>
                <w:rFonts w:ascii="Times New Roman" w:hAnsi="Times New Roman" w:cs="Times New Roman"/>
                <w:bCs/>
                <w:sz w:val="20"/>
                <w:szCs w:val="20"/>
              </w:rPr>
              <w:t>ПБi</w:t>
            </w:r>
            <w:proofErr w:type="spellEnd"/>
            <w:r w:rsidRPr="00440868">
              <w:rPr>
                <w:rFonts w:ascii="Times New Roman" w:hAnsi="Times New Roman" w:cs="Times New Roman"/>
                <w:bCs/>
                <w:sz w:val="20"/>
                <w:szCs w:val="20"/>
              </w:rPr>
              <w:t xml:space="preserve"> = </w:t>
            </w:r>
            <w:proofErr w:type="spellStart"/>
            <w:r w:rsidRPr="00440868">
              <w:rPr>
                <w:rFonts w:ascii="Times New Roman" w:hAnsi="Times New Roman" w:cs="Times New Roman"/>
                <w:bCs/>
                <w:sz w:val="20"/>
                <w:szCs w:val="20"/>
              </w:rPr>
              <w:t>Пi</w:t>
            </w:r>
            <w:proofErr w:type="spellEnd"/>
            <w:r w:rsidRPr="00440868">
              <w:rPr>
                <w:rFonts w:ascii="Times New Roman" w:hAnsi="Times New Roman" w:cs="Times New Roman"/>
                <w:bCs/>
                <w:sz w:val="20"/>
                <w:szCs w:val="20"/>
              </w:rPr>
              <w:t xml:space="preserve"> / </w:t>
            </w:r>
            <w:proofErr w:type="spellStart"/>
            <w:r w:rsidRPr="00440868">
              <w:rPr>
                <w:rFonts w:ascii="Times New Roman" w:hAnsi="Times New Roman" w:cs="Times New Roman"/>
                <w:bCs/>
                <w:sz w:val="20"/>
                <w:szCs w:val="20"/>
              </w:rPr>
              <w:t>Пmax</w:t>
            </w:r>
            <w:proofErr w:type="spellEnd"/>
            <w:r w:rsidRPr="00440868">
              <w:rPr>
                <w:rFonts w:ascii="Times New Roman" w:hAnsi="Times New Roman" w:cs="Times New Roman"/>
                <w:bCs/>
                <w:sz w:val="20"/>
                <w:szCs w:val="20"/>
              </w:rPr>
              <w:t xml:space="preserve"> x ЗП,</w:t>
            </w:r>
          </w:p>
          <w:p w14:paraId="763D1F04" w14:textId="77777777" w:rsidR="003A4FAB" w:rsidRPr="00440868" w:rsidRDefault="003A4FAB" w:rsidP="00EC6428">
            <w:pPr>
              <w:widowControl w:val="0"/>
              <w:tabs>
                <w:tab w:val="left" w:pos="9180"/>
              </w:tabs>
              <w:spacing w:after="0" w:line="240" w:lineRule="auto"/>
              <w:jc w:val="both"/>
              <w:rPr>
                <w:rFonts w:ascii="Times New Roman" w:hAnsi="Times New Roman" w:cs="Times New Roman"/>
                <w:bCs/>
                <w:sz w:val="20"/>
                <w:szCs w:val="20"/>
              </w:rPr>
            </w:pPr>
            <w:r w:rsidRPr="00440868">
              <w:rPr>
                <w:rFonts w:ascii="Times New Roman" w:hAnsi="Times New Roman" w:cs="Times New Roman"/>
                <w:bCs/>
                <w:sz w:val="20"/>
                <w:szCs w:val="20"/>
              </w:rPr>
              <w:t xml:space="preserve">где </w:t>
            </w:r>
            <w:proofErr w:type="spellStart"/>
            <w:r w:rsidRPr="00440868">
              <w:rPr>
                <w:rFonts w:ascii="Times New Roman" w:hAnsi="Times New Roman" w:cs="Times New Roman"/>
                <w:bCs/>
                <w:sz w:val="20"/>
                <w:szCs w:val="20"/>
              </w:rPr>
              <w:t>ПБi</w:t>
            </w:r>
            <w:proofErr w:type="spellEnd"/>
            <w:r w:rsidRPr="00440868">
              <w:rPr>
                <w:rFonts w:ascii="Times New Roman" w:hAnsi="Times New Roman" w:cs="Times New Roman"/>
                <w:bCs/>
                <w:sz w:val="20"/>
                <w:szCs w:val="20"/>
              </w:rPr>
              <w:t xml:space="preserve"> - количество баллов по показателю;</w:t>
            </w:r>
          </w:p>
          <w:p w14:paraId="21DBD2EB" w14:textId="7E643605" w:rsidR="003A4FAB" w:rsidRPr="00440868" w:rsidRDefault="003A4FAB" w:rsidP="00EC6428">
            <w:pPr>
              <w:widowControl w:val="0"/>
              <w:tabs>
                <w:tab w:val="left" w:pos="9180"/>
              </w:tabs>
              <w:spacing w:after="0" w:line="240" w:lineRule="auto"/>
              <w:jc w:val="both"/>
              <w:rPr>
                <w:rFonts w:ascii="Times New Roman" w:hAnsi="Times New Roman" w:cs="Times New Roman"/>
                <w:bCs/>
                <w:sz w:val="20"/>
                <w:szCs w:val="20"/>
              </w:rPr>
            </w:pPr>
            <w:proofErr w:type="spellStart"/>
            <w:r w:rsidRPr="00440868">
              <w:rPr>
                <w:rFonts w:ascii="Times New Roman" w:hAnsi="Times New Roman" w:cs="Times New Roman"/>
                <w:bCs/>
                <w:sz w:val="20"/>
                <w:szCs w:val="20"/>
              </w:rPr>
              <w:t>Пi</w:t>
            </w:r>
            <w:proofErr w:type="spellEnd"/>
            <w:r w:rsidRPr="00440868">
              <w:rPr>
                <w:rFonts w:ascii="Times New Roman" w:hAnsi="Times New Roman" w:cs="Times New Roman"/>
                <w:bCs/>
                <w:sz w:val="20"/>
                <w:szCs w:val="20"/>
              </w:rPr>
              <w:t xml:space="preserve"> - предложение участника, которое оценивается (количество исполненных договоров, принятых к оценке);</w:t>
            </w:r>
          </w:p>
          <w:p w14:paraId="09373B98" w14:textId="1281E129" w:rsidR="003A4FAB" w:rsidRPr="00440868" w:rsidRDefault="003A4FAB" w:rsidP="00EC6428">
            <w:pPr>
              <w:widowControl w:val="0"/>
              <w:tabs>
                <w:tab w:val="left" w:pos="9180"/>
              </w:tabs>
              <w:spacing w:after="0" w:line="240" w:lineRule="auto"/>
              <w:jc w:val="both"/>
              <w:rPr>
                <w:rFonts w:ascii="Times New Roman" w:hAnsi="Times New Roman" w:cs="Times New Roman"/>
                <w:bCs/>
                <w:sz w:val="20"/>
                <w:szCs w:val="20"/>
              </w:rPr>
            </w:pPr>
            <w:proofErr w:type="spellStart"/>
            <w:r w:rsidRPr="00440868">
              <w:rPr>
                <w:rFonts w:ascii="Times New Roman" w:hAnsi="Times New Roman" w:cs="Times New Roman"/>
                <w:bCs/>
                <w:sz w:val="20"/>
                <w:szCs w:val="20"/>
              </w:rPr>
              <w:t>Пmax</w:t>
            </w:r>
            <w:proofErr w:type="spellEnd"/>
            <w:r w:rsidRPr="00440868">
              <w:rPr>
                <w:rFonts w:ascii="Times New Roman" w:hAnsi="Times New Roman" w:cs="Times New Roman"/>
                <w:bCs/>
                <w:sz w:val="20"/>
                <w:szCs w:val="20"/>
              </w:rPr>
              <w:t xml:space="preserve"> - предложение, за которое присваивается максимальное количество баллов (максимальное количество исполненных договоров, принятых к оценке);</w:t>
            </w:r>
          </w:p>
          <w:p w14:paraId="560311E8" w14:textId="25B87FC2" w:rsidR="00D47778" w:rsidRPr="00440868" w:rsidRDefault="003A4FAB" w:rsidP="00EC6428">
            <w:pPr>
              <w:widowControl w:val="0"/>
              <w:tabs>
                <w:tab w:val="left" w:pos="9180"/>
              </w:tabs>
              <w:spacing w:after="0" w:line="240" w:lineRule="auto"/>
              <w:jc w:val="both"/>
              <w:rPr>
                <w:rFonts w:ascii="Times New Roman" w:hAnsi="Times New Roman" w:cs="Times New Roman"/>
                <w:bCs/>
                <w:sz w:val="20"/>
                <w:szCs w:val="20"/>
              </w:rPr>
            </w:pPr>
            <w:r w:rsidRPr="00440868">
              <w:rPr>
                <w:rFonts w:ascii="Times New Roman" w:hAnsi="Times New Roman" w:cs="Times New Roman"/>
                <w:bCs/>
                <w:sz w:val="20"/>
                <w:szCs w:val="20"/>
              </w:rPr>
              <w:t>ЗП - значимость показателя</w:t>
            </w:r>
            <w:r w:rsidR="001E1D2E" w:rsidRPr="00440868">
              <w:rPr>
                <w:rFonts w:ascii="Times New Roman" w:hAnsi="Times New Roman" w:cs="Times New Roman"/>
                <w:bCs/>
                <w:sz w:val="20"/>
                <w:szCs w:val="20"/>
              </w:rPr>
              <w:t xml:space="preserve"> (=0,4)</w:t>
            </w:r>
            <w:r w:rsidRPr="00440868">
              <w:rPr>
                <w:rFonts w:ascii="Times New Roman" w:hAnsi="Times New Roman" w:cs="Times New Roman"/>
                <w:bCs/>
                <w:sz w:val="20"/>
                <w:szCs w:val="20"/>
              </w:rPr>
              <w:t>.</w:t>
            </w:r>
          </w:p>
          <w:p w14:paraId="4ED2C3ED" w14:textId="77777777" w:rsidR="00D47778" w:rsidRPr="00440868" w:rsidRDefault="00D47778" w:rsidP="00EC6428">
            <w:pPr>
              <w:widowControl w:val="0"/>
              <w:tabs>
                <w:tab w:val="left" w:pos="9180"/>
              </w:tabs>
              <w:spacing w:after="0" w:line="240" w:lineRule="auto"/>
              <w:jc w:val="both"/>
              <w:rPr>
                <w:rFonts w:ascii="Times New Roman" w:hAnsi="Times New Roman" w:cs="Times New Roman"/>
                <w:bCs/>
                <w:sz w:val="20"/>
                <w:szCs w:val="20"/>
              </w:rPr>
            </w:pPr>
          </w:p>
          <w:p w14:paraId="06B3425A" w14:textId="77777777" w:rsidR="00D47778" w:rsidRPr="00440868" w:rsidRDefault="00D47778" w:rsidP="00EC6428">
            <w:pPr>
              <w:widowControl w:val="0"/>
              <w:tabs>
                <w:tab w:val="left" w:pos="9180"/>
              </w:tabs>
              <w:spacing w:after="0" w:line="240" w:lineRule="auto"/>
              <w:jc w:val="both"/>
              <w:rPr>
                <w:rFonts w:ascii="Times New Roman" w:hAnsi="Times New Roman" w:cs="Times New Roman"/>
                <w:b/>
                <w:sz w:val="20"/>
                <w:szCs w:val="20"/>
              </w:rPr>
            </w:pPr>
            <w:r w:rsidRPr="00440868">
              <w:rPr>
                <w:rFonts w:ascii="Times New Roman" w:hAnsi="Times New Roman" w:cs="Times New Roman"/>
                <w:b/>
                <w:sz w:val="20"/>
                <w:szCs w:val="20"/>
              </w:rPr>
              <w:t>Копии предоставляемых документов:</w:t>
            </w:r>
          </w:p>
          <w:p w14:paraId="260535B6" w14:textId="43613627" w:rsidR="00D47778" w:rsidRPr="00440868" w:rsidRDefault="00D47778" w:rsidP="00EC6428">
            <w:pPr>
              <w:widowControl w:val="0"/>
              <w:tabs>
                <w:tab w:val="left" w:pos="9180"/>
              </w:tabs>
              <w:spacing w:after="0" w:line="240" w:lineRule="auto"/>
              <w:jc w:val="both"/>
              <w:rPr>
                <w:rFonts w:ascii="Times New Roman" w:hAnsi="Times New Roman" w:cs="Times New Roman"/>
                <w:bCs/>
                <w:sz w:val="20"/>
                <w:szCs w:val="20"/>
              </w:rPr>
            </w:pPr>
            <w:r w:rsidRPr="00440868">
              <w:rPr>
                <w:rFonts w:ascii="Times New Roman" w:hAnsi="Times New Roman" w:cs="Times New Roman"/>
                <w:bCs/>
                <w:sz w:val="20"/>
                <w:szCs w:val="20"/>
              </w:rPr>
              <w:t>- копии ранее исполненных контрактов (договоров) (с 20</w:t>
            </w:r>
            <w:r w:rsidR="003A4FAB" w:rsidRPr="00440868">
              <w:rPr>
                <w:rFonts w:ascii="Times New Roman" w:hAnsi="Times New Roman" w:cs="Times New Roman"/>
                <w:bCs/>
                <w:sz w:val="20"/>
                <w:szCs w:val="20"/>
              </w:rPr>
              <w:t>2</w:t>
            </w:r>
            <w:r w:rsidR="00DF568C">
              <w:rPr>
                <w:rFonts w:ascii="Times New Roman" w:hAnsi="Times New Roman" w:cs="Times New Roman"/>
                <w:bCs/>
                <w:sz w:val="20"/>
                <w:szCs w:val="20"/>
              </w:rPr>
              <w:t>2</w:t>
            </w:r>
            <w:r w:rsidRPr="00440868">
              <w:rPr>
                <w:rFonts w:ascii="Times New Roman" w:hAnsi="Times New Roman" w:cs="Times New Roman"/>
                <w:bCs/>
                <w:sz w:val="20"/>
                <w:szCs w:val="20"/>
              </w:rPr>
              <w:t xml:space="preserve"> года) </w:t>
            </w:r>
            <w:r w:rsidR="003A4FAB" w:rsidRPr="00440868">
              <w:rPr>
                <w:rFonts w:ascii="Times New Roman" w:hAnsi="Times New Roman" w:cs="Times New Roman"/>
                <w:bCs/>
                <w:sz w:val="20"/>
                <w:szCs w:val="20"/>
              </w:rPr>
              <w:t xml:space="preserve">на поставку, монтаж </w:t>
            </w:r>
            <w:proofErr w:type="spellStart"/>
            <w:r w:rsidR="003A4FAB" w:rsidRPr="00440868">
              <w:rPr>
                <w:rFonts w:ascii="Times New Roman" w:hAnsi="Times New Roman" w:cs="Times New Roman"/>
                <w:bCs/>
                <w:sz w:val="20"/>
                <w:szCs w:val="20"/>
              </w:rPr>
              <w:t>блочно</w:t>
            </w:r>
            <w:proofErr w:type="spellEnd"/>
            <w:r w:rsidR="003A4FAB" w:rsidRPr="00440868">
              <w:rPr>
                <w:rFonts w:ascii="Times New Roman" w:hAnsi="Times New Roman" w:cs="Times New Roman"/>
                <w:bCs/>
                <w:sz w:val="20"/>
                <w:szCs w:val="20"/>
              </w:rPr>
              <w:t>-модульных зданий (сооружений) или строительство, реконструкцию объектов капитального строительства (за исключением линейных объектов)</w:t>
            </w:r>
            <w:r w:rsidRPr="00440868">
              <w:rPr>
                <w:rFonts w:ascii="Times New Roman" w:hAnsi="Times New Roman" w:cs="Times New Roman"/>
                <w:bCs/>
                <w:sz w:val="20"/>
                <w:szCs w:val="20"/>
              </w:rPr>
              <w:t>;</w:t>
            </w:r>
          </w:p>
          <w:p w14:paraId="30EA57BE" w14:textId="15358EA4" w:rsidR="00D47778" w:rsidRPr="00440868" w:rsidRDefault="00D47778" w:rsidP="00EC6428">
            <w:pPr>
              <w:widowControl w:val="0"/>
              <w:tabs>
                <w:tab w:val="left" w:pos="9180"/>
              </w:tabs>
              <w:spacing w:after="0" w:line="240" w:lineRule="auto"/>
              <w:jc w:val="both"/>
              <w:rPr>
                <w:rFonts w:ascii="Times New Roman" w:hAnsi="Times New Roman" w:cs="Times New Roman"/>
                <w:bCs/>
                <w:sz w:val="20"/>
                <w:szCs w:val="20"/>
              </w:rPr>
            </w:pPr>
            <w:r w:rsidRPr="00440868">
              <w:rPr>
                <w:rFonts w:ascii="Times New Roman" w:hAnsi="Times New Roman" w:cs="Times New Roman"/>
                <w:bCs/>
                <w:sz w:val="20"/>
                <w:szCs w:val="20"/>
              </w:rPr>
              <w:t xml:space="preserve">- копия акта (актов) </w:t>
            </w:r>
            <w:r w:rsidR="003A4FAB" w:rsidRPr="00440868">
              <w:rPr>
                <w:rFonts w:ascii="Times New Roman" w:hAnsi="Times New Roman" w:cs="Times New Roman"/>
                <w:bCs/>
                <w:sz w:val="20"/>
                <w:szCs w:val="20"/>
              </w:rPr>
              <w:t>исполнения договора (контракта)</w:t>
            </w:r>
            <w:r w:rsidRPr="00440868">
              <w:rPr>
                <w:rFonts w:ascii="Times New Roman" w:hAnsi="Times New Roman" w:cs="Times New Roman"/>
                <w:bCs/>
                <w:sz w:val="20"/>
                <w:szCs w:val="20"/>
              </w:rPr>
              <w:t xml:space="preserve">, содержащего (содержащих) все обязательные реквизиты, установленные частью 2 статьи 9 Федерального закона </w:t>
            </w:r>
            <w:r w:rsidR="00C2472B" w:rsidRPr="00440868">
              <w:rPr>
                <w:rFonts w:ascii="Times New Roman" w:hAnsi="Times New Roman" w:cs="Times New Roman"/>
                <w:bCs/>
                <w:sz w:val="20"/>
                <w:szCs w:val="20"/>
              </w:rPr>
              <w:t>«</w:t>
            </w:r>
            <w:r w:rsidRPr="00440868">
              <w:rPr>
                <w:rFonts w:ascii="Times New Roman" w:hAnsi="Times New Roman" w:cs="Times New Roman"/>
                <w:bCs/>
                <w:sz w:val="20"/>
                <w:szCs w:val="20"/>
              </w:rPr>
              <w:t>О бухгалтерском учете</w:t>
            </w:r>
            <w:r w:rsidR="00C2472B" w:rsidRPr="00440868">
              <w:rPr>
                <w:rFonts w:ascii="Times New Roman" w:hAnsi="Times New Roman" w:cs="Times New Roman"/>
                <w:bCs/>
                <w:sz w:val="20"/>
                <w:szCs w:val="20"/>
              </w:rPr>
              <w:t>»</w:t>
            </w:r>
            <w:r w:rsidRPr="00440868">
              <w:rPr>
                <w:rFonts w:ascii="Times New Roman" w:hAnsi="Times New Roman" w:cs="Times New Roman"/>
                <w:bCs/>
                <w:sz w:val="20"/>
                <w:szCs w:val="20"/>
              </w:rPr>
              <w:t>, и подтверждающего (подтверждающих) стоимость исполненного контракта (договора);</w:t>
            </w:r>
          </w:p>
          <w:p w14:paraId="6B65ADAF" w14:textId="48B6A8CC" w:rsidR="00D47778" w:rsidRPr="00440868" w:rsidRDefault="00D47778" w:rsidP="00EC6428">
            <w:pPr>
              <w:widowControl w:val="0"/>
              <w:tabs>
                <w:tab w:val="left" w:pos="9180"/>
              </w:tabs>
              <w:spacing w:after="0" w:line="240" w:lineRule="auto"/>
              <w:jc w:val="both"/>
              <w:rPr>
                <w:rFonts w:ascii="Times New Roman" w:hAnsi="Times New Roman" w:cs="Times New Roman"/>
                <w:bCs/>
                <w:sz w:val="20"/>
                <w:szCs w:val="20"/>
              </w:rPr>
            </w:pPr>
            <w:r w:rsidRPr="00440868">
              <w:rPr>
                <w:rFonts w:ascii="Times New Roman" w:hAnsi="Times New Roman" w:cs="Times New Roman"/>
                <w:bCs/>
                <w:sz w:val="20"/>
                <w:szCs w:val="20"/>
              </w:rPr>
              <w:t xml:space="preserve">- копии </w:t>
            </w:r>
            <w:r w:rsidR="00A24B81" w:rsidRPr="00440868">
              <w:rPr>
                <w:rFonts w:ascii="Times New Roman" w:hAnsi="Times New Roman" w:cs="Times New Roman"/>
                <w:bCs/>
                <w:sz w:val="20"/>
                <w:szCs w:val="20"/>
              </w:rPr>
              <w:t xml:space="preserve">документов, подтверждающих поставку, монтаж </w:t>
            </w:r>
            <w:proofErr w:type="spellStart"/>
            <w:r w:rsidR="00297EB2" w:rsidRPr="00440868">
              <w:rPr>
                <w:rFonts w:ascii="Times New Roman" w:hAnsi="Times New Roman" w:cs="Times New Roman"/>
                <w:bCs/>
                <w:sz w:val="20"/>
                <w:szCs w:val="20"/>
              </w:rPr>
              <w:t>блочно</w:t>
            </w:r>
            <w:proofErr w:type="spellEnd"/>
            <w:r w:rsidR="00297EB2" w:rsidRPr="00440868">
              <w:rPr>
                <w:rFonts w:ascii="Times New Roman" w:hAnsi="Times New Roman" w:cs="Times New Roman"/>
                <w:bCs/>
                <w:sz w:val="20"/>
                <w:szCs w:val="20"/>
              </w:rPr>
              <w:t xml:space="preserve">-модульных зданий (сооружений) </w:t>
            </w:r>
            <w:r w:rsidR="003A4FAB" w:rsidRPr="00440868">
              <w:rPr>
                <w:rFonts w:ascii="Times New Roman" w:hAnsi="Times New Roman" w:cs="Times New Roman"/>
                <w:bCs/>
                <w:sz w:val="20"/>
                <w:szCs w:val="20"/>
              </w:rPr>
              <w:t>или строительство, реконструкцию объектов капитального строительства (за исключением линейных объектов)</w:t>
            </w:r>
            <w:r w:rsidR="006F0015" w:rsidRPr="00440868">
              <w:rPr>
                <w:rFonts w:ascii="Times New Roman" w:hAnsi="Times New Roman" w:cs="Times New Roman"/>
                <w:bCs/>
                <w:sz w:val="20"/>
                <w:szCs w:val="20"/>
              </w:rPr>
              <w:t xml:space="preserve"> (КС-2, КС-3)</w:t>
            </w:r>
            <w:r w:rsidRPr="00440868">
              <w:rPr>
                <w:rFonts w:ascii="Times New Roman" w:hAnsi="Times New Roman" w:cs="Times New Roman"/>
                <w:bCs/>
                <w:sz w:val="20"/>
                <w:szCs w:val="20"/>
              </w:rPr>
              <w:t>;</w:t>
            </w:r>
          </w:p>
          <w:p w14:paraId="75B4915C" w14:textId="36C4FF72" w:rsidR="00D968AE" w:rsidRPr="00440868" w:rsidRDefault="00D47778" w:rsidP="00EC6428">
            <w:pPr>
              <w:widowControl w:val="0"/>
              <w:tabs>
                <w:tab w:val="left" w:pos="9180"/>
              </w:tabs>
              <w:spacing w:after="0" w:line="240" w:lineRule="auto"/>
              <w:jc w:val="both"/>
              <w:rPr>
                <w:rFonts w:ascii="Times New Roman" w:hAnsi="Times New Roman" w:cs="Times New Roman"/>
                <w:bCs/>
                <w:sz w:val="20"/>
                <w:szCs w:val="20"/>
              </w:rPr>
            </w:pPr>
            <w:r w:rsidRPr="00440868">
              <w:rPr>
                <w:rFonts w:ascii="Times New Roman" w:hAnsi="Times New Roman" w:cs="Times New Roman"/>
                <w:bCs/>
                <w:sz w:val="20"/>
                <w:szCs w:val="20"/>
              </w:rPr>
              <w:t>- либо реестровый номер из реестра контрактов, размещенного в ЕИС.</w:t>
            </w:r>
          </w:p>
        </w:tc>
        <w:tc>
          <w:tcPr>
            <w:tcW w:w="1113" w:type="pct"/>
          </w:tcPr>
          <w:p w14:paraId="75C4B7E1" w14:textId="7314A2E2" w:rsidR="002F40B8" w:rsidRPr="00440868" w:rsidRDefault="001E1D2E" w:rsidP="00EC6428">
            <w:pPr>
              <w:widowControl w:val="0"/>
              <w:tabs>
                <w:tab w:val="left" w:pos="9180"/>
              </w:tabs>
              <w:spacing w:after="0" w:line="240" w:lineRule="auto"/>
              <w:jc w:val="both"/>
              <w:rPr>
                <w:rFonts w:ascii="Times New Roman" w:hAnsi="Times New Roman" w:cs="Times New Roman"/>
                <w:bCs/>
                <w:sz w:val="20"/>
                <w:szCs w:val="20"/>
              </w:rPr>
            </w:pPr>
            <w:r w:rsidRPr="00440868">
              <w:rPr>
                <w:rFonts w:ascii="Times New Roman" w:hAnsi="Times New Roman" w:cs="Times New Roman"/>
                <w:bCs/>
                <w:sz w:val="20"/>
                <w:szCs w:val="20"/>
              </w:rPr>
              <w:t>4</w:t>
            </w:r>
            <w:r w:rsidR="003A2A75" w:rsidRPr="00440868">
              <w:rPr>
                <w:rFonts w:ascii="Times New Roman" w:hAnsi="Times New Roman" w:cs="Times New Roman"/>
                <w:bCs/>
                <w:sz w:val="20"/>
                <w:szCs w:val="20"/>
              </w:rPr>
              <w:t>0</w:t>
            </w:r>
            <w:r w:rsidR="002F40B8" w:rsidRPr="00440868">
              <w:rPr>
                <w:rFonts w:ascii="Times New Roman" w:hAnsi="Times New Roman" w:cs="Times New Roman"/>
                <w:bCs/>
                <w:sz w:val="20"/>
                <w:szCs w:val="20"/>
              </w:rPr>
              <w:t>%</w:t>
            </w:r>
          </w:p>
        </w:tc>
      </w:tr>
      <w:tr w:rsidR="008339B0" w:rsidRPr="00EC6428" w14:paraId="0D6B1FB0" w14:textId="77777777" w:rsidTr="006542F6">
        <w:tc>
          <w:tcPr>
            <w:tcW w:w="582" w:type="pct"/>
            <w:tcMar>
              <w:left w:w="83" w:type="dxa"/>
            </w:tcMar>
          </w:tcPr>
          <w:p w14:paraId="5CA230B1" w14:textId="11F169C3" w:rsidR="008339B0" w:rsidRPr="00440868" w:rsidRDefault="008339B0" w:rsidP="00EC6428">
            <w:pPr>
              <w:widowControl w:val="0"/>
              <w:tabs>
                <w:tab w:val="left" w:pos="9180"/>
              </w:tabs>
              <w:spacing w:after="0" w:line="240" w:lineRule="auto"/>
              <w:jc w:val="both"/>
              <w:rPr>
                <w:rFonts w:ascii="Times New Roman" w:hAnsi="Times New Roman" w:cs="Times New Roman"/>
                <w:b/>
                <w:sz w:val="20"/>
                <w:szCs w:val="20"/>
              </w:rPr>
            </w:pPr>
            <w:r w:rsidRPr="00440868">
              <w:rPr>
                <w:rFonts w:ascii="Times New Roman" w:hAnsi="Times New Roman" w:cs="Times New Roman"/>
                <w:b/>
                <w:sz w:val="20"/>
                <w:szCs w:val="20"/>
              </w:rPr>
              <w:t>24.2.2</w:t>
            </w:r>
          </w:p>
        </w:tc>
        <w:tc>
          <w:tcPr>
            <w:tcW w:w="3305" w:type="pct"/>
            <w:gridSpan w:val="2"/>
          </w:tcPr>
          <w:p w14:paraId="1B43E687" w14:textId="31E54234" w:rsidR="004A7C81" w:rsidRDefault="004A7C81" w:rsidP="00EC6428">
            <w:pPr>
              <w:widowControl w:val="0"/>
              <w:tabs>
                <w:tab w:val="left" w:pos="9180"/>
              </w:tabs>
              <w:spacing w:after="0" w:line="240" w:lineRule="auto"/>
              <w:jc w:val="both"/>
              <w:rPr>
                <w:rFonts w:ascii="Times New Roman" w:hAnsi="Times New Roman" w:cs="Times New Roman"/>
                <w:b/>
                <w:color w:val="auto"/>
                <w:sz w:val="20"/>
                <w:szCs w:val="20"/>
                <w:lang w:eastAsia="en-US"/>
              </w:rPr>
            </w:pPr>
            <w:r w:rsidRPr="00EC6428">
              <w:rPr>
                <w:rFonts w:ascii="Times New Roman" w:hAnsi="Times New Roman" w:cs="Times New Roman"/>
                <w:b/>
                <w:color w:val="auto"/>
                <w:sz w:val="20"/>
                <w:szCs w:val="20"/>
                <w:lang w:eastAsia="en-US"/>
              </w:rPr>
              <w:t>«</w:t>
            </w:r>
            <w:r w:rsidRPr="00EC5332">
              <w:rPr>
                <w:rFonts w:ascii="Times New Roman" w:hAnsi="Times New Roman" w:cs="Times New Roman"/>
                <w:b/>
                <w:color w:val="auto"/>
                <w:sz w:val="20"/>
                <w:szCs w:val="20"/>
                <w:lang w:eastAsia="en-US"/>
              </w:rPr>
              <w:t>Максимальная общая стоимость договоров (контрактов)</w:t>
            </w:r>
            <w:r w:rsidR="00E44133">
              <w:rPr>
                <w:rFonts w:ascii="Times New Roman" w:hAnsi="Times New Roman" w:cs="Times New Roman"/>
                <w:b/>
                <w:color w:val="auto"/>
                <w:sz w:val="20"/>
                <w:szCs w:val="20"/>
                <w:lang w:eastAsia="en-US"/>
              </w:rPr>
              <w:t>»</w:t>
            </w:r>
          </w:p>
          <w:p w14:paraId="53325A64" w14:textId="0C625EE2" w:rsidR="001E1D2E" w:rsidRPr="00EC6428" w:rsidRDefault="001E1D2E" w:rsidP="00EC6428">
            <w:pPr>
              <w:widowControl w:val="0"/>
              <w:tabs>
                <w:tab w:val="left" w:pos="9180"/>
              </w:tabs>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 xml:space="preserve">Из представленных в составе заявки на участие в конкурсе Заказчик </w:t>
            </w:r>
            <w:r w:rsidR="004A7C81">
              <w:rPr>
                <w:rFonts w:ascii="Times New Roman" w:hAnsi="Times New Roman" w:cs="Times New Roman"/>
                <w:sz w:val="20"/>
                <w:szCs w:val="20"/>
              </w:rPr>
              <w:t>учитывает</w:t>
            </w:r>
            <w:r w:rsidRPr="00EC6428">
              <w:rPr>
                <w:rFonts w:ascii="Times New Roman" w:hAnsi="Times New Roman" w:cs="Times New Roman"/>
                <w:sz w:val="20"/>
                <w:szCs w:val="20"/>
              </w:rPr>
              <w:t xml:space="preserve"> </w:t>
            </w:r>
            <w:r w:rsidR="004A7C81">
              <w:rPr>
                <w:rFonts w:ascii="Times New Roman" w:hAnsi="Times New Roman" w:cs="Times New Roman"/>
                <w:sz w:val="20"/>
                <w:szCs w:val="20"/>
              </w:rPr>
              <w:t xml:space="preserve">общую стоимость всех </w:t>
            </w:r>
            <w:r w:rsidRPr="00EC6428">
              <w:rPr>
                <w:rFonts w:ascii="Times New Roman" w:hAnsi="Times New Roman" w:cs="Times New Roman"/>
                <w:sz w:val="20"/>
                <w:szCs w:val="20"/>
              </w:rPr>
              <w:t>договор</w:t>
            </w:r>
            <w:r w:rsidR="004A7C81">
              <w:rPr>
                <w:rFonts w:ascii="Times New Roman" w:hAnsi="Times New Roman" w:cs="Times New Roman"/>
                <w:sz w:val="20"/>
                <w:szCs w:val="20"/>
              </w:rPr>
              <w:t>ов</w:t>
            </w:r>
            <w:r w:rsidRPr="00EC6428">
              <w:rPr>
                <w:rFonts w:ascii="Times New Roman" w:hAnsi="Times New Roman" w:cs="Times New Roman"/>
                <w:sz w:val="20"/>
                <w:szCs w:val="20"/>
              </w:rPr>
              <w:t xml:space="preserve"> (контракт</w:t>
            </w:r>
            <w:r w:rsidR="004A7C81">
              <w:rPr>
                <w:rFonts w:ascii="Times New Roman" w:hAnsi="Times New Roman" w:cs="Times New Roman"/>
                <w:sz w:val="20"/>
                <w:szCs w:val="20"/>
              </w:rPr>
              <w:t xml:space="preserve">ов), исполненных </w:t>
            </w:r>
            <w:r w:rsidR="008968CE">
              <w:rPr>
                <w:rFonts w:ascii="Times New Roman" w:hAnsi="Times New Roman" w:cs="Times New Roman"/>
                <w:sz w:val="20"/>
                <w:szCs w:val="20"/>
              </w:rPr>
              <w:t>участн</w:t>
            </w:r>
            <w:r w:rsidR="004A7C81">
              <w:rPr>
                <w:rFonts w:ascii="Times New Roman" w:hAnsi="Times New Roman" w:cs="Times New Roman"/>
                <w:sz w:val="20"/>
                <w:szCs w:val="20"/>
              </w:rPr>
              <w:t xml:space="preserve">иком за установленный период </w:t>
            </w:r>
            <w:r w:rsidRPr="00EC6428">
              <w:rPr>
                <w:rFonts w:ascii="Times New Roman" w:hAnsi="Times New Roman" w:cs="Times New Roman"/>
                <w:sz w:val="20"/>
                <w:szCs w:val="20"/>
              </w:rPr>
              <w:t xml:space="preserve">и сравнивает </w:t>
            </w:r>
            <w:r w:rsidR="004A7C81">
              <w:rPr>
                <w:rFonts w:ascii="Times New Roman" w:hAnsi="Times New Roman" w:cs="Times New Roman"/>
                <w:sz w:val="20"/>
                <w:szCs w:val="20"/>
              </w:rPr>
              <w:t>общую стоимость</w:t>
            </w:r>
            <w:r w:rsidRPr="00EC6428">
              <w:rPr>
                <w:rFonts w:ascii="Times New Roman" w:hAnsi="Times New Roman" w:cs="Times New Roman"/>
                <w:sz w:val="20"/>
                <w:szCs w:val="20"/>
              </w:rPr>
              <w:t xml:space="preserve"> так</w:t>
            </w:r>
            <w:r w:rsidR="004A7C81">
              <w:rPr>
                <w:rFonts w:ascii="Times New Roman" w:hAnsi="Times New Roman" w:cs="Times New Roman"/>
                <w:sz w:val="20"/>
                <w:szCs w:val="20"/>
              </w:rPr>
              <w:t>их</w:t>
            </w:r>
            <w:r w:rsidRPr="00EC6428">
              <w:rPr>
                <w:rFonts w:ascii="Times New Roman" w:hAnsi="Times New Roman" w:cs="Times New Roman"/>
                <w:sz w:val="20"/>
                <w:szCs w:val="20"/>
              </w:rPr>
              <w:t xml:space="preserve"> договор</w:t>
            </w:r>
            <w:r w:rsidR="004A7C81">
              <w:rPr>
                <w:rFonts w:ascii="Times New Roman" w:hAnsi="Times New Roman" w:cs="Times New Roman"/>
                <w:sz w:val="20"/>
                <w:szCs w:val="20"/>
              </w:rPr>
              <w:t>ов</w:t>
            </w:r>
            <w:r w:rsidRPr="00EC6428">
              <w:rPr>
                <w:rFonts w:ascii="Times New Roman" w:hAnsi="Times New Roman" w:cs="Times New Roman"/>
                <w:sz w:val="20"/>
                <w:szCs w:val="20"/>
              </w:rPr>
              <w:t xml:space="preserve"> (контракт</w:t>
            </w:r>
            <w:r w:rsidR="004A7C81">
              <w:rPr>
                <w:rFonts w:ascii="Times New Roman" w:hAnsi="Times New Roman" w:cs="Times New Roman"/>
                <w:sz w:val="20"/>
                <w:szCs w:val="20"/>
              </w:rPr>
              <w:t>ов</w:t>
            </w:r>
            <w:r w:rsidRPr="00EC6428">
              <w:rPr>
                <w:rFonts w:ascii="Times New Roman" w:hAnsi="Times New Roman" w:cs="Times New Roman"/>
                <w:sz w:val="20"/>
                <w:szCs w:val="20"/>
              </w:rPr>
              <w:t>) с</w:t>
            </w:r>
            <w:r w:rsidR="004A7C81">
              <w:rPr>
                <w:rFonts w:ascii="Times New Roman" w:hAnsi="Times New Roman" w:cs="Times New Roman"/>
                <w:sz w:val="20"/>
                <w:szCs w:val="20"/>
              </w:rPr>
              <w:t xml:space="preserve"> </w:t>
            </w:r>
            <w:r w:rsidR="008968CE">
              <w:rPr>
                <w:rFonts w:ascii="Times New Roman" w:hAnsi="Times New Roman" w:cs="Times New Roman"/>
                <w:sz w:val="20"/>
                <w:szCs w:val="20"/>
              </w:rPr>
              <w:t>наибольшей</w:t>
            </w:r>
            <w:r w:rsidR="004A7C81">
              <w:rPr>
                <w:rFonts w:ascii="Times New Roman" w:hAnsi="Times New Roman" w:cs="Times New Roman"/>
                <w:sz w:val="20"/>
                <w:szCs w:val="20"/>
              </w:rPr>
              <w:t xml:space="preserve"> </w:t>
            </w:r>
            <w:r w:rsidR="006E7D01" w:rsidRPr="00EC5332">
              <w:rPr>
                <w:rFonts w:ascii="Times New Roman" w:eastAsia="Times New Roman" w:hAnsi="Times New Roman" w:cs="Times New Roman"/>
                <w:bCs/>
                <w:color w:val="auto"/>
                <w:sz w:val="20"/>
                <w:szCs w:val="20"/>
              </w:rPr>
              <w:t>стоимость</w:t>
            </w:r>
            <w:r w:rsidR="006E7D01">
              <w:rPr>
                <w:rFonts w:ascii="Times New Roman" w:eastAsia="Times New Roman" w:hAnsi="Times New Roman" w:cs="Times New Roman"/>
                <w:bCs/>
                <w:color w:val="auto"/>
                <w:sz w:val="20"/>
                <w:szCs w:val="20"/>
              </w:rPr>
              <w:t>ю</w:t>
            </w:r>
            <w:r w:rsidR="006E7D01" w:rsidRPr="00EC5332">
              <w:rPr>
                <w:rFonts w:ascii="Times New Roman" w:eastAsia="Times New Roman" w:hAnsi="Times New Roman" w:cs="Times New Roman"/>
                <w:bCs/>
                <w:color w:val="auto"/>
                <w:sz w:val="20"/>
                <w:szCs w:val="20"/>
              </w:rPr>
              <w:t xml:space="preserve"> договоров (контрактов) из представленных всеми участниками закупки</w:t>
            </w:r>
            <w:r w:rsidRPr="00EC6428">
              <w:rPr>
                <w:rFonts w:ascii="Times New Roman" w:hAnsi="Times New Roman" w:cs="Times New Roman"/>
                <w:sz w:val="20"/>
                <w:szCs w:val="20"/>
              </w:rPr>
              <w:t>.</w:t>
            </w:r>
          </w:p>
          <w:p w14:paraId="4DC29907" w14:textId="5AE23424" w:rsidR="001E1D2E" w:rsidRPr="00EC6428" w:rsidRDefault="001E1D2E" w:rsidP="00EC6428">
            <w:pPr>
              <w:widowControl w:val="0"/>
              <w:tabs>
                <w:tab w:val="left" w:pos="9180"/>
              </w:tabs>
              <w:spacing w:after="0" w:line="240" w:lineRule="auto"/>
              <w:jc w:val="both"/>
              <w:rPr>
                <w:rFonts w:ascii="Times New Roman" w:hAnsi="Times New Roman" w:cs="Times New Roman"/>
                <w:sz w:val="20"/>
                <w:szCs w:val="20"/>
              </w:rPr>
            </w:pPr>
          </w:p>
          <w:p w14:paraId="32F7228B" w14:textId="2D7AEE24" w:rsidR="001E1D2E" w:rsidRPr="00EC6428" w:rsidRDefault="001E1D2E" w:rsidP="00EC6428">
            <w:pPr>
              <w:widowControl w:val="0"/>
              <w:tabs>
                <w:tab w:val="left" w:pos="9180"/>
              </w:tabs>
              <w:spacing w:after="0" w:line="240" w:lineRule="auto"/>
              <w:jc w:val="both"/>
              <w:rPr>
                <w:rFonts w:ascii="Times New Roman" w:hAnsi="Times New Roman" w:cs="Times New Roman"/>
                <w:sz w:val="20"/>
                <w:szCs w:val="20"/>
              </w:rPr>
            </w:pPr>
            <w:r w:rsidRPr="00EC6428">
              <w:rPr>
                <w:rFonts w:ascii="Times New Roman" w:hAnsi="Times New Roman" w:cs="Times New Roman"/>
                <w:bCs/>
                <w:sz w:val="20"/>
                <w:szCs w:val="20"/>
              </w:rPr>
              <w:t>К оценке принимаются договор</w:t>
            </w:r>
            <w:r w:rsidR="00912B60">
              <w:rPr>
                <w:rFonts w:ascii="Times New Roman" w:hAnsi="Times New Roman" w:cs="Times New Roman"/>
                <w:bCs/>
                <w:sz w:val="20"/>
                <w:szCs w:val="20"/>
              </w:rPr>
              <w:t>а</w:t>
            </w:r>
            <w:r w:rsidRPr="00EC6428">
              <w:rPr>
                <w:rFonts w:ascii="Times New Roman" w:hAnsi="Times New Roman" w:cs="Times New Roman"/>
                <w:bCs/>
                <w:sz w:val="20"/>
                <w:szCs w:val="20"/>
              </w:rPr>
              <w:t xml:space="preserve"> (контракт</w:t>
            </w:r>
            <w:r w:rsidR="00912B60">
              <w:rPr>
                <w:rFonts w:ascii="Times New Roman" w:hAnsi="Times New Roman" w:cs="Times New Roman"/>
                <w:bCs/>
                <w:sz w:val="20"/>
                <w:szCs w:val="20"/>
              </w:rPr>
              <w:t>ы</w:t>
            </w:r>
            <w:r w:rsidRPr="00EC6428">
              <w:rPr>
                <w:rFonts w:ascii="Times New Roman" w:hAnsi="Times New Roman" w:cs="Times New Roman"/>
                <w:bCs/>
                <w:sz w:val="20"/>
                <w:szCs w:val="20"/>
              </w:rPr>
              <w:t>) исполненны</w:t>
            </w:r>
            <w:r w:rsidR="00912B60">
              <w:rPr>
                <w:rFonts w:ascii="Times New Roman" w:hAnsi="Times New Roman" w:cs="Times New Roman"/>
                <w:bCs/>
                <w:sz w:val="20"/>
                <w:szCs w:val="20"/>
              </w:rPr>
              <w:t>е</w:t>
            </w:r>
            <w:r w:rsidRPr="00EC6428">
              <w:rPr>
                <w:rFonts w:ascii="Times New Roman" w:hAnsi="Times New Roman" w:cs="Times New Roman"/>
                <w:bCs/>
                <w:sz w:val="20"/>
                <w:szCs w:val="20"/>
              </w:rPr>
              <w:t xml:space="preserve"> с 202</w:t>
            </w:r>
            <w:r w:rsidR="00DF568C">
              <w:rPr>
                <w:rFonts w:ascii="Times New Roman" w:hAnsi="Times New Roman" w:cs="Times New Roman"/>
                <w:bCs/>
                <w:sz w:val="20"/>
                <w:szCs w:val="20"/>
              </w:rPr>
              <w:t>2</w:t>
            </w:r>
            <w:r w:rsidRPr="00EC6428">
              <w:rPr>
                <w:rFonts w:ascii="Times New Roman" w:hAnsi="Times New Roman" w:cs="Times New Roman"/>
                <w:bCs/>
                <w:sz w:val="20"/>
                <w:szCs w:val="20"/>
              </w:rPr>
              <w:t xml:space="preserve"> года (с учетом правопреемства) на поставку, монтаж </w:t>
            </w:r>
            <w:proofErr w:type="spellStart"/>
            <w:r w:rsidRPr="00EC6428">
              <w:rPr>
                <w:rFonts w:ascii="Times New Roman" w:hAnsi="Times New Roman" w:cs="Times New Roman"/>
                <w:bCs/>
                <w:sz w:val="20"/>
                <w:szCs w:val="20"/>
              </w:rPr>
              <w:t>блочно</w:t>
            </w:r>
            <w:proofErr w:type="spellEnd"/>
            <w:r w:rsidRPr="00EC6428">
              <w:rPr>
                <w:rFonts w:ascii="Times New Roman" w:hAnsi="Times New Roman" w:cs="Times New Roman"/>
                <w:bCs/>
                <w:sz w:val="20"/>
                <w:szCs w:val="20"/>
              </w:rPr>
              <w:t>-модульных зданий (сооружений) или строительство, реконструкцию объектов капитального строительства (за исключением линейных объектов</w:t>
            </w:r>
            <w:r w:rsidR="003D2A69">
              <w:rPr>
                <w:rFonts w:ascii="Times New Roman" w:hAnsi="Times New Roman" w:cs="Times New Roman"/>
                <w:bCs/>
                <w:sz w:val="20"/>
                <w:szCs w:val="20"/>
              </w:rPr>
              <w:t>)</w:t>
            </w:r>
            <w:r w:rsidRPr="00EC6428">
              <w:rPr>
                <w:rFonts w:ascii="Times New Roman" w:hAnsi="Times New Roman" w:cs="Times New Roman"/>
                <w:bCs/>
                <w:sz w:val="20"/>
                <w:szCs w:val="20"/>
              </w:rPr>
              <w:t>. При этом к оценке принимается исключительно исполненны</w:t>
            </w:r>
            <w:r w:rsidR="00912B60">
              <w:rPr>
                <w:rFonts w:ascii="Times New Roman" w:hAnsi="Times New Roman" w:cs="Times New Roman"/>
                <w:bCs/>
                <w:sz w:val="20"/>
                <w:szCs w:val="20"/>
              </w:rPr>
              <w:t>е</w:t>
            </w:r>
            <w:r w:rsidRPr="00EC6428">
              <w:rPr>
                <w:rFonts w:ascii="Times New Roman" w:hAnsi="Times New Roman" w:cs="Times New Roman"/>
                <w:bCs/>
                <w:sz w:val="20"/>
                <w:szCs w:val="20"/>
              </w:rPr>
              <w:t xml:space="preserve"> договор</w:t>
            </w:r>
            <w:r w:rsidR="00912B60">
              <w:rPr>
                <w:rFonts w:ascii="Times New Roman" w:hAnsi="Times New Roman" w:cs="Times New Roman"/>
                <w:bCs/>
                <w:sz w:val="20"/>
                <w:szCs w:val="20"/>
              </w:rPr>
              <w:t>а</w:t>
            </w:r>
            <w:r w:rsidRPr="00EC6428">
              <w:rPr>
                <w:rFonts w:ascii="Times New Roman" w:hAnsi="Times New Roman" w:cs="Times New Roman"/>
                <w:bCs/>
                <w:sz w:val="20"/>
                <w:szCs w:val="20"/>
              </w:rPr>
              <w:t xml:space="preserve"> (контракт</w:t>
            </w:r>
            <w:r w:rsidR="00912B60">
              <w:rPr>
                <w:rFonts w:ascii="Times New Roman" w:hAnsi="Times New Roman" w:cs="Times New Roman"/>
                <w:bCs/>
                <w:sz w:val="20"/>
                <w:szCs w:val="20"/>
              </w:rPr>
              <w:t>ы</w:t>
            </w:r>
            <w:r w:rsidRPr="00EC6428">
              <w:rPr>
                <w:rFonts w:ascii="Times New Roman" w:hAnsi="Times New Roman" w:cs="Times New Roman"/>
                <w:bCs/>
                <w:sz w:val="20"/>
                <w:szCs w:val="20"/>
              </w:rPr>
              <w:t>), при исполнении котор</w:t>
            </w:r>
            <w:r w:rsidR="00912B60">
              <w:rPr>
                <w:rFonts w:ascii="Times New Roman" w:hAnsi="Times New Roman" w:cs="Times New Roman"/>
                <w:bCs/>
                <w:sz w:val="20"/>
                <w:szCs w:val="20"/>
              </w:rPr>
              <w:t>ых</w:t>
            </w:r>
            <w:r w:rsidRPr="00EC6428">
              <w:rPr>
                <w:rFonts w:ascii="Times New Roman" w:hAnsi="Times New Roman" w:cs="Times New Roman"/>
                <w:bCs/>
                <w:sz w:val="20"/>
                <w:szCs w:val="20"/>
              </w:rPr>
              <w:t xml:space="preserve"> поставщиком (подрядчиком, исполнителем) исполнены требования об уплате неустоек (штрафов, пеней) (в случае начисления неустоек).</w:t>
            </w:r>
          </w:p>
          <w:p w14:paraId="4B9B64EF" w14:textId="77777777" w:rsidR="001E1D2E" w:rsidRPr="00EC6428" w:rsidRDefault="001E1D2E" w:rsidP="00EC6428">
            <w:pPr>
              <w:widowControl w:val="0"/>
              <w:tabs>
                <w:tab w:val="left" w:pos="9180"/>
              </w:tabs>
              <w:spacing w:after="0" w:line="240" w:lineRule="auto"/>
              <w:jc w:val="both"/>
              <w:rPr>
                <w:rFonts w:ascii="Times New Roman" w:hAnsi="Times New Roman" w:cs="Times New Roman"/>
                <w:sz w:val="20"/>
                <w:szCs w:val="20"/>
              </w:rPr>
            </w:pPr>
          </w:p>
          <w:p w14:paraId="649195D9" w14:textId="77777777" w:rsidR="004A7C81" w:rsidRPr="00EC6428" w:rsidRDefault="004A7C81" w:rsidP="004A7C81">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sz w:val="20"/>
                <w:szCs w:val="20"/>
                <w:lang w:eastAsia="ar-SA"/>
              </w:rPr>
            </w:pPr>
            <w:r w:rsidRPr="00EC6428">
              <w:rPr>
                <w:rFonts w:ascii="Times New Roman" w:hAnsi="Times New Roman" w:cs="Times New Roman"/>
                <w:b/>
                <w:color w:val="auto"/>
                <w:sz w:val="20"/>
                <w:szCs w:val="20"/>
                <w:lang w:eastAsia="en-US"/>
              </w:rPr>
              <w:t>«</w:t>
            </w:r>
            <w:r w:rsidRPr="00EC5332">
              <w:rPr>
                <w:rFonts w:ascii="Times New Roman" w:hAnsi="Times New Roman" w:cs="Times New Roman"/>
                <w:b/>
                <w:color w:val="auto"/>
                <w:sz w:val="20"/>
                <w:szCs w:val="20"/>
                <w:lang w:eastAsia="en-US"/>
              </w:rPr>
              <w:t xml:space="preserve">Максимальная общая стоимость договоров (контрактов) </w:t>
            </w:r>
            <w:r w:rsidRPr="00EC5332">
              <w:rPr>
                <w:rFonts w:ascii="Times New Roman" w:hAnsi="Times New Roman" w:cs="Times New Roman"/>
                <w:b/>
                <w:color w:val="auto"/>
                <w:sz w:val="20"/>
                <w:szCs w:val="20"/>
                <w:lang w:eastAsia="en-US"/>
              </w:rPr>
              <w:lastRenderedPageBreak/>
              <w:t>участника</w:t>
            </w:r>
            <w:r w:rsidRPr="00EC6428">
              <w:rPr>
                <w:rFonts w:ascii="Times New Roman" w:hAnsi="Times New Roman" w:cs="Times New Roman"/>
                <w:b/>
                <w:color w:val="auto"/>
                <w:sz w:val="20"/>
                <w:szCs w:val="20"/>
                <w:lang w:eastAsia="en-US"/>
              </w:rPr>
              <w:t>»</w:t>
            </w:r>
            <w:r w:rsidRPr="00EC6428">
              <w:rPr>
                <w:rFonts w:ascii="Times New Roman" w:hAnsi="Times New Roman" w:cs="Times New Roman"/>
                <w:color w:val="auto"/>
                <w:sz w:val="20"/>
                <w:szCs w:val="20"/>
                <w:lang w:eastAsia="en-US"/>
              </w:rPr>
              <w:t xml:space="preserve"> </w:t>
            </w:r>
            <w:r w:rsidRPr="00EC6428">
              <w:rPr>
                <w:rFonts w:ascii="Times New Roman" w:eastAsia="Times New Roman" w:hAnsi="Times New Roman" w:cs="Times New Roman"/>
                <w:sz w:val="20"/>
                <w:szCs w:val="20"/>
                <w:lang w:eastAsia="ar-SA"/>
              </w:rPr>
              <w:t xml:space="preserve">сравнивается с использованием следующей формулы: </w:t>
            </w:r>
          </w:p>
          <w:p w14:paraId="402E82E5" w14:textId="77777777" w:rsidR="004A7C81" w:rsidRPr="00EC6428" w:rsidRDefault="004A7C81" w:rsidP="004A7C81">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bCs/>
                <w:color w:val="auto"/>
                <w:sz w:val="20"/>
                <w:szCs w:val="20"/>
                <w:lang w:eastAsia="ar-SA"/>
              </w:rPr>
            </w:pPr>
          </w:p>
          <w:tbl>
            <w:tblPr>
              <w:tblW w:w="2880" w:type="dxa"/>
              <w:tblLook w:val="04A0" w:firstRow="1" w:lastRow="0" w:firstColumn="1" w:lastColumn="0" w:noHBand="0" w:noVBand="1"/>
            </w:tblPr>
            <w:tblGrid>
              <w:gridCol w:w="960"/>
              <w:gridCol w:w="960"/>
              <w:gridCol w:w="960"/>
            </w:tblGrid>
            <w:tr w:rsidR="004A7C81" w:rsidRPr="00EC6428" w14:paraId="442CEAFD" w14:textId="77777777" w:rsidTr="00912B60">
              <w:trPr>
                <w:cantSplit/>
                <w:trHeight w:val="330"/>
              </w:trPr>
              <w:tc>
                <w:tcPr>
                  <w:tcW w:w="960" w:type="dxa"/>
                  <w:vMerge w:val="restart"/>
                  <w:shd w:val="clear" w:color="auto" w:fill="auto"/>
                  <w:vAlign w:val="center"/>
                  <w:hideMark/>
                </w:tcPr>
                <w:p w14:paraId="53605598" w14:textId="77777777" w:rsidR="004A7C81" w:rsidRPr="00EC6428" w:rsidRDefault="004A7C81" w:rsidP="00912B60">
                  <w:pPr>
                    <w:widowControl w:val="0"/>
                    <w:spacing w:after="0" w:line="240" w:lineRule="auto"/>
                    <w:jc w:val="both"/>
                    <w:rPr>
                      <w:rFonts w:ascii="Times New Roman" w:eastAsia="Times New Roman" w:hAnsi="Times New Roman" w:cs="Times New Roman"/>
                      <w:sz w:val="20"/>
                      <w:szCs w:val="20"/>
                    </w:rPr>
                  </w:pPr>
                  <w:proofErr w:type="spellStart"/>
                  <w:r w:rsidRPr="00EC6428">
                    <w:rPr>
                      <w:rFonts w:ascii="Times New Roman" w:eastAsia="Times New Roman" w:hAnsi="Times New Roman" w:cs="Times New Roman"/>
                      <w:bCs/>
                      <w:sz w:val="20"/>
                      <w:szCs w:val="20"/>
                      <w:lang w:eastAsia="ar-SA"/>
                    </w:rPr>
                    <w:t>КО</w:t>
                  </w:r>
                  <w:r w:rsidRPr="00EC6428">
                    <w:rPr>
                      <w:rFonts w:ascii="Times New Roman" w:eastAsia="Times New Roman" w:hAnsi="Times New Roman" w:cs="Times New Roman"/>
                      <w:sz w:val="20"/>
                      <w:szCs w:val="20"/>
                      <w:vertAlign w:val="subscript"/>
                      <w:lang w:eastAsia="ar-SA"/>
                    </w:rPr>
                    <w:t>уч</w:t>
                  </w:r>
                  <w:proofErr w:type="spellEnd"/>
                  <w:r w:rsidRPr="00EC6428">
                    <w:rPr>
                      <w:rFonts w:ascii="Times New Roman" w:eastAsia="Times New Roman" w:hAnsi="Times New Roman" w:cs="Times New Roman"/>
                      <w:sz w:val="20"/>
                      <w:szCs w:val="20"/>
                      <w:vertAlign w:val="subscript"/>
                      <w:lang w:eastAsia="ar-SA"/>
                    </w:rPr>
                    <w:t xml:space="preserve">. </w:t>
                  </w:r>
                  <w:r w:rsidRPr="00EC6428">
                    <w:rPr>
                      <w:rFonts w:ascii="Times New Roman" w:eastAsia="Times New Roman" w:hAnsi="Times New Roman" w:cs="Times New Roman"/>
                      <w:sz w:val="20"/>
                      <w:szCs w:val="20"/>
                      <w:lang w:eastAsia="ar-SA"/>
                    </w:rPr>
                    <w:t xml:space="preserve">= </w:t>
                  </w:r>
                </w:p>
              </w:tc>
              <w:tc>
                <w:tcPr>
                  <w:tcW w:w="960" w:type="dxa"/>
                  <w:tcBorders>
                    <w:bottom w:val="single" w:sz="4" w:space="0" w:color="auto"/>
                  </w:tcBorders>
                  <w:shd w:val="clear" w:color="auto" w:fill="auto"/>
                  <w:vAlign w:val="center"/>
                  <w:hideMark/>
                </w:tcPr>
                <w:p w14:paraId="31C09038" w14:textId="77777777" w:rsidR="004A7C81" w:rsidRPr="00EC6428" w:rsidRDefault="004A7C81" w:rsidP="00912B60">
                  <w:pPr>
                    <w:widowControl w:val="0"/>
                    <w:spacing w:after="0" w:line="240" w:lineRule="auto"/>
                    <w:jc w:val="both"/>
                    <w:rPr>
                      <w:rFonts w:ascii="Times New Roman" w:eastAsia="Times New Roman" w:hAnsi="Times New Roman" w:cs="Times New Roman"/>
                      <w:sz w:val="20"/>
                      <w:szCs w:val="20"/>
                    </w:rPr>
                  </w:pPr>
                  <w:proofErr w:type="spellStart"/>
                  <w:r w:rsidRPr="00EC6428">
                    <w:rPr>
                      <w:rFonts w:ascii="Times New Roman" w:eastAsia="Times New Roman" w:hAnsi="Times New Roman" w:cs="Times New Roman"/>
                      <w:sz w:val="20"/>
                      <w:szCs w:val="20"/>
                      <w:lang w:eastAsia="ar-SA"/>
                    </w:rPr>
                    <w:t>О</w:t>
                  </w:r>
                  <w:r w:rsidRPr="00EC6428">
                    <w:rPr>
                      <w:rFonts w:ascii="Times New Roman" w:eastAsia="Times New Roman" w:hAnsi="Times New Roman" w:cs="Times New Roman"/>
                      <w:sz w:val="20"/>
                      <w:szCs w:val="20"/>
                      <w:vertAlign w:val="subscript"/>
                      <w:lang w:eastAsia="ar-SA"/>
                    </w:rPr>
                    <w:t>уч</w:t>
                  </w:r>
                  <w:proofErr w:type="spellEnd"/>
                  <w:r w:rsidRPr="00EC6428">
                    <w:rPr>
                      <w:rFonts w:ascii="Times New Roman" w:eastAsia="Times New Roman" w:hAnsi="Times New Roman" w:cs="Times New Roman"/>
                      <w:sz w:val="20"/>
                      <w:szCs w:val="20"/>
                      <w:vertAlign w:val="subscript"/>
                      <w:lang w:eastAsia="ar-SA"/>
                    </w:rPr>
                    <w:t>.</w:t>
                  </w:r>
                </w:p>
              </w:tc>
              <w:tc>
                <w:tcPr>
                  <w:tcW w:w="960" w:type="dxa"/>
                  <w:vMerge w:val="restart"/>
                  <w:shd w:val="clear" w:color="auto" w:fill="auto"/>
                  <w:vAlign w:val="center"/>
                  <w:hideMark/>
                </w:tcPr>
                <w:p w14:paraId="436992AE" w14:textId="77777777" w:rsidR="004A7C81" w:rsidRPr="00EC6428" w:rsidRDefault="004A7C81" w:rsidP="00912B60">
                  <w:pPr>
                    <w:widowControl w:val="0"/>
                    <w:spacing w:after="0" w:line="240" w:lineRule="auto"/>
                    <w:jc w:val="both"/>
                    <w:rPr>
                      <w:rFonts w:ascii="Times New Roman" w:eastAsia="Times New Roman" w:hAnsi="Times New Roman" w:cs="Times New Roman"/>
                      <w:sz w:val="20"/>
                      <w:szCs w:val="20"/>
                    </w:rPr>
                  </w:pPr>
                  <w:r w:rsidRPr="00EC6428">
                    <w:rPr>
                      <w:rFonts w:ascii="Times New Roman" w:eastAsia="Times New Roman" w:hAnsi="Times New Roman" w:cs="Times New Roman"/>
                      <w:bCs/>
                      <w:sz w:val="20"/>
                      <w:szCs w:val="20"/>
                      <w:lang w:eastAsia="ar-SA"/>
                    </w:rPr>
                    <w:t xml:space="preserve">* </w:t>
                  </w:r>
                  <w:proofErr w:type="spellStart"/>
                  <w:proofErr w:type="gramStart"/>
                  <w:r w:rsidRPr="00EC6428">
                    <w:rPr>
                      <w:rFonts w:ascii="Times New Roman" w:eastAsia="Times New Roman" w:hAnsi="Times New Roman" w:cs="Times New Roman"/>
                      <w:bCs/>
                      <w:sz w:val="20"/>
                      <w:szCs w:val="20"/>
                      <w:lang w:eastAsia="ar-SA"/>
                    </w:rPr>
                    <w:t>К</w:t>
                  </w:r>
                  <w:r w:rsidRPr="00EC6428">
                    <w:rPr>
                      <w:rFonts w:ascii="Times New Roman" w:eastAsia="Times New Roman" w:hAnsi="Times New Roman" w:cs="Times New Roman"/>
                      <w:sz w:val="20"/>
                      <w:szCs w:val="20"/>
                      <w:vertAlign w:val="subscript"/>
                      <w:lang w:eastAsia="ar-SA"/>
                    </w:rPr>
                    <w:t>зн</w:t>
                  </w:r>
                  <w:proofErr w:type="spellEnd"/>
                  <w:r w:rsidRPr="00EC6428">
                    <w:rPr>
                      <w:rFonts w:ascii="Times New Roman" w:eastAsia="Times New Roman" w:hAnsi="Times New Roman" w:cs="Times New Roman"/>
                      <w:sz w:val="20"/>
                      <w:szCs w:val="20"/>
                      <w:vertAlign w:val="subscript"/>
                      <w:lang w:eastAsia="ar-SA"/>
                    </w:rPr>
                    <w:t>.</w:t>
                  </w:r>
                  <w:r w:rsidRPr="00EC6428">
                    <w:rPr>
                      <w:rFonts w:ascii="Times New Roman" w:eastAsia="Times New Roman" w:hAnsi="Times New Roman" w:cs="Times New Roman"/>
                      <w:sz w:val="20"/>
                      <w:szCs w:val="20"/>
                      <w:lang w:eastAsia="ar-SA"/>
                    </w:rPr>
                    <w:t>,</w:t>
                  </w:r>
                  <w:proofErr w:type="gramEnd"/>
                </w:p>
              </w:tc>
            </w:tr>
            <w:tr w:rsidR="004A7C81" w:rsidRPr="00EC6428" w14:paraId="5568C8E7" w14:textId="77777777" w:rsidTr="00912B60">
              <w:trPr>
                <w:trHeight w:val="330"/>
              </w:trPr>
              <w:tc>
                <w:tcPr>
                  <w:tcW w:w="960" w:type="dxa"/>
                  <w:vMerge/>
                  <w:vAlign w:val="center"/>
                  <w:hideMark/>
                </w:tcPr>
                <w:p w14:paraId="0A3FB438" w14:textId="77777777" w:rsidR="004A7C81" w:rsidRPr="00EC6428" w:rsidRDefault="004A7C81" w:rsidP="00912B60">
                  <w:pPr>
                    <w:widowControl w:val="0"/>
                    <w:spacing w:after="0" w:line="240" w:lineRule="auto"/>
                    <w:jc w:val="both"/>
                    <w:rPr>
                      <w:rFonts w:ascii="Times New Roman" w:eastAsia="Times New Roman" w:hAnsi="Times New Roman" w:cs="Times New Roman"/>
                      <w:sz w:val="20"/>
                      <w:szCs w:val="20"/>
                    </w:rPr>
                  </w:pPr>
                </w:p>
              </w:tc>
              <w:tc>
                <w:tcPr>
                  <w:tcW w:w="960" w:type="dxa"/>
                  <w:tcBorders>
                    <w:top w:val="single" w:sz="4" w:space="0" w:color="auto"/>
                  </w:tcBorders>
                  <w:shd w:val="clear" w:color="auto" w:fill="auto"/>
                  <w:vAlign w:val="center"/>
                  <w:hideMark/>
                </w:tcPr>
                <w:p w14:paraId="48F186AF" w14:textId="77777777" w:rsidR="004A7C81" w:rsidRPr="00EC6428" w:rsidRDefault="004A7C81" w:rsidP="00912B60">
                  <w:pPr>
                    <w:widowControl w:val="0"/>
                    <w:spacing w:after="0" w:line="240" w:lineRule="auto"/>
                    <w:jc w:val="both"/>
                    <w:rPr>
                      <w:rFonts w:ascii="Times New Roman" w:eastAsia="Times New Roman" w:hAnsi="Times New Roman" w:cs="Times New Roman"/>
                      <w:sz w:val="20"/>
                      <w:szCs w:val="20"/>
                    </w:rPr>
                  </w:pPr>
                  <w:proofErr w:type="spellStart"/>
                  <w:r w:rsidRPr="00EC6428">
                    <w:rPr>
                      <w:rFonts w:ascii="Times New Roman" w:eastAsia="Times New Roman" w:hAnsi="Times New Roman" w:cs="Times New Roman"/>
                      <w:sz w:val="20"/>
                      <w:szCs w:val="20"/>
                      <w:lang w:eastAsia="ar-SA"/>
                    </w:rPr>
                    <w:t>О</w:t>
                  </w:r>
                  <w:r w:rsidRPr="00EC6428">
                    <w:rPr>
                      <w:rFonts w:ascii="Times New Roman" w:eastAsia="Times New Roman" w:hAnsi="Times New Roman" w:cs="Times New Roman"/>
                      <w:sz w:val="20"/>
                      <w:szCs w:val="20"/>
                      <w:vertAlign w:val="subscript"/>
                      <w:lang w:eastAsia="ar-SA"/>
                    </w:rPr>
                    <w:t>лр</w:t>
                  </w:r>
                  <w:proofErr w:type="spellEnd"/>
                  <w:r w:rsidRPr="00EC6428">
                    <w:rPr>
                      <w:rFonts w:ascii="Times New Roman" w:eastAsia="Times New Roman" w:hAnsi="Times New Roman" w:cs="Times New Roman"/>
                      <w:sz w:val="20"/>
                      <w:szCs w:val="20"/>
                      <w:vertAlign w:val="subscript"/>
                      <w:lang w:eastAsia="ar-SA"/>
                    </w:rPr>
                    <w:t>.</w:t>
                  </w:r>
                </w:p>
              </w:tc>
              <w:tc>
                <w:tcPr>
                  <w:tcW w:w="960" w:type="dxa"/>
                  <w:vMerge/>
                  <w:vAlign w:val="center"/>
                  <w:hideMark/>
                </w:tcPr>
                <w:p w14:paraId="74C8C635" w14:textId="77777777" w:rsidR="004A7C81" w:rsidRPr="00EC6428" w:rsidRDefault="004A7C81" w:rsidP="00912B60">
                  <w:pPr>
                    <w:widowControl w:val="0"/>
                    <w:spacing w:after="0" w:line="240" w:lineRule="auto"/>
                    <w:jc w:val="both"/>
                    <w:rPr>
                      <w:rFonts w:ascii="Times New Roman" w:eastAsia="Times New Roman" w:hAnsi="Times New Roman" w:cs="Times New Roman"/>
                      <w:sz w:val="20"/>
                      <w:szCs w:val="20"/>
                    </w:rPr>
                  </w:pPr>
                </w:p>
              </w:tc>
            </w:tr>
          </w:tbl>
          <w:p w14:paraId="2FF02441" w14:textId="77777777" w:rsidR="004A7C81" w:rsidRPr="00EC6428" w:rsidRDefault="004A7C81" w:rsidP="004A7C81">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bCs/>
                <w:color w:val="auto"/>
                <w:sz w:val="20"/>
                <w:szCs w:val="20"/>
                <w:lang w:eastAsia="ar-SA"/>
              </w:rPr>
            </w:pPr>
          </w:p>
          <w:p w14:paraId="2AAB9F64" w14:textId="77777777" w:rsidR="004A7C81" w:rsidRPr="00EC6428" w:rsidRDefault="004A7C81" w:rsidP="004A7C81">
            <w:pPr>
              <w:widowControl w:val="0"/>
              <w:shd w:val="clear" w:color="auto" w:fill="FFFFFF"/>
              <w:tabs>
                <w:tab w:val="left" w:pos="993"/>
                <w:tab w:val="left" w:pos="1134"/>
              </w:tabs>
              <w:spacing w:after="0" w:line="240" w:lineRule="auto"/>
              <w:ind w:firstLine="567"/>
              <w:jc w:val="both"/>
              <w:rPr>
                <w:rFonts w:ascii="Times New Roman" w:eastAsia="Times New Roman" w:hAnsi="Times New Roman" w:cs="Times New Roman"/>
                <w:color w:val="auto"/>
                <w:sz w:val="20"/>
                <w:szCs w:val="20"/>
                <w:lang w:eastAsia="ar-SA"/>
              </w:rPr>
            </w:pPr>
            <w:r w:rsidRPr="00EC6428">
              <w:rPr>
                <w:rFonts w:ascii="Times New Roman" w:eastAsia="Times New Roman" w:hAnsi="Times New Roman" w:cs="Times New Roman"/>
                <w:sz w:val="20"/>
                <w:szCs w:val="20"/>
                <w:lang w:eastAsia="ar-SA"/>
              </w:rPr>
              <w:t xml:space="preserve">где: </w:t>
            </w:r>
          </w:p>
          <w:p w14:paraId="150E87A3" w14:textId="3CF8FBD0" w:rsidR="004A7C81" w:rsidRPr="00EC6428" w:rsidRDefault="004A7C81" w:rsidP="004A7C81">
            <w:pPr>
              <w:widowControl w:val="0"/>
              <w:spacing w:after="0" w:line="240" w:lineRule="auto"/>
              <w:ind w:firstLine="567"/>
              <w:jc w:val="both"/>
              <w:rPr>
                <w:rFonts w:ascii="Times New Roman" w:eastAsia="Times New Roman" w:hAnsi="Times New Roman" w:cs="Times New Roman"/>
                <w:color w:val="auto"/>
                <w:sz w:val="20"/>
                <w:szCs w:val="20"/>
                <w:lang w:eastAsia="ar-SA"/>
              </w:rPr>
            </w:pPr>
            <w:proofErr w:type="spellStart"/>
            <w:r w:rsidRPr="00EC6428">
              <w:rPr>
                <w:rFonts w:ascii="Times New Roman" w:eastAsia="Times New Roman" w:hAnsi="Times New Roman" w:cs="Times New Roman"/>
                <w:color w:val="auto"/>
                <w:sz w:val="20"/>
                <w:szCs w:val="20"/>
                <w:lang w:eastAsia="ar-SA"/>
              </w:rPr>
              <w:t>КО</w:t>
            </w:r>
            <w:r w:rsidRPr="00EC6428">
              <w:rPr>
                <w:rFonts w:ascii="Times New Roman" w:eastAsia="Times New Roman" w:hAnsi="Times New Roman" w:cs="Times New Roman"/>
                <w:color w:val="auto"/>
                <w:sz w:val="20"/>
                <w:szCs w:val="20"/>
                <w:vertAlign w:val="subscript"/>
                <w:lang w:eastAsia="ar-SA"/>
              </w:rPr>
              <w:t>уч</w:t>
            </w:r>
            <w:proofErr w:type="spellEnd"/>
            <w:r w:rsidRPr="00EC6428">
              <w:rPr>
                <w:rFonts w:ascii="Times New Roman" w:eastAsia="Times New Roman" w:hAnsi="Times New Roman" w:cs="Times New Roman"/>
                <w:color w:val="auto"/>
                <w:sz w:val="20"/>
                <w:szCs w:val="20"/>
                <w:vertAlign w:val="subscript"/>
                <w:lang w:eastAsia="ar-SA"/>
              </w:rPr>
              <w:t>.</w:t>
            </w:r>
            <w:r w:rsidRPr="00EC6428">
              <w:rPr>
                <w:rFonts w:ascii="Times New Roman" w:eastAsia="Times New Roman" w:hAnsi="Times New Roman" w:cs="Times New Roman"/>
                <w:color w:val="auto"/>
                <w:sz w:val="20"/>
                <w:szCs w:val="20"/>
                <w:lang w:eastAsia="ar-SA"/>
              </w:rPr>
              <w:tab/>
              <w:t xml:space="preserve">– </w:t>
            </w:r>
            <w:r w:rsidRPr="00EC5332">
              <w:rPr>
                <w:rFonts w:ascii="Times New Roman" w:eastAsia="Times New Roman" w:hAnsi="Times New Roman" w:cs="Times New Roman"/>
                <w:bCs/>
                <w:color w:val="auto"/>
                <w:sz w:val="20"/>
                <w:szCs w:val="20"/>
              </w:rPr>
              <w:t xml:space="preserve">максимальная </w:t>
            </w:r>
            <w:r w:rsidR="00972DF6">
              <w:rPr>
                <w:rFonts w:ascii="Times New Roman" w:eastAsia="Times New Roman" w:hAnsi="Times New Roman" w:cs="Times New Roman"/>
                <w:bCs/>
                <w:color w:val="auto"/>
                <w:sz w:val="20"/>
                <w:szCs w:val="20"/>
              </w:rPr>
              <w:t>общая стоимость</w:t>
            </w:r>
            <w:r w:rsidRPr="00EC5332">
              <w:rPr>
                <w:rFonts w:ascii="Times New Roman" w:eastAsia="Times New Roman" w:hAnsi="Times New Roman" w:cs="Times New Roman"/>
                <w:bCs/>
                <w:color w:val="auto"/>
                <w:sz w:val="20"/>
                <w:szCs w:val="20"/>
              </w:rPr>
              <w:t xml:space="preserve"> договоров (контрактов) </w:t>
            </w:r>
            <w:r w:rsidRPr="00EC6428">
              <w:rPr>
                <w:rFonts w:ascii="Times New Roman" w:eastAsia="Times New Roman" w:hAnsi="Times New Roman" w:cs="Times New Roman"/>
                <w:bCs/>
                <w:color w:val="auto"/>
                <w:sz w:val="20"/>
                <w:szCs w:val="20"/>
              </w:rPr>
              <w:t>(баллы)</w:t>
            </w:r>
            <w:r w:rsidRPr="00EC6428">
              <w:rPr>
                <w:rFonts w:ascii="Times New Roman" w:eastAsia="Times New Roman" w:hAnsi="Times New Roman" w:cs="Times New Roman"/>
                <w:color w:val="auto"/>
                <w:sz w:val="20"/>
                <w:szCs w:val="20"/>
                <w:lang w:eastAsia="ar-SA"/>
              </w:rPr>
              <w:t>;</w:t>
            </w:r>
          </w:p>
          <w:p w14:paraId="6976368E" w14:textId="77777777" w:rsidR="004A7C81" w:rsidRPr="00EC6428" w:rsidRDefault="004A7C81" w:rsidP="004A7C81">
            <w:pPr>
              <w:widowControl w:val="0"/>
              <w:spacing w:after="0" w:line="240" w:lineRule="auto"/>
              <w:ind w:firstLine="567"/>
              <w:jc w:val="both"/>
              <w:rPr>
                <w:rFonts w:ascii="Times New Roman" w:eastAsia="Times New Roman" w:hAnsi="Times New Roman" w:cs="Times New Roman"/>
                <w:color w:val="auto"/>
                <w:sz w:val="20"/>
                <w:szCs w:val="20"/>
                <w:lang w:eastAsia="ar-SA"/>
              </w:rPr>
            </w:pPr>
            <w:proofErr w:type="spellStart"/>
            <w:r w:rsidRPr="00EC6428">
              <w:rPr>
                <w:rFonts w:ascii="Times New Roman" w:eastAsia="Times New Roman" w:hAnsi="Times New Roman" w:cs="Times New Roman"/>
                <w:color w:val="auto"/>
                <w:sz w:val="20"/>
                <w:szCs w:val="20"/>
                <w:lang w:eastAsia="ar-SA"/>
              </w:rPr>
              <w:t>О</w:t>
            </w:r>
            <w:r w:rsidRPr="00EC6428">
              <w:rPr>
                <w:rFonts w:ascii="Times New Roman" w:eastAsia="Times New Roman" w:hAnsi="Times New Roman" w:cs="Times New Roman"/>
                <w:color w:val="auto"/>
                <w:sz w:val="20"/>
                <w:szCs w:val="20"/>
                <w:vertAlign w:val="subscript"/>
                <w:lang w:eastAsia="ar-SA"/>
              </w:rPr>
              <w:t>лр</w:t>
            </w:r>
            <w:proofErr w:type="spellEnd"/>
            <w:r w:rsidRPr="00EC6428">
              <w:rPr>
                <w:rFonts w:ascii="Times New Roman" w:eastAsia="Times New Roman" w:hAnsi="Times New Roman" w:cs="Times New Roman"/>
                <w:color w:val="auto"/>
                <w:sz w:val="20"/>
                <w:szCs w:val="20"/>
                <w:lang w:eastAsia="ar-SA"/>
              </w:rPr>
              <w:t xml:space="preserve">– </w:t>
            </w:r>
            <w:r w:rsidRPr="00EC5332">
              <w:rPr>
                <w:rFonts w:ascii="Times New Roman" w:eastAsia="Times New Roman" w:hAnsi="Times New Roman" w:cs="Times New Roman"/>
                <w:bCs/>
                <w:color w:val="auto"/>
                <w:sz w:val="20"/>
                <w:szCs w:val="20"/>
              </w:rPr>
              <w:t>наибольшая общая стоимость договоров (контрактов) из представленных всеми участниками закупки</w:t>
            </w:r>
            <w:r w:rsidRPr="00EC6428">
              <w:rPr>
                <w:rFonts w:ascii="Times New Roman" w:eastAsia="Times New Roman" w:hAnsi="Times New Roman" w:cs="Times New Roman"/>
                <w:color w:val="auto"/>
                <w:sz w:val="20"/>
                <w:szCs w:val="20"/>
                <w:lang w:eastAsia="ar-SA"/>
              </w:rPr>
              <w:t>.</w:t>
            </w:r>
          </w:p>
          <w:p w14:paraId="7717C438" w14:textId="08A3471C" w:rsidR="004A7C81" w:rsidRPr="00EC6428" w:rsidRDefault="004A7C81" w:rsidP="004A7C81">
            <w:pPr>
              <w:widowControl w:val="0"/>
              <w:spacing w:after="0" w:line="240" w:lineRule="auto"/>
              <w:ind w:firstLine="567"/>
              <w:jc w:val="both"/>
              <w:rPr>
                <w:rFonts w:ascii="Times New Roman" w:eastAsia="Times New Roman" w:hAnsi="Times New Roman" w:cs="Times New Roman"/>
                <w:color w:val="auto"/>
                <w:sz w:val="20"/>
                <w:szCs w:val="20"/>
                <w:lang w:eastAsia="ar-SA"/>
              </w:rPr>
            </w:pPr>
            <w:proofErr w:type="spellStart"/>
            <w:r w:rsidRPr="00EC6428">
              <w:rPr>
                <w:rFonts w:ascii="Times New Roman" w:eastAsia="Times New Roman" w:hAnsi="Times New Roman" w:cs="Times New Roman"/>
                <w:color w:val="auto"/>
                <w:sz w:val="20"/>
                <w:szCs w:val="20"/>
                <w:lang w:eastAsia="ar-SA"/>
              </w:rPr>
              <w:t>О</w:t>
            </w:r>
            <w:r w:rsidRPr="00EC6428">
              <w:rPr>
                <w:rFonts w:ascii="Times New Roman" w:eastAsia="Times New Roman" w:hAnsi="Times New Roman" w:cs="Times New Roman"/>
                <w:color w:val="auto"/>
                <w:sz w:val="20"/>
                <w:szCs w:val="20"/>
                <w:vertAlign w:val="subscript"/>
                <w:lang w:eastAsia="ar-SA"/>
              </w:rPr>
              <w:t>уч</w:t>
            </w:r>
            <w:proofErr w:type="spellEnd"/>
            <w:r w:rsidRPr="00EC6428">
              <w:rPr>
                <w:rFonts w:ascii="Times New Roman" w:eastAsia="Times New Roman" w:hAnsi="Times New Roman" w:cs="Times New Roman"/>
                <w:color w:val="auto"/>
                <w:sz w:val="20"/>
                <w:szCs w:val="20"/>
                <w:vertAlign w:val="subscript"/>
                <w:lang w:eastAsia="ar-SA"/>
              </w:rPr>
              <w:t>.</w:t>
            </w:r>
            <w:r w:rsidRPr="00EC6428">
              <w:rPr>
                <w:rFonts w:ascii="Times New Roman" w:eastAsia="Times New Roman" w:hAnsi="Times New Roman" w:cs="Times New Roman"/>
                <w:color w:val="auto"/>
                <w:sz w:val="20"/>
                <w:szCs w:val="20"/>
                <w:lang w:eastAsia="ar-SA"/>
              </w:rPr>
              <w:t xml:space="preserve"> – </w:t>
            </w:r>
            <w:r w:rsidRPr="00EC5332">
              <w:rPr>
                <w:rFonts w:ascii="Times New Roman" w:eastAsia="Times New Roman" w:hAnsi="Times New Roman" w:cs="Times New Roman"/>
                <w:bCs/>
                <w:color w:val="auto"/>
                <w:sz w:val="20"/>
                <w:szCs w:val="20"/>
              </w:rPr>
              <w:t>общая стоимость договоров</w:t>
            </w:r>
            <w:r w:rsidR="002F2C02">
              <w:rPr>
                <w:rFonts w:ascii="Times New Roman" w:eastAsia="Times New Roman" w:hAnsi="Times New Roman" w:cs="Times New Roman"/>
                <w:bCs/>
                <w:color w:val="auto"/>
                <w:sz w:val="20"/>
                <w:szCs w:val="20"/>
              </w:rPr>
              <w:t xml:space="preserve"> (контрактов) </w:t>
            </w:r>
            <w:r w:rsidRPr="00EC5332">
              <w:rPr>
                <w:rFonts w:ascii="Times New Roman" w:eastAsia="Times New Roman" w:hAnsi="Times New Roman" w:cs="Times New Roman"/>
                <w:bCs/>
                <w:color w:val="auto"/>
                <w:sz w:val="20"/>
                <w:szCs w:val="20"/>
              </w:rPr>
              <w:t>в оцениваемой заявке на участие в конкурсе</w:t>
            </w:r>
            <w:r w:rsidRPr="00EC6428">
              <w:rPr>
                <w:rFonts w:ascii="Times New Roman" w:eastAsia="Times New Roman" w:hAnsi="Times New Roman" w:cs="Times New Roman"/>
                <w:color w:val="auto"/>
                <w:sz w:val="20"/>
                <w:szCs w:val="20"/>
                <w:lang w:eastAsia="ar-SA"/>
              </w:rPr>
              <w:t>.</w:t>
            </w:r>
          </w:p>
          <w:p w14:paraId="65CF81FE" w14:textId="6A598AAE" w:rsidR="004A7C81" w:rsidRPr="00EC6428" w:rsidRDefault="004A7C81" w:rsidP="004A7C81">
            <w:pPr>
              <w:widowControl w:val="0"/>
              <w:spacing w:after="0" w:line="240" w:lineRule="auto"/>
              <w:ind w:firstLine="567"/>
              <w:jc w:val="both"/>
              <w:rPr>
                <w:rFonts w:ascii="Times New Roman" w:eastAsia="Times New Roman" w:hAnsi="Times New Roman" w:cs="Times New Roman"/>
                <w:color w:val="auto"/>
                <w:sz w:val="20"/>
                <w:szCs w:val="20"/>
                <w:lang w:eastAsia="ar-SA"/>
              </w:rPr>
            </w:pPr>
            <w:proofErr w:type="spellStart"/>
            <w:r w:rsidRPr="00EC6428">
              <w:rPr>
                <w:rFonts w:ascii="Times New Roman" w:eastAsia="Times New Roman" w:hAnsi="Times New Roman" w:cs="Times New Roman"/>
                <w:color w:val="auto"/>
                <w:sz w:val="20"/>
                <w:szCs w:val="20"/>
                <w:lang w:eastAsia="ar-SA"/>
              </w:rPr>
              <w:t>К</w:t>
            </w:r>
            <w:r w:rsidRPr="00EC6428">
              <w:rPr>
                <w:rFonts w:ascii="Times New Roman" w:eastAsia="Times New Roman" w:hAnsi="Times New Roman" w:cs="Times New Roman"/>
                <w:color w:val="auto"/>
                <w:sz w:val="20"/>
                <w:szCs w:val="20"/>
                <w:vertAlign w:val="subscript"/>
                <w:lang w:eastAsia="ar-SA"/>
              </w:rPr>
              <w:t>зн</w:t>
            </w:r>
            <w:proofErr w:type="spellEnd"/>
            <w:r w:rsidRPr="00EC6428">
              <w:rPr>
                <w:rFonts w:ascii="Times New Roman" w:eastAsia="Times New Roman" w:hAnsi="Times New Roman" w:cs="Times New Roman"/>
                <w:color w:val="auto"/>
                <w:sz w:val="20"/>
                <w:szCs w:val="20"/>
                <w:vertAlign w:val="subscript"/>
                <w:lang w:eastAsia="ar-SA"/>
              </w:rPr>
              <w:t xml:space="preserve">. </w:t>
            </w:r>
            <w:r w:rsidRPr="00EC6428">
              <w:rPr>
                <w:rFonts w:ascii="Times New Roman" w:eastAsia="Times New Roman" w:hAnsi="Times New Roman" w:cs="Times New Roman"/>
                <w:color w:val="auto"/>
                <w:sz w:val="20"/>
                <w:szCs w:val="20"/>
                <w:lang w:eastAsia="ar-SA"/>
              </w:rPr>
              <w:t>– значимость показателя «</w:t>
            </w:r>
            <w:r w:rsidR="00972DF6">
              <w:rPr>
                <w:rFonts w:ascii="Times New Roman" w:eastAsia="Times New Roman" w:hAnsi="Times New Roman" w:cs="Times New Roman"/>
                <w:color w:val="auto"/>
                <w:sz w:val="20"/>
                <w:szCs w:val="20"/>
                <w:lang w:eastAsia="ar-SA"/>
              </w:rPr>
              <w:t xml:space="preserve">максимальная </w:t>
            </w:r>
            <w:r w:rsidRPr="00EC5332">
              <w:rPr>
                <w:rFonts w:ascii="Times New Roman" w:eastAsia="Times New Roman" w:hAnsi="Times New Roman" w:cs="Times New Roman"/>
                <w:color w:val="auto"/>
                <w:sz w:val="20"/>
                <w:szCs w:val="20"/>
                <w:lang w:eastAsia="ar-SA"/>
              </w:rPr>
              <w:t>общая стоимость договоров</w:t>
            </w:r>
            <w:r w:rsidRPr="00EC6428">
              <w:rPr>
                <w:rFonts w:ascii="Times New Roman" w:eastAsia="Times New Roman" w:hAnsi="Times New Roman" w:cs="Times New Roman"/>
                <w:color w:val="auto"/>
                <w:sz w:val="20"/>
                <w:szCs w:val="20"/>
                <w:lang w:eastAsia="ar-SA"/>
              </w:rPr>
              <w:t xml:space="preserve"> (контракт</w:t>
            </w:r>
            <w:r>
              <w:rPr>
                <w:rFonts w:ascii="Times New Roman" w:eastAsia="Times New Roman" w:hAnsi="Times New Roman" w:cs="Times New Roman"/>
                <w:color w:val="auto"/>
                <w:sz w:val="20"/>
                <w:szCs w:val="20"/>
                <w:lang w:eastAsia="ar-SA"/>
              </w:rPr>
              <w:t>ов</w:t>
            </w:r>
            <w:r w:rsidRPr="00EC6428">
              <w:rPr>
                <w:rFonts w:ascii="Times New Roman" w:eastAsia="Times New Roman" w:hAnsi="Times New Roman" w:cs="Times New Roman"/>
                <w:color w:val="auto"/>
                <w:sz w:val="20"/>
                <w:szCs w:val="20"/>
                <w:lang w:eastAsia="ar-SA"/>
              </w:rPr>
              <w:t>)» (=0,6).</w:t>
            </w:r>
          </w:p>
          <w:p w14:paraId="64BACB9B" w14:textId="77777777" w:rsidR="004A7C81" w:rsidRPr="00EC6428" w:rsidRDefault="004A7C81" w:rsidP="004A7C81">
            <w:pPr>
              <w:widowControl w:val="0"/>
              <w:spacing w:after="0" w:line="240" w:lineRule="auto"/>
              <w:ind w:firstLine="567"/>
              <w:jc w:val="both"/>
              <w:rPr>
                <w:rFonts w:ascii="Times New Roman" w:eastAsia="Times New Roman" w:hAnsi="Times New Roman" w:cs="Times New Roman"/>
                <w:color w:val="auto"/>
                <w:sz w:val="20"/>
                <w:szCs w:val="20"/>
                <w:lang w:eastAsia="ar-SA"/>
              </w:rPr>
            </w:pPr>
          </w:p>
          <w:p w14:paraId="6D21ED72" w14:textId="77777777" w:rsidR="004A7C81" w:rsidRPr="00EC6428" w:rsidRDefault="004A7C81" w:rsidP="004A7C81">
            <w:pPr>
              <w:widowControl w:val="0"/>
              <w:tabs>
                <w:tab w:val="left" w:pos="9180"/>
              </w:tabs>
              <w:spacing w:after="0" w:line="240" w:lineRule="auto"/>
              <w:jc w:val="both"/>
              <w:rPr>
                <w:rFonts w:ascii="Times New Roman" w:hAnsi="Times New Roman" w:cs="Times New Roman"/>
                <w:sz w:val="20"/>
                <w:szCs w:val="20"/>
              </w:rPr>
            </w:pPr>
            <w:r w:rsidRPr="00EC6428">
              <w:rPr>
                <w:rFonts w:ascii="Times New Roman" w:eastAsia="Times New Roman" w:hAnsi="Times New Roman" w:cs="Times New Roman"/>
                <w:color w:val="auto"/>
                <w:sz w:val="20"/>
                <w:szCs w:val="20"/>
                <w:lang w:eastAsia="ar-SA"/>
              </w:rPr>
              <w:t>В случае отсутствия подтверждающих документов, Участнику по данному критерию присваивается оценка «0».</w:t>
            </w:r>
          </w:p>
          <w:p w14:paraId="499F1D15" w14:textId="77777777" w:rsidR="004A7C81" w:rsidRPr="00EC6428" w:rsidRDefault="004A7C81" w:rsidP="004A7C81">
            <w:pPr>
              <w:widowControl w:val="0"/>
              <w:tabs>
                <w:tab w:val="left" w:pos="9180"/>
              </w:tabs>
              <w:spacing w:after="0" w:line="240" w:lineRule="auto"/>
              <w:jc w:val="both"/>
              <w:rPr>
                <w:rFonts w:ascii="Times New Roman" w:hAnsi="Times New Roman" w:cs="Times New Roman"/>
                <w:sz w:val="20"/>
                <w:szCs w:val="20"/>
              </w:rPr>
            </w:pPr>
          </w:p>
          <w:p w14:paraId="782B9368" w14:textId="77777777" w:rsidR="004A7C81" w:rsidRPr="00EC6428" w:rsidRDefault="004A7C81" w:rsidP="004A7C81">
            <w:pPr>
              <w:widowControl w:val="0"/>
              <w:tabs>
                <w:tab w:val="left" w:pos="9180"/>
              </w:tabs>
              <w:spacing w:after="0" w:line="240" w:lineRule="auto"/>
              <w:jc w:val="both"/>
              <w:rPr>
                <w:rFonts w:ascii="Times New Roman" w:hAnsi="Times New Roman" w:cs="Times New Roman"/>
                <w:b/>
                <w:sz w:val="20"/>
                <w:szCs w:val="20"/>
              </w:rPr>
            </w:pPr>
            <w:r w:rsidRPr="00EC6428">
              <w:rPr>
                <w:rFonts w:ascii="Times New Roman" w:hAnsi="Times New Roman" w:cs="Times New Roman"/>
                <w:b/>
                <w:sz w:val="20"/>
                <w:szCs w:val="20"/>
              </w:rPr>
              <w:t>Копии предоставляемых документов:</w:t>
            </w:r>
          </w:p>
          <w:p w14:paraId="3AC2E262" w14:textId="77777777" w:rsidR="004A7C81" w:rsidRPr="00EC6428" w:rsidRDefault="004A7C81" w:rsidP="004A7C81">
            <w:pPr>
              <w:widowControl w:val="0"/>
              <w:tabs>
                <w:tab w:val="left" w:pos="9180"/>
              </w:tabs>
              <w:spacing w:after="0" w:line="240" w:lineRule="auto"/>
              <w:jc w:val="both"/>
              <w:rPr>
                <w:rFonts w:ascii="Times New Roman" w:hAnsi="Times New Roman" w:cs="Times New Roman"/>
                <w:bCs/>
                <w:sz w:val="20"/>
                <w:szCs w:val="20"/>
              </w:rPr>
            </w:pPr>
            <w:r w:rsidRPr="00EC6428">
              <w:rPr>
                <w:rFonts w:ascii="Times New Roman" w:hAnsi="Times New Roman" w:cs="Times New Roman"/>
                <w:bCs/>
                <w:sz w:val="20"/>
                <w:szCs w:val="20"/>
              </w:rPr>
              <w:t xml:space="preserve">- копии ранее исполненных контрактов (договоров) (с 2020 года) на поставку, монтаж </w:t>
            </w:r>
            <w:proofErr w:type="spellStart"/>
            <w:r w:rsidRPr="00EC6428">
              <w:rPr>
                <w:rFonts w:ascii="Times New Roman" w:hAnsi="Times New Roman" w:cs="Times New Roman"/>
                <w:bCs/>
                <w:sz w:val="20"/>
                <w:szCs w:val="20"/>
              </w:rPr>
              <w:t>блочно</w:t>
            </w:r>
            <w:proofErr w:type="spellEnd"/>
            <w:r w:rsidRPr="00EC6428">
              <w:rPr>
                <w:rFonts w:ascii="Times New Roman" w:hAnsi="Times New Roman" w:cs="Times New Roman"/>
                <w:bCs/>
                <w:sz w:val="20"/>
                <w:szCs w:val="20"/>
              </w:rPr>
              <w:t>-модульных зданий (сооружений) или строительство, реконструкцию объектов капитального строительства (за исключением линейных объектов</w:t>
            </w:r>
            <w:r>
              <w:rPr>
                <w:rFonts w:ascii="Times New Roman" w:hAnsi="Times New Roman" w:cs="Times New Roman"/>
                <w:bCs/>
                <w:sz w:val="20"/>
                <w:szCs w:val="20"/>
              </w:rPr>
              <w:t>);</w:t>
            </w:r>
          </w:p>
          <w:p w14:paraId="6173AF21" w14:textId="77777777" w:rsidR="004A7C81" w:rsidRPr="00EC6428" w:rsidRDefault="004A7C81" w:rsidP="004A7C81">
            <w:pPr>
              <w:widowControl w:val="0"/>
              <w:tabs>
                <w:tab w:val="left" w:pos="9180"/>
              </w:tabs>
              <w:spacing w:after="0" w:line="240" w:lineRule="auto"/>
              <w:jc w:val="both"/>
              <w:rPr>
                <w:rFonts w:ascii="Times New Roman" w:hAnsi="Times New Roman" w:cs="Times New Roman"/>
                <w:bCs/>
                <w:sz w:val="20"/>
                <w:szCs w:val="20"/>
              </w:rPr>
            </w:pPr>
            <w:r w:rsidRPr="00EC6428">
              <w:rPr>
                <w:rFonts w:ascii="Times New Roman" w:hAnsi="Times New Roman" w:cs="Times New Roman"/>
                <w:bCs/>
                <w:sz w:val="20"/>
                <w:szCs w:val="20"/>
              </w:rPr>
              <w:t>- копия акта (актов) исполнения договора (контракта),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14:paraId="2E12638D" w14:textId="77777777" w:rsidR="004A7C81" w:rsidRPr="00EC6428" w:rsidRDefault="004A7C81" w:rsidP="004A7C81">
            <w:pPr>
              <w:widowControl w:val="0"/>
              <w:tabs>
                <w:tab w:val="left" w:pos="9180"/>
              </w:tabs>
              <w:spacing w:after="0" w:line="240" w:lineRule="auto"/>
              <w:jc w:val="both"/>
              <w:rPr>
                <w:rFonts w:ascii="Times New Roman" w:hAnsi="Times New Roman" w:cs="Times New Roman"/>
                <w:bCs/>
                <w:sz w:val="20"/>
                <w:szCs w:val="20"/>
              </w:rPr>
            </w:pPr>
            <w:r w:rsidRPr="00EC6428">
              <w:rPr>
                <w:rFonts w:ascii="Times New Roman" w:hAnsi="Times New Roman" w:cs="Times New Roman"/>
                <w:bCs/>
                <w:sz w:val="20"/>
                <w:szCs w:val="20"/>
              </w:rPr>
              <w:t xml:space="preserve">- копии документов, подтверждающих поставку, монтаж </w:t>
            </w:r>
            <w:proofErr w:type="spellStart"/>
            <w:r w:rsidRPr="00EC6428">
              <w:rPr>
                <w:rFonts w:ascii="Times New Roman" w:hAnsi="Times New Roman" w:cs="Times New Roman"/>
                <w:bCs/>
                <w:sz w:val="20"/>
                <w:szCs w:val="20"/>
              </w:rPr>
              <w:t>блочно</w:t>
            </w:r>
            <w:proofErr w:type="spellEnd"/>
            <w:r w:rsidRPr="00EC6428">
              <w:rPr>
                <w:rFonts w:ascii="Times New Roman" w:hAnsi="Times New Roman" w:cs="Times New Roman"/>
                <w:bCs/>
                <w:sz w:val="20"/>
                <w:szCs w:val="20"/>
              </w:rPr>
              <w:t>-модульных зданий (сооружений) или строительство, реконструкцию объектов капитального строительства (за исключением линейных объектов) (КС-2, КС-3);</w:t>
            </w:r>
          </w:p>
          <w:p w14:paraId="5532E711" w14:textId="1281D48B" w:rsidR="008339B0" w:rsidRPr="00EC6428" w:rsidRDefault="004A7C81" w:rsidP="004A7C81">
            <w:pPr>
              <w:pStyle w:val="Standard"/>
              <w:widowControl w:val="0"/>
              <w:suppressAutoHyphens w:val="0"/>
              <w:jc w:val="both"/>
              <w:rPr>
                <w:rFonts w:ascii="Times New Roman" w:hAnsi="Times New Roman" w:cs="Times New Roman"/>
                <w:color w:val="000000"/>
                <w:sz w:val="20"/>
                <w:szCs w:val="20"/>
                <w:highlight w:val="yellow"/>
              </w:rPr>
            </w:pPr>
            <w:r w:rsidRPr="00EC6428">
              <w:rPr>
                <w:rFonts w:ascii="Times New Roman" w:hAnsi="Times New Roman" w:cs="Times New Roman"/>
                <w:bCs/>
                <w:sz w:val="20"/>
                <w:szCs w:val="20"/>
              </w:rPr>
              <w:t>- либо реестровый номер из реестра контрактов, размещенного в ЕИС.</w:t>
            </w:r>
          </w:p>
        </w:tc>
        <w:tc>
          <w:tcPr>
            <w:tcW w:w="1113" w:type="pct"/>
          </w:tcPr>
          <w:p w14:paraId="1CD75F2E" w14:textId="63DAC5C6" w:rsidR="008339B0" w:rsidRPr="00EC6428" w:rsidRDefault="001E1D2E" w:rsidP="00EC6428">
            <w:pPr>
              <w:widowControl w:val="0"/>
              <w:tabs>
                <w:tab w:val="left" w:pos="9180"/>
              </w:tabs>
              <w:spacing w:after="0" w:line="240" w:lineRule="auto"/>
              <w:jc w:val="both"/>
              <w:rPr>
                <w:rFonts w:ascii="Times New Roman" w:hAnsi="Times New Roman" w:cs="Times New Roman"/>
                <w:bCs/>
                <w:sz w:val="20"/>
                <w:szCs w:val="20"/>
                <w:highlight w:val="green"/>
              </w:rPr>
            </w:pPr>
            <w:r w:rsidRPr="00440868">
              <w:rPr>
                <w:rFonts w:ascii="Times New Roman" w:hAnsi="Times New Roman" w:cs="Times New Roman"/>
                <w:bCs/>
                <w:sz w:val="20"/>
                <w:szCs w:val="20"/>
              </w:rPr>
              <w:lastRenderedPageBreak/>
              <w:t>6</w:t>
            </w:r>
            <w:r w:rsidR="008339B0" w:rsidRPr="00440868">
              <w:rPr>
                <w:rFonts w:ascii="Times New Roman" w:hAnsi="Times New Roman" w:cs="Times New Roman"/>
                <w:bCs/>
                <w:sz w:val="20"/>
                <w:szCs w:val="20"/>
              </w:rPr>
              <w:t>0%</w:t>
            </w:r>
          </w:p>
        </w:tc>
      </w:tr>
      <w:tr w:rsidR="006F0015" w:rsidRPr="00EC6428" w14:paraId="695B0FE1" w14:textId="77777777" w:rsidTr="006F0015">
        <w:tc>
          <w:tcPr>
            <w:tcW w:w="5000" w:type="pct"/>
            <w:gridSpan w:val="4"/>
            <w:tcMar>
              <w:left w:w="83" w:type="dxa"/>
            </w:tcMar>
          </w:tcPr>
          <w:p w14:paraId="47DE75EF" w14:textId="77777777" w:rsidR="006F0015" w:rsidRPr="000F39F1" w:rsidRDefault="006F0015" w:rsidP="00EC6428">
            <w:pPr>
              <w:widowControl w:val="0"/>
              <w:tabs>
                <w:tab w:val="left" w:pos="9180"/>
              </w:tabs>
              <w:spacing w:after="0" w:line="240" w:lineRule="auto"/>
              <w:jc w:val="center"/>
              <w:rPr>
                <w:rFonts w:ascii="Times New Roman" w:hAnsi="Times New Roman" w:cs="Times New Roman"/>
                <w:b/>
                <w:bCs/>
                <w:sz w:val="20"/>
                <w:szCs w:val="20"/>
              </w:rPr>
            </w:pPr>
            <w:r w:rsidRPr="000F39F1">
              <w:rPr>
                <w:rFonts w:ascii="Times New Roman" w:hAnsi="Times New Roman" w:cs="Times New Roman"/>
                <w:b/>
                <w:bCs/>
                <w:sz w:val="20"/>
                <w:szCs w:val="20"/>
              </w:rPr>
              <w:lastRenderedPageBreak/>
              <w:t>Квалификация участника закупки</w:t>
            </w:r>
          </w:p>
          <w:p w14:paraId="7C69291C" w14:textId="35E8CEF9" w:rsidR="006F0015" w:rsidRPr="000F39F1" w:rsidRDefault="006F0015" w:rsidP="005349DB">
            <w:pPr>
              <w:widowControl w:val="0"/>
              <w:tabs>
                <w:tab w:val="left" w:pos="9180"/>
              </w:tabs>
              <w:spacing w:after="0" w:line="240" w:lineRule="auto"/>
              <w:jc w:val="center"/>
              <w:rPr>
                <w:rFonts w:ascii="Times New Roman" w:hAnsi="Times New Roman" w:cs="Times New Roman"/>
                <w:bCs/>
                <w:sz w:val="20"/>
                <w:szCs w:val="20"/>
              </w:rPr>
            </w:pPr>
            <w:r w:rsidRPr="000F39F1">
              <w:rPr>
                <w:rFonts w:ascii="Times New Roman" w:hAnsi="Times New Roman" w:cs="Times New Roman"/>
                <w:sz w:val="20"/>
                <w:szCs w:val="20"/>
              </w:rPr>
              <w:t>(К</w:t>
            </w:r>
            <w:proofErr w:type="spellStart"/>
            <w:proofErr w:type="gramStart"/>
            <w:r w:rsidRPr="000F39F1">
              <w:rPr>
                <w:rFonts w:ascii="Times New Roman" w:hAnsi="Times New Roman" w:cs="Times New Roman"/>
                <w:sz w:val="20"/>
                <w:szCs w:val="20"/>
                <w:lang w:val="en-US"/>
              </w:rPr>
              <w:t>i</w:t>
            </w:r>
            <w:proofErr w:type="spellEnd"/>
            <w:r w:rsidRPr="000F39F1">
              <w:rPr>
                <w:rFonts w:ascii="Times New Roman" w:hAnsi="Times New Roman" w:cs="Times New Roman"/>
                <w:sz w:val="20"/>
                <w:szCs w:val="20"/>
              </w:rPr>
              <w:t>)=</w:t>
            </w:r>
            <w:proofErr w:type="gramEnd"/>
            <w:r w:rsidR="005349DB">
              <w:rPr>
                <w:rFonts w:ascii="Times New Roman" w:hAnsi="Times New Roman" w:cs="Times New Roman"/>
                <w:bCs/>
                <w:sz w:val="20"/>
                <w:szCs w:val="20"/>
              </w:rPr>
              <w:t xml:space="preserve"> </w:t>
            </w:r>
            <w:proofErr w:type="spellStart"/>
            <w:r w:rsidRPr="000F39F1">
              <w:rPr>
                <w:rFonts w:ascii="Times New Roman" w:hAnsi="Times New Roman" w:cs="Times New Roman"/>
                <w:bCs/>
                <w:sz w:val="20"/>
                <w:szCs w:val="20"/>
              </w:rPr>
              <w:t>ПБi</w:t>
            </w:r>
            <w:proofErr w:type="spellEnd"/>
            <w:r w:rsidRPr="000F39F1">
              <w:rPr>
                <w:rFonts w:ascii="Times New Roman" w:hAnsi="Times New Roman" w:cs="Times New Roman"/>
                <w:sz w:val="20"/>
                <w:szCs w:val="20"/>
              </w:rPr>
              <w:t xml:space="preserve"> </w:t>
            </w:r>
            <w:r w:rsidRPr="000F39F1">
              <w:rPr>
                <w:rFonts w:ascii="Times New Roman" w:hAnsi="Times New Roman" w:cs="Times New Roman"/>
                <w:bCs/>
                <w:sz w:val="20"/>
                <w:szCs w:val="20"/>
              </w:rPr>
              <w:t xml:space="preserve"> + </w:t>
            </w:r>
            <w:proofErr w:type="spellStart"/>
            <w:r w:rsidRPr="000F39F1">
              <w:rPr>
                <w:rFonts w:ascii="Times New Roman" w:eastAsia="Times New Roman" w:hAnsi="Times New Roman" w:cs="Times New Roman"/>
                <w:bCs/>
                <w:sz w:val="20"/>
                <w:szCs w:val="20"/>
                <w:lang w:eastAsia="ar-SA"/>
              </w:rPr>
              <w:t>КО</w:t>
            </w:r>
            <w:r w:rsidRPr="000F39F1">
              <w:rPr>
                <w:rFonts w:ascii="Times New Roman" w:eastAsia="Times New Roman" w:hAnsi="Times New Roman" w:cs="Times New Roman"/>
                <w:sz w:val="20"/>
                <w:szCs w:val="20"/>
                <w:vertAlign w:val="subscript"/>
                <w:lang w:eastAsia="ar-SA"/>
              </w:rPr>
              <w:t>уч</w:t>
            </w:r>
            <w:proofErr w:type="spellEnd"/>
            <w:r w:rsidRPr="000F39F1">
              <w:rPr>
                <w:rFonts w:ascii="Times New Roman" w:eastAsia="Times New Roman" w:hAnsi="Times New Roman" w:cs="Times New Roman"/>
                <w:sz w:val="20"/>
                <w:szCs w:val="20"/>
                <w:vertAlign w:val="subscript"/>
                <w:lang w:eastAsia="ar-SA"/>
              </w:rPr>
              <w:t>.</w:t>
            </w:r>
          </w:p>
        </w:tc>
      </w:tr>
      <w:tr w:rsidR="008339B0" w:rsidRPr="00EC6428" w14:paraId="1B007B2F" w14:textId="77777777" w:rsidTr="008B7EF0">
        <w:tc>
          <w:tcPr>
            <w:tcW w:w="582" w:type="pct"/>
            <w:tcMar>
              <w:left w:w="83" w:type="dxa"/>
            </w:tcMar>
          </w:tcPr>
          <w:p w14:paraId="58C24B08" w14:textId="6857C629" w:rsidR="008339B0" w:rsidRPr="00EC6428" w:rsidRDefault="008339B0" w:rsidP="00EC6428">
            <w:pPr>
              <w:widowControl w:val="0"/>
              <w:tabs>
                <w:tab w:val="left" w:pos="9180"/>
              </w:tabs>
              <w:spacing w:after="0" w:line="240" w:lineRule="auto"/>
              <w:jc w:val="both"/>
              <w:rPr>
                <w:rFonts w:ascii="Times New Roman" w:hAnsi="Times New Roman" w:cs="Times New Roman"/>
                <w:b/>
                <w:sz w:val="20"/>
                <w:szCs w:val="20"/>
              </w:rPr>
            </w:pPr>
            <w:r w:rsidRPr="00EC6428">
              <w:rPr>
                <w:rFonts w:ascii="Times New Roman" w:hAnsi="Times New Roman" w:cs="Times New Roman"/>
                <w:b/>
                <w:sz w:val="20"/>
                <w:szCs w:val="20"/>
              </w:rPr>
              <w:t>24.3.</w:t>
            </w:r>
          </w:p>
        </w:tc>
        <w:tc>
          <w:tcPr>
            <w:tcW w:w="4418" w:type="pct"/>
            <w:gridSpan w:val="3"/>
          </w:tcPr>
          <w:p w14:paraId="28C76209" w14:textId="408E6A6C" w:rsidR="008339B0" w:rsidRPr="000F39F1" w:rsidRDefault="008339B0" w:rsidP="00EC6428">
            <w:pPr>
              <w:widowControl w:val="0"/>
              <w:tabs>
                <w:tab w:val="left" w:pos="9180"/>
              </w:tabs>
              <w:spacing w:after="0" w:line="240" w:lineRule="auto"/>
              <w:jc w:val="both"/>
              <w:rPr>
                <w:rFonts w:ascii="Times New Roman" w:hAnsi="Times New Roman" w:cs="Times New Roman"/>
                <w:b/>
                <w:sz w:val="20"/>
                <w:szCs w:val="20"/>
              </w:rPr>
            </w:pPr>
            <w:r w:rsidRPr="000F39F1">
              <w:rPr>
                <w:rFonts w:ascii="Times New Roman" w:hAnsi="Times New Roman" w:cs="Times New Roman"/>
                <w:b/>
                <w:sz w:val="20"/>
                <w:szCs w:val="20"/>
              </w:rPr>
              <w:t>Итоговый рейтинг заявки (предложения) вычисляется как сумма рейтингов по каждому критерию оценки заявки (предложения)</w:t>
            </w:r>
          </w:p>
          <w:p w14:paraId="30C5454D" w14:textId="6D1F4194" w:rsidR="008339B0" w:rsidRPr="000F39F1" w:rsidRDefault="008339B0" w:rsidP="00EC6428">
            <w:pPr>
              <w:widowControl w:val="0"/>
              <w:tabs>
                <w:tab w:val="left" w:pos="9180"/>
              </w:tabs>
              <w:spacing w:after="0" w:line="240" w:lineRule="auto"/>
              <w:jc w:val="both"/>
              <w:rPr>
                <w:rFonts w:ascii="Times New Roman" w:hAnsi="Times New Roman" w:cs="Times New Roman"/>
                <w:b/>
                <w:sz w:val="20"/>
                <w:szCs w:val="20"/>
              </w:rPr>
            </w:pPr>
            <w:r w:rsidRPr="000F39F1">
              <w:rPr>
                <w:rFonts w:ascii="Times New Roman" w:hAnsi="Times New Roman" w:cs="Times New Roman"/>
                <w:b/>
                <w:sz w:val="20"/>
                <w:szCs w:val="20"/>
              </w:rPr>
              <w:t xml:space="preserve">Итоговый рейтинг заявки = </w:t>
            </w:r>
            <w:proofErr w:type="spellStart"/>
            <w:r w:rsidRPr="000F39F1">
              <w:rPr>
                <w:rFonts w:ascii="Times New Roman" w:hAnsi="Times New Roman" w:cs="Times New Roman"/>
                <w:bCs/>
                <w:sz w:val="20"/>
                <w:szCs w:val="20"/>
              </w:rPr>
              <w:t>ЦБi</w:t>
            </w:r>
            <w:proofErr w:type="spellEnd"/>
            <w:r w:rsidRPr="000F39F1">
              <w:rPr>
                <w:rFonts w:ascii="Times New Roman" w:hAnsi="Times New Roman" w:cs="Times New Roman"/>
                <w:bCs/>
                <w:sz w:val="20"/>
                <w:szCs w:val="20"/>
              </w:rPr>
              <w:t xml:space="preserve"> × 0,3 </w:t>
            </w:r>
            <w:r w:rsidRPr="000F39F1">
              <w:rPr>
                <w:rFonts w:ascii="Times New Roman" w:hAnsi="Times New Roman" w:cs="Times New Roman"/>
                <w:b/>
                <w:sz w:val="20"/>
                <w:szCs w:val="20"/>
              </w:rPr>
              <w:t xml:space="preserve">+ </w:t>
            </w:r>
            <w:r w:rsidR="006F0015" w:rsidRPr="000F39F1">
              <w:rPr>
                <w:rFonts w:ascii="Times New Roman" w:hAnsi="Times New Roman" w:cs="Times New Roman"/>
                <w:bCs/>
                <w:sz w:val="20"/>
                <w:szCs w:val="20"/>
              </w:rPr>
              <w:t>К</w:t>
            </w:r>
            <w:proofErr w:type="spellStart"/>
            <w:r w:rsidR="006F0015" w:rsidRPr="000F39F1">
              <w:rPr>
                <w:rFonts w:ascii="Times New Roman" w:hAnsi="Times New Roman" w:cs="Times New Roman"/>
                <w:bCs/>
                <w:sz w:val="20"/>
                <w:szCs w:val="20"/>
                <w:lang w:val="en-US"/>
              </w:rPr>
              <w:t>i</w:t>
            </w:r>
            <w:proofErr w:type="spellEnd"/>
            <w:r w:rsidR="005349DB" w:rsidRPr="000F39F1">
              <w:rPr>
                <w:rFonts w:ascii="Times New Roman" w:hAnsi="Times New Roman" w:cs="Times New Roman"/>
                <w:bCs/>
                <w:sz w:val="20"/>
                <w:szCs w:val="20"/>
              </w:rPr>
              <w:t>× 0,7</w:t>
            </w:r>
          </w:p>
        </w:tc>
      </w:tr>
      <w:tr w:rsidR="008339B0" w:rsidRPr="00EC6428" w14:paraId="0825DB60" w14:textId="77777777" w:rsidTr="008B7EF0">
        <w:trPr>
          <w:trHeight w:val="470"/>
        </w:trPr>
        <w:tc>
          <w:tcPr>
            <w:tcW w:w="5000" w:type="pct"/>
            <w:gridSpan w:val="4"/>
            <w:tcMar>
              <w:left w:w="83" w:type="dxa"/>
            </w:tcMar>
          </w:tcPr>
          <w:p w14:paraId="7C82763D" w14:textId="4AA9B6EC" w:rsidR="008339B0" w:rsidRPr="00EC6428" w:rsidRDefault="008339B0" w:rsidP="00EC6428">
            <w:pPr>
              <w:widowControl w:val="0"/>
              <w:spacing w:after="0" w:line="240" w:lineRule="auto"/>
              <w:ind w:right="454"/>
              <w:jc w:val="both"/>
              <w:rPr>
                <w:rFonts w:ascii="Times New Roman" w:hAnsi="Times New Roman" w:cs="Times New Roman"/>
                <w:b/>
                <w:sz w:val="20"/>
                <w:szCs w:val="20"/>
              </w:rPr>
            </w:pPr>
            <w:r w:rsidRPr="00EC6428">
              <w:rPr>
                <w:rFonts w:ascii="Times New Roman" w:hAnsi="Times New Roman" w:cs="Times New Roman"/>
                <w:b/>
                <w:sz w:val="20"/>
                <w:szCs w:val="20"/>
              </w:rPr>
              <w:t>Порядок оценки заявок на участие в конкурсе, в том числе в электронной форме, конкурсе в электронной форме.</w:t>
            </w:r>
          </w:p>
          <w:p w14:paraId="33FEFCE5" w14:textId="77777777" w:rsidR="008339B0" w:rsidRPr="00EC6428" w:rsidRDefault="008339B0" w:rsidP="00EC6428">
            <w:pPr>
              <w:pStyle w:val="1"/>
              <w:keepNext w:val="0"/>
              <w:widowControl w:val="0"/>
              <w:spacing w:before="0" w:after="0" w:line="240" w:lineRule="auto"/>
              <w:jc w:val="both"/>
              <w:rPr>
                <w:rFonts w:ascii="Times New Roman" w:hAnsi="Times New Roman" w:cs="Times New Roman"/>
                <w:b w:val="0"/>
                <w:bCs w:val="0"/>
                <w:sz w:val="20"/>
                <w:szCs w:val="20"/>
              </w:rPr>
            </w:pPr>
            <w:r w:rsidRPr="00EC6428">
              <w:rPr>
                <w:rFonts w:ascii="Times New Roman" w:hAnsi="Times New Roman" w:cs="Times New Roman"/>
                <w:b w:val="0"/>
                <w:bCs w:val="0"/>
                <w:sz w:val="20"/>
                <w:szCs w:val="20"/>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конкурса, а также предельные величины значимости каждого критерия оценки заявок участников закупки (далее - заявка, предложение).</w:t>
            </w:r>
          </w:p>
          <w:p w14:paraId="5838A50C" w14:textId="35A43B08" w:rsidR="008339B0" w:rsidRPr="00EC6428" w:rsidRDefault="008339B0"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 xml:space="preserve">На основании результатов оценки заявок на участие в конкурсе комиссия по закупкам присваивает каждой заявке на участие в </w:t>
            </w:r>
            <w:r w:rsidR="00075D63" w:rsidRPr="00EC6428">
              <w:rPr>
                <w:rFonts w:ascii="Times New Roman" w:hAnsi="Times New Roman" w:cs="Times New Roman"/>
                <w:sz w:val="20"/>
                <w:szCs w:val="20"/>
              </w:rPr>
              <w:t>конкурсе порядковый</w:t>
            </w:r>
            <w:r w:rsidRPr="00EC6428">
              <w:rPr>
                <w:rFonts w:ascii="Times New Roman" w:hAnsi="Times New Roman" w:cs="Times New Roman"/>
                <w:sz w:val="20"/>
                <w:szCs w:val="20"/>
              </w:rPr>
              <w:t xml:space="preserve"> номер в порядке уменьшения степени </w:t>
            </w:r>
            <w:r w:rsidR="00AD5907" w:rsidRPr="00EC6428">
              <w:rPr>
                <w:rFonts w:ascii="Times New Roman" w:hAnsi="Times New Roman" w:cs="Times New Roman"/>
                <w:sz w:val="20"/>
                <w:szCs w:val="20"/>
              </w:rPr>
              <w:t>выгодности,</w:t>
            </w:r>
            <w:r w:rsidRPr="00EC6428">
              <w:rPr>
                <w:rFonts w:ascii="Times New Roman" w:hAnsi="Times New Roman" w:cs="Times New Roman"/>
                <w:sz w:val="20"/>
                <w:szCs w:val="20"/>
              </w:rPr>
              <w:t xml:space="preserve">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14:paraId="10209E9F" w14:textId="77777777" w:rsidR="008339B0" w:rsidRPr="00EC6428" w:rsidRDefault="008339B0" w:rsidP="00EC6428">
            <w:pPr>
              <w:widowControl w:val="0"/>
              <w:spacing w:after="0" w:line="240" w:lineRule="auto"/>
              <w:ind w:right="3"/>
              <w:jc w:val="both"/>
              <w:rPr>
                <w:rFonts w:ascii="Times New Roman" w:hAnsi="Times New Roman" w:cs="Times New Roman"/>
                <w:sz w:val="20"/>
                <w:szCs w:val="20"/>
              </w:rPr>
            </w:pPr>
            <w:r w:rsidRPr="00EC6428">
              <w:rPr>
                <w:rFonts w:ascii="Times New Roman" w:hAnsi="Times New Roman" w:cs="Times New Roman"/>
                <w:sz w:val="20"/>
                <w:szCs w:val="20"/>
              </w:rPr>
              <w:t>2. В настоящем Порядке применяются следующие термины:</w:t>
            </w:r>
          </w:p>
          <w:p w14:paraId="4E71E465" w14:textId="6EC84F47" w:rsidR="008339B0" w:rsidRPr="00EC6428" w:rsidRDefault="00C2472B"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w:t>
            </w:r>
            <w:r w:rsidR="008339B0" w:rsidRPr="00EC6428">
              <w:rPr>
                <w:rFonts w:ascii="Times New Roman" w:hAnsi="Times New Roman" w:cs="Times New Roman"/>
                <w:sz w:val="20"/>
                <w:szCs w:val="20"/>
              </w:rPr>
              <w:t>оценка</w:t>
            </w:r>
            <w:r w:rsidRPr="00EC6428">
              <w:rPr>
                <w:rFonts w:ascii="Times New Roman" w:hAnsi="Times New Roman" w:cs="Times New Roman"/>
                <w:sz w:val="20"/>
                <w:szCs w:val="20"/>
              </w:rPr>
              <w:t>»</w:t>
            </w:r>
            <w:r w:rsidR="008339B0" w:rsidRPr="00EC6428">
              <w:rPr>
                <w:rFonts w:ascii="Times New Roman" w:hAnsi="Times New Roman" w:cs="Times New Roman"/>
                <w:sz w:val="20"/>
                <w:szCs w:val="20"/>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14:paraId="0253DE19" w14:textId="6740836B" w:rsidR="008339B0" w:rsidRPr="00EC6428" w:rsidRDefault="00C2472B"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w:t>
            </w:r>
            <w:r w:rsidR="008339B0" w:rsidRPr="00EC6428">
              <w:rPr>
                <w:rFonts w:ascii="Times New Roman" w:hAnsi="Times New Roman" w:cs="Times New Roman"/>
                <w:sz w:val="20"/>
                <w:szCs w:val="20"/>
              </w:rPr>
              <w:t>значимость критерия оценки</w:t>
            </w:r>
            <w:r w:rsidRPr="00EC6428">
              <w:rPr>
                <w:rFonts w:ascii="Times New Roman" w:hAnsi="Times New Roman" w:cs="Times New Roman"/>
                <w:sz w:val="20"/>
                <w:szCs w:val="20"/>
              </w:rPr>
              <w:t>»</w:t>
            </w:r>
            <w:r w:rsidR="008339B0" w:rsidRPr="00EC6428">
              <w:rPr>
                <w:rFonts w:ascii="Times New Roman" w:hAnsi="Times New Roman" w:cs="Times New Roman"/>
                <w:sz w:val="20"/>
                <w:szCs w:val="20"/>
              </w:rPr>
              <w:t xml:space="preserve">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667C0BAB" w14:textId="6DBA62E6" w:rsidR="008339B0" w:rsidRPr="00EC6428" w:rsidRDefault="00C2472B"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w:t>
            </w:r>
            <w:r w:rsidR="008339B0" w:rsidRPr="00EC6428">
              <w:rPr>
                <w:rFonts w:ascii="Times New Roman" w:hAnsi="Times New Roman" w:cs="Times New Roman"/>
                <w:sz w:val="20"/>
                <w:szCs w:val="20"/>
              </w:rPr>
              <w:t>коэффициент значимости критерия оценки</w:t>
            </w:r>
            <w:r w:rsidRPr="00EC6428">
              <w:rPr>
                <w:rFonts w:ascii="Times New Roman" w:hAnsi="Times New Roman" w:cs="Times New Roman"/>
                <w:sz w:val="20"/>
                <w:szCs w:val="20"/>
              </w:rPr>
              <w:t>»</w:t>
            </w:r>
            <w:r w:rsidR="008339B0" w:rsidRPr="00EC6428">
              <w:rPr>
                <w:rFonts w:ascii="Times New Roman" w:hAnsi="Times New Roman" w:cs="Times New Roman"/>
                <w:sz w:val="20"/>
                <w:szCs w:val="20"/>
              </w:rPr>
              <w:t xml:space="preserve">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3FD88DDE" w14:textId="002E1E78" w:rsidR="008339B0" w:rsidRPr="00EC6428" w:rsidRDefault="00C2472B"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w:t>
            </w:r>
            <w:r w:rsidR="008339B0" w:rsidRPr="00EC6428">
              <w:rPr>
                <w:rFonts w:ascii="Times New Roman" w:hAnsi="Times New Roman" w:cs="Times New Roman"/>
                <w:sz w:val="20"/>
                <w:szCs w:val="20"/>
              </w:rPr>
              <w:t>рейтинг заявки (предложения) по критерию оценки</w:t>
            </w:r>
            <w:r w:rsidRPr="00EC6428">
              <w:rPr>
                <w:rFonts w:ascii="Times New Roman" w:hAnsi="Times New Roman" w:cs="Times New Roman"/>
                <w:sz w:val="20"/>
                <w:szCs w:val="20"/>
              </w:rPr>
              <w:t>»</w:t>
            </w:r>
            <w:r w:rsidR="008339B0" w:rsidRPr="00EC6428">
              <w:rPr>
                <w:rFonts w:ascii="Times New Roman" w:hAnsi="Times New Roman" w:cs="Times New Roman"/>
                <w:sz w:val="20"/>
                <w:szCs w:val="20"/>
              </w:rPr>
              <w:t xml:space="preserve"> - оценка в баллах, получаемая участником закупки </w:t>
            </w:r>
            <w:r w:rsidR="008339B0" w:rsidRPr="00EC6428">
              <w:rPr>
                <w:rFonts w:ascii="Times New Roman" w:hAnsi="Times New Roman" w:cs="Times New Roman"/>
                <w:sz w:val="20"/>
                <w:szCs w:val="20"/>
              </w:rPr>
              <w:lastRenderedPageBreak/>
              <w:t>по результатам оценки по критерию оценки с учетом коэффициента значимости критерия оценки.</w:t>
            </w:r>
          </w:p>
          <w:p w14:paraId="71C759F5" w14:textId="77777777" w:rsidR="008339B0" w:rsidRPr="00EC6428" w:rsidRDefault="008339B0"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3. Для оценки заявок (предложений) заказчик устанавливает в документации о закупке следующие критерии оценки:</w:t>
            </w:r>
          </w:p>
          <w:p w14:paraId="07D303D1" w14:textId="77777777" w:rsidR="008339B0" w:rsidRPr="00EC6428" w:rsidRDefault="008339B0" w:rsidP="00EC6428">
            <w:pPr>
              <w:widowControl w:val="0"/>
              <w:spacing w:after="0" w:line="240" w:lineRule="auto"/>
              <w:ind w:right="3"/>
              <w:jc w:val="both"/>
              <w:rPr>
                <w:rFonts w:ascii="Times New Roman" w:hAnsi="Times New Roman" w:cs="Times New Roman"/>
                <w:sz w:val="20"/>
                <w:szCs w:val="20"/>
              </w:rPr>
            </w:pPr>
            <w:r w:rsidRPr="00EC6428">
              <w:rPr>
                <w:rFonts w:ascii="Times New Roman" w:hAnsi="Times New Roman" w:cs="Times New Roman"/>
                <w:sz w:val="20"/>
                <w:szCs w:val="20"/>
              </w:rPr>
              <w:t>а) характеризующиеся как стоимостные критерии оценки:</w:t>
            </w:r>
          </w:p>
          <w:p w14:paraId="45462D7C" w14:textId="18602624" w:rsidR="008339B0" w:rsidRPr="00EC6428" w:rsidRDefault="00F65719" w:rsidP="00EC6428">
            <w:pPr>
              <w:widowControl w:val="0"/>
              <w:spacing w:after="0" w:line="240" w:lineRule="auto"/>
              <w:ind w:right="3"/>
              <w:jc w:val="both"/>
              <w:rPr>
                <w:rFonts w:ascii="Times New Roman" w:hAnsi="Times New Roman" w:cs="Times New Roman"/>
                <w:sz w:val="20"/>
                <w:szCs w:val="20"/>
              </w:rPr>
            </w:pPr>
            <w:r>
              <w:rPr>
                <w:rFonts w:ascii="Times New Roman" w:hAnsi="Times New Roman" w:cs="Times New Roman"/>
                <w:sz w:val="20"/>
                <w:szCs w:val="20"/>
              </w:rPr>
              <w:t xml:space="preserve">- </w:t>
            </w:r>
            <w:r w:rsidR="008339B0" w:rsidRPr="00EC6428">
              <w:rPr>
                <w:rFonts w:ascii="Times New Roman" w:hAnsi="Times New Roman" w:cs="Times New Roman"/>
                <w:sz w:val="20"/>
                <w:szCs w:val="20"/>
              </w:rPr>
              <w:t>цена договора;</w:t>
            </w:r>
          </w:p>
          <w:p w14:paraId="304BCF9B" w14:textId="77777777" w:rsidR="008339B0" w:rsidRPr="00EC6428" w:rsidRDefault="008339B0" w:rsidP="00EC6428">
            <w:pPr>
              <w:widowControl w:val="0"/>
              <w:spacing w:after="0" w:line="240" w:lineRule="auto"/>
              <w:ind w:right="3"/>
              <w:jc w:val="both"/>
              <w:rPr>
                <w:rFonts w:ascii="Times New Roman" w:hAnsi="Times New Roman" w:cs="Times New Roman"/>
                <w:sz w:val="20"/>
                <w:szCs w:val="20"/>
              </w:rPr>
            </w:pPr>
            <w:r w:rsidRPr="00EC6428">
              <w:rPr>
                <w:rFonts w:ascii="Times New Roman" w:hAnsi="Times New Roman" w:cs="Times New Roman"/>
                <w:sz w:val="20"/>
                <w:szCs w:val="20"/>
              </w:rPr>
              <w:t>б) характеризующиеся как не стоимостные критерии оценки:</w:t>
            </w:r>
          </w:p>
          <w:p w14:paraId="2398AFD8" w14:textId="1B7654A4" w:rsidR="008339B0" w:rsidRPr="00EC6428" w:rsidRDefault="00F65719" w:rsidP="00EC6428">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339B0" w:rsidRPr="00EC6428">
              <w:rPr>
                <w:rFonts w:ascii="Times New Roman" w:hAnsi="Times New Roman" w:cs="Times New Roman"/>
                <w:sz w:val="20"/>
                <w:szCs w:val="20"/>
              </w:rPr>
              <w:t>квалификация участник</w:t>
            </w:r>
            <w:r>
              <w:rPr>
                <w:rFonts w:ascii="Times New Roman" w:hAnsi="Times New Roman" w:cs="Times New Roman"/>
                <w:sz w:val="20"/>
                <w:szCs w:val="20"/>
              </w:rPr>
              <w:t>а</w:t>
            </w:r>
            <w:r w:rsidR="008339B0" w:rsidRPr="00EC6428">
              <w:rPr>
                <w:rFonts w:ascii="Times New Roman" w:hAnsi="Times New Roman" w:cs="Times New Roman"/>
                <w:sz w:val="20"/>
                <w:szCs w:val="20"/>
              </w:rPr>
              <w:t xml:space="preserve"> закупки</w:t>
            </w:r>
            <w:r>
              <w:rPr>
                <w:rFonts w:ascii="Times New Roman" w:hAnsi="Times New Roman" w:cs="Times New Roman"/>
                <w:sz w:val="20"/>
                <w:szCs w:val="20"/>
              </w:rPr>
              <w:t>.</w:t>
            </w:r>
          </w:p>
          <w:p w14:paraId="6C357B07" w14:textId="31CCDE2F" w:rsidR="008339B0" w:rsidRPr="00EC6428" w:rsidRDefault="008339B0" w:rsidP="00EC6428">
            <w:pPr>
              <w:widowControl w:val="0"/>
              <w:spacing w:after="0" w:line="240" w:lineRule="auto"/>
              <w:ind w:firstLine="708"/>
              <w:jc w:val="both"/>
              <w:rPr>
                <w:rFonts w:ascii="Times New Roman" w:hAnsi="Times New Roman" w:cs="Times New Roman"/>
                <w:b/>
                <w:sz w:val="20"/>
                <w:szCs w:val="20"/>
              </w:rPr>
            </w:pPr>
            <w:r w:rsidRPr="00EC6428">
              <w:rPr>
                <w:rFonts w:ascii="Times New Roman" w:hAnsi="Times New Roman" w:cs="Times New Roman"/>
                <w:b/>
                <w:sz w:val="20"/>
                <w:szCs w:val="20"/>
              </w:rPr>
              <w:t>Конкретные критерии оценки устанавливаются в настоящем разделе в п. 24.</w:t>
            </w:r>
          </w:p>
          <w:p w14:paraId="5ABDA185" w14:textId="2326EDAA" w:rsidR="008339B0" w:rsidRPr="00EC6428" w:rsidRDefault="008339B0"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 xml:space="preserve">4. В настоящем разделе конкурсной документации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цена договора</w:t>
            </w:r>
            <w:r w:rsidR="00C2472B" w:rsidRPr="00EC6428">
              <w:rPr>
                <w:rFonts w:ascii="Times New Roman" w:hAnsi="Times New Roman" w:cs="Times New Roman"/>
                <w:sz w:val="20"/>
                <w:szCs w:val="20"/>
              </w:rPr>
              <w:t>»</w:t>
            </w:r>
            <w:r w:rsidRPr="00EC6428">
              <w:rPr>
                <w:rFonts w:ascii="Times New Roman" w:hAnsi="Times New Roman" w:cs="Times New Roman"/>
                <w:sz w:val="20"/>
                <w:szCs w:val="20"/>
              </w:rPr>
              <w:t>, другим являются не стоимостные критерии (не стоимостной критерий).</w:t>
            </w:r>
          </w:p>
          <w:p w14:paraId="37EA4D66" w14:textId="77777777" w:rsidR="008339B0" w:rsidRPr="00EC6428" w:rsidRDefault="008339B0"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5. В конкурсной документации в отношении не стоимостных критериев оценки могут быть предусмотрены показатели, раскрывающие содержание не стоимостных критериев оценки и учитывающие особенности оценки закупаемых товаров, услуг по не стоимостным критериям оценки.</w:t>
            </w:r>
          </w:p>
          <w:p w14:paraId="32A812FA" w14:textId="77777777" w:rsidR="008339B0" w:rsidRPr="00EC6428" w:rsidRDefault="008339B0"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6. Для оценки заявок (предложений) по каждому не стоимостному критерию оценки используется 100-балльная шкала оценки. Если в отношении не стоимостного критерия оценки в конкурсной документации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74ECE140" w14:textId="77777777" w:rsidR="008339B0" w:rsidRPr="00EC6428" w:rsidRDefault="008339B0"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Для оценки заявок (предложений) по не 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30820C7D" w14:textId="174DD6CD" w:rsidR="008339B0" w:rsidRPr="00EC6428" w:rsidRDefault="008339B0" w:rsidP="00F65719">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7. Сумма величин значимости показателей критерия оценки должна составлять 100 процентов.</w:t>
            </w:r>
          </w:p>
        </w:tc>
      </w:tr>
      <w:tr w:rsidR="008339B0" w:rsidRPr="00EC6428" w14:paraId="5ED71AD9" w14:textId="77777777" w:rsidTr="008B7EF0">
        <w:tc>
          <w:tcPr>
            <w:tcW w:w="5000" w:type="pct"/>
            <w:gridSpan w:val="4"/>
            <w:shd w:val="clear" w:color="auto" w:fill="DEEAF6"/>
            <w:tcMar>
              <w:left w:w="83" w:type="dxa"/>
            </w:tcMar>
          </w:tcPr>
          <w:p w14:paraId="7FA45829" w14:textId="77777777" w:rsidR="008339B0" w:rsidRPr="00EC6428" w:rsidRDefault="008339B0" w:rsidP="00EC6428">
            <w:pPr>
              <w:widowControl w:val="0"/>
              <w:tabs>
                <w:tab w:val="center" w:pos="5272"/>
              </w:tabs>
              <w:spacing w:after="0" w:line="240" w:lineRule="auto"/>
              <w:jc w:val="both"/>
              <w:rPr>
                <w:rFonts w:ascii="Times New Roman" w:hAnsi="Times New Roman" w:cs="Times New Roman"/>
                <w:sz w:val="20"/>
                <w:szCs w:val="20"/>
                <w:lang w:bidi="he-IL"/>
              </w:rPr>
            </w:pPr>
            <w:r w:rsidRPr="00EC6428">
              <w:rPr>
                <w:rFonts w:ascii="Times New Roman" w:hAnsi="Times New Roman" w:cs="Times New Roman"/>
                <w:b/>
                <w:sz w:val="20"/>
                <w:szCs w:val="20"/>
              </w:rPr>
              <w:lastRenderedPageBreak/>
              <w:t>Приложения к конкурсной документации:</w:t>
            </w:r>
          </w:p>
        </w:tc>
      </w:tr>
      <w:tr w:rsidR="008339B0" w:rsidRPr="00EC6428" w14:paraId="4E834179" w14:textId="77777777" w:rsidTr="008B7EF0">
        <w:tc>
          <w:tcPr>
            <w:tcW w:w="5000" w:type="pct"/>
            <w:gridSpan w:val="4"/>
            <w:tcMar>
              <w:left w:w="83" w:type="dxa"/>
            </w:tcMar>
          </w:tcPr>
          <w:p w14:paraId="7D2DDDB5" w14:textId="62C36643" w:rsidR="008339B0" w:rsidRPr="00EC6428" w:rsidRDefault="008339B0" w:rsidP="00EC6428">
            <w:pPr>
              <w:widowControl w:val="0"/>
              <w:spacing w:after="0" w:line="240" w:lineRule="auto"/>
              <w:rPr>
                <w:rFonts w:ascii="Times New Roman" w:hAnsi="Times New Roman" w:cs="Times New Roman"/>
                <w:sz w:val="20"/>
                <w:szCs w:val="20"/>
              </w:rPr>
            </w:pPr>
            <w:r w:rsidRPr="00EC6428">
              <w:rPr>
                <w:rFonts w:ascii="Times New Roman" w:hAnsi="Times New Roman" w:cs="Times New Roman"/>
                <w:sz w:val="20"/>
                <w:szCs w:val="20"/>
              </w:rPr>
              <w:t xml:space="preserve">Приложение № 1. Форма заявки на участие в </w:t>
            </w:r>
            <w:r w:rsidR="00FB3672">
              <w:rPr>
                <w:rFonts w:ascii="Times New Roman" w:hAnsi="Times New Roman" w:cs="Times New Roman"/>
                <w:sz w:val="20"/>
                <w:szCs w:val="20"/>
              </w:rPr>
              <w:t>конкурсе в электронной форме</w:t>
            </w:r>
            <w:r w:rsidRPr="00EC6428">
              <w:rPr>
                <w:rFonts w:ascii="Times New Roman" w:hAnsi="Times New Roman" w:cs="Times New Roman"/>
                <w:sz w:val="20"/>
                <w:szCs w:val="20"/>
              </w:rPr>
              <w:t>;</w:t>
            </w:r>
          </w:p>
          <w:p w14:paraId="7D0626EE" w14:textId="38051363" w:rsidR="00535E92" w:rsidRPr="00FB3672" w:rsidRDefault="008339B0" w:rsidP="00EC6428">
            <w:pPr>
              <w:widowControl w:val="0"/>
              <w:spacing w:after="0" w:line="240" w:lineRule="auto"/>
              <w:rPr>
                <w:rFonts w:ascii="Times New Roman" w:hAnsi="Times New Roman" w:cs="Times New Roman"/>
                <w:sz w:val="20"/>
                <w:szCs w:val="20"/>
              </w:rPr>
            </w:pPr>
            <w:r w:rsidRPr="00EC6428">
              <w:rPr>
                <w:rFonts w:ascii="Times New Roman" w:hAnsi="Times New Roman" w:cs="Times New Roman"/>
                <w:sz w:val="20"/>
                <w:szCs w:val="20"/>
              </w:rPr>
              <w:t xml:space="preserve">Приложение № </w:t>
            </w:r>
            <w:r w:rsidR="00EF11FE" w:rsidRPr="00EC6428">
              <w:rPr>
                <w:rFonts w:ascii="Times New Roman" w:hAnsi="Times New Roman" w:cs="Times New Roman"/>
                <w:sz w:val="20"/>
                <w:szCs w:val="20"/>
              </w:rPr>
              <w:t>2</w:t>
            </w:r>
            <w:r w:rsidRPr="00EC6428">
              <w:rPr>
                <w:rFonts w:ascii="Times New Roman" w:hAnsi="Times New Roman" w:cs="Times New Roman"/>
                <w:sz w:val="20"/>
                <w:szCs w:val="20"/>
              </w:rPr>
              <w:t xml:space="preserve">. </w:t>
            </w:r>
            <w:r w:rsidR="00535E92" w:rsidRPr="00535E92">
              <w:rPr>
                <w:rFonts w:ascii="Times New Roman" w:hAnsi="Times New Roman" w:cs="Times New Roman"/>
                <w:sz w:val="20"/>
                <w:szCs w:val="20"/>
              </w:rPr>
              <w:t>Техническое задание</w:t>
            </w:r>
            <w:r w:rsidR="00535E92" w:rsidRPr="00FB3672">
              <w:rPr>
                <w:rFonts w:ascii="Times New Roman" w:hAnsi="Times New Roman" w:cs="Times New Roman"/>
                <w:sz w:val="20"/>
                <w:szCs w:val="20"/>
              </w:rPr>
              <w:t>;</w:t>
            </w:r>
          </w:p>
          <w:p w14:paraId="777419D6" w14:textId="77777777" w:rsidR="008339B0" w:rsidRDefault="00535E92" w:rsidP="00EC6428">
            <w:pPr>
              <w:widowControl w:val="0"/>
              <w:spacing w:after="0" w:line="240" w:lineRule="auto"/>
              <w:rPr>
                <w:rFonts w:ascii="Times New Roman" w:hAnsi="Times New Roman" w:cs="Times New Roman"/>
                <w:sz w:val="20"/>
                <w:szCs w:val="20"/>
              </w:rPr>
            </w:pPr>
            <w:r w:rsidRPr="00535E92">
              <w:rPr>
                <w:rFonts w:ascii="Times New Roman" w:hAnsi="Times New Roman" w:cs="Times New Roman"/>
                <w:sz w:val="20"/>
                <w:szCs w:val="20"/>
              </w:rPr>
              <w:t>Приложение №</w:t>
            </w:r>
            <w:r w:rsidR="00E35EB1">
              <w:rPr>
                <w:rFonts w:ascii="Times New Roman" w:hAnsi="Times New Roman" w:cs="Times New Roman"/>
                <w:sz w:val="20"/>
                <w:szCs w:val="20"/>
              </w:rPr>
              <w:t xml:space="preserve"> </w:t>
            </w:r>
            <w:r w:rsidRPr="00535E92">
              <w:rPr>
                <w:rFonts w:ascii="Times New Roman" w:hAnsi="Times New Roman" w:cs="Times New Roman"/>
                <w:sz w:val="20"/>
                <w:szCs w:val="20"/>
              </w:rPr>
              <w:t xml:space="preserve">3. </w:t>
            </w:r>
            <w:r w:rsidR="0087095D">
              <w:rPr>
                <w:rFonts w:ascii="Times New Roman" w:hAnsi="Times New Roman" w:cs="Times New Roman"/>
                <w:sz w:val="20"/>
                <w:szCs w:val="20"/>
              </w:rPr>
              <w:t>Проект договора:</w:t>
            </w:r>
          </w:p>
          <w:p w14:paraId="5EBB323D" w14:textId="472650CF" w:rsidR="0087095D" w:rsidRPr="00EC6428" w:rsidRDefault="0087095D" w:rsidP="00EC6428">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№4. Расчет НМЦД.</w:t>
            </w:r>
          </w:p>
        </w:tc>
      </w:tr>
    </w:tbl>
    <w:p w14:paraId="35F8D932" w14:textId="77777777" w:rsidR="0062374A" w:rsidRPr="00EC6428" w:rsidRDefault="0062374A" w:rsidP="00EC6428">
      <w:pPr>
        <w:pStyle w:val="afff"/>
        <w:widowControl w:val="0"/>
        <w:spacing w:after="0"/>
        <w:jc w:val="right"/>
        <w:rPr>
          <w:rFonts w:ascii="Times New Roman" w:hAnsi="Times New Roman"/>
          <w:b/>
          <w:sz w:val="20"/>
        </w:rPr>
      </w:pPr>
    </w:p>
    <w:p w14:paraId="26B124C3" w14:textId="77777777" w:rsidR="00DB5DCF" w:rsidRPr="00EC6428" w:rsidRDefault="00DB5DCF" w:rsidP="00EC6428">
      <w:pPr>
        <w:pStyle w:val="afff"/>
        <w:widowControl w:val="0"/>
        <w:spacing w:after="0"/>
        <w:rPr>
          <w:rFonts w:ascii="Times New Roman" w:hAnsi="Times New Roman"/>
          <w:b/>
          <w:sz w:val="20"/>
        </w:rPr>
      </w:pPr>
    </w:p>
    <w:p w14:paraId="0B853DA7" w14:textId="77777777" w:rsidR="007E23DA" w:rsidRDefault="007E23DA" w:rsidP="0025214B">
      <w:pPr>
        <w:pStyle w:val="afff"/>
        <w:widowControl w:val="0"/>
        <w:spacing w:after="0"/>
        <w:jc w:val="right"/>
        <w:rPr>
          <w:rFonts w:ascii="Times New Roman" w:hAnsi="Times New Roman"/>
          <w:b/>
          <w:sz w:val="20"/>
        </w:rPr>
      </w:pPr>
    </w:p>
    <w:p w14:paraId="011F508E" w14:textId="77777777" w:rsidR="007E23DA" w:rsidRDefault="007E23DA" w:rsidP="0025214B">
      <w:pPr>
        <w:pStyle w:val="afff"/>
        <w:widowControl w:val="0"/>
        <w:spacing w:after="0"/>
        <w:jc w:val="right"/>
        <w:rPr>
          <w:rFonts w:ascii="Times New Roman" w:hAnsi="Times New Roman"/>
          <w:b/>
          <w:sz w:val="20"/>
        </w:rPr>
      </w:pPr>
    </w:p>
    <w:p w14:paraId="2E21BB16" w14:textId="77777777" w:rsidR="007E23DA" w:rsidRDefault="007E23DA" w:rsidP="0025214B">
      <w:pPr>
        <w:pStyle w:val="afff"/>
        <w:widowControl w:val="0"/>
        <w:spacing w:after="0"/>
        <w:jc w:val="right"/>
        <w:rPr>
          <w:rFonts w:ascii="Times New Roman" w:hAnsi="Times New Roman"/>
          <w:b/>
          <w:sz w:val="20"/>
        </w:rPr>
      </w:pPr>
    </w:p>
    <w:p w14:paraId="784885AD" w14:textId="77777777" w:rsidR="007E23DA" w:rsidRDefault="007E23DA" w:rsidP="0025214B">
      <w:pPr>
        <w:pStyle w:val="afff"/>
        <w:widowControl w:val="0"/>
        <w:spacing w:after="0"/>
        <w:jc w:val="right"/>
        <w:rPr>
          <w:rFonts w:ascii="Times New Roman" w:hAnsi="Times New Roman"/>
          <w:b/>
          <w:sz w:val="20"/>
        </w:rPr>
      </w:pPr>
    </w:p>
    <w:p w14:paraId="73578380" w14:textId="77777777" w:rsidR="007E23DA" w:rsidRDefault="007E23DA" w:rsidP="0025214B">
      <w:pPr>
        <w:pStyle w:val="afff"/>
        <w:widowControl w:val="0"/>
        <w:spacing w:after="0"/>
        <w:jc w:val="right"/>
        <w:rPr>
          <w:rFonts w:ascii="Times New Roman" w:hAnsi="Times New Roman"/>
          <w:b/>
          <w:sz w:val="20"/>
        </w:rPr>
      </w:pPr>
    </w:p>
    <w:p w14:paraId="2594F6A7" w14:textId="77777777" w:rsidR="007E23DA" w:rsidRDefault="007E23DA" w:rsidP="0025214B">
      <w:pPr>
        <w:pStyle w:val="afff"/>
        <w:widowControl w:val="0"/>
        <w:spacing w:after="0"/>
        <w:jc w:val="right"/>
        <w:rPr>
          <w:rFonts w:ascii="Times New Roman" w:hAnsi="Times New Roman"/>
          <w:b/>
          <w:sz w:val="20"/>
        </w:rPr>
      </w:pPr>
    </w:p>
    <w:p w14:paraId="1B2EE47D" w14:textId="77777777" w:rsidR="007E23DA" w:rsidRDefault="007E23DA" w:rsidP="0025214B">
      <w:pPr>
        <w:pStyle w:val="afff"/>
        <w:widowControl w:val="0"/>
        <w:spacing w:after="0"/>
        <w:jc w:val="right"/>
        <w:rPr>
          <w:rFonts w:ascii="Times New Roman" w:hAnsi="Times New Roman"/>
          <w:b/>
          <w:sz w:val="20"/>
        </w:rPr>
      </w:pPr>
    </w:p>
    <w:p w14:paraId="1C16B97A" w14:textId="77777777" w:rsidR="00824473" w:rsidRDefault="00824473" w:rsidP="0025214B">
      <w:pPr>
        <w:pStyle w:val="afff"/>
        <w:widowControl w:val="0"/>
        <w:spacing w:after="0"/>
        <w:jc w:val="right"/>
        <w:rPr>
          <w:rFonts w:ascii="Times New Roman" w:hAnsi="Times New Roman"/>
          <w:b/>
          <w:sz w:val="20"/>
        </w:rPr>
      </w:pPr>
    </w:p>
    <w:p w14:paraId="2DF1FC0C" w14:textId="77777777" w:rsidR="00DF568C" w:rsidRDefault="00DF568C">
      <w:pPr>
        <w:spacing w:after="0" w:line="240" w:lineRule="auto"/>
        <w:rPr>
          <w:rFonts w:ascii="Times New Roman" w:eastAsia="Times New Roman" w:hAnsi="Times New Roman" w:cs="Times New Roman"/>
          <w:b/>
          <w:color w:val="00000A"/>
          <w:sz w:val="20"/>
          <w:szCs w:val="20"/>
        </w:rPr>
      </w:pPr>
      <w:r>
        <w:rPr>
          <w:rFonts w:ascii="Times New Roman" w:hAnsi="Times New Roman"/>
          <w:b/>
          <w:sz w:val="20"/>
        </w:rPr>
        <w:br w:type="page"/>
      </w:r>
    </w:p>
    <w:p w14:paraId="74DC1F42" w14:textId="600EAC39" w:rsidR="00DB5DCF" w:rsidRPr="00EC6428" w:rsidRDefault="00DB5DCF" w:rsidP="0025214B">
      <w:pPr>
        <w:pStyle w:val="afff"/>
        <w:widowControl w:val="0"/>
        <w:spacing w:after="0"/>
        <w:jc w:val="right"/>
        <w:rPr>
          <w:rFonts w:ascii="Times New Roman" w:hAnsi="Times New Roman"/>
          <w:b/>
          <w:sz w:val="20"/>
        </w:rPr>
      </w:pPr>
      <w:r w:rsidRPr="00EC6428">
        <w:rPr>
          <w:rFonts w:ascii="Times New Roman" w:hAnsi="Times New Roman"/>
          <w:b/>
          <w:sz w:val="20"/>
        </w:rPr>
        <w:lastRenderedPageBreak/>
        <w:t>Приложение № 1</w:t>
      </w:r>
    </w:p>
    <w:p w14:paraId="3BA81FB0" w14:textId="7C68EF74" w:rsidR="00DB5DCF" w:rsidRPr="00EC6428" w:rsidRDefault="00EF11FE" w:rsidP="00EC6428">
      <w:pPr>
        <w:pStyle w:val="afff"/>
        <w:widowControl w:val="0"/>
        <w:spacing w:after="0"/>
        <w:jc w:val="right"/>
        <w:rPr>
          <w:rFonts w:ascii="Times New Roman" w:hAnsi="Times New Roman"/>
          <w:b/>
          <w:sz w:val="20"/>
        </w:rPr>
      </w:pPr>
      <w:r w:rsidRPr="00EC6428">
        <w:rPr>
          <w:rFonts w:ascii="Times New Roman" w:hAnsi="Times New Roman"/>
          <w:b/>
          <w:sz w:val="20"/>
        </w:rPr>
        <w:t>Рекомендуемые</w:t>
      </w:r>
      <w:r w:rsidR="00DB47D1" w:rsidRPr="00EC6428">
        <w:rPr>
          <w:rFonts w:ascii="Times New Roman" w:hAnsi="Times New Roman"/>
          <w:b/>
          <w:sz w:val="20"/>
        </w:rPr>
        <w:t xml:space="preserve"> формы</w:t>
      </w:r>
    </w:p>
    <w:p w14:paraId="7673051C" w14:textId="606646CD" w:rsidR="00DB5DCF" w:rsidRPr="00EC6428" w:rsidRDefault="00A24B81" w:rsidP="00EC6428">
      <w:pPr>
        <w:pStyle w:val="afff"/>
        <w:widowControl w:val="0"/>
        <w:spacing w:after="0"/>
        <w:ind w:left="284"/>
        <w:jc w:val="center"/>
        <w:rPr>
          <w:rFonts w:ascii="Times New Roman" w:hAnsi="Times New Roman"/>
          <w:b/>
          <w:bCs/>
          <w:sz w:val="20"/>
        </w:rPr>
      </w:pPr>
      <w:r w:rsidRPr="00EC6428">
        <w:rPr>
          <w:rFonts w:ascii="Times New Roman" w:hAnsi="Times New Roman"/>
          <w:b/>
          <w:bCs/>
          <w:sz w:val="20"/>
        </w:rPr>
        <w:t xml:space="preserve">Заявка </w:t>
      </w:r>
      <w:r w:rsidR="00DB5DCF" w:rsidRPr="00EC6428">
        <w:rPr>
          <w:rFonts w:ascii="Times New Roman" w:hAnsi="Times New Roman"/>
          <w:b/>
          <w:bCs/>
          <w:sz w:val="20"/>
        </w:rPr>
        <w:t>на участие в конкурсе в электронной форме</w:t>
      </w:r>
    </w:p>
    <w:p w14:paraId="3597FC8F" w14:textId="77777777" w:rsidR="00DB5DCF" w:rsidRPr="00EC6428" w:rsidRDefault="00DB5DCF" w:rsidP="00EC6428">
      <w:pPr>
        <w:pStyle w:val="afff"/>
        <w:widowControl w:val="0"/>
        <w:spacing w:after="0"/>
        <w:ind w:left="284"/>
        <w:jc w:val="center"/>
        <w:rPr>
          <w:rFonts w:ascii="Times New Roman" w:hAnsi="Times New Roman"/>
          <w:sz w:val="20"/>
        </w:rPr>
      </w:pPr>
      <w:r w:rsidRPr="00EC6428">
        <w:rPr>
          <w:rFonts w:ascii="Times New Roman" w:hAnsi="Times New Roman"/>
          <w:b/>
          <w:bCs/>
          <w:sz w:val="20"/>
        </w:rPr>
        <w:t xml:space="preserve"> № ___________</w:t>
      </w:r>
    </w:p>
    <w:p w14:paraId="22C0B751" w14:textId="77777777" w:rsidR="00DB5DCF" w:rsidRPr="00EC6428" w:rsidRDefault="00DB5DCF" w:rsidP="00EC6428">
      <w:pPr>
        <w:pStyle w:val="afff"/>
        <w:widowControl w:val="0"/>
        <w:spacing w:after="0"/>
        <w:rPr>
          <w:rFonts w:ascii="Times New Roman" w:hAnsi="Times New Roman"/>
          <w:sz w:val="20"/>
        </w:rPr>
      </w:pPr>
    </w:p>
    <w:p w14:paraId="56456F33" w14:textId="0B8A2EE6" w:rsidR="00DB5DCF" w:rsidRPr="00EC6428" w:rsidRDefault="00C2472B" w:rsidP="00EC6428">
      <w:pPr>
        <w:pStyle w:val="afff"/>
        <w:widowControl w:val="0"/>
        <w:spacing w:after="0"/>
        <w:rPr>
          <w:rFonts w:ascii="Times New Roman" w:hAnsi="Times New Roman"/>
          <w:sz w:val="20"/>
        </w:rPr>
      </w:pPr>
      <w:r w:rsidRPr="00EC6428">
        <w:rPr>
          <w:rFonts w:ascii="Times New Roman" w:hAnsi="Times New Roman"/>
          <w:sz w:val="20"/>
        </w:rPr>
        <w:t>«</w:t>
      </w:r>
      <w:r w:rsidR="00DB5DCF" w:rsidRPr="00EC6428">
        <w:rPr>
          <w:rFonts w:ascii="Times New Roman" w:hAnsi="Times New Roman"/>
          <w:sz w:val="20"/>
        </w:rPr>
        <w:t>_____</w:t>
      </w:r>
      <w:r w:rsidRPr="00EC6428">
        <w:rPr>
          <w:rFonts w:ascii="Times New Roman" w:hAnsi="Times New Roman"/>
          <w:sz w:val="20"/>
        </w:rPr>
        <w:t>»</w:t>
      </w:r>
      <w:r w:rsidR="00DB5DCF" w:rsidRPr="00EC6428">
        <w:rPr>
          <w:rFonts w:ascii="Times New Roman" w:hAnsi="Times New Roman"/>
          <w:sz w:val="20"/>
        </w:rPr>
        <w:t>___________________20__г.</w:t>
      </w:r>
    </w:p>
    <w:p w14:paraId="40C7CA06" w14:textId="77777777" w:rsidR="00DB5DCF" w:rsidRPr="00EC6428" w:rsidRDefault="00DB5DCF" w:rsidP="00EC6428">
      <w:pPr>
        <w:pStyle w:val="afff"/>
        <w:widowControl w:val="0"/>
        <w:spacing w:after="0"/>
        <w:rPr>
          <w:rFonts w:ascii="Times New Roman" w:hAnsi="Times New Roman"/>
          <w:sz w:val="20"/>
        </w:rPr>
      </w:pPr>
      <w:r w:rsidRPr="00EC6428">
        <w:rPr>
          <w:rFonts w:ascii="Times New Roman" w:hAnsi="Times New Roman"/>
          <w:sz w:val="20"/>
        </w:rPr>
        <w:t>(дата формирования заявки)</w:t>
      </w:r>
    </w:p>
    <w:p w14:paraId="4B9E217E" w14:textId="77777777" w:rsidR="00DB5DCF" w:rsidRPr="00EC6428" w:rsidRDefault="00DB5DCF" w:rsidP="00EC6428">
      <w:pPr>
        <w:pStyle w:val="afff"/>
        <w:widowControl w:val="0"/>
        <w:spacing w:after="0"/>
        <w:ind w:firstLine="567"/>
        <w:rPr>
          <w:rFonts w:ascii="Times New Roman" w:hAnsi="Times New Roman"/>
          <w:sz w:val="20"/>
        </w:rPr>
      </w:pPr>
    </w:p>
    <w:p w14:paraId="0C77CC66" w14:textId="77777777" w:rsidR="00DB5DCF" w:rsidRPr="00EC6428" w:rsidRDefault="00DB5DCF" w:rsidP="00EC6428">
      <w:pPr>
        <w:pStyle w:val="afff"/>
        <w:widowControl w:val="0"/>
        <w:numPr>
          <w:ilvl w:val="0"/>
          <w:numId w:val="1"/>
        </w:numPr>
        <w:spacing w:after="0"/>
        <w:jc w:val="left"/>
        <w:rPr>
          <w:rFonts w:ascii="Times New Roman" w:hAnsi="Times New Roman"/>
          <w:sz w:val="20"/>
        </w:rPr>
      </w:pPr>
      <w:r w:rsidRPr="00EC6428">
        <w:rPr>
          <w:rFonts w:ascii="Times New Roman" w:hAnsi="Times New Roman"/>
          <w:b/>
          <w:bCs/>
          <w:sz w:val="20"/>
        </w:rPr>
        <w:t>Информация об участнике закупки:</w:t>
      </w: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0A0" w:firstRow="1" w:lastRow="0" w:firstColumn="1" w:lastColumn="0" w:noHBand="0" w:noVBand="0"/>
      </w:tblPr>
      <w:tblGrid>
        <w:gridCol w:w="1673"/>
        <w:gridCol w:w="5580"/>
        <w:gridCol w:w="2362"/>
      </w:tblGrid>
      <w:tr w:rsidR="00DB5DCF" w:rsidRPr="00EC6428" w14:paraId="695A2B28" w14:textId="77777777" w:rsidTr="00FE6634">
        <w:tc>
          <w:tcPr>
            <w:tcW w:w="1673" w:type="dxa"/>
            <w:vMerge w:val="restart"/>
            <w:shd w:val="clear" w:color="auto" w:fill="FFFFFF"/>
            <w:tcMar>
              <w:left w:w="64" w:type="dxa"/>
            </w:tcMar>
            <w:vAlign w:val="center"/>
          </w:tcPr>
          <w:p w14:paraId="6AE90E90" w14:textId="77777777" w:rsidR="00DB5DCF" w:rsidRPr="00EC6428" w:rsidRDefault="00DB5DCF" w:rsidP="00EC6428">
            <w:pPr>
              <w:pStyle w:val="afff"/>
              <w:widowControl w:val="0"/>
              <w:spacing w:after="0"/>
              <w:jc w:val="center"/>
              <w:rPr>
                <w:rFonts w:ascii="Times New Roman" w:hAnsi="Times New Roman"/>
                <w:sz w:val="20"/>
              </w:rPr>
            </w:pPr>
            <w:r w:rsidRPr="00EC6428">
              <w:rPr>
                <w:rFonts w:ascii="Times New Roman" w:hAnsi="Times New Roman"/>
                <w:sz w:val="20"/>
              </w:rPr>
              <w:t>Юридическое лицо</w:t>
            </w:r>
          </w:p>
        </w:tc>
        <w:tc>
          <w:tcPr>
            <w:tcW w:w="5580" w:type="dxa"/>
            <w:tcBorders>
              <w:left w:val="single" w:sz="6" w:space="0" w:color="000001"/>
            </w:tcBorders>
            <w:shd w:val="clear" w:color="auto" w:fill="FFFFFF"/>
            <w:tcMar>
              <w:left w:w="64" w:type="dxa"/>
            </w:tcMar>
          </w:tcPr>
          <w:p w14:paraId="09E09C48"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sz w:val="20"/>
              </w:rPr>
              <w:t>Наименование участника</w:t>
            </w:r>
          </w:p>
        </w:tc>
        <w:tc>
          <w:tcPr>
            <w:tcW w:w="2362" w:type="dxa"/>
            <w:tcBorders>
              <w:left w:val="single" w:sz="6" w:space="0" w:color="000001"/>
              <w:right w:val="single" w:sz="6" w:space="0" w:color="000001"/>
            </w:tcBorders>
            <w:shd w:val="clear" w:color="auto" w:fill="FFFFFF"/>
            <w:tcMar>
              <w:left w:w="64" w:type="dxa"/>
              <w:right w:w="108" w:type="dxa"/>
            </w:tcMar>
          </w:tcPr>
          <w:p w14:paraId="08D83447" w14:textId="77777777" w:rsidR="00DB5DCF" w:rsidRPr="00EC6428" w:rsidRDefault="00DB5DCF" w:rsidP="00EC6428">
            <w:pPr>
              <w:pStyle w:val="afff"/>
              <w:widowControl w:val="0"/>
              <w:spacing w:after="0"/>
              <w:rPr>
                <w:rFonts w:ascii="Times New Roman" w:hAnsi="Times New Roman"/>
                <w:sz w:val="20"/>
              </w:rPr>
            </w:pPr>
          </w:p>
        </w:tc>
      </w:tr>
      <w:tr w:rsidR="00DB5DCF" w:rsidRPr="00EC6428" w14:paraId="62E294B2" w14:textId="77777777" w:rsidTr="00FE6634">
        <w:tc>
          <w:tcPr>
            <w:tcW w:w="1673" w:type="dxa"/>
            <w:vMerge/>
            <w:tcMar>
              <w:top w:w="105" w:type="dxa"/>
              <w:left w:w="73" w:type="dxa"/>
              <w:bottom w:w="105" w:type="dxa"/>
              <w:right w:w="105" w:type="dxa"/>
            </w:tcMar>
            <w:vAlign w:val="center"/>
          </w:tcPr>
          <w:p w14:paraId="4336938B" w14:textId="77777777" w:rsidR="00DB5DCF" w:rsidRPr="00EC6428" w:rsidRDefault="00DB5DCF" w:rsidP="00EC6428">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1FC7188F"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sz w:val="20"/>
              </w:rPr>
              <w:t xml:space="preserve">Фирменное наименование (при наличии) </w:t>
            </w:r>
          </w:p>
        </w:tc>
        <w:tc>
          <w:tcPr>
            <w:tcW w:w="2362" w:type="dxa"/>
            <w:tcBorders>
              <w:left w:val="single" w:sz="6" w:space="0" w:color="000001"/>
              <w:right w:val="single" w:sz="6" w:space="0" w:color="000001"/>
            </w:tcBorders>
            <w:shd w:val="clear" w:color="auto" w:fill="FFFFFF"/>
            <w:tcMar>
              <w:left w:w="64" w:type="dxa"/>
              <w:right w:w="108" w:type="dxa"/>
            </w:tcMar>
          </w:tcPr>
          <w:p w14:paraId="3405F05B" w14:textId="77777777" w:rsidR="00DB5DCF" w:rsidRPr="00EC6428" w:rsidRDefault="00DB5DCF" w:rsidP="00EC6428">
            <w:pPr>
              <w:pStyle w:val="afff"/>
              <w:widowControl w:val="0"/>
              <w:spacing w:after="0"/>
              <w:rPr>
                <w:rFonts w:ascii="Times New Roman" w:hAnsi="Times New Roman"/>
                <w:sz w:val="20"/>
              </w:rPr>
            </w:pPr>
          </w:p>
        </w:tc>
      </w:tr>
      <w:tr w:rsidR="00DB5DCF" w:rsidRPr="00EC6428" w14:paraId="51C44449" w14:textId="77777777" w:rsidTr="00FE6634">
        <w:tc>
          <w:tcPr>
            <w:tcW w:w="1673" w:type="dxa"/>
            <w:vMerge/>
            <w:tcMar>
              <w:top w:w="105" w:type="dxa"/>
              <w:left w:w="73" w:type="dxa"/>
              <w:bottom w:w="105" w:type="dxa"/>
              <w:right w:w="105" w:type="dxa"/>
            </w:tcMar>
            <w:vAlign w:val="center"/>
          </w:tcPr>
          <w:p w14:paraId="296F4F00" w14:textId="77777777" w:rsidR="00DB5DCF" w:rsidRPr="00EC6428" w:rsidRDefault="00DB5DCF" w:rsidP="00EC6428">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2E3680C7"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sz w:val="20"/>
              </w:rPr>
              <w:t>Информация о месте нахождения</w:t>
            </w:r>
          </w:p>
        </w:tc>
        <w:tc>
          <w:tcPr>
            <w:tcW w:w="2362" w:type="dxa"/>
            <w:tcBorders>
              <w:left w:val="single" w:sz="6" w:space="0" w:color="000001"/>
              <w:right w:val="single" w:sz="6" w:space="0" w:color="000001"/>
            </w:tcBorders>
            <w:shd w:val="clear" w:color="auto" w:fill="FFFFFF"/>
            <w:tcMar>
              <w:left w:w="64" w:type="dxa"/>
              <w:right w:w="108" w:type="dxa"/>
            </w:tcMar>
          </w:tcPr>
          <w:p w14:paraId="7BF71A98" w14:textId="77777777" w:rsidR="00DB5DCF" w:rsidRPr="00EC6428" w:rsidRDefault="00DB5DCF" w:rsidP="00EC6428">
            <w:pPr>
              <w:pStyle w:val="afff"/>
              <w:widowControl w:val="0"/>
              <w:spacing w:after="0"/>
              <w:rPr>
                <w:rFonts w:ascii="Times New Roman" w:hAnsi="Times New Roman"/>
                <w:sz w:val="20"/>
              </w:rPr>
            </w:pPr>
          </w:p>
        </w:tc>
      </w:tr>
      <w:tr w:rsidR="00DB5DCF" w:rsidRPr="00EC6428" w14:paraId="1941601E" w14:textId="77777777" w:rsidTr="00FE6634">
        <w:tc>
          <w:tcPr>
            <w:tcW w:w="1673" w:type="dxa"/>
            <w:vMerge/>
            <w:tcMar>
              <w:top w:w="105" w:type="dxa"/>
              <w:left w:w="73" w:type="dxa"/>
              <w:bottom w:w="105" w:type="dxa"/>
              <w:right w:w="105" w:type="dxa"/>
            </w:tcMar>
            <w:vAlign w:val="center"/>
          </w:tcPr>
          <w:p w14:paraId="717C8327" w14:textId="77777777" w:rsidR="00DB5DCF" w:rsidRPr="00EC6428" w:rsidRDefault="00DB5DCF" w:rsidP="00EC6428">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50C058D1"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sz w:val="20"/>
              </w:rPr>
              <w:t xml:space="preserve">Почтовый адрес </w:t>
            </w:r>
          </w:p>
        </w:tc>
        <w:tc>
          <w:tcPr>
            <w:tcW w:w="2362" w:type="dxa"/>
            <w:tcBorders>
              <w:left w:val="single" w:sz="6" w:space="0" w:color="000001"/>
              <w:right w:val="single" w:sz="6" w:space="0" w:color="000001"/>
            </w:tcBorders>
            <w:shd w:val="clear" w:color="auto" w:fill="FFFFFF"/>
            <w:tcMar>
              <w:left w:w="64" w:type="dxa"/>
              <w:right w:w="108" w:type="dxa"/>
            </w:tcMar>
          </w:tcPr>
          <w:p w14:paraId="7E1C2842" w14:textId="77777777" w:rsidR="00DB5DCF" w:rsidRPr="00EC6428" w:rsidRDefault="00DB5DCF" w:rsidP="00EC6428">
            <w:pPr>
              <w:pStyle w:val="afff"/>
              <w:widowControl w:val="0"/>
              <w:spacing w:after="0"/>
              <w:rPr>
                <w:rFonts w:ascii="Times New Roman" w:hAnsi="Times New Roman"/>
                <w:sz w:val="20"/>
              </w:rPr>
            </w:pPr>
          </w:p>
        </w:tc>
      </w:tr>
      <w:tr w:rsidR="00DB5DCF" w:rsidRPr="00EC6428" w14:paraId="597B0FFD" w14:textId="77777777" w:rsidTr="00FE6634">
        <w:tc>
          <w:tcPr>
            <w:tcW w:w="1673" w:type="dxa"/>
            <w:vMerge/>
            <w:tcMar>
              <w:top w:w="105" w:type="dxa"/>
              <w:left w:w="73" w:type="dxa"/>
              <w:bottom w:w="105" w:type="dxa"/>
              <w:right w:w="105" w:type="dxa"/>
            </w:tcMar>
            <w:vAlign w:val="center"/>
          </w:tcPr>
          <w:p w14:paraId="7C11275A" w14:textId="77777777" w:rsidR="00DB5DCF" w:rsidRPr="00EC6428" w:rsidRDefault="00DB5DCF" w:rsidP="00EC6428">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391F9A56"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sz w:val="20"/>
              </w:rPr>
              <w:t xml:space="preserve">ИНН (при наличии) учредителей </w:t>
            </w:r>
          </w:p>
        </w:tc>
        <w:tc>
          <w:tcPr>
            <w:tcW w:w="2362" w:type="dxa"/>
            <w:tcBorders>
              <w:left w:val="single" w:sz="6" w:space="0" w:color="000001"/>
              <w:right w:val="single" w:sz="6" w:space="0" w:color="000001"/>
            </w:tcBorders>
            <w:shd w:val="clear" w:color="auto" w:fill="FFFFFF"/>
            <w:tcMar>
              <w:left w:w="64" w:type="dxa"/>
              <w:right w:w="108" w:type="dxa"/>
            </w:tcMar>
          </w:tcPr>
          <w:p w14:paraId="0C70ABCA" w14:textId="77777777" w:rsidR="00DB5DCF" w:rsidRPr="00EC6428" w:rsidRDefault="00DB5DCF" w:rsidP="00EC6428">
            <w:pPr>
              <w:pStyle w:val="afff"/>
              <w:widowControl w:val="0"/>
              <w:spacing w:after="0"/>
              <w:rPr>
                <w:rFonts w:ascii="Times New Roman" w:hAnsi="Times New Roman"/>
                <w:sz w:val="20"/>
              </w:rPr>
            </w:pPr>
          </w:p>
        </w:tc>
      </w:tr>
      <w:tr w:rsidR="00DB5DCF" w:rsidRPr="00EC6428" w14:paraId="05F3F791" w14:textId="77777777" w:rsidTr="00FE6634">
        <w:tc>
          <w:tcPr>
            <w:tcW w:w="1673" w:type="dxa"/>
            <w:vMerge/>
            <w:tcMar>
              <w:top w:w="105" w:type="dxa"/>
              <w:left w:w="73" w:type="dxa"/>
              <w:bottom w:w="105" w:type="dxa"/>
              <w:right w:w="105" w:type="dxa"/>
            </w:tcMar>
            <w:vAlign w:val="center"/>
          </w:tcPr>
          <w:p w14:paraId="6121522C" w14:textId="77777777" w:rsidR="00DB5DCF" w:rsidRPr="00EC6428" w:rsidRDefault="00DB5DCF" w:rsidP="00EC6428">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565A4616"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sz w:val="20"/>
              </w:rPr>
              <w:t>ИНН членов коллегиального органа</w:t>
            </w:r>
          </w:p>
        </w:tc>
        <w:tc>
          <w:tcPr>
            <w:tcW w:w="2362" w:type="dxa"/>
            <w:tcBorders>
              <w:left w:val="single" w:sz="6" w:space="0" w:color="000001"/>
              <w:right w:val="single" w:sz="6" w:space="0" w:color="000001"/>
            </w:tcBorders>
            <w:shd w:val="clear" w:color="auto" w:fill="FFFFFF"/>
            <w:tcMar>
              <w:left w:w="64" w:type="dxa"/>
              <w:right w:w="108" w:type="dxa"/>
            </w:tcMar>
          </w:tcPr>
          <w:p w14:paraId="603FAD9B" w14:textId="77777777" w:rsidR="00DB5DCF" w:rsidRPr="00EC6428" w:rsidRDefault="00DB5DCF" w:rsidP="00EC6428">
            <w:pPr>
              <w:pStyle w:val="afff"/>
              <w:widowControl w:val="0"/>
              <w:spacing w:after="0"/>
              <w:rPr>
                <w:rFonts w:ascii="Times New Roman" w:hAnsi="Times New Roman"/>
                <w:sz w:val="20"/>
              </w:rPr>
            </w:pPr>
          </w:p>
        </w:tc>
      </w:tr>
      <w:tr w:rsidR="00DB5DCF" w:rsidRPr="00EC6428" w14:paraId="01F82504" w14:textId="77777777" w:rsidTr="00FE6634">
        <w:tc>
          <w:tcPr>
            <w:tcW w:w="1673" w:type="dxa"/>
            <w:vMerge/>
            <w:tcMar>
              <w:top w:w="105" w:type="dxa"/>
              <w:left w:w="73" w:type="dxa"/>
              <w:bottom w:w="105" w:type="dxa"/>
              <w:right w:w="105" w:type="dxa"/>
            </w:tcMar>
            <w:vAlign w:val="center"/>
          </w:tcPr>
          <w:p w14:paraId="7B6D2A7F" w14:textId="77777777" w:rsidR="00DB5DCF" w:rsidRPr="00EC6428" w:rsidRDefault="00DB5DCF" w:rsidP="00EC6428">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26044C84"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sz w:val="20"/>
              </w:rPr>
              <w:t>ИНН лица, исполняющего функции единоличного исполнительного органа участника</w:t>
            </w:r>
          </w:p>
        </w:tc>
        <w:tc>
          <w:tcPr>
            <w:tcW w:w="2362" w:type="dxa"/>
            <w:tcBorders>
              <w:left w:val="single" w:sz="6" w:space="0" w:color="000001"/>
              <w:right w:val="single" w:sz="6" w:space="0" w:color="000001"/>
            </w:tcBorders>
            <w:shd w:val="clear" w:color="auto" w:fill="FFFFFF"/>
            <w:tcMar>
              <w:left w:w="64" w:type="dxa"/>
              <w:right w:w="108" w:type="dxa"/>
            </w:tcMar>
          </w:tcPr>
          <w:p w14:paraId="0DF81988" w14:textId="77777777" w:rsidR="00DB5DCF" w:rsidRPr="00EC6428" w:rsidRDefault="00DB5DCF" w:rsidP="00EC6428">
            <w:pPr>
              <w:pStyle w:val="afff"/>
              <w:widowControl w:val="0"/>
              <w:spacing w:after="0"/>
              <w:rPr>
                <w:rFonts w:ascii="Times New Roman" w:hAnsi="Times New Roman"/>
                <w:sz w:val="20"/>
              </w:rPr>
            </w:pPr>
          </w:p>
        </w:tc>
      </w:tr>
      <w:tr w:rsidR="00DB5DCF" w:rsidRPr="00EC6428" w14:paraId="46A43785" w14:textId="77777777" w:rsidTr="00FE6634">
        <w:tc>
          <w:tcPr>
            <w:tcW w:w="1673" w:type="dxa"/>
            <w:vMerge/>
            <w:tcMar>
              <w:top w:w="105" w:type="dxa"/>
              <w:left w:w="73" w:type="dxa"/>
              <w:bottom w:w="105" w:type="dxa"/>
              <w:right w:w="105" w:type="dxa"/>
            </w:tcMar>
            <w:vAlign w:val="center"/>
          </w:tcPr>
          <w:p w14:paraId="27B0BD2E" w14:textId="77777777" w:rsidR="00DB5DCF" w:rsidRPr="00EC6428" w:rsidRDefault="00DB5DCF" w:rsidP="00EC6428">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4256666E"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sz w:val="20"/>
              </w:rPr>
              <w:t>Номер контактного телефона (с указанием кода города, района)</w:t>
            </w:r>
          </w:p>
        </w:tc>
        <w:tc>
          <w:tcPr>
            <w:tcW w:w="2362" w:type="dxa"/>
            <w:tcBorders>
              <w:left w:val="single" w:sz="6" w:space="0" w:color="000001"/>
              <w:right w:val="single" w:sz="6" w:space="0" w:color="000001"/>
            </w:tcBorders>
            <w:shd w:val="clear" w:color="auto" w:fill="FFFFFF"/>
            <w:tcMar>
              <w:left w:w="64" w:type="dxa"/>
              <w:right w:w="108" w:type="dxa"/>
            </w:tcMar>
          </w:tcPr>
          <w:p w14:paraId="07A456D7" w14:textId="77777777" w:rsidR="00DB5DCF" w:rsidRPr="00EC6428" w:rsidRDefault="00DB5DCF" w:rsidP="00EC6428">
            <w:pPr>
              <w:pStyle w:val="afff"/>
              <w:widowControl w:val="0"/>
              <w:spacing w:after="0"/>
              <w:rPr>
                <w:rFonts w:ascii="Times New Roman" w:hAnsi="Times New Roman"/>
                <w:sz w:val="20"/>
              </w:rPr>
            </w:pPr>
          </w:p>
        </w:tc>
      </w:tr>
      <w:tr w:rsidR="00DB5DCF" w:rsidRPr="00EC6428" w14:paraId="04727C8C" w14:textId="77777777" w:rsidTr="00E76C8A">
        <w:trPr>
          <w:trHeight w:val="20"/>
        </w:trPr>
        <w:tc>
          <w:tcPr>
            <w:tcW w:w="1673" w:type="dxa"/>
            <w:vMerge/>
            <w:tcMar>
              <w:top w:w="105" w:type="dxa"/>
              <w:left w:w="73" w:type="dxa"/>
              <w:bottom w:w="105" w:type="dxa"/>
              <w:right w:w="105" w:type="dxa"/>
            </w:tcMar>
            <w:vAlign w:val="center"/>
          </w:tcPr>
          <w:p w14:paraId="24F2B2C0" w14:textId="77777777" w:rsidR="00DB5DCF" w:rsidRPr="00EC6428" w:rsidRDefault="00DB5DCF" w:rsidP="00EC6428">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0DC02387"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sz w:val="20"/>
              </w:rPr>
              <w:t>Факс*</w:t>
            </w:r>
          </w:p>
          <w:p w14:paraId="1F1FB93A"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i/>
                <w:iCs/>
                <w:sz w:val="20"/>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left w:val="single" w:sz="6" w:space="0" w:color="000001"/>
              <w:right w:val="single" w:sz="6" w:space="0" w:color="000001"/>
            </w:tcBorders>
            <w:shd w:val="clear" w:color="auto" w:fill="FFFFFF"/>
            <w:tcMar>
              <w:left w:w="64" w:type="dxa"/>
              <w:right w:w="108" w:type="dxa"/>
            </w:tcMar>
          </w:tcPr>
          <w:p w14:paraId="1F11AEFA" w14:textId="77777777" w:rsidR="00DB5DCF" w:rsidRPr="00EC6428" w:rsidRDefault="00DB5DCF" w:rsidP="00EC6428">
            <w:pPr>
              <w:pStyle w:val="afff"/>
              <w:widowControl w:val="0"/>
              <w:spacing w:after="0"/>
              <w:rPr>
                <w:rFonts w:ascii="Times New Roman" w:hAnsi="Times New Roman"/>
                <w:sz w:val="20"/>
              </w:rPr>
            </w:pPr>
          </w:p>
        </w:tc>
      </w:tr>
      <w:tr w:rsidR="00DB5DCF" w:rsidRPr="00EC6428" w14:paraId="583A52F6" w14:textId="77777777" w:rsidTr="00FE6634">
        <w:tc>
          <w:tcPr>
            <w:tcW w:w="1673" w:type="dxa"/>
            <w:vMerge/>
            <w:tcMar>
              <w:top w:w="105" w:type="dxa"/>
              <w:left w:w="73" w:type="dxa"/>
              <w:bottom w:w="105" w:type="dxa"/>
              <w:right w:w="105" w:type="dxa"/>
            </w:tcMar>
            <w:vAlign w:val="center"/>
          </w:tcPr>
          <w:p w14:paraId="3720C487" w14:textId="77777777" w:rsidR="00DB5DCF" w:rsidRPr="00EC6428" w:rsidRDefault="00DB5DCF" w:rsidP="00EC6428">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7F203552"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sz w:val="20"/>
              </w:rPr>
              <w:t>Электронная почта (</w:t>
            </w:r>
            <w:r w:rsidRPr="00EC6428">
              <w:rPr>
                <w:rFonts w:ascii="Times New Roman" w:hAnsi="Times New Roman"/>
                <w:sz w:val="20"/>
                <w:lang w:val="en-US"/>
              </w:rPr>
              <w:t>e</w:t>
            </w:r>
            <w:r w:rsidRPr="00EC6428">
              <w:rPr>
                <w:rFonts w:ascii="Times New Roman" w:hAnsi="Times New Roman"/>
                <w:sz w:val="20"/>
              </w:rPr>
              <w:t>-</w:t>
            </w:r>
            <w:r w:rsidRPr="00EC6428">
              <w:rPr>
                <w:rFonts w:ascii="Times New Roman" w:hAnsi="Times New Roman"/>
                <w:sz w:val="20"/>
                <w:lang w:val="en-US"/>
              </w:rPr>
              <w:t>mail</w:t>
            </w:r>
            <w:r w:rsidRPr="00EC6428">
              <w:rPr>
                <w:rFonts w:ascii="Times New Roman" w:hAnsi="Times New Roman"/>
                <w:sz w:val="20"/>
              </w:rPr>
              <w:t>)*</w:t>
            </w:r>
          </w:p>
          <w:p w14:paraId="11AA9988" w14:textId="77777777" w:rsidR="00DB5DCF" w:rsidRPr="00EC6428" w:rsidRDefault="00DB5DCF" w:rsidP="00EC6428">
            <w:pPr>
              <w:pStyle w:val="afff"/>
              <w:widowControl w:val="0"/>
              <w:spacing w:after="0"/>
              <w:ind w:right="133"/>
              <w:rPr>
                <w:rFonts w:ascii="Times New Roman" w:hAnsi="Times New Roman"/>
                <w:sz w:val="20"/>
              </w:rPr>
            </w:pPr>
            <w:r w:rsidRPr="00EC6428">
              <w:rPr>
                <w:rFonts w:ascii="Times New Roman" w:hAnsi="Times New Roman"/>
                <w:i/>
                <w:iCs/>
                <w:sz w:val="20"/>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left w:val="single" w:sz="6" w:space="0" w:color="000001"/>
              <w:right w:val="single" w:sz="6" w:space="0" w:color="000001"/>
            </w:tcBorders>
            <w:shd w:val="clear" w:color="auto" w:fill="FFFFFF"/>
            <w:tcMar>
              <w:left w:w="64" w:type="dxa"/>
              <w:right w:w="108" w:type="dxa"/>
            </w:tcMar>
          </w:tcPr>
          <w:p w14:paraId="58D0AAEE" w14:textId="77777777" w:rsidR="00DB5DCF" w:rsidRPr="00EC6428" w:rsidRDefault="00DB5DCF" w:rsidP="00EC6428">
            <w:pPr>
              <w:pStyle w:val="afff"/>
              <w:widowControl w:val="0"/>
              <w:spacing w:after="0"/>
              <w:rPr>
                <w:rFonts w:ascii="Times New Roman" w:hAnsi="Times New Roman"/>
                <w:sz w:val="20"/>
              </w:rPr>
            </w:pPr>
          </w:p>
        </w:tc>
      </w:tr>
    </w:tbl>
    <w:p w14:paraId="508D93CA" w14:textId="77777777" w:rsidR="00DB5DCF" w:rsidRPr="00EC6428" w:rsidRDefault="00DB5DCF" w:rsidP="00EC6428">
      <w:pPr>
        <w:pStyle w:val="afff"/>
        <w:widowControl w:val="0"/>
        <w:spacing w:after="0"/>
        <w:rPr>
          <w:rFonts w:ascii="Times New Roman" w:hAnsi="Times New Roman"/>
          <w:sz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6699"/>
        <w:gridCol w:w="2088"/>
      </w:tblGrid>
      <w:tr w:rsidR="00DB5DCF" w:rsidRPr="00EC6428" w14:paraId="45564FDE" w14:textId="77777777" w:rsidTr="001B7BA1">
        <w:tc>
          <w:tcPr>
            <w:tcW w:w="861" w:type="dxa"/>
          </w:tcPr>
          <w:p w14:paraId="626B7FDA" w14:textId="77777777" w:rsidR="00DB5DCF" w:rsidRPr="00EC6428" w:rsidRDefault="00DB5DCF" w:rsidP="00EC6428">
            <w:pPr>
              <w:widowControl w:val="0"/>
              <w:spacing w:after="0" w:line="240" w:lineRule="auto"/>
              <w:jc w:val="center"/>
              <w:rPr>
                <w:rFonts w:ascii="Times New Roman" w:hAnsi="Times New Roman" w:cs="Times New Roman"/>
                <w:sz w:val="20"/>
                <w:szCs w:val="20"/>
              </w:rPr>
            </w:pPr>
            <w:r w:rsidRPr="00EC6428">
              <w:rPr>
                <w:rFonts w:ascii="Times New Roman" w:hAnsi="Times New Roman" w:cs="Times New Roman"/>
                <w:sz w:val="20"/>
                <w:szCs w:val="20"/>
              </w:rPr>
              <w:t>№</w:t>
            </w:r>
          </w:p>
          <w:p w14:paraId="5114B55F" w14:textId="77777777" w:rsidR="00DB5DCF" w:rsidRPr="00EC6428" w:rsidRDefault="00DB5DCF" w:rsidP="00EC6428">
            <w:pPr>
              <w:widowControl w:val="0"/>
              <w:spacing w:after="0" w:line="240" w:lineRule="auto"/>
              <w:jc w:val="center"/>
              <w:rPr>
                <w:rFonts w:ascii="Times New Roman" w:hAnsi="Times New Roman" w:cs="Times New Roman"/>
                <w:sz w:val="20"/>
                <w:szCs w:val="20"/>
              </w:rPr>
            </w:pPr>
          </w:p>
        </w:tc>
        <w:tc>
          <w:tcPr>
            <w:tcW w:w="6699" w:type="dxa"/>
          </w:tcPr>
          <w:p w14:paraId="227EDBEC" w14:textId="77777777" w:rsidR="00DB5DCF" w:rsidRPr="00EC6428" w:rsidRDefault="00DB5DCF" w:rsidP="00EC6428">
            <w:pPr>
              <w:widowControl w:val="0"/>
              <w:spacing w:after="0" w:line="240" w:lineRule="auto"/>
              <w:jc w:val="center"/>
              <w:rPr>
                <w:rFonts w:ascii="Times New Roman" w:hAnsi="Times New Roman" w:cs="Times New Roman"/>
                <w:sz w:val="20"/>
                <w:szCs w:val="20"/>
              </w:rPr>
            </w:pPr>
            <w:r w:rsidRPr="00EC6428">
              <w:rPr>
                <w:rFonts w:ascii="Times New Roman" w:hAnsi="Times New Roman" w:cs="Times New Roman"/>
                <w:sz w:val="20"/>
                <w:szCs w:val="20"/>
              </w:rPr>
              <w:t>Наименование</w:t>
            </w:r>
          </w:p>
        </w:tc>
        <w:tc>
          <w:tcPr>
            <w:tcW w:w="2088" w:type="dxa"/>
          </w:tcPr>
          <w:p w14:paraId="77C7C17A" w14:textId="77777777" w:rsidR="00DB5DCF" w:rsidRPr="00EC6428" w:rsidRDefault="00DB5DCF" w:rsidP="00EC6428">
            <w:pPr>
              <w:widowControl w:val="0"/>
              <w:spacing w:after="0" w:line="240" w:lineRule="auto"/>
              <w:jc w:val="center"/>
              <w:rPr>
                <w:rFonts w:ascii="Times New Roman" w:hAnsi="Times New Roman" w:cs="Times New Roman"/>
                <w:sz w:val="20"/>
                <w:szCs w:val="20"/>
              </w:rPr>
            </w:pPr>
            <w:r w:rsidRPr="00EC6428">
              <w:rPr>
                <w:rFonts w:ascii="Times New Roman" w:hAnsi="Times New Roman" w:cs="Times New Roman"/>
                <w:sz w:val="20"/>
                <w:szCs w:val="20"/>
              </w:rPr>
              <w:t>Сведения об Участнике процедуры закупки</w:t>
            </w:r>
          </w:p>
        </w:tc>
      </w:tr>
      <w:tr w:rsidR="00DB5DCF" w:rsidRPr="00EC6428" w14:paraId="0D7B99F1" w14:textId="77777777" w:rsidTr="001B7BA1">
        <w:tc>
          <w:tcPr>
            <w:tcW w:w="861" w:type="dxa"/>
          </w:tcPr>
          <w:p w14:paraId="1B42DCE1"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1</w:t>
            </w:r>
          </w:p>
        </w:tc>
        <w:tc>
          <w:tcPr>
            <w:tcW w:w="6699" w:type="dxa"/>
          </w:tcPr>
          <w:p w14:paraId="6F20666C"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p>
        </w:tc>
        <w:tc>
          <w:tcPr>
            <w:tcW w:w="2088" w:type="dxa"/>
          </w:tcPr>
          <w:p w14:paraId="49063066" w14:textId="77777777" w:rsidR="00DB5DCF" w:rsidRPr="00EC6428" w:rsidRDefault="00DB5DCF" w:rsidP="00EC6428">
            <w:pPr>
              <w:widowControl w:val="0"/>
              <w:spacing w:after="0" w:line="240" w:lineRule="auto"/>
              <w:jc w:val="both"/>
              <w:rPr>
                <w:rFonts w:ascii="Times New Roman" w:hAnsi="Times New Roman" w:cs="Times New Roman"/>
                <w:sz w:val="20"/>
                <w:szCs w:val="20"/>
              </w:rPr>
            </w:pPr>
          </w:p>
        </w:tc>
      </w:tr>
      <w:tr w:rsidR="00DB5DCF" w:rsidRPr="00EC6428" w14:paraId="10807358" w14:textId="77777777" w:rsidTr="001B7BA1">
        <w:tc>
          <w:tcPr>
            <w:tcW w:w="861" w:type="dxa"/>
          </w:tcPr>
          <w:p w14:paraId="59CD60B5"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2</w:t>
            </w:r>
          </w:p>
        </w:tc>
        <w:tc>
          <w:tcPr>
            <w:tcW w:w="6699" w:type="dxa"/>
          </w:tcPr>
          <w:p w14:paraId="3703D566" w14:textId="77777777" w:rsidR="00DB5DCF" w:rsidRPr="00EC6428" w:rsidRDefault="00DB5DCF" w:rsidP="00EC6428">
            <w:pPr>
              <w:widowControl w:val="0"/>
              <w:tabs>
                <w:tab w:val="left" w:pos="0"/>
              </w:tabs>
              <w:spacing w:after="0" w:line="240" w:lineRule="auto"/>
              <w:rPr>
                <w:rFonts w:ascii="Times New Roman" w:hAnsi="Times New Roman" w:cs="Times New Roman"/>
                <w:sz w:val="20"/>
                <w:szCs w:val="20"/>
              </w:rPr>
            </w:pPr>
            <w:r w:rsidRPr="00EC6428">
              <w:rPr>
                <w:rFonts w:ascii="Times New Roman" w:hAnsi="Times New Roman" w:cs="Times New Roman"/>
                <w:sz w:val="20"/>
                <w:szCs w:val="20"/>
              </w:rPr>
              <w:t>Организационно – правовая форма</w:t>
            </w:r>
          </w:p>
        </w:tc>
        <w:tc>
          <w:tcPr>
            <w:tcW w:w="2088" w:type="dxa"/>
          </w:tcPr>
          <w:p w14:paraId="291E7522" w14:textId="77777777" w:rsidR="00DB5DCF" w:rsidRPr="00EC6428" w:rsidRDefault="00DB5DCF" w:rsidP="00EC6428">
            <w:pPr>
              <w:widowControl w:val="0"/>
              <w:spacing w:after="0" w:line="240" w:lineRule="auto"/>
              <w:jc w:val="both"/>
              <w:rPr>
                <w:rFonts w:ascii="Times New Roman" w:hAnsi="Times New Roman" w:cs="Times New Roman"/>
                <w:sz w:val="20"/>
                <w:szCs w:val="20"/>
              </w:rPr>
            </w:pPr>
          </w:p>
        </w:tc>
      </w:tr>
      <w:tr w:rsidR="00DB5DCF" w:rsidRPr="00EC6428" w14:paraId="6B6CBF70" w14:textId="77777777" w:rsidTr="001B7BA1">
        <w:tc>
          <w:tcPr>
            <w:tcW w:w="861" w:type="dxa"/>
          </w:tcPr>
          <w:p w14:paraId="2AD5B037"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3</w:t>
            </w:r>
          </w:p>
        </w:tc>
        <w:tc>
          <w:tcPr>
            <w:tcW w:w="6699" w:type="dxa"/>
            <w:vAlign w:val="center"/>
          </w:tcPr>
          <w:p w14:paraId="62D5FF20" w14:textId="77777777" w:rsidR="00DB5DCF" w:rsidRPr="00EC6428" w:rsidRDefault="00DB5DCF" w:rsidP="00EC6428">
            <w:pPr>
              <w:pStyle w:val="affffff0"/>
              <w:widowControl w:val="0"/>
              <w:spacing w:before="0" w:after="0"/>
              <w:ind w:left="0" w:right="0"/>
              <w:rPr>
                <w:sz w:val="20"/>
              </w:rPr>
            </w:pPr>
            <w:r w:rsidRPr="00EC6428">
              <w:rPr>
                <w:sz w:val="20"/>
              </w:rPr>
              <w:t>Юридический адрес (страна, адрес)</w:t>
            </w:r>
          </w:p>
        </w:tc>
        <w:tc>
          <w:tcPr>
            <w:tcW w:w="2088" w:type="dxa"/>
          </w:tcPr>
          <w:p w14:paraId="46A963F6" w14:textId="77777777" w:rsidR="00DB5DCF" w:rsidRPr="00EC6428" w:rsidRDefault="00DB5DCF" w:rsidP="00EC6428">
            <w:pPr>
              <w:widowControl w:val="0"/>
              <w:spacing w:after="0" w:line="240" w:lineRule="auto"/>
              <w:jc w:val="both"/>
              <w:rPr>
                <w:rFonts w:ascii="Times New Roman" w:hAnsi="Times New Roman" w:cs="Times New Roman"/>
                <w:sz w:val="20"/>
                <w:szCs w:val="20"/>
              </w:rPr>
            </w:pPr>
          </w:p>
        </w:tc>
      </w:tr>
      <w:tr w:rsidR="00DB5DCF" w:rsidRPr="00EC6428" w14:paraId="5BC759D6" w14:textId="77777777" w:rsidTr="001B7BA1">
        <w:tc>
          <w:tcPr>
            <w:tcW w:w="861" w:type="dxa"/>
          </w:tcPr>
          <w:p w14:paraId="45F91B2E"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4</w:t>
            </w:r>
          </w:p>
        </w:tc>
        <w:tc>
          <w:tcPr>
            <w:tcW w:w="6699" w:type="dxa"/>
            <w:vAlign w:val="center"/>
          </w:tcPr>
          <w:p w14:paraId="00949858" w14:textId="77777777" w:rsidR="00DB5DCF" w:rsidRPr="00EC6428" w:rsidRDefault="00DB5DCF" w:rsidP="00EC6428">
            <w:pPr>
              <w:pStyle w:val="affffff0"/>
              <w:widowControl w:val="0"/>
              <w:spacing w:before="0" w:after="0"/>
              <w:ind w:left="0" w:right="0"/>
              <w:rPr>
                <w:sz w:val="20"/>
              </w:rPr>
            </w:pPr>
            <w:r w:rsidRPr="00EC6428">
              <w:rPr>
                <w:sz w:val="20"/>
              </w:rPr>
              <w:t>Почтовый адрес (страна, адрес)</w:t>
            </w:r>
          </w:p>
        </w:tc>
        <w:tc>
          <w:tcPr>
            <w:tcW w:w="2088" w:type="dxa"/>
          </w:tcPr>
          <w:p w14:paraId="5FA51945" w14:textId="77777777" w:rsidR="00DB5DCF" w:rsidRPr="00EC6428" w:rsidRDefault="00DB5DCF" w:rsidP="00EC6428">
            <w:pPr>
              <w:widowControl w:val="0"/>
              <w:spacing w:after="0" w:line="240" w:lineRule="auto"/>
              <w:jc w:val="both"/>
              <w:rPr>
                <w:rFonts w:ascii="Times New Roman" w:hAnsi="Times New Roman" w:cs="Times New Roman"/>
                <w:sz w:val="20"/>
                <w:szCs w:val="20"/>
              </w:rPr>
            </w:pPr>
          </w:p>
        </w:tc>
      </w:tr>
      <w:tr w:rsidR="00DB5DCF" w:rsidRPr="00EC6428" w14:paraId="07E07049" w14:textId="77777777" w:rsidTr="001B7BA1">
        <w:tc>
          <w:tcPr>
            <w:tcW w:w="861" w:type="dxa"/>
          </w:tcPr>
          <w:p w14:paraId="09CE5005"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5</w:t>
            </w:r>
          </w:p>
        </w:tc>
        <w:tc>
          <w:tcPr>
            <w:tcW w:w="6699" w:type="dxa"/>
            <w:vAlign w:val="center"/>
          </w:tcPr>
          <w:p w14:paraId="4AE08B29" w14:textId="77777777" w:rsidR="00DB5DCF" w:rsidRPr="00EC6428" w:rsidRDefault="00DB5DCF" w:rsidP="00EC6428">
            <w:pPr>
              <w:pStyle w:val="affffff0"/>
              <w:widowControl w:val="0"/>
              <w:spacing w:before="0" w:after="0"/>
              <w:ind w:left="0" w:right="0"/>
              <w:rPr>
                <w:sz w:val="20"/>
              </w:rPr>
            </w:pPr>
            <w:r w:rsidRPr="00EC6428">
              <w:rPr>
                <w:sz w:val="20"/>
              </w:rPr>
              <w:t>Фактическое местоположение</w:t>
            </w:r>
          </w:p>
        </w:tc>
        <w:tc>
          <w:tcPr>
            <w:tcW w:w="2088" w:type="dxa"/>
          </w:tcPr>
          <w:p w14:paraId="23477857" w14:textId="77777777" w:rsidR="00DB5DCF" w:rsidRPr="00EC6428" w:rsidRDefault="00DB5DCF" w:rsidP="00EC6428">
            <w:pPr>
              <w:widowControl w:val="0"/>
              <w:spacing w:after="0" w:line="240" w:lineRule="auto"/>
              <w:jc w:val="both"/>
              <w:rPr>
                <w:rFonts w:ascii="Times New Roman" w:hAnsi="Times New Roman" w:cs="Times New Roman"/>
                <w:sz w:val="20"/>
                <w:szCs w:val="20"/>
              </w:rPr>
            </w:pPr>
          </w:p>
        </w:tc>
      </w:tr>
      <w:tr w:rsidR="00DB5DCF" w:rsidRPr="00EC6428" w14:paraId="5BE69AC9" w14:textId="77777777" w:rsidTr="001B7BA1">
        <w:tc>
          <w:tcPr>
            <w:tcW w:w="861" w:type="dxa"/>
          </w:tcPr>
          <w:p w14:paraId="4840495B"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6</w:t>
            </w:r>
          </w:p>
        </w:tc>
        <w:tc>
          <w:tcPr>
            <w:tcW w:w="6699" w:type="dxa"/>
            <w:vAlign w:val="center"/>
          </w:tcPr>
          <w:p w14:paraId="654B01AC" w14:textId="77777777" w:rsidR="00DB5DCF" w:rsidRPr="00EC6428" w:rsidRDefault="00DB5DCF" w:rsidP="00EC6428">
            <w:pPr>
              <w:pStyle w:val="affffff0"/>
              <w:widowControl w:val="0"/>
              <w:spacing w:before="0" w:after="0"/>
              <w:ind w:left="0" w:right="0"/>
              <w:rPr>
                <w:sz w:val="20"/>
              </w:rPr>
            </w:pPr>
            <w:r w:rsidRPr="00EC6428">
              <w:rPr>
                <w:sz w:val="20"/>
              </w:rPr>
              <w:t>Телефоны / факс (с указанием кода города)</w:t>
            </w:r>
          </w:p>
        </w:tc>
        <w:tc>
          <w:tcPr>
            <w:tcW w:w="2088" w:type="dxa"/>
          </w:tcPr>
          <w:p w14:paraId="098C069E" w14:textId="77777777" w:rsidR="00DB5DCF" w:rsidRPr="00EC6428" w:rsidRDefault="00DB5DCF" w:rsidP="00EC6428">
            <w:pPr>
              <w:widowControl w:val="0"/>
              <w:spacing w:after="0" w:line="240" w:lineRule="auto"/>
              <w:jc w:val="both"/>
              <w:rPr>
                <w:rFonts w:ascii="Times New Roman" w:hAnsi="Times New Roman" w:cs="Times New Roman"/>
                <w:sz w:val="20"/>
                <w:szCs w:val="20"/>
              </w:rPr>
            </w:pPr>
          </w:p>
        </w:tc>
      </w:tr>
      <w:tr w:rsidR="00DB5DCF" w:rsidRPr="00EC6428" w14:paraId="54F0D73E" w14:textId="77777777" w:rsidTr="001B7BA1">
        <w:tc>
          <w:tcPr>
            <w:tcW w:w="861" w:type="dxa"/>
          </w:tcPr>
          <w:p w14:paraId="38CD047C"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7</w:t>
            </w:r>
          </w:p>
        </w:tc>
        <w:tc>
          <w:tcPr>
            <w:tcW w:w="6699" w:type="dxa"/>
            <w:vAlign w:val="center"/>
          </w:tcPr>
          <w:p w14:paraId="2C31DF5E" w14:textId="77777777" w:rsidR="00DB5DCF" w:rsidRPr="00EC6428" w:rsidRDefault="00DB5DCF" w:rsidP="00EC6428">
            <w:pPr>
              <w:pStyle w:val="affffff0"/>
              <w:widowControl w:val="0"/>
              <w:spacing w:before="0" w:after="0"/>
              <w:ind w:left="0" w:right="0"/>
              <w:rPr>
                <w:sz w:val="20"/>
              </w:rPr>
            </w:pPr>
            <w:r w:rsidRPr="00EC6428">
              <w:rPr>
                <w:sz w:val="20"/>
              </w:rPr>
              <w:t>ФИО, тел., контактного лица участника по вопросам закупки</w:t>
            </w:r>
          </w:p>
        </w:tc>
        <w:tc>
          <w:tcPr>
            <w:tcW w:w="2088" w:type="dxa"/>
          </w:tcPr>
          <w:p w14:paraId="1052D638" w14:textId="77777777" w:rsidR="00DB5DCF" w:rsidRPr="00EC6428" w:rsidRDefault="00DB5DCF" w:rsidP="00EC6428">
            <w:pPr>
              <w:widowControl w:val="0"/>
              <w:spacing w:after="0" w:line="240" w:lineRule="auto"/>
              <w:jc w:val="both"/>
              <w:rPr>
                <w:rFonts w:ascii="Times New Roman" w:hAnsi="Times New Roman" w:cs="Times New Roman"/>
                <w:sz w:val="20"/>
                <w:szCs w:val="20"/>
              </w:rPr>
            </w:pPr>
          </w:p>
        </w:tc>
      </w:tr>
      <w:tr w:rsidR="00DB5DCF" w:rsidRPr="00EC6428" w14:paraId="302A5928" w14:textId="77777777" w:rsidTr="001B7BA1">
        <w:tc>
          <w:tcPr>
            <w:tcW w:w="861" w:type="dxa"/>
          </w:tcPr>
          <w:p w14:paraId="367E4881"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8</w:t>
            </w:r>
          </w:p>
        </w:tc>
        <w:tc>
          <w:tcPr>
            <w:tcW w:w="6699" w:type="dxa"/>
            <w:vAlign w:val="center"/>
          </w:tcPr>
          <w:p w14:paraId="25B054AE" w14:textId="77777777" w:rsidR="00DB5DCF" w:rsidRPr="00EC6428" w:rsidRDefault="00DB5DCF" w:rsidP="00EC6428">
            <w:pPr>
              <w:pStyle w:val="affffff0"/>
              <w:widowControl w:val="0"/>
              <w:spacing w:before="0" w:after="0"/>
              <w:ind w:left="0" w:right="0"/>
              <w:rPr>
                <w:sz w:val="20"/>
              </w:rPr>
            </w:pPr>
            <w:r w:rsidRPr="00EC6428">
              <w:rPr>
                <w:sz w:val="20"/>
              </w:rPr>
              <w:t xml:space="preserve">Адрес электронной почты </w:t>
            </w:r>
          </w:p>
        </w:tc>
        <w:tc>
          <w:tcPr>
            <w:tcW w:w="2088" w:type="dxa"/>
          </w:tcPr>
          <w:p w14:paraId="78AD6C8D" w14:textId="77777777" w:rsidR="00DB5DCF" w:rsidRPr="00EC6428" w:rsidRDefault="00DB5DCF" w:rsidP="00EC6428">
            <w:pPr>
              <w:widowControl w:val="0"/>
              <w:spacing w:after="0" w:line="240" w:lineRule="auto"/>
              <w:jc w:val="both"/>
              <w:rPr>
                <w:rFonts w:ascii="Times New Roman" w:hAnsi="Times New Roman" w:cs="Times New Roman"/>
                <w:sz w:val="20"/>
                <w:szCs w:val="20"/>
              </w:rPr>
            </w:pPr>
          </w:p>
        </w:tc>
      </w:tr>
      <w:tr w:rsidR="00DB5DCF" w:rsidRPr="00EC6428" w14:paraId="276A1C10" w14:textId="77777777" w:rsidTr="001B7BA1">
        <w:tc>
          <w:tcPr>
            <w:tcW w:w="861" w:type="dxa"/>
          </w:tcPr>
          <w:p w14:paraId="63AB17CA"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9</w:t>
            </w:r>
          </w:p>
        </w:tc>
        <w:tc>
          <w:tcPr>
            <w:tcW w:w="6699" w:type="dxa"/>
          </w:tcPr>
          <w:p w14:paraId="35BC8C6E"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 xml:space="preserve">ФИО руководителя или уполномоченного лица участника процедуры закупки с указанием должности, контактного телефона, </w:t>
            </w:r>
            <w:proofErr w:type="spellStart"/>
            <w:r w:rsidRPr="00EC6428">
              <w:rPr>
                <w:rFonts w:ascii="Times New Roman" w:hAnsi="Times New Roman" w:cs="Times New Roman"/>
                <w:sz w:val="20"/>
                <w:szCs w:val="20"/>
              </w:rPr>
              <w:t>эл.почты</w:t>
            </w:r>
            <w:proofErr w:type="spellEnd"/>
          </w:p>
        </w:tc>
        <w:tc>
          <w:tcPr>
            <w:tcW w:w="2088" w:type="dxa"/>
          </w:tcPr>
          <w:p w14:paraId="1D642EF5" w14:textId="77777777" w:rsidR="00DB5DCF" w:rsidRPr="00EC6428" w:rsidRDefault="00DB5DCF" w:rsidP="00EC6428">
            <w:pPr>
              <w:widowControl w:val="0"/>
              <w:spacing w:after="0" w:line="240" w:lineRule="auto"/>
              <w:jc w:val="both"/>
              <w:rPr>
                <w:rFonts w:ascii="Times New Roman" w:hAnsi="Times New Roman" w:cs="Times New Roman"/>
                <w:sz w:val="20"/>
                <w:szCs w:val="20"/>
              </w:rPr>
            </w:pPr>
          </w:p>
        </w:tc>
      </w:tr>
      <w:tr w:rsidR="00DB5DCF" w:rsidRPr="00EC6428" w14:paraId="45B2DB25" w14:textId="77777777" w:rsidTr="001B7BA1">
        <w:tc>
          <w:tcPr>
            <w:tcW w:w="861" w:type="dxa"/>
          </w:tcPr>
          <w:p w14:paraId="2CC347FD"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11</w:t>
            </w:r>
          </w:p>
        </w:tc>
        <w:tc>
          <w:tcPr>
            <w:tcW w:w="6699" w:type="dxa"/>
          </w:tcPr>
          <w:p w14:paraId="5AAD74E6"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ИНН/КПП участника</w:t>
            </w:r>
          </w:p>
          <w:p w14:paraId="4B6A7A0A"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 xml:space="preserve">ОГРН/ОГРНИП/ОКПО/ОКТМО/ОКОПФ участника  </w:t>
            </w:r>
          </w:p>
          <w:p w14:paraId="4ED8AD58"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Дата постановки на налоговый учет</w:t>
            </w:r>
          </w:p>
        </w:tc>
        <w:tc>
          <w:tcPr>
            <w:tcW w:w="2088" w:type="dxa"/>
          </w:tcPr>
          <w:p w14:paraId="697EEF65" w14:textId="77777777" w:rsidR="00DB5DCF" w:rsidRPr="00EC6428" w:rsidRDefault="00DB5DCF" w:rsidP="00EC6428">
            <w:pPr>
              <w:widowControl w:val="0"/>
              <w:spacing w:after="0" w:line="240" w:lineRule="auto"/>
              <w:jc w:val="both"/>
              <w:rPr>
                <w:rFonts w:ascii="Times New Roman" w:hAnsi="Times New Roman" w:cs="Times New Roman"/>
                <w:color w:val="FF0000"/>
                <w:sz w:val="20"/>
                <w:szCs w:val="20"/>
              </w:rPr>
            </w:pPr>
          </w:p>
        </w:tc>
      </w:tr>
      <w:tr w:rsidR="00DB5DCF" w:rsidRPr="00EC6428" w14:paraId="7131DAEC" w14:textId="77777777" w:rsidTr="001B7BA1">
        <w:tc>
          <w:tcPr>
            <w:tcW w:w="861" w:type="dxa"/>
          </w:tcPr>
          <w:p w14:paraId="798DF208"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12</w:t>
            </w:r>
          </w:p>
        </w:tc>
        <w:tc>
          <w:tcPr>
            <w:tcW w:w="6699" w:type="dxa"/>
          </w:tcPr>
          <w:p w14:paraId="558B03B5" w14:textId="77777777" w:rsidR="00DB5DCF" w:rsidRPr="00EC6428" w:rsidRDefault="00DB5DCF" w:rsidP="00EC6428">
            <w:pPr>
              <w:widowControl w:val="0"/>
              <w:spacing w:after="0" w:line="240" w:lineRule="auto"/>
              <w:jc w:val="both"/>
              <w:rPr>
                <w:rFonts w:ascii="Times New Roman" w:hAnsi="Times New Roman" w:cs="Times New Roman"/>
                <w:sz w:val="20"/>
                <w:szCs w:val="20"/>
              </w:rPr>
            </w:pPr>
            <w:r w:rsidRPr="00EC6428">
              <w:rPr>
                <w:rFonts w:ascii="Times New Roman" w:hAnsi="Times New Roman" w:cs="Times New Roman"/>
                <w:sz w:val="20"/>
                <w:szCs w:val="20"/>
              </w:rPr>
              <w:t>Банковские реквизиты</w:t>
            </w:r>
          </w:p>
        </w:tc>
        <w:tc>
          <w:tcPr>
            <w:tcW w:w="2088" w:type="dxa"/>
          </w:tcPr>
          <w:p w14:paraId="511A18AF" w14:textId="77777777" w:rsidR="00DB5DCF" w:rsidRPr="00EC6428" w:rsidRDefault="00DB5DCF" w:rsidP="00EC6428">
            <w:pPr>
              <w:widowControl w:val="0"/>
              <w:spacing w:after="0" w:line="240" w:lineRule="auto"/>
              <w:jc w:val="both"/>
              <w:rPr>
                <w:rFonts w:ascii="Times New Roman" w:hAnsi="Times New Roman" w:cs="Times New Roman"/>
                <w:sz w:val="20"/>
                <w:szCs w:val="20"/>
              </w:rPr>
            </w:pPr>
          </w:p>
        </w:tc>
      </w:tr>
    </w:tbl>
    <w:p w14:paraId="20A87869" w14:textId="77777777" w:rsidR="00DB5DCF" w:rsidRPr="00EC6428" w:rsidRDefault="00DB5DCF" w:rsidP="00EC6428">
      <w:pPr>
        <w:pStyle w:val="afff"/>
        <w:widowControl w:val="0"/>
        <w:spacing w:after="0"/>
        <w:rPr>
          <w:rFonts w:ascii="Times New Roman" w:hAnsi="Times New Roman"/>
          <w:sz w:val="20"/>
        </w:rPr>
      </w:pPr>
    </w:p>
    <w:p w14:paraId="7A20248A" w14:textId="0A5E555C" w:rsidR="00DB5DCF" w:rsidRPr="00EC6428" w:rsidRDefault="00DB5DCF" w:rsidP="00EC6428">
      <w:pPr>
        <w:pStyle w:val="afff"/>
        <w:widowControl w:val="0"/>
        <w:spacing w:after="0"/>
        <w:ind w:firstLine="539"/>
        <w:rPr>
          <w:rFonts w:ascii="Times New Roman" w:hAnsi="Times New Roman"/>
          <w:sz w:val="20"/>
        </w:rPr>
      </w:pPr>
      <w:r w:rsidRPr="00EC6428">
        <w:rPr>
          <w:rFonts w:ascii="Times New Roman" w:hAnsi="Times New Roman"/>
          <w:sz w:val="20"/>
        </w:rPr>
        <w:t>2. Изучив документацию об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конкурсе в соответствии с конкурсной документацией и, в случае признания нас победителем, выполнить поставить товар в соответствии с условиями и требованиями, установленными в конкурсной документации по цене, предложенной нами в настоящей заявке.</w:t>
      </w:r>
    </w:p>
    <w:p w14:paraId="4BFF4BEF" w14:textId="77777777" w:rsidR="006F0015" w:rsidRPr="00EC6428" w:rsidRDefault="006F0015" w:rsidP="00EC6428">
      <w:pPr>
        <w:widowControl w:val="0"/>
        <w:spacing w:after="0" w:line="240" w:lineRule="auto"/>
        <w:ind w:firstLine="567"/>
        <w:jc w:val="both"/>
        <w:rPr>
          <w:rFonts w:ascii="Times New Roman" w:eastAsia="Times New Roman" w:hAnsi="Times New Roman" w:cs="Times New Roman"/>
          <w:b/>
          <w:bCs/>
          <w:color w:val="auto"/>
          <w:sz w:val="20"/>
          <w:szCs w:val="20"/>
        </w:rPr>
      </w:pPr>
    </w:p>
    <w:p w14:paraId="6F679582" w14:textId="0E55BDC8" w:rsidR="00DB5DCF" w:rsidRPr="00EC6428" w:rsidRDefault="00DB5DCF" w:rsidP="00EC6428">
      <w:pPr>
        <w:pStyle w:val="afff"/>
        <w:widowControl w:val="0"/>
        <w:spacing w:after="0"/>
        <w:ind w:firstLine="539"/>
        <w:rPr>
          <w:rFonts w:ascii="Times New Roman" w:hAnsi="Times New Roman"/>
          <w:sz w:val="20"/>
        </w:rPr>
      </w:pPr>
      <w:r w:rsidRPr="00EC6428">
        <w:rPr>
          <w:rFonts w:ascii="Times New Roman" w:hAnsi="Times New Roman"/>
          <w:sz w:val="20"/>
        </w:rPr>
        <w:t xml:space="preserve">3. Участник закупки подтверждает, что: </w:t>
      </w:r>
    </w:p>
    <w:p w14:paraId="354CC492" w14:textId="5F430574" w:rsidR="00DF568C" w:rsidRPr="005C1886" w:rsidRDefault="00DF568C" w:rsidP="00DF568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5C1886">
        <w:rPr>
          <w:rFonts w:ascii="Times New Roman" w:hAnsi="Times New Roman" w:cs="Times New Roman"/>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D1DD434" w14:textId="7428A061" w:rsidR="00DF568C" w:rsidRPr="005C1886" w:rsidRDefault="00DF568C" w:rsidP="00DF568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Pr="005C1886">
        <w:rPr>
          <w:rFonts w:ascii="Times New Roman" w:hAnsi="Times New Roman" w:cs="Times New Roman"/>
          <w:sz w:val="20"/>
          <w:szCs w:val="20"/>
        </w:rPr>
        <w:t xml:space="preserve">) </w:t>
      </w:r>
      <w:proofErr w:type="spellStart"/>
      <w:r w:rsidRPr="005C1886">
        <w:rPr>
          <w:rFonts w:ascii="Times New Roman" w:hAnsi="Times New Roman" w:cs="Times New Roman"/>
          <w:sz w:val="20"/>
          <w:szCs w:val="20"/>
        </w:rPr>
        <w:t>неприостановление</w:t>
      </w:r>
      <w:proofErr w:type="spellEnd"/>
      <w:r w:rsidRPr="005C1886">
        <w:rPr>
          <w:rFonts w:ascii="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C62AD73" w14:textId="1860F514" w:rsidR="00DF568C" w:rsidRPr="005C1886" w:rsidRDefault="00DF568C" w:rsidP="00DF568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Pr="005C1886">
        <w:rPr>
          <w:rFonts w:ascii="Times New Roman" w:hAnsi="Times New Roman" w:cs="Times New Roman"/>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50A4F775" w14:textId="4B834C94" w:rsidR="00DF568C" w:rsidRPr="005C1886" w:rsidRDefault="00DF568C" w:rsidP="00DF568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5C1886">
        <w:rPr>
          <w:rFonts w:ascii="Times New Roman" w:hAnsi="Times New Roman" w:cs="Times New Roman"/>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3B625CF" w14:textId="18031882" w:rsidR="00DF568C" w:rsidRPr="005C1886" w:rsidRDefault="00DF568C" w:rsidP="00DF568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5C1886">
        <w:rPr>
          <w:rFonts w:ascii="Times New Roman" w:hAnsi="Times New Roman" w:cs="Times New Roman"/>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D55C06" w14:textId="4978E60D" w:rsidR="00DF568C" w:rsidRPr="005C1886" w:rsidRDefault="00DF568C" w:rsidP="00DF568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5C1886">
        <w:rPr>
          <w:rFonts w:ascii="Times New Roman" w:hAnsi="Times New Roman" w:cs="Times New Roman"/>
          <w:sz w:val="20"/>
          <w:szCs w:val="20"/>
        </w:rPr>
        <w:t>) участник закупки не является офшорной компанией;</w:t>
      </w:r>
    </w:p>
    <w:p w14:paraId="5D384C9C" w14:textId="2EA76AEC" w:rsidR="00DF568C" w:rsidRPr="005C1886" w:rsidRDefault="00DF568C" w:rsidP="00DF568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sidRPr="005C1886">
        <w:rPr>
          <w:rFonts w:ascii="Times New Roman" w:hAnsi="Times New Roman" w:cs="Times New Roman"/>
          <w:sz w:val="20"/>
          <w:szCs w:val="20"/>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3DFF53B" w14:textId="755124E4" w:rsidR="00DF568C" w:rsidRPr="005C1886" w:rsidRDefault="00DF568C" w:rsidP="00DF568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Pr="005C1886">
        <w:rPr>
          <w:rFonts w:ascii="Times New Roman" w:hAnsi="Times New Roman" w:cs="Times New Roman"/>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1CFBC3D" w14:textId="582FF1DE" w:rsidR="00DF568C" w:rsidRPr="005C1886" w:rsidRDefault="00DF568C" w:rsidP="00DF568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Pr="005C1886">
        <w:rPr>
          <w:rFonts w:ascii="Times New Roman" w:hAnsi="Times New Roman" w:cs="Times New Roman"/>
          <w:sz w:val="20"/>
          <w:szCs w:val="20"/>
        </w:rPr>
        <w:t>) участник закупки не является иностранным агентом, в соответствии с Федеральным законом № 255-ФЗ;</w:t>
      </w:r>
    </w:p>
    <w:p w14:paraId="297547E7" w14:textId="2441E292" w:rsidR="00DF568C" w:rsidRPr="005C1886" w:rsidRDefault="00DF568C" w:rsidP="00DF568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Pr="005C1886">
        <w:rPr>
          <w:rFonts w:ascii="Times New Roman" w:hAnsi="Times New Roman" w:cs="Times New Roman"/>
          <w:sz w:val="20"/>
          <w:szCs w:val="20"/>
        </w:rPr>
        <w:t>) 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14:paraId="692D449B" w14:textId="5077EF35" w:rsidR="00DB5DCF" w:rsidRDefault="00DF568C" w:rsidP="00DF568C">
      <w:pPr>
        <w:pStyle w:val="afff"/>
        <w:widowControl w:val="0"/>
        <w:spacing w:after="0"/>
        <w:rPr>
          <w:rFonts w:ascii="Times New Roman" w:hAnsi="Times New Roman"/>
          <w:sz w:val="20"/>
        </w:rPr>
      </w:pPr>
      <w:r>
        <w:rPr>
          <w:rFonts w:ascii="Times New Roman" w:hAnsi="Times New Roman"/>
          <w:sz w:val="20"/>
        </w:rPr>
        <w:t>11)</w:t>
      </w:r>
      <w:r w:rsidRPr="005C1886">
        <w:rPr>
          <w:rFonts w:ascii="Times New Roman" w:hAnsi="Times New Roman"/>
          <w:sz w:val="20"/>
        </w:rPr>
        <w:t xml:space="preserve"> отсутствие 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r>
        <w:rPr>
          <w:rFonts w:ascii="Times New Roman" w:hAnsi="Times New Roman"/>
          <w:sz w:val="20"/>
        </w:rPr>
        <w:t>.</w:t>
      </w:r>
    </w:p>
    <w:p w14:paraId="132DD6F4" w14:textId="77777777" w:rsidR="00DF568C" w:rsidRPr="00EC6428" w:rsidRDefault="00DF568C" w:rsidP="00DF568C">
      <w:pPr>
        <w:pStyle w:val="afff"/>
        <w:widowControl w:val="0"/>
        <w:spacing w:after="0"/>
        <w:rPr>
          <w:rFonts w:ascii="Times New Roman" w:hAnsi="Times New Roman"/>
          <w:sz w:val="20"/>
        </w:rPr>
      </w:pPr>
    </w:p>
    <w:p w14:paraId="08ADCEBF" w14:textId="48BD3ABB" w:rsidR="00DB5DCF" w:rsidRPr="00EC6428" w:rsidRDefault="00DB5DCF" w:rsidP="00EC6428">
      <w:pPr>
        <w:pStyle w:val="afff"/>
        <w:widowControl w:val="0"/>
        <w:spacing w:after="0"/>
        <w:rPr>
          <w:rFonts w:ascii="Times New Roman" w:hAnsi="Times New Roman"/>
          <w:sz w:val="20"/>
        </w:rPr>
      </w:pPr>
      <w:r w:rsidRPr="00EC6428">
        <w:rPr>
          <w:rFonts w:ascii="Times New Roman" w:hAnsi="Times New Roman"/>
          <w:b/>
          <w:bCs/>
          <w:iCs/>
          <w:sz w:val="20"/>
        </w:rPr>
        <w:t>4.</w:t>
      </w:r>
      <w:r w:rsidR="00D47778" w:rsidRPr="00EC6428">
        <w:rPr>
          <w:rFonts w:ascii="Times New Roman" w:hAnsi="Times New Roman"/>
          <w:b/>
          <w:bCs/>
          <w:iCs/>
          <w:sz w:val="20"/>
        </w:rPr>
        <w:t xml:space="preserve"> </w:t>
      </w:r>
      <w:r w:rsidRPr="00EC6428">
        <w:rPr>
          <w:rFonts w:ascii="Times New Roman" w:hAnsi="Times New Roman"/>
          <w:b/>
          <w:bCs/>
          <w:sz w:val="20"/>
        </w:rPr>
        <w:t>Предложение участника конкурса в отношении объекта закупки:</w:t>
      </w:r>
    </w:p>
    <w:p w14:paraId="0EE12019" w14:textId="00BE18A1" w:rsidR="00DB5DCF" w:rsidRPr="00EC6428" w:rsidRDefault="00DB5DCF" w:rsidP="00EC6428">
      <w:pPr>
        <w:pStyle w:val="afff"/>
        <w:widowControl w:val="0"/>
        <w:spacing w:after="0"/>
        <w:rPr>
          <w:rFonts w:ascii="Times New Roman" w:hAnsi="Times New Roman"/>
          <w:b/>
          <w:bCs/>
          <w:sz w:val="20"/>
        </w:rPr>
      </w:pPr>
      <w:r w:rsidRPr="00EC6428">
        <w:rPr>
          <w:rFonts w:ascii="Times New Roman" w:hAnsi="Times New Roman"/>
          <w:b/>
          <w:bCs/>
          <w:sz w:val="20"/>
        </w:rPr>
        <w:t>4.1. Функциональные характеристики:</w:t>
      </w:r>
      <w:r w:rsidR="003F7446" w:rsidRPr="00EC6428">
        <w:rPr>
          <w:rFonts w:ascii="Times New Roman" w:hAnsi="Times New Roman"/>
          <w:b/>
          <w:bCs/>
          <w:sz w:val="20"/>
        </w:rPr>
        <w:t xml:space="preserve"> </w:t>
      </w:r>
      <w:r w:rsidR="003F7446" w:rsidRPr="00EC6428">
        <w:rPr>
          <w:rFonts w:ascii="Times New Roman" w:hAnsi="Times New Roman"/>
          <w:sz w:val="20"/>
        </w:rPr>
        <w:t>в соответствии с Техническим заданием</w:t>
      </w:r>
    </w:p>
    <w:p w14:paraId="6D992716" w14:textId="4C62E46C" w:rsidR="00DB5DCF" w:rsidRPr="00EC6428" w:rsidRDefault="00DB5DCF" w:rsidP="00EC6428">
      <w:pPr>
        <w:pStyle w:val="afff"/>
        <w:widowControl w:val="0"/>
        <w:spacing w:after="0"/>
        <w:rPr>
          <w:rFonts w:ascii="Times New Roman" w:hAnsi="Times New Roman"/>
          <w:sz w:val="20"/>
        </w:rPr>
      </w:pPr>
      <w:r w:rsidRPr="00EC6428">
        <w:rPr>
          <w:rFonts w:ascii="Times New Roman" w:hAnsi="Times New Roman"/>
          <w:b/>
          <w:bCs/>
          <w:sz w:val="20"/>
        </w:rPr>
        <w:t>4.2.</w:t>
      </w:r>
      <w:r w:rsidR="00487892" w:rsidRPr="00EC6428">
        <w:rPr>
          <w:rFonts w:ascii="Times New Roman" w:hAnsi="Times New Roman"/>
          <w:b/>
          <w:bCs/>
          <w:sz w:val="20"/>
        </w:rPr>
        <w:t xml:space="preserve"> </w:t>
      </w:r>
      <w:r w:rsidRPr="00EC6428">
        <w:rPr>
          <w:rFonts w:ascii="Times New Roman" w:hAnsi="Times New Roman"/>
          <w:b/>
          <w:bCs/>
          <w:sz w:val="20"/>
        </w:rPr>
        <w:t>Технические характеристики:</w:t>
      </w:r>
      <w:r w:rsidR="00487892" w:rsidRPr="00EC6428">
        <w:rPr>
          <w:rFonts w:ascii="Times New Roman" w:hAnsi="Times New Roman"/>
          <w:b/>
          <w:bCs/>
          <w:sz w:val="20"/>
        </w:rPr>
        <w:t xml:space="preserve"> </w:t>
      </w:r>
      <w:r w:rsidR="00487892" w:rsidRPr="00EC6428">
        <w:rPr>
          <w:rFonts w:ascii="Times New Roman" w:hAnsi="Times New Roman"/>
          <w:sz w:val="20"/>
        </w:rPr>
        <w:t xml:space="preserve">в соответствии с </w:t>
      </w:r>
      <w:r w:rsidR="003F7446" w:rsidRPr="00EC6428">
        <w:rPr>
          <w:rFonts w:ascii="Times New Roman" w:hAnsi="Times New Roman"/>
          <w:sz w:val="20"/>
        </w:rPr>
        <w:t>Техническим заданием</w:t>
      </w:r>
      <w:r w:rsidR="00487892" w:rsidRPr="00EC6428">
        <w:rPr>
          <w:rFonts w:ascii="Times New Roman" w:hAnsi="Times New Roman"/>
          <w:sz w:val="20"/>
        </w:rPr>
        <w:t>.</w:t>
      </w:r>
    </w:p>
    <w:p w14:paraId="277D6630" w14:textId="09D3238A" w:rsidR="00DB5DCF" w:rsidRPr="00EC6428" w:rsidRDefault="00DB5DCF" w:rsidP="00EC6428">
      <w:pPr>
        <w:pStyle w:val="afff"/>
        <w:widowControl w:val="0"/>
        <w:spacing w:after="0"/>
        <w:rPr>
          <w:rFonts w:ascii="Times New Roman" w:hAnsi="Times New Roman"/>
          <w:sz w:val="20"/>
        </w:rPr>
      </w:pPr>
      <w:r w:rsidRPr="00EC6428">
        <w:rPr>
          <w:rFonts w:ascii="Times New Roman" w:hAnsi="Times New Roman"/>
          <w:b/>
          <w:bCs/>
          <w:sz w:val="20"/>
        </w:rPr>
        <w:lastRenderedPageBreak/>
        <w:t>4.3.</w:t>
      </w:r>
      <w:r w:rsidR="00487892" w:rsidRPr="00EC6428">
        <w:rPr>
          <w:rFonts w:ascii="Times New Roman" w:hAnsi="Times New Roman"/>
          <w:b/>
          <w:bCs/>
          <w:sz w:val="20"/>
        </w:rPr>
        <w:t xml:space="preserve"> </w:t>
      </w:r>
      <w:r w:rsidRPr="00EC6428">
        <w:rPr>
          <w:rFonts w:ascii="Times New Roman" w:hAnsi="Times New Roman"/>
          <w:b/>
          <w:bCs/>
          <w:sz w:val="20"/>
        </w:rPr>
        <w:t>Качественные характеристики:</w:t>
      </w:r>
      <w:r w:rsidR="00487892" w:rsidRPr="00EC6428">
        <w:rPr>
          <w:rFonts w:ascii="Times New Roman" w:hAnsi="Times New Roman"/>
          <w:b/>
          <w:bCs/>
          <w:sz w:val="20"/>
        </w:rPr>
        <w:t xml:space="preserve"> </w:t>
      </w:r>
      <w:r w:rsidR="003F7446" w:rsidRPr="00EC6428">
        <w:rPr>
          <w:rFonts w:ascii="Times New Roman" w:hAnsi="Times New Roman"/>
          <w:sz w:val="20"/>
        </w:rPr>
        <w:t>в соответствии с Техническим заданием</w:t>
      </w:r>
      <w:r w:rsidR="00487892" w:rsidRPr="00EC6428">
        <w:rPr>
          <w:rFonts w:ascii="Times New Roman" w:hAnsi="Times New Roman"/>
          <w:sz w:val="20"/>
        </w:rPr>
        <w:t>.</w:t>
      </w:r>
    </w:p>
    <w:p w14:paraId="10C60832" w14:textId="77777777" w:rsidR="00DB5DCF" w:rsidRPr="00EC6428" w:rsidRDefault="00DB5DCF" w:rsidP="00EC6428">
      <w:pPr>
        <w:pStyle w:val="afff"/>
        <w:widowControl w:val="0"/>
        <w:spacing w:after="0"/>
        <w:rPr>
          <w:rFonts w:ascii="Times New Roman" w:hAnsi="Times New Roman"/>
          <w:sz w:val="20"/>
        </w:rPr>
      </w:pPr>
      <w:r w:rsidRPr="00EC6428">
        <w:rPr>
          <w:rFonts w:ascii="Times New Roman" w:hAnsi="Times New Roman"/>
          <w:i/>
          <w:iCs/>
          <w:sz w:val="20"/>
          <w:u w:val="single"/>
        </w:rPr>
        <w:t>В случае установления соответствующих требований в конкурсной документации</w:t>
      </w:r>
    </w:p>
    <w:p w14:paraId="183527F4" w14:textId="46CF013A" w:rsidR="00DB5DCF" w:rsidRPr="00EC6428" w:rsidRDefault="00DB5DCF" w:rsidP="00EC6428">
      <w:pPr>
        <w:pStyle w:val="afff"/>
        <w:widowControl w:val="0"/>
        <w:spacing w:after="0"/>
        <w:rPr>
          <w:rFonts w:ascii="Times New Roman" w:hAnsi="Times New Roman"/>
          <w:sz w:val="20"/>
        </w:rPr>
      </w:pPr>
      <w:r w:rsidRPr="00EC6428">
        <w:rPr>
          <w:rFonts w:ascii="Times New Roman" w:hAnsi="Times New Roman"/>
          <w:b/>
          <w:bCs/>
          <w:color w:val="000000"/>
          <w:sz w:val="20"/>
        </w:rPr>
        <w:t>4.4. Наименование страны происхождения:</w:t>
      </w:r>
      <w:r w:rsidR="00487892" w:rsidRPr="00EC6428">
        <w:rPr>
          <w:rFonts w:ascii="Times New Roman" w:hAnsi="Times New Roman"/>
          <w:b/>
          <w:bCs/>
          <w:color w:val="000000"/>
          <w:sz w:val="20"/>
        </w:rPr>
        <w:t xml:space="preserve"> </w:t>
      </w:r>
      <w:r w:rsidRPr="00EC6428">
        <w:rPr>
          <w:rFonts w:ascii="Times New Roman" w:hAnsi="Times New Roman"/>
          <w:b/>
          <w:bCs/>
          <w:color w:val="000000"/>
          <w:sz w:val="20"/>
        </w:rPr>
        <w:t>___________________________</w:t>
      </w:r>
    </w:p>
    <w:p w14:paraId="4A4A818C" w14:textId="3C1FC0D3" w:rsidR="00DB5DCF" w:rsidRPr="00EC6428" w:rsidRDefault="00DB5DCF" w:rsidP="00EC6428">
      <w:pPr>
        <w:pStyle w:val="afff"/>
        <w:widowControl w:val="0"/>
        <w:spacing w:after="0"/>
        <w:rPr>
          <w:rFonts w:ascii="Times New Roman" w:hAnsi="Times New Roman"/>
          <w:sz w:val="20"/>
        </w:rPr>
      </w:pPr>
      <w:r w:rsidRPr="00EC6428">
        <w:rPr>
          <w:rFonts w:ascii="Times New Roman" w:hAnsi="Times New Roman"/>
          <w:b/>
          <w:bCs/>
          <w:sz w:val="20"/>
          <w:u w:val="single"/>
        </w:rPr>
        <w:t>5.</w:t>
      </w:r>
      <w:r w:rsidR="00D47778" w:rsidRPr="00EC6428">
        <w:rPr>
          <w:rFonts w:ascii="Times New Roman" w:hAnsi="Times New Roman"/>
          <w:b/>
          <w:bCs/>
          <w:sz w:val="20"/>
          <w:u w:val="single"/>
        </w:rPr>
        <w:t xml:space="preserve"> </w:t>
      </w:r>
      <w:r w:rsidRPr="00EC6428">
        <w:rPr>
          <w:rFonts w:ascii="Times New Roman" w:hAnsi="Times New Roman"/>
          <w:b/>
          <w:bCs/>
          <w:sz w:val="20"/>
          <w:u w:val="single"/>
        </w:rPr>
        <w:t>Количество поставляемого товара</w:t>
      </w:r>
      <w:r w:rsidR="00487892" w:rsidRPr="00EC6428">
        <w:rPr>
          <w:rFonts w:ascii="Times New Roman" w:hAnsi="Times New Roman"/>
          <w:b/>
          <w:bCs/>
          <w:sz w:val="20"/>
          <w:u w:val="single"/>
        </w:rPr>
        <w:t xml:space="preserve"> (выполнения работ, оказания услуг)</w:t>
      </w:r>
      <w:r w:rsidRPr="00EC6428">
        <w:rPr>
          <w:rFonts w:ascii="Times New Roman" w:hAnsi="Times New Roman"/>
          <w:b/>
          <w:bCs/>
          <w:sz w:val="20"/>
        </w:rPr>
        <w:t xml:space="preserve">: </w:t>
      </w:r>
      <w:r w:rsidR="003F7446" w:rsidRPr="00EC6428">
        <w:rPr>
          <w:rFonts w:ascii="Times New Roman" w:hAnsi="Times New Roman"/>
          <w:sz w:val="20"/>
        </w:rPr>
        <w:t>в соответствии с Техническим заданием</w:t>
      </w:r>
      <w:r w:rsidR="00487892" w:rsidRPr="00EC6428">
        <w:rPr>
          <w:rFonts w:ascii="Times New Roman" w:hAnsi="Times New Roman"/>
          <w:sz w:val="20"/>
        </w:rPr>
        <w:t>.</w:t>
      </w:r>
    </w:p>
    <w:p w14:paraId="2758C3C2" w14:textId="1449AAEB" w:rsidR="00DB5DCF" w:rsidRPr="00EC6428" w:rsidRDefault="00DB5DCF" w:rsidP="00EC6428">
      <w:pPr>
        <w:pStyle w:val="afff"/>
        <w:widowControl w:val="0"/>
        <w:spacing w:after="0"/>
        <w:rPr>
          <w:rFonts w:ascii="Times New Roman" w:hAnsi="Times New Roman"/>
          <w:sz w:val="20"/>
        </w:rPr>
      </w:pPr>
      <w:r w:rsidRPr="00EC6428">
        <w:rPr>
          <w:rFonts w:ascii="Times New Roman" w:hAnsi="Times New Roman"/>
          <w:b/>
          <w:bCs/>
          <w:sz w:val="20"/>
          <w:u w:val="single"/>
        </w:rPr>
        <w:t>6.</w:t>
      </w:r>
      <w:r w:rsidR="00D47778" w:rsidRPr="00EC6428">
        <w:rPr>
          <w:rFonts w:ascii="Times New Roman" w:hAnsi="Times New Roman"/>
          <w:b/>
          <w:bCs/>
          <w:sz w:val="20"/>
          <w:u w:val="single"/>
        </w:rPr>
        <w:t xml:space="preserve"> </w:t>
      </w:r>
      <w:r w:rsidRPr="00EC6428">
        <w:rPr>
          <w:rFonts w:ascii="Times New Roman" w:hAnsi="Times New Roman"/>
          <w:b/>
          <w:bCs/>
          <w:sz w:val="20"/>
          <w:u w:val="single"/>
        </w:rPr>
        <w:t>Место доставки товара</w:t>
      </w:r>
      <w:r w:rsidR="005150B3" w:rsidRPr="00EC6428">
        <w:rPr>
          <w:rFonts w:ascii="Times New Roman" w:hAnsi="Times New Roman"/>
          <w:b/>
          <w:bCs/>
          <w:sz w:val="20"/>
          <w:u w:val="single"/>
        </w:rPr>
        <w:t xml:space="preserve"> (выполнения работ, оказания услуг)</w:t>
      </w:r>
      <w:r w:rsidRPr="00EC6428">
        <w:rPr>
          <w:rFonts w:ascii="Times New Roman" w:hAnsi="Times New Roman"/>
          <w:b/>
          <w:bCs/>
          <w:sz w:val="20"/>
        </w:rPr>
        <w:t>: ____________________________________</w:t>
      </w:r>
    </w:p>
    <w:p w14:paraId="135AB289" w14:textId="3EFA4EE2" w:rsidR="00DB5DCF" w:rsidRPr="00EC6428" w:rsidRDefault="00DB5DCF" w:rsidP="00EC6428">
      <w:pPr>
        <w:pStyle w:val="afff"/>
        <w:widowControl w:val="0"/>
        <w:spacing w:after="0"/>
        <w:rPr>
          <w:rFonts w:ascii="Times New Roman" w:hAnsi="Times New Roman"/>
          <w:sz w:val="20"/>
        </w:rPr>
      </w:pPr>
      <w:r w:rsidRPr="00EC6428">
        <w:rPr>
          <w:rFonts w:ascii="Times New Roman" w:hAnsi="Times New Roman"/>
          <w:b/>
          <w:bCs/>
          <w:sz w:val="20"/>
          <w:u w:val="single"/>
        </w:rPr>
        <w:t>7.</w:t>
      </w:r>
      <w:r w:rsidR="00D47778" w:rsidRPr="00EC6428">
        <w:rPr>
          <w:rFonts w:ascii="Times New Roman" w:hAnsi="Times New Roman"/>
          <w:b/>
          <w:bCs/>
          <w:sz w:val="20"/>
          <w:u w:val="single"/>
        </w:rPr>
        <w:t xml:space="preserve"> </w:t>
      </w:r>
      <w:r w:rsidRPr="00EC6428">
        <w:rPr>
          <w:rFonts w:ascii="Times New Roman" w:hAnsi="Times New Roman"/>
          <w:b/>
          <w:bCs/>
          <w:sz w:val="20"/>
          <w:u w:val="single"/>
        </w:rPr>
        <w:t>Сроки поставки товара</w:t>
      </w:r>
      <w:r w:rsidR="005150B3" w:rsidRPr="00EC6428">
        <w:rPr>
          <w:rFonts w:ascii="Times New Roman" w:hAnsi="Times New Roman"/>
          <w:b/>
          <w:bCs/>
          <w:sz w:val="20"/>
          <w:u w:val="single"/>
        </w:rPr>
        <w:t xml:space="preserve"> (выполнения работ, оказания услуг)</w:t>
      </w:r>
      <w:r w:rsidRPr="00EC6428">
        <w:rPr>
          <w:rFonts w:ascii="Times New Roman" w:hAnsi="Times New Roman"/>
          <w:b/>
          <w:bCs/>
          <w:sz w:val="20"/>
        </w:rPr>
        <w:t>: ____________________________________</w:t>
      </w:r>
    </w:p>
    <w:p w14:paraId="197FE912" w14:textId="23B10D31" w:rsidR="00DB5DCF" w:rsidRPr="00EC6428" w:rsidRDefault="00DB5DCF" w:rsidP="00EC6428">
      <w:pPr>
        <w:pStyle w:val="afff"/>
        <w:widowControl w:val="0"/>
        <w:spacing w:after="0"/>
        <w:rPr>
          <w:rFonts w:ascii="Times New Roman" w:hAnsi="Times New Roman"/>
          <w:sz w:val="20"/>
        </w:rPr>
      </w:pPr>
      <w:r w:rsidRPr="00EC6428">
        <w:rPr>
          <w:rFonts w:ascii="Times New Roman" w:hAnsi="Times New Roman"/>
          <w:b/>
          <w:bCs/>
          <w:sz w:val="20"/>
          <w:u w:val="single"/>
        </w:rPr>
        <w:t>8. Критерии оценки заявок на участие в конкурсе:</w:t>
      </w:r>
    </w:p>
    <w:p w14:paraId="5B1D0CF6" w14:textId="3908A2E1" w:rsidR="00DB5DCF" w:rsidRPr="00EC6428" w:rsidRDefault="00F57CD7" w:rsidP="00EC6428">
      <w:pPr>
        <w:pStyle w:val="afff"/>
        <w:widowControl w:val="0"/>
        <w:spacing w:after="0"/>
        <w:rPr>
          <w:rFonts w:ascii="Times New Roman" w:hAnsi="Times New Roman"/>
          <w:sz w:val="20"/>
        </w:rPr>
      </w:pPr>
      <w:r>
        <w:rPr>
          <w:rFonts w:ascii="Times New Roman" w:hAnsi="Times New Roman"/>
          <w:b/>
          <w:bCs/>
          <w:sz w:val="20"/>
        </w:rPr>
        <w:t>8.1. Предлагаемая цена договора</w:t>
      </w:r>
      <w:r w:rsidR="00DB5DCF" w:rsidRPr="00EC6428">
        <w:rPr>
          <w:rFonts w:ascii="Times New Roman" w:hAnsi="Times New Roman"/>
          <w:b/>
          <w:bCs/>
          <w:sz w:val="20"/>
        </w:rPr>
        <w:t>: _____________</w:t>
      </w:r>
      <w:r>
        <w:rPr>
          <w:rFonts w:ascii="Times New Roman" w:hAnsi="Times New Roman"/>
          <w:b/>
          <w:bCs/>
          <w:sz w:val="20"/>
        </w:rPr>
        <w:t xml:space="preserve"> (</w:t>
      </w:r>
      <w:r w:rsidRPr="00F57CD7">
        <w:rPr>
          <w:rFonts w:ascii="Times New Roman" w:hAnsi="Times New Roman"/>
          <w:b/>
          <w:bCs/>
          <w:i/>
          <w:sz w:val="20"/>
        </w:rPr>
        <w:t>Цена прописью)</w:t>
      </w:r>
      <w:r w:rsidR="00DB5DCF" w:rsidRPr="00F57CD7">
        <w:rPr>
          <w:rFonts w:ascii="Times New Roman" w:hAnsi="Times New Roman"/>
          <w:b/>
          <w:bCs/>
          <w:i/>
          <w:sz w:val="20"/>
        </w:rPr>
        <w:t>.</w:t>
      </w:r>
    </w:p>
    <w:p w14:paraId="6670E346" w14:textId="1F4B1015" w:rsidR="00DB5DCF" w:rsidRPr="00E35EB1" w:rsidRDefault="00DB5DCF" w:rsidP="00EC6428">
      <w:pPr>
        <w:pStyle w:val="afff"/>
        <w:widowControl w:val="0"/>
        <w:spacing w:after="0"/>
        <w:rPr>
          <w:rFonts w:ascii="Times New Roman" w:hAnsi="Times New Roman"/>
          <w:sz w:val="20"/>
        </w:rPr>
      </w:pPr>
      <w:r w:rsidRPr="00E35EB1">
        <w:rPr>
          <w:rFonts w:ascii="Times New Roman" w:hAnsi="Times New Roman"/>
          <w:b/>
          <w:bCs/>
          <w:sz w:val="20"/>
        </w:rPr>
        <w:t>8.2.</w:t>
      </w:r>
      <w:r w:rsidR="00487892" w:rsidRPr="00E35EB1">
        <w:rPr>
          <w:rFonts w:ascii="Times New Roman" w:hAnsi="Times New Roman"/>
          <w:b/>
          <w:bCs/>
          <w:sz w:val="20"/>
        </w:rPr>
        <w:t xml:space="preserve"> </w:t>
      </w:r>
      <w:r w:rsidR="006F0015" w:rsidRPr="00E35EB1">
        <w:rPr>
          <w:rFonts w:ascii="Times New Roman" w:hAnsi="Times New Roman"/>
          <w:b/>
          <w:bCs/>
          <w:sz w:val="20"/>
        </w:rPr>
        <w:t>Квалификация участника закупки</w:t>
      </w:r>
      <w:r w:rsidRPr="00E35EB1">
        <w:rPr>
          <w:rFonts w:ascii="Times New Roman" w:hAnsi="Times New Roman"/>
          <w:b/>
          <w:bCs/>
          <w:sz w:val="20"/>
        </w:rPr>
        <w:t>:</w:t>
      </w:r>
    </w:p>
    <w:p w14:paraId="03B044FB" w14:textId="280A4452" w:rsidR="00166B8C" w:rsidRPr="000517EA" w:rsidRDefault="00E35EB1" w:rsidP="00166B8C">
      <w:pPr>
        <w:widowControl w:val="0"/>
        <w:spacing w:after="0" w:line="240" w:lineRule="auto"/>
        <w:jc w:val="center"/>
        <w:outlineLvl w:val="0"/>
        <w:rPr>
          <w:rFonts w:ascii="Times New Roman" w:hAnsi="Times New Roman" w:cs="Times New Roman"/>
          <w:b/>
          <w:sz w:val="20"/>
          <w:szCs w:val="20"/>
        </w:rPr>
      </w:pPr>
      <w:r w:rsidRPr="00440868">
        <w:rPr>
          <w:rFonts w:ascii="Times New Roman" w:hAnsi="Times New Roman" w:cs="Times New Roman"/>
          <w:b/>
          <w:sz w:val="20"/>
          <w:szCs w:val="20"/>
        </w:rPr>
        <w:t>Опыт выполнения работ</w:t>
      </w:r>
    </w:p>
    <w:tbl>
      <w:tblPr>
        <w:tblW w:w="5000" w:type="pct"/>
        <w:tblLook w:val="0000" w:firstRow="0" w:lastRow="0" w:firstColumn="0" w:lastColumn="0" w:noHBand="0" w:noVBand="0"/>
      </w:tblPr>
      <w:tblGrid>
        <w:gridCol w:w="515"/>
        <w:gridCol w:w="1317"/>
        <w:gridCol w:w="1472"/>
        <w:gridCol w:w="2771"/>
        <w:gridCol w:w="1303"/>
        <w:gridCol w:w="663"/>
        <w:gridCol w:w="1303"/>
      </w:tblGrid>
      <w:tr w:rsidR="00E35EB1" w:rsidRPr="00EC6428" w14:paraId="40624A96" w14:textId="77777777" w:rsidTr="00E35EB1">
        <w:trPr>
          <w:tblHeader/>
        </w:trPr>
        <w:tc>
          <w:tcPr>
            <w:tcW w:w="263" w:type="pct"/>
            <w:tcBorders>
              <w:top w:val="single" w:sz="4" w:space="0" w:color="000000"/>
              <w:left w:val="single" w:sz="4" w:space="0" w:color="000000"/>
              <w:bottom w:val="single" w:sz="4" w:space="0" w:color="000000"/>
            </w:tcBorders>
            <w:shd w:val="clear" w:color="auto" w:fill="auto"/>
            <w:vAlign w:val="center"/>
          </w:tcPr>
          <w:p w14:paraId="1C53039D" w14:textId="77777777" w:rsidR="00E35EB1" w:rsidRPr="00EC6428" w:rsidRDefault="00E35EB1" w:rsidP="000517EA">
            <w:pPr>
              <w:widowControl w:val="0"/>
              <w:autoSpaceDE w:val="0"/>
              <w:spacing w:after="0" w:line="240" w:lineRule="auto"/>
              <w:ind w:firstLine="12"/>
              <w:jc w:val="center"/>
              <w:rPr>
                <w:rFonts w:ascii="Times New Roman" w:eastAsia="Times New Roman" w:hAnsi="Times New Roman" w:cs="Times New Roman"/>
                <w:b/>
                <w:color w:val="auto"/>
                <w:sz w:val="20"/>
                <w:szCs w:val="20"/>
                <w:lang w:eastAsia="ar-SA"/>
              </w:rPr>
            </w:pPr>
            <w:r w:rsidRPr="00EC6428">
              <w:rPr>
                <w:rFonts w:ascii="Times New Roman" w:eastAsia="Times New Roman" w:hAnsi="Times New Roman" w:cs="Times New Roman"/>
                <w:b/>
                <w:color w:val="auto"/>
                <w:sz w:val="20"/>
                <w:szCs w:val="20"/>
                <w:lang w:eastAsia="ar-SA"/>
              </w:rPr>
              <w:t>№</w:t>
            </w:r>
          </w:p>
          <w:p w14:paraId="37BE5AE1" w14:textId="77777777" w:rsidR="00E35EB1" w:rsidRPr="00EC6428" w:rsidRDefault="00E35EB1" w:rsidP="000517EA">
            <w:pPr>
              <w:widowControl w:val="0"/>
              <w:autoSpaceDE w:val="0"/>
              <w:spacing w:after="0" w:line="240" w:lineRule="auto"/>
              <w:ind w:firstLine="12"/>
              <w:jc w:val="center"/>
              <w:rPr>
                <w:rFonts w:ascii="Times New Roman" w:eastAsia="Times New Roman" w:hAnsi="Times New Roman" w:cs="Times New Roman"/>
                <w:b/>
                <w:color w:val="auto"/>
                <w:sz w:val="20"/>
                <w:szCs w:val="20"/>
                <w:lang w:eastAsia="ar-SA"/>
              </w:rPr>
            </w:pPr>
            <w:r w:rsidRPr="00EC6428">
              <w:rPr>
                <w:rFonts w:ascii="Times New Roman" w:eastAsia="Times New Roman" w:hAnsi="Times New Roman" w:cs="Times New Roman"/>
                <w:b/>
                <w:color w:val="auto"/>
                <w:sz w:val="20"/>
                <w:szCs w:val="20"/>
                <w:lang w:eastAsia="ar-SA"/>
              </w:rPr>
              <w:t>п/п</w:t>
            </w:r>
          </w:p>
        </w:tc>
        <w:tc>
          <w:tcPr>
            <w:tcW w:w="689" w:type="pct"/>
            <w:tcBorders>
              <w:top w:val="single" w:sz="4" w:space="0" w:color="000000"/>
              <w:left w:val="single" w:sz="4" w:space="0" w:color="000000"/>
              <w:bottom w:val="single" w:sz="4" w:space="0" w:color="000000"/>
              <w:right w:val="single" w:sz="4" w:space="0" w:color="000000"/>
            </w:tcBorders>
            <w:vAlign w:val="center"/>
          </w:tcPr>
          <w:p w14:paraId="7AF91BCA" w14:textId="3406EB53" w:rsidR="00E35EB1" w:rsidRPr="00440868" w:rsidRDefault="00E35EB1" w:rsidP="00E35EB1">
            <w:pPr>
              <w:widowControl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Дата заключения договора (контракта)</w:t>
            </w:r>
          </w:p>
        </w:tc>
        <w:tc>
          <w:tcPr>
            <w:tcW w:w="808" w:type="pct"/>
            <w:tcBorders>
              <w:top w:val="single" w:sz="4" w:space="0" w:color="000000"/>
              <w:left w:val="single" w:sz="4" w:space="0" w:color="000000"/>
              <w:bottom w:val="single" w:sz="4" w:space="0" w:color="000000"/>
              <w:right w:val="single" w:sz="4" w:space="0" w:color="000000"/>
            </w:tcBorders>
            <w:vAlign w:val="center"/>
          </w:tcPr>
          <w:p w14:paraId="0F903A9B" w14:textId="19F26EF6" w:rsidR="00E35EB1" w:rsidRPr="00440868" w:rsidRDefault="00E35EB1" w:rsidP="00E35EB1">
            <w:pPr>
              <w:widowControl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Реестровый номер договора (контракта) в ЕИС</w:t>
            </w:r>
          </w:p>
        </w:tc>
        <w:tc>
          <w:tcPr>
            <w:tcW w:w="1503" w:type="pct"/>
            <w:tcBorders>
              <w:top w:val="single" w:sz="4" w:space="0" w:color="000000"/>
              <w:left w:val="single" w:sz="4" w:space="0" w:color="000000"/>
              <w:bottom w:val="single" w:sz="4" w:space="0" w:color="000000"/>
            </w:tcBorders>
            <w:shd w:val="clear" w:color="auto" w:fill="auto"/>
            <w:vAlign w:val="center"/>
          </w:tcPr>
          <w:p w14:paraId="1CB13019" w14:textId="20420F72" w:rsidR="00E35EB1" w:rsidRPr="00E35EB1" w:rsidRDefault="00E35EB1" w:rsidP="00E35EB1">
            <w:pPr>
              <w:widowControl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Предмет договора (контракта)</w:t>
            </w:r>
          </w:p>
        </w:tc>
        <w:tc>
          <w:tcPr>
            <w:tcW w:w="681" w:type="pct"/>
            <w:tcBorders>
              <w:top w:val="single" w:sz="4" w:space="0" w:color="000000"/>
              <w:left w:val="single" w:sz="4" w:space="0" w:color="000000"/>
              <w:bottom w:val="single" w:sz="4" w:space="0" w:color="000000"/>
              <w:right w:val="single" w:sz="4" w:space="0" w:color="000000"/>
            </w:tcBorders>
            <w:vAlign w:val="center"/>
          </w:tcPr>
          <w:p w14:paraId="1E182BC7" w14:textId="433881E2" w:rsidR="00E35EB1" w:rsidRPr="00EC6428" w:rsidRDefault="00E35EB1" w:rsidP="00E35EB1">
            <w:pPr>
              <w:widowControl w:val="0"/>
              <w:autoSpaceDE w:val="0"/>
              <w:spacing w:after="0" w:line="240" w:lineRule="auto"/>
              <w:jc w:val="center"/>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Дата исполнения договора (контракта)</w:t>
            </w:r>
          </w:p>
        </w:tc>
        <w:tc>
          <w:tcPr>
            <w:tcW w:w="375" w:type="pct"/>
            <w:tcBorders>
              <w:top w:val="single" w:sz="4" w:space="0" w:color="000000"/>
              <w:left w:val="single" w:sz="4" w:space="0" w:color="000000"/>
              <w:bottom w:val="single" w:sz="4" w:space="0" w:color="000000"/>
            </w:tcBorders>
            <w:shd w:val="clear" w:color="auto" w:fill="auto"/>
            <w:vAlign w:val="center"/>
          </w:tcPr>
          <w:p w14:paraId="548EF810" w14:textId="4325D98F" w:rsidR="00E35EB1" w:rsidRPr="00EC6428" w:rsidRDefault="00E35EB1" w:rsidP="000517EA">
            <w:pPr>
              <w:widowControl w:val="0"/>
              <w:autoSpaceDE w:val="0"/>
              <w:spacing w:after="0" w:line="240" w:lineRule="auto"/>
              <w:jc w:val="center"/>
              <w:rPr>
                <w:rFonts w:ascii="Times New Roman" w:eastAsia="Times New Roman" w:hAnsi="Times New Roman" w:cs="Times New Roman"/>
                <w:b/>
                <w:color w:val="auto"/>
                <w:sz w:val="20"/>
                <w:szCs w:val="20"/>
                <w:lang w:eastAsia="ar-SA"/>
              </w:rPr>
            </w:pPr>
            <w:r w:rsidRPr="00EC6428">
              <w:rPr>
                <w:rFonts w:ascii="Times New Roman" w:eastAsia="Times New Roman" w:hAnsi="Times New Roman" w:cs="Times New Roman"/>
                <w:b/>
                <w:color w:val="auto"/>
                <w:sz w:val="20"/>
                <w:szCs w:val="20"/>
                <w:lang w:eastAsia="ar-SA"/>
              </w:rPr>
              <w:t>Ед. изм.</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F5482" w14:textId="77777777" w:rsidR="00E35EB1" w:rsidRPr="00387323" w:rsidRDefault="00E35EB1" w:rsidP="000517EA">
            <w:pPr>
              <w:widowControl w:val="0"/>
              <w:autoSpaceDE w:val="0"/>
              <w:spacing w:after="0" w:line="240" w:lineRule="auto"/>
              <w:jc w:val="center"/>
              <w:rPr>
                <w:rFonts w:ascii="Times New Roman" w:eastAsia="Times New Roman" w:hAnsi="Times New Roman" w:cs="Times New Roman"/>
                <w:b/>
                <w:color w:val="auto"/>
                <w:sz w:val="20"/>
                <w:szCs w:val="20"/>
                <w:lang w:eastAsia="ar-SA"/>
              </w:rPr>
            </w:pPr>
            <w:r w:rsidRPr="00387323">
              <w:rPr>
                <w:rFonts w:ascii="Times New Roman" w:eastAsia="Times New Roman" w:hAnsi="Times New Roman" w:cs="Times New Roman"/>
                <w:b/>
                <w:color w:val="auto"/>
                <w:sz w:val="20"/>
                <w:szCs w:val="20"/>
                <w:lang w:eastAsia="ar-SA"/>
              </w:rPr>
              <w:t>Цена договора (контракта)</w:t>
            </w:r>
          </w:p>
          <w:p w14:paraId="2BE9B8C6" w14:textId="77777777" w:rsidR="00E35EB1" w:rsidRPr="00EC6428" w:rsidRDefault="00E35EB1" w:rsidP="000517EA">
            <w:pPr>
              <w:widowControl w:val="0"/>
              <w:autoSpaceDE w:val="0"/>
              <w:spacing w:after="0" w:line="240" w:lineRule="auto"/>
              <w:jc w:val="center"/>
              <w:rPr>
                <w:rFonts w:ascii="Times New Roman" w:eastAsia="Times New Roman" w:hAnsi="Times New Roman" w:cs="Times New Roman"/>
                <w:color w:val="auto"/>
                <w:sz w:val="20"/>
                <w:szCs w:val="20"/>
                <w:lang w:eastAsia="ar-SA"/>
              </w:rPr>
            </w:pPr>
            <w:r w:rsidRPr="00EC6428">
              <w:rPr>
                <w:rFonts w:ascii="Times New Roman" w:eastAsia="Times New Roman" w:hAnsi="Times New Roman" w:cs="Times New Roman"/>
                <w:b/>
                <w:color w:val="auto"/>
                <w:sz w:val="20"/>
                <w:szCs w:val="20"/>
                <w:lang w:eastAsia="ar-SA"/>
              </w:rPr>
              <w:t>(цифрами и</w:t>
            </w:r>
            <w:r w:rsidRPr="00FB3672">
              <w:rPr>
                <w:rFonts w:ascii="Times New Roman" w:eastAsia="Times New Roman" w:hAnsi="Times New Roman" w:cs="Times New Roman"/>
                <w:b/>
                <w:color w:val="auto"/>
                <w:sz w:val="20"/>
                <w:szCs w:val="20"/>
                <w:lang w:eastAsia="ar-SA"/>
              </w:rPr>
              <w:t xml:space="preserve"> </w:t>
            </w:r>
            <w:r w:rsidRPr="00EC6428">
              <w:rPr>
                <w:rFonts w:ascii="Times New Roman" w:eastAsia="Times New Roman" w:hAnsi="Times New Roman" w:cs="Times New Roman"/>
                <w:b/>
                <w:color w:val="auto"/>
                <w:sz w:val="20"/>
                <w:szCs w:val="20"/>
                <w:lang w:eastAsia="ar-SA"/>
              </w:rPr>
              <w:t>прописью)</w:t>
            </w:r>
          </w:p>
        </w:tc>
      </w:tr>
      <w:tr w:rsidR="00E35EB1" w:rsidRPr="00EC6428" w14:paraId="003718F2" w14:textId="77777777" w:rsidTr="00E35EB1">
        <w:trPr>
          <w:trHeight w:val="543"/>
        </w:trPr>
        <w:tc>
          <w:tcPr>
            <w:tcW w:w="263" w:type="pct"/>
            <w:tcBorders>
              <w:top w:val="single" w:sz="4" w:space="0" w:color="000000"/>
              <w:left w:val="single" w:sz="4" w:space="0" w:color="000000"/>
              <w:bottom w:val="single" w:sz="4" w:space="0" w:color="000000"/>
            </w:tcBorders>
            <w:shd w:val="clear" w:color="auto" w:fill="auto"/>
            <w:vAlign w:val="center"/>
          </w:tcPr>
          <w:p w14:paraId="15D44159" w14:textId="77777777" w:rsidR="00E35EB1" w:rsidRPr="00EC6428" w:rsidRDefault="00E35EB1" w:rsidP="000517EA">
            <w:pPr>
              <w:widowControl w:val="0"/>
              <w:autoSpaceDE w:val="0"/>
              <w:spacing w:after="0" w:line="240" w:lineRule="auto"/>
              <w:ind w:firstLine="12"/>
              <w:jc w:val="center"/>
              <w:rPr>
                <w:rFonts w:ascii="Times New Roman" w:eastAsia="Times New Roman" w:hAnsi="Times New Roman" w:cs="Times New Roman"/>
                <w:color w:val="auto"/>
                <w:sz w:val="20"/>
                <w:szCs w:val="20"/>
                <w:lang w:eastAsia="ar-SA"/>
              </w:rPr>
            </w:pPr>
            <w:r w:rsidRPr="00EC6428">
              <w:rPr>
                <w:rFonts w:ascii="Times New Roman" w:eastAsia="Times New Roman" w:hAnsi="Times New Roman" w:cs="Times New Roman"/>
                <w:color w:val="auto"/>
                <w:sz w:val="20"/>
                <w:szCs w:val="20"/>
                <w:lang w:eastAsia="ar-SA"/>
              </w:rPr>
              <w:t>1</w:t>
            </w:r>
            <w:r w:rsidRPr="00EC6428">
              <w:rPr>
                <w:rFonts w:ascii="Times New Roman" w:eastAsia="Times New Roman" w:hAnsi="Times New Roman" w:cs="Times New Roman"/>
                <w:color w:val="FF0000"/>
                <w:sz w:val="20"/>
                <w:szCs w:val="20"/>
                <w:lang w:eastAsia="ar-SA"/>
              </w:rPr>
              <w:t>*</w:t>
            </w:r>
          </w:p>
        </w:tc>
        <w:tc>
          <w:tcPr>
            <w:tcW w:w="689" w:type="pct"/>
            <w:tcBorders>
              <w:top w:val="single" w:sz="4" w:space="0" w:color="000000"/>
              <w:left w:val="single" w:sz="4" w:space="0" w:color="000000"/>
              <w:bottom w:val="single" w:sz="4" w:space="0" w:color="000000"/>
              <w:right w:val="single" w:sz="4" w:space="0" w:color="000000"/>
            </w:tcBorders>
          </w:tcPr>
          <w:p w14:paraId="7FCFC522" w14:textId="77777777" w:rsidR="00E35EB1" w:rsidRPr="00E41D3A" w:rsidRDefault="00E35EB1" w:rsidP="000517EA">
            <w:pPr>
              <w:widowControl w:val="0"/>
              <w:spacing w:after="0" w:line="240" w:lineRule="auto"/>
              <w:rPr>
                <w:rFonts w:ascii="Times New Roman" w:eastAsia="Times New Roman" w:hAnsi="Times New Roman" w:cs="Times New Roman"/>
                <w:i/>
                <w:color w:val="auto"/>
                <w:sz w:val="20"/>
                <w:szCs w:val="20"/>
                <w:lang w:eastAsia="ar-SA"/>
              </w:rPr>
            </w:pPr>
          </w:p>
        </w:tc>
        <w:tc>
          <w:tcPr>
            <w:tcW w:w="808" w:type="pct"/>
            <w:tcBorders>
              <w:top w:val="single" w:sz="4" w:space="0" w:color="000000"/>
              <w:left w:val="single" w:sz="4" w:space="0" w:color="000000"/>
              <w:bottom w:val="single" w:sz="4" w:space="0" w:color="000000"/>
              <w:right w:val="single" w:sz="4" w:space="0" w:color="000000"/>
            </w:tcBorders>
          </w:tcPr>
          <w:p w14:paraId="450B387A" w14:textId="77777777" w:rsidR="00E35EB1" w:rsidRPr="00E41D3A" w:rsidRDefault="00E35EB1" w:rsidP="000517EA">
            <w:pPr>
              <w:widowControl w:val="0"/>
              <w:spacing w:after="0" w:line="240" w:lineRule="auto"/>
              <w:rPr>
                <w:rFonts w:ascii="Times New Roman" w:eastAsia="Times New Roman" w:hAnsi="Times New Roman" w:cs="Times New Roman"/>
                <w:i/>
                <w:color w:val="auto"/>
                <w:sz w:val="20"/>
                <w:szCs w:val="20"/>
                <w:lang w:eastAsia="ar-SA"/>
              </w:rPr>
            </w:pPr>
          </w:p>
        </w:tc>
        <w:tc>
          <w:tcPr>
            <w:tcW w:w="1503" w:type="pct"/>
            <w:tcBorders>
              <w:top w:val="single" w:sz="4" w:space="0" w:color="000000"/>
              <w:left w:val="single" w:sz="4" w:space="0" w:color="000000"/>
              <w:bottom w:val="single" w:sz="4" w:space="0" w:color="000000"/>
            </w:tcBorders>
            <w:shd w:val="clear" w:color="auto" w:fill="auto"/>
            <w:vAlign w:val="center"/>
          </w:tcPr>
          <w:p w14:paraId="0ADBB98B" w14:textId="17B8EDF6" w:rsidR="00E35EB1" w:rsidRPr="00E41D3A" w:rsidRDefault="00E35EB1" w:rsidP="000517EA">
            <w:pPr>
              <w:widowControl w:val="0"/>
              <w:spacing w:after="0" w:line="240" w:lineRule="auto"/>
              <w:rPr>
                <w:rFonts w:ascii="Times New Roman" w:eastAsia="Times New Roman" w:hAnsi="Times New Roman" w:cs="Times New Roman"/>
                <w:i/>
                <w:color w:val="auto"/>
                <w:sz w:val="20"/>
                <w:szCs w:val="20"/>
                <w:lang w:eastAsia="ar-SA"/>
              </w:rPr>
            </w:pPr>
          </w:p>
        </w:tc>
        <w:tc>
          <w:tcPr>
            <w:tcW w:w="681" w:type="pct"/>
            <w:tcBorders>
              <w:top w:val="single" w:sz="4" w:space="0" w:color="000000"/>
              <w:left w:val="single" w:sz="4" w:space="0" w:color="000000"/>
              <w:bottom w:val="single" w:sz="4" w:space="0" w:color="000000"/>
              <w:right w:val="single" w:sz="4" w:space="0" w:color="000000"/>
            </w:tcBorders>
          </w:tcPr>
          <w:p w14:paraId="57BD039B" w14:textId="77777777" w:rsidR="00E35EB1" w:rsidRPr="00E41D3A" w:rsidRDefault="00E35EB1" w:rsidP="000517EA">
            <w:pPr>
              <w:widowControl w:val="0"/>
              <w:autoSpaceDE w:val="0"/>
              <w:spacing w:after="0" w:line="240" w:lineRule="auto"/>
              <w:ind w:left="12"/>
              <w:jc w:val="center"/>
              <w:rPr>
                <w:rFonts w:ascii="Times New Roman" w:eastAsia="Times New Roman" w:hAnsi="Times New Roman" w:cs="Times New Roman"/>
                <w:i/>
                <w:color w:val="auto"/>
                <w:sz w:val="20"/>
                <w:szCs w:val="20"/>
                <w:lang w:eastAsia="ar-SA"/>
              </w:rPr>
            </w:pPr>
          </w:p>
        </w:tc>
        <w:tc>
          <w:tcPr>
            <w:tcW w:w="375" w:type="pct"/>
            <w:tcBorders>
              <w:top w:val="single" w:sz="4" w:space="0" w:color="000000"/>
              <w:left w:val="single" w:sz="4" w:space="0" w:color="000000"/>
              <w:bottom w:val="single" w:sz="4" w:space="0" w:color="000000"/>
            </w:tcBorders>
            <w:shd w:val="clear" w:color="auto" w:fill="auto"/>
            <w:vAlign w:val="center"/>
          </w:tcPr>
          <w:p w14:paraId="2A69C48B" w14:textId="449B5FD9" w:rsidR="00E35EB1" w:rsidRPr="00E41D3A" w:rsidRDefault="00E35EB1" w:rsidP="000517EA">
            <w:pPr>
              <w:widowControl w:val="0"/>
              <w:autoSpaceDE w:val="0"/>
              <w:spacing w:after="0" w:line="240" w:lineRule="auto"/>
              <w:ind w:left="12"/>
              <w:jc w:val="center"/>
              <w:rPr>
                <w:rFonts w:ascii="Times New Roman" w:eastAsia="Times New Roman" w:hAnsi="Times New Roman" w:cs="Times New Roman"/>
                <w:i/>
                <w:color w:val="auto"/>
                <w:sz w:val="20"/>
                <w:szCs w:val="20"/>
                <w:lang w:eastAsia="ar-SA"/>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C8857" w14:textId="3C91E8C3" w:rsidR="00E35EB1" w:rsidRPr="00E41D3A" w:rsidRDefault="00E35EB1" w:rsidP="000517EA">
            <w:pPr>
              <w:widowControl w:val="0"/>
              <w:autoSpaceDE w:val="0"/>
              <w:snapToGrid w:val="0"/>
              <w:spacing w:after="0" w:line="240" w:lineRule="auto"/>
              <w:ind w:left="12"/>
              <w:jc w:val="center"/>
              <w:rPr>
                <w:rFonts w:ascii="Times New Roman" w:eastAsia="Times New Roman" w:hAnsi="Times New Roman" w:cs="Times New Roman"/>
                <w:i/>
                <w:color w:val="auto"/>
                <w:sz w:val="20"/>
                <w:szCs w:val="20"/>
                <w:lang w:val="en-US" w:eastAsia="ar-SA"/>
              </w:rPr>
            </w:pPr>
          </w:p>
        </w:tc>
      </w:tr>
      <w:tr w:rsidR="00E35EB1" w:rsidRPr="00EC6428" w14:paraId="18CCBD94" w14:textId="77777777" w:rsidTr="00E35EB1">
        <w:trPr>
          <w:trHeight w:val="543"/>
        </w:trPr>
        <w:tc>
          <w:tcPr>
            <w:tcW w:w="263" w:type="pct"/>
            <w:tcBorders>
              <w:top w:val="single" w:sz="4" w:space="0" w:color="000000"/>
              <w:left w:val="single" w:sz="4" w:space="0" w:color="000000"/>
              <w:bottom w:val="single" w:sz="4" w:space="0" w:color="000000"/>
            </w:tcBorders>
            <w:shd w:val="clear" w:color="auto" w:fill="auto"/>
            <w:vAlign w:val="center"/>
          </w:tcPr>
          <w:p w14:paraId="5CC4BD40" w14:textId="77777777" w:rsidR="00E35EB1" w:rsidRPr="00EC6428" w:rsidRDefault="00E35EB1" w:rsidP="000517EA">
            <w:pPr>
              <w:widowControl w:val="0"/>
              <w:autoSpaceDE w:val="0"/>
              <w:spacing w:after="0" w:line="240" w:lineRule="auto"/>
              <w:ind w:firstLine="12"/>
              <w:jc w:val="center"/>
              <w:rPr>
                <w:rFonts w:ascii="Times New Roman" w:eastAsia="Times New Roman" w:hAnsi="Times New Roman" w:cs="Times New Roman"/>
                <w:color w:val="auto"/>
                <w:sz w:val="20"/>
                <w:szCs w:val="20"/>
                <w:lang w:eastAsia="ar-SA"/>
              </w:rPr>
            </w:pPr>
            <w:r w:rsidRPr="00EC6428">
              <w:rPr>
                <w:rFonts w:ascii="Times New Roman" w:eastAsia="Times New Roman" w:hAnsi="Times New Roman" w:cs="Times New Roman"/>
                <w:color w:val="auto"/>
                <w:sz w:val="20"/>
                <w:szCs w:val="20"/>
                <w:lang w:eastAsia="ar-SA"/>
              </w:rPr>
              <w:t>2</w:t>
            </w:r>
            <w:r w:rsidRPr="00EC6428">
              <w:rPr>
                <w:rFonts w:ascii="Times New Roman" w:eastAsia="Times New Roman" w:hAnsi="Times New Roman" w:cs="Times New Roman"/>
                <w:color w:val="FF0000"/>
                <w:sz w:val="20"/>
                <w:szCs w:val="20"/>
                <w:lang w:eastAsia="ar-SA"/>
              </w:rPr>
              <w:t>*</w:t>
            </w:r>
          </w:p>
        </w:tc>
        <w:tc>
          <w:tcPr>
            <w:tcW w:w="689" w:type="pct"/>
            <w:tcBorders>
              <w:top w:val="single" w:sz="4" w:space="0" w:color="000000"/>
              <w:left w:val="single" w:sz="4" w:space="0" w:color="000000"/>
              <w:bottom w:val="single" w:sz="4" w:space="0" w:color="000000"/>
              <w:right w:val="single" w:sz="4" w:space="0" w:color="000000"/>
            </w:tcBorders>
          </w:tcPr>
          <w:p w14:paraId="57CF35D1" w14:textId="77777777" w:rsidR="00E35EB1" w:rsidRPr="00E41D3A" w:rsidRDefault="00E35EB1" w:rsidP="000517EA">
            <w:pPr>
              <w:widowControl w:val="0"/>
              <w:spacing w:after="0" w:line="240" w:lineRule="auto"/>
              <w:jc w:val="both"/>
              <w:rPr>
                <w:rFonts w:ascii="Times New Roman" w:eastAsia="Times New Roman" w:hAnsi="Times New Roman" w:cs="Times New Roman"/>
                <w:i/>
                <w:color w:val="auto"/>
                <w:sz w:val="20"/>
                <w:szCs w:val="20"/>
                <w:lang w:eastAsia="ar-SA"/>
              </w:rPr>
            </w:pPr>
          </w:p>
        </w:tc>
        <w:tc>
          <w:tcPr>
            <w:tcW w:w="808" w:type="pct"/>
            <w:tcBorders>
              <w:top w:val="single" w:sz="4" w:space="0" w:color="000000"/>
              <w:left w:val="single" w:sz="4" w:space="0" w:color="000000"/>
              <w:bottom w:val="single" w:sz="4" w:space="0" w:color="000000"/>
              <w:right w:val="single" w:sz="4" w:space="0" w:color="000000"/>
            </w:tcBorders>
          </w:tcPr>
          <w:p w14:paraId="5A5EAB06" w14:textId="77777777" w:rsidR="00E35EB1" w:rsidRPr="00E41D3A" w:rsidRDefault="00E35EB1" w:rsidP="000517EA">
            <w:pPr>
              <w:widowControl w:val="0"/>
              <w:spacing w:after="0" w:line="240" w:lineRule="auto"/>
              <w:jc w:val="both"/>
              <w:rPr>
                <w:rFonts w:ascii="Times New Roman" w:eastAsia="Times New Roman" w:hAnsi="Times New Roman" w:cs="Times New Roman"/>
                <w:i/>
                <w:color w:val="auto"/>
                <w:sz w:val="20"/>
                <w:szCs w:val="20"/>
                <w:lang w:eastAsia="ar-SA"/>
              </w:rPr>
            </w:pPr>
          </w:p>
        </w:tc>
        <w:tc>
          <w:tcPr>
            <w:tcW w:w="1503" w:type="pct"/>
            <w:tcBorders>
              <w:top w:val="single" w:sz="4" w:space="0" w:color="000000"/>
              <w:left w:val="single" w:sz="4" w:space="0" w:color="000000"/>
              <w:bottom w:val="single" w:sz="4" w:space="0" w:color="000000"/>
            </w:tcBorders>
            <w:shd w:val="clear" w:color="auto" w:fill="auto"/>
            <w:vAlign w:val="center"/>
          </w:tcPr>
          <w:p w14:paraId="029D2915" w14:textId="6ABF6536" w:rsidR="00E35EB1" w:rsidRPr="00EC6428" w:rsidRDefault="00E35EB1" w:rsidP="000517EA">
            <w:pPr>
              <w:widowControl w:val="0"/>
              <w:spacing w:after="0" w:line="240" w:lineRule="auto"/>
              <w:jc w:val="both"/>
              <w:rPr>
                <w:rFonts w:ascii="Times New Roman" w:eastAsia="Times New Roman" w:hAnsi="Times New Roman" w:cs="Times New Roman"/>
                <w:color w:val="auto"/>
                <w:sz w:val="20"/>
                <w:szCs w:val="20"/>
                <w:highlight w:val="green"/>
                <w:lang w:eastAsia="ar-SA"/>
              </w:rPr>
            </w:pPr>
          </w:p>
        </w:tc>
        <w:tc>
          <w:tcPr>
            <w:tcW w:w="681" w:type="pct"/>
            <w:tcBorders>
              <w:top w:val="single" w:sz="4" w:space="0" w:color="000000"/>
              <w:left w:val="single" w:sz="4" w:space="0" w:color="000000"/>
              <w:bottom w:val="single" w:sz="4" w:space="0" w:color="000000"/>
              <w:right w:val="single" w:sz="4" w:space="0" w:color="000000"/>
            </w:tcBorders>
          </w:tcPr>
          <w:p w14:paraId="0181576A" w14:textId="77777777" w:rsidR="00E35EB1" w:rsidRPr="00E41D3A" w:rsidRDefault="00E35EB1" w:rsidP="000517EA">
            <w:pPr>
              <w:widowControl w:val="0"/>
              <w:autoSpaceDE w:val="0"/>
              <w:spacing w:after="0" w:line="240" w:lineRule="auto"/>
              <w:ind w:left="12"/>
              <w:jc w:val="center"/>
              <w:rPr>
                <w:rFonts w:ascii="Times New Roman" w:eastAsia="Times New Roman" w:hAnsi="Times New Roman" w:cs="Times New Roman"/>
                <w:i/>
                <w:color w:val="auto"/>
                <w:sz w:val="20"/>
                <w:szCs w:val="20"/>
                <w:lang w:eastAsia="ar-SA"/>
              </w:rPr>
            </w:pPr>
          </w:p>
        </w:tc>
        <w:tc>
          <w:tcPr>
            <w:tcW w:w="375" w:type="pct"/>
            <w:tcBorders>
              <w:top w:val="single" w:sz="4" w:space="0" w:color="000000"/>
              <w:left w:val="single" w:sz="4" w:space="0" w:color="000000"/>
              <w:bottom w:val="single" w:sz="4" w:space="0" w:color="000000"/>
            </w:tcBorders>
            <w:shd w:val="clear" w:color="auto" w:fill="auto"/>
          </w:tcPr>
          <w:p w14:paraId="623DAA8C" w14:textId="55098EFD" w:rsidR="00E35EB1" w:rsidRPr="00E41D3A" w:rsidRDefault="00E35EB1" w:rsidP="000517EA">
            <w:pPr>
              <w:widowControl w:val="0"/>
              <w:autoSpaceDE w:val="0"/>
              <w:spacing w:after="0" w:line="240" w:lineRule="auto"/>
              <w:ind w:left="12"/>
              <w:jc w:val="center"/>
              <w:rPr>
                <w:rFonts w:ascii="Times New Roman" w:eastAsia="Times New Roman" w:hAnsi="Times New Roman" w:cs="Times New Roman"/>
                <w:i/>
                <w:color w:val="auto"/>
                <w:sz w:val="20"/>
                <w:szCs w:val="20"/>
                <w:lang w:eastAsia="ar-SA"/>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7D03E09C" w14:textId="2C8DBFF3" w:rsidR="00E35EB1" w:rsidRPr="00E41D3A" w:rsidRDefault="00E35EB1" w:rsidP="000517EA">
            <w:pPr>
              <w:widowControl w:val="0"/>
              <w:autoSpaceDE w:val="0"/>
              <w:snapToGrid w:val="0"/>
              <w:spacing w:after="0" w:line="240" w:lineRule="auto"/>
              <w:ind w:left="12"/>
              <w:jc w:val="center"/>
              <w:rPr>
                <w:rFonts w:ascii="Times New Roman" w:eastAsia="Times New Roman" w:hAnsi="Times New Roman" w:cs="Times New Roman"/>
                <w:i/>
                <w:color w:val="auto"/>
                <w:sz w:val="20"/>
                <w:szCs w:val="20"/>
                <w:lang w:val="en-US" w:eastAsia="ar-SA"/>
              </w:rPr>
            </w:pPr>
          </w:p>
        </w:tc>
      </w:tr>
      <w:tr w:rsidR="00E35EB1" w:rsidRPr="00EC6428" w14:paraId="3F942814" w14:textId="77777777" w:rsidTr="00E35EB1">
        <w:trPr>
          <w:trHeight w:val="543"/>
        </w:trPr>
        <w:tc>
          <w:tcPr>
            <w:tcW w:w="263" w:type="pct"/>
            <w:tcBorders>
              <w:top w:val="single" w:sz="4" w:space="0" w:color="000000"/>
              <w:left w:val="single" w:sz="4" w:space="0" w:color="000000"/>
              <w:bottom w:val="single" w:sz="4" w:space="0" w:color="000000"/>
            </w:tcBorders>
            <w:shd w:val="clear" w:color="auto" w:fill="auto"/>
            <w:vAlign w:val="center"/>
          </w:tcPr>
          <w:p w14:paraId="0191A8D1" w14:textId="77777777" w:rsidR="00E35EB1" w:rsidRPr="00EC6428" w:rsidRDefault="00E35EB1" w:rsidP="000517EA">
            <w:pPr>
              <w:widowControl w:val="0"/>
              <w:autoSpaceDE w:val="0"/>
              <w:spacing w:after="0" w:line="240" w:lineRule="auto"/>
              <w:ind w:firstLine="12"/>
              <w:jc w:val="center"/>
              <w:rPr>
                <w:rFonts w:ascii="Times New Roman" w:eastAsia="Times New Roman" w:hAnsi="Times New Roman" w:cs="Times New Roman"/>
                <w:color w:val="auto"/>
                <w:sz w:val="20"/>
                <w:szCs w:val="20"/>
                <w:lang w:eastAsia="ar-SA"/>
              </w:rPr>
            </w:pPr>
            <w:r w:rsidRPr="00EC6428">
              <w:rPr>
                <w:rFonts w:ascii="Times New Roman" w:eastAsia="Times New Roman" w:hAnsi="Times New Roman" w:cs="Times New Roman"/>
                <w:color w:val="auto"/>
                <w:sz w:val="20"/>
                <w:szCs w:val="20"/>
                <w:lang w:eastAsia="ar-SA"/>
              </w:rPr>
              <w:t>3</w:t>
            </w:r>
            <w:r w:rsidRPr="00EC6428">
              <w:rPr>
                <w:rFonts w:ascii="Times New Roman" w:eastAsia="Times New Roman" w:hAnsi="Times New Roman" w:cs="Times New Roman"/>
                <w:color w:val="FF0000"/>
                <w:sz w:val="20"/>
                <w:szCs w:val="20"/>
                <w:lang w:eastAsia="ar-SA"/>
              </w:rPr>
              <w:t>*</w:t>
            </w:r>
          </w:p>
        </w:tc>
        <w:tc>
          <w:tcPr>
            <w:tcW w:w="689" w:type="pct"/>
            <w:tcBorders>
              <w:top w:val="single" w:sz="4" w:space="0" w:color="000000"/>
              <w:left w:val="single" w:sz="4" w:space="0" w:color="000000"/>
              <w:bottom w:val="single" w:sz="4" w:space="0" w:color="000000"/>
              <w:right w:val="single" w:sz="4" w:space="0" w:color="000000"/>
            </w:tcBorders>
          </w:tcPr>
          <w:p w14:paraId="7E3B9A73" w14:textId="77777777" w:rsidR="00E35EB1" w:rsidRPr="00EC6428" w:rsidRDefault="00E35EB1" w:rsidP="000517EA">
            <w:pPr>
              <w:widowControl w:val="0"/>
              <w:spacing w:after="0" w:line="240" w:lineRule="auto"/>
              <w:jc w:val="both"/>
              <w:rPr>
                <w:rFonts w:ascii="Times New Roman" w:eastAsia="Times New Roman" w:hAnsi="Times New Roman" w:cs="Times New Roman"/>
                <w:color w:val="auto"/>
                <w:sz w:val="20"/>
                <w:szCs w:val="20"/>
                <w:lang w:eastAsia="ar-SA"/>
              </w:rPr>
            </w:pPr>
          </w:p>
        </w:tc>
        <w:tc>
          <w:tcPr>
            <w:tcW w:w="808" w:type="pct"/>
            <w:tcBorders>
              <w:top w:val="single" w:sz="4" w:space="0" w:color="000000"/>
              <w:left w:val="single" w:sz="4" w:space="0" w:color="000000"/>
              <w:bottom w:val="single" w:sz="4" w:space="0" w:color="000000"/>
              <w:right w:val="single" w:sz="4" w:space="0" w:color="000000"/>
            </w:tcBorders>
          </w:tcPr>
          <w:p w14:paraId="674AB28C" w14:textId="77777777" w:rsidR="00E35EB1" w:rsidRPr="00EC6428" w:rsidRDefault="00E35EB1" w:rsidP="000517EA">
            <w:pPr>
              <w:widowControl w:val="0"/>
              <w:spacing w:after="0" w:line="240" w:lineRule="auto"/>
              <w:jc w:val="both"/>
              <w:rPr>
                <w:rFonts w:ascii="Times New Roman" w:eastAsia="Times New Roman" w:hAnsi="Times New Roman" w:cs="Times New Roman"/>
                <w:color w:val="auto"/>
                <w:sz w:val="20"/>
                <w:szCs w:val="20"/>
                <w:lang w:eastAsia="ar-SA"/>
              </w:rPr>
            </w:pPr>
          </w:p>
        </w:tc>
        <w:tc>
          <w:tcPr>
            <w:tcW w:w="1503" w:type="pct"/>
            <w:tcBorders>
              <w:top w:val="single" w:sz="4" w:space="0" w:color="000000"/>
              <w:left w:val="single" w:sz="4" w:space="0" w:color="000000"/>
              <w:bottom w:val="single" w:sz="4" w:space="0" w:color="000000"/>
            </w:tcBorders>
            <w:shd w:val="clear" w:color="auto" w:fill="auto"/>
            <w:vAlign w:val="center"/>
          </w:tcPr>
          <w:p w14:paraId="4C06096E" w14:textId="7CD3E024" w:rsidR="00E35EB1" w:rsidRPr="00EC6428" w:rsidRDefault="00E35EB1" w:rsidP="000517EA">
            <w:pPr>
              <w:widowControl w:val="0"/>
              <w:spacing w:after="0" w:line="240" w:lineRule="auto"/>
              <w:jc w:val="both"/>
              <w:rPr>
                <w:rFonts w:ascii="Times New Roman" w:eastAsia="Times New Roman" w:hAnsi="Times New Roman" w:cs="Times New Roman"/>
                <w:color w:val="auto"/>
                <w:sz w:val="20"/>
                <w:szCs w:val="20"/>
                <w:lang w:eastAsia="ar-SA"/>
              </w:rPr>
            </w:pPr>
          </w:p>
        </w:tc>
        <w:tc>
          <w:tcPr>
            <w:tcW w:w="681" w:type="pct"/>
            <w:tcBorders>
              <w:top w:val="single" w:sz="4" w:space="0" w:color="000000"/>
              <w:left w:val="single" w:sz="4" w:space="0" w:color="000000"/>
              <w:bottom w:val="single" w:sz="4" w:space="0" w:color="000000"/>
              <w:right w:val="single" w:sz="4" w:space="0" w:color="000000"/>
            </w:tcBorders>
          </w:tcPr>
          <w:p w14:paraId="48BA16DD" w14:textId="77777777" w:rsidR="00E35EB1" w:rsidRPr="00EC6428" w:rsidRDefault="00E35EB1" w:rsidP="000517EA">
            <w:pPr>
              <w:widowControl w:val="0"/>
              <w:autoSpaceDE w:val="0"/>
              <w:spacing w:after="0" w:line="240" w:lineRule="auto"/>
              <w:ind w:left="12"/>
              <w:jc w:val="center"/>
              <w:rPr>
                <w:rFonts w:ascii="Times New Roman" w:eastAsia="Times New Roman" w:hAnsi="Times New Roman" w:cs="Times New Roman"/>
                <w:color w:val="auto"/>
                <w:sz w:val="20"/>
                <w:szCs w:val="20"/>
                <w:lang w:eastAsia="ar-SA"/>
              </w:rPr>
            </w:pPr>
          </w:p>
        </w:tc>
        <w:tc>
          <w:tcPr>
            <w:tcW w:w="375" w:type="pct"/>
            <w:tcBorders>
              <w:top w:val="single" w:sz="4" w:space="0" w:color="000000"/>
              <w:left w:val="single" w:sz="4" w:space="0" w:color="000000"/>
              <w:bottom w:val="single" w:sz="4" w:space="0" w:color="000000"/>
            </w:tcBorders>
            <w:shd w:val="clear" w:color="auto" w:fill="auto"/>
            <w:vAlign w:val="center"/>
          </w:tcPr>
          <w:p w14:paraId="1EA4A0F3" w14:textId="5A03394D" w:rsidR="00E35EB1" w:rsidRPr="00EC6428" w:rsidRDefault="00E35EB1" w:rsidP="000517EA">
            <w:pPr>
              <w:widowControl w:val="0"/>
              <w:autoSpaceDE w:val="0"/>
              <w:spacing w:after="0" w:line="240" w:lineRule="auto"/>
              <w:ind w:left="12"/>
              <w:jc w:val="center"/>
              <w:rPr>
                <w:rFonts w:ascii="Times New Roman" w:eastAsia="Times New Roman" w:hAnsi="Times New Roman" w:cs="Times New Roman"/>
                <w:color w:val="auto"/>
                <w:sz w:val="20"/>
                <w:szCs w:val="20"/>
                <w:lang w:eastAsia="ar-SA"/>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F3D01" w14:textId="77777777" w:rsidR="00E35EB1" w:rsidRPr="00EC6428" w:rsidRDefault="00E35EB1" w:rsidP="000517EA">
            <w:pPr>
              <w:widowControl w:val="0"/>
              <w:autoSpaceDE w:val="0"/>
              <w:snapToGrid w:val="0"/>
              <w:spacing w:after="0" w:line="240" w:lineRule="auto"/>
              <w:ind w:left="12"/>
              <w:jc w:val="center"/>
              <w:rPr>
                <w:rFonts w:ascii="Times New Roman" w:eastAsia="Times New Roman" w:hAnsi="Times New Roman" w:cs="Times New Roman"/>
                <w:color w:val="auto"/>
                <w:sz w:val="20"/>
                <w:szCs w:val="20"/>
                <w:lang w:eastAsia="ar-SA"/>
              </w:rPr>
            </w:pPr>
          </w:p>
        </w:tc>
      </w:tr>
      <w:tr w:rsidR="00E35EB1" w:rsidRPr="00EC6428" w14:paraId="7F253E6A" w14:textId="77777777" w:rsidTr="00E35EB1">
        <w:trPr>
          <w:trHeight w:val="543"/>
        </w:trPr>
        <w:tc>
          <w:tcPr>
            <w:tcW w:w="263" w:type="pct"/>
            <w:tcBorders>
              <w:top w:val="single" w:sz="4" w:space="0" w:color="000000"/>
              <w:left w:val="single" w:sz="4" w:space="0" w:color="000000"/>
              <w:bottom w:val="single" w:sz="4" w:space="0" w:color="000000"/>
            </w:tcBorders>
            <w:shd w:val="clear" w:color="auto" w:fill="auto"/>
            <w:vAlign w:val="center"/>
          </w:tcPr>
          <w:p w14:paraId="31D26381" w14:textId="77777777" w:rsidR="00E35EB1" w:rsidRPr="00EC6428" w:rsidRDefault="00E35EB1" w:rsidP="000517EA">
            <w:pPr>
              <w:widowControl w:val="0"/>
              <w:autoSpaceDE w:val="0"/>
              <w:spacing w:after="0" w:line="240" w:lineRule="auto"/>
              <w:ind w:firstLine="12"/>
              <w:jc w:val="center"/>
              <w:rPr>
                <w:rFonts w:ascii="Times New Roman" w:eastAsia="Times New Roman" w:hAnsi="Times New Roman" w:cs="Times New Roman"/>
                <w:color w:val="auto"/>
                <w:sz w:val="20"/>
                <w:szCs w:val="20"/>
                <w:lang w:eastAsia="ar-SA"/>
              </w:rPr>
            </w:pPr>
            <w:r w:rsidRPr="00EC6428">
              <w:rPr>
                <w:rFonts w:ascii="Times New Roman" w:eastAsia="Times New Roman" w:hAnsi="Times New Roman" w:cs="Times New Roman"/>
                <w:color w:val="auto"/>
                <w:sz w:val="20"/>
                <w:szCs w:val="20"/>
                <w:lang w:eastAsia="ar-SA"/>
              </w:rPr>
              <w:t>4</w:t>
            </w:r>
            <w:r w:rsidRPr="00EC6428">
              <w:rPr>
                <w:rFonts w:ascii="Times New Roman" w:eastAsia="Times New Roman" w:hAnsi="Times New Roman" w:cs="Times New Roman"/>
                <w:color w:val="FF0000"/>
                <w:sz w:val="20"/>
                <w:szCs w:val="20"/>
                <w:lang w:eastAsia="ar-SA"/>
              </w:rPr>
              <w:t>*</w:t>
            </w:r>
          </w:p>
        </w:tc>
        <w:tc>
          <w:tcPr>
            <w:tcW w:w="689" w:type="pct"/>
            <w:tcBorders>
              <w:top w:val="single" w:sz="4" w:space="0" w:color="000000"/>
              <w:left w:val="single" w:sz="4" w:space="0" w:color="000000"/>
              <w:bottom w:val="single" w:sz="4" w:space="0" w:color="000000"/>
              <w:right w:val="single" w:sz="4" w:space="0" w:color="000000"/>
            </w:tcBorders>
          </w:tcPr>
          <w:p w14:paraId="76F79622" w14:textId="77777777" w:rsidR="00E35EB1" w:rsidRPr="00EC6428" w:rsidRDefault="00E35EB1" w:rsidP="000517EA">
            <w:pPr>
              <w:widowControl w:val="0"/>
              <w:spacing w:after="0" w:line="240" w:lineRule="auto"/>
              <w:jc w:val="both"/>
              <w:rPr>
                <w:rFonts w:ascii="Times New Roman" w:eastAsia="Times New Roman" w:hAnsi="Times New Roman" w:cs="Times New Roman"/>
                <w:color w:val="auto"/>
                <w:sz w:val="20"/>
                <w:szCs w:val="20"/>
                <w:lang w:eastAsia="ar-SA"/>
              </w:rPr>
            </w:pPr>
          </w:p>
        </w:tc>
        <w:tc>
          <w:tcPr>
            <w:tcW w:w="808" w:type="pct"/>
            <w:tcBorders>
              <w:top w:val="single" w:sz="4" w:space="0" w:color="000000"/>
              <w:left w:val="single" w:sz="4" w:space="0" w:color="000000"/>
              <w:bottom w:val="single" w:sz="4" w:space="0" w:color="000000"/>
              <w:right w:val="single" w:sz="4" w:space="0" w:color="000000"/>
            </w:tcBorders>
          </w:tcPr>
          <w:p w14:paraId="0B27119D" w14:textId="77777777" w:rsidR="00E35EB1" w:rsidRPr="00EC6428" w:rsidRDefault="00E35EB1" w:rsidP="000517EA">
            <w:pPr>
              <w:widowControl w:val="0"/>
              <w:spacing w:after="0" w:line="240" w:lineRule="auto"/>
              <w:jc w:val="both"/>
              <w:rPr>
                <w:rFonts w:ascii="Times New Roman" w:eastAsia="Times New Roman" w:hAnsi="Times New Roman" w:cs="Times New Roman"/>
                <w:color w:val="auto"/>
                <w:sz w:val="20"/>
                <w:szCs w:val="20"/>
                <w:lang w:eastAsia="ar-SA"/>
              </w:rPr>
            </w:pPr>
          </w:p>
        </w:tc>
        <w:tc>
          <w:tcPr>
            <w:tcW w:w="1503" w:type="pct"/>
            <w:tcBorders>
              <w:top w:val="single" w:sz="4" w:space="0" w:color="000000"/>
              <w:left w:val="single" w:sz="4" w:space="0" w:color="000000"/>
              <w:bottom w:val="single" w:sz="4" w:space="0" w:color="000000"/>
            </w:tcBorders>
            <w:shd w:val="clear" w:color="auto" w:fill="auto"/>
            <w:vAlign w:val="center"/>
          </w:tcPr>
          <w:p w14:paraId="6F401657" w14:textId="37B08D3C" w:rsidR="00E35EB1" w:rsidRPr="00EC6428" w:rsidRDefault="00E35EB1" w:rsidP="000517EA">
            <w:pPr>
              <w:widowControl w:val="0"/>
              <w:spacing w:after="0" w:line="240" w:lineRule="auto"/>
              <w:jc w:val="both"/>
              <w:rPr>
                <w:rFonts w:ascii="Times New Roman" w:eastAsia="Times New Roman" w:hAnsi="Times New Roman" w:cs="Times New Roman"/>
                <w:color w:val="auto"/>
                <w:sz w:val="20"/>
                <w:szCs w:val="20"/>
                <w:lang w:eastAsia="ar-SA"/>
              </w:rPr>
            </w:pPr>
          </w:p>
        </w:tc>
        <w:tc>
          <w:tcPr>
            <w:tcW w:w="681" w:type="pct"/>
            <w:tcBorders>
              <w:top w:val="single" w:sz="4" w:space="0" w:color="000000"/>
              <w:left w:val="single" w:sz="4" w:space="0" w:color="000000"/>
              <w:bottom w:val="single" w:sz="4" w:space="0" w:color="000000"/>
              <w:right w:val="single" w:sz="4" w:space="0" w:color="000000"/>
            </w:tcBorders>
          </w:tcPr>
          <w:p w14:paraId="3604A33E" w14:textId="77777777" w:rsidR="00E35EB1" w:rsidRPr="00EC6428" w:rsidRDefault="00E35EB1" w:rsidP="000517EA">
            <w:pPr>
              <w:widowControl w:val="0"/>
              <w:autoSpaceDE w:val="0"/>
              <w:spacing w:after="0" w:line="240" w:lineRule="auto"/>
              <w:ind w:left="12"/>
              <w:jc w:val="center"/>
              <w:rPr>
                <w:rFonts w:ascii="Times New Roman" w:eastAsia="Times New Roman" w:hAnsi="Times New Roman" w:cs="Times New Roman"/>
                <w:color w:val="auto"/>
                <w:sz w:val="20"/>
                <w:szCs w:val="20"/>
                <w:lang w:eastAsia="ar-SA"/>
              </w:rPr>
            </w:pPr>
          </w:p>
        </w:tc>
        <w:tc>
          <w:tcPr>
            <w:tcW w:w="375" w:type="pct"/>
            <w:tcBorders>
              <w:top w:val="single" w:sz="4" w:space="0" w:color="000000"/>
              <w:left w:val="single" w:sz="4" w:space="0" w:color="000000"/>
              <w:bottom w:val="single" w:sz="4" w:space="0" w:color="000000"/>
            </w:tcBorders>
            <w:shd w:val="clear" w:color="auto" w:fill="auto"/>
            <w:vAlign w:val="center"/>
          </w:tcPr>
          <w:p w14:paraId="08A5F694" w14:textId="260C0410" w:rsidR="00E35EB1" w:rsidRPr="00EC6428" w:rsidRDefault="00E35EB1" w:rsidP="000517EA">
            <w:pPr>
              <w:widowControl w:val="0"/>
              <w:autoSpaceDE w:val="0"/>
              <w:spacing w:after="0" w:line="240" w:lineRule="auto"/>
              <w:ind w:left="12"/>
              <w:jc w:val="center"/>
              <w:rPr>
                <w:rFonts w:ascii="Times New Roman" w:eastAsia="Times New Roman" w:hAnsi="Times New Roman" w:cs="Times New Roman"/>
                <w:color w:val="auto"/>
                <w:sz w:val="20"/>
                <w:szCs w:val="20"/>
                <w:lang w:eastAsia="ar-SA"/>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13FB0" w14:textId="77777777" w:rsidR="00E35EB1" w:rsidRPr="00EC6428" w:rsidRDefault="00E35EB1" w:rsidP="000517EA">
            <w:pPr>
              <w:widowControl w:val="0"/>
              <w:autoSpaceDE w:val="0"/>
              <w:snapToGrid w:val="0"/>
              <w:spacing w:after="0" w:line="240" w:lineRule="auto"/>
              <w:ind w:left="12"/>
              <w:jc w:val="center"/>
              <w:rPr>
                <w:rFonts w:ascii="Times New Roman" w:eastAsia="Times New Roman" w:hAnsi="Times New Roman" w:cs="Times New Roman"/>
                <w:color w:val="auto"/>
                <w:sz w:val="20"/>
                <w:szCs w:val="20"/>
                <w:lang w:eastAsia="ar-SA"/>
              </w:rPr>
            </w:pPr>
          </w:p>
        </w:tc>
      </w:tr>
    </w:tbl>
    <w:p w14:paraId="52D875E6" w14:textId="77777777" w:rsidR="00166B8C" w:rsidRPr="00EC6428" w:rsidRDefault="00166B8C" w:rsidP="00166B8C">
      <w:pPr>
        <w:pStyle w:val="-0"/>
        <w:widowControl w:val="0"/>
        <w:tabs>
          <w:tab w:val="clear" w:pos="851"/>
          <w:tab w:val="num" w:pos="0"/>
        </w:tabs>
        <w:ind w:left="0" w:firstLine="0"/>
        <w:rPr>
          <w:sz w:val="20"/>
          <w:szCs w:val="20"/>
        </w:rPr>
      </w:pPr>
    </w:p>
    <w:p w14:paraId="0EF504BC" w14:textId="1819A018" w:rsidR="00166B8C" w:rsidRPr="00EC6428" w:rsidRDefault="00166B8C" w:rsidP="00166B8C">
      <w:pPr>
        <w:pStyle w:val="afff"/>
        <w:widowControl w:val="0"/>
        <w:spacing w:after="0"/>
        <w:rPr>
          <w:rFonts w:ascii="Times New Roman" w:hAnsi="Times New Roman"/>
          <w:sz w:val="20"/>
        </w:rPr>
      </w:pPr>
      <w:r w:rsidRPr="00EC6428">
        <w:rPr>
          <w:rFonts w:ascii="Times New Roman" w:hAnsi="Times New Roman"/>
          <w:sz w:val="20"/>
        </w:rPr>
        <w:t>Сумма</w:t>
      </w:r>
      <w:r w:rsidR="00BF709C">
        <w:rPr>
          <w:rFonts w:ascii="Times New Roman" w:hAnsi="Times New Roman"/>
          <w:sz w:val="20"/>
        </w:rPr>
        <w:t xml:space="preserve"> всех договоров (контрактов)</w:t>
      </w:r>
      <w:r w:rsidRPr="00EC6428">
        <w:rPr>
          <w:rFonts w:ascii="Times New Roman" w:hAnsi="Times New Roman"/>
          <w:sz w:val="20"/>
        </w:rPr>
        <w:t xml:space="preserve"> ________________________________рублей ____копеек, в том числе </w:t>
      </w:r>
      <w:proofErr w:type="spellStart"/>
      <w:r w:rsidRPr="00EC6428">
        <w:rPr>
          <w:rFonts w:ascii="Times New Roman" w:hAnsi="Times New Roman"/>
          <w:sz w:val="20"/>
        </w:rPr>
        <w:t>НДС__%_____________________________рублей</w:t>
      </w:r>
      <w:proofErr w:type="spellEnd"/>
      <w:r w:rsidRPr="00EC6428">
        <w:rPr>
          <w:rFonts w:ascii="Times New Roman" w:hAnsi="Times New Roman"/>
          <w:sz w:val="20"/>
        </w:rPr>
        <w:t xml:space="preserve"> ____копеек.</w:t>
      </w:r>
    </w:p>
    <w:p w14:paraId="68C3666D" w14:textId="77777777" w:rsidR="00166B8C" w:rsidRPr="00EC6428" w:rsidRDefault="00166B8C" w:rsidP="00166B8C">
      <w:pPr>
        <w:pStyle w:val="afff"/>
        <w:widowControl w:val="0"/>
        <w:spacing w:after="0"/>
        <w:rPr>
          <w:rFonts w:ascii="Times New Roman" w:hAnsi="Times New Roman"/>
          <w:b/>
          <w:bCs/>
          <w:iCs/>
          <w:sz w:val="20"/>
        </w:rPr>
      </w:pPr>
    </w:p>
    <w:p w14:paraId="6D41801C" w14:textId="77777777" w:rsidR="00166B8C" w:rsidRPr="00EC6428" w:rsidRDefault="00166B8C" w:rsidP="00166B8C">
      <w:pPr>
        <w:pStyle w:val="afff"/>
        <w:widowControl w:val="0"/>
        <w:spacing w:after="0"/>
        <w:rPr>
          <w:rFonts w:ascii="Times New Roman" w:hAnsi="Times New Roman"/>
          <w:b/>
          <w:bCs/>
          <w:iCs/>
          <w:sz w:val="20"/>
        </w:rPr>
      </w:pPr>
    </w:p>
    <w:p w14:paraId="04DC90F6" w14:textId="3F6DC654" w:rsidR="00166B8C" w:rsidRPr="00EC6428" w:rsidRDefault="00166B8C" w:rsidP="00166B8C">
      <w:pPr>
        <w:pStyle w:val="afff"/>
        <w:widowControl w:val="0"/>
        <w:spacing w:after="0"/>
        <w:rPr>
          <w:rFonts w:ascii="Times New Roman" w:hAnsi="Times New Roman"/>
          <w:b/>
          <w:bCs/>
          <w:iCs/>
          <w:sz w:val="20"/>
        </w:rPr>
      </w:pPr>
      <w:r w:rsidRPr="00E41D3A">
        <w:rPr>
          <w:rFonts w:ascii="Times New Roman" w:hAnsi="Times New Roman"/>
          <w:color w:val="FF0000"/>
          <w:sz w:val="20"/>
          <w:lang w:eastAsia="ar-SA"/>
        </w:rPr>
        <w:t>*</w:t>
      </w:r>
      <w:r w:rsidRPr="00E41D3A">
        <w:rPr>
          <w:rFonts w:ascii="Times New Roman" w:hAnsi="Times New Roman"/>
          <w:color w:val="auto"/>
          <w:sz w:val="20"/>
          <w:lang w:eastAsia="ar-SA"/>
        </w:rPr>
        <w:t>к оценке принимаются исключительно исполненные договоры (контракты), при исполнении которых поставщиком (подрядчиком, исполнителем) исполнены требования об уплате неустоек (штрафов, пеней)</w:t>
      </w:r>
      <w:r w:rsidR="000517EA">
        <w:rPr>
          <w:rFonts w:ascii="Times New Roman" w:hAnsi="Times New Roman"/>
          <w:color w:val="auto"/>
          <w:sz w:val="20"/>
          <w:lang w:eastAsia="ar-SA"/>
        </w:rPr>
        <w:t xml:space="preserve"> (в случае начисления неустоек)</w:t>
      </w:r>
      <w:r w:rsidRPr="00E41D3A">
        <w:rPr>
          <w:rFonts w:ascii="Times New Roman" w:hAnsi="Times New Roman"/>
          <w:color w:val="auto"/>
          <w:sz w:val="20"/>
          <w:lang w:eastAsia="ar-SA"/>
        </w:rPr>
        <w:t>.</w:t>
      </w:r>
    </w:p>
    <w:p w14:paraId="1CB1D84E" w14:textId="77777777" w:rsidR="00166B8C" w:rsidRPr="00EC6428" w:rsidRDefault="00166B8C" w:rsidP="00166B8C">
      <w:pPr>
        <w:pStyle w:val="afff"/>
        <w:widowControl w:val="0"/>
        <w:spacing w:after="0"/>
        <w:rPr>
          <w:rFonts w:ascii="Times New Roman" w:hAnsi="Times New Roman"/>
          <w:b/>
          <w:bCs/>
          <w:iCs/>
          <w:color w:val="auto"/>
          <w:sz w:val="20"/>
        </w:rPr>
      </w:pPr>
      <w:r w:rsidRPr="00EC6428">
        <w:rPr>
          <w:rFonts w:ascii="Times New Roman" w:hAnsi="Times New Roman"/>
          <w:color w:val="FF0000"/>
          <w:sz w:val="20"/>
          <w:lang w:eastAsia="ar-SA"/>
        </w:rPr>
        <w:t xml:space="preserve">* </w:t>
      </w:r>
      <w:r w:rsidRPr="00EC6428">
        <w:rPr>
          <w:rFonts w:ascii="Times New Roman" w:hAnsi="Times New Roman"/>
          <w:color w:val="auto"/>
          <w:sz w:val="20"/>
          <w:lang w:eastAsia="ar-SA"/>
        </w:rPr>
        <w:t>необходимо приложить подтверждающие документы.</w:t>
      </w:r>
    </w:p>
    <w:p w14:paraId="2E55D9FE" w14:textId="77777777" w:rsidR="00DB5DCF" w:rsidRPr="00EC6428" w:rsidRDefault="00DB5DCF" w:rsidP="00EC6428">
      <w:pPr>
        <w:pStyle w:val="afff"/>
        <w:widowControl w:val="0"/>
        <w:spacing w:after="0"/>
        <w:ind w:firstLine="539"/>
        <w:rPr>
          <w:rFonts w:ascii="Times New Roman" w:hAnsi="Times New Roman"/>
          <w:sz w:val="20"/>
        </w:rPr>
      </w:pPr>
    </w:p>
    <w:p w14:paraId="2E98A5A3" w14:textId="4AF4ED7C" w:rsidR="00DB5DCF" w:rsidRPr="00EC6428" w:rsidRDefault="00DB5DCF" w:rsidP="00EC6428">
      <w:pPr>
        <w:pStyle w:val="afff"/>
        <w:widowControl w:val="0"/>
        <w:spacing w:after="0"/>
        <w:ind w:firstLine="539"/>
        <w:rPr>
          <w:rFonts w:ascii="Times New Roman" w:hAnsi="Times New Roman"/>
          <w:sz w:val="20"/>
        </w:rPr>
      </w:pPr>
      <w:r w:rsidRPr="00EC6428">
        <w:rPr>
          <w:rFonts w:ascii="Times New Roman" w:hAnsi="Times New Roman"/>
          <w:sz w:val="20"/>
        </w:rPr>
        <w:t xml:space="preserve">Эта заявка на участие в конкурсе будет оставаться для нас обязательной и может быть принята в любой момент до заключения </w:t>
      </w:r>
      <w:r w:rsidR="00800016" w:rsidRPr="00EC6428">
        <w:rPr>
          <w:rFonts w:ascii="Times New Roman" w:hAnsi="Times New Roman"/>
          <w:sz w:val="20"/>
        </w:rPr>
        <w:t>договора</w:t>
      </w:r>
      <w:r w:rsidRPr="00EC6428">
        <w:rPr>
          <w:rFonts w:ascii="Times New Roman" w:hAnsi="Times New Roman"/>
          <w:sz w:val="20"/>
        </w:rPr>
        <w:t xml:space="preserve"> с победителем конкурса. </w:t>
      </w:r>
    </w:p>
    <w:p w14:paraId="3117392E" w14:textId="77777777" w:rsidR="00DB5DCF" w:rsidRPr="00EC6428" w:rsidRDefault="00DB5DCF" w:rsidP="00EC6428">
      <w:pPr>
        <w:pStyle w:val="afff"/>
        <w:widowControl w:val="0"/>
        <w:spacing w:after="0"/>
        <w:ind w:firstLine="539"/>
        <w:rPr>
          <w:rFonts w:ascii="Times New Roman" w:hAnsi="Times New Roman"/>
          <w:sz w:val="20"/>
        </w:rPr>
      </w:pPr>
      <w:r w:rsidRPr="00EC6428">
        <w:rPr>
          <w:rFonts w:ascii="Times New Roman" w:hAnsi="Times New Roman"/>
          <w:sz w:val="20"/>
        </w:rPr>
        <w:t xml:space="preserve">Настоящим гарантируем достоверность представленной нами в заявке информации. </w:t>
      </w:r>
    </w:p>
    <w:p w14:paraId="7C6EF6E9" w14:textId="77777777" w:rsidR="00DB5DCF" w:rsidRPr="00EC6428" w:rsidRDefault="00DB5DCF" w:rsidP="00EC6428">
      <w:pPr>
        <w:pStyle w:val="afff"/>
        <w:widowControl w:val="0"/>
        <w:spacing w:after="0"/>
        <w:rPr>
          <w:rFonts w:ascii="Times New Roman" w:hAnsi="Times New Roman"/>
          <w:sz w:val="20"/>
        </w:rPr>
      </w:pPr>
    </w:p>
    <w:p w14:paraId="480352AA" w14:textId="77777777" w:rsidR="00DB5DCF" w:rsidRPr="00EC6428" w:rsidRDefault="00DB5DCF" w:rsidP="00EC6428">
      <w:pPr>
        <w:pStyle w:val="afff"/>
        <w:widowControl w:val="0"/>
        <w:spacing w:after="0"/>
        <w:rPr>
          <w:rFonts w:ascii="Times New Roman" w:hAnsi="Times New Roman"/>
          <w:b/>
          <w:bCs/>
          <w:i/>
          <w:iCs/>
          <w:sz w:val="20"/>
        </w:rPr>
      </w:pPr>
      <w:r w:rsidRPr="00EC6428">
        <w:rPr>
          <w:rFonts w:ascii="Times New Roman" w:hAnsi="Times New Roman"/>
          <w:b/>
          <w:bCs/>
          <w:i/>
          <w:iCs/>
          <w:sz w:val="20"/>
        </w:rPr>
        <w:t>Дата/ подпись/печать при наличии</w:t>
      </w:r>
    </w:p>
    <w:p w14:paraId="55408E34" w14:textId="77777777" w:rsidR="00DB5DCF" w:rsidRPr="00EC6428" w:rsidRDefault="00DB5DCF" w:rsidP="00EC6428">
      <w:pPr>
        <w:pStyle w:val="afff"/>
        <w:widowControl w:val="0"/>
        <w:spacing w:after="0"/>
        <w:rPr>
          <w:rFonts w:ascii="Times New Roman" w:hAnsi="Times New Roman"/>
          <w:b/>
          <w:bCs/>
          <w:i/>
          <w:iCs/>
          <w:sz w:val="20"/>
        </w:rPr>
      </w:pPr>
    </w:p>
    <w:p w14:paraId="1539A3FA" w14:textId="4005C41D" w:rsidR="00D8187B" w:rsidRPr="00EC6428" w:rsidRDefault="00D8187B" w:rsidP="00166B8C">
      <w:pPr>
        <w:pStyle w:val="afff"/>
        <w:widowControl w:val="0"/>
        <w:spacing w:after="0"/>
        <w:rPr>
          <w:rFonts w:ascii="Times New Roman" w:hAnsi="Times New Roman"/>
          <w:b/>
          <w:sz w:val="20"/>
        </w:rPr>
      </w:pPr>
      <w:r w:rsidRPr="00EC6428">
        <w:rPr>
          <w:rFonts w:ascii="Times New Roman" w:hAnsi="Times New Roman"/>
          <w:b/>
          <w:sz w:val="20"/>
        </w:rPr>
        <w:br w:type="page"/>
      </w:r>
    </w:p>
    <w:p w14:paraId="4CA699FF" w14:textId="28C4FC7A" w:rsidR="00DC732E" w:rsidRPr="00EC6428" w:rsidRDefault="00DC732E" w:rsidP="00DC732E">
      <w:pPr>
        <w:widowControl w:val="0"/>
        <w:spacing w:after="0" w:line="240" w:lineRule="auto"/>
        <w:jc w:val="right"/>
        <w:rPr>
          <w:rFonts w:ascii="Times New Roman" w:hAnsi="Times New Roman" w:cs="Times New Roman"/>
          <w:b/>
          <w:sz w:val="20"/>
          <w:szCs w:val="20"/>
        </w:rPr>
      </w:pPr>
      <w:r w:rsidRPr="00EC6428">
        <w:rPr>
          <w:rFonts w:ascii="Times New Roman" w:hAnsi="Times New Roman" w:cs="Times New Roman"/>
          <w:b/>
          <w:sz w:val="20"/>
          <w:szCs w:val="20"/>
        </w:rPr>
        <w:lastRenderedPageBreak/>
        <w:t xml:space="preserve">Приложение № </w:t>
      </w:r>
      <w:r>
        <w:rPr>
          <w:rFonts w:ascii="Times New Roman" w:hAnsi="Times New Roman" w:cs="Times New Roman"/>
          <w:b/>
          <w:sz w:val="20"/>
          <w:szCs w:val="20"/>
        </w:rPr>
        <w:t>2</w:t>
      </w:r>
    </w:p>
    <w:p w14:paraId="1668C6FD" w14:textId="77777777" w:rsidR="00DC732E" w:rsidRDefault="00DC732E" w:rsidP="00EC6428">
      <w:pPr>
        <w:widowControl w:val="0"/>
        <w:spacing w:after="0" w:line="240" w:lineRule="auto"/>
        <w:jc w:val="right"/>
        <w:rPr>
          <w:rFonts w:ascii="Times New Roman" w:hAnsi="Times New Roman" w:cs="Times New Roman"/>
          <w:b/>
          <w:sz w:val="20"/>
          <w:szCs w:val="20"/>
        </w:rPr>
      </w:pPr>
    </w:p>
    <w:p w14:paraId="3C2825BA" w14:textId="77777777" w:rsidR="00DC732E" w:rsidRPr="00EC6428" w:rsidRDefault="00DC732E" w:rsidP="00DC732E">
      <w:pPr>
        <w:widowControl w:val="0"/>
        <w:spacing w:after="0" w:line="240" w:lineRule="auto"/>
        <w:jc w:val="center"/>
        <w:rPr>
          <w:rFonts w:ascii="Times New Roman" w:hAnsi="Times New Roman" w:cs="Times New Roman"/>
          <w:b/>
          <w:bCs/>
          <w:sz w:val="20"/>
          <w:szCs w:val="20"/>
        </w:rPr>
      </w:pPr>
      <w:r w:rsidRPr="00EC6428">
        <w:rPr>
          <w:rFonts w:ascii="Times New Roman" w:hAnsi="Times New Roman" w:cs="Times New Roman"/>
          <w:b/>
          <w:bCs/>
          <w:sz w:val="20"/>
          <w:szCs w:val="20"/>
        </w:rPr>
        <w:t>ТЕХНИЧЕСКОЕ ЗАДАНИЕ</w:t>
      </w:r>
    </w:p>
    <w:p w14:paraId="6B3C259D" w14:textId="6F7D0974" w:rsidR="00DC732E" w:rsidRDefault="00DC732E" w:rsidP="00DC732E">
      <w:pPr>
        <w:widowControl w:val="0"/>
        <w:spacing w:after="0" w:line="240" w:lineRule="auto"/>
        <w:jc w:val="center"/>
        <w:rPr>
          <w:rFonts w:ascii="Times New Roman" w:hAnsi="Times New Roman" w:cs="Times New Roman"/>
          <w:b/>
          <w:bCs/>
          <w:sz w:val="20"/>
          <w:szCs w:val="20"/>
        </w:rPr>
      </w:pPr>
      <w:r w:rsidRPr="00EC6428">
        <w:rPr>
          <w:rFonts w:ascii="Times New Roman" w:hAnsi="Times New Roman" w:cs="Times New Roman"/>
          <w:b/>
          <w:bCs/>
          <w:sz w:val="20"/>
          <w:szCs w:val="20"/>
        </w:rPr>
        <w:t>Описание объекта закупки</w:t>
      </w:r>
    </w:p>
    <w:p w14:paraId="07193160" w14:textId="77777777" w:rsidR="00DC732E" w:rsidRPr="00E81BE0" w:rsidRDefault="00DC732E" w:rsidP="00DC732E">
      <w:pPr>
        <w:pStyle w:val="HTMLa"/>
        <w:widowControl w:val="0"/>
        <w:spacing w:after="0"/>
        <w:jc w:val="center"/>
        <w:rPr>
          <w:rFonts w:ascii="Times New Roman" w:hAnsi="Times New Roman" w:cs="Times New Roman"/>
          <w:i/>
          <w:iCs/>
        </w:rPr>
      </w:pPr>
      <w:r w:rsidRPr="00E81BE0">
        <w:rPr>
          <w:rFonts w:ascii="Times New Roman" w:hAnsi="Times New Roman" w:cs="Times New Roman"/>
          <w:i/>
          <w:iCs/>
        </w:rPr>
        <w:t xml:space="preserve">Прилагается отдельным файлом                                                      </w:t>
      </w:r>
    </w:p>
    <w:p w14:paraId="2AE0A4A6" w14:textId="77777777" w:rsidR="00DC732E" w:rsidRPr="00EC6428" w:rsidRDefault="00DC732E" w:rsidP="00DC732E">
      <w:pPr>
        <w:widowControl w:val="0"/>
        <w:spacing w:after="0" w:line="240" w:lineRule="auto"/>
        <w:jc w:val="center"/>
        <w:rPr>
          <w:rFonts w:ascii="Times New Roman" w:hAnsi="Times New Roman" w:cs="Times New Roman"/>
          <w:b/>
          <w:bCs/>
          <w:sz w:val="20"/>
          <w:szCs w:val="20"/>
        </w:rPr>
      </w:pPr>
    </w:p>
    <w:p w14:paraId="089A32C7" w14:textId="77777777" w:rsidR="00DC732E" w:rsidRDefault="00DC732E" w:rsidP="00EC6428">
      <w:pPr>
        <w:widowControl w:val="0"/>
        <w:spacing w:after="0" w:line="240" w:lineRule="auto"/>
        <w:jc w:val="right"/>
        <w:rPr>
          <w:rFonts w:ascii="Times New Roman" w:hAnsi="Times New Roman" w:cs="Times New Roman"/>
          <w:b/>
          <w:sz w:val="20"/>
          <w:szCs w:val="20"/>
        </w:rPr>
      </w:pPr>
    </w:p>
    <w:p w14:paraId="30914247" w14:textId="77777777" w:rsidR="00DC732E" w:rsidRDefault="00DC732E" w:rsidP="00EC6428">
      <w:pPr>
        <w:widowControl w:val="0"/>
        <w:spacing w:after="0" w:line="240" w:lineRule="auto"/>
        <w:jc w:val="right"/>
        <w:rPr>
          <w:rFonts w:ascii="Times New Roman" w:hAnsi="Times New Roman" w:cs="Times New Roman"/>
          <w:b/>
          <w:sz w:val="20"/>
          <w:szCs w:val="20"/>
        </w:rPr>
      </w:pPr>
    </w:p>
    <w:p w14:paraId="0CA657AA" w14:textId="4AEA1B46" w:rsidR="00DC732E" w:rsidRDefault="00DC732E" w:rsidP="00EC6428">
      <w:pPr>
        <w:widowControl w:val="0"/>
        <w:spacing w:after="0" w:line="240" w:lineRule="auto"/>
        <w:jc w:val="right"/>
        <w:rPr>
          <w:rFonts w:ascii="Times New Roman" w:hAnsi="Times New Roman" w:cs="Times New Roman"/>
          <w:b/>
          <w:sz w:val="20"/>
          <w:szCs w:val="20"/>
        </w:rPr>
      </w:pPr>
    </w:p>
    <w:p w14:paraId="12253C27" w14:textId="77777777" w:rsidR="00DC732E" w:rsidRDefault="00DC732E" w:rsidP="00EC6428">
      <w:pPr>
        <w:widowControl w:val="0"/>
        <w:spacing w:after="0" w:line="240" w:lineRule="auto"/>
        <w:jc w:val="right"/>
        <w:rPr>
          <w:rFonts w:ascii="Times New Roman" w:hAnsi="Times New Roman" w:cs="Times New Roman"/>
          <w:b/>
          <w:sz w:val="20"/>
          <w:szCs w:val="20"/>
        </w:rPr>
      </w:pPr>
    </w:p>
    <w:p w14:paraId="1476B638" w14:textId="4FA8753C" w:rsidR="00DB5DCF" w:rsidRPr="00EC6428" w:rsidRDefault="00DB5DCF" w:rsidP="00EC6428">
      <w:pPr>
        <w:widowControl w:val="0"/>
        <w:spacing w:after="0" w:line="240" w:lineRule="auto"/>
        <w:jc w:val="right"/>
        <w:rPr>
          <w:rFonts w:ascii="Times New Roman" w:hAnsi="Times New Roman" w:cs="Times New Roman"/>
          <w:b/>
          <w:sz w:val="20"/>
          <w:szCs w:val="20"/>
        </w:rPr>
      </w:pPr>
      <w:r w:rsidRPr="00EC6428">
        <w:rPr>
          <w:rFonts w:ascii="Times New Roman" w:hAnsi="Times New Roman" w:cs="Times New Roman"/>
          <w:b/>
          <w:sz w:val="20"/>
          <w:szCs w:val="20"/>
        </w:rPr>
        <w:t>Приложение № 3</w:t>
      </w:r>
    </w:p>
    <w:p w14:paraId="29393BBE" w14:textId="77777777" w:rsidR="00DB5DCF" w:rsidRPr="00EC6428" w:rsidRDefault="00DB5DCF" w:rsidP="00EC6428">
      <w:pPr>
        <w:widowControl w:val="0"/>
        <w:spacing w:after="0" w:line="240" w:lineRule="auto"/>
        <w:jc w:val="right"/>
        <w:rPr>
          <w:rFonts w:ascii="Times New Roman" w:hAnsi="Times New Roman" w:cs="Times New Roman"/>
          <w:sz w:val="20"/>
          <w:szCs w:val="20"/>
        </w:rPr>
      </w:pPr>
    </w:p>
    <w:p w14:paraId="302AA0AB" w14:textId="77777777" w:rsidR="00DC732E" w:rsidRDefault="008978AA" w:rsidP="00EC6428">
      <w:pPr>
        <w:pStyle w:val="HTMLa"/>
        <w:widowControl w:val="0"/>
        <w:spacing w:after="0"/>
        <w:jc w:val="center"/>
        <w:rPr>
          <w:rFonts w:ascii="Times New Roman" w:hAnsi="Times New Roman" w:cs="Times New Roman"/>
        </w:rPr>
      </w:pPr>
      <w:r w:rsidRPr="00EC6428">
        <w:rPr>
          <w:rFonts w:ascii="Times New Roman" w:hAnsi="Times New Roman" w:cs="Times New Roman"/>
          <w:b/>
        </w:rPr>
        <w:t>ДОГОВОР (ПРОЕКТ)</w:t>
      </w:r>
      <w:r w:rsidRPr="00EC6428">
        <w:rPr>
          <w:rFonts w:ascii="Times New Roman" w:hAnsi="Times New Roman" w:cs="Times New Roman"/>
        </w:rPr>
        <w:t xml:space="preserve">    </w:t>
      </w:r>
    </w:p>
    <w:p w14:paraId="0C324152" w14:textId="3AC9A785" w:rsidR="008978AA" w:rsidRPr="00E81BE0" w:rsidRDefault="00DC732E" w:rsidP="00EC6428">
      <w:pPr>
        <w:pStyle w:val="HTMLa"/>
        <w:widowControl w:val="0"/>
        <w:spacing w:after="0"/>
        <w:jc w:val="center"/>
        <w:rPr>
          <w:rFonts w:ascii="Times New Roman" w:hAnsi="Times New Roman" w:cs="Times New Roman"/>
          <w:i/>
          <w:iCs/>
        </w:rPr>
      </w:pPr>
      <w:r w:rsidRPr="00E81BE0">
        <w:rPr>
          <w:rFonts w:ascii="Times New Roman" w:hAnsi="Times New Roman" w:cs="Times New Roman"/>
          <w:i/>
          <w:iCs/>
        </w:rPr>
        <w:t>Прилагается отдельным файлом</w:t>
      </w:r>
      <w:r w:rsidR="008978AA" w:rsidRPr="00E81BE0">
        <w:rPr>
          <w:rFonts w:ascii="Times New Roman" w:hAnsi="Times New Roman" w:cs="Times New Roman"/>
          <w:i/>
          <w:iCs/>
        </w:rPr>
        <w:t xml:space="preserve">                                                      </w:t>
      </w:r>
    </w:p>
    <w:p w14:paraId="0C591DAB" w14:textId="77777777" w:rsidR="008978AA" w:rsidRPr="00AF01D7" w:rsidRDefault="008978AA" w:rsidP="00EC6428">
      <w:pPr>
        <w:widowControl w:val="0"/>
        <w:spacing w:after="0" w:line="240" w:lineRule="auto"/>
        <w:rPr>
          <w:rFonts w:ascii="Times New Roman" w:hAnsi="Times New Roman" w:cs="Times New Roman"/>
          <w:sz w:val="20"/>
          <w:szCs w:val="20"/>
        </w:rPr>
      </w:pPr>
    </w:p>
    <w:p w14:paraId="6B73C5CC" w14:textId="77777777" w:rsidR="0025214B" w:rsidRPr="00AF01D7" w:rsidRDefault="0025214B" w:rsidP="00EC6428">
      <w:pPr>
        <w:widowControl w:val="0"/>
        <w:spacing w:after="0" w:line="240" w:lineRule="auto"/>
        <w:rPr>
          <w:rFonts w:ascii="Times New Roman" w:hAnsi="Times New Roman" w:cs="Times New Roman"/>
          <w:sz w:val="20"/>
          <w:szCs w:val="20"/>
        </w:rPr>
      </w:pPr>
    </w:p>
    <w:p w14:paraId="5378115E" w14:textId="77777777" w:rsidR="0025214B" w:rsidRPr="00AF01D7" w:rsidRDefault="0025214B" w:rsidP="00EC6428">
      <w:pPr>
        <w:widowControl w:val="0"/>
        <w:spacing w:after="0" w:line="240" w:lineRule="auto"/>
        <w:rPr>
          <w:rFonts w:ascii="Times New Roman" w:hAnsi="Times New Roman" w:cs="Times New Roman"/>
          <w:sz w:val="20"/>
          <w:szCs w:val="20"/>
        </w:rPr>
      </w:pPr>
    </w:p>
    <w:p w14:paraId="403F14BF" w14:textId="77777777" w:rsidR="0025214B" w:rsidRPr="00AF01D7" w:rsidRDefault="0025214B" w:rsidP="00EC6428">
      <w:pPr>
        <w:widowControl w:val="0"/>
        <w:spacing w:after="0" w:line="240" w:lineRule="auto"/>
        <w:rPr>
          <w:rFonts w:ascii="Times New Roman" w:hAnsi="Times New Roman" w:cs="Times New Roman"/>
          <w:sz w:val="20"/>
          <w:szCs w:val="20"/>
        </w:rPr>
      </w:pPr>
    </w:p>
    <w:p w14:paraId="18DB2A78" w14:textId="7A9C8283" w:rsidR="0087095D" w:rsidRPr="00EC6428" w:rsidRDefault="0087095D" w:rsidP="0087095D">
      <w:pPr>
        <w:widowControl w:val="0"/>
        <w:spacing w:after="0" w:line="240" w:lineRule="auto"/>
        <w:jc w:val="right"/>
        <w:rPr>
          <w:rFonts w:ascii="Times New Roman" w:hAnsi="Times New Roman" w:cs="Times New Roman"/>
          <w:b/>
          <w:sz w:val="20"/>
          <w:szCs w:val="20"/>
        </w:rPr>
      </w:pPr>
      <w:r w:rsidRPr="00EC6428">
        <w:rPr>
          <w:rFonts w:ascii="Times New Roman" w:hAnsi="Times New Roman" w:cs="Times New Roman"/>
          <w:b/>
          <w:sz w:val="20"/>
          <w:szCs w:val="20"/>
        </w:rPr>
        <w:t xml:space="preserve">Приложение № </w:t>
      </w:r>
      <w:r>
        <w:rPr>
          <w:rFonts w:ascii="Times New Roman" w:hAnsi="Times New Roman" w:cs="Times New Roman"/>
          <w:b/>
          <w:sz w:val="20"/>
          <w:szCs w:val="20"/>
        </w:rPr>
        <w:t>4</w:t>
      </w:r>
    </w:p>
    <w:p w14:paraId="2AF90EBE" w14:textId="77777777" w:rsidR="0087095D" w:rsidRPr="00EC6428" w:rsidRDefault="0087095D" w:rsidP="0087095D">
      <w:pPr>
        <w:widowControl w:val="0"/>
        <w:spacing w:after="0" w:line="240" w:lineRule="auto"/>
        <w:jc w:val="right"/>
        <w:rPr>
          <w:rFonts w:ascii="Times New Roman" w:hAnsi="Times New Roman" w:cs="Times New Roman"/>
          <w:sz w:val="20"/>
          <w:szCs w:val="20"/>
        </w:rPr>
      </w:pPr>
    </w:p>
    <w:p w14:paraId="2FB75E00" w14:textId="0ACDF41C" w:rsidR="0087095D" w:rsidRDefault="0087095D" w:rsidP="0087095D">
      <w:pPr>
        <w:pStyle w:val="HTMLa"/>
        <w:widowControl w:val="0"/>
        <w:spacing w:after="0"/>
        <w:jc w:val="center"/>
        <w:rPr>
          <w:rFonts w:ascii="Times New Roman" w:hAnsi="Times New Roman" w:cs="Times New Roman"/>
        </w:rPr>
      </w:pPr>
      <w:r>
        <w:rPr>
          <w:rFonts w:ascii="Times New Roman" w:hAnsi="Times New Roman" w:cs="Times New Roman"/>
          <w:b/>
        </w:rPr>
        <w:t>Расчет НМЦД</w:t>
      </w:r>
    </w:p>
    <w:p w14:paraId="4F0BB5CF" w14:textId="1A1A93EA" w:rsidR="0025214B" w:rsidRPr="00AF01D7" w:rsidRDefault="0087095D" w:rsidP="0087095D">
      <w:pPr>
        <w:widowControl w:val="0"/>
        <w:spacing w:after="0" w:line="240" w:lineRule="auto"/>
        <w:jc w:val="center"/>
        <w:rPr>
          <w:rFonts w:ascii="Times New Roman" w:hAnsi="Times New Roman" w:cs="Times New Roman"/>
          <w:sz w:val="20"/>
          <w:szCs w:val="20"/>
        </w:rPr>
      </w:pPr>
      <w:r w:rsidRPr="00E81BE0">
        <w:rPr>
          <w:rFonts w:ascii="Times New Roman" w:hAnsi="Times New Roman" w:cs="Times New Roman"/>
          <w:i/>
          <w:iCs/>
        </w:rPr>
        <w:t>Прилагается отдельным файлом</w:t>
      </w:r>
    </w:p>
    <w:p w14:paraId="0F4A988C" w14:textId="77777777" w:rsidR="0025214B" w:rsidRPr="00AF01D7" w:rsidRDefault="0025214B" w:rsidP="00EC6428">
      <w:pPr>
        <w:widowControl w:val="0"/>
        <w:spacing w:after="0" w:line="240" w:lineRule="auto"/>
        <w:rPr>
          <w:rFonts w:ascii="Times New Roman" w:hAnsi="Times New Roman" w:cs="Times New Roman"/>
          <w:sz w:val="20"/>
          <w:szCs w:val="20"/>
        </w:rPr>
      </w:pPr>
    </w:p>
    <w:p w14:paraId="3BCAFE3D" w14:textId="77777777" w:rsidR="0025214B" w:rsidRPr="00AF01D7" w:rsidRDefault="0025214B" w:rsidP="00EC6428">
      <w:pPr>
        <w:widowControl w:val="0"/>
        <w:spacing w:after="0" w:line="240" w:lineRule="auto"/>
        <w:rPr>
          <w:rFonts w:ascii="Times New Roman" w:hAnsi="Times New Roman" w:cs="Times New Roman"/>
          <w:sz w:val="20"/>
          <w:szCs w:val="20"/>
        </w:rPr>
      </w:pPr>
    </w:p>
    <w:p w14:paraId="758839A8" w14:textId="77777777" w:rsidR="0025214B" w:rsidRPr="00AF01D7" w:rsidRDefault="0025214B" w:rsidP="00EC6428">
      <w:pPr>
        <w:widowControl w:val="0"/>
        <w:spacing w:after="0" w:line="240" w:lineRule="auto"/>
        <w:rPr>
          <w:rFonts w:ascii="Times New Roman" w:hAnsi="Times New Roman" w:cs="Times New Roman"/>
          <w:sz w:val="20"/>
          <w:szCs w:val="20"/>
        </w:rPr>
      </w:pPr>
    </w:p>
    <w:p w14:paraId="0618D786" w14:textId="77777777" w:rsidR="0025214B" w:rsidRPr="00AF01D7" w:rsidRDefault="0025214B" w:rsidP="00EC6428">
      <w:pPr>
        <w:widowControl w:val="0"/>
        <w:spacing w:after="0" w:line="240" w:lineRule="auto"/>
        <w:rPr>
          <w:rFonts w:ascii="Times New Roman" w:hAnsi="Times New Roman" w:cs="Times New Roman"/>
          <w:sz w:val="20"/>
          <w:szCs w:val="20"/>
        </w:rPr>
      </w:pPr>
    </w:p>
    <w:p w14:paraId="0210DBF7" w14:textId="77777777" w:rsidR="0025214B" w:rsidRPr="00AF01D7" w:rsidRDefault="0025214B" w:rsidP="00EC6428">
      <w:pPr>
        <w:widowControl w:val="0"/>
        <w:spacing w:after="0" w:line="240" w:lineRule="auto"/>
        <w:rPr>
          <w:rFonts w:ascii="Times New Roman" w:hAnsi="Times New Roman" w:cs="Times New Roman"/>
          <w:sz w:val="20"/>
          <w:szCs w:val="20"/>
        </w:rPr>
      </w:pPr>
    </w:p>
    <w:p w14:paraId="5BD3539E" w14:textId="77777777" w:rsidR="0025214B" w:rsidRPr="00AF01D7" w:rsidRDefault="0025214B" w:rsidP="00EC6428">
      <w:pPr>
        <w:widowControl w:val="0"/>
        <w:spacing w:after="0" w:line="240" w:lineRule="auto"/>
        <w:rPr>
          <w:rFonts w:ascii="Times New Roman" w:hAnsi="Times New Roman" w:cs="Times New Roman"/>
          <w:sz w:val="20"/>
          <w:szCs w:val="20"/>
        </w:rPr>
      </w:pPr>
    </w:p>
    <w:p w14:paraId="553BB9C7" w14:textId="77777777" w:rsidR="0025214B" w:rsidRPr="00AF01D7" w:rsidRDefault="0025214B" w:rsidP="00EC6428">
      <w:pPr>
        <w:widowControl w:val="0"/>
        <w:spacing w:after="0" w:line="240" w:lineRule="auto"/>
        <w:rPr>
          <w:rFonts w:ascii="Times New Roman" w:hAnsi="Times New Roman" w:cs="Times New Roman"/>
          <w:sz w:val="20"/>
          <w:szCs w:val="20"/>
        </w:rPr>
      </w:pPr>
    </w:p>
    <w:p w14:paraId="6F52EEEB" w14:textId="77777777" w:rsidR="0025214B" w:rsidRPr="00AF01D7" w:rsidRDefault="0025214B" w:rsidP="00EC6428">
      <w:pPr>
        <w:widowControl w:val="0"/>
        <w:spacing w:after="0" w:line="240" w:lineRule="auto"/>
        <w:rPr>
          <w:rFonts w:ascii="Times New Roman" w:hAnsi="Times New Roman" w:cs="Times New Roman"/>
          <w:sz w:val="20"/>
          <w:szCs w:val="20"/>
        </w:rPr>
      </w:pPr>
    </w:p>
    <w:p w14:paraId="5BA48F3A" w14:textId="77777777" w:rsidR="0025214B" w:rsidRPr="00AF01D7" w:rsidRDefault="0025214B" w:rsidP="00EC6428">
      <w:pPr>
        <w:widowControl w:val="0"/>
        <w:spacing w:after="0" w:line="240" w:lineRule="auto"/>
        <w:rPr>
          <w:rFonts w:ascii="Times New Roman" w:hAnsi="Times New Roman" w:cs="Times New Roman"/>
          <w:sz w:val="20"/>
          <w:szCs w:val="20"/>
        </w:rPr>
      </w:pPr>
    </w:p>
    <w:p w14:paraId="5317869A" w14:textId="77777777" w:rsidR="0025214B" w:rsidRPr="00AF01D7" w:rsidRDefault="0025214B" w:rsidP="00EC6428">
      <w:pPr>
        <w:widowControl w:val="0"/>
        <w:spacing w:after="0" w:line="240" w:lineRule="auto"/>
        <w:rPr>
          <w:rFonts w:ascii="Times New Roman" w:hAnsi="Times New Roman" w:cs="Times New Roman"/>
          <w:sz w:val="20"/>
          <w:szCs w:val="20"/>
        </w:rPr>
      </w:pPr>
    </w:p>
    <w:p w14:paraId="4F27FDF1" w14:textId="77777777" w:rsidR="0025214B" w:rsidRPr="00AF01D7" w:rsidRDefault="0025214B" w:rsidP="00EC6428">
      <w:pPr>
        <w:widowControl w:val="0"/>
        <w:spacing w:after="0" w:line="240" w:lineRule="auto"/>
        <w:rPr>
          <w:rFonts w:ascii="Times New Roman" w:hAnsi="Times New Roman" w:cs="Times New Roman"/>
          <w:sz w:val="20"/>
          <w:szCs w:val="20"/>
        </w:rPr>
      </w:pPr>
    </w:p>
    <w:p w14:paraId="4C45D96C" w14:textId="77777777" w:rsidR="0025214B" w:rsidRPr="00AF01D7" w:rsidRDefault="0025214B" w:rsidP="00EC6428">
      <w:pPr>
        <w:widowControl w:val="0"/>
        <w:spacing w:after="0" w:line="240" w:lineRule="auto"/>
        <w:rPr>
          <w:rFonts w:ascii="Times New Roman" w:hAnsi="Times New Roman" w:cs="Times New Roman"/>
          <w:sz w:val="20"/>
          <w:szCs w:val="20"/>
        </w:rPr>
      </w:pPr>
    </w:p>
    <w:p w14:paraId="2EB2DA07" w14:textId="77777777" w:rsidR="0025214B" w:rsidRPr="00AF01D7" w:rsidRDefault="0025214B" w:rsidP="00EC6428">
      <w:pPr>
        <w:widowControl w:val="0"/>
        <w:spacing w:after="0" w:line="240" w:lineRule="auto"/>
        <w:rPr>
          <w:rFonts w:ascii="Times New Roman" w:hAnsi="Times New Roman" w:cs="Times New Roman"/>
          <w:sz w:val="20"/>
          <w:szCs w:val="20"/>
        </w:rPr>
      </w:pPr>
    </w:p>
    <w:p w14:paraId="1E63178F" w14:textId="77777777" w:rsidR="0025214B" w:rsidRPr="00AF01D7" w:rsidRDefault="0025214B" w:rsidP="00EC6428">
      <w:pPr>
        <w:widowControl w:val="0"/>
        <w:spacing w:after="0" w:line="240" w:lineRule="auto"/>
        <w:rPr>
          <w:rFonts w:ascii="Times New Roman" w:hAnsi="Times New Roman" w:cs="Times New Roman"/>
          <w:sz w:val="20"/>
          <w:szCs w:val="20"/>
        </w:rPr>
      </w:pPr>
    </w:p>
    <w:p w14:paraId="5A8B9AB2" w14:textId="77777777" w:rsidR="0025214B" w:rsidRPr="00AF01D7" w:rsidRDefault="0025214B" w:rsidP="00EC6428">
      <w:pPr>
        <w:widowControl w:val="0"/>
        <w:spacing w:after="0" w:line="240" w:lineRule="auto"/>
        <w:rPr>
          <w:rFonts w:ascii="Times New Roman" w:hAnsi="Times New Roman" w:cs="Times New Roman"/>
          <w:sz w:val="20"/>
          <w:szCs w:val="20"/>
        </w:rPr>
      </w:pPr>
    </w:p>
    <w:p w14:paraId="38BA7F06" w14:textId="77777777" w:rsidR="0025214B" w:rsidRPr="00AF01D7" w:rsidRDefault="0025214B" w:rsidP="00EC6428">
      <w:pPr>
        <w:widowControl w:val="0"/>
        <w:spacing w:after="0" w:line="240" w:lineRule="auto"/>
        <w:rPr>
          <w:rFonts w:ascii="Times New Roman" w:hAnsi="Times New Roman" w:cs="Times New Roman"/>
          <w:sz w:val="20"/>
          <w:szCs w:val="20"/>
        </w:rPr>
      </w:pPr>
    </w:p>
    <w:p w14:paraId="65A7D348" w14:textId="77777777" w:rsidR="0025214B" w:rsidRPr="00AF01D7" w:rsidRDefault="0025214B" w:rsidP="00EC6428">
      <w:pPr>
        <w:widowControl w:val="0"/>
        <w:spacing w:after="0" w:line="240" w:lineRule="auto"/>
        <w:rPr>
          <w:rFonts w:ascii="Times New Roman" w:hAnsi="Times New Roman" w:cs="Times New Roman"/>
          <w:sz w:val="20"/>
          <w:szCs w:val="20"/>
        </w:rPr>
      </w:pPr>
    </w:p>
    <w:p w14:paraId="726163A5" w14:textId="77777777" w:rsidR="0025214B" w:rsidRPr="00AF01D7" w:rsidRDefault="0025214B" w:rsidP="00EC6428">
      <w:pPr>
        <w:widowControl w:val="0"/>
        <w:spacing w:after="0" w:line="240" w:lineRule="auto"/>
        <w:rPr>
          <w:rFonts w:ascii="Times New Roman" w:hAnsi="Times New Roman" w:cs="Times New Roman"/>
          <w:sz w:val="20"/>
          <w:szCs w:val="20"/>
        </w:rPr>
      </w:pPr>
    </w:p>
    <w:p w14:paraId="1D389FC3" w14:textId="77777777" w:rsidR="0025214B" w:rsidRPr="00AF01D7" w:rsidRDefault="0025214B" w:rsidP="00EC6428">
      <w:pPr>
        <w:widowControl w:val="0"/>
        <w:spacing w:after="0" w:line="240" w:lineRule="auto"/>
        <w:rPr>
          <w:rFonts w:ascii="Times New Roman" w:hAnsi="Times New Roman" w:cs="Times New Roman"/>
          <w:sz w:val="20"/>
          <w:szCs w:val="20"/>
        </w:rPr>
      </w:pPr>
    </w:p>
    <w:p w14:paraId="2055C832" w14:textId="77777777" w:rsidR="0025214B" w:rsidRPr="00AF01D7" w:rsidRDefault="0025214B" w:rsidP="00EC6428">
      <w:pPr>
        <w:widowControl w:val="0"/>
        <w:spacing w:after="0" w:line="240" w:lineRule="auto"/>
        <w:rPr>
          <w:rFonts w:ascii="Times New Roman" w:hAnsi="Times New Roman" w:cs="Times New Roman"/>
          <w:sz w:val="20"/>
          <w:szCs w:val="20"/>
        </w:rPr>
      </w:pPr>
    </w:p>
    <w:p w14:paraId="15EDDD2A" w14:textId="77777777" w:rsidR="0025214B" w:rsidRPr="00AF01D7" w:rsidRDefault="0025214B" w:rsidP="00EC6428">
      <w:pPr>
        <w:widowControl w:val="0"/>
        <w:spacing w:after="0" w:line="240" w:lineRule="auto"/>
        <w:rPr>
          <w:rFonts w:ascii="Times New Roman" w:hAnsi="Times New Roman" w:cs="Times New Roman"/>
          <w:sz w:val="20"/>
          <w:szCs w:val="20"/>
        </w:rPr>
      </w:pPr>
    </w:p>
    <w:p w14:paraId="614A542C" w14:textId="77777777" w:rsidR="0025214B" w:rsidRPr="00AF01D7" w:rsidRDefault="0025214B" w:rsidP="00EC6428">
      <w:pPr>
        <w:widowControl w:val="0"/>
        <w:spacing w:after="0" w:line="240" w:lineRule="auto"/>
        <w:rPr>
          <w:rFonts w:ascii="Times New Roman" w:hAnsi="Times New Roman" w:cs="Times New Roman"/>
          <w:sz w:val="20"/>
          <w:szCs w:val="20"/>
        </w:rPr>
      </w:pPr>
    </w:p>
    <w:p w14:paraId="7B8BF37F" w14:textId="77777777" w:rsidR="0025214B" w:rsidRPr="00AF01D7" w:rsidRDefault="0025214B" w:rsidP="00EC6428">
      <w:pPr>
        <w:widowControl w:val="0"/>
        <w:spacing w:after="0" w:line="240" w:lineRule="auto"/>
        <w:rPr>
          <w:rFonts w:ascii="Times New Roman" w:hAnsi="Times New Roman" w:cs="Times New Roman"/>
          <w:sz w:val="20"/>
          <w:szCs w:val="20"/>
        </w:rPr>
      </w:pPr>
    </w:p>
    <w:p w14:paraId="43095555" w14:textId="77777777" w:rsidR="0025214B" w:rsidRPr="00AF01D7" w:rsidRDefault="0025214B" w:rsidP="00EC6428">
      <w:pPr>
        <w:widowControl w:val="0"/>
        <w:spacing w:after="0" w:line="240" w:lineRule="auto"/>
        <w:rPr>
          <w:rFonts w:ascii="Times New Roman" w:hAnsi="Times New Roman" w:cs="Times New Roman"/>
          <w:sz w:val="20"/>
          <w:szCs w:val="20"/>
        </w:rPr>
      </w:pPr>
    </w:p>
    <w:p w14:paraId="581B8401" w14:textId="77777777" w:rsidR="0025214B" w:rsidRPr="00AF01D7" w:rsidRDefault="0025214B" w:rsidP="00EC6428">
      <w:pPr>
        <w:widowControl w:val="0"/>
        <w:spacing w:after="0" w:line="240" w:lineRule="auto"/>
        <w:rPr>
          <w:rFonts w:ascii="Times New Roman" w:hAnsi="Times New Roman" w:cs="Times New Roman"/>
          <w:sz w:val="20"/>
          <w:szCs w:val="20"/>
        </w:rPr>
      </w:pPr>
    </w:p>
    <w:p w14:paraId="32A40A4F" w14:textId="77777777" w:rsidR="0025214B" w:rsidRPr="00AF01D7" w:rsidRDefault="0025214B" w:rsidP="00EC6428">
      <w:pPr>
        <w:widowControl w:val="0"/>
        <w:spacing w:after="0" w:line="240" w:lineRule="auto"/>
        <w:rPr>
          <w:rFonts w:ascii="Times New Roman" w:hAnsi="Times New Roman" w:cs="Times New Roman"/>
          <w:sz w:val="20"/>
          <w:szCs w:val="20"/>
        </w:rPr>
      </w:pPr>
    </w:p>
    <w:p w14:paraId="5A2C3A69" w14:textId="77777777" w:rsidR="0025214B" w:rsidRPr="00AF01D7" w:rsidRDefault="0025214B" w:rsidP="00EC6428">
      <w:pPr>
        <w:widowControl w:val="0"/>
        <w:spacing w:after="0" w:line="240" w:lineRule="auto"/>
        <w:rPr>
          <w:rFonts w:ascii="Times New Roman" w:hAnsi="Times New Roman" w:cs="Times New Roman"/>
          <w:sz w:val="20"/>
          <w:szCs w:val="20"/>
        </w:rPr>
      </w:pPr>
    </w:p>
    <w:p w14:paraId="6DC9B372" w14:textId="77777777" w:rsidR="0025214B" w:rsidRPr="00AF01D7" w:rsidRDefault="0025214B" w:rsidP="00EC6428">
      <w:pPr>
        <w:widowControl w:val="0"/>
        <w:spacing w:after="0" w:line="240" w:lineRule="auto"/>
        <w:rPr>
          <w:rFonts w:ascii="Times New Roman" w:hAnsi="Times New Roman" w:cs="Times New Roman"/>
          <w:sz w:val="20"/>
          <w:szCs w:val="20"/>
        </w:rPr>
      </w:pPr>
    </w:p>
    <w:p w14:paraId="6DF60C6E" w14:textId="77777777" w:rsidR="0025214B" w:rsidRPr="00AF01D7" w:rsidRDefault="0025214B" w:rsidP="00EC6428">
      <w:pPr>
        <w:widowControl w:val="0"/>
        <w:spacing w:after="0" w:line="240" w:lineRule="auto"/>
        <w:rPr>
          <w:rFonts w:ascii="Times New Roman" w:hAnsi="Times New Roman" w:cs="Times New Roman"/>
          <w:sz w:val="20"/>
          <w:szCs w:val="20"/>
        </w:rPr>
      </w:pPr>
    </w:p>
    <w:p w14:paraId="1347C715" w14:textId="77777777" w:rsidR="0025214B" w:rsidRPr="00AF01D7" w:rsidRDefault="0025214B" w:rsidP="00EC6428">
      <w:pPr>
        <w:widowControl w:val="0"/>
        <w:spacing w:after="0" w:line="240" w:lineRule="auto"/>
        <w:rPr>
          <w:rFonts w:ascii="Times New Roman" w:hAnsi="Times New Roman" w:cs="Times New Roman"/>
          <w:sz w:val="20"/>
          <w:szCs w:val="20"/>
        </w:rPr>
      </w:pPr>
    </w:p>
    <w:p w14:paraId="43AD327E" w14:textId="77777777" w:rsidR="0025214B" w:rsidRPr="00AF01D7" w:rsidRDefault="0025214B" w:rsidP="00EC6428">
      <w:pPr>
        <w:widowControl w:val="0"/>
        <w:spacing w:after="0" w:line="240" w:lineRule="auto"/>
        <w:rPr>
          <w:rFonts w:ascii="Times New Roman" w:hAnsi="Times New Roman" w:cs="Times New Roman"/>
          <w:sz w:val="20"/>
          <w:szCs w:val="20"/>
        </w:rPr>
      </w:pPr>
    </w:p>
    <w:p w14:paraId="6676D8A6" w14:textId="77777777" w:rsidR="0025214B" w:rsidRPr="00AF01D7" w:rsidRDefault="0025214B" w:rsidP="00EC6428">
      <w:pPr>
        <w:widowControl w:val="0"/>
        <w:spacing w:after="0" w:line="240" w:lineRule="auto"/>
        <w:rPr>
          <w:rFonts w:ascii="Times New Roman" w:hAnsi="Times New Roman" w:cs="Times New Roman"/>
          <w:sz w:val="20"/>
          <w:szCs w:val="20"/>
        </w:rPr>
      </w:pPr>
    </w:p>
    <w:p w14:paraId="78624014" w14:textId="77777777" w:rsidR="0025214B" w:rsidRPr="00AF01D7" w:rsidRDefault="0025214B" w:rsidP="00EC6428">
      <w:pPr>
        <w:widowControl w:val="0"/>
        <w:spacing w:after="0" w:line="240" w:lineRule="auto"/>
        <w:rPr>
          <w:rFonts w:ascii="Times New Roman" w:hAnsi="Times New Roman" w:cs="Times New Roman"/>
          <w:sz w:val="20"/>
          <w:szCs w:val="20"/>
        </w:rPr>
      </w:pPr>
    </w:p>
    <w:p w14:paraId="6C412F0E" w14:textId="77777777" w:rsidR="0025214B" w:rsidRPr="00AF01D7" w:rsidRDefault="0025214B" w:rsidP="00EC6428">
      <w:pPr>
        <w:widowControl w:val="0"/>
        <w:spacing w:after="0" w:line="240" w:lineRule="auto"/>
        <w:rPr>
          <w:rFonts w:ascii="Times New Roman" w:hAnsi="Times New Roman" w:cs="Times New Roman"/>
          <w:sz w:val="20"/>
          <w:szCs w:val="20"/>
        </w:rPr>
      </w:pPr>
    </w:p>
    <w:p w14:paraId="1BB72C97" w14:textId="77777777" w:rsidR="0025214B" w:rsidRPr="00AF01D7" w:rsidRDefault="0025214B" w:rsidP="00EC6428">
      <w:pPr>
        <w:widowControl w:val="0"/>
        <w:spacing w:after="0" w:line="240" w:lineRule="auto"/>
        <w:rPr>
          <w:rFonts w:ascii="Times New Roman" w:hAnsi="Times New Roman" w:cs="Times New Roman"/>
          <w:sz w:val="20"/>
          <w:szCs w:val="20"/>
        </w:rPr>
      </w:pPr>
    </w:p>
    <w:sectPr w:rsidR="0025214B" w:rsidRPr="00AF01D7" w:rsidSect="008B7EF0">
      <w:headerReference w:type="default"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2D29A" w14:textId="77777777" w:rsidR="008240EA" w:rsidRDefault="008240EA">
      <w:pPr>
        <w:spacing w:after="0" w:line="240" w:lineRule="auto"/>
      </w:pPr>
      <w:r>
        <w:separator/>
      </w:r>
    </w:p>
  </w:endnote>
  <w:endnote w:type="continuationSeparator" w:id="0">
    <w:p w14:paraId="0F4ED2DD" w14:textId="77777777" w:rsidR="008240EA" w:rsidRDefault="0082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NTTierce">
    <w:charset w:val="CC"/>
    <w:family w:val="roman"/>
    <w:pitch w:val="variable"/>
  </w:font>
  <w:font w:name="MS Sans Serif">
    <w:panose1 w:val="020B0500000000000000"/>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AGOpus">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CD0F" w14:textId="617607D4" w:rsidR="00752A0F" w:rsidRDefault="00752A0F">
    <w:pPr>
      <w:tabs>
        <w:tab w:val="center" w:pos="4834"/>
      </w:tabs>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B7392" w14:textId="555D846D" w:rsidR="00752A0F" w:rsidRDefault="00752A0F">
    <w:pPr>
      <w:tabs>
        <w:tab w:val="center" w:pos="4834"/>
      </w:tabs>
      <w:spacing w:after="0"/>
    </w:pPr>
    <w:r>
      <w:rPr>
        <w:rFonts w:ascii="Times New Roman" w:hAnsi="Times New Roman" w:cs="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6C5D7" w14:textId="77777777" w:rsidR="008240EA" w:rsidRDefault="008240EA">
      <w:pPr>
        <w:spacing w:after="0" w:line="240" w:lineRule="auto"/>
      </w:pPr>
      <w:r>
        <w:separator/>
      </w:r>
    </w:p>
  </w:footnote>
  <w:footnote w:type="continuationSeparator" w:id="0">
    <w:p w14:paraId="5D179EB7" w14:textId="77777777" w:rsidR="008240EA" w:rsidRDefault="00824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2D7C4" w14:textId="77777777" w:rsidR="00752A0F" w:rsidRDefault="00752A0F">
    <w:pPr>
      <w:pStyle w:val="aff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3DEBB" w14:textId="77777777" w:rsidR="00752A0F" w:rsidRPr="000B5FF5" w:rsidRDefault="00752A0F" w:rsidP="000B5FF5">
    <w:pPr>
      <w:pStyle w:val="affa"/>
      <w:jc w:val="right"/>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2"/>
      <w:numFmt w:val="decimal"/>
      <w:lvlText w:val="%1."/>
      <w:lvlJc w:val="left"/>
      <w:pPr>
        <w:tabs>
          <w:tab w:val="num" w:pos="567"/>
        </w:tabs>
        <w:ind w:left="824" w:hanging="540"/>
      </w:pPr>
      <w:rPr>
        <w:rFonts w:ascii="Times New Roman" w:eastAsia="Arial Unicode MS" w:hAnsi="Times New Roman" w:cs="Times New Roman"/>
        <w:bCs/>
        <w:i/>
        <w:color w:val="000000"/>
        <w:sz w:val="24"/>
        <w:szCs w:val="24"/>
        <w:lang w:val="ru-RU"/>
      </w:rPr>
    </w:lvl>
    <w:lvl w:ilvl="1">
      <w:start w:val="4"/>
      <w:numFmt w:val="decimal"/>
      <w:lvlText w:val="%1.%2."/>
      <w:lvlJc w:val="left"/>
      <w:pPr>
        <w:tabs>
          <w:tab w:val="num" w:pos="0"/>
        </w:tabs>
        <w:ind w:left="540" w:hanging="540"/>
      </w:pPr>
      <w:rPr>
        <w:rFonts w:ascii="Times New Roman" w:eastAsia="Arial Unicode MS" w:hAnsi="Times New Roman" w:cs="Times New Roman"/>
        <w:bCs/>
        <w:i/>
        <w:color w:val="000000"/>
        <w:sz w:val="24"/>
        <w:szCs w:val="24"/>
        <w:lang w:val="ru-RU"/>
      </w:rPr>
    </w:lvl>
    <w:lvl w:ilvl="2">
      <w:start w:val="1"/>
      <w:numFmt w:val="decimal"/>
      <w:lvlText w:val="%1.%2.%3."/>
      <w:lvlJc w:val="left"/>
      <w:pPr>
        <w:tabs>
          <w:tab w:val="num" w:pos="0"/>
        </w:tabs>
        <w:ind w:left="720" w:hanging="720"/>
      </w:pPr>
      <w:rPr>
        <w:rFonts w:ascii="Times New Roman" w:eastAsia="Arial Unicode MS" w:hAnsi="Times New Roman" w:cs="Times New Roman"/>
        <w:bCs/>
        <w:i/>
        <w:color w:val="000000"/>
        <w:sz w:val="24"/>
        <w:szCs w:val="24"/>
        <w:lang w:val="ru-RU"/>
      </w:rPr>
    </w:lvl>
    <w:lvl w:ilvl="3">
      <w:start w:val="1"/>
      <w:numFmt w:val="decimal"/>
      <w:lvlText w:val="%1.%2.%3.%4."/>
      <w:lvlJc w:val="left"/>
      <w:pPr>
        <w:tabs>
          <w:tab w:val="num" w:pos="0"/>
        </w:tabs>
        <w:ind w:left="720" w:hanging="720"/>
      </w:pPr>
      <w:rPr>
        <w:rFonts w:ascii="Times New Roman" w:hAnsi="Times New Roman" w:cs="Times New Roman"/>
        <w:sz w:val="24"/>
        <w:szCs w:val="24"/>
        <w:lang w:val="ru-RU"/>
      </w:rPr>
    </w:lvl>
    <w:lvl w:ilvl="4">
      <w:start w:val="1"/>
      <w:numFmt w:val="decimal"/>
      <w:lvlText w:val="%1.%2.%3.%4.%5."/>
      <w:lvlJc w:val="left"/>
      <w:pPr>
        <w:tabs>
          <w:tab w:val="num" w:pos="0"/>
        </w:tabs>
        <w:ind w:left="1080" w:hanging="1080"/>
      </w:pPr>
      <w:rPr>
        <w:rFonts w:ascii="Times New Roman" w:eastAsia="Arial Unicode MS" w:hAnsi="Times New Roman" w:cs="Times New Roman"/>
        <w:bCs/>
        <w:i/>
        <w:color w:val="000000"/>
        <w:sz w:val="24"/>
        <w:szCs w:val="24"/>
        <w:lang w:val="ru-RU"/>
      </w:rPr>
    </w:lvl>
    <w:lvl w:ilvl="5">
      <w:start w:val="1"/>
      <w:numFmt w:val="decimal"/>
      <w:lvlText w:val="%1.%2.%3.%4.%5.%6."/>
      <w:lvlJc w:val="left"/>
      <w:pPr>
        <w:tabs>
          <w:tab w:val="num" w:pos="0"/>
        </w:tabs>
        <w:ind w:left="1080" w:hanging="1080"/>
      </w:pPr>
      <w:rPr>
        <w:rFonts w:ascii="Times New Roman" w:eastAsia="Arial Unicode MS" w:hAnsi="Times New Roman" w:cs="Times New Roman"/>
        <w:bCs/>
        <w:i/>
        <w:color w:val="000000"/>
        <w:sz w:val="24"/>
        <w:szCs w:val="24"/>
        <w:lang w:val="ru-RU"/>
      </w:rPr>
    </w:lvl>
    <w:lvl w:ilvl="6">
      <w:start w:val="1"/>
      <w:numFmt w:val="decimal"/>
      <w:lvlText w:val="%1.%2.%3.%4.%5.%6.%7."/>
      <w:lvlJc w:val="left"/>
      <w:pPr>
        <w:tabs>
          <w:tab w:val="num" w:pos="0"/>
        </w:tabs>
        <w:ind w:left="1440" w:hanging="1440"/>
      </w:pPr>
      <w:rPr>
        <w:rFonts w:ascii="Times New Roman" w:eastAsia="Arial Unicode MS" w:hAnsi="Times New Roman" w:cs="Times New Roman"/>
        <w:bCs/>
        <w:i/>
        <w:color w:val="000000"/>
        <w:sz w:val="24"/>
        <w:szCs w:val="24"/>
        <w:lang w:val="ru-RU"/>
      </w:rPr>
    </w:lvl>
    <w:lvl w:ilvl="7">
      <w:start w:val="1"/>
      <w:numFmt w:val="decimal"/>
      <w:lvlText w:val="%1.%2.%3.%4.%5.%6.%7.%8."/>
      <w:lvlJc w:val="left"/>
      <w:pPr>
        <w:tabs>
          <w:tab w:val="num" w:pos="0"/>
        </w:tabs>
        <w:ind w:left="1440" w:hanging="1440"/>
      </w:pPr>
      <w:rPr>
        <w:rFonts w:ascii="Times New Roman" w:eastAsia="Arial Unicode MS" w:hAnsi="Times New Roman" w:cs="Times New Roman"/>
        <w:bCs/>
        <w:i/>
        <w:color w:val="000000"/>
        <w:sz w:val="24"/>
        <w:szCs w:val="24"/>
        <w:lang w:val="ru-RU"/>
      </w:rPr>
    </w:lvl>
    <w:lvl w:ilvl="8">
      <w:start w:val="1"/>
      <w:numFmt w:val="decimal"/>
      <w:lvlText w:val="%1.%2.%3.%4.%5.%6.%7.%8.%9."/>
      <w:lvlJc w:val="left"/>
      <w:pPr>
        <w:tabs>
          <w:tab w:val="num" w:pos="0"/>
        </w:tabs>
        <w:ind w:left="1800" w:hanging="1800"/>
      </w:pPr>
      <w:rPr>
        <w:rFonts w:ascii="Times New Roman" w:eastAsia="Arial Unicode MS" w:hAnsi="Times New Roman" w:cs="Times New Roman"/>
        <w:bCs/>
        <w:i/>
        <w:color w:val="000000"/>
        <w:sz w:val="24"/>
        <w:szCs w:val="24"/>
        <w:lang w:val="ru-RU"/>
      </w:rPr>
    </w:lvl>
  </w:abstractNum>
  <w:abstractNum w:abstractNumId="1">
    <w:nsid w:val="00000018"/>
    <w:multiLevelType w:val="multilevel"/>
    <w:tmpl w:val="00000018"/>
    <w:name w:val="WW8Num24"/>
    <w:lvl w:ilvl="0">
      <w:start w:val="1"/>
      <w:numFmt w:val="decimal"/>
      <w:lvlText w:val="%1."/>
      <w:lvlJc w:val="left"/>
      <w:pPr>
        <w:tabs>
          <w:tab w:val="num" w:pos="0"/>
        </w:tabs>
        <w:ind w:left="885" w:hanging="525"/>
      </w:pPr>
      <w:rPr>
        <w:rFonts w:eastAsia="Times New Roman"/>
        <w:sz w:val="24"/>
        <w:szCs w:val="24"/>
        <w:lang w:eastAsia="ar-SA"/>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8B124A4"/>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08E86E93"/>
    <w:multiLevelType w:val="multilevel"/>
    <w:tmpl w:val="A12CAA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4F28DD"/>
    <w:multiLevelType w:val="hybridMultilevel"/>
    <w:tmpl w:val="A34AD0A6"/>
    <w:lvl w:ilvl="0" w:tplc="FB627EE4">
      <w:start w:val="1"/>
      <w:numFmt w:val="decimal"/>
      <w:lvlText w:val="%1."/>
      <w:lvlJc w:val="left"/>
      <w:pPr>
        <w:ind w:left="1070" w:hanging="360"/>
      </w:pPr>
      <w:rPr>
        <w:rFonts w:cs="Times New Roman"/>
      </w:rPr>
    </w:lvl>
    <w:lvl w:ilvl="1" w:tplc="52E452E8">
      <w:start w:val="1"/>
      <w:numFmt w:val="lowerLetter"/>
      <w:lvlText w:val="%2."/>
      <w:lvlJc w:val="left"/>
      <w:pPr>
        <w:ind w:left="1440" w:hanging="360"/>
      </w:pPr>
      <w:rPr>
        <w:rFonts w:cs="Times New Roman"/>
      </w:rPr>
    </w:lvl>
    <w:lvl w:ilvl="2" w:tplc="1400C904">
      <w:start w:val="1"/>
      <w:numFmt w:val="lowerRoman"/>
      <w:lvlText w:val="%3."/>
      <w:lvlJc w:val="right"/>
      <w:pPr>
        <w:ind w:left="2160" w:hanging="180"/>
      </w:pPr>
      <w:rPr>
        <w:rFonts w:cs="Times New Roman"/>
      </w:rPr>
    </w:lvl>
    <w:lvl w:ilvl="3" w:tplc="4546F830">
      <w:start w:val="1"/>
      <w:numFmt w:val="decimal"/>
      <w:lvlText w:val="%4."/>
      <w:lvlJc w:val="left"/>
      <w:pPr>
        <w:ind w:left="2880" w:hanging="360"/>
      </w:pPr>
      <w:rPr>
        <w:rFonts w:cs="Times New Roman"/>
      </w:rPr>
    </w:lvl>
    <w:lvl w:ilvl="4" w:tplc="08E23EBA">
      <w:start w:val="1"/>
      <w:numFmt w:val="lowerLetter"/>
      <w:lvlText w:val="%5."/>
      <w:lvlJc w:val="left"/>
      <w:pPr>
        <w:ind w:left="3600" w:hanging="360"/>
      </w:pPr>
      <w:rPr>
        <w:rFonts w:cs="Times New Roman"/>
      </w:rPr>
    </w:lvl>
    <w:lvl w:ilvl="5" w:tplc="DE54E6B2">
      <w:start w:val="1"/>
      <w:numFmt w:val="lowerRoman"/>
      <w:lvlText w:val="%6."/>
      <w:lvlJc w:val="right"/>
      <w:pPr>
        <w:ind w:left="4320" w:hanging="180"/>
      </w:pPr>
      <w:rPr>
        <w:rFonts w:cs="Times New Roman"/>
      </w:rPr>
    </w:lvl>
    <w:lvl w:ilvl="6" w:tplc="F1FC15F0">
      <w:start w:val="1"/>
      <w:numFmt w:val="decimal"/>
      <w:lvlText w:val="%7."/>
      <w:lvlJc w:val="left"/>
      <w:pPr>
        <w:ind w:left="5040" w:hanging="360"/>
      </w:pPr>
      <w:rPr>
        <w:rFonts w:cs="Times New Roman"/>
      </w:rPr>
    </w:lvl>
    <w:lvl w:ilvl="7" w:tplc="156C2F36">
      <w:start w:val="1"/>
      <w:numFmt w:val="lowerLetter"/>
      <w:lvlText w:val="%8."/>
      <w:lvlJc w:val="left"/>
      <w:pPr>
        <w:ind w:left="5760" w:hanging="360"/>
      </w:pPr>
      <w:rPr>
        <w:rFonts w:cs="Times New Roman"/>
      </w:rPr>
    </w:lvl>
    <w:lvl w:ilvl="8" w:tplc="ADE26786">
      <w:start w:val="1"/>
      <w:numFmt w:val="lowerRoman"/>
      <w:lvlText w:val="%9."/>
      <w:lvlJc w:val="right"/>
      <w:pPr>
        <w:ind w:left="6480" w:hanging="180"/>
      </w:pPr>
      <w:rPr>
        <w:rFonts w:cs="Times New Roman"/>
      </w:rPr>
    </w:lvl>
  </w:abstractNum>
  <w:abstractNum w:abstractNumId="5">
    <w:nsid w:val="0A4F39F0"/>
    <w:multiLevelType w:val="hybridMultilevel"/>
    <w:tmpl w:val="E6445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F45D1"/>
    <w:multiLevelType w:val="multilevel"/>
    <w:tmpl w:val="4D4A67F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2EF0539"/>
    <w:multiLevelType w:val="multilevel"/>
    <w:tmpl w:val="A2BA6078"/>
    <w:lvl w:ilvl="0">
      <w:start w:val="2"/>
      <w:numFmt w:val="decimal"/>
      <w:lvlText w:val="%1."/>
      <w:lvlJc w:val="left"/>
      <w:pPr>
        <w:ind w:left="360" w:hanging="360"/>
      </w:pPr>
      <w:rPr>
        <w:rFonts w:hint="default"/>
      </w:rPr>
    </w:lvl>
    <w:lvl w:ilvl="1">
      <w:start w:val="1"/>
      <w:numFmt w:val="decimal"/>
      <w:lvlText w:val="%1.%2."/>
      <w:lvlJc w:val="left"/>
      <w:pPr>
        <w:ind w:left="5180" w:hanging="360"/>
      </w:pPr>
      <w:rPr>
        <w:rFonts w:hint="default"/>
        <w:b w:val="0"/>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61977EC"/>
    <w:multiLevelType w:val="multilevel"/>
    <w:tmpl w:val="E5407BD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B6F15E4"/>
    <w:multiLevelType w:val="multilevel"/>
    <w:tmpl w:val="2654C85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DC707DB"/>
    <w:multiLevelType w:val="hybridMultilevel"/>
    <w:tmpl w:val="3ED4AB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1754A05"/>
    <w:multiLevelType w:val="hybridMultilevel"/>
    <w:tmpl w:val="3C2CB1B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D91130"/>
    <w:multiLevelType w:val="multilevel"/>
    <w:tmpl w:val="762CF0BA"/>
    <w:lvl w:ilvl="0">
      <w:start w:val="2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3C5023"/>
    <w:multiLevelType w:val="hybridMultilevel"/>
    <w:tmpl w:val="1970458A"/>
    <w:lvl w:ilvl="0" w:tplc="0DD4E17A">
      <w:start w:val="1"/>
      <w:numFmt w:val="bullet"/>
      <w:lvlText w:val=""/>
      <w:lvlJc w:val="left"/>
      <w:pPr>
        <w:tabs>
          <w:tab w:val="num" w:pos="1317"/>
        </w:tabs>
        <w:ind w:left="1317" w:hanging="357"/>
      </w:pPr>
      <w:rPr>
        <w:rFonts w:ascii="Wingdings" w:hAnsi="Wingdings" w:cs="Wingdings" w:hint="default"/>
        <w:color w:val="auto"/>
        <w:sz w:val="24"/>
        <w:szCs w:val="24"/>
      </w:rPr>
    </w:lvl>
    <w:lvl w:ilvl="1" w:tplc="BE40199E" w:tentative="1">
      <w:start w:val="1"/>
      <w:numFmt w:val="bullet"/>
      <w:lvlText w:val="o"/>
      <w:lvlJc w:val="left"/>
      <w:pPr>
        <w:tabs>
          <w:tab w:val="num" w:pos="1731"/>
        </w:tabs>
        <w:ind w:left="1731" w:hanging="360"/>
      </w:pPr>
      <w:rPr>
        <w:rFonts w:ascii="Courier New" w:hAnsi="Courier New" w:cs="Courier New" w:hint="default"/>
      </w:rPr>
    </w:lvl>
    <w:lvl w:ilvl="2" w:tplc="465A816E" w:tentative="1">
      <w:start w:val="1"/>
      <w:numFmt w:val="bullet"/>
      <w:lvlText w:val=""/>
      <w:lvlJc w:val="left"/>
      <w:pPr>
        <w:tabs>
          <w:tab w:val="num" w:pos="2451"/>
        </w:tabs>
        <w:ind w:left="2451" w:hanging="360"/>
      </w:pPr>
      <w:rPr>
        <w:rFonts w:ascii="Wingdings" w:hAnsi="Wingdings" w:hint="default"/>
      </w:rPr>
    </w:lvl>
    <w:lvl w:ilvl="3" w:tplc="B7002E04" w:tentative="1">
      <w:start w:val="1"/>
      <w:numFmt w:val="bullet"/>
      <w:lvlText w:val=""/>
      <w:lvlJc w:val="left"/>
      <w:pPr>
        <w:tabs>
          <w:tab w:val="num" w:pos="3171"/>
        </w:tabs>
        <w:ind w:left="3171" w:hanging="360"/>
      </w:pPr>
      <w:rPr>
        <w:rFonts w:ascii="Symbol" w:hAnsi="Symbol" w:hint="default"/>
      </w:rPr>
    </w:lvl>
    <w:lvl w:ilvl="4" w:tplc="C9CE97A0" w:tentative="1">
      <w:start w:val="1"/>
      <w:numFmt w:val="bullet"/>
      <w:lvlText w:val="o"/>
      <w:lvlJc w:val="left"/>
      <w:pPr>
        <w:tabs>
          <w:tab w:val="num" w:pos="3891"/>
        </w:tabs>
        <w:ind w:left="3891" w:hanging="360"/>
      </w:pPr>
      <w:rPr>
        <w:rFonts w:ascii="Courier New" w:hAnsi="Courier New" w:cs="Courier New" w:hint="default"/>
      </w:rPr>
    </w:lvl>
    <w:lvl w:ilvl="5" w:tplc="3A6E0FE2" w:tentative="1">
      <w:start w:val="1"/>
      <w:numFmt w:val="bullet"/>
      <w:lvlText w:val=""/>
      <w:lvlJc w:val="left"/>
      <w:pPr>
        <w:tabs>
          <w:tab w:val="num" w:pos="4611"/>
        </w:tabs>
        <w:ind w:left="4611" w:hanging="360"/>
      </w:pPr>
      <w:rPr>
        <w:rFonts w:ascii="Wingdings" w:hAnsi="Wingdings" w:hint="default"/>
      </w:rPr>
    </w:lvl>
    <w:lvl w:ilvl="6" w:tplc="9FA2A20C" w:tentative="1">
      <w:start w:val="1"/>
      <w:numFmt w:val="bullet"/>
      <w:lvlText w:val=""/>
      <w:lvlJc w:val="left"/>
      <w:pPr>
        <w:tabs>
          <w:tab w:val="num" w:pos="5331"/>
        </w:tabs>
        <w:ind w:left="5331" w:hanging="360"/>
      </w:pPr>
      <w:rPr>
        <w:rFonts w:ascii="Symbol" w:hAnsi="Symbol" w:hint="default"/>
      </w:rPr>
    </w:lvl>
    <w:lvl w:ilvl="7" w:tplc="1D325500" w:tentative="1">
      <w:start w:val="1"/>
      <w:numFmt w:val="bullet"/>
      <w:lvlText w:val="o"/>
      <w:lvlJc w:val="left"/>
      <w:pPr>
        <w:tabs>
          <w:tab w:val="num" w:pos="6051"/>
        </w:tabs>
        <w:ind w:left="6051" w:hanging="360"/>
      </w:pPr>
      <w:rPr>
        <w:rFonts w:ascii="Courier New" w:hAnsi="Courier New" w:cs="Courier New" w:hint="default"/>
      </w:rPr>
    </w:lvl>
    <w:lvl w:ilvl="8" w:tplc="58D2F7C0" w:tentative="1">
      <w:start w:val="1"/>
      <w:numFmt w:val="bullet"/>
      <w:lvlText w:val=""/>
      <w:lvlJc w:val="left"/>
      <w:pPr>
        <w:tabs>
          <w:tab w:val="num" w:pos="6771"/>
        </w:tabs>
        <w:ind w:left="6771" w:hanging="360"/>
      </w:pPr>
      <w:rPr>
        <w:rFonts w:ascii="Wingdings" w:hAnsi="Wingdings" w:hint="default"/>
      </w:rPr>
    </w:lvl>
  </w:abstractNum>
  <w:abstractNum w:abstractNumId="14">
    <w:nsid w:val="2A2057FA"/>
    <w:multiLevelType w:val="hybridMultilevel"/>
    <w:tmpl w:val="8716C1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787D03"/>
    <w:multiLevelType w:val="hybridMultilevel"/>
    <w:tmpl w:val="AE020D56"/>
    <w:lvl w:ilvl="0" w:tplc="0419000F">
      <w:start w:val="1"/>
      <w:numFmt w:val="bullet"/>
      <w:lvlText w:val=""/>
      <w:lvlJc w:val="left"/>
      <w:pPr>
        <w:ind w:left="36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32AD641A"/>
    <w:multiLevelType w:val="multilevel"/>
    <w:tmpl w:val="CFC410B8"/>
    <w:lvl w:ilvl="0">
      <w:start w:val="1"/>
      <w:numFmt w:val="decimal"/>
      <w:suff w:val="space"/>
      <w:lvlText w:val="%1"/>
      <w:lvlJc w:val="left"/>
      <w:pPr>
        <w:ind w:left="360" w:hanging="360"/>
      </w:pPr>
    </w:lvl>
    <w:lvl w:ilvl="1">
      <w:start w:val="1"/>
      <w:numFmt w:val="decimal"/>
      <w:pStyle w:val="Heading1H1"/>
      <w:lvlText w:val="%1.%2"/>
      <w:lvlJc w:val="left"/>
      <w:pPr>
        <w:tabs>
          <w:tab w:val="num" w:pos="1287"/>
        </w:tabs>
        <w:ind w:left="0" w:firstLine="567"/>
      </w:pPr>
    </w:lvl>
    <w:lvl w:ilvl="2">
      <w:start w:val="1"/>
      <w:numFmt w:val="decimal"/>
      <w:pStyle w:val="Heading1H1"/>
      <w:lvlText w:val="%1.%2.%3"/>
      <w:lvlJc w:val="left"/>
      <w:pPr>
        <w:tabs>
          <w:tab w:val="num" w:pos="1854"/>
        </w:tabs>
        <w:ind w:left="0" w:firstLine="1134"/>
      </w:pPr>
    </w:lvl>
    <w:lvl w:ilvl="3">
      <w:start w:val="1"/>
      <w:numFmt w:val="decimal"/>
      <w:pStyle w:val="Heading1H1"/>
      <w:lvlText w:val="%1.%2.%3.%4"/>
      <w:lvlJc w:val="left"/>
      <w:pPr>
        <w:tabs>
          <w:tab w:val="num" w:pos="1854"/>
        </w:tabs>
        <w:ind w:left="1134" w:firstLine="0"/>
      </w:pPr>
    </w:lvl>
    <w:lvl w:ilvl="4">
      <w:start w:val="1"/>
      <w:numFmt w:val="decimal"/>
      <w:pStyle w:val="Heading2H2"/>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346D7DD3"/>
    <w:multiLevelType w:val="multilevel"/>
    <w:tmpl w:val="8C065438"/>
    <w:lvl w:ilvl="0">
      <w:start w:val="1"/>
      <w:numFmt w:val="decimal"/>
      <w:pStyle w:val="111"/>
      <w:lvlText w:val="%1."/>
      <w:lvlJc w:val="left"/>
      <w:pPr>
        <w:tabs>
          <w:tab w:val="num" w:pos="1620"/>
        </w:tabs>
        <w:ind w:left="1620" w:hanging="360"/>
      </w:pPr>
      <w:rPr>
        <w:rFonts w:cs="Times New Roman" w:hint="default"/>
      </w:rPr>
    </w:lvl>
    <w:lvl w:ilvl="1">
      <w:start w:val="1"/>
      <w:numFmt w:val="decimal"/>
      <w:pStyle w:val="a"/>
      <w:lvlText w:val="%1.%2."/>
      <w:lvlJc w:val="left"/>
      <w:pPr>
        <w:tabs>
          <w:tab w:val="num" w:pos="1332"/>
        </w:tabs>
        <w:ind w:left="1332" w:hanging="432"/>
      </w:pPr>
      <w:rPr>
        <w:rFonts w:cs="Times New Roman" w:hint="default"/>
        <w:b w:val="0"/>
        <w:i w:val="0"/>
      </w:rPr>
    </w:lvl>
    <w:lvl w:ilvl="2">
      <w:start w:val="1"/>
      <w:numFmt w:val="decimal"/>
      <w:pStyle w:val="a0"/>
      <w:lvlText w:val="%1.%2.%3."/>
      <w:lvlJc w:val="left"/>
      <w:pPr>
        <w:tabs>
          <w:tab w:val="num" w:pos="1430"/>
        </w:tabs>
        <w:ind w:left="1214" w:hanging="504"/>
      </w:pPr>
      <w:rPr>
        <w:rFonts w:cs="Times New Roman" w:hint="default"/>
        <w:i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47D4B26"/>
    <w:multiLevelType w:val="multilevel"/>
    <w:tmpl w:val="46E8BCB2"/>
    <w:lvl w:ilvl="0">
      <w:start w:val="2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nsid w:val="34BC55A5"/>
    <w:multiLevelType w:val="multilevel"/>
    <w:tmpl w:val="1F5C8AB2"/>
    <w:lvl w:ilvl="0">
      <w:start w:val="1"/>
      <w:numFmt w:val="decimal"/>
      <w:pStyle w:val="Header2-SubClauses"/>
      <w:lvlText w:val="1.%1"/>
      <w:lvlJc w:val="left"/>
      <w:pPr>
        <w:tabs>
          <w:tab w:val="num" w:pos="504"/>
        </w:tabs>
        <w:ind w:left="504" w:hanging="504"/>
      </w:pPr>
      <w:rPr>
        <w:rFonts w:ascii="Times New Roman" w:hAnsi="Times New Roman" w:cs="Times New Roman" w:hint="default"/>
        <w:b w:val="0"/>
        <w:i w:val="0"/>
        <w:sz w:val="24"/>
      </w:rPr>
    </w:lvl>
    <w:lvl w:ilvl="1">
      <w:start w:val="1"/>
      <w:numFmt w:val="lowerLetter"/>
      <w:lvlText w:val="(%2)"/>
      <w:lvlJc w:val="left"/>
      <w:pPr>
        <w:tabs>
          <w:tab w:val="num" w:pos="1368"/>
        </w:tabs>
        <w:ind w:left="1368" w:hanging="864"/>
      </w:pPr>
      <w:rPr>
        <w:rFonts w:ascii="Times New Roman" w:hAnsi="Times New Roman" w:cs="Times New Roman" w:hint="default"/>
        <w:b w:val="0"/>
        <w:i w:val="0"/>
        <w:sz w:val="24"/>
      </w:rPr>
    </w:lvl>
    <w:lvl w:ilvl="2">
      <w:start w:val="1"/>
      <w:numFmt w:val="lowerRoman"/>
      <w:lvlText w:val="(%3)"/>
      <w:lvlJc w:val="left"/>
      <w:pPr>
        <w:tabs>
          <w:tab w:val="num" w:pos="2088"/>
        </w:tabs>
        <w:ind w:left="2088" w:hanging="648"/>
      </w:pPr>
      <w:rPr>
        <w:rFonts w:ascii="Times New Roman" w:hAnsi="Times New Roman" w:cs="Times New Roman" w:hint="default"/>
        <w:b w:val="0"/>
        <w:i w:val="0"/>
        <w:sz w:val="24"/>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nsid w:val="36BC13C1"/>
    <w:multiLevelType w:val="multilevel"/>
    <w:tmpl w:val="EFC643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E0922DD"/>
    <w:multiLevelType w:val="multilevel"/>
    <w:tmpl w:val="14A414C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EA92524"/>
    <w:multiLevelType w:val="hybridMultilevel"/>
    <w:tmpl w:val="44A0FA1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4037324B"/>
    <w:multiLevelType w:val="multilevel"/>
    <w:tmpl w:val="33EEB70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481A5F97"/>
    <w:multiLevelType w:val="multilevel"/>
    <w:tmpl w:val="771E210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F3310F9"/>
    <w:multiLevelType w:val="multilevel"/>
    <w:tmpl w:val="D028057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FA243F9"/>
    <w:multiLevelType w:val="multilevel"/>
    <w:tmpl w:val="A412C294"/>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i w:val="0"/>
        <w:color w:val="auto"/>
        <w:sz w:val="20"/>
        <w:szCs w:val="20"/>
        <w:vertAlign w:val="baseline"/>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69B4688"/>
    <w:multiLevelType w:val="singleLevel"/>
    <w:tmpl w:val="11DC91CE"/>
    <w:lvl w:ilvl="0">
      <w:start w:val="1"/>
      <w:numFmt w:val="bullet"/>
      <w:lvlText w:val=""/>
      <w:lvlJc w:val="left"/>
      <w:pPr>
        <w:tabs>
          <w:tab w:val="num" w:pos="1701"/>
        </w:tabs>
        <w:ind w:left="1701" w:hanging="425"/>
      </w:pPr>
      <w:rPr>
        <w:rFonts w:ascii="Symbol" w:hAnsi="Symbol" w:hint="default"/>
        <w:color w:val="auto"/>
      </w:rPr>
    </w:lvl>
  </w:abstractNum>
  <w:abstractNum w:abstractNumId="28">
    <w:nsid w:val="576E4CBE"/>
    <w:multiLevelType w:val="multilevel"/>
    <w:tmpl w:val="7D9C535E"/>
    <w:lvl w:ilvl="0">
      <w:start w:val="7"/>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CF04E4"/>
    <w:multiLevelType w:val="singleLevel"/>
    <w:tmpl w:val="57CF04E4"/>
    <w:lvl w:ilvl="0">
      <w:start w:val="1"/>
      <w:numFmt w:val="decimal"/>
      <w:suff w:val="space"/>
      <w:lvlText w:val="%1)"/>
      <w:lvlJc w:val="left"/>
    </w:lvl>
  </w:abstractNum>
  <w:abstractNum w:abstractNumId="30">
    <w:nsid w:val="5AB04F8E"/>
    <w:multiLevelType w:val="multilevel"/>
    <w:tmpl w:val="8580158A"/>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D1127F0"/>
    <w:multiLevelType w:val="multilevel"/>
    <w:tmpl w:val="95F8C6AE"/>
    <w:lvl w:ilvl="0">
      <w:start w:val="5"/>
      <w:numFmt w:val="decimal"/>
      <w:lvlText w:val="%1"/>
      <w:lvlJc w:val="left"/>
      <w:pPr>
        <w:tabs>
          <w:tab w:val="num" w:pos="0"/>
        </w:tabs>
        <w:ind w:left="360" w:hanging="360"/>
      </w:pPr>
      <w:rPr>
        <w:rFonts w:cs="Times New Roman" w:hint="default"/>
        <w:b w:val="0"/>
      </w:rPr>
    </w:lvl>
    <w:lvl w:ilvl="1">
      <w:numFmt w:val="decimal"/>
      <w:pStyle w:val="2"/>
      <w:lvlText w:val="4.%2."/>
      <w:lvlJc w:val="left"/>
      <w:pPr>
        <w:tabs>
          <w:tab w:val="num" w:pos="0"/>
        </w:tabs>
        <w:ind w:left="360" w:hanging="360"/>
      </w:pPr>
      <w:rPr>
        <w:rFonts w:ascii="Times New Roman" w:hAnsi="Times New Roman" w:cs="Times New Roman" w:hint="default"/>
        <w:b w:val="0"/>
        <w:sz w:val="24"/>
        <w:szCs w:val="24"/>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800" w:hanging="1800"/>
      </w:pPr>
      <w:rPr>
        <w:rFonts w:cs="Times New Roman" w:hint="default"/>
        <w:b w:val="0"/>
      </w:rPr>
    </w:lvl>
  </w:abstractNum>
  <w:abstractNum w:abstractNumId="32">
    <w:nsid w:val="62302066"/>
    <w:multiLevelType w:val="multilevel"/>
    <w:tmpl w:val="420C13F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nsid w:val="656814B5"/>
    <w:multiLevelType w:val="multilevel"/>
    <w:tmpl w:val="0FE28E02"/>
    <w:lvl w:ilvl="0">
      <w:start w:val="12"/>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4">
    <w:nsid w:val="69BB6FC2"/>
    <w:multiLevelType w:val="multilevel"/>
    <w:tmpl w:val="CCFA236E"/>
    <w:lvl w:ilvl="0">
      <w:start w:val="18"/>
      <w:numFmt w:val="decimal"/>
      <w:lvlText w:val="%1."/>
      <w:lvlJc w:val="left"/>
      <w:pPr>
        <w:ind w:left="480" w:hanging="480"/>
      </w:pPr>
      <w:rPr>
        <w:rFonts w:hint="default"/>
      </w:rPr>
    </w:lvl>
    <w:lvl w:ilvl="1">
      <w:start w:val="1"/>
      <w:numFmt w:val="decimal"/>
      <w:lvlText w:val="%1.%2."/>
      <w:lvlJc w:val="left"/>
      <w:pPr>
        <w:ind w:left="331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F36A16"/>
    <w:multiLevelType w:val="multilevel"/>
    <w:tmpl w:val="DBEA2146"/>
    <w:lvl w:ilvl="0">
      <w:start w:val="11"/>
      <w:numFmt w:val="decimal"/>
      <w:lvlText w:val="%1."/>
      <w:lvlJc w:val="left"/>
      <w:pPr>
        <w:ind w:left="480" w:hanging="480"/>
      </w:pPr>
      <w:rPr>
        <w:rFonts w:hint="default"/>
      </w:rPr>
    </w:lvl>
    <w:lvl w:ilvl="1">
      <w:start w:val="1"/>
      <w:numFmt w:val="decimal"/>
      <w:lvlText w:val="%1.%2."/>
      <w:lvlJc w:val="left"/>
      <w:pPr>
        <w:ind w:left="5867"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B0F632F"/>
    <w:multiLevelType w:val="hybridMultilevel"/>
    <w:tmpl w:val="9BC8C682"/>
    <w:lvl w:ilvl="0" w:tplc="846828C4">
      <w:start w:val="1"/>
      <w:numFmt w:val="bullet"/>
      <w:lvlText w:val=""/>
      <w:lvlJc w:val="left"/>
      <w:pPr>
        <w:ind w:left="720" w:hanging="360"/>
      </w:pPr>
      <w:rPr>
        <w:rFonts w:ascii="Symbol" w:hAnsi="Symbol" w:hint="default"/>
      </w:rPr>
    </w:lvl>
    <w:lvl w:ilvl="1" w:tplc="5F582D5A" w:tentative="1">
      <w:start w:val="1"/>
      <w:numFmt w:val="bullet"/>
      <w:lvlText w:val="o"/>
      <w:lvlJc w:val="left"/>
      <w:pPr>
        <w:ind w:left="1440" w:hanging="360"/>
      </w:pPr>
      <w:rPr>
        <w:rFonts w:ascii="Courier New" w:hAnsi="Courier New" w:cs="Courier New" w:hint="default"/>
      </w:rPr>
    </w:lvl>
    <w:lvl w:ilvl="2" w:tplc="6136B07C" w:tentative="1">
      <w:start w:val="1"/>
      <w:numFmt w:val="bullet"/>
      <w:lvlText w:val=""/>
      <w:lvlJc w:val="left"/>
      <w:pPr>
        <w:ind w:left="2160" w:hanging="360"/>
      </w:pPr>
      <w:rPr>
        <w:rFonts w:ascii="Wingdings" w:hAnsi="Wingdings" w:hint="default"/>
      </w:rPr>
    </w:lvl>
    <w:lvl w:ilvl="3" w:tplc="0E1CCDB0" w:tentative="1">
      <w:start w:val="1"/>
      <w:numFmt w:val="bullet"/>
      <w:lvlText w:val=""/>
      <w:lvlJc w:val="left"/>
      <w:pPr>
        <w:ind w:left="2880" w:hanging="360"/>
      </w:pPr>
      <w:rPr>
        <w:rFonts w:ascii="Symbol" w:hAnsi="Symbol" w:hint="default"/>
      </w:rPr>
    </w:lvl>
    <w:lvl w:ilvl="4" w:tplc="50CACFDC" w:tentative="1">
      <w:start w:val="1"/>
      <w:numFmt w:val="bullet"/>
      <w:lvlText w:val="o"/>
      <w:lvlJc w:val="left"/>
      <w:pPr>
        <w:ind w:left="3600" w:hanging="360"/>
      </w:pPr>
      <w:rPr>
        <w:rFonts w:ascii="Courier New" w:hAnsi="Courier New" w:cs="Courier New" w:hint="default"/>
      </w:rPr>
    </w:lvl>
    <w:lvl w:ilvl="5" w:tplc="BEDA27D2" w:tentative="1">
      <w:start w:val="1"/>
      <w:numFmt w:val="bullet"/>
      <w:lvlText w:val=""/>
      <w:lvlJc w:val="left"/>
      <w:pPr>
        <w:ind w:left="4320" w:hanging="360"/>
      </w:pPr>
      <w:rPr>
        <w:rFonts w:ascii="Wingdings" w:hAnsi="Wingdings" w:hint="default"/>
      </w:rPr>
    </w:lvl>
    <w:lvl w:ilvl="6" w:tplc="194489A8" w:tentative="1">
      <w:start w:val="1"/>
      <w:numFmt w:val="bullet"/>
      <w:lvlText w:val=""/>
      <w:lvlJc w:val="left"/>
      <w:pPr>
        <w:ind w:left="5040" w:hanging="360"/>
      </w:pPr>
      <w:rPr>
        <w:rFonts w:ascii="Symbol" w:hAnsi="Symbol" w:hint="default"/>
      </w:rPr>
    </w:lvl>
    <w:lvl w:ilvl="7" w:tplc="834ED384" w:tentative="1">
      <w:start w:val="1"/>
      <w:numFmt w:val="bullet"/>
      <w:lvlText w:val="o"/>
      <w:lvlJc w:val="left"/>
      <w:pPr>
        <w:ind w:left="5760" w:hanging="360"/>
      </w:pPr>
      <w:rPr>
        <w:rFonts w:ascii="Courier New" w:hAnsi="Courier New" w:cs="Courier New" w:hint="default"/>
      </w:rPr>
    </w:lvl>
    <w:lvl w:ilvl="8" w:tplc="2668A832" w:tentative="1">
      <w:start w:val="1"/>
      <w:numFmt w:val="bullet"/>
      <w:lvlText w:val=""/>
      <w:lvlJc w:val="left"/>
      <w:pPr>
        <w:ind w:left="6480" w:hanging="360"/>
      </w:pPr>
      <w:rPr>
        <w:rFonts w:ascii="Wingdings" w:hAnsi="Wingdings" w:hint="default"/>
      </w:rPr>
    </w:lvl>
  </w:abstractNum>
  <w:abstractNum w:abstractNumId="37">
    <w:nsid w:val="70D31A4A"/>
    <w:multiLevelType w:val="multilevel"/>
    <w:tmpl w:val="C758382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olor w:val="auto"/>
        <w:sz w:val="20"/>
        <w:szCs w:val="2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8621944"/>
    <w:multiLevelType w:val="multilevel"/>
    <w:tmpl w:val="E0E66532"/>
    <w:lvl w:ilvl="0">
      <w:start w:val="24"/>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8761A9E"/>
    <w:multiLevelType w:val="multilevel"/>
    <w:tmpl w:val="B2CCB726"/>
    <w:lvl w:ilvl="0">
      <w:start w:val="20"/>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nsid w:val="7E170C70"/>
    <w:multiLevelType w:val="multilevel"/>
    <w:tmpl w:val="C3701CEE"/>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5"/>
  </w:num>
  <w:num w:numId="3">
    <w:abstractNumId w:val="10"/>
  </w:num>
  <w:num w:numId="4">
    <w:abstractNumId w:val="14"/>
  </w:num>
  <w:num w:numId="5">
    <w:abstractNumId w:val="2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7"/>
  </w:num>
  <w:num w:numId="9">
    <w:abstractNumId w:val="31"/>
  </w:num>
  <w:num w:numId="10">
    <w:abstractNumId w:val="17"/>
  </w:num>
  <w:num w:numId="11">
    <w:abstractNumId w:val="28"/>
  </w:num>
  <w:num w:numId="12">
    <w:abstractNumId w:val="25"/>
  </w:num>
  <w:num w:numId="13">
    <w:abstractNumId w:val="35"/>
  </w:num>
  <w:num w:numId="14">
    <w:abstractNumId w:val="24"/>
  </w:num>
  <w:num w:numId="15">
    <w:abstractNumId w:val="21"/>
  </w:num>
  <w:num w:numId="16">
    <w:abstractNumId w:val="34"/>
  </w:num>
  <w:num w:numId="17">
    <w:abstractNumId w:val="12"/>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3"/>
  </w:num>
  <w:num w:numId="22">
    <w:abstractNumId w:val="32"/>
  </w:num>
  <w:num w:numId="23">
    <w:abstractNumId w:val="33"/>
  </w:num>
  <w:num w:numId="24">
    <w:abstractNumId w:val="8"/>
  </w:num>
  <w:num w:numId="25">
    <w:abstractNumId w:val="6"/>
  </w:num>
  <w:num w:numId="26">
    <w:abstractNumId w:val="9"/>
  </w:num>
  <w:num w:numId="27">
    <w:abstractNumId w:val="18"/>
  </w:num>
  <w:num w:numId="28">
    <w:abstractNumId w:val="39"/>
  </w:num>
  <w:num w:numId="29">
    <w:abstractNumId w:val="30"/>
  </w:num>
  <w:num w:numId="30">
    <w:abstractNumId w:val="40"/>
  </w:num>
  <w:num w:numId="31">
    <w:abstractNumId w:val="38"/>
  </w:num>
  <w:num w:numId="32">
    <w:abstractNumId w:val="37"/>
  </w:num>
  <w:num w:numId="33">
    <w:abstractNumId w:val="26"/>
  </w:num>
  <w:num w:numId="34">
    <w:abstractNumId w:val="4"/>
  </w:num>
  <w:num w:numId="35">
    <w:abstractNumId w:val="2"/>
  </w:num>
  <w:num w:numId="36">
    <w:abstractNumId w:val="11"/>
  </w:num>
  <w:num w:numId="37">
    <w:abstractNumId w:val="5"/>
  </w:num>
  <w:num w:numId="38">
    <w:abstractNumId w:val="23"/>
  </w:num>
  <w:num w:numId="39">
    <w:abstractNumId w:val="0"/>
  </w:num>
  <w:num w:numId="40">
    <w:abstractNumId w:val="1"/>
  </w:num>
  <w:num w:numId="4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C1"/>
    <w:rsid w:val="00011A7F"/>
    <w:rsid w:val="0002111E"/>
    <w:rsid w:val="00021A19"/>
    <w:rsid w:val="00023BF6"/>
    <w:rsid w:val="00030158"/>
    <w:rsid w:val="00033D86"/>
    <w:rsid w:val="00037F59"/>
    <w:rsid w:val="0004171B"/>
    <w:rsid w:val="00045782"/>
    <w:rsid w:val="000517EA"/>
    <w:rsid w:val="00067791"/>
    <w:rsid w:val="000707FC"/>
    <w:rsid w:val="00070904"/>
    <w:rsid w:val="00075D63"/>
    <w:rsid w:val="00080F51"/>
    <w:rsid w:val="00083866"/>
    <w:rsid w:val="00090ED4"/>
    <w:rsid w:val="000911A4"/>
    <w:rsid w:val="00092086"/>
    <w:rsid w:val="000938FB"/>
    <w:rsid w:val="000B053C"/>
    <w:rsid w:val="000B5FF5"/>
    <w:rsid w:val="000C3BF7"/>
    <w:rsid w:val="000C4ED5"/>
    <w:rsid w:val="000C7C48"/>
    <w:rsid w:val="000D1AE9"/>
    <w:rsid w:val="000D64B6"/>
    <w:rsid w:val="000E56F5"/>
    <w:rsid w:val="000E7937"/>
    <w:rsid w:val="000F39F1"/>
    <w:rsid w:val="000F4608"/>
    <w:rsid w:val="000F6EF7"/>
    <w:rsid w:val="000F7184"/>
    <w:rsid w:val="00110CC9"/>
    <w:rsid w:val="00116B80"/>
    <w:rsid w:val="001264FE"/>
    <w:rsid w:val="001333EE"/>
    <w:rsid w:val="00136B32"/>
    <w:rsid w:val="001377A6"/>
    <w:rsid w:val="00150D84"/>
    <w:rsid w:val="00153EC2"/>
    <w:rsid w:val="001559E4"/>
    <w:rsid w:val="00157641"/>
    <w:rsid w:val="00166B8C"/>
    <w:rsid w:val="00166F55"/>
    <w:rsid w:val="00167674"/>
    <w:rsid w:val="001831CC"/>
    <w:rsid w:val="00185221"/>
    <w:rsid w:val="00190ACC"/>
    <w:rsid w:val="0019572C"/>
    <w:rsid w:val="00195F51"/>
    <w:rsid w:val="001B1756"/>
    <w:rsid w:val="001B180D"/>
    <w:rsid w:val="001B4450"/>
    <w:rsid w:val="001B7BA1"/>
    <w:rsid w:val="001D44BF"/>
    <w:rsid w:val="001E01B6"/>
    <w:rsid w:val="001E0A87"/>
    <w:rsid w:val="001E1D2E"/>
    <w:rsid w:val="00210025"/>
    <w:rsid w:val="00211A31"/>
    <w:rsid w:val="00220F77"/>
    <w:rsid w:val="0022485F"/>
    <w:rsid w:val="002323AD"/>
    <w:rsid w:val="002333A9"/>
    <w:rsid w:val="00233576"/>
    <w:rsid w:val="002417E5"/>
    <w:rsid w:val="00244A5E"/>
    <w:rsid w:val="002476AC"/>
    <w:rsid w:val="0025214B"/>
    <w:rsid w:val="002542A4"/>
    <w:rsid w:val="00256869"/>
    <w:rsid w:val="002578EB"/>
    <w:rsid w:val="00262373"/>
    <w:rsid w:val="00266FC5"/>
    <w:rsid w:val="0026783C"/>
    <w:rsid w:val="00271150"/>
    <w:rsid w:val="002737B1"/>
    <w:rsid w:val="00275D9B"/>
    <w:rsid w:val="00281687"/>
    <w:rsid w:val="002857E5"/>
    <w:rsid w:val="00287D1F"/>
    <w:rsid w:val="002908F3"/>
    <w:rsid w:val="00292FBC"/>
    <w:rsid w:val="00293E3F"/>
    <w:rsid w:val="0029406C"/>
    <w:rsid w:val="00297EB2"/>
    <w:rsid w:val="002A44BE"/>
    <w:rsid w:val="002B525A"/>
    <w:rsid w:val="002B5FB4"/>
    <w:rsid w:val="002B7043"/>
    <w:rsid w:val="002C0126"/>
    <w:rsid w:val="002C0808"/>
    <w:rsid w:val="002E3430"/>
    <w:rsid w:val="002E65D1"/>
    <w:rsid w:val="002F2C02"/>
    <w:rsid w:val="002F2F6F"/>
    <w:rsid w:val="002F40B8"/>
    <w:rsid w:val="00305216"/>
    <w:rsid w:val="00312FEB"/>
    <w:rsid w:val="00316D11"/>
    <w:rsid w:val="00320E98"/>
    <w:rsid w:val="003230B8"/>
    <w:rsid w:val="0032799B"/>
    <w:rsid w:val="00331B29"/>
    <w:rsid w:val="00333C3B"/>
    <w:rsid w:val="003356A0"/>
    <w:rsid w:val="00346FB6"/>
    <w:rsid w:val="00353D6E"/>
    <w:rsid w:val="00363D3B"/>
    <w:rsid w:val="0037011C"/>
    <w:rsid w:val="00372013"/>
    <w:rsid w:val="003743B5"/>
    <w:rsid w:val="00386DC6"/>
    <w:rsid w:val="00387323"/>
    <w:rsid w:val="0038754B"/>
    <w:rsid w:val="0038778D"/>
    <w:rsid w:val="00392865"/>
    <w:rsid w:val="00394F3E"/>
    <w:rsid w:val="003A0908"/>
    <w:rsid w:val="003A1225"/>
    <w:rsid w:val="003A2A75"/>
    <w:rsid w:val="003A4FAB"/>
    <w:rsid w:val="003B1961"/>
    <w:rsid w:val="003C5AEA"/>
    <w:rsid w:val="003D1D96"/>
    <w:rsid w:val="003D2A69"/>
    <w:rsid w:val="003E7C5A"/>
    <w:rsid w:val="003F33DE"/>
    <w:rsid w:val="003F6D56"/>
    <w:rsid w:val="003F7337"/>
    <w:rsid w:val="003F7446"/>
    <w:rsid w:val="00415832"/>
    <w:rsid w:val="004313A1"/>
    <w:rsid w:val="00440868"/>
    <w:rsid w:val="004457D0"/>
    <w:rsid w:val="00450795"/>
    <w:rsid w:val="00452D46"/>
    <w:rsid w:val="004537B4"/>
    <w:rsid w:val="00474CC5"/>
    <w:rsid w:val="00475B84"/>
    <w:rsid w:val="00482536"/>
    <w:rsid w:val="00483416"/>
    <w:rsid w:val="00487892"/>
    <w:rsid w:val="004923EC"/>
    <w:rsid w:val="00493A59"/>
    <w:rsid w:val="004974AB"/>
    <w:rsid w:val="00497799"/>
    <w:rsid w:val="004A7C81"/>
    <w:rsid w:val="004B5394"/>
    <w:rsid w:val="004B5E62"/>
    <w:rsid w:val="004D1538"/>
    <w:rsid w:val="004D6681"/>
    <w:rsid w:val="004F0023"/>
    <w:rsid w:val="004F3A07"/>
    <w:rsid w:val="005006FB"/>
    <w:rsid w:val="00504B75"/>
    <w:rsid w:val="0050790D"/>
    <w:rsid w:val="005150B3"/>
    <w:rsid w:val="00521055"/>
    <w:rsid w:val="005349DB"/>
    <w:rsid w:val="00535E92"/>
    <w:rsid w:val="005363BD"/>
    <w:rsid w:val="00536BB4"/>
    <w:rsid w:val="0054409E"/>
    <w:rsid w:val="00545412"/>
    <w:rsid w:val="00554840"/>
    <w:rsid w:val="0056035A"/>
    <w:rsid w:val="00560539"/>
    <w:rsid w:val="0056474B"/>
    <w:rsid w:val="00567510"/>
    <w:rsid w:val="00571BB0"/>
    <w:rsid w:val="0058347B"/>
    <w:rsid w:val="005842D7"/>
    <w:rsid w:val="00585031"/>
    <w:rsid w:val="00591A52"/>
    <w:rsid w:val="0059228E"/>
    <w:rsid w:val="005A280B"/>
    <w:rsid w:val="005A5A5A"/>
    <w:rsid w:val="005A7229"/>
    <w:rsid w:val="005B24F5"/>
    <w:rsid w:val="005B578D"/>
    <w:rsid w:val="005C1886"/>
    <w:rsid w:val="005D369B"/>
    <w:rsid w:val="005D5AA4"/>
    <w:rsid w:val="005E7CE5"/>
    <w:rsid w:val="005F0171"/>
    <w:rsid w:val="005F1A9B"/>
    <w:rsid w:val="006027D7"/>
    <w:rsid w:val="0061336E"/>
    <w:rsid w:val="006137BB"/>
    <w:rsid w:val="00615BE2"/>
    <w:rsid w:val="00620BD7"/>
    <w:rsid w:val="0062374A"/>
    <w:rsid w:val="006252B6"/>
    <w:rsid w:val="006274DA"/>
    <w:rsid w:val="006373E0"/>
    <w:rsid w:val="00641636"/>
    <w:rsid w:val="006447A6"/>
    <w:rsid w:val="006452AA"/>
    <w:rsid w:val="00650449"/>
    <w:rsid w:val="006542F6"/>
    <w:rsid w:val="00654E1B"/>
    <w:rsid w:val="00657DB1"/>
    <w:rsid w:val="006659DB"/>
    <w:rsid w:val="006727F8"/>
    <w:rsid w:val="0067663A"/>
    <w:rsid w:val="006803E8"/>
    <w:rsid w:val="006916CB"/>
    <w:rsid w:val="006A1FFB"/>
    <w:rsid w:val="006A5084"/>
    <w:rsid w:val="006B1C60"/>
    <w:rsid w:val="006B3766"/>
    <w:rsid w:val="006C36B0"/>
    <w:rsid w:val="006C46A1"/>
    <w:rsid w:val="006D6367"/>
    <w:rsid w:val="006E0087"/>
    <w:rsid w:val="006E5E7F"/>
    <w:rsid w:val="006E6383"/>
    <w:rsid w:val="006E7C92"/>
    <w:rsid w:val="006E7D01"/>
    <w:rsid w:val="006F0015"/>
    <w:rsid w:val="006F519C"/>
    <w:rsid w:val="006F7836"/>
    <w:rsid w:val="00706AC2"/>
    <w:rsid w:val="0070718F"/>
    <w:rsid w:val="00712A1B"/>
    <w:rsid w:val="007160CD"/>
    <w:rsid w:val="0072010B"/>
    <w:rsid w:val="0072173E"/>
    <w:rsid w:val="00733B62"/>
    <w:rsid w:val="007341F0"/>
    <w:rsid w:val="00735CBA"/>
    <w:rsid w:val="007427C7"/>
    <w:rsid w:val="00742AB4"/>
    <w:rsid w:val="00752133"/>
    <w:rsid w:val="00752A0F"/>
    <w:rsid w:val="007562B4"/>
    <w:rsid w:val="0076079C"/>
    <w:rsid w:val="007918BE"/>
    <w:rsid w:val="00791CEE"/>
    <w:rsid w:val="007A3B3B"/>
    <w:rsid w:val="007A5AF9"/>
    <w:rsid w:val="007B3E4C"/>
    <w:rsid w:val="007B4108"/>
    <w:rsid w:val="007C17D2"/>
    <w:rsid w:val="007C59D1"/>
    <w:rsid w:val="007E23DA"/>
    <w:rsid w:val="007E64DB"/>
    <w:rsid w:val="007E6DCE"/>
    <w:rsid w:val="007E7AD3"/>
    <w:rsid w:val="007F163A"/>
    <w:rsid w:val="00800016"/>
    <w:rsid w:val="00800B2C"/>
    <w:rsid w:val="0080204B"/>
    <w:rsid w:val="00802F79"/>
    <w:rsid w:val="00816EC1"/>
    <w:rsid w:val="00820A23"/>
    <w:rsid w:val="008240EA"/>
    <w:rsid w:val="00824473"/>
    <w:rsid w:val="008339B0"/>
    <w:rsid w:val="00833CB7"/>
    <w:rsid w:val="00845E8A"/>
    <w:rsid w:val="00867DD8"/>
    <w:rsid w:val="0087095D"/>
    <w:rsid w:val="0087225F"/>
    <w:rsid w:val="00874C1D"/>
    <w:rsid w:val="008812DE"/>
    <w:rsid w:val="00882343"/>
    <w:rsid w:val="008825A6"/>
    <w:rsid w:val="00885FA2"/>
    <w:rsid w:val="008968CE"/>
    <w:rsid w:val="008978AA"/>
    <w:rsid w:val="008A7C95"/>
    <w:rsid w:val="008B59BF"/>
    <w:rsid w:val="008B7EF0"/>
    <w:rsid w:val="008C45CC"/>
    <w:rsid w:val="008D1A85"/>
    <w:rsid w:val="008E7E78"/>
    <w:rsid w:val="00906839"/>
    <w:rsid w:val="00912B60"/>
    <w:rsid w:val="00913483"/>
    <w:rsid w:val="0091715C"/>
    <w:rsid w:val="00922CEF"/>
    <w:rsid w:val="009232C1"/>
    <w:rsid w:val="00946D89"/>
    <w:rsid w:val="0095208B"/>
    <w:rsid w:val="009635A0"/>
    <w:rsid w:val="00965B60"/>
    <w:rsid w:val="0097210A"/>
    <w:rsid w:val="0097288E"/>
    <w:rsid w:val="00972ADA"/>
    <w:rsid w:val="00972DF6"/>
    <w:rsid w:val="00973AA6"/>
    <w:rsid w:val="009851F0"/>
    <w:rsid w:val="00985606"/>
    <w:rsid w:val="009909EE"/>
    <w:rsid w:val="009954A9"/>
    <w:rsid w:val="009A0F4F"/>
    <w:rsid w:val="009A3165"/>
    <w:rsid w:val="009C5DCE"/>
    <w:rsid w:val="009C61BE"/>
    <w:rsid w:val="009D7090"/>
    <w:rsid w:val="009F104F"/>
    <w:rsid w:val="00A03EBE"/>
    <w:rsid w:val="00A102A6"/>
    <w:rsid w:val="00A11A15"/>
    <w:rsid w:val="00A1593A"/>
    <w:rsid w:val="00A24B81"/>
    <w:rsid w:val="00A40850"/>
    <w:rsid w:val="00A415F0"/>
    <w:rsid w:val="00A441C8"/>
    <w:rsid w:val="00A4495A"/>
    <w:rsid w:val="00A47959"/>
    <w:rsid w:val="00A54357"/>
    <w:rsid w:val="00A56688"/>
    <w:rsid w:val="00A67F11"/>
    <w:rsid w:val="00A74D27"/>
    <w:rsid w:val="00A84092"/>
    <w:rsid w:val="00AA3E34"/>
    <w:rsid w:val="00AB321A"/>
    <w:rsid w:val="00AC26B1"/>
    <w:rsid w:val="00AD3019"/>
    <w:rsid w:val="00AD5907"/>
    <w:rsid w:val="00AD6DAB"/>
    <w:rsid w:val="00AD737F"/>
    <w:rsid w:val="00AE28B3"/>
    <w:rsid w:val="00AE4D20"/>
    <w:rsid w:val="00AF01D7"/>
    <w:rsid w:val="00AF1A4A"/>
    <w:rsid w:val="00AF74C2"/>
    <w:rsid w:val="00B13323"/>
    <w:rsid w:val="00B15E34"/>
    <w:rsid w:val="00B1739D"/>
    <w:rsid w:val="00B202C2"/>
    <w:rsid w:val="00B21759"/>
    <w:rsid w:val="00B266F6"/>
    <w:rsid w:val="00B26B12"/>
    <w:rsid w:val="00B335F4"/>
    <w:rsid w:val="00B33C0E"/>
    <w:rsid w:val="00B40596"/>
    <w:rsid w:val="00B4170E"/>
    <w:rsid w:val="00B42B09"/>
    <w:rsid w:val="00B51993"/>
    <w:rsid w:val="00B558BE"/>
    <w:rsid w:val="00B63724"/>
    <w:rsid w:val="00B74E68"/>
    <w:rsid w:val="00B75D07"/>
    <w:rsid w:val="00B81874"/>
    <w:rsid w:val="00B90F03"/>
    <w:rsid w:val="00B914FF"/>
    <w:rsid w:val="00BA7B72"/>
    <w:rsid w:val="00BB21EC"/>
    <w:rsid w:val="00BB6A5F"/>
    <w:rsid w:val="00BC0BA1"/>
    <w:rsid w:val="00BC17E3"/>
    <w:rsid w:val="00BC2206"/>
    <w:rsid w:val="00BD0AC7"/>
    <w:rsid w:val="00BE76C6"/>
    <w:rsid w:val="00BF6EC9"/>
    <w:rsid w:val="00BF709C"/>
    <w:rsid w:val="00C164D2"/>
    <w:rsid w:val="00C2043C"/>
    <w:rsid w:val="00C21507"/>
    <w:rsid w:val="00C2472B"/>
    <w:rsid w:val="00C34D02"/>
    <w:rsid w:val="00C431AC"/>
    <w:rsid w:val="00C44622"/>
    <w:rsid w:val="00C44E77"/>
    <w:rsid w:val="00C51829"/>
    <w:rsid w:val="00C53038"/>
    <w:rsid w:val="00C576E9"/>
    <w:rsid w:val="00C6193E"/>
    <w:rsid w:val="00C745A9"/>
    <w:rsid w:val="00C77AC6"/>
    <w:rsid w:val="00C82086"/>
    <w:rsid w:val="00C836BD"/>
    <w:rsid w:val="00C842EE"/>
    <w:rsid w:val="00C9089D"/>
    <w:rsid w:val="00C91B17"/>
    <w:rsid w:val="00C938EE"/>
    <w:rsid w:val="00C94330"/>
    <w:rsid w:val="00C9521B"/>
    <w:rsid w:val="00CA15D5"/>
    <w:rsid w:val="00CA2CC2"/>
    <w:rsid w:val="00CA610D"/>
    <w:rsid w:val="00CB5702"/>
    <w:rsid w:val="00CB5C7F"/>
    <w:rsid w:val="00CC1A45"/>
    <w:rsid w:val="00CC6A94"/>
    <w:rsid w:val="00CE1C98"/>
    <w:rsid w:val="00CE2C0C"/>
    <w:rsid w:val="00CE7340"/>
    <w:rsid w:val="00CF4199"/>
    <w:rsid w:val="00CF6C3A"/>
    <w:rsid w:val="00D07EB6"/>
    <w:rsid w:val="00D2282E"/>
    <w:rsid w:val="00D278AF"/>
    <w:rsid w:val="00D30193"/>
    <w:rsid w:val="00D3026C"/>
    <w:rsid w:val="00D47778"/>
    <w:rsid w:val="00D52CF2"/>
    <w:rsid w:val="00D55692"/>
    <w:rsid w:val="00D55B72"/>
    <w:rsid w:val="00D6405D"/>
    <w:rsid w:val="00D73439"/>
    <w:rsid w:val="00D7390E"/>
    <w:rsid w:val="00D8187B"/>
    <w:rsid w:val="00D87518"/>
    <w:rsid w:val="00D878AA"/>
    <w:rsid w:val="00D968AE"/>
    <w:rsid w:val="00DA174A"/>
    <w:rsid w:val="00DA36B0"/>
    <w:rsid w:val="00DA3D1B"/>
    <w:rsid w:val="00DB3DEB"/>
    <w:rsid w:val="00DB47D1"/>
    <w:rsid w:val="00DB4954"/>
    <w:rsid w:val="00DB5DCF"/>
    <w:rsid w:val="00DC732E"/>
    <w:rsid w:val="00DC79FE"/>
    <w:rsid w:val="00DE09E8"/>
    <w:rsid w:val="00DE6799"/>
    <w:rsid w:val="00DF07DF"/>
    <w:rsid w:val="00DF171B"/>
    <w:rsid w:val="00DF568C"/>
    <w:rsid w:val="00E0624D"/>
    <w:rsid w:val="00E06D46"/>
    <w:rsid w:val="00E17516"/>
    <w:rsid w:val="00E1765C"/>
    <w:rsid w:val="00E2709B"/>
    <w:rsid w:val="00E34C1C"/>
    <w:rsid w:val="00E351C8"/>
    <w:rsid w:val="00E35EB1"/>
    <w:rsid w:val="00E41D3A"/>
    <w:rsid w:val="00E4292E"/>
    <w:rsid w:val="00E44133"/>
    <w:rsid w:val="00E44263"/>
    <w:rsid w:val="00E461DA"/>
    <w:rsid w:val="00E56488"/>
    <w:rsid w:val="00E6689F"/>
    <w:rsid w:val="00E76C8A"/>
    <w:rsid w:val="00E81BE0"/>
    <w:rsid w:val="00E9448E"/>
    <w:rsid w:val="00EB0FDB"/>
    <w:rsid w:val="00EB1370"/>
    <w:rsid w:val="00EC520A"/>
    <w:rsid w:val="00EC6428"/>
    <w:rsid w:val="00EC70DF"/>
    <w:rsid w:val="00ED5518"/>
    <w:rsid w:val="00EE71FE"/>
    <w:rsid w:val="00EF05E5"/>
    <w:rsid w:val="00EF11FE"/>
    <w:rsid w:val="00EF4609"/>
    <w:rsid w:val="00F0053A"/>
    <w:rsid w:val="00F0533F"/>
    <w:rsid w:val="00F0692A"/>
    <w:rsid w:val="00F107B5"/>
    <w:rsid w:val="00F26B86"/>
    <w:rsid w:val="00F3692A"/>
    <w:rsid w:val="00F43E80"/>
    <w:rsid w:val="00F53A33"/>
    <w:rsid w:val="00F56767"/>
    <w:rsid w:val="00F57CD7"/>
    <w:rsid w:val="00F607F0"/>
    <w:rsid w:val="00F65719"/>
    <w:rsid w:val="00F73CBB"/>
    <w:rsid w:val="00F753CB"/>
    <w:rsid w:val="00F75A17"/>
    <w:rsid w:val="00F86BDF"/>
    <w:rsid w:val="00F86D90"/>
    <w:rsid w:val="00F86E91"/>
    <w:rsid w:val="00F87CB6"/>
    <w:rsid w:val="00FA3B12"/>
    <w:rsid w:val="00FA53D6"/>
    <w:rsid w:val="00FB003C"/>
    <w:rsid w:val="00FB3672"/>
    <w:rsid w:val="00FB4418"/>
    <w:rsid w:val="00FC2670"/>
    <w:rsid w:val="00FC77D9"/>
    <w:rsid w:val="00FE034D"/>
    <w:rsid w:val="00FE0772"/>
    <w:rsid w:val="00FE0F1F"/>
    <w:rsid w:val="00FE6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A640D"/>
  <w15:docId w15:val="{30220C46-27F2-4590-941B-7BD167CA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iPriority="0"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568C"/>
    <w:pPr>
      <w:spacing w:after="160" w:line="252" w:lineRule="auto"/>
    </w:pPr>
    <w:rPr>
      <w:rFonts w:cs="Calibri"/>
      <w:color w:val="000000"/>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1"/>
    <w:link w:val="10"/>
    <w:uiPriority w:val="99"/>
    <w:qFormat/>
    <w:locked/>
    <w:rsid w:val="002333A9"/>
    <w:pPr>
      <w:keepNext/>
      <w:spacing w:before="240" w:after="60" w:line="259" w:lineRule="auto"/>
      <w:outlineLvl w:val="0"/>
    </w:pPr>
    <w:rPr>
      <w:rFonts w:ascii="Arial" w:hAnsi="Arial" w:cs="Arial"/>
      <w:b/>
      <w:bCs/>
      <w:color w:val="00000A"/>
      <w:sz w:val="32"/>
      <w:szCs w:val="32"/>
      <w:lang w:eastAsia="en-US"/>
    </w:rPr>
  </w:style>
  <w:style w:type="paragraph" w:styleId="20">
    <w:name w:val="heading 2"/>
    <w:basedOn w:val="a1"/>
    <w:link w:val="21"/>
    <w:autoRedefine/>
    <w:uiPriority w:val="99"/>
    <w:qFormat/>
    <w:locked/>
    <w:rsid w:val="002333A9"/>
    <w:pPr>
      <w:keepNext/>
      <w:widowControl w:val="0"/>
      <w:spacing w:after="26" w:line="240" w:lineRule="auto"/>
      <w:ind w:right="64"/>
      <w:jc w:val="center"/>
      <w:outlineLvl w:val="1"/>
    </w:pPr>
    <w:rPr>
      <w:rFonts w:ascii="Times New Roman" w:eastAsia="Times New Roman" w:hAnsi="Times New Roman" w:cs="Times New Roman"/>
      <w:b/>
      <w:color w:val="00000A"/>
    </w:rPr>
  </w:style>
  <w:style w:type="paragraph" w:styleId="3">
    <w:name w:val="heading 3"/>
    <w:basedOn w:val="a1"/>
    <w:link w:val="33"/>
    <w:uiPriority w:val="99"/>
    <w:qFormat/>
    <w:locked/>
    <w:rsid w:val="002333A9"/>
    <w:pPr>
      <w:keepNext/>
      <w:spacing w:before="240" w:after="60" w:line="259" w:lineRule="auto"/>
      <w:outlineLvl w:val="2"/>
    </w:pPr>
    <w:rPr>
      <w:rFonts w:ascii="Arial" w:hAnsi="Arial" w:cs="Arial"/>
      <w:b/>
      <w:bCs/>
      <w:color w:val="00000A"/>
      <w:sz w:val="26"/>
      <w:szCs w:val="26"/>
      <w:lang w:eastAsia="en-US"/>
    </w:rPr>
  </w:style>
  <w:style w:type="paragraph" w:styleId="4">
    <w:name w:val="heading 4"/>
    <w:basedOn w:val="a1"/>
    <w:link w:val="40"/>
    <w:uiPriority w:val="99"/>
    <w:qFormat/>
    <w:locked/>
    <w:rsid w:val="002333A9"/>
    <w:pPr>
      <w:keepNext/>
      <w:spacing w:before="240" w:after="60" w:line="240" w:lineRule="auto"/>
      <w:jc w:val="both"/>
      <w:outlineLvl w:val="3"/>
    </w:pPr>
    <w:rPr>
      <w:rFonts w:eastAsia="Times New Roman" w:cs="Times New Roman"/>
      <w:color w:val="00000A"/>
      <w:sz w:val="24"/>
      <w:szCs w:val="20"/>
    </w:rPr>
  </w:style>
  <w:style w:type="paragraph" w:styleId="5">
    <w:name w:val="heading 5"/>
    <w:basedOn w:val="a1"/>
    <w:link w:val="50"/>
    <w:uiPriority w:val="99"/>
    <w:qFormat/>
    <w:locked/>
    <w:rsid w:val="002333A9"/>
    <w:pPr>
      <w:spacing w:before="240" w:after="60" w:line="240" w:lineRule="auto"/>
      <w:jc w:val="both"/>
      <w:outlineLvl w:val="4"/>
    </w:pPr>
    <w:rPr>
      <w:rFonts w:cs="Times New Roman"/>
      <w:color w:val="auto"/>
      <w:szCs w:val="20"/>
    </w:rPr>
  </w:style>
  <w:style w:type="paragraph" w:styleId="6">
    <w:name w:val="heading 6"/>
    <w:basedOn w:val="a1"/>
    <w:link w:val="60"/>
    <w:uiPriority w:val="99"/>
    <w:qFormat/>
    <w:locked/>
    <w:rsid w:val="002333A9"/>
    <w:pPr>
      <w:spacing w:before="240" w:after="60" w:line="240" w:lineRule="auto"/>
      <w:jc w:val="both"/>
      <w:outlineLvl w:val="5"/>
    </w:pPr>
    <w:rPr>
      <w:rFonts w:eastAsia="Times New Roman" w:cs="Times New Roman"/>
      <w:i/>
      <w:color w:val="00000A"/>
      <w:szCs w:val="20"/>
    </w:rPr>
  </w:style>
  <w:style w:type="paragraph" w:styleId="7">
    <w:name w:val="heading 7"/>
    <w:basedOn w:val="a1"/>
    <w:link w:val="70"/>
    <w:uiPriority w:val="99"/>
    <w:qFormat/>
    <w:locked/>
    <w:rsid w:val="002333A9"/>
    <w:pPr>
      <w:spacing w:before="240" w:after="60" w:line="240" w:lineRule="auto"/>
      <w:jc w:val="both"/>
      <w:outlineLvl w:val="6"/>
    </w:pPr>
    <w:rPr>
      <w:rFonts w:eastAsia="Times New Roman" w:cs="Times New Roman"/>
      <w:color w:val="00000A"/>
      <w:sz w:val="24"/>
      <w:szCs w:val="24"/>
    </w:rPr>
  </w:style>
  <w:style w:type="paragraph" w:styleId="8">
    <w:name w:val="heading 8"/>
    <w:basedOn w:val="a1"/>
    <w:link w:val="80"/>
    <w:uiPriority w:val="99"/>
    <w:qFormat/>
    <w:locked/>
    <w:rsid w:val="002333A9"/>
    <w:pPr>
      <w:spacing w:before="240" w:after="60" w:line="240" w:lineRule="auto"/>
      <w:jc w:val="both"/>
      <w:outlineLvl w:val="7"/>
    </w:pPr>
    <w:rPr>
      <w:rFonts w:eastAsia="Times New Roman" w:cs="Times New Roman"/>
      <w:i/>
      <w:iCs/>
      <w:color w:val="00000A"/>
      <w:sz w:val="24"/>
      <w:szCs w:val="24"/>
    </w:rPr>
  </w:style>
  <w:style w:type="paragraph" w:styleId="9">
    <w:name w:val="heading 9"/>
    <w:basedOn w:val="a1"/>
    <w:link w:val="90"/>
    <w:uiPriority w:val="99"/>
    <w:qFormat/>
    <w:locked/>
    <w:rsid w:val="002333A9"/>
    <w:pPr>
      <w:spacing w:before="240" w:after="60" w:line="240" w:lineRule="auto"/>
      <w:jc w:val="both"/>
      <w:outlineLvl w:val="8"/>
    </w:pPr>
    <w:rPr>
      <w:rFonts w:ascii="Arial" w:hAnsi="Arial" w:cs="Arial"/>
      <w:color w:val="00000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2333A9"/>
    <w:rPr>
      <w:rFonts w:ascii="Arial" w:hAnsi="Arial" w:cs="Times New Roman"/>
      <w:b/>
      <w:sz w:val="32"/>
      <w:lang w:val="ru-RU" w:eastAsia="en-US"/>
    </w:rPr>
  </w:style>
  <w:style w:type="character" w:customStyle="1" w:styleId="21">
    <w:name w:val="Заголовок 2 Знак1"/>
    <w:link w:val="20"/>
    <w:uiPriority w:val="99"/>
    <w:semiHidden/>
    <w:locked/>
    <w:rsid w:val="00752133"/>
    <w:rPr>
      <w:rFonts w:ascii="Cambria" w:hAnsi="Cambria" w:cs="Times New Roman"/>
      <w:b/>
      <w:bCs/>
      <w:i/>
      <w:iCs/>
      <w:color w:val="000000"/>
      <w:sz w:val="28"/>
      <w:szCs w:val="28"/>
    </w:rPr>
  </w:style>
  <w:style w:type="character" w:customStyle="1" w:styleId="33">
    <w:name w:val="Заголовок 3 Знак3"/>
    <w:link w:val="3"/>
    <w:uiPriority w:val="99"/>
    <w:semiHidden/>
    <w:locked/>
    <w:rsid w:val="00752133"/>
    <w:rPr>
      <w:rFonts w:ascii="Cambria" w:hAnsi="Cambria" w:cs="Times New Roman"/>
      <w:b/>
      <w:bCs/>
      <w:color w:val="000000"/>
      <w:sz w:val="26"/>
      <w:szCs w:val="26"/>
    </w:rPr>
  </w:style>
  <w:style w:type="character" w:customStyle="1" w:styleId="40">
    <w:name w:val="Заголовок 4 Знак"/>
    <w:link w:val="4"/>
    <w:uiPriority w:val="99"/>
    <w:locked/>
    <w:rsid w:val="002333A9"/>
    <w:rPr>
      <w:rFonts w:eastAsia="Times New Roman" w:cs="Times New Roman"/>
      <w:sz w:val="24"/>
      <w:lang w:val="ru-RU" w:eastAsia="ru-RU"/>
    </w:rPr>
  </w:style>
  <w:style w:type="character" w:customStyle="1" w:styleId="50">
    <w:name w:val="Заголовок 5 Знак"/>
    <w:link w:val="5"/>
    <w:uiPriority w:val="99"/>
    <w:locked/>
    <w:rsid w:val="002333A9"/>
    <w:rPr>
      <w:sz w:val="22"/>
      <w:lang w:val="ru-RU" w:eastAsia="ru-RU"/>
    </w:rPr>
  </w:style>
  <w:style w:type="character" w:customStyle="1" w:styleId="60">
    <w:name w:val="Заголовок 6 Знак"/>
    <w:link w:val="6"/>
    <w:uiPriority w:val="99"/>
    <w:locked/>
    <w:rsid w:val="002333A9"/>
    <w:rPr>
      <w:rFonts w:eastAsia="Times New Roman" w:cs="Times New Roman"/>
      <w:i/>
      <w:sz w:val="22"/>
      <w:lang w:val="ru-RU" w:eastAsia="ru-RU"/>
    </w:rPr>
  </w:style>
  <w:style w:type="character" w:customStyle="1" w:styleId="70">
    <w:name w:val="Заголовок 7 Знак"/>
    <w:link w:val="7"/>
    <w:uiPriority w:val="99"/>
    <w:locked/>
    <w:rsid w:val="002333A9"/>
    <w:rPr>
      <w:rFonts w:eastAsia="Times New Roman" w:cs="Times New Roman"/>
      <w:sz w:val="24"/>
      <w:lang w:val="ru-RU" w:eastAsia="ru-RU"/>
    </w:rPr>
  </w:style>
  <w:style w:type="character" w:customStyle="1" w:styleId="80">
    <w:name w:val="Заголовок 8 Знак"/>
    <w:link w:val="8"/>
    <w:uiPriority w:val="99"/>
    <w:locked/>
    <w:rsid w:val="002333A9"/>
    <w:rPr>
      <w:rFonts w:eastAsia="Times New Roman" w:cs="Times New Roman"/>
      <w:i/>
      <w:sz w:val="24"/>
      <w:lang w:val="ru-RU" w:eastAsia="ru-RU"/>
    </w:rPr>
  </w:style>
  <w:style w:type="character" w:customStyle="1" w:styleId="90">
    <w:name w:val="Заголовок 9 Знак"/>
    <w:link w:val="9"/>
    <w:uiPriority w:val="99"/>
    <w:locked/>
    <w:rsid w:val="002333A9"/>
    <w:rPr>
      <w:rFonts w:ascii="Arial" w:hAnsi="Arial" w:cs="Times New Roman"/>
      <w:sz w:val="22"/>
      <w:lang w:val="ru-RU" w:eastAsia="ru-RU"/>
    </w:rPr>
  </w:style>
  <w:style w:type="character" w:customStyle="1" w:styleId="Heading5Char">
    <w:name w:val="Heading 5 Char"/>
    <w:uiPriority w:val="99"/>
    <w:locked/>
    <w:rsid w:val="002333A9"/>
    <w:rPr>
      <w:rFonts w:eastAsia="Times New Roman" w:cs="Times New Roman"/>
      <w:sz w:val="20"/>
      <w:lang w:eastAsia="ru-RU"/>
    </w:rPr>
  </w:style>
  <w:style w:type="character" w:customStyle="1" w:styleId="22">
    <w:name w:val="Заголовок 2 Знак"/>
    <w:link w:val="200"/>
    <w:uiPriority w:val="99"/>
    <w:locked/>
    <w:rsid w:val="002333A9"/>
    <w:rPr>
      <w:rFonts w:ascii="Times New Roman" w:hAnsi="Times New Roman" w:cs="Times New Roman"/>
      <w:b/>
    </w:rPr>
  </w:style>
  <w:style w:type="paragraph" w:customStyle="1" w:styleId="200">
    <w:name w:val="20"/>
    <w:basedOn w:val="a1"/>
    <w:link w:val="22"/>
    <w:uiPriority w:val="99"/>
    <w:rsid w:val="002333A9"/>
    <w:pPr>
      <w:spacing w:before="104" w:after="104" w:line="240" w:lineRule="auto"/>
      <w:ind w:left="104" w:right="104"/>
    </w:pPr>
    <w:rPr>
      <w:rFonts w:ascii="Times New Roman" w:eastAsia="Times New Roman" w:hAnsi="Times New Roman" w:cs="Times New Roman"/>
      <w:color w:val="00000A"/>
      <w:sz w:val="24"/>
      <w:szCs w:val="24"/>
    </w:rPr>
  </w:style>
  <w:style w:type="character" w:customStyle="1" w:styleId="30">
    <w:name w:val="Заголовок 3 Знак"/>
    <w:uiPriority w:val="99"/>
    <w:locked/>
    <w:rsid w:val="002333A9"/>
    <w:rPr>
      <w:rFonts w:ascii="Arial" w:hAnsi="Arial" w:cs="Times New Roman"/>
      <w:b/>
      <w:sz w:val="26"/>
      <w:lang w:val="ru-RU" w:eastAsia="en-US"/>
    </w:rPr>
  </w:style>
  <w:style w:type="character" w:customStyle="1" w:styleId="-">
    <w:name w:val="Интернет-ссылка"/>
    <w:uiPriority w:val="99"/>
    <w:locked/>
    <w:rsid w:val="002333A9"/>
    <w:rPr>
      <w:rFonts w:cs="Times New Roman"/>
      <w:color w:val="0000FF"/>
      <w:u w:val="single"/>
    </w:rPr>
  </w:style>
  <w:style w:type="character" w:customStyle="1" w:styleId="a5">
    <w:name w:val="Верхний колонтитул Знак"/>
    <w:locked/>
    <w:rsid w:val="002333A9"/>
    <w:rPr>
      <w:rFonts w:cs="Times New Roman"/>
    </w:rPr>
  </w:style>
  <w:style w:type="character" w:customStyle="1" w:styleId="a6">
    <w:name w:val="Нижний колонтитул Знак"/>
    <w:uiPriority w:val="99"/>
    <w:locked/>
    <w:rsid w:val="002333A9"/>
    <w:rPr>
      <w:rFonts w:cs="Times New Roman"/>
    </w:rPr>
  </w:style>
  <w:style w:type="character" w:customStyle="1" w:styleId="a7">
    <w:name w:val="Текст выноски Знак"/>
    <w:uiPriority w:val="99"/>
    <w:locked/>
    <w:rsid w:val="002333A9"/>
    <w:rPr>
      <w:rFonts w:ascii="Tahoma" w:hAnsi="Tahoma" w:cs="Times New Roman"/>
      <w:sz w:val="16"/>
    </w:rPr>
  </w:style>
  <w:style w:type="character" w:customStyle="1" w:styleId="ConsPlusNonformat">
    <w:name w:val="ConsPlusNonformat Знак"/>
    <w:uiPriority w:val="99"/>
    <w:locked/>
    <w:rsid w:val="002333A9"/>
    <w:rPr>
      <w:rFonts w:ascii="Courier New" w:hAnsi="Courier New"/>
      <w:sz w:val="22"/>
      <w:lang w:val="ru-RU" w:eastAsia="ru-RU"/>
    </w:rPr>
  </w:style>
  <w:style w:type="character" w:customStyle="1" w:styleId="BodyTextChar">
    <w:name w:val="Body Text Char"/>
    <w:uiPriority w:val="99"/>
    <w:semiHidden/>
    <w:rsid w:val="002333A9"/>
    <w:rPr>
      <w:rFonts w:cs="Times New Roman"/>
      <w:lang w:eastAsia="en-US"/>
    </w:rPr>
  </w:style>
  <w:style w:type="character" w:customStyle="1" w:styleId="BodyTextChar10">
    <w:name w:val="Body Text Char10"/>
    <w:uiPriority w:val="99"/>
    <w:semiHidden/>
    <w:locked/>
    <w:rsid w:val="002333A9"/>
    <w:rPr>
      <w:rFonts w:cs="Times New Roman"/>
      <w:lang w:eastAsia="en-US"/>
    </w:rPr>
  </w:style>
  <w:style w:type="character" w:customStyle="1" w:styleId="BodyTextChar9">
    <w:name w:val="Body Text Char9"/>
    <w:uiPriority w:val="99"/>
    <w:semiHidden/>
    <w:locked/>
    <w:rsid w:val="002333A9"/>
    <w:rPr>
      <w:rFonts w:cs="Times New Roman"/>
      <w:lang w:eastAsia="en-US"/>
    </w:rPr>
  </w:style>
  <w:style w:type="character" w:customStyle="1" w:styleId="BodyTextChar8">
    <w:name w:val="Body Text Char8"/>
    <w:uiPriority w:val="99"/>
    <w:semiHidden/>
    <w:locked/>
    <w:rsid w:val="002333A9"/>
    <w:rPr>
      <w:rFonts w:cs="Times New Roman"/>
      <w:lang w:eastAsia="en-US"/>
    </w:rPr>
  </w:style>
  <w:style w:type="character" w:customStyle="1" w:styleId="BodyTextChar7">
    <w:name w:val="Body Text Char7"/>
    <w:uiPriority w:val="99"/>
    <w:semiHidden/>
    <w:locked/>
    <w:rsid w:val="002333A9"/>
    <w:rPr>
      <w:rFonts w:cs="Times New Roman"/>
      <w:lang w:eastAsia="en-US"/>
    </w:rPr>
  </w:style>
  <w:style w:type="character" w:customStyle="1" w:styleId="BodyTextChar6">
    <w:name w:val="Body Text Char6"/>
    <w:uiPriority w:val="99"/>
    <w:semiHidden/>
    <w:locked/>
    <w:rsid w:val="002333A9"/>
    <w:rPr>
      <w:rFonts w:cs="Times New Roman"/>
      <w:lang w:eastAsia="en-US"/>
    </w:rPr>
  </w:style>
  <w:style w:type="character" w:customStyle="1" w:styleId="BodyTextChar5">
    <w:name w:val="Body Text Char5"/>
    <w:uiPriority w:val="99"/>
    <w:semiHidden/>
    <w:locked/>
    <w:rsid w:val="002333A9"/>
    <w:rPr>
      <w:rFonts w:cs="Times New Roman"/>
      <w:lang w:eastAsia="en-US"/>
    </w:rPr>
  </w:style>
  <w:style w:type="character" w:customStyle="1" w:styleId="BodyTextChar4">
    <w:name w:val="Body Text Char4"/>
    <w:uiPriority w:val="99"/>
    <w:semiHidden/>
    <w:rsid w:val="002333A9"/>
    <w:rPr>
      <w:lang w:eastAsia="en-US"/>
    </w:rPr>
  </w:style>
  <w:style w:type="character" w:customStyle="1" w:styleId="BodyTextChar3">
    <w:name w:val="Body Text Char3"/>
    <w:uiPriority w:val="99"/>
    <w:semiHidden/>
    <w:rsid w:val="002333A9"/>
    <w:rPr>
      <w:lang w:eastAsia="en-US"/>
    </w:rPr>
  </w:style>
  <w:style w:type="character" w:customStyle="1" w:styleId="BodyTextIndent2Char">
    <w:name w:val="Body Text Indent 2 Char"/>
    <w:uiPriority w:val="99"/>
    <w:locked/>
    <w:rsid w:val="002333A9"/>
    <w:rPr>
      <w:sz w:val="24"/>
      <w:lang w:val="ru-RU" w:eastAsia="ru-RU"/>
    </w:rPr>
  </w:style>
  <w:style w:type="paragraph" w:styleId="23">
    <w:name w:val="Body Text Indent 2"/>
    <w:basedOn w:val="a1"/>
    <w:link w:val="220"/>
    <w:uiPriority w:val="99"/>
    <w:rsid w:val="002333A9"/>
    <w:pPr>
      <w:spacing w:after="120" w:line="480" w:lineRule="auto"/>
      <w:ind w:left="283"/>
      <w:jc w:val="both"/>
    </w:pPr>
    <w:rPr>
      <w:rFonts w:cs="Times New Roman"/>
      <w:color w:val="auto"/>
      <w:sz w:val="24"/>
      <w:szCs w:val="20"/>
    </w:rPr>
  </w:style>
  <w:style w:type="character" w:customStyle="1" w:styleId="220">
    <w:name w:val="Основной текст с отступом 2 Знак2"/>
    <w:link w:val="23"/>
    <w:uiPriority w:val="99"/>
    <w:semiHidden/>
    <w:locked/>
    <w:rsid w:val="00752133"/>
    <w:rPr>
      <w:rFonts w:cs="Calibri"/>
      <w:color w:val="000000"/>
    </w:rPr>
  </w:style>
  <w:style w:type="character" w:customStyle="1" w:styleId="31">
    <w:name w:val="Основной текст 3 Знак"/>
    <w:uiPriority w:val="99"/>
    <w:locked/>
    <w:rsid w:val="002333A9"/>
    <w:rPr>
      <w:rFonts w:ascii="Calibri" w:hAnsi="Calibri" w:cs="Times New Roman"/>
      <w:sz w:val="16"/>
      <w:lang w:val="ru-RU" w:eastAsia="en-US"/>
    </w:rPr>
  </w:style>
  <w:style w:type="character" w:styleId="a8">
    <w:name w:val="FollowedHyperlink"/>
    <w:uiPriority w:val="99"/>
    <w:rsid w:val="002333A9"/>
    <w:rPr>
      <w:rFonts w:cs="Times New Roman"/>
      <w:color w:val="800080"/>
      <w:u w:val="single"/>
    </w:rPr>
  </w:style>
  <w:style w:type="character" w:customStyle="1" w:styleId="HTML">
    <w:name w:val="Адрес HTML Знак"/>
    <w:locked/>
    <w:rsid w:val="002333A9"/>
    <w:rPr>
      <w:rFonts w:eastAsia="Times New Roman" w:cs="Times New Roman"/>
      <w:i/>
      <w:sz w:val="24"/>
      <w:lang w:val="ru-RU" w:eastAsia="ru-RU"/>
    </w:rPr>
  </w:style>
  <w:style w:type="character" w:styleId="HTML0">
    <w:name w:val="HTML Code"/>
    <w:uiPriority w:val="99"/>
    <w:rsid w:val="002333A9"/>
    <w:rPr>
      <w:rFonts w:ascii="Courier New" w:hAnsi="Courier New" w:cs="Times New Roman"/>
      <w:sz w:val="20"/>
    </w:rPr>
  </w:style>
  <w:style w:type="character" w:styleId="HTML1">
    <w:name w:val="HTML Keyboard"/>
    <w:uiPriority w:val="99"/>
    <w:rsid w:val="002333A9"/>
    <w:rPr>
      <w:rFonts w:ascii="Courier New" w:hAnsi="Courier New" w:cs="Times New Roman"/>
      <w:sz w:val="20"/>
    </w:rPr>
  </w:style>
  <w:style w:type="character" w:customStyle="1" w:styleId="HTML2">
    <w:name w:val="Стандартный HTML Знак"/>
    <w:locked/>
    <w:rsid w:val="002333A9"/>
    <w:rPr>
      <w:rFonts w:ascii="Courier New" w:hAnsi="Courier New" w:cs="Times New Roman"/>
      <w:lang w:val="ru-RU" w:eastAsia="ru-RU"/>
    </w:rPr>
  </w:style>
  <w:style w:type="character" w:styleId="HTML3">
    <w:name w:val="HTML Sample"/>
    <w:uiPriority w:val="99"/>
    <w:rsid w:val="002333A9"/>
    <w:rPr>
      <w:rFonts w:ascii="Courier New" w:hAnsi="Courier New" w:cs="Times New Roman"/>
    </w:rPr>
  </w:style>
  <w:style w:type="character" w:styleId="HTML4">
    <w:name w:val="HTML Typewriter"/>
    <w:uiPriority w:val="99"/>
    <w:rsid w:val="002333A9"/>
    <w:rPr>
      <w:rFonts w:ascii="Courier New" w:hAnsi="Courier New" w:cs="Times New Roman"/>
      <w:sz w:val="20"/>
    </w:rPr>
  </w:style>
  <w:style w:type="character" w:customStyle="1" w:styleId="a9">
    <w:name w:val="Прощание Знак"/>
    <w:uiPriority w:val="99"/>
    <w:locked/>
    <w:rsid w:val="002333A9"/>
    <w:rPr>
      <w:rFonts w:eastAsia="Times New Roman" w:cs="Times New Roman"/>
      <w:sz w:val="24"/>
      <w:lang w:val="ru-RU" w:eastAsia="ru-RU"/>
    </w:rPr>
  </w:style>
  <w:style w:type="character" w:customStyle="1" w:styleId="BodyTextChar1">
    <w:name w:val="Body Text Char1"/>
    <w:uiPriority w:val="99"/>
    <w:locked/>
    <w:rsid w:val="002333A9"/>
    <w:rPr>
      <w:rFonts w:eastAsia="Times New Roman"/>
      <w:sz w:val="24"/>
      <w:lang w:eastAsia="ru-RU"/>
    </w:rPr>
  </w:style>
  <w:style w:type="character" w:customStyle="1" w:styleId="aa">
    <w:name w:val="Основной текст Знак"/>
    <w:locked/>
    <w:rsid w:val="002333A9"/>
    <w:rPr>
      <w:rFonts w:eastAsia="Times New Roman"/>
      <w:sz w:val="24"/>
      <w:lang w:eastAsia="ru-RU"/>
    </w:rPr>
  </w:style>
  <w:style w:type="character" w:customStyle="1" w:styleId="ab">
    <w:name w:val="Основной текст с отступом Знак"/>
    <w:uiPriority w:val="99"/>
    <w:locked/>
    <w:rsid w:val="002333A9"/>
    <w:rPr>
      <w:rFonts w:eastAsia="Times New Roman" w:cs="Times New Roman"/>
      <w:sz w:val="24"/>
      <w:lang w:val="ru-RU" w:eastAsia="ru-RU"/>
    </w:rPr>
  </w:style>
  <w:style w:type="character" w:customStyle="1" w:styleId="BodyTextChar2">
    <w:name w:val="Body Text Char2"/>
    <w:uiPriority w:val="99"/>
    <w:locked/>
    <w:rsid w:val="002333A9"/>
    <w:rPr>
      <w:sz w:val="24"/>
      <w:lang w:val="ru-RU" w:eastAsia="ru-RU"/>
    </w:rPr>
  </w:style>
  <w:style w:type="paragraph" w:styleId="ac">
    <w:name w:val="Body Text"/>
    <w:aliases w:val="bt,Bodytext,AvtalBrödtext,ändrad,AvtalBr,BodyText,bt Знак,QBody Text,Подпись1,Iniiaiie oaeno Ciae Ciae,Iniiaiie oaeno Ciae,Iniiaiie oaeno Ciae Ciae Ciae Ciae Ciae Ciae Ciae Ciae Ciae Ciae Ciae Ciae Ciae Ciae"/>
    <w:basedOn w:val="a1"/>
    <w:link w:val="24"/>
    <w:rsid w:val="002333A9"/>
    <w:pPr>
      <w:spacing w:after="120" w:line="240" w:lineRule="auto"/>
      <w:jc w:val="both"/>
    </w:pPr>
    <w:rPr>
      <w:rFonts w:cs="Times New Roman"/>
      <w:color w:val="auto"/>
      <w:sz w:val="24"/>
      <w:szCs w:val="20"/>
    </w:rPr>
  </w:style>
  <w:style w:type="character" w:customStyle="1" w:styleId="24">
    <w:name w:val="Основной текст Знак2"/>
    <w:aliases w:val="bt Знак2,Bodytext Знак1,AvtalBrödtext Знак1,ändrad Знак1,AvtalBr Знак1,BodyText Знак1,bt Знак Знак1,QBody Text Знак1,Подпись1 Знак1,Iniiaiie oaeno Ciae Ciae Знак1,Iniiaiie oaeno Ciae Знак1"/>
    <w:link w:val="ac"/>
    <w:uiPriority w:val="99"/>
    <w:semiHidden/>
    <w:locked/>
    <w:rsid w:val="00752133"/>
    <w:rPr>
      <w:rFonts w:cs="Calibri"/>
      <w:color w:val="000000"/>
    </w:rPr>
  </w:style>
  <w:style w:type="character" w:customStyle="1" w:styleId="BodyTextChar11">
    <w:name w:val="Body Text Char11"/>
    <w:aliases w:val="bt Char,Bodytext Char,AvtalBrödtext Char,ändrad Char,AvtalBr Char,BodyText Char,bt Знак Char,QBody Text Char,Подпись1 Char,Iniiaiie oaeno Ciae Ciae Char,Iniiaiie oaeno Ciae Char"/>
    <w:uiPriority w:val="99"/>
    <w:semiHidden/>
    <w:locked/>
    <w:rsid w:val="002333A9"/>
    <w:rPr>
      <w:rFonts w:cs="Times New Roman"/>
      <w:lang w:eastAsia="en-US"/>
    </w:rPr>
  </w:style>
  <w:style w:type="character" w:customStyle="1" w:styleId="210">
    <w:name w:val="Основной текст 2 Знак1"/>
    <w:locked/>
    <w:rsid w:val="002333A9"/>
    <w:rPr>
      <w:rFonts w:ascii="Times New Roman" w:hAnsi="Times New Roman" w:cs="Times New Roman"/>
      <w:sz w:val="24"/>
      <w:szCs w:val="24"/>
    </w:rPr>
  </w:style>
  <w:style w:type="character" w:customStyle="1" w:styleId="11">
    <w:name w:val="Основной текст Знак1"/>
    <w:uiPriority w:val="99"/>
    <w:locked/>
    <w:rsid w:val="002333A9"/>
    <w:rPr>
      <w:rFonts w:eastAsia="Times New Roman"/>
      <w:sz w:val="24"/>
      <w:lang w:eastAsia="ru-RU"/>
    </w:rPr>
  </w:style>
  <w:style w:type="character" w:customStyle="1" w:styleId="25">
    <w:name w:val="Основной текст с отступом 2 Знак"/>
    <w:uiPriority w:val="99"/>
    <w:locked/>
    <w:rsid w:val="002333A9"/>
    <w:rPr>
      <w:rFonts w:eastAsia="Times New Roman" w:cs="Times New Roman"/>
      <w:sz w:val="24"/>
      <w:lang w:val="ru-RU" w:eastAsia="ru-RU"/>
    </w:rPr>
  </w:style>
  <w:style w:type="character" w:styleId="ad">
    <w:name w:val="page number"/>
    <w:uiPriority w:val="99"/>
    <w:rsid w:val="002333A9"/>
    <w:rPr>
      <w:rFonts w:ascii="Times New Roman" w:hAnsi="Times New Roman" w:cs="Times New Roman"/>
    </w:rPr>
  </w:style>
  <w:style w:type="character" w:customStyle="1" w:styleId="ae">
    <w:name w:val="Основной шрифт"/>
    <w:uiPriority w:val="99"/>
    <w:semiHidden/>
    <w:rsid w:val="002333A9"/>
  </w:style>
  <w:style w:type="character" w:customStyle="1" w:styleId="12">
    <w:name w:val="Знак Знак1"/>
    <w:uiPriority w:val="99"/>
    <w:rsid w:val="002333A9"/>
    <w:rPr>
      <w:sz w:val="24"/>
      <w:lang w:val="ru-RU" w:eastAsia="ru-RU"/>
    </w:rPr>
  </w:style>
  <w:style w:type="character" w:customStyle="1" w:styleId="32">
    <w:name w:val="Заголовок 3 Знак2"/>
    <w:uiPriority w:val="99"/>
    <w:rsid w:val="002333A9"/>
    <w:rPr>
      <w:rFonts w:cs="Times New Roman"/>
      <w:sz w:val="24"/>
      <w:lang w:val="ru-RU" w:eastAsia="ru-RU" w:bidi="ar-SA"/>
    </w:rPr>
  </w:style>
  <w:style w:type="character" w:customStyle="1" w:styleId="34">
    <w:name w:val="Стиль3 Знак Знак"/>
    <w:uiPriority w:val="99"/>
    <w:rsid w:val="002333A9"/>
    <w:rPr>
      <w:sz w:val="24"/>
      <w:lang w:val="ru-RU" w:eastAsia="ru-RU"/>
    </w:rPr>
  </w:style>
  <w:style w:type="character" w:customStyle="1" w:styleId="13">
    <w:name w:val="Знак1"/>
    <w:uiPriority w:val="99"/>
    <w:rsid w:val="002333A9"/>
    <w:rPr>
      <w:sz w:val="24"/>
      <w:lang w:val="ru-RU" w:eastAsia="ru-RU"/>
    </w:rPr>
  </w:style>
  <w:style w:type="character" w:customStyle="1" w:styleId="af">
    <w:name w:val="Название Знак"/>
    <w:locked/>
    <w:rsid w:val="002333A9"/>
    <w:rPr>
      <w:rFonts w:ascii="Arial" w:hAnsi="Arial" w:cs="Times New Roman"/>
      <w:b/>
      <w:sz w:val="32"/>
      <w:lang w:val="ru-RU" w:eastAsia="ru-RU"/>
    </w:rPr>
  </w:style>
  <w:style w:type="character" w:customStyle="1" w:styleId="af0">
    <w:name w:val="Подзаголовок Знак"/>
    <w:locked/>
    <w:rsid w:val="002333A9"/>
    <w:rPr>
      <w:rFonts w:ascii="Arial" w:hAnsi="Arial" w:cs="Times New Roman"/>
      <w:sz w:val="24"/>
      <w:lang w:val="ru-RU" w:eastAsia="ru-RU"/>
    </w:rPr>
  </w:style>
  <w:style w:type="character" w:customStyle="1" w:styleId="af1">
    <w:name w:val="Дата Знак"/>
    <w:uiPriority w:val="99"/>
    <w:locked/>
    <w:rsid w:val="002333A9"/>
    <w:rPr>
      <w:rFonts w:eastAsia="Times New Roman" w:cs="Times New Roman"/>
      <w:sz w:val="24"/>
      <w:lang w:val="ru-RU" w:eastAsia="ru-RU"/>
    </w:rPr>
  </w:style>
  <w:style w:type="character" w:customStyle="1" w:styleId="35">
    <w:name w:val="Основной текст с отступом 3 Знак"/>
    <w:locked/>
    <w:rsid w:val="002333A9"/>
    <w:rPr>
      <w:rFonts w:eastAsia="Times New Roman" w:cs="Times New Roman"/>
      <w:sz w:val="16"/>
      <w:lang w:val="ru-RU" w:eastAsia="ru-RU"/>
    </w:rPr>
  </w:style>
  <w:style w:type="character" w:customStyle="1" w:styleId="af2">
    <w:name w:val="Текст Знак"/>
    <w:locked/>
    <w:rsid w:val="002333A9"/>
    <w:rPr>
      <w:rFonts w:ascii="Courier New" w:hAnsi="Courier New" w:cs="Times New Roman"/>
      <w:lang w:val="ru-RU" w:eastAsia="ru-RU"/>
    </w:rPr>
  </w:style>
  <w:style w:type="character" w:styleId="HTML5">
    <w:name w:val="HTML Acronym"/>
    <w:uiPriority w:val="99"/>
    <w:rsid w:val="002333A9"/>
    <w:rPr>
      <w:rFonts w:cs="Times New Roman"/>
    </w:rPr>
  </w:style>
  <w:style w:type="character" w:styleId="af3">
    <w:name w:val="Emphasis"/>
    <w:qFormat/>
    <w:locked/>
    <w:rsid w:val="002333A9"/>
    <w:rPr>
      <w:rFonts w:cs="Times New Roman"/>
      <w:i/>
    </w:rPr>
  </w:style>
  <w:style w:type="character" w:customStyle="1" w:styleId="af4">
    <w:name w:val="Заголовок записки Знак"/>
    <w:uiPriority w:val="99"/>
    <w:locked/>
    <w:rsid w:val="002333A9"/>
    <w:rPr>
      <w:rFonts w:eastAsia="Times New Roman" w:cs="Times New Roman"/>
      <w:sz w:val="24"/>
      <w:lang w:val="ru-RU" w:eastAsia="ru-RU"/>
    </w:rPr>
  </w:style>
  <w:style w:type="character" w:customStyle="1" w:styleId="af5">
    <w:name w:val="Красная строка Знак"/>
    <w:uiPriority w:val="99"/>
    <w:locked/>
    <w:rsid w:val="002333A9"/>
    <w:rPr>
      <w:rFonts w:eastAsia="Times New Roman" w:cs="Times New Roman"/>
      <w:sz w:val="24"/>
      <w:lang w:val="ru-RU" w:eastAsia="ru-RU"/>
    </w:rPr>
  </w:style>
  <w:style w:type="character" w:customStyle="1" w:styleId="26">
    <w:name w:val="Оглавление 2 Знак"/>
    <w:link w:val="27"/>
    <w:uiPriority w:val="99"/>
    <w:locked/>
    <w:rsid w:val="002333A9"/>
    <w:rPr>
      <w:rFonts w:eastAsia="Times New Roman" w:cs="Times New Roman"/>
      <w:sz w:val="24"/>
      <w:szCs w:val="24"/>
      <w:lang w:val="ru-RU" w:eastAsia="ru-RU" w:bidi="ar-SA"/>
    </w:rPr>
  </w:style>
  <w:style w:type="paragraph" w:customStyle="1" w:styleId="27">
    <w:name w:val="Стиль2"/>
    <w:basedOn w:val="28"/>
    <w:link w:val="26"/>
    <w:uiPriority w:val="99"/>
    <w:rsid w:val="002333A9"/>
    <w:pPr>
      <w:keepNext/>
      <w:keepLines/>
      <w:widowControl w:val="0"/>
      <w:suppressLineNumbers/>
      <w:suppressAutoHyphens/>
      <w:ind w:firstLine="0"/>
    </w:pPr>
    <w:rPr>
      <w:b/>
      <w:szCs w:val="20"/>
    </w:rPr>
  </w:style>
  <w:style w:type="paragraph" w:styleId="28">
    <w:name w:val="List Number 2"/>
    <w:basedOn w:val="a1"/>
    <w:uiPriority w:val="99"/>
    <w:rsid w:val="002333A9"/>
    <w:pPr>
      <w:tabs>
        <w:tab w:val="left" w:pos="643"/>
      </w:tabs>
      <w:spacing w:after="60" w:line="240" w:lineRule="auto"/>
      <w:ind w:left="643" w:hanging="360"/>
      <w:jc w:val="both"/>
    </w:pPr>
    <w:rPr>
      <w:rFonts w:ascii="Times New Roman" w:eastAsia="Times New Roman" w:hAnsi="Times New Roman" w:cs="Times New Roman"/>
      <w:color w:val="00000A"/>
      <w:sz w:val="24"/>
      <w:szCs w:val="24"/>
    </w:rPr>
  </w:style>
  <w:style w:type="character" w:styleId="af6">
    <w:name w:val="line number"/>
    <w:uiPriority w:val="99"/>
    <w:rsid w:val="002333A9"/>
    <w:rPr>
      <w:rFonts w:cs="Times New Roman"/>
    </w:rPr>
  </w:style>
  <w:style w:type="character" w:styleId="HTML6">
    <w:name w:val="HTML Definition"/>
    <w:uiPriority w:val="99"/>
    <w:rsid w:val="002333A9"/>
    <w:rPr>
      <w:rFonts w:cs="Times New Roman"/>
      <w:i/>
    </w:rPr>
  </w:style>
  <w:style w:type="character" w:styleId="HTML7">
    <w:name w:val="HTML Variable"/>
    <w:uiPriority w:val="99"/>
    <w:rsid w:val="002333A9"/>
    <w:rPr>
      <w:rFonts w:cs="Times New Roman"/>
      <w:i/>
    </w:rPr>
  </w:style>
  <w:style w:type="character" w:customStyle="1" w:styleId="af7">
    <w:name w:val="Подпись Знак"/>
    <w:uiPriority w:val="99"/>
    <w:locked/>
    <w:rsid w:val="002333A9"/>
    <w:rPr>
      <w:rFonts w:eastAsia="Times New Roman" w:cs="Times New Roman"/>
      <w:sz w:val="24"/>
      <w:lang w:val="ru-RU" w:eastAsia="ru-RU"/>
    </w:rPr>
  </w:style>
  <w:style w:type="character" w:customStyle="1" w:styleId="af8">
    <w:name w:val="Приветствие Знак"/>
    <w:uiPriority w:val="99"/>
    <w:locked/>
    <w:rsid w:val="002333A9"/>
    <w:rPr>
      <w:rFonts w:eastAsia="Times New Roman" w:cs="Times New Roman"/>
      <w:sz w:val="24"/>
      <w:lang w:val="ru-RU" w:eastAsia="ru-RU"/>
    </w:rPr>
  </w:style>
  <w:style w:type="character" w:styleId="af9">
    <w:name w:val="Strong"/>
    <w:uiPriority w:val="22"/>
    <w:qFormat/>
    <w:locked/>
    <w:rsid w:val="002333A9"/>
    <w:rPr>
      <w:rFonts w:cs="Times New Roman"/>
      <w:b/>
    </w:rPr>
  </w:style>
  <w:style w:type="character" w:styleId="HTML8">
    <w:name w:val="HTML Cite"/>
    <w:uiPriority w:val="99"/>
    <w:rsid w:val="002333A9"/>
    <w:rPr>
      <w:rFonts w:cs="Times New Roman"/>
      <w:i/>
    </w:rPr>
  </w:style>
  <w:style w:type="character" w:customStyle="1" w:styleId="afa">
    <w:name w:val="Шапка Знак"/>
    <w:uiPriority w:val="99"/>
    <w:locked/>
    <w:rsid w:val="002333A9"/>
    <w:rPr>
      <w:rFonts w:ascii="Arial" w:hAnsi="Arial" w:cs="Times New Roman"/>
      <w:sz w:val="24"/>
      <w:lang w:val="ru-RU" w:eastAsia="ru-RU"/>
    </w:rPr>
  </w:style>
  <w:style w:type="character" w:customStyle="1" w:styleId="afb">
    <w:name w:val="Электронная подпись Знак"/>
    <w:uiPriority w:val="99"/>
    <w:locked/>
    <w:rsid w:val="002333A9"/>
    <w:rPr>
      <w:rFonts w:eastAsia="Times New Roman" w:cs="Times New Roman"/>
      <w:sz w:val="24"/>
      <w:lang w:val="ru-RU" w:eastAsia="ru-RU"/>
    </w:rPr>
  </w:style>
  <w:style w:type="character" w:customStyle="1" w:styleId="afc">
    <w:name w:val="Договор Знак"/>
    <w:uiPriority w:val="99"/>
    <w:rsid w:val="002333A9"/>
    <w:rPr>
      <w:sz w:val="24"/>
      <w:lang w:val="ru-RU" w:eastAsia="ru-RU"/>
    </w:rPr>
  </w:style>
  <w:style w:type="character" w:customStyle="1" w:styleId="afd">
    <w:name w:val="Договор Знак Знак"/>
    <w:uiPriority w:val="99"/>
    <w:rsid w:val="002333A9"/>
    <w:rPr>
      <w:sz w:val="24"/>
      <w:lang w:val="ru-RU" w:eastAsia="ru-RU"/>
    </w:rPr>
  </w:style>
  <w:style w:type="character" w:customStyle="1" w:styleId="labelheaderlevel21">
    <w:name w:val="label_header_level_21"/>
    <w:uiPriority w:val="99"/>
    <w:rsid w:val="002333A9"/>
    <w:rPr>
      <w:b/>
      <w:color w:val="0000FF"/>
      <w:sz w:val="20"/>
    </w:rPr>
  </w:style>
  <w:style w:type="character" w:customStyle="1" w:styleId="spanheaderlevel21">
    <w:name w:val="span_header_level_21"/>
    <w:uiPriority w:val="99"/>
    <w:rsid w:val="002333A9"/>
    <w:rPr>
      <w:b/>
      <w:sz w:val="22"/>
    </w:rPr>
  </w:style>
  <w:style w:type="character" w:customStyle="1" w:styleId="labelnoticename1">
    <w:name w:val="label_noticename1"/>
    <w:uiPriority w:val="99"/>
    <w:rsid w:val="002333A9"/>
    <w:rPr>
      <w:b/>
      <w:sz w:val="24"/>
    </w:rPr>
  </w:style>
  <w:style w:type="character" w:customStyle="1" w:styleId="spanbodyheader11">
    <w:name w:val="span_body_header_11"/>
    <w:uiPriority w:val="99"/>
    <w:rsid w:val="002333A9"/>
    <w:rPr>
      <w:b/>
      <w:sz w:val="20"/>
    </w:rPr>
  </w:style>
  <w:style w:type="character" w:customStyle="1" w:styleId="tendersubject1">
    <w:name w:val="tendersubject1"/>
    <w:uiPriority w:val="99"/>
    <w:rsid w:val="002333A9"/>
    <w:rPr>
      <w:b/>
      <w:color w:val="0000FF"/>
      <w:sz w:val="20"/>
    </w:rPr>
  </w:style>
  <w:style w:type="character" w:customStyle="1" w:styleId="labelbodytext11">
    <w:name w:val="label_body_text_11"/>
    <w:uiPriority w:val="99"/>
    <w:rsid w:val="002333A9"/>
    <w:rPr>
      <w:color w:val="0000FF"/>
      <w:sz w:val="20"/>
    </w:rPr>
  </w:style>
  <w:style w:type="character" w:customStyle="1" w:styleId="spanbodytext21">
    <w:name w:val="span_body_text_21"/>
    <w:uiPriority w:val="99"/>
    <w:rsid w:val="002333A9"/>
    <w:rPr>
      <w:sz w:val="20"/>
    </w:rPr>
  </w:style>
  <w:style w:type="character" w:customStyle="1" w:styleId="spanheaderlot21">
    <w:name w:val="span_header_lot_21"/>
    <w:uiPriority w:val="99"/>
    <w:rsid w:val="002333A9"/>
    <w:rPr>
      <w:b/>
      <w:sz w:val="20"/>
    </w:rPr>
  </w:style>
  <w:style w:type="character" w:customStyle="1" w:styleId="spanheaderlot11">
    <w:name w:val="span_header_lot_11"/>
    <w:uiPriority w:val="99"/>
    <w:rsid w:val="002333A9"/>
    <w:rPr>
      <w:b/>
      <w:sz w:val="24"/>
    </w:rPr>
  </w:style>
  <w:style w:type="character" w:customStyle="1" w:styleId="labeltextlot11">
    <w:name w:val="label_text_lot_11"/>
    <w:uiPriority w:val="99"/>
    <w:rsid w:val="002333A9"/>
    <w:rPr>
      <w:b/>
      <w:color w:val="0000FF"/>
      <w:sz w:val="24"/>
    </w:rPr>
  </w:style>
  <w:style w:type="character" w:customStyle="1" w:styleId="labeltextlot21">
    <w:name w:val="label_text_lot_21"/>
    <w:uiPriority w:val="99"/>
    <w:rsid w:val="002333A9"/>
    <w:rPr>
      <w:color w:val="0000FF"/>
      <w:sz w:val="20"/>
    </w:rPr>
  </w:style>
  <w:style w:type="character" w:customStyle="1" w:styleId="spantextlot21">
    <w:name w:val="span_text_lot_21"/>
    <w:uiPriority w:val="99"/>
    <w:rsid w:val="002333A9"/>
    <w:rPr>
      <w:sz w:val="20"/>
    </w:rPr>
  </w:style>
  <w:style w:type="character" w:customStyle="1" w:styleId="120">
    <w:name w:val="Стиль 12 пт полужирный"/>
    <w:uiPriority w:val="99"/>
    <w:rsid w:val="002333A9"/>
    <w:rPr>
      <w:rFonts w:ascii="Times New Roman" w:hAnsi="Times New Roman"/>
      <w:b/>
      <w:sz w:val="24"/>
    </w:rPr>
  </w:style>
  <w:style w:type="character" w:customStyle="1" w:styleId="contenttitle">
    <w:name w:val="contenttitle"/>
    <w:uiPriority w:val="99"/>
    <w:rsid w:val="002333A9"/>
  </w:style>
  <w:style w:type="character" w:customStyle="1" w:styleId="afe">
    <w:name w:val="Гипертекстовая ссылка"/>
    <w:uiPriority w:val="99"/>
    <w:rsid w:val="002333A9"/>
    <w:rPr>
      <w:b/>
      <w:color w:val="008000"/>
      <w:sz w:val="20"/>
      <w:u w:val="single"/>
    </w:rPr>
  </w:style>
  <w:style w:type="character" w:customStyle="1" w:styleId="aff">
    <w:name w:val="Цветовое выделение"/>
    <w:uiPriority w:val="99"/>
    <w:rsid w:val="002333A9"/>
    <w:rPr>
      <w:b/>
      <w:color w:val="000080"/>
      <w:sz w:val="20"/>
    </w:rPr>
  </w:style>
  <w:style w:type="character" w:customStyle="1" w:styleId="aff0">
    <w:name w:val="Продолжение ссылки"/>
    <w:uiPriority w:val="99"/>
    <w:rsid w:val="002333A9"/>
    <w:rPr>
      <w:rFonts w:cs="Times New Roman"/>
      <w:b/>
      <w:bCs/>
      <w:color w:val="008000"/>
      <w:sz w:val="20"/>
      <w:szCs w:val="20"/>
      <w:u w:val="single"/>
    </w:rPr>
  </w:style>
  <w:style w:type="character" w:customStyle="1" w:styleId="DFN">
    <w:name w:val="DFN"/>
    <w:uiPriority w:val="99"/>
    <w:rsid w:val="002333A9"/>
    <w:rPr>
      <w:b/>
    </w:rPr>
  </w:style>
  <w:style w:type="character" w:customStyle="1" w:styleId="14">
    <w:name w:val="Гиперссылка1"/>
    <w:uiPriority w:val="99"/>
    <w:rsid w:val="002333A9"/>
    <w:rPr>
      <w:color w:val="0000FF"/>
      <w:u w:val="single"/>
    </w:rPr>
  </w:style>
  <w:style w:type="character" w:customStyle="1" w:styleId="15">
    <w:name w:val="Просмотренная гиперссылка1"/>
    <w:uiPriority w:val="99"/>
    <w:rsid w:val="002333A9"/>
    <w:rPr>
      <w:color w:val="FF00FF"/>
      <w:u w:val="single"/>
    </w:rPr>
  </w:style>
  <w:style w:type="character" w:customStyle="1" w:styleId="Iniiaiieoeoo">
    <w:name w:val="Iniiaiie o?eoo"/>
    <w:uiPriority w:val="99"/>
    <w:rsid w:val="002333A9"/>
  </w:style>
  <w:style w:type="character" w:customStyle="1" w:styleId="iiianoaieou">
    <w:name w:val="iiia? no?aieou"/>
    <w:uiPriority w:val="99"/>
    <w:rsid w:val="002333A9"/>
  </w:style>
  <w:style w:type="character" w:customStyle="1" w:styleId="aff1">
    <w:name w:val="комментарий"/>
    <w:rsid w:val="002333A9"/>
    <w:rPr>
      <w:b/>
      <w:i/>
      <w:sz w:val="28"/>
    </w:rPr>
  </w:style>
  <w:style w:type="character" w:customStyle="1" w:styleId="3TimesNewRoman">
    <w:name w:val="Стиль Заголовок 3 + Times New Roman не полужирный Знак"/>
    <w:uiPriority w:val="99"/>
    <w:locked/>
    <w:rsid w:val="002333A9"/>
    <w:rPr>
      <w:rFonts w:ascii="Arial" w:hAnsi="Arial"/>
      <w:b/>
      <w:sz w:val="24"/>
      <w:lang w:val="ru-RU" w:eastAsia="ru-RU"/>
    </w:rPr>
  </w:style>
  <w:style w:type="character" w:customStyle="1" w:styleId="ConsPlusNormal">
    <w:name w:val="ConsPlusNormal Знак"/>
    <w:locked/>
    <w:rsid w:val="002333A9"/>
    <w:rPr>
      <w:rFonts w:ascii="Arial" w:hAnsi="Arial"/>
      <w:sz w:val="22"/>
      <w:lang w:val="ru-RU" w:eastAsia="ru-RU"/>
    </w:rPr>
  </w:style>
  <w:style w:type="character" w:customStyle="1" w:styleId="aff2">
    <w:name w:val="Текст сноски Знак"/>
    <w:uiPriority w:val="99"/>
    <w:locked/>
    <w:rsid w:val="002333A9"/>
    <w:rPr>
      <w:rFonts w:eastAsia="Times New Roman" w:cs="Times New Roman"/>
      <w:lang w:val="ru-RU" w:eastAsia="ru-RU"/>
    </w:rPr>
  </w:style>
  <w:style w:type="character" w:customStyle="1" w:styleId="aff3">
    <w:name w:val="Схема документа Знак"/>
    <w:uiPriority w:val="99"/>
    <w:locked/>
    <w:rsid w:val="002333A9"/>
    <w:rPr>
      <w:rFonts w:ascii="Tahoma" w:hAnsi="Tahoma" w:cs="Times New Roman"/>
      <w:lang w:val="ru-RU" w:eastAsia="ru-RU"/>
    </w:rPr>
  </w:style>
  <w:style w:type="character" w:customStyle="1" w:styleId="41">
    <w:name w:val="Заголовок 4 Знак1"/>
    <w:uiPriority w:val="99"/>
    <w:rsid w:val="002333A9"/>
    <w:rPr>
      <w:rFonts w:ascii="Arial" w:hAnsi="Arial"/>
      <w:sz w:val="24"/>
      <w:lang w:val="ru-RU" w:eastAsia="ru-RU"/>
    </w:rPr>
  </w:style>
  <w:style w:type="character" w:styleId="aff4">
    <w:name w:val="Subtle Emphasis"/>
    <w:uiPriority w:val="99"/>
    <w:qFormat/>
    <w:rsid w:val="002333A9"/>
    <w:rPr>
      <w:rFonts w:eastAsia="Times New Roman" w:cs="Times New Roman"/>
      <w:i/>
      <w:color w:val="808080"/>
      <w:sz w:val="22"/>
      <w:lang w:val="ru-RU"/>
    </w:rPr>
  </w:style>
  <w:style w:type="character" w:customStyle="1" w:styleId="36">
    <w:name w:val="Стиль3 Знак Знак Знак"/>
    <w:uiPriority w:val="99"/>
    <w:rsid w:val="002333A9"/>
    <w:rPr>
      <w:sz w:val="24"/>
      <w:lang w:val="ru-RU" w:eastAsia="ru-RU"/>
    </w:rPr>
  </w:style>
  <w:style w:type="character" w:styleId="aff5">
    <w:name w:val="footnote reference"/>
    <w:rsid w:val="002333A9"/>
    <w:rPr>
      <w:rFonts w:cs="Times New Roman"/>
      <w:vertAlign w:val="superscript"/>
    </w:rPr>
  </w:style>
  <w:style w:type="character" w:customStyle="1" w:styleId="ConsNormal">
    <w:name w:val="ConsNormal Знак"/>
    <w:uiPriority w:val="99"/>
    <w:locked/>
    <w:rsid w:val="002333A9"/>
    <w:rPr>
      <w:rFonts w:ascii="Arial" w:hAnsi="Arial"/>
      <w:sz w:val="22"/>
      <w:lang w:val="ru-RU" w:eastAsia="ru-RU"/>
    </w:rPr>
  </w:style>
  <w:style w:type="character" w:customStyle="1" w:styleId="17">
    <w:name w:val="Знак Знак17"/>
    <w:uiPriority w:val="99"/>
    <w:rsid w:val="002333A9"/>
    <w:rPr>
      <w:rFonts w:ascii="Book Antiqua" w:hAnsi="Book Antiqua"/>
      <w:sz w:val="24"/>
      <w:lang w:val="en-US" w:eastAsia="en-US"/>
    </w:rPr>
  </w:style>
  <w:style w:type="character" w:customStyle="1" w:styleId="51">
    <w:name w:val="Заголовок 5 Знак1"/>
    <w:uiPriority w:val="99"/>
    <w:locked/>
    <w:rsid w:val="002333A9"/>
    <w:rPr>
      <w:shd w:val="clear" w:color="auto" w:fill="FFFFFF"/>
    </w:rPr>
  </w:style>
  <w:style w:type="character" w:customStyle="1" w:styleId="scayt-misspell">
    <w:name w:val="scayt-misspell"/>
    <w:uiPriority w:val="99"/>
    <w:rsid w:val="002333A9"/>
  </w:style>
  <w:style w:type="character" w:customStyle="1" w:styleId="310">
    <w:name w:val="Заголовок 3 Знак1"/>
    <w:uiPriority w:val="99"/>
    <w:locked/>
    <w:rsid w:val="002333A9"/>
    <w:rPr>
      <w:b/>
      <w:caps/>
      <w:sz w:val="24"/>
    </w:rPr>
  </w:style>
  <w:style w:type="character" w:customStyle="1" w:styleId="apple-converted-space">
    <w:name w:val="apple-converted-space"/>
    <w:rsid w:val="002333A9"/>
  </w:style>
  <w:style w:type="character" w:customStyle="1" w:styleId="150">
    <w:name w:val="Основной текст (15)"/>
    <w:uiPriority w:val="99"/>
    <w:rsid w:val="002333A9"/>
    <w:rPr>
      <w:rFonts w:ascii="Times New Roman" w:hAnsi="Times New Roman"/>
      <w:spacing w:val="0"/>
      <w:sz w:val="19"/>
      <w:u w:val="none"/>
      <w:effect w:val="none"/>
    </w:rPr>
  </w:style>
  <w:style w:type="character" w:customStyle="1" w:styleId="aff6">
    <w:name w:val="Основной текст_"/>
    <w:uiPriority w:val="99"/>
    <w:locked/>
    <w:rsid w:val="002333A9"/>
    <w:rPr>
      <w:sz w:val="23"/>
      <w:shd w:val="clear" w:color="auto" w:fill="FFFFFF"/>
    </w:rPr>
  </w:style>
  <w:style w:type="character" w:customStyle="1" w:styleId="320">
    <w:name w:val="Заголовок №3 (2)"/>
    <w:uiPriority w:val="99"/>
    <w:rsid w:val="002333A9"/>
    <w:rPr>
      <w:rFonts w:ascii="Times New Roman" w:hAnsi="Times New Roman"/>
      <w:spacing w:val="0"/>
      <w:sz w:val="23"/>
      <w:u w:val="none"/>
      <w:effect w:val="none"/>
    </w:rPr>
  </w:style>
  <w:style w:type="character" w:customStyle="1" w:styleId="211">
    <w:name w:val="Основной текст с отступом 2 Знак1"/>
    <w:link w:val="29"/>
    <w:locked/>
    <w:rsid w:val="002333A9"/>
    <w:rPr>
      <w:rFonts w:ascii="Times New Roman" w:hAnsi="Times New Roman"/>
      <w:spacing w:val="0"/>
      <w:sz w:val="19"/>
      <w:u w:val="none"/>
      <w:effect w:val="none"/>
    </w:rPr>
  </w:style>
  <w:style w:type="paragraph" w:customStyle="1" w:styleId="29">
    <w:name w:val="2"/>
    <w:basedOn w:val="20"/>
    <w:link w:val="211"/>
    <w:uiPriority w:val="99"/>
    <w:rsid w:val="002333A9"/>
    <w:pPr>
      <w:overflowPunct w:val="0"/>
      <w:spacing w:after="120"/>
      <w:ind w:firstLine="709"/>
      <w:jc w:val="both"/>
      <w:textAlignment w:val="baseline"/>
    </w:pPr>
    <w:rPr>
      <w:rFonts w:eastAsia="Calibri"/>
      <w:b w:val="0"/>
      <w:color w:val="auto"/>
      <w:sz w:val="19"/>
      <w:szCs w:val="20"/>
    </w:rPr>
  </w:style>
  <w:style w:type="character" w:customStyle="1" w:styleId="16">
    <w:name w:val="Основной текст (16)"/>
    <w:uiPriority w:val="99"/>
    <w:rsid w:val="002333A9"/>
    <w:rPr>
      <w:rFonts w:ascii="Times New Roman" w:hAnsi="Times New Roman"/>
      <w:spacing w:val="0"/>
      <w:sz w:val="19"/>
      <w:u w:val="single"/>
    </w:rPr>
  </w:style>
  <w:style w:type="character" w:customStyle="1" w:styleId="BodyTextChar18">
    <w:name w:val="Body Text Char18"/>
    <w:uiPriority w:val="99"/>
    <w:semiHidden/>
    <w:locked/>
    <w:rsid w:val="002333A9"/>
    <w:rPr>
      <w:rFonts w:cs="Calibri"/>
      <w:color w:val="000000"/>
    </w:rPr>
  </w:style>
  <w:style w:type="character" w:customStyle="1" w:styleId="BodyTextChar17">
    <w:name w:val="Body Text Char17"/>
    <w:uiPriority w:val="99"/>
    <w:semiHidden/>
    <w:locked/>
    <w:rsid w:val="002333A9"/>
    <w:rPr>
      <w:rFonts w:cs="Calibri"/>
      <w:color w:val="000000"/>
    </w:rPr>
  </w:style>
  <w:style w:type="character" w:customStyle="1" w:styleId="BodyTextChar16">
    <w:name w:val="Body Text Char16"/>
    <w:uiPriority w:val="99"/>
    <w:semiHidden/>
    <w:locked/>
    <w:rsid w:val="002333A9"/>
    <w:rPr>
      <w:rFonts w:cs="Calibri"/>
      <w:color w:val="000000"/>
    </w:rPr>
  </w:style>
  <w:style w:type="character" w:customStyle="1" w:styleId="BodyTextChar15">
    <w:name w:val="Body Text Char15"/>
    <w:uiPriority w:val="99"/>
    <w:semiHidden/>
    <w:locked/>
    <w:rsid w:val="002333A9"/>
    <w:rPr>
      <w:rFonts w:cs="Calibri"/>
      <w:color w:val="000000"/>
    </w:rPr>
  </w:style>
  <w:style w:type="character" w:customStyle="1" w:styleId="BodyTextChar14">
    <w:name w:val="Body Text Char14"/>
    <w:uiPriority w:val="99"/>
    <w:semiHidden/>
    <w:locked/>
    <w:rsid w:val="002333A9"/>
    <w:rPr>
      <w:rFonts w:cs="Calibri"/>
      <w:color w:val="000000"/>
    </w:rPr>
  </w:style>
  <w:style w:type="character" w:customStyle="1" w:styleId="BodyTextChar13">
    <w:name w:val="Body Text Char13"/>
    <w:uiPriority w:val="99"/>
    <w:semiHidden/>
    <w:locked/>
    <w:rsid w:val="002333A9"/>
    <w:rPr>
      <w:rFonts w:cs="Calibri"/>
      <w:color w:val="000000"/>
    </w:rPr>
  </w:style>
  <w:style w:type="character" w:customStyle="1" w:styleId="BodyTextChar12">
    <w:name w:val="Body Text Char12"/>
    <w:uiPriority w:val="99"/>
    <w:semiHidden/>
    <w:locked/>
    <w:rsid w:val="002333A9"/>
    <w:rPr>
      <w:rFonts w:cs="Calibri"/>
      <w:color w:val="000000"/>
    </w:rPr>
  </w:style>
  <w:style w:type="character" w:customStyle="1" w:styleId="ListLabel1">
    <w:name w:val="ListLabel 1"/>
    <w:uiPriority w:val="99"/>
    <w:rsid w:val="007341F0"/>
    <w:rPr>
      <w:b/>
    </w:rPr>
  </w:style>
  <w:style w:type="character" w:customStyle="1" w:styleId="ListLabel2">
    <w:name w:val="ListLabel 2"/>
    <w:uiPriority w:val="99"/>
    <w:rsid w:val="007341F0"/>
  </w:style>
  <w:style w:type="character" w:customStyle="1" w:styleId="ListLabel3">
    <w:name w:val="ListLabel 3"/>
    <w:uiPriority w:val="99"/>
    <w:rsid w:val="007341F0"/>
  </w:style>
  <w:style w:type="character" w:customStyle="1" w:styleId="ListLabel4">
    <w:name w:val="ListLabel 4"/>
    <w:uiPriority w:val="99"/>
    <w:rsid w:val="007341F0"/>
  </w:style>
  <w:style w:type="character" w:customStyle="1" w:styleId="ListLabel5">
    <w:name w:val="ListLabel 5"/>
    <w:uiPriority w:val="99"/>
    <w:rsid w:val="007341F0"/>
  </w:style>
  <w:style w:type="character" w:customStyle="1" w:styleId="ListLabel6">
    <w:name w:val="ListLabel 6"/>
    <w:uiPriority w:val="99"/>
    <w:rsid w:val="007341F0"/>
  </w:style>
  <w:style w:type="character" w:customStyle="1" w:styleId="ListLabel7">
    <w:name w:val="ListLabel 7"/>
    <w:uiPriority w:val="99"/>
    <w:rsid w:val="007341F0"/>
  </w:style>
  <w:style w:type="character" w:customStyle="1" w:styleId="ListLabel8">
    <w:name w:val="ListLabel 8"/>
    <w:uiPriority w:val="99"/>
    <w:rsid w:val="007341F0"/>
  </w:style>
  <w:style w:type="character" w:customStyle="1" w:styleId="ListLabel9">
    <w:name w:val="ListLabel 9"/>
    <w:uiPriority w:val="99"/>
    <w:rsid w:val="007341F0"/>
  </w:style>
  <w:style w:type="character" w:customStyle="1" w:styleId="ListLabel10">
    <w:name w:val="ListLabel 10"/>
    <w:uiPriority w:val="99"/>
    <w:rsid w:val="007341F0"/>
  </w:style>
  <w:style w:type="character" w:customStyle="1" w:styleId="ListLabel11">
    <w:name w:val="ListLabel 11"/>
    <w:uiPriority w:val="99"/>
    <w:rsid w:val="007341F0"/>
  </w:style>
  <w:style w:type="character" w:customStyle="1" w:styleId="ListLabel12">
    <w:name w:val="ListLabel 12"/>
    <w:uiPriority w:val="99"/>
    <w:rsid w:val="007341F0"/>
  </w:style>
  <w:style w:type="character" w:customStyle="1" w:styleId="ListLabel13">
    <w:name w:val="ListLabel 13"/>
    <w:uiPriority w:val="99"/>
    <w:rsid w:val="007341F0"/>
  </w:style>
  <w:style w:type="character" w:customStyle="1" w:styleId="ListLabel14">
    <w:name w:val="ListLabel 14"/>
    <w:uiPriority w:val="99"/>
    <w:rsid w:val="007341F0"/>
  </w:style>
  <w:style w:type="character" w:customStyle="1" w:styleId="ListLabel15">
    <w:name w:val="ListLabel 15"/>
    <w:uiPriority w:val="99"/>
    <w:rsid w:val="007341F0"/>
  </w:style>
  <w:style w:type="character" w:customStyle="1" w:styleId="ListLabel16">
    <w:name w:val="ListLabel 16"/>
    <w:uiPriority w:val="99"/>
    <w:rsid w:val="007341F0"/>
  </w:style>
  <w:style w:type="character" w:customStyle="1" w:styleId="ListLabel17">
    <w:name w:val="ListLabel 17"/>
    <w:uiPriority w:val="99"/>
    <w:rsid w:val="007341F0"/>
  </w:style>
  <w:style w:type="character" w:customStyle="1" w:styleId="ListLabel18">
    <w:name w:val="ListLabel 18"/>
    <w:uiPriority w:val="99"/>
    <w:rsid w:val="007341F0"/>
  </w:style>
  <w:style w:type="character" w:customStyle="1" w:styleId="ListLabel19">
    <w:name w:val="ListLabel 19"/>
    <w:uiPriority w:val="99"/>
    <w:rsid w:val="007341F0"/>
  </w:style>
  <w:style w:type="character" w:customStyle="1" w:styleId="ListLabel20">
    <w:name w:val="ListLabel 20"/>
    <w:uiPriority w:val="99"/>
    <w:rsid w:val="007341F0"/>
  </w:style>
  <w:style w:type="character" w:customStyle="1" w:styleId="ListLabel21">
    <w:name w:val="ListLabel 21"/>
    <w:uiPriority w:val="99"/>
    <w:rsid w:val="007341F0"/>
  </w:style>
  <w:style w:type="character" w:customStyle="1" w:styleId="ListLabel22">
    <w:name w:val="ListLabel 22"/>
    <w:uiPriority w:val="99"/>
    <w:rsid w:val="007341F0"/>
  </w:style>
  <w:style w:type="character" w:customStyle="1" w:styleId="ListLabel23">
    <w:name w:val="ListLabel 23"/>
    <w:uiPriority w:val="99"/>
    <w:rsid w:val="007341F0"/>
  </w:style>
  <w:style w:type="character" w:customStyle="1" w:styleId="ListLabel24">
    <w:name w:val="ListLabel 24"/>
    <w:uiPriority w:val="99"/>
    <w:rsid w:val="007341F0"/>
  </w:style>
  <w:style w:type="character" w:customStyle="1" w:styleId="ListLabel25">
    <w:name w:val="ListLabel 25"/>
    <w:uiPriority w:val="99"/>
    <w:rsid w:val="007341F0"/>
  </w:style>
  <w:style w:type="character" w:customStyle="1" w:styleId="ListLabel26">
    <w:name w:val="ListLabel 26"/>
    <w:uiPriority w:val="99"/>
    <w:rsid w:val="007341F0"/>
  </w:style>
  <w:style w:type="character" w:customStyle="1" w:styleId="ListLabel27">
    <w:name w:val="ListLabel 27"/>
    <w:uiPriority w:val="99"/>
    <w:rsid w:val="007341F0"/>
  </w:style>
  <w:style w:type="character" w:customStyle="1" w:styleId="ListLabel28">
    <w:name w:val="ListLabel 28"/>
    <w:uiPriority w:val="99"/>
    <w:rsid w:val="007341F0"/>
  </w:style>
  <w:style w:type="character" w:customStyle="1" w:styleId="ListLabel29">
    <w:name w:val="ListLabel 29"/>
    <w:uiPriority w:val="99"/>
    <w:rsid w:val="007341F0"/>
  </w:style>
  <w:style w:type="character" w:customStyle="1" w:styleId="ListLabel30">
    <w:name w:val="ListLabel 30"/>
    <w:uiPriority w:val="99"/>
    <w:rsid w:val="007341F0"/>
  </w:style>
  <w:style w:type="character" w:customStyle="1" w:styleId="ListLabel31">
    <w:name w:val="ListLabel 31"/>
    <w:uiPriority w:val="99"/>
    <w:rsid w:val="007341F0"/>
  </w:style>
  <w:style w:type="character" w:customStyle="1" w:styleId="ListLabel32">
    <w:name w:val="ListLabel 32"/>
    <w:uiPriority w:val="99"/>
    <w:rsid w:val="007341F0"/>
  </w:style>
  <w:style w:type="character" w:customStyle="1" w:styleId="ListLabel33">
    <w:name w:val="ListLabel 33"/>
    <w:uiPriority w:val="99"/>
    <w:rsid w:val="007341F0"/>
  </w:style>
  <w:style w:type="character" w:customStyle="1" w:styleId="ListLabel34">
    <w:name w:val="ListLabel 34"/>
    <w:uiPriority w:val="99"/>
    <w:rsid w:val="007341F0"/>
  </w:style>
  <w:style w:type="character" w:customStyle="1" w:styleId="ListLabel35">
    <w:name w:val="ListLabel 35"/>
    <w:uiPriority w:val="99"/>
    <w:rsid w:val="007341F0"/>
  </w:style>
  <w:style w:type="character" w:customStyle="1" w:styleId="ListLabel36">
    <w:name w:val="ListLabel 36"/>
    <w:uiPriority w:val="99"/>
    <w:rsid w:val="007341F0"/>
  </w:style>
  <w:style w:type="character" w:customStyle="1" w:styleId="ListLabel37">
    <w:name w:val="ListLabel 37"/>
    <w:uiPriority w:val="99"/>
    <w:rsid w:val="007341F0"/>
  </w:style>
  <w:style w:type="character" w:customStyle="1" w:styleId="ListLabel38">
    <w:name w:val="ListLabel 38"/>
    <w:uiPriority w:val="99"/>
    <w:rsid w:val="007341F0"/>
  </w:style>
  <w:style w:type="character" w:customStyle="1" w:styleId="ListLabel39">
    <w:name w:val="ListLabel 39"/>
    <w:uiPriority w:val="99"/>
    <w:rsid w:val="007341F0"/>
  </w:style>
  <w:style w:type="character" w:customStyle="1" w:styleId="ListLabel40">
    <w:name w:val="ListLabel 40"/>
    <w:uiPriority w:val="99"/>
    <w:rsid w:val="007341F0"/>
  </w:style>
  <w:style w:type="character" w:customStyle="1" w:styleId="ListLabel41">
    <w:name w:val="ListLabel 41"/>
    <w:uiPriority w:val="99"/>
    <w:rsid w:val="007341F0"/>
  </w:style>
  <w:style w:type="character" w:customStyle="1" w:styleId="ListLabel42">
    <w:name w:val="ListLabel 42"/>
    <w:uiPriority w:val="99"/>
    <w:rsid w:val="007341F0"/>
  </w:style>
  <w:style w:type="character" w:customStyle="1" w:styleId="ListLabel43">
    <w:name w:val="ListLabel 43"/>
    <w:uiPriority w:val="99"/>
    <w:rsid w:val="007341F0"/>
  </w:style>
  <w:style w:type="character" w:customStyle="1" w:styleId="ListLabel44">
    <w:name w:val="ListLabel 44"/>
    <w:uiPriority w:val="99"/>
    <w:rsid w:val="007341F0"/>
  </w:style>
  <w:style w:type="character" w:customStyle="1" w:styleId="ListLabel45">
    <w:name w:val="ListLabel 45"/>
    <w:uiPriority w:val="99"/>
    <w:rsid w:val="007341F0"/>
  </w:style>
  <w:style w:type="character" w:customStyle="1" w:styleId="ListLabel46">
    <w:name w:val="ListLabel 46"/>
    <w:uiPriority w:val="99"/>
    <w:rsid w:val="007341F0"/>
  </w:style>
  <w:style w:type="character" w:customStyle="1" w:styleId="ListLabel47">
    <w:name w:val="ListLabel 47"/>
    <w:uiPriority w:val="99"/>
    <w:rsid w:val="007341F0"/>
  </w:style>
  <w:style w:type="character" w:customStyle="1" w:styleId="ListLabel48">
    <w:name w:val="ListLabel 48"/>
    <w:uiPriority w:val="99"/>
    <w:rsid w:val="007341F0"/>
  </w:style>
  <w:style w:type="character" w:customStyle="1" w:styleId="ListLabel49">
    <w:name w:val="ListLabel 49"/>
    <w:uiPriority w:val="99"/>
    <w:rsid w:val="007341F0"/>
  </w:style>
  <w:style w:type="character" w:customStyle="1" w:styleId="ListLabel50">
    <w:name w:val="ListLabel 50"/>
    <w:uiPriority w:val="99"/>
    <w:rsid w:val="007341F0"/>
  </w:style>
  <w:style w:type="character" w:customStyle="1" w:styleId="ListLabel51">
    <w:name w:val="ListLabel 51"/>
    <w:uiPriority w:val="99"/>
    <w:rsid w:val="007341F0"/>
  </w:style>
  <w:style w:type="character" w:customStyle="1" w:styleId="ListLabel52">
    <w:name w:val="ListLabel 52"/>
    <w:uiPriority w:val="99"/>
    <w:rsid w:val="007341F0"/>
  </w:style>
  <w:style w:type="character" w:customStyle="1" w:styleId="ListLabel53">
    <w:name w:val="ListLabel 53"/>
    <w:uiPriority w:val="99"/>
    <w:rsid w:val="007341F0"/>
  </w:style>
  <w:style w:type="character" w:customStyle="1" w:styleId="ListLabel54">
    <w:name w:val="ListLabel 54"/>
    <w:uiPriority w:val="99"/>
    <w:rsid w:val="007341F0"/>
  </w:style>
  <w:style w:type="character" w:customStyle="1" w:styleId="ListLabel55">
    <w:name w:val="ListLabel 55"/>
    <w:uiPriority w:val="99"/>
    <w:rsid w:val="007341F0"/>
  </w:style>
  <w:style w:type="character" w:customStyle="1" w:styleId="ListLabel56">
    <w:name w:val="ListLabel 56"/>
    <w:uiPriority w:val="99"/>
    <w:rsid w:val="007341F0"/>
  </w:style>
  <w:style w:type="character" w:customStyle="1" w:styleId="ListLabel57">
    <w:name w:val="ListLabel 57"/>
    <w:uiPriority w:val="99"/>
    <w:rsid w:val="007341F0"/>
  </w:style>
  <w:style w:type="character" w:customStyle="1" w:styleId="ListLabel58">
    <w:name w:val="ListLabel 58"/>
    <w:uiPriority w:val="99"/>
    <w:rsid w:val="007341F0"/>
  </w:style>
  <w:style w:type="character" w:customStyle="1" w:styleId="ListLabel59">
    <w:name w:val="ListLabel 59"/>
    <w:uiPriority w:val="99"/>
    <w:rsid w:val="007341F0"/>
  </w:style>
  <w:style w:type="character" w:customStyle="1" w:styleId="ListLabel60">
    <w:name w:val="ListLabel 60"/>
    <w:uiPriority w:val="99"/>
    <w:rsid w:val="007341F0"/>
  </w:style>
  <w:style w:type="character" w:customStyle="1" w:styleId="ListLabel61">
    <w:name w:val="ListLabel 61"/>
    <w:uiPriority w:val="99"/>
    <w:rsid w:val="007341F0"/>
  </w:style>
  <w:style w:type="character" w:customStyle="1" w:styleId="ListLabel62">
    <w:name w:val="ListLabel 62"/>
    <w:uiPriority w:val="99"/>
    <w:rsid w:val="007341F0"/>
  </w:style>
  <w:style w:type="character" w:customStyle="1" w:styleId="ListLabel63">
    <w:name w:val="ListLabel 63"/>
    <w:uiPriority w:val="99"/>
    <w:rsid w:val="007341F0"/>
  </w:style>
  <w:style w:type="character" w:customStyle="1" w:styleId="ListLabel64">
    <w:name w:val="ListLabel 64"/>
    <w:uiPriority w:val="99"/>
    <w:rsid w:val="007341F0"/>
    <w:rPr>
      <w:sz w:val="40"/>
    </w:rPr>
  </w:style>
  <w:style w:type="character" w:customStyle="1" w:styleId="ListLabel65">
    <w:name w:val="ListLabel 65"/>
    <w:uiPriority w:val="99"/>
    <w:rsid w:val="007341F0"/>
  </w:style>
  <w:style w:type="character" w:customStyle="1" w:styleId="ListLabel66">
    <w:name w:val="ListLabel 66"/>
    <w:uiPriority w:val="99"/>
    <w:rsid w:val="007341F0"/>
  </w:style>
  <w:style w:type="character" w:customStyle="1" w:styleId="ListLabel67">
    <w:name w:val="ListLabel 67"/>
    <w:uiPriority w:val="99"/>
    <w:rsid w:val="007341F0"/>
  </w:style>
  <w:style w:type="character" w:customStyle="1" w:styleId="ListLabel68">
    <w:name w:val="ListLabel 68"/>
    <w:uiPriority w:val="99"/>
    <w:rsid w:val="007341F0"/>
  </w:style>
  <w:style w:type="character" w:customStyle="1" w:styleId="ListLabel69">
    <w:name w:val="ListLabel 69"/>
    <w:uiPriority w:val="99"/>
    <w:rsid w:val="007341F0"/>
  </w:style>
  <w:style w:type="character" w:customStyle="1" w:styleId="ListLabel70">
    <w:name w:val="ListLabel 70"/>
    <w:uiPriority w:val="99"/>
    <w:rsid w:val="007341F0"/>
  </w:style>
  <w:style w:type="character" w:customStyle="1" w:styleId="ListLabel71">
    <w:name w:val="ListLabel 71"/>
    <w:uiPriority w:val="99"/>
    <w:rsid w:val="007341F0"/>
  </w:style>
  <w:style w:type="character" w:customStyle="1" w:styleId="ListLabel72">
    <w:name w:val="ListLabel 72"/>
    <w:uiPriority w:val="99"/>
    <w:rsid w:val="007341F0"/>
  </w:style>
  <w:style w:type="character" w:customStyle="1" w:styleId="ListLabel73">
    <w:name w:val="ListLabel 73"/>
    <w:uiPriority w:val="99"/>
    <w:rsid w:val="007341F0"/>
  </w:style>
  <w:style w:type="character" w:customStyle="1" w:styleId="ListLabel74">
    <w:name w:val="ListLabel 74"/>
    <w:uiPriority w:val="99"/>
    <w:rsid w:val="007341F0"/>
  </w:style>
  <w:style w:type="character" w:customStyle="1" w:styleId="ListLabel75">
    <w:name w:val="ListLabel 75"/>
    <w:uiPriority w:val="99"/>
    <w:rsid w:val="007341F0"/>
  </w:style>
  <w:style w:type="character" w:customStyle="1" w:styleId="ListLabel76">
    <w:name w:val="ListLabel 76"/>
    <w:uiPriority w:val="99"/>
    <w:rsid w:val="007341F0"/>
  </w:style>
  <w:style w:type="character" w:customStyle="1" w:styleId="ListLabel77">
    <w:name w:val="ListLabel 77"/>
    <w:uiPriority w:val="99"/>
    <w:rsid w:val="007341F0"/>
  </w:style>
  <w:style w:type="character" w:customStyle="1" w:styleId="ListLabel78">
    <w:name w:val="ListLabel 78"/>
    <w:uiPriority w:val="99"/>
    <w:rsid w:val="007341F0"/>
  </w:style>
  <w:style w:type="character" w:customStyle="1" w:styleId="ListLabel79">
    <w:name w:val="ListLabel 79"/>
    <w:uiPriority w:val="99"/>
    <w:rsid w:val="007341F0"/>
  </w:style>
  <w:style w:type="character" w:customStyle="1" w:styleId="ListLabel80">
    <w:name w:val="ListLabel 80"/>
    <w:uiPriority w:val="99"/>
    <w:rsid w:val="007341F0"/>
  </w:style>
  <w:style w:type="character" w:customStyle="1" w:styleId="ListLabel81">
    <w:name w:val="ListLabel 81"/>
    <w:uiPriority w:val="99"/>
    <w:rsid w:val="007341F0"/>
  </w:style>
  <w:style w:type="character" w:customStyle="1" w:styleId="ListLabel82">
    <w:name w:val="ListLabel 82"/>
    <w:uiPriority w:val="99"/>
    <w:rsid w:val="007341F0"/>
  </w:style>
  <w:style w:type="character" w:customStyle="1" w:styleId="ListLabel83">
    <w:name w:val="ListLabel 83"/>
    <w:uiPriority w:val="99"/>
    <w:rsid w:val="007341F0"/>
  </w:style>
  <w:style w:type="character" w:customStyle="1" w:styleId="ListLabel84">
    <w:name w:val="ListLabel 84"/>
    <w:uiPriority w:val="99"/>
    <w:rsid w:val="007341F0"/>
  </w:style>
  <w:style w:type="character" w:customStyle="1" w:styleId="ListLabel85">
    <w:name w:val="ListLabel 85"/>
    <w:uiPriority w:val="99"/>
    <w:rsid w:val="007341F0"/>
    <w:rPr>
      <w:rFonts w:eastAsia="Times New Roman"/>
    </w:rPr>
  </w:style>
  <w:style w:type="character" w:customStyle="1" w:styleId="ListLabel86">
    <w:name w:val="ListLabel 86"/>
    <w:uiPriority w:val="99"/>
    <w:rsid w:val="007341F0"/>
  </w:style>
  <w:style w:type="character" w:customStyle="1" w:styleId="ListLabel87">
    <w:name w:val="ListLabel 87"/>
    <w:uiPriority w:val="99"/>
    <w:rsid w:val="007341F0"/>
  </w:style>
  <w:style w:type="character" w:customStyle="1" w:styleId="ListLabel88">
    <w:name w:val="ListLabel 88"/>
    <w:uiPriority w:val="99"/>
    <w:rsid w:val="007341F0"/>
  </w:style>
  <w:style w:type="character" w:customStyle="1" w:styleId="ListLabel89">
    <w:name w:val="ListLabel 89"/>
    <w:uiPriority w:val="99"/>
    <w:rsid w:val="007341F0"/>
  </w:style>
  <w:style w:type="character" w:customStyle="1" w:styleId="ListLabel90">
    <w:name w:val="ListLabel 90"/>
    <w:uiPriority w:val="99"/>
    <w:rsid w:val="007341F0"/>
  </w:style>
  <w:style w:type="character" w:customStyle="1" w:styleId="ListLabel91">
    <w:name w:val="ListLabel 91"/>
    <w:uiPriority w:val="99"/>
    <w:rsid w:val="007341F0"/>
  </w:style>
  <w:style w:type="character" w:customStyle="1" w:styleId="ListLabel92">
    <w:name w:val="ListLabel 92"/>
    <w:uiPriority w:val="99"/>
    <w:rsid w:val="007341F0"/>
  </w:style>
  <w:style w:type="character" w:customStyle="1" w:styleId="ListLabel93">
    <w:name w:val="ListLabel 93"/>
    <w:uiPriority w:val="99"/>
    <w:rsid w:val="007341F0"/>
    <w:rPr>
      <w:b/>
    </w:rPr>
  </w:style>
  <w:style w:type="character" w:customStyle="1" w:styleId="ListLabel94">
    <w:name w:val="ListLabel 94"/>
    <w:uiPriority w:val="99"/>
    <w:rsid w:val="007341F0"/>
    <w:rPr>
      <w:sz w:val="24"/>
    </w:rPr>
  </w:style>
  <w:style w:type="character" w:customStyle="1" w:styleId="ListLabel95">
    <w:name w:val="ListLabel 95"/>
    <w:uiPriority w:val="99"/>
    <w:rsid w:val="007341F0"/>
  </w:style>
  <w:style w:type="character" w:customStyle="1" w:styleId="ListLabel96">
    <w:name w:val="ListLabel 96"/>
    <w:uiPriority w:val="99"/>
    <w:rsid w:val="007341F0"/>
  </w:style>
  <w:style w:type="character" w:customStyle="1" w:styleId="ListLabel97">
    <w:name w:val="ListLabel 97"/>
    <w:uiPriority w:val="99"/>
    <w:rsid w:val="007341F0"/>
  </w:style>
  <w:style w:type="character" w:customStyle="1" w:styleId="ListLabel98">
    <w:name w:val="ListLabel 98"/>
    <w:uiPriority w:val="99"/>
    <w:rsid w:val="007341F0"/>
  </w:style>
  <w:style w:type="character" w:customStyle="1" w:styleId="ListLabel99">
    <w:name w:val="ListLabel 99"/>
    <w:uiPriority w:val="99"/>
    <w:rsid w:val="007341F0"/>
  </w:style>
  <w:style w:type="character" w:customStyle="1" w:styleId="ListLabel100">
    <w:name w:val="ListLabel 100"/>
    <w:uiPriority w:val="99"/>
    <w:rsid w:val="007341F0"/>
  </w:style>
  <w:style w:type="character" w:customStyle="1" w:styleId="ListLabel101">
    <w:name w:val="ListLabel 101"/>
    <w:uiPriority w:val="99"/>
    <w:rsid w:val="007341F0"/>
  </w:style>
  <w:style w:type="character" w:customStyle="1" w:styleId="ListLabel102">
    <w:name w:val="ListLabel 102"/>
    <w:uiPriority w:val="99"/>
    <w:rsid w:val="007341F0"/>
  </w:style>
  <w:style w:type="character" w:customStyle="1" w:styleId="ListLabel103">
    <w:name w:val="ListLabel 103"/>
    <w:uiPriority w:val="99"/>
    <w:rsid w:val="007341F0"/>
  </w:style>
  <w:style w:type="character" w:customStyle="1" w:styleId="ListLabel104">
    <w:name w:val="ListLabel 104"/>
    <w:uiPriority w:val="99"/>
    <w:rsid w:val="007341F0"/>
  </w:style>
  <w:style w:type="character" w:customStyle="1" w:styleId="ListLabel105">
    <w:name w:val="ListLabel 105"/>
    <w:uiPriority w:val="99"/>
    <w:rsid w:val="007341F0"/>
  </w:style>
  <w:style w:type="character" w:customStyle="1" w:styleId="ListLabel106">
    <w:name w:val="ListLabel 106"/>
    <w:uiPriority w:val="99"/>
    <w:rsid w:val="007341F0"/>
  </w:style>
  <w:style w:type="character" w:customStyle="1" w:styleId="ListLabel107">
    <w:name w:val="ListLabel 107"/>
    <w:uiPriority w:val="99"/>
    <w:rsid w:val="007341F0"/>
  </w:style>
  <w:style w:type="character" w:customStyle="1" w:styleId="ListLabel108">
    <w:name w:val="ListLabel 108"/>
    <w:uiPriority w:val="99"/>
    <w:rsid w:val="007341F0"/>
  </w:style>
  <w:style w:type="character" w:customStyle="1" w:styleId="ListLabel109">
    <w:name w:val="ListLabel 109"/>
    <w:uiPriority w:val="99"/>
    <w:rsid w:val="007341F0"/>
  </w:style>
  <w:style w:type="character" w:customStyle="1" w:styleId="ListLabel110">
    <w:name w:val="ListLabel 110"/>
    <w:uiPriority w:val="99"/>
    <w:rsid w:val="007341F0"/>
    <w:rPr>
      <w:rFonts w:ascii="Times New Roman" w:hAnsi="Times New Roman"/>
      <w:sz w:val="20"/>
    </w:rPr>
  </w:style>
  <w:style w:type="character" w:customStyle="1" w:styleId="ListLabel111">
    <w:name w:val="ListLabel 111"/>
    <w:uiPriority w:val="99"/>
    <w:rsid w:val="007341F0"/>
  </w:style>
  <w:style w:type="character" w:customStyle="1" w:styleId="ListLabel112">
    <w:name w:val="ListLabel 112"/>
    <w:uiPriority w:val="99"/>
    <w:rsid w:val="007341F0"/>
  </w:style>
  <w:style w:type="character" w:customStyle="1" w:styleId="ListLabel113">
    <w:name w:val="ListLabel 113"/>
    <w:uiPriority w:val="99"/>
    <w:rsid w:val="007341F0"/>
  </w:style>
  <w:style w:type="character" w:customStyle="1" w:styleId="ListLabel114">
    <w:name w:val="ListLabel 114"/>
    <w:uiPriority w:val="99"/>
    <w:rsid w:val="007341F0"/>
  </w:style>
  <w:style w:type="character" w:customStyle="1" w:styleId="ListLabel115">
    <w:name w:val="ListLabel 115"/>
    <w:uiPriority w:val="99"/>
    <w:rsid w:val="007341F0"/>
  </w:style>
  <w:style w:type="character" w:customStyle="1" w:styleId="ListLabel116">
    <w:name w:val="ListLabel 116"/>
    <w:uiPriority w:val="99"/>
    <w:rsid w:val="007341F0"/>
  </w:style>
  <w:style w:type="character" w:customStyle="1" w:styleId="ListLabel117">
    <w:name w:val="ListLabel 117"/>
    <w:uiPriority w:val="99"/>
    <w:rsid w:val="007341F0"/>
  </w:style>
  <w:style w:type="character" w:customStyle="1" w:styleId="ListLabel118">
    <w:name w:val="ListLabel 118"/>
    <w:uiPriority w:val="99"/>
    <w:rsid w:val="007341F0"/>
  </w:style>
  <w:style w:type="character" w:customStyle="1" w:styleId="ListLabel119">
    <w:name w:val="ListLabel 119"/>
    <w:uiPriority w:val="99"/>
    <w:rsid w:val="007341F0"/>
    <w:rPr>
      <w:b/>
    </w:rPr>
  </w:style>
  <w:style w:type="character" w:customStyle="1" w:styleId="ListLabel120">
    <w:name w:val="ListLabel 120"/>
    <w:uiPriority w:val="99"/>
    <w:rsid w:val="007341F0"/>
  </w:style>
  <w:style w:type="character" w:customStyle="1" w:styleId="ListLabel121">
    <w:name w:val="ListLabel 121"/>
    <w:uiPriority w:val="99"/>
    <w:rsid w:val="007341F0"/>
  </w:style>
  <w:style w:type="character" w:customStyle="1" w:styleId="ListLabel122">
    <w:name w:val="ListLabel 122"/>
    <w:uiPriority w:val="99"/>
    <w:rsid w:val="007341F0"/>
  </w:style>
  <w:style w:type="character" w:customStyle="1" w:styleId="ListLabel123">
    <w:name w:val="ListLabel 123"/>
    <w:uiPriority w:val="99"/>
    <w:rsid w:val="007341F0"/>
  </w:style>
  <w:style w:type="character" w:customStyle="1" w:styleId="ListLabel124">
    <w:name w:val="ListLabel 124"/>
    <w:uiPriority w:val="99"/>
    <w:rsid w:val="007341F0"/>
  </w:style>
  <w:style w:type="character" w:customStyle="1" w:styleId="ListLabel125">
    <w:name w:val="ListLabel 125"/>
    <w:uiPriority w:val="99"/>
    <w:rsid w:val="007341F0"/>
  </w:style>
  <w:style w:type="character" w:customStyle="1" w:styleId="ListLabel126">
    <w:name w:val="ListLabel 126"/>
    <w:uiPriority w:val="99"/>
    <w:rsid w:val="007341F0"/>
  </w:style>
  <w:style w:type="character" w:customStyle="1" w:styleId="ListLabel127">
    <w:name w:val="ListLabel 127"/>
    <w:uiPriority w:val="99"/>
    <w:rsid w:val="007341F0"/>
  </w:style>
  <w:style w:type="character" w:customStyle="1" w:styleId="ListLabel128">
    <w:name w:val="ListLabel 128"/>
    <w:uiPriority w:val="99"/>
    <w:rsid w:val="007341F0"/>
    <w:rPr>
      <w:color w:val="00000A"/>
    </w:rPr>
  </w:style>
  <w:style w:type="character" w:customStyle="1" w:styleId="WW8Num4z0">
    <w:name w:val="WW8Num4z0"/>
    <w:uiPriority w:val="99"/>
    <w:rsid w:val="007341F0"/>
  </w:style>
  <w:style w:type="character" w:customStyle="1" w:styleId="WW8Num4z1">
    <w:name w:val="WW8Num4z1"/>
    <w:uiPriority w:val="99"/>
    <w:rsid w:val="007341F0"/>
    <w:rPr>
      <w:sz w:val="24"/>
    </w:rPr>
  </w:style>
  <w:style w:type="character" w:customStyle="1" w:styleId="ListLabel129">
    <w:name w:val="ListLabel 129"/>
    <w:uiPriority w:val="99"/>
    <w:rsid w:val="007341F0"/>
    <w:rPr>
      <w:sz w:val="24"/>
    </w:rPr>
  </w:style>
  <w:style w:type="character" w:customStyle="1" w:styleId="ListLabel130">
    <w:name w:val="ListLabel 130"/>
    <w:uiPriority w:val="99"/>
    <w:rsid w:val="007341F0"/>
    <w:rPr>
      <w:sz w:val="24"/>
    </w:rPr>
  </w:style>
  <w:style w:type="character" w:customStyle="1" w:styleId="ListLabel131">
    <w:name w:val="ListLabel 131"/>
    <w:uiPriority w:val="99"/>
    <w:rsid w:val="007341F0"/>
    <w:rPr>
      <w:sz w:val="24"/>
    </w:rPr>
  </w:style>
  <w:style w:type="character" w:customStyle="1" w:styleId="ListLabel132">
    <w:name w:val="ListLabel 132"/>
    <w:uiPriority w:val="99"/>
    <w:rsid w:val="007341F0"/>
    <w:rPr>
      <w:sz w:val="24"/>
    </w:rPr>
  </w:style>
  <w:style w:type="character" w:customStyle="1" w:styleId="ListLabel133">
    <w:name w:val="ListLabel 133"/>
    <w:uiPriority w:val="99"/>
    <w:rsid w:val="007341F0"/>
    <w:rPr>
      <w:sz w:val="24"/>
    </w:rPr>
  </w:style>
  <w:style w:type="character" w:customStyle="1" w:styleId="ListLabel134">
    <w:name w:val="ListLabel 134"/>
    <w:uiPriority w:val="99"/>
    <w:rsid w:val="007341F0"/>
    <w:rPr>
      <w:sz w:val="24"/>
    </w:rPr>
  </w:style>
  <w:style w:type="character" w:customStyle="1" w:styleId="ListLabel135">
    <w:name w:val="ListLabel 135"/>
    <w:uiPriority w:val="99"/>
    <w:rsid w:val="007341F0"/>
    <w:rPr>
      <w:sz w:val="24"/>
    </w:rPr>
  </w:style>
  <w:style w:type="character" w:customStyle="1" w:styleId="ListLabel136">
    <w:name w:val="ListLabel 136"/>
    <w:uiPriority w:val="99"/>
    <w:rsid w:val="007341F0"/>
    <w:rPr>
      <w:sz w:val="24"/>
    </w:rPr>
  </w:style>
  <w:style w:type="character" w:customStyle="1" w:styleId="ListLabel137">
    <w:name w:val="ListLabel 137"/>
    <w:uiPriority w:val="99"/>
    <w:rsid w:val="007341F0"/>
    <w:rPr>
      <w:sz w:val="24"/>
    </w:rPr>
  </w:style>
  <w:style w:type="character" w:customStyle="1" w:styleId="ListLabel138">
    <w:name w:val="ListLabel 138"/>
    <w:uiPriority w:val="99"/>
    <w:rsid w:val="007341F0"/>
    <w:rPr>
      <w:sz w:val="24"/>
    </w:rPr>
  </w:style>
  <w:style w:type="character" w:customStyle="1" w:styleId="ListLabel139">
    <w:name w:val="ListLabel 139"/>
    <w:uiPriority w:val="99"/>
    <w:rsid w:val="007341F0"/>
    <w:rPr>
      <w:sz w:val="24"/>
    </w:rPr>
  </w:style>
  <w:style w:type="character" w:customStyle="1" w:styleId="ListLabel140">
    <w:name w:val="ListLabel 140"/>
    <w:uiPriority w:val="99"/>
    <w:rsid w:val="007341F0"/>
    <w:rPr>
      <w:sz w:val="24"/>
    </w:rPr>
  </w:style>
  <w:style w:type="character" w:customStyle="1" w:styleId="ListLabel141">
    <w:name w:val="ListLabel 141"/>
    <w:uiPriority w:val="99"/>
    <w:rsid w:val="007341F0"/>
    <w:rPr>
      <w:sz w:val="24"/>
    </w:rPr>
  </w:style>
  <w:style w:type="character" w:customStyle="1" w:styleId="ListLabel142">
    <w:name w:val="ListLabel 142"/>
    <w:uiPriority w:val="99"/>
    <w:rsid w:val="007341F0"/>
    <w:rPr>
      <w:sz w:val="24"/>
    </w:rPr>
  </w:style>
  <w:style w:type="character" w:customStyle="1" w:styleId="ListLabel143">
    <w:name w:val="ListLabel 143"/>
    <w:uiPriority w:val="99"/>
    <w:rsid w:val="007341F0"/>
    <w:rPr>
      <w:sz w:val="24"/>
    </w:rPr>
  </w:style>
  <w:style w:type="character" w:customStyle="1" w:styleId="ListLabel144">
    <w:name w:val="ListLabel 144"/>
    <w:uiPriority w:val="99"/>
    <w:rsid w:val="007341F0"/>
    <w:rPr>
      <w:sz w:val="24"/>
    </w:rPr>
  </w:style>
  <w:style w:type="character" w:customStyle="1" w:styleId="ListLabel145">
    <w:name w:val="ListLabel 145"/>
    <w:uiPriority w:val="99"/>
    <w:rsid w:val="007341F0"/>
    <w:rPr>
      <w:b/>
      <w:sz w:val="22"/>
    </w:rPr>
  </w:style>
  <w:style w:type="character" w:customStyle="1" w:styleId="WW8Num11z0">
    <w:name w:val="WW8Num11z0"/>
    <w:uiPriority w:val="99"/>
    <w:rsid w:val="007341F0"/>
    <w:rPr>
      <w:rFonts w:ascii="Times New Roman" w:hAnsi="Times New Roman"/>
      <w:sz w:val="24"/>
    </w:rPr>
  </w:style>
  <w:style w:type="character" w:customStyle="1" w:styleId="ListLabel146">
    <w:name w:val="ListLabel 146"/>
    <w:uiPriority w:val="99"/>
    <w:rsid w:val="007341F0"/>
    <w:rPr>
      <w:b/>
      <w:sz w:val="22"/>
    </w:rPr>
  </w:style>
  <w:style w:type="character" w:customStyle="1" w:styleId="ListLabel147">
    <w:name w:val="ListLabel 147"/>
    <w:uiPriority w:val="99"/>
    <w:rsid w:val="007341F0"/>
    <w:rPr>
      <w:sz w:val="24"/>
    </w:rPr>
  </w:style>
  <w:style w:type="character" w:customStyle="1" w:styleId="ListLabel148">
    <w:name w:val="ListLabel 148"/>
    <w:uiPriority w:val="99"/>
    <w:rsid w:val="007341F0"/>
    <w:rPr>
      <w:sz w:val="24"/>
    </w:rPr>
  </w:style>
  <w:style w:type="character" w:customStyle="1" w:styleId="ListLabel149">
    <w:name w:val="ListLabel 149"/>
    <w:uiPriority w:val="99"/>
    <w:rsid w:val="007341F0"/>
    <w:rPr>
      <w:sz w:val="24"/>
    </w:rPr>
  </w:style>
  <w:style w:type="character" w:customStyle="1" w:styleId="ListLabel150">
    <w:name w:val="ListLabel 150"/>
    <w:uiPriority w:val="99"/>
    <w:rsid w:val="007341F0"/>
    <w:rPr>
      <w:sz w:val="24"/>
    </w:rPr>
  </w:style>
  <w:style w:type="character" w:customStyle="1" w:styleId="ListLabel151">
    <w:name w:val="ListLabel 151"/>
    <w:uiPriority w:val="99"/>
    <w:rsid w:val="007341F0"/>
    <w:rPr>
      <w:sz w:val="24"/>
    </w:rPr>
  </w:style>
  <w:style w:type="character" w:customStyle="1" w:styleId="ListLabel152">
    <w:name w:val="ListLabel 152"/>
    <w:uiPriority w:val="99"/>
    <w:rsid w:val="007341F0"/>
    <w:rPr>
      <w:sz w:val="24"/>
    </w:rPr>
  </w:style>
  <w:style w:type="character" w:customStyle="1" w:styleId="ListLabel153">
    <w:name w:val="ListLabel 153"/>
    <w:uiPriority w:val="99"/>
    <w:rsid w:val="007341F0"/>
    <w:rPr>
      <w:sz w:val="24"/>
    </w:rPr>
  </w:style>
  <w:style w:type="character" w:customStyle="1" w:styleId="ListLabel154">
    <w:name w:val="ListLabel 154"/>
    <w:uiPriority w:val="99"/>
    <w:rsid w:val="007341F0"/>
    <w:rPr>
      <w:sz w:val="24"/>
    </w:rPr>
  </w:style>
  <w:style w:type="character" w:customStyle="1" w:styleId="ListLabel155">
    <w:name w:val="ListLabel 155"/>
    <w:uiPriority w:val="99"/>
    <w:rsid w:val="007341F0"/>
    <w:rPr>
      <w:sz w:val="24"/>
    </w:rPr>
  </w:style>
  <w:style w:type="character" w:customStyle="1" w:styleId="ListLabel156">
    <w:name w:val="ListLabel 156"/>
    <w:uiPriority w:val="99"/>
    <w:rsid w:val="007341F0"/>
    <w:rPr>
      <w:b/>
      <w:sz w:val="22"/>
    </w:rPr>
  </w:style>
  <w:style w:type="character" w:customStyle="1" w:styleId="ListLabel157">
    <w:name w:val="ListLabel 157"/>
    <w:uiPriority w:val="99"/>
    <w:rsid w:val="007341F0"/>
    <w:rPr>
      <w:b/>
      <w:sz w:val="22"/>
    </w:rPr>
  </w:style>
  <w:style w:type="paragraph" w:customStyle="1" w:styleId="18">
    <w:name w:val="Заголовок1"/>
    <w:basedOn w:val="a1"/>
    <w:next w:val="ac"/>
    <w:uiPriority w:val="99"/>
    <w:rsid w:val="007341F0"/>
    <w:pPr>
      <w:keepNext/>
      <w:spacing w:before="240" w:after="120"/>
    </w:pPr>
    <w:rPr>
      <w:rFonts w:ascii="Liberation Sans" w:eastAsia="Microsoft YaHei" w:hAnsi="Liberation Sans" w:cs="Mangal"/>
      <w:sz w:val="28"/>
      <w:szCs w:val="28"/>
    </w:rPr>
  </w:style>
  <w:style w:type="paragraph" w:styleId="aff7">
    <w:name w:val="List"/>
    <w:basedOn w:val="a1"/>
    <w:uiPriority w:val="99"/>
    <w:rsid w:val="002333A9"/>
    <w:pPr>
      <w:spacing w:after="60" w:line="240" w:lineRule="auto"/>
      <w:ind w:left="283" w:hanging="283"/>
      <w:jc w:val="both"/>
    </w:pPr>
    <w:rPr>
      <w:rFonts w:ascii="Times New Roman" w:eastAsia="Times New Roman" w:hAnsi="Times New Roman" w:cs="Times New Roman"/>
      <w:color w:val="00000A"/>
      <w:sz w:val="24"/>
      <w:szCs w:val="24"/>
    </w:rPr>
  </w:style>
  <w:style w:type="paragraph" w:styleId="aff8">
    <w:name w:val="caption"/>
    <w:basedOn w:val="a1"/>
    <w:qFormat/>
    <w:rsid w:val="007341F0"/>
    <w:pPr>
      <w:suppressLineNumbers/>
      <w:spacing w:before="120" w:after="120"/>
    </w:pPr>
    <w:rPr>
      <w:rFonts w:cs="Mangal"/>
      <w:i/>
      <w:iCs/>
      <w:sz w:val="24"/>
      <w:szCs w:val="24"/>
    </w:rPr>
  </w:style>
  <w:style w:type="paragraph" w:styleId="19">
    <w:name w:val="index 1"/>
    <w:basedOn w:val="a1"/>
    <w:next w:val="a1"/>
    <w:autoRedefine/>
    <w:semiHidden/>
    <w:rsid w:val="002333A9"/>
    <w:pPr>
      <w:ind w:left="220" w:hanging="220"/>
    </w:pPr>
  </w:style>
  <w:style w:type="paragraph" w:styleId="aff9">
    <w:name w:val="index heading"/>
    <w:basedOn w:val="a1"/>
    <w:uiPriority w:val="99"/>
    <w:rsid w:val="007341F0"/>
    <w:pPr>
      <w:suppressLineNumbers/>
    </w:pPr>
    <w:rPr>
      <w:rFonts w:cs="Mangal"/>
    </w:rPr>
  </w:style>
  <w:style w:type="paragraph" w:styleId="affa">
    <w:name w:val="header"/>
    <w:basedOn w:val="a1"/>
    <w:link w:val="1a"/>
    <w:rsid w:val="002333A9"/>
    <w:pPr>
      <w:tabs>
        <w:tab w:val="center" w:pos="4677"/>
        <w:tab w:val="right" w:pos="9355"/>
      </w:tabs>
      <w:spacing w:after="0" w:line="240" w:lineRule="auto"/>
    </w:pPr>
    <w:rPr>
      <w:rFonts w:cs="Times New Roman"/>
      <w:color w:val="00000A"/>
      <w:sz w:val="20"/>
      <w:szCs w:val="20"/>
    </w:rPr>
  </w:style>
  <w:style w:type="character" w:customStyle="1" w:styleId="1a">
    <w:name w:val="Верхний колонтитул Знак1"/>
    <w:link w:val="affa"/>
    <w:uiPriority w:val="99"/>
    <w:semiHidden/>
    <w:locked/>
    <w:rsid w:val="00752133"/>
    <w:rPr>
      <w:rFonts w:cs="Calibri"/>
      <w:color w:val="000000"/>
    </w:rPr>
  </w:style>
  <w:style w:type="paragraph" w:styleId="affb">
    <w:name w:val="footer"/>
    <w:basedOn w:val="a1"/>
    <w:link w:val="1b"/>
    <w:uiPriority w:val="99"/>
    <w:rsid w:val="002333A9"/>
    <w:pPr>
      <w:tabs>
        <w:tab w:val="center" w:pos="4677"/>
        <w:tab w:val="right" w:pos="9355"/>
      </w:tabs>
      <w:spacing w:after="0" w:line="240" w:lineRule="auto"/>
    </w:pPr>
    <w:rPr>
      <w:rFonts w:cs="Times New Roman"/>
      <w:color w:val="00000A"/>
      <w:sz w:val="20"/>
      <w:szCs w:val="20"/>
    </w:rPr>
  </w:style>
  <w:style w:type="character" w:customStyle="1" w:styleId="1b">
    <w:name w:val="Нижний колонтитул Знак1"/>
    <w:link w:val="affb"/>
    <w:uiPriority w:val="99"/>
    <w:semiHidden/>
    <w:locked/>
    <w:rsid w:val="00752133"/>
    <w:rPr>
      <w:rFonts w:cs="Calibri"/>
      <w:color w:val="000000"/>
    </w:rPr>
  </w:style>
  <w:style w:type="paragraph" w:styleId="affc">
    <w:name w:val="List Paragraph"/>
    <w:aliases w:val="Bullet List,FooterText,numbered,Список дефисный,Table-Normal,RSHB_Table-Normal,Заговок Марина,Use Case List Paragraph,Paragraphe de liste1,lp1,GOST_TableList"/>
    <w:basedOn w:val="a1"/>
    <w:link w:val="affd"/>
    <w:uiPriority w:val="34"/>
    <w:qFormat/>
    <w:rsid w:val="002333A9"/>
    <w:pPr>
      <w:spacing w:line="259" w:lineRule="auto"/>
      <w:ind w:left="720"/>
      <w:contextualSpacing/>
    </w:pPr>
    <w:rPr>
      <w:rFonts w:cs="Times New Roman"/>
      <w:color w:val="00000A"/>
      <w:lang w:eastAsia="en-US"/>
    </w:rPr>
  </w:style>
  <w:style w:type="character" w:customStyle="1" w:styleId="affd">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GOST_TableList Знак"/>
    <w:link w:val="affc"/>
    <w:uiPriority w:val="34"/>
    <w:rsid w:val="000B5FF5"/>
    <w:rPr>
      <w:color w:val="00000A"/>
      <w:sz w:val="22"/>
      <w:szCs w:val="22"/>
      <w:lang w:eastAsia="en-US"/>
    </w:rPr>
  </w:style>
  <w:style w:type="paragraph" w:customStyle="1" w:styleId="Default">
    <w:name w:val="Default"/>
    <w:rsid w:val="002333A9"/>
    <w:rPr>
      <w:rFonts w:ascii="Times New Roman" w:hAnsi="Times New Roman"/>
      <w:color w:val="000000"/>
      <w:sz w:val="24"/>
      <w:szCs w:val="24"/>
      <w:lang w:eastAsia="en-US"/>
    </w:rPr>
  </w:style>
  <w:style w:type="paragraph" w:customStyle="1" w:styleId="Standard">
    <w:name w:val="Standard"/>
    <w:qFormat/>
    <w:rsid w:val="002333A9"/>
    <w:pPr>
      <w:suppressAutoHyphens/>
      <w:textAlignment w:val="baseline"/>
    </w:pPr>
    <w:rPr>
      <w:rFonts w:ascii="Arial" w:eastAsia="SimSun" w:hAnsi="Arial" w:cs="Mangal"/>
      <w:color w:val="00000A"/>
      <w:sz w:val="24"/>
      <w:szCs w:val="24"/>
      <w:lang w:eastAsia="zh-CN" w:bidi="hi-IN"/>
    </w:rPr>
  </w:style>
  <w:style w:type="paragraph" w:styleId="affe">
    <w:name w:val="Balloon Text"/>
    <w:basedOn w:val="a1"/>
    <w:link w:val="1c"/>
    <w:uiPriority w:val="99"/>
    <w:rsid w:val="002333A9"/>
    <w:pPr>
      <w:spacing w:after="0" w:line="240" w:lineRule="auto"/>
    </w:pPr>
    <w:rPr>
      <w:rFonts w:ascii="Tahoma" w:hAnsi="Tahoma" w:cs="Times New Roman"/>
      <w:color w:val="00000A"/>
      <w:sz w:val="16"/>
      <w:szCs w:val="16"/>
    </w:rPr>
  </w:style>
  <w:style w:type="character" w:customStyle="1" w:styleId="1c">
    <w:name w:val="Текст выноски Знак1"/>
    <w:link w:val="affe"/>
    <w:uiPriority w:val="99"/>
    <w:locked/>
    <w:rsid w:val="00752133"/>
    <w:rPr>
      <w:rFonts w:ascii="Times New Roman" w:hAnsi="Times New Roman" w:cs="Calibri"/>
      <w:color w:val="000000"/>
      <w:sz w:val="2"/>
    </w:rPr>
  </w:style>
  <w:style w:type="paragraph" w:customStyle="1" w:styleId="ConsPlusNonformat0">
    <w:name w:val="ConsPlusNonformat"/>
    <w:uiPriority w:val="99"/>
    <w:rsid w:val="002333A9"/>
    <w:pPr>
      <w:widowControl w:val="0"/>
    </w:pPr>
    <w:rPr>
      <w:rFonts w:ascii="Courier New" w:hAnsi="Courier New"/>
      <w:color w:val="00000A"/>
      <w:sz w:val="22"/>
      <w:szCs w:val="22"/>
    </w:rPr>
  </w:style>
  <w:style w:type="paragraph" w:styleId="37">
    <w:name w:val="Body Text 3"/>
    <w:basedOn w:val="a1"/>
    <w:link w:val="311"/>
    <w:uiPriority w:val="99"/>
    <w:rsid w:val="002333A9"/>
    <w:pPr>
      <w:spacing w:after="120" w:line="259" w:lineRule="auto"/>
    </w:pPr>
    <w:rPr>
      <w:rFonts w:cs="Times New Roman"/>
      <w:color w:val="00000A"/>
      <w:sz w:val="16"/>
      <w:szCs w:val="16"/>
      <w:lang w:eastAsia="en-US"/>
    </w:rPr>
  </w:style>
  <w:style w:type="character" w:customStyle="1" w:styleId="311">
    <w:name w:val="Основной текст 3 Знак1"/>
    <w:link w:val="37"/>
    <w:locked/>
    <w:rsid w:val="00752133"/>
    <w:rPr>
      <w:rFonts w:cs="Calibri"/>
      <w:color w:val="000000"/>
      <w:sz w:val="16"/>
      <w:szCs w:val="16"/>
    </w:rPr>
  </w:style>
  <w:style w:type="paragraph" w:styleId="afff">
    <w:name w:val="Normal (Web)"/>
    <w:aliases w:val="Обычный (веб) Знак Знак,Обычный (Web) Знак Знак Знак,Обычный (Web),Обычный (веб)1"/>
    <w:basedOn w:val="a1"/>
    <w:link w:val="afff0"/>
    <w:uiPriority w:val="99"/>
    <w:qFormat/>
    <w:rsid w:val="002333A9"/>
    <w:pPr>
      <w:spacing w:after="60" w:line="240" w:lineRule="auto"/>
      <w:jc w:val="both"/>
    </w:pPr>
    <w:rPr>
      <w:rFonts w:eastAsia="Times New Roman" w:cs="Times New Roman"/>
      <w:color w:val="00000A"/>
      <w:sz w:val="24"/>
      <w:szCs w:val="20"/>
    </w:rPr>
  </w:style>
  <w:style w:type="character" w:customStyle="1" w:styleId="afff0">
    <w:name w:val="Обычный (веб) Знак"/>
    <w:aliases w:val="Обычный (веб) Знак Знак Знак,Обычный (Web) Знак Знак Знак Знак,Обычный (Web) Знак,Обычный (веб)1 Знак"/>
    <w:link w:val="afff"/>
    <w:uiPriority w:val="99"/>
    <w:locked/>
    <w:rsid w:val="00312FEB"/>
    <w:rPr>
      <w:rFonts w:eastAsia="Times New Roman"/>
      <w:color w:val="00000A"/>
      <w:sz w:val="24"/>
      <w:lang w:val="ru-RU" w:eastAsia="ru-RU"/>
    </w:rPr>
  </w:style>
  <w:style w:type="paragraph" w:styleId="HTML9">
    <w:name w:val="HTML Address"/>
    <w:basedOn w:val="a1"/>
    <w:link w:val="HTML10"/>
    <w:rsid w:val="002333A9"/>
    <w:pPr>
      <w:spacing w:after="60" w:line="240" w:lineRule="auto"/>
      <w:jc w:val="both"/>
    </w:pPr>
    <w:rPr>
      <w:rFonts w:eastAsia="Times New Roman" w:cs="Times New Roman"/>
      <w:i/>
      <w:iCs/>
      <w:color w:val="00000A"/>
      <w:sz w:val="24"/>
      <w:szCs w:val="24"/>
    </w:rPr>
  </w:style>
  <w:style w:type="character" w:customStyle="1" w:styleId="HTML10">
    <w:name w:val="Адрес HTML Знак1"/>
    <w:link w:val="HTML9"/>
    <w:locked/>
    <w:rsid w:val="00752133"/>
    <w:rPr>
      <w:rFonts w:cs="Calibri"/>
      <w:i/>
      <w:iCs/>
      <w:color w:val="000000"/>
    </w:rPr>
  </w:style>
  <w:style w:type="paragraph" w:styleId="HTMLa">
    <w:name w:val="HTML Preformatted"/>
    <w:aliases w:val="Знак Знак,Основной шрифт абзаца Знак,Знак Знак Знак2,Знак"/>
    <w:basedOn w:val="a1"/>
    <w:link w:val="HTML11"/>
    <w:rsid w:val="0023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00000A"/>
      <w:sz w:val="20"/>
      <w:szCs w:val="20"/>
    </w:rPr>
  </w:style>
  <w:style w:type="character" w:customStyle="1" w:styleId="HTML11">
    <w:name w:val="Стандартный HTML Знак1"/>
    <w:aliases w:val="Знак Знак Знак,Основной шрифт абзаца Знак Знак,Знак Знак Знак2 Знак,Знак Знак8"/>
    <w:link w:val="HTMLa"/>
    <w:locked/>
    <w:rsid w:val="00752133"/>
    <w:rPr>
      <w:rFonts w:ascii="Courier New" w:hAnsi="Courier New" w:cs="Courier New"/>
      <w:color w:val="000000"/>
      <w:sz w:val="20"/>
      <w:szCs w:val="20"/>
    </w:rPr>
  </w:style>
  <w:style w:type="paragraph" w:styleId="afff1">
    <w:name w:val="Closing"/>
    <w:basedOn w:val="a1"/>
    <w:link w:val="1d"/>
    <w:uiPriority w:val="99"/>
    <w:rsid w:val="002333A9"/>
    <w:pPr>
      <w:spacing w:after="60" w:line="240" w:lineRule="auto"/>
      <w:ind w:left="4252"/>
      <w:jc w:val="both"/>
    </w:pPr>
    <w:rPr>
      <w:rFonts w:eastAsia="Times New Roman" w:cs="Times New Roman"/>
      <w:color w:val="00000A"/>
      <w:sz w:val="24"/>
      <w:szCs w:val="24"/>
    </w:rPr>
  </w:style>
  <w:style w:type="character" w:customStyle="1" w:styleId="1d">
    <w:name w:val="Прощание Знак1"/>
    <w:link w:val="afff1"/>
    <w:uiPriority w:val="99"/>
    <w:semiHidden/>
    <w:locked/>
    <w:rsid w:val="00752133"/>
    <w:rPr>
      <w:rFonts w:cs="Calibri"/>
      <w:color w:val="000000"/>
    </w:rPr>
  </w:style>
  <w:style w:type="paragraph" w:styleId="afff2">
    <w:name w:val="Body Text Indent"/>
    <w:basedOn w:val="ac"/>
    <w:link w:val="1e"/>
    <w:uiPriority w:val="99"/>
    <w:rsid w:val="002333A9"/>
    <w:pPr>
      <w:ind w:firstLine="210"/>
    </w:pPr>
    <w:rPr>
      <w:rFonts w:eastAsia="Times New Roman"/>
    </w:rPr>
  </w:style>
  <w:style w:type="character" w:customStyle="1" w:styleId="1e">
    <w:name w:val="Основной текст с отступом Знак1"/>
    <w:link w:val="afff2"/>
    <w:uiPriority w:val="99"/>
    <w:semiHidden/>
    <w:locked/>
    <w:rsid w:val="00752133"/>
    <w:rPr>
      <w:rFonts w:cs="Calibri"/>
      <w:color w:val="000000"/>
    </w:rPr>
  </w:style>
  <w:style w:type="paragraph" w:styleId="2a">
    <w:name w:val="Body Text 2"/>
    <w:basedOn w:val="a1"/>
    <w:link w:val="2b"/>
    <w:uiPriority w:val="99"/>
    <w:rsid w:val="002333A9"/>
    <w:pPr>
      <w:spacing w:after="120" w:line="480" w:lineRule="auto"/>
      <w:jc w:val="both"/>
    </w:pPr>
    <w:rPr>
      <w:rFonts w:ascii="Times New Roman" w:eastAsia="Times New Roman" w:hAnsi="Times New Roman" w:cs="Times New Roman"/>
      <w:color w:val="00000A"/>
      <w:sz w:val="24"/>
      <w:szCs w:val="24"/>
    </w:rPr>
  </w:style>
  <w:style w:type="character" w:customStyle="1" w:styleId="2b">
    <w:name w:val="Основной текст 2 Знак"/>
    <w:link w:val="2a"/>
    <w:uiPriority w:val="99"/>
    <w:locked/>
    <w:rsid w:val="00752133"/>
    <w:rPr>
      <w:rFonts w:cs="Calibri"/>
      <w:color w:val="000000"/>
    </w:rPr>
  </w:style>
  <w:style w:type="paragraph" w:customStyle="1" w:styleId="afff3">
    <w:name w:val="Часть"/>
    <w:basedOn w:val="a1"/>
    <w:uiPriority w:val="99"/>
    <w:semiHidden/>
    <w:rsid w:val="002333A9"/>
    <w:pPr>
      <w:spacing w:after="60" w:line="240" w:lineRule="auto"/>
      <w:jc w:val="center"/>
    </w:pPr>
    <w:rPr>
      <w:rFonts w:ascii="Arial" w:eastAsia="Times New Roman" w:hAnsi="Arial"/>
      <w:b/>
      <w:caps/>
      <w:sz w:val="32"/>
      <w:szCs w:val="20"/>
    </w:rPr>
  </w:style>
  <w:style w:type="paragraph" w:customStyle="1" w:styleId="38">
    <w:name w:val="Раздел 3"/>
    <w:basedOn w:val="a1"/>
    <w:uiPriority w:val="99"/>
    <w:semiHidden/>
    <w:rsid w:val="002333A9"/>
    <w:pPr>
      <w:tabs>
        <w:tab w:val="left"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f4">
    <w:name w:val="Тендерные данные"/>
    <w:basedOn w:val="a1"/>
    <w:uiPriority w:val="99"/>
    <w:semiHidden/>
    <w:rsid w:val="002333A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0">
    <w:name w:val="ConsNormal"/>
    <w:uiPriority w:val="99"/>
    <w:rsid w:val="002333A9"/>
    <w:pPr>
      <w:widowControl w:val="0"/>
      <w:ind w:right="19772" w:firstLine="720"/>
    </w:pPr>
    <w:rPr>
      <w:rFonts w:ascii="Arial" w:hAnsi="Arial"/>
      <w:color w:val="00000A"/>
      <w:sz w:val="22"/>
      <w:szCs w:val="22"/>
    </w:rPr>
  </w:style>
  <w:style w:type="paragraph" w:customStyle="1" w:styleId="ConsNonformat">
    <w:name w:val="ConsNonformat"/>
    <w:uiPriority w:val="99"/>
    <w:semiHidden/>
    <w:rsid w:val="002333A9"/>
    <w:pPr>
      <w:widowControl w:val="0"/>
      <w:ind w:right="19772"/>
    </w:pPr>
    <w:rPr>
      <w:rFonts w:ascii="Courier New" w:eastAsia="Times New Roman" w:hAnsi="Courier New" w:cs="Courier New"/>
      <w:color w:val="00000A"/>
      <w:sz w:val="22"/>
    </w:rPr>
  </w:style>
  <w:style w:type="paragraph" w:customStyle="1" w:styleId="1f">
    <w:name w:val="Стиль1"/>
    <w:basedOn w:val="a1"/>
    <w:rsid w:val="002333A9"/>
    <w:pPr>
      <w:keepNext/>
      <w:keepLines/>
      <w:widowControl w:val="0"/>
      <w:suppressLineNumbers/>
      <w:tabs>
        <w:tab w:val="left" w:pos="1152"/>
      </w:tabs>
      <w:suppressAutoHyphens/>
      <w:spacing w:after="60" w:line="240" w:lineRule="auto"/>
      <w:ind w:left="1152" w:hanging="432"/>
    </w:pPr>
    <w:rPr>
      <w:rFonts w:ascii="Times New Roman" w:eastAsia="Times New Roman" w:hAnsi="Times New Roman" w:cs="Times New Roman"/>
      <w:b/>
      <w:color w:val="00000A"/>
      <w:sz w:val="28"/>
      <w:szCs w:val="24"/>
    </w:rPr>
  </w:style>
  <w:style w:type="paragraph" w:customStyle="1" w:styleId="2-1">
    <w:name w:val="содержание2-1"/>
    <w:basedOn w:val="3"/>
    <w:uiPriority w:val="99"/>
    <w:rsid w:val="002333A9"/>
    <w:pPr>
      <w:spacing w:line="240" w:lineRule="auto"/>
      <w:jc w:val="both"/>
    </w:pPr>
    <w:rPr>
      <w:rFonts w:ascii="Times New Roman" w:eastAsia="Times New Roman" w:hAnsi="Times New Roman" w:cs="Times New Roman"/>
      <w:bCs w:val="0"/>
      <w:sz w:val="24"/>
      <w:szCs w:val="24"/>
      <w:lang w:eastAsia="ru-RU"/>
    </w:rPr>
  </w:style>
  <w:style w:type="paragraph" w:customStyle="1" w:styleId="39">
    <w:name w:val="Стиль3"/>
    <w:basedOn w:val="23"/>
    <w:uiPriority w:val="99"/>
    <w:rsid w:val="002333A9"/>
    <w:pPr>
      <w:widowControl w:val="0"/>
      <w:tabs>
        <w:tab w:val="left" w:pos="1127"/>
      </w:tabs>
      <w:spacing w:after="0" w:line="240" w:lineRule="auto"/>
      <w:ind w:left="900"/>
    </w:pPr>
  </w:style>
  <w:style w:type="paragraph" w:customStyle="1" w:styleId="2-11">
    <w:name w:val="содержание2-11"/>
    <w:basedOn w:val="a1"/>
    <w:uiPriority w:val="99"/>
    <w:rsid w:val="002333A9"/>
    <w:pPr>
      <w:spacing w:after="60" w:line="240" w:lineRule="auto"/>
      <w:jc w:val="both"/>
    </w:pPr>
    <w:rPr>
      <w:rFonts w:ascii="Times New Roman" w:eastAsia="Times New Roman" w:hAnsi="Times New Roman" w:cs="Times New Roman"/>
      <w:color w:val="00000A"/>
      <w:sz w:val="24"/>
      <w:szCs w:val="24"/>
    </w:rPr>
  </w:style>
  <w:style w:type="paragraph" w:customStyle="1" w:styleId="42">
    <w:name w:val="Стиль4"/>
    <w:basedOn w:val="20"/>
    <w:uiPriority w:val="99"/>
    <w:rsid w:val="002333A9"/>
    <w:pPr>
      <w:keepLines/>
      <w:suppressLineNumbers/>
      <w:suppressAutoHyphens/>
      <w:ind w:firstLine="567"/>
    </w:pPr>
  </w:style>
  <w:style w:type="paragraph" w:customStyle="1" w:styleId="afff5">
    <w:name w:val="Таблица заголовок"/>
    <w:basedOn w:val="a1"/>
    <w:uiPriority w:val="99"/>
    <w:rsid w:val="002333A9"/>
    <w:pPr>
      <w:spacing w:before="120" w:after="120" w:line="360" w:lineRule="auto"/>
      <w:jc w:val="right"/>
    </w:pPr>
    <w:rPr>
      <w:rFonts w:ascii="Times New Roman" w:eastAsia="Times New Roman" w:hAnsi="Times New Roman" w:cs="Times New Roman"/>
      <w:b/>
      <w:color w:val="00000A"/>
      <w:sz w:val="28"/>
      <w:szCs w:val="28"/>
    </w:rPr>
  </w:style>
  <w:style w:type="paragraph" w:customStyle="1" w:styleId="afff6">
    <w:name w:val="текст таблицы"/>
    <w:basedOn w:val="a1"/>
    <w:uiPriority w:val="99"/>
    <w:rsid w:val="002333A9"/>
    <w:pPr>
      <w:spacing w:before="120" w:after="0" w:line="240" w:lineRule="auto"/>
      <w:ind w:right="-102"/>
    </w:pPr>
    <w:rPr>
      <w:rFonts w:ascii="Times New Roman" w:eastAsia="Times New Roman" w:hAnsi="Times New Roman" w:cs="Times New Roman"/>
      <w:color w:val="00000A"/>
      <w:sz w:val="24"/>
      <w:szCs w:val="24"/>
    </w:rPr>
  </w:style>
  <w:style w:type="paragraph" w:customStyle="1" w:styleId="afff7">
    <w:name w:val="Пункт Знак"/>
    <w:basedOn w:val="a1"/>
    <w:uiPriority w:val="99"/>
    <w:rsid w:val="002333A9"/>
    <w:pPr>
      <w:tabs>
        <w:tab w:val="left" w:pos="1134"/>
        <w:tab w:val="left" w:pos="1701"/>
      </w:tabs>
      <w:snapToGrid w:val="0"/>
      <w:spacing w:after="0" w:line="360" w:lineRule="auto"/>
      <w:ind w:left="1134" w:hanging="567"/>
      <w:jc w:val="both"/>
    </w:pPr>
    <w:rPr>
      <w:rFonts w:ascii="Times New Roman" w:eastAsia="Times New Roman" w:hAnsi="Times New Roman" w:cs="Times New Roman"/>
      <w:color w:val="00000A"/>
      <w:sz w:val="28"/>
      <w:szCs w:val="20"/>
    </w:rPr>
  </w:style>
  <w:style w:type="paragraph" w:customStyle="1" w:styleId="afff8">
    <w:name w:val="a"/>
    <w:basedOn w:val="a1"/>
    <w:uiPriority w:val="99"/>
    <w:rsid w:val="002333A9"/>
    <w:pPr>
      <w:snapToGrid w:val="0"/>
      <w:spacing w:after="0" w:line="360" w:lineRule="auto"/>
      <w:ind w:left="1134" w:hanging="567"/>
      <w:jc w:val="both"/>
    </w:pPr>
    <w:rPr>
      <w:rFonts w:ascii="Times New Roman" w:eastAsia="Times New Roman" w:hAnsi="Times New Roman" w:cs="Times New Roman"/>
      <w:color w:val="00000A"/>
      <w:sz w:val="28"/>
      <w:szCs w:val="28"/>
    </w:rPr>
  </w:style>
  <w:style w:type="paragraph" w:customStyle="1" w:styleId="afff9">
    <w:name w:val="Словарная статья"/>
    <w:basedOn w:val="a1"/>
    <w:uiPriority w:val="99"/>
    <w:rsid w:val="002333A9"/>
    <w:pPr>
      <w:spacing w:after="0" w:line="240" w:lineRule="auto"/>
      <w:ind w:right="118"/>
      <w:jc w:val="both"/>
    </w:pPr>
    <w:rPr>
      <w:rFonts w:ascii="Arial" w:eastAsia="Times New Roman" w:hAnsi="Arial" w:cs="Times New Roman"/>
      <w:color w:val="00000A"/>
      <w:sz w:val="20"/>
      <w:szCs w:val="20"/>
    </w:rPr>
  </w:style>
  <w:style w:type="paragraph" w:customStyle="1" w:styleId="afffa">
    <w:name w:val="Комментарий пользователя"/>
    <w:basedOn w:val="a1"/>
    <w:uiPriority w:val="99"/>
    <w:rsid w:val="002333A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2333A9"/>
    <w:pPr>
      <w:spacing w:beforeAutospacing="1"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2333A9"/>
    <w:pPr>
      <w:pBdr>
        <w:left w:val="single" w:sz="4" w:space="0" w:color="00000A"/>
        <w:right w:val="single" w:sz="4" w:space="0" w:color="00000A"/>
      </w:pBdr>
      <w:spacing w:beforeAutospacing="1" w:afterAutospacing="1" w:line="240" w:lineRule="auto"/>
      <w:jc w:val="center"/>
    </w:pPr>
    <w:rPr>
      <w:rFonts w:ascii="Arial Unicode MS" w:eastAsia="Arial Unicode MS" w:hAnsi="Arial Unicode MS" w:cs="Arial Unicode MS"/>
      <w:color w:val="00000A"/>
      <w:sz w:val="24"/>
      <w:szCs w:val="24"/>
    </w:rPr>
  </w:style>
  <w:style w:type="paragraph" w:customStyle="1" w:styleId="11818">
    <w:name w:val="Стиль Заголовок 1 + Перед:  18 пт После:  18 пт"/>
    <w:basedOn w:val="1"/>
    <w:uiPriority w:val="99"/>
    <w:rsid w:val="002333A9"/>
    <w:pPr>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f0">
    <w:name w:val="Обычный1"/>
    <w:link w:val="Normal"/>
    <w:qFormat/>
    <w:rsid w:val="002333A9"/>
    <w:rPr>
      <w:rFonts w:ascii="Times New Roman" w:eastAsia="Times New Roman" w:hAnsi="Times New Roman"/>
      <w:color w:val="00000A"/>
      <w:sz w:val="22"/>
      <w:vertAlign w:val="superscript"/>
    </w:rPr>
  </w:style>
  <w:style w:type="character" w:customStyle="1" w:styleId="Normal">
    <w:name w:val="Normal Знак"/>
    <w:link w:val="1f0"/>
    <w:locked/>
    <w:rsid w:val="000B5FF5"/>
    <w:rPr>
      <w:rFonts w:ascii="Times New Roman" w:eastAsia="Times New Roman" w:hAnsi="Times New Roman"/>
      <w:color w:val="00000A"/>
      <w:sz w:val="22"/>
      <w:vertAlign w:val="superscript"/>
    </w:rPr>
  </w:style>
  <w:style w:type="paragraph" w:customStyle="1" w:styleId="1f1">
    <w:name w:val="Название1"/>
    <w:basedOn w:val="a1"/>
    <w:rsid w:val="002333A9"/>
    <w:pPr>
      <w:snapToGrid w:val="0"/>
      <w:spacing w:after="0" w:line="240" w:lineRule="auto"/>
      <w:jc w:val="center"/>
    </w:pPr>
    <w:rPr>
      <w:rFonts w:ascii="Times New Roman" w:eastAsia="Times New Roman" w:hAnsi="Times New Roman" w:cs="Times New Roman"/>
      <w:color w:val="00000A"/>
      <w:sz w:val="24"/>
      <w:szCs w:val="20"/>
    </w:rPr>
  </w:style>
  <w:style w:type="paragraph" w:customStyle="1" w:styleId="61">
    <w:name w:val="Текст для М6"/>
    <w:basedOn w:val="a1"/>
    <w:uiPriority w:val="99"/>
    <w:rsid w:val="002333A9"/>
    <w:pPr>
      <w:spacing w:after="0" w:line="360" w:lineRule="auto"/>
      <w:ind w:firstLine="720"/>
      <w:jc w:val="both"/>
    </w:pPr>
    <w:rPr>
      <w:rFonts w:ascii="Times New Roman" w:eastAsia="Times New Roman" w:hAnsi="Times New Roman" w:cs="Times New Roman"/>
      <w:color w:val="00000A"/>
      <w:sz w:val="26"/>
      <w:szCs w:val="20"/>
    </w:rPr>
  </w:style>
  <w:style w:type="paragraph" w:customStyle="1" w:styleId="212">
    <w:name w:val="Основной текст 21"/>
    <w:basedOn w:val="a1"/>
    <w:qFormat/>
    <w:rsid w:val="002333A9"/>
    <w:pPr>
      <w:spacing w:after="0" w:line="240" w:lineRule="auto"/>
      <w:jc w:val="both"/>
    </w:pPr>
    <w:rPr>
      <w:rFonts w:ascii="Times New Roman" w:eastAsia="Times New Roman" w:hAnsi="Times New Roman" w:cs="Times New Roman"/>
      <w:b/>
      <w:sz w:val="24"/>
      <w:szCs w:val="20"/>
    </w:rPr>
  </w:style>
  <w:style w:type="paragraph" w:customStyle="1" w:styleId="afffb">
    <w:name w:val="ПодразделТ"/>
    <w:basedOn w:val="a1"/>
    <w:uiPriority w:val="99"/>
    <w:rsid w:val="002333A9"/>
    <w:pPr>
      <w:keepNext/>
      <w:keepLines/>
      <w:spacing w:before="360" w:after="360" w:line="312" w:lineRule="auto"/>
      <w:ind w:firstLine="720"/>
      <w:jc w:val="both"/>
      <w:outlineLvl w:val="1"/>
    </w:pPr>
    <w:rPr>
      <w:rFonts w:ascii="Times New Roman" w:eastAsia="Times New Roman" w:hAnsi="Times New Roman" w:cs="Times New Roman"/>
      <w:b/>
      <w:color w:val="00000A"/>
      <w:sz w:val="32"/>
      <w:szCs w:val="20"/>
    </w:rPr>
  </w:style>
  <w:style w:type="paragraph" w:customStyle="1" w:styleId="ConsPlusCell">
    <w:name w:val="ConsPlusCell"/>
    <w:uiPriority w:val="99"/>
    <w:rsid w:val="002333A9"/>
    <w:pPr>
      <w:widowControl w:val="0"/>
    </w:pPr>
    <w:rPr>
      <w:rFonts w:ascii="Arial" w:eastAsia="Times New Roman" w:hAnsi="Arial" w:cs="Arial"/>
      <w:color w:val="00000A"/>
      <w:sz w:val="22"/>
    </w:rPr>
  </w:style>
  <w:style w:type="paragraph" w:styleId="91">
    <w:name w:val="toc 9"/>
    <w:basedOn w:val="a1"/>
    <w:autoRedefine/>
    <w:locked/>
    <w:rsid w:val="002333A9"/>
    <w:pPr>
      <w:spacing w:after="0" w:line="240" w:lineRule="auto"/>
      <w:ind w:left="1920"/>
    </w:pPr>
    <w:rPr>
      <w:rFonts w:ascii="Times New Roman" w:eastAsia="Times New Roman" w:hAnsi="Times New Roman"/>
      <w:sz w:val="18"/>
      <w:szCs w:val="18"/>
    </w:rPr>
  </w:style>
  <w:style w:type="paragraph" w:styleId="afffc">
    <w:name w:val="List Bullet"/>
    <w:basedOn w:val="a1"/>
    <w:autoRedefine/>
    <w:rsid w:val="002333A9"/>
    <w:pPr>
      <w:tabs>
        <w:tab w:val="left" w:pos="360"/>
        <w:tab w:val="left" w:pos="1209"/>
      </w:tabs>
      <w:spacing w:after="60" w:line="240" w:lineRule="auto"/>
      <w:ind w:left="360" w:hanging="360"/>
      <w:jc w:val="both"/>
    </w:pPr>
    <w:rPr>
      <w:rFonts w:ascii="Times New Roman" w:eastAsia="Times New Roman" w:hAnsi="Times New Roman" w:cs="Times New Roman"/>
      <w:color w:val="00000A"/>
      <w:sz w:val="24"/>
      <w:szCs w:val="24"/>
    </w:rPr>
  </w:style>
  <w:style w:type="paragraph" w:styleId="afffd">
    <w:name w:val="List Number"/>
    <w:basedOn w:val="a1"/>
    <w:rsid w:val="002333A9"/>
    <w:pPr>
      <w:spacing w:after="60" w:line="240" w:lineRule="auto"/>
      <w:ind w:left="1415" w:hanging="283"/>
      <w:jc w:val="both"/>
    </w:pPr>
    <w:rPr>
      <w:rFonts w:ascii="Times New Roman" w:eastAsia="Times New Roman" w:hAnsi="Times New Roman" w:cs="Times New Roman"/>
      <w:color w:val="00000A"/>
      <w:sz w:val="24"/>
      <w:szCs w:val="24"/>
    </w:rPr>
  </w:style>
  <w:style w:type="paragraph" w:styleId="2c">
    <w:name w:val="List Bullet 2"/>
    <w:basedOn w:val="a1"/>
    <w:autoRedefine/>
    <w:rsid w:val="002333A9"/>
    <w:pPr>
      <w:spacing w:after="60" w:line="240" w:lineRule="auto"/>
      <w:jc w:val="both"/>
    </w:pPr>
    <w:rPr>
      <w:rFonts w:ascii="Times New Roman" w:eastAsia="Times New Roman" w:hAnsi="Times New Roman" w:cs="Times New Roman"/>
      <w:color w:val="00000A"/>
      <w:sz w:val="24"/>
      <w:szCs w:val="24"/>
    </w:rPr>
  </w:style>
  <w:style w:type="paragraph" w:styleId="3a">
    <w:name w:val="List Bullet 3"/>
    <w:basedOn w:val="a1"/>
    <w:autoRedefine/>
    <w:rsid w:val="002333A9"/>
    <w:pPr>
      <w:spacing w:after="60" w:line="240" w:lineRule="auto"/>
      <w:ind w:left="566" w:hanging="283"/>
      <w:jc w:val="both"/>
    </w:pPr>
    <w:rPr>
      <w:rFonts w:ascii="Times New Roman" w:eastAsia="Times New Roman" w:hAnsi="Times New Roman" w:cs="Times New Roman"/>
      <w:color w:val="00000A"/>
      <w:sz w:val="24"/>
      <w:szCs w:val="24"/>
    </w:rPr>
  </w:style>
  <w:style w:type="paragraph" w:styleId="43">
    <w:name w:val="List Bullet 4"/>
    <w:basedOn w:val="a1"/>
    <w:autoRedefine/>
    <w:uiPriority w:val="99"/>
    <w:rsid w:val="002333A9"/>
    <w:pPr>
      <w:spacing w:after="60" w:line="240" w:lineRule="auto"/>
      <w:ind w:left="849" w:hanging="283"/>
      <w:jc w:val="both"/>
    </w:pPr>
    <w:rPr>
      <w:rFonts w:ascii="Times New Roman" w:eastAsia="Times New Roman" w:hAnsi="Times New Roman" w:cs="Times New Roman"/>
      <w:color w:val="00000A"/>
      <w:sz w:val="24"/>
      <w:szCs w:val="24"/>
    </w:rPr>
  </w:style>
  <w:style w:type="paragraph" w:styleId="52">
    <w:name w:val="List Bullet 5"/>
    <w:basedOn w:val="a1"/>
    <w:autoRedefine/>
    <w:uiPriority w:val="99"/>
    <w:rsid w:val="002333A9"/>
    <w:pPr>
      <w:spacing w:after="60" w:line="240" w:lineRule="auto"/>
      <w:ind w:left="1132" w:hanging="283"/>
      <w:jc w:val="both"/>
    </w:pPr>
    <w:rPr>
      <w:rFonts w:ascii="Times New Roman" w:eastAsia="Times New Roman" w:hAnsi="Times New Roman" w:cs="Times New Roman"/>
      <w:color w:val="00000A"/>
      <w:sz w:val="24"/>
      <w:szCs w:val="24"/>
    </w:rPr>
  </w:style>
  <w:style w:type="paragraph" w:styleId="3b">
    <w:name w:val="List Number 3"/>
    <w:basedOn w:val="a1"/>
    <w:uiPriority w:val="99"/>
    <w:rsid w:val="002333A9"/>
    <w:pPr>
      <w:tabs>
        <w:tab w:val="left" w:pos="643"/>
        <w:tab w:val="left" w:pos="926"/>
      </w:tabs>
      <w:spacing w:after="60" w:line="240" w:lineRule="auto"/>
      <w:ind w:left="926" w:hanging="360"/>
      <w:jc w:val="both"/>
    </w:pPr>
    <w:rPr>
      <w:rFonts w:ascii="Times New Roman" w:eastAsia="Times New Roman" w:hAnsi="Times New Roman" w:cs="Times New Roman"/>
      <w:color w:val="00000A"/>
      <w:sz w:val="24"/>
      <w:szCs w:val="24"/>
    </w:rPr>
  </w:style>
  <w:style w:type="paragraph" w:styleId="44">
    <w:name w:val="List Number 4"/>
    <w:basedOn w:val="a1"/>
    <w:uiPriority w:val="99"/>
    <w:rsid w:val="002333A9"/>
    <w:pPr>
      <w:tabs>
        <w:tab w:val="left" w:pos="926"/>
        <w:tab w:val="left" w:pos="1209"/>
      </w:tabs>
      <w:spacing w:after="60" w:line="240" w:lineRule="auto"/>
      <w:ind w:left="1209" w:hanging="360"/>
      <w:jc w:val="both"/>
    </w:pPr>
    <w:rPr>
      <w:rFonts w:ascii="Times New Roman" w:eastAsia="Times New Roman" w:hAnsi="Times New Roman" w:cs="Times New Roman"/>
      <w:color w:val="00000A"/>
      <w:sz w:val="24"/>
      <w:szCs w:val="24"/>
    </w:rPr>
  </w:style>
  <w:style w:type="paragraph" w:styleId="53">
    <w:name w:val="List Number 5"/>
    <w:basedOn w:val="a1"/>
    <w:uiPriority w:val="99"/>
    <w:rsid w:val="002333A9"/>
    <w:pPr>
      <w:tabs>
        <w:tab w:val="left" w:pos="1492"/>
      </w:tabs>
      <w:spacing w:after="60" w:line="240" w:lineRule="auto"/>
      <w:ind w:left="1492" w:hanging="360"/>
      <w:jc w:val="both"/>
    </w:pPr>
    <w:rPr>
      <w:rFonts w:ascii="Times New Roman" w:eastAsia="Times New Roman" w:hAnsi="Times New Roman" w:cs="Times New Roman"/>
      <w:color w:val="00000A"/>
      <w:sz w:val="24"/>
      <w:szCs w:val="24"/>
    </w:rPr>
  </w:style>
  <w:style w:type="paragraph" w:styleId="afffe">
    <w:name w:val="Title"/>
    <w:basedOn w:val="a1"/>
    <w:link w:val="2d"/>
    <w:uiPriority w:val="99"/>
    <w:qFormat/>
    <w:locked/>
    <w:rsid w:val="002333A9"/>
    <w:pPr>
      <w:spacing w:before="240" w:after="60" w:line="240" w:lineRule="auto"/>
      <w:jc w:val="center"/>
      <w:outlineLvl w:val="0"/>
    </w:pPr>
    <w:rPr>
      <w:rFonts w:ascii="Arial" w:hAnsi="Arial" w:cs="Times New Roman"/>
      <w:b/>
      <w:color w:val="00000A"/>
      <w:sz w:val="32"/>
      <w:szCs w:val="20"/>
    </w:rPr>
  </w:style>
  <w:style w:type="character" w:customStyle="1" w:styleId="2d">
    <w:name w:val="Название Знак2"/>
    <w:link w:val="afffe"/>
    <w:uiPriority w:val="99"/>
    <w:locked/>
    <w:rsid w:val="00752133"/>
    <w:rPr>
      <w:rFonts w:ascii="Cambria" w:hAnsi="Cambria" w:cs="Times New Roman"/>
      <w:b/>
      <w:bCs/>
      <w:color w:val="000000"/>
      <w:kern w:val="28"/>
      <w:sz w:val="32"/>
      <w:szCs w:val="32"/>
    </w:rPr>
  </w:style>
  <w:style w:type="paragraph" w:styleId="affff">
    <w:name w:val="Subtitle"/>
    <w:basedOn w:val="a1"/>
    <w:link w:val="1f2"/>
    <w:qFormat/>
    <w:locked/>
    <w:rsid w:val="002333A9"/>
    <w:pPr>
      <w:spacing w:after="60" w:line="240" w:lineRule="auto"/>
      <w:jc w:val="center"/>
      <w:outlineLvl w:val="1"/>
    </w:pPr>
    <w:rPr>
      <w:rFonts w:ascii="Arial" w:hAnsi="Arial" w:cs="Times New Roman"/>
      <w:color w:val="00000A"/>
      <w:sz w:val="24"/>
      <w:szCs w:val="20"/>
    </w:rPr>
  </w:style>
  <w:style w:type="character" w:customStyle="1" w:styleId="1f2">
    <w:name w:val="Подзаголовок Знак1"/>
    <w:link w:val="affff"/>
    <w:uiPriority w:val="99"/>
    <w:locked/>
    <w:rsid w:val="00752133"/>
    <w:rPr>
      <w:rFonts w:ascii="Cambria" w:hAnsi="Cambria" w:cs="Times New Roman"/>
      <w:color w:val="000000"/>
      <w:sz w:val="24"/>
      <w:szCs w:val="24"/>
    </w:rPr>
  </w:style>
  <w:style w:type="paragraph" w:styleId="affff0">
    <w:name w:val="Date"/>
    <w:basedOn w:val="a1"/>
    <w:link w:val="1f3"/>
    <w:uiPriority w:val="99"/>
    <w:rsid w:val="002333A9"/>
    <w:pPr>
      <w:spacing w:after="60" w:line="240" w:lineRule="auto"/>
      <w:jc w:val="both"/>
    </w:pPr>
    <w:rPr>
      <w:rFonts w:eastAsia="Times New Roman" w:cs="Times New Roman"/>
      <w:color w:val="00000A"/>
      <w:sz w:val="24"/>
      <w:szCs w:val="20"/>
    </w:rPr>
  </w:style>
  <w:style w:type="character" w:customStyle="1" w:styleId="1f3">
    <w:name w:val="Дата Знак1"/>
    <w:link w:val="affff0"/>
    <w:uiPriority w:val="99"/>
    <w:semiHidden/>
    <w:locked/>
    <w:rsid w:val="00752133"/>
    <w:rPr>
      <w:rFonts w:cs="Calibri"/>
      <w:color w:val="000000"/>
    </w:rPr>
  </w:style>
  <w:style w:type="paragraph" w:styleId="3c">
    <w:name w:val="Body Text Indent 3"/>
    <w:basedOn w:val="a1"/>
    <w:link w:val="312"/>
    <w:rsid w:val="002333A9"/>
    <w:pPr>
      <w:spacing w:after="120" w:line="240" w:lineRule="auto"/>
      <w:ind w:left="283"/>
      <w:jc w:val="both"/>
    </w:pPr>
    <w:rPr>
      <w:rFonts w:eastAsia="Times New Roman" w:cs="Times New Roman"/>
      <w:color w:val="00000A"/>
      <w:sz w:val="16"/>
      <w:szCs w:val="20"/>
    </w:rPr>
  </w:style>
  <w:style w:type="character" w:customStyle="1" w:styleId="312">
    <w:name w:val="Основной текст с отступом 3 Знак1"/>
    <w:link w:val="3c"/>
    <w:uiPriority w:val="99"/>
    <w:semiHidden/>
    <w:locked/>
    <w:rsid w:val="00752133"/>
    <w:rPr>
      <w:rFonts w:cs="Calibri"/>
      <w:color w:val="000000"/>
      <w:sz w:val="16"/>
      <w:szCs w:val="16"/>
    </w:rPr>
  </w:style>
  <w:style w:type="paragraph" w:styleId="affff1">
    <w:name w:val="Block Text"/>
    <w:basedOn w:val="a1"/>
    <w:uiPriority w:val="99"/>
    <w:rsid w:val="002333A9"/>
    <w:pPr>
      <w:spacing w:after="120" w:line="240" w:lineRule="auto"/>
      <w:ind w:left="1440" w:right="1440"/>
      <w:jc w:val="both"/>
    </w:pPr>
    <w:rPr>
      <w:rFonts w:ascii="Times New Roman" w:eastAsia="Times New Roman" w:hAnsi="Times New Roman" w:cs="Times New Roman"/>
      <w:color w:val="00000A"/>
      <w:sz w:val="24"/>
      <w:szCs w:val="20"/>
    </w:rPr>
  </w:style>
  <w:style w:type="paragraph" w:styleId="affff2">
    <w:name w:val="Plain Text"/>
    <w:basedOn w:val="a1"/>
    <w:link w:val="1f4"/>
    <w:rsid w:val="002333A9"/>
    <w:pPr>
      <w:spacing w:after="0" w:line="240" w:lineRule="auto"/>
    </w:pPr>
    <w:rPr>
      <w:rFonts w:ascii="Courier New" w:hAnsi="Courier New" w:cs="Courier New"/>
      <w:color w:val="00000A"/>
      <w:sz w:val="20"/>
      <w:szCs w:val="20"/>
    </w:rPr>
  </w:style>
  <w:style w:type="character" w:customStyle="1" w:styleId="1f4">
    <w:name w:val="Текст Знак1"/>
    <w:link w:val="affff2"/>
    <w:uiPriority w:val="99"/>
    <w:semiHidden/>
    <w:locked/>
    <w:rsid w:val="00752133"/>
    <w:rPr>
      <w:rFonts w:ascii="Courier New" w:hAnsi="Courier New" w:cs="Courier New"/>
      <w:color w:val="000000"/>
      <w:sz w:val="20"/>
      <w:szCs w:val="20"/>
    </w:rPr>
  </w:style>
  <w:style w:type="paragraph" w:styleId="affff3">
    <w:name w:val="envelope address"/>
    <w:basedOn w:val="a1"/>
    <w:uiPriority w:val="99"/>
    <w:rsid w:val="002333A9"/>
    <w:pPr>
      <w:spacing w:after="60" w:line="240" w:lineRule="auto"/>
      <w:ind w:left="2880"/>
      <w:jc w:val="both"/>
    </w:pPr>
    <w:rPr>
      <w:rFonts w:ascii="Arial" w:eastAsia="Times New Roman" w:hAnsi="Arial" w:cs="Arial"/>
      <w:color w:val="00000A"/>
      <w:sz w:val="24"/>
      <w:szCs w:val="24"/>
    </w:rPr>
  </w:style>
  <w:style w:type="paragraph" w:styleId="affff4">
    <w:name w:val="Note Heading"/>
    <w:basedOn w:val="a1"/>
    <w:link w:val="1f5"/>
    <w:uiPriority w:val="99"/>
    <w:rsid w:val="002333A9"/>
    <w:pPr>
      <w:spacing w:after="60" w:line="240" w:lineRule="auto"/>
      <w:jc w:val="both"/>
    </w:pPr>
    <w:rPr>
      <w:rFonts w:eastAsia="Times New Roman" w:cs="Times New Roman"/>
      <w:color w:val="00000A"/>
      <w:sz w:val="24"/>
      <w:szCs w:val="24"/>
    </w:rPr>
  </w:style>
  <w:style w:type="character" w:customStyle="1" w:styleId="1f5">
    <w:name w:val="Заголовок записки Знак1"/>
    <w:link w:val="affff4"/>
    <w:uiPriority w:val="99"/>
    <w:semiHidden/>
    <w:locked/>
    <w:rsid w:val="00752133"/>
    <w:rPr>
      <w:rFonts w:cs="Calibri"/>
      <w:color w:val="000000"/>
    </w:rPr>
  </w:style>
  <w:style w:type="paragraph" w:styleId="2e">
    <w:name w:val="Body Text First Indent 2"/>
    <w:basedOn w:val="afff2"/>
    <w:link w:val="2f"/>
    <w:uiPriority w:val="99"/>
    <w:rsid w:val="002333A9"/>
    <w:pPr>
      <w:ind w:left="283"/>
    </w:pPr>
  </w:style>
  <w:style w:type="character" w:customStyle="1" w:styleId="2f">
    <w:name w:val="Красная строка 2 Знак"/>
    <w:link w:val="2e"/>
    <w:uiPriority w:val="99"/>
    <w:semiHidden/>
    <w:locked/>
    <w:rsid w:val="00752133"/>
    <w:rPr>
      <w:rFonts w:cs="Calibri"/>
      <w:color w:val="000000"/>
    </w:rPr>
  </w:style>
  <w:style w:type="paragraph" w:styleId="2f0">
    <w:name w:val="envelope return"/>
    <w:basedOn w:val="a1"/>
    <w:uiPriority w:val="99"/>
    <w:rsid w:val="002333A9"/>
    <w:pPr>
      <w:spacing w:after="60" w:line="240" w:lineRule="auto"/>
      <w:jc w:val="both"/>
    </w:pPr>
    <w:rPr>
      <w:rFonts w:ascii="Arial" w:eastAsia="Times New Roman" w:hAnsi="Arial" w:cs="Arial"/>
      <w:color w:val="00000A"/>
      <w:sz w:val="20"/>
      <w:szCs w:val="20"/>
    </w:rPr>
  </w:style>
  <w:style w:type="paragraph" w:styleId="affff5">
    <w:name w:val="Normal Indent"/>
    <w:basedOn w:val="a1"/>
    <w:uiPriority w:val="99"/>
    <w:rsid w:val="002333A9"/>
    <w:pPr>
      <w:spacing w:after="60" w:line="240" w:lineRule="auto"/>
      <w:ind w:left="708"/>
      <w:jc w:val="both"/>
    </w:pPr>
    <w:rPr>
      <w:rFonts w:ascii="Times New Roman" w:eastAsia="Times New Roman" w:hAnsi="Times New Roman" w:cs="Times New Roman"/>
      <w:color w:val="00000A"/>
      <w:sz w:val="24"/>
      <w:szCs w:val="24"/>
    </w:rPr>
  </w:style>
  <w:style w:type="paragraph" w:styleId="affff6">
    <w:name w:val="Signature"/>
    <w:basedOn w:val="a1"/>
    <w:link w:val="1f6"/>
    <w:uiPriority w:val="99"/>
    <w:rsid w:val="002333A9"/>
    <w:pPr>
      <w:spacing w:after="60" w:line="240" w:lineRule="auto"/>
      <w:ind w:left="4252"/>
      <w:jc w:val="both"/>
    </w:pPr>
    <w:rPr>
      <w:rFonts w:eastAsia="Times New Roman" w:cs="Times New Roman"/>
      <w:color w:val="00000A"/>
      <w:sz w:val="24"/>
      <w:szCs w:val="24"/>
    </w:rPr>
  </w:style>
  <w:style w:type="character" w:customStyle="1" w:styleId="1f6">
    <w:name w:val="Подпись Знак1"/>
    <w:link w:val="affff6"/>
    <w:uiPriority w:val="99"/>
    <w:semiHidden/>
    <w:locked/>
    <w:rsid w:val="00752133"/>
    <w:rPr>
      <w:rFonts w:cs="Calibri"/>
      <w:color w:val="000000"/>
    </w:rPr>
  </w:style>
  <w:style w:type="paragraph" w:styleId="affff7">
    <w:name w:val="Salutation"/>
    <w:basedOn w:val="a1"/>
    <w:link w:val="1f7"/>
    <w:uiPriority w:val="99"/>
    <w:rsid w:val="002333A9"/>
    <w:pPr>
      <w:spacing w:after="60" w:line="240" w:lineRule="auto"/>
      <w:jc w:val="both"/>
    </w:pPr>
    <w:rPr>
      <w:rFonts w:eastAsia="Times New Roman" w:cs="Times New Roman"/>
      <w:color w:val="00000A"/>
      <w:sz w:val="24"/>
      <w:szCs w:val="24"/>
    </w:rPr>
  </w:style>
  <w:style w:type="character" w:customStyle="1" w:styleId="1f7">
    <w:name w:val="Приветствие Знак1"/>
    <w:link w:val="affff7"/>
    <w:uiPriority w:val="99"/>
    <w:semiHidden/>
    <w:locked/>
    <w:rsid w:val="00752133"/>
    <w:rPr>
      <w:rFonts w:cs="Calibri"/>
      <w:color w:val="000000"/>
    </w:rPr>
  </w:style>
  <w:style w:type="paragraph" w:styleId="affff8">
    <w:name w:val="List Continue"/>
    <w:basedOn w:val="a1"/>
    <w:uiPriority w:val="99"/>
    <w:rsid w:val="002333A9"/>
    <w:pPr>
      <w:spacing w:after="120" w:line="240" w:lineRule="auto"/>
      <w:ind w:left="283"/>
      <w:jc w:val="both"/>
    </w:pPr>
    <w:rPr>
      <w:rFonts w:ascii="Times New Roman" w:eastAsia="Times New Roman" w:hAnsi="Times New Roman" w:cs="Times New Roman"/>
      <w:color w:val="00000A"/>
      <w:sz w:val="24"/>
      <w:szCs w:val="24"/>
    </w:rPr>
  </w:style>
  <w:style w:type="paragraph" w:styleId="2f1">
    <w:name w:val="List Continue 2"/>
    <w:basedOn w:val="a1"/>
    <w:uiPriority w:val="99"/>
    <w:rsid w:val="002333A9"/>
    <w:pPr>
      <w:spacing w:after="120" w:line="240" w:lineRule="auto"/>
      <w:ind w:left="566"/>
      <w:jc w:val="both"/>
    </w:pPr>
    <w:rPr>
      <w:rFonts w:ascii="Times New Roman" w:eastAsia="Times New Roman" w:hAnsi="Times New Roman" w:cs="Times New Roman"/>
      <w:color w:val="00000A"/>
      <w:sz w:val="24"/>
      <w:szCs w:val="24"/>
    </w:rPr>
  </w:style>
  <w:style w:type="paragraph" w:styleId="3d">
    <w:name w:val="List Continue 3"/>
    <w:basedOn w:val="a1"/>
    <w:uiPriority w:val="99"/>
    <w:rsid w:val="002333A9"/>
    <w:pPr>
      <w:spacing w:after="120" w:line="240" w:lineRule="auto"/>
      <w:ind w:left="849"/>
      <w:jc w:val="both"/>
    </w:pPr>
    <w:rPr>
      <w:rFonts w:ascii="Times New Roman" w:eastAsia="Times New Roman" w:hAnsi="Times New Roman" w:cs="Times New Roman"/>
      <w:color w:val="00000A"/>
      <w:sz w:val="24"/>
      <w:szCs w:val="24"/>
    </w:rPr>
  </w:style>
  <w:style w:type="paragraph" w:styleId="45">
    <w:name w:val="List Continue 4"/>
    <w:basedOn w:val="a1"/>
    <w:uiPriority w:val="99"/>
    <w:rsid w:val="002333A9"/>
    <w:pPr>
      <w:spacing w:after="120" w:line="240" w:lineRule="auto"/>
      <w:ind w:left="1132"/>
      <w:jc w:val="both"/>
    </w:pPr>
    <w:rPr>
      <w:rFonts w:ascii="Times New Roman" w:eastAsia="Times New Roman" w:hAnsi="Times New Roman" w:cs="Times New Roman"/>
      <w:color w:val="00000A"/>
      <w:sz w:val="24"/>
      <w:szCs w:val="24"/>
    </w:rPr>
  </w:style>
  <w:style w:type="paragraph" w:styleId="54">
    <w:name w:val="List Continue 5"/>
    <w:basedOn w:val="a1"/>
    <w:uiPriority w:val="99"/>
    <w:rsid w:val="002333A9"/>
    <w:pPr>
      <w:spacing w:after="120" w:line="240" w:lineRule="auto"/>
      <w:ind w:left="1415"/>
      <w:jc w:val="both"/>
    </w:pPr>
    <w:rPr>
      <w:rFonts w:ascii="Times New Roman" w:eastAsia="Times New Roman" w:hAnsi="Times New Roman" w:cs="Times New Roman"/>
      <w:color w:val="00000A"/>
      <w:sz w:val="24"/>
      <w:szCs w:val="24"/>
    </w:rPr>
  </w:style>
  <w:style w:type="paragraph" w:styleId="affff9">
    <w:name w:val="Message Header"/>
    <w:basedOn w:val="a1"/>
    <w:link w:val="1f8"/>
    <w:uiPriority w:val="99"/>
    <w:rsid w:val="002333A9"/>
    <w:pPr>
      <w:pBdr>
        <w:top w:val="single" w:sz="6" w:space="1" w:color="00000A"/>
        <w:left w:val="single" w:sz="6" w:space="1" w:color="00000A"/>
        <w:bottom w:val="single" w:sz="6" w:space="1" w:color="00000A"/>
        <w:right w:val="single" w:sz="6" w:space="1" w:color="00000A"/>
      </w:pBdr>
      <w:shd w:val="pct20" w:color="auto" w:fill="auto"/>
      <w:spacing w:after="60" w:line="240" w:lineRule="auto"/>
      <w:ind w:left="1134" w:hanging="1134"/>
      <w:jc w:val="both"/>
    </w:pPr>
    <w:rPr>
      <w:rFonts w:ascii="Arial" w:hAnsi="Arial" w:cs="Arial"/>
      <w:color w:val="00000A"/>
      <w:sz w:val="24"/>
      <w:szCs w:val="24"/>
    </w:rPr>
  </w:style>
  <w:style w:type="character" w:customStyle="1" w:styleId="1f8">
    <w:name w:val="Шапка Знак1"/>
    <w:link w:val="affff9"/>
    <w:uiPriority w:val="99"/>
    <w:semiHidden/>
    <w:locked/>
    <w:rsid w:val="00752133"/>
    <w:rPr>
      <w:rFonts w:ascii="Cambria" w:hAnsi="Cambria" w:cs="Times New Roman"/>
      <w:color w:val="000000"/>
      <w:sz w:val="24"/>
      <w:szCs w:val="24"/>
      <w:shd w:val="pct20" w:color="auto" w:fill="auto"/>
    </w:rPr>
  </w:style>
  <w:style w:type="paragraph" w:styleId="affffa">
    <w:name w:val="E-mail Signature"/>
    <w:basedOn w:val="a1"/>
    <w:link w:val="1f9"/>
    <w:uiPriority w:val="99"/>
    <w:rsid w:val="002333A9"/>
    <w:pPr>
      <w:spacing w:after="60" w:line="240" w:lineRule="auto"/>
      <w:jc w:val="both"/>
    </w:pPr>
    <w:rPr>
      <w:rFonts w:eastAsia="Times New Roman" w:cs="Times New Roman"/>
      <w:color w:val="00000A"/>
      <w:sz w:val="24"/>
      <w:szCs w:val="24"/>
    </w:rPr>
  </w:style>
  <w:style w:type="character" w:customStyle="1" w:styleId="1f9">
    <w:name w:val="Электронная подпись Знак1"/>
    <w:link w:val="affffa"/>
    <w:uiPriority w:val="99"/>
    <w:semiHidden/>
    <w:locked/>
    <w:rsid w:val="00752133"/>
    <w:rPr>
      <w:rFonts w:cs="Calibri"/>
      <w:color w:val="000000"/>
    </w:rPr>
  </w:style>
  <w:style w:type="paragraph" w:customStyle="1" w:styleId="ConsTitle">
    <w:name w:val="ConsTitle"/>
    <w:uiPriority w:val="99"/>
    <w:rsid w:val="002333A9"/>
    <w:pPr>
      <w:widowControl w:val="0"/>
    </w:pPr>
    <w:rPr>
      <w:rFonts w:ascii="Arial" w:eastAsia="Times New Roman" w:hAnsi="Arial" w:cs="Arial"/>
      <w:b/>
      <w:bCs/>
      <w:color w:val="00000A"/>
      <w:sz w:val="16"/>
      <w:szCs w:val="16"/>
    </w:rPr>
  </w:style>
  <w:style w:type="paragraph" w:customStyle="1" w:styleId="affffb">
    <w:name w:val="Краткий обратный адрес"/>
    <w:basedOn w:val="a1"/>
    <w:uiPriority w:val="99"/>
    <w:rsid w:val="002333A9"/>
    <w:pPr>
      <w:spacing w:after="60" w:line="240" w:lineRule="auto"/>
      <w:jc w:val="both"/>
    </w:pPr>
    <w:rPr>
      <w:rFonts w:ascii="Times New Roman" w:eastAsia="Times New Roman" w:hAnsi="Times New Roman" w:cs="Times New Roman"/>
      <w:color w:val="00000A"/>
      <w:sz w:val="24"/>
      <w:szCs w:val="24"/>
    </w:rPr>
  </w:style>
  <w:style w:type="paragraph" w:customStyle="1" w:styleId="FR2">
    <w:name w:val="FR2"/>
    <w:uiPriority w:val="99"/>
    <w:rsid w:val="002333A9"/>
    <w:pPr>
      <w:widowControl w:val="0"/>
      <w:spacing w:line="360" w:lineRule="atLeast"/>
      <w:ind w:left="160"/>
      <w:jc w:val="center"/>
    </w:pPr>
    <w:rPr>
      <w:rFonts w:ascii="Arial" w:eastAsia="Times New Roman" w:hAnsi="Arial"/>
      <w:color w:val="00000A"/>
      <w:sz w:val="22"/>
    </w:rPr>
  </w:style>
  <w:style w:type="paragraph" w:customStyle="1" w:styleId="ConsPlusNormal0">
    <w:name w:val="ConsPlusNormal"/>
    <w:qFormat/>
    <w:rsid w:val="002333A9"/>
    <w:pPr>
      <w:widowControl w:val="0"/>
      <w:ind w:firstLine="720"/>
    </w:pPr>
    <w:rPr>
      <w:rFonts w:ascii="Arial" w:hAnsi="Arial"/>
      <w:color w:val="00000A"/>
      <w:sz w:val="22"/>
      <w:szCs w:val="22"/>
    </w:rPr>
  </w:style>
  <w:style w:type="paragraph" w:customStyle="1" w:styleId="caaieiaie3">
    <w:name w:val="caaieiaie 3"/>
    <w:basedOn w:val="a1"/>
    <w:uiPriority w:val="99"/>
    <w:rsid w:val="002333A9"/>
    <w:pPr>
      <w:keepNext/>
      <w:spacing w:after="0" w:line="240" w:lineRule="auto"/>
      <w:jc w:val="center"/>
    </w:pPr>
    <w:rPr>
      <w:rFonts w:ascii="NTTierce" w:eastAsia="Times New Roman" w:hAnsi="NTTierce" w:cs="Times New Roman"/>
      <w:b/>
      <w:color w:val="00000A"/>
      <w:szCs w:val="20"/>
    </w:rPr>
  </w:style>
  <w:style w:type="paragraph" w:customStyle="1" w:styleId="consplusnormal1">
    <w:name w:val="consplusnormal"/>
    <w:basedOn w:val="a1"/>
    <w:uiPriority w:val="99"/>
    <w:rsid w:val="002333A9"/>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consplusnonformat1">
    <w:name w:val="consplusnonformat"/>
    <w:basedOn w:val="a1"/>
    <w:uiPriority w:val="99"/>
    <w:rsid w:val="002333A9"/>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3e">
    <w:name w:val="3"/>
    <w:basedOn w:val="a1"/>
    <w:uiPriority w:val="99"/>
    <w:rsid w:val="002333A9"/>
    <w:pPr>
      <w:spacing w:beforeAutospacing="1" w:afterAutospacing="1" w:line="240" w:lineRule="auto"/>
    </w:pPr>
    <w:rPr>
      <w:rFonts w:ascii="Arial Unicode MS" w:eastAsia="Arial Unicode MS" w:hAnsi="Arial Unicode MS" w:cs="Arial Unicode MS"/>
      <w:color w:val="00000A"/>
      <w:sz w:val="24"/>
      <w:szCs w:val="24"/>
    </w:rPr>
  </w:style>
  <w:style w:type="paragraph" w:customStyle="1" w:styleId="affffc">
    <w:name w:val="Основной нумерованный"/>
    <w:basedOn w:val="a1"/>
    <w:uiPriority w:val="99"/>
    <w:rsid w:val="002333A9"/>
    <w:pPr>
      <w:widowControl w:val="0"/>
      <w:tabs>
        <w:tab w:val="left" w:pos="1276"/>
      </w:tabs>
      <w:spacing w:before="100" w:after="60" w:line="240" w:lineRule="auto"/>
      <w:ind w:firstLine="709"/>
      <w:jc w:val="both"/>
    </w:pPr>
    <w:rPr>
      <w:rFonts w:ascii="Times New Roman" w:eastAsia="Times New Roman" w:hAnsi="Times New Roman" w:cs="Times New Roman"/>
      <w:color w:val="00000A"/>
      <w:sz w:val="26"/>
      <w:szCs w:val="20"/>
    </w:rPr>
  </w:style>
  <w:style w:type="paragraph" w:customStyle="1" w:styleId="Caaieiaie">
    <w:name w:val="Caaieiaie"/>
    <w:basedOn w:val="1"/>
    <w:uiPriority w:val="99"/>
    <w:rsid w:val="002333A9"/>
    <w:pPr>
      <w:pageBreakBefore/>
      <w:widowControl w:val="0"/>
      <w:suppressAutoHyphens/>
      <w:overflowPunct w:val="0"/>
      <w:spacing w:before="0" w:after="240" w:line="240" w:lineRule="auto"/>
      <w:jc w:val="center"/>
      <w:textAlignment w:val="baseline"/>
    </w:pPr>
    <w:rPr>
      <w:rFonts w:ascii="Times New Roman" w:eastAsia="Times New Roman" w:hAnsi="Times New Roman" w:cs="Times New Roman"/>
      <w:bCs w:val="0"/>
      <w:sz w:val="28"/>
      <w:szCs w:val="24"/>
      <w:lang w:eastAsia="ru-RU"/>
    </w:rPr>
  </w:style>
  <w:style w:type="paragraph" w:customStyle="1" w:styleId="affffd">
    <w:name w:val="текст"/>
    <w:basedOn w:val="a1"/>
    <w:uiPriority w:val="99"/>
    <w:rsid w:val="002333A9"/>
    <w:pPr>
      <w:tabs>
        <w:tab w:val="left" w:pos="792"/>
      </w:tabs>
      <w:spacing w:after="60" w:line="240" w:lineRule="auto"/>
      <w:ind w:left="792" w:hanging="432"/>
      <w:jc w:val="both"/>
    </w:pPr>
    <w:rPr>
      <w:rFonts w:ascii="Arial" w:eastAsia="Times New Roman" w:hAnsi="Arial" w:cs="Times New Roman"/>
      <w:bCs/>
      <w:color w:val="00000A"/>
      <w:sz w:val="24"/>
      <w:szCs w:val="20"/>
    </w:rPr>
  </w:style>
  <w:style w:type="paragraph" w:customStyle="1" w:styleId="TableStyle">
    <w:name w:val="Table Style"/>
    <w:basedOn w:val="a1"/>
    <w:uiPriority w:val="99"/>
    <w:rsid w:val="002333A9"/>
    <w:pPr>
      <w:tabs>
        <w:tab w:val="left" w:pos="1797"/>
      </w:tabs>
      <w:spacing w:before="60" w:after="60" w:line="240" w:lineRule="auto"/>
      <w:ind w:firstLine="567"/>
      <w:jc w:val="both"/>
    </w:pPr>
    <w:rPr>
      <w:rFonts w:ascii="Arial" w:eastAsia="Times New Roman" w:hAnsi="Arial" w:cs="Arial"/>
      <w:color w:val="00000A"/>
      <w:sz w:val="24"/>
      <w:szCs w:val="20"/>
    </w:rPr>
  </w:style>
  <w:style w:type="paragraph" w:customStyle="1" w:styleId="Frontsection">
    <w:name w:val="Front section"/>
    <w:uiPriority w:val="99"/>
    <w:rsid w:val="002333A9"/>
    <w:pPr>
      <w:widowControl w:val="0"/>
    </w:pPr>
    <w:rPr>
      <w:rFonts w:ascii="Times New Roman" w:eastAsia="Times New Roman" w:hAnsi="Times New Roman"/>
      <w:color w:val="00000A"/>
      <w:sz w:val="24"/>
    </w:rPr>
  </w:style>
  <w:style w:type="paragraph" w:customStyle="1" w:styleId="affffe">
    <w:name w:val="Простой текст"/>
    <w:basedOn w:val="affff2"/>
    <w:uiPriority w:val="99"/>
    <w:rsid w:val="002333A9"/>
    <w:pPr>
      <w:spacing w:before="60" w:after="60"/>
      <w:jc w:val="both"/>
    </w:pPr>
    <w:rPr>
      <w:rFonts w:ascii="Times New Roman" w:hAnsi="Times New Roman" w:cs="Times New Roman"/>
      <w:sz w:val="24"/>
    </w:rPr>
  </w:style>
  <w:style w:type="paragraph" w:customStyle="1" w:styleId="Normal1">
    <w:name w:val="Normal1"/>
    <w:uiPriority w:val="99"/>
    <w:rsid w:val="002333A9"/>
    <w:pPr>
      <w:widowControl w:val="0"/>
      <w:spacing w:line="276" w:lineRule="auto"/>
      <w:ind w:left="80" w:right="400"/>
      <w:jc w:val="both"/>
    </w:pPr>
    <w:rPr>
      <w:rFonts w:ascii="Times New Roman" w:eastAsia="Times New Roman" w:hAnsi="Times New Roman"/>
      <w:color w:val="00000A"/>
      <w:sz w:val="22"/>
    </w:rPr>
  </w:style>
  <w:style w:type="paragraph" w:customStyle="1" w:styleId="afffff">
    <w:name w:val="Таблицы (моноширинный)"/>
    <w:basedOn w:val="a1"/>
    <w:uiPriority w:val="99"/>
    <w:rsid w:val="002333A9"/>
    <w:pPr>
      <w:widowControl w:val="0"/>
      <w:spacing w:after="0" w:line="240" w:lineRule="auto"/>
      <w:jc w:val="both"/>
    </w:pPr>
    <w:rPr>
      <w:rFonts w:ascii="Courier New" w:eastAsia="Times New Roman" w:hAnsi="Courier New" w:cs="Courier New"/>
      <w:color w:val="00000A"/>
      <w:sz w:val="20"/>
      <w:szCs w:val="20"/>
    </w:rPr>
  </w:style>
  <w:style w:type="paragraph" w:customStyle="1" w:styleId="Iauiue">
    <w:name w:val="Iau?iue"/>
    <w:uiPriority w:val="99"/>
    <w:rsid w:val="002333A9"/>
    <w:pPr>
      <w:widowControl w:val="0"/>
      <w:overflowPunct w:val="0"/>
      <w:textAlignment w:val="baseline"/>
    </w:pPr>
    <w:rPr>
      <w:rFonts w:ascii="Times New Roman" w:eastAsia="Times New Roman" w:hAnsi="Times New Roman"/>
      <w:color w:val="00000A"/>
      <w:sz w:val="22"/>
      <w:lang w:val="en-US"/>
    </w:rPr>
  </w:style>
  <w:style w:type="paragraph" w:customStyle="1" w:styleId="213">
    <w:name w:val="Основной текст с отступом 21"/>
    <w:basedOn w:val="a1"/>
    <w:uiPriority w:val="99"/>
    <w:rsid w:val="002333A9"/>
    <w:pPr>
      <w:overflowPunct w:val="0"/>
      <w:spacing w:after="120" w:line="480" w:lineRule="auto"/>
      <w:ind w:left="283"/>
      <w:textAlignment w:val="baseline"/>
    </w:pPr>
    <w:rPr>
      <w:rFonts w:ascii="Times New Roman" w:eastAsia="Times New Roman" w:hAnsi="Times New Roman" w:cs="Times New Roman"/>
      <w:color w:val="00000A"/>
      <w:sz w:val="20"/>
      <w:szCs w:val="20"/>
      <w:lang w:val="en-US"/>
    </w:rPr>
  </w:style>
  <w:style w:type="paragraph" w:customStyle="1" w:styleId="313">
    <w:name w:val="Основной текст 31"/>
    <w:basedOn w:val="a1"/>
    <w:uiPriority w:val="99"/>
    <w:rsid w:val="002333A9"/>
    <w:pPr>
      <w:overflowPunct w:val="0"/>
      <w:spacing w:after="120" w:line="240" w:lineRule="auto"/>
      <w:textAlignment w:val="baseline"/>
    </w:pPr>
    <w:rPr>
      <w:rFonts w:ascii="Times New Roman" w:eastAsia="Times New Roman" w:hAnsi="Times New Roman" w:cs="Times New Roman"/>
      <w:color w:val="00000A"/>
      <w:sz w:val="16"/>
      <w:szCs w:val="20"/>
      <w:lang w:val="en-US"/>
    </w:rPr>
  </w:style>
  <w:style w:type="paragraph" w:customStyle="1" w:styleId="314">
    <w:name w:val="Основной текст с отступом 31"/>
    <w:basedOn w:val="a1"/>
    <w:uiPriority w:val="99"/>
    <w:rsid w:val="002333A9"/>
    <w:pPr>
      <w:overflowPunct w:val="0"/>
      <w:spacing w:after="120" w:line="240" w:lineRule="auto"/>
      <w:ind w:left="283"/>
      <w:textAlignment w:val="baseline"/>
    </w:pPr>
    <w:rPr>
      <w:rFonts w:ascii="Times New Roman" w:eastAsia="Times New Roman" w:hAnsi="Times New Roman" w:cs="Times New Roman"/>
      <w:color w:val="00000A"/>
      <w:sz w:val="16"/>
      <w:szCs w:val="20"/>
      <w:lang w:val="en-US"/>
    </w:rPr>
  </w:style>
  <w:style w:type="paragraph" w:customStyle="1" w:styleId="Iniiaiieoaeno2">
    <w:name w:val="Iniiaiie oaeno 2"/>
    <w:basedOn w:val="Iauiue"/>
    <w:uiPriority w:val="99"/>
    <w:rsid w:val="002333A9"/>
    <w:pPr>
      <w:widowControl/>
      <w:shd w:val="clear" w:color="auto" w:fill="FFFFFF"/>
      <w:spacing w:before="100" w:after="100" w:line="254" w:lineRule="exact"/>
      <w:ind w:right="53" w:firstLine="533"/>
      <w:jc w:val="both"/>
    </w:pPr>
    <w:rPr>
      <w:color w:val="000000"/>
      <w:lang w:val="ru-RU"/>
    </w:rPr>
  </w:style>
  <w:style w:type="paragraph" w:customStyle="1" w:styleId="NormalTable">
    <w:name w:val="NormalTable"/>
    <w:basedOn w:val="a1"/>
    <w:uiPriority w:val="99"/>
    <w:rsid w:val="002333A9"/>
    <w:pPr>
      <w:overflowPunct w:val="0"/>
      <w:spacing w:after="0" w:line="240" w:lineRule="auto"/>
      <w:jc w:val="both"/>
      <w:textAlignment w:val="baseline"/>
    </w:pPr>
    <w:rPr>
      <w:rFonts w:ascii="Arial" w:eastAsia="Times New Roman" w:hAnsi="Arial" w:cs="Times New Roman"/>
      <w:color w:val="00000A"/>
      <w:sz w:val="20"/>
      <w:szCs w:val="20"/>
      <w:lang w:val="en-GB"/>
    </w:rPr>
  </w:style>
  <w:style w:type="paragraph" w:customStyle="1" w:styleId="Niaocaaieiaie">
    <w:name w:val="Niaocaaieiaie"/>
    <w:basedOn w:val="Caaieiaie"/>
    <w:uiPriority w:val="99"/>
    <w:rsid w:val="002333A9"/>
    <w:pPr>
      <w:spacing w:after="0"/>
    </w:pPr>
    <w:rPr>
      <w:b w:val="0"/>
      <w:sz w:val="32"/>
    </w:rPr>
  </w:style>
  <w:style w:type="paragraph" w:customStyle="1" w:styleId="xl25">
    <w:name w:val="xl25"/>
    <w:basedOn w:val="a1"/>
    <w:uiPriority w:val="99"/>
    <w:rsid w:val="002333A9"/>
    <w:pPr>
      <w:overflowPunct w:val="0"/>
      <w:spacing w:before="100" w:after="100" w:line="240" w:lineRule="auto"/>
      <w:textAlignment w:val="baseline"/>
    </w:pPr>
    <w:rPr>
      <w:rFonts w:ascii="MS Sans Serif" w:eastAsia="Times New Roman" w:hAnsi="MS Sans Serif" w:cs="Times New Roman"/>
      <w:b/>
      <w:color w:val="00000A"/>
      <w:sz w:val="32"/>
      <w:szCs w:val="20"/>
    </w:rPr>
  </w:style>
  <w:style w:type="paragraph" w:customStyle="1" w:styleId="xl26">
    <w:name w:val="xl26"/>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7">
    <w:name w:val="xl27"/>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8">
    <w:name w:val="xl28"/>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9">
    <w:name w:val="xl29"/>
    <w:basedOn w:val="a1"/>
    <w:uiPriority w:val="99"/>
    <w:rsid w:val="002333A9"/>
    <w:pPr>
      <w:overflowPunct w:val="0"/>
      <w:spacing w:before="100" w:after="100" w:line="240" w:lineRule="auto"/>
      <w:textAlignment w:val="baseline"/>
    </w:pPr>
    <w:rPr>
      <w:rFonts w:ascii="MS Sans Serif" w:eastAsia="Times New Roman" w:hAnsi="MS Sans Serif" w:cs="Times New Roman"/>
      <w:b/>
      <w:color w:val="00000A"/>
      <w:sz w:val="36"/>
      <w:szCs w:val="20"/>
    </w:rPr>
  </w:style>
  <w:style w:type="paragraph" w:customStyle="1" w:styleId="xl30">
    <w:name w:val="xl30"/>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color w:val="00000A"/>
      <w:sz w:val="24"/>
      <w:szCs w:val="20"/>
    </w:rPr>
  </w:style>
  <w:style w:type="paragraph" w:customStyle="1" w:styleId="xl31">
    <w:name w:val="xl31"/>
    <w:basedOn w:val="a1"/>
    <w:uiPriority w:val="99"/>
    <w:rsid w:val="002333A9"/>
    <w:pP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2">
    <w:name w:val="xl32"/>
    <w:basedOn w:val="a1"/>
    <w:uiPriority w:val="99"/>
    <w:rsid w:val="002333A9"/>
    <w:pPr>
      <w:overflowPunct w:val="0"/>
      <w:spacing w:before="100" w:after="100" w:line="240" w:lineRule="auto"/>
      <w:jc w:val="center"/>
      <w:textAlignment w:val="baseline"/>
    </w:pPr>
    <w:rPr>
      <w:rFonts w:ascii="MS Sans Serif" w:eastAsia="Times New Roman" w:hAnsi="MS Sans Serif" w:cs="Times New Roman"/>
      <w:color w:val="00000A"/>
      <w:sz w:val="36"/>
      <w:szCs w:val="20"/>
    </w:rPr>
  </w:style>
  <w:style w:type="paragraph" w:customStyle="1" w:styleId="xl33">
    <w:name w:val="xl33"/>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4">
    <w:name w:val="xl34"/>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1fa">
    <w:name w:val="Текст1"/>
    <w:basedOn w:val="a1"/>
    <w:uiPriority w:val="99"/>
    <w:rsid w:val="002333A9"/>
    <w:pPr>
      <w:overflowPunct w:val="0"/>
      <w:spacing w:after="0" w:line="240" w:lineRule="auto"/>
      <w:textAlignment w:val="baseline"/>
    </w:pPr>
    <w:rPr>
      <w:rFonts w:ascii="Courier New" w:eastAsia="Times New Roman" w:hAnsi="Courier New" w:cs="Times New Roman"/>
      <w:color w:val="00000A"/>
      <w:sz w:val="20"/>
      <w:szCs w:val="20"/>
    </w:rPr>
  </w:style>
  <w:style w:type="paragraph" w:customStyle="1" w:styleId="1fb">
    <w:name w:val="Текст выноски1"/>
    <w:basedOn w:val="a1"/>
    <w:uiPriority w:val="99"/>
    <w:rsid w:val="002333A9"/>
    <w:pPr>
      <w:overflowPunct w:val="0"/>
      <w:spacing w:before="100" w:after="100" w:line="240" w:lineRule="auto"/>
      <w:textAlignment w:val="baseline"/>
    </w:pPr>
    <w:rPr>
      <w:rFonts w:ascii="Tahoma" w:eastAsia="Times New Roman" w:hAnsi="Tahoma" w:cs="Times New Roman"/>
      <w:color w:val="00000A"/>
      <w:sz w:val="16"/>
      <w:szCs w:val="20"/>
    </w:rPr>
  </w:style>
  <w:style w:type="paragraph" w:customStyle="1" w:styleId="font5">
    <w:name w:val="font5"/>
    <w:basedOn w:val="a1"/>
    <w:rsid w:val="002333A9"/>
    <w:pPr>
      <w:overflowPunct w:val="0"/>
      <w:spacing w:before="100" w:after="100" w:line="240" w:lineRule="auto"/>
      <w:textAlignment w:val="baseline"/>
    </w:pPr>
    <w:rPr>
      <w:rFonts w:ascii="Times New Roman CYR" w:eastAsia="Times New Roman" w:hAnsi="Times New Roman CYR" w:cs="Times New Roman"/>
      <w:color w:val="00000A"/>
      <w:sz w:val="18"/>
      <w:szCs w:val="20"/>
    </w:rPr>
  </w:style>
  <w:style w:type="paragraph" w:customStyle="1" w:styleId="xl35">
    <w:name w:val="xl35"/>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36">
    <w:name w:val="xl36"/>
    <w:basedOn w:val="a1"/>
    <w:uiPriority w:val="99"/>
    <w:rsid w:val="002333A9"/>
    <w:pP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2333A9"/>
    <w:pPr>
      <w:pBdr>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2333A9"/>
    <w:pPr>
      <w:pBdr>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2333A9"/>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2333A9"/>
    <w:pPr>
      <w:pBdr>
        <w:top w:val="single" w:sz="6" w:space="0" w:color="00000A"/>
        <w:bottom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45">
    <w:name w:val="xl45"/>
    <w:basedOn w:val="a1"/>
    <w:uiPriority w:val="99"/>
    <w:rsid w:val="002333A9"/>
    <w:pPr>
      <w:pBdr>
        <w:top w:val="single" w:sz="6" w:space="0" w:color="00000A"/>
        <w:left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Unicode MS" w:eastAsia="Arial Unicode MS" w:hAnsi="Arial Unicode MS" w:cs="Times New Roman"/>
      <w:b/>
      <w:sz w:val="24"/>
      <w:szCs w:val="20"/>
    </w:rPr>
  </w:style>
  <w:style w:type="paragraph" w:customStyle="1" w:styleId="xl50">
    <w:name w:val="xl50"/>
    <w:basedOn w:val="a1"/>
    <w:uiPriority w:val="99"/>
    <w:rsid w:val="002333A9"/>
    <w:pPr>
      <w:pBdr>
        <w:top w:val="single" w:sz="6" w:space="0" w:color="00000A"/>
        <w:bottom w:val="single" w:sz="6" w:space="0" w:color="00000A"/>
      </w:pBdr>
      <w:overflowPunct w:val="0"/>
      <w:spacing w:before="100" w:after="100" w:line="240" w:lineRule="auto"/>
      <w:textAlignment w:val="baseline"/>
    </w:pPr>
    <w:rPr>
      <w:rFonts w:ascii="Arial Unicode MS" w:eastAsia="Arial Unicode MS" w:hAnsi="Arial Unicode MS" w:cs="Times New Roman"/>
      <w:color w:val="00000A"/>
      <w:sz w:val="24"/>
      <w:szCs w:val="20"/>
    </w:rPr>
  </w:style>
  <w:style w:type="paragraph" w:customStyle="1" w:styleId="xl51">
    <w:name w:val="xl51"/>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2333A9"/>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2333A9"/>
    <w:pPr>
      <w:pBdr>
        <w:top w:val="single" w:sz="6" w:space="0" w:color="00000A"/>
        <w:left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2333A9"/>
    <w:pPr>
      <w:pBdr>
        <w:top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1fc">
    <w:name w:val="Цитата1"/>
    <w:basedOn w:val="a1"/>
    <w:uiPriority w:val="99"/>
    <w:rsid w:val="002333A9"/>
    <w:pPr>
      <w:widowControl w:val="0"/>
      <w:shd w:val="clear" w:color="auto" w:fill="FFFFFF"/>
      <w:overflowPunct w:val="0"/>
      <w:spacing w:after="0" w:line="360" w:lineRule="auto"/>
      <w:ind w:left="5341" w:right="3090" w:hanging="1327"/>
      <w:textAlignment w:val="baseline"/>
    </w:pPr>
    <w:rPr>
      <w:rFonts w:ascii="Times New Roman" w:eastAsia="Times New Roman" w:hAnsi="Times New Roman" w:cs="Times New Roman"/>
      <w:b/>
      <w:sz w:val="24"/>
      <w:szCs w:val="20"/>
    </w:rPr>
  </w:style>
  <w:style w:type="paragraph" w:customStyle="1" w:styleId="caaieiaie1">
    <w:name w:val="caaieiaie 1"/>
    <w:basedOn w:val="Iauiue"/>
    <w:uiPriority w:val="99"/>
    <w:rsid w:val="002333A9"/>
    <w:pPr>
      <w:keepNext/>
      <w:widowControl/>
    </w:pPr>
    <w:rPr>
      <w:b/>
    </w:rPr>
  </w:style>
  <w:style w:type="paragraph" w:customStyle="1" w:styleId="caaieiaie2">
    <w:name w:val="caaieiaie 2"/>
    <w:basedOn w:val="caaieiaie1"/>
    <w:uiPriority w:val="99"/>
    <w:rsid w:val="002333A9"/>
    <w:pPr>
      <w:keepLines/>
      <w:widowControl w:val="0"/>
      <w:tabs>
        <w:tab w:val="left" w:pos="0"/>
        <w:tab w:val="left" w:pos="153"/>
      </w:tabs>
      <w:suppressAutoHyphens/>
      <w:spacing w:before="240"/>
    </w:pPr>
    <w:rPr>
      <w:sz w:val="24"/>
      <w:lang w:val="ru-RU"/>
    </w:rPr>
  </w:style>
  <w:style w:type="paragraph" w:customStyle="1" w:styleId="Iniiaiieoaeno">
    <w:name w:val="Iniiaiie oaeno"/>
    <w:basedOn w:val="Iauiue"/>
    <w:uiPriority w:val="99"/>
    <w:rsid w:val="002333A9"/>
    <w:pPr>
      <w:keepNext/>
      <w:spacing w:before="120"/>
      <w:ind w:firstLine="567"/>
      <w:jc w:val="both"/>
    </w:pPr>
    <w:rPr>
      <w:sz w:val="24"/>
      <w:lang w:val="ru-RU"/>
    </w:rPr>
  </w:style>
  <w:style w:type="paragraph" w:customStyle="1" w:styleId="caaieiaie4">
    <w:name w:val="caaieiaie 4"/>
    <w:basedOn w:val="Iauiue"/>
    <w:uiPriority w:val="99"/>
    <w:rsid w:val="002333A9"/>
    <w:pPr>
      <w:keepNext/>
      <w:widowControl/>
      <w:tabs>
        <w:tab w:val="left" w:pos="56"/>
        <w:tab w:val="left" w:pos="6122"/>
      </w:tabs>
      <w:jc w:val="both"/>
    </w:pPr>
    <w:rPr>
      <w:b/>
      <w:sz w:val="24"/>
      <w:lang w:val="ru-RU"/>
    </w:rPr>
  </w:style>
  <w:style w:type="paragraph" w:customStyle="1" w:styleId="caaieiaie5">
    <w:name w:val="caaieiaie 5"/>
    <w:basedOn w:val="Iauiue"/>
    <w:uiPriority w:val="99"/>
    <w:rsid w:val="002333A9"/>
    <w:pPr>
      <w:keepNext/>
      <w:widowControl/>
      <w:spacing w:before="100" w:after="100"/>
      <w:ind w:left="575"/>
    </w:pPr>
    <w:rPr>
      <w:b/>
      <w:sz w:val="24"/>
      <w:lang w:val="ru-RU"/>
    </w:rPr>
  </w:style>
  <w:style w:type="paragraph" w:customStyle="1" w:styleId="caaieiaie6">
    <w:name w:val="caaieiaie 6"/>
    <w:basedOn w:val="Iauiue"/>
    <w:uiPriority w:val="99"/>
    <w:rsid w:val="002333A9"/>
    <w:pPr>
      <w:widowControl/>
      <w:tabs>
        <w:tab w:val="left" w:pos="0"/>
        <w:tab w:val="left" w:pos="2286"/>
      </w:tabs>
      <w:spacing w:before="240" w:after="60"/>
      <w:ind w:left="2286" w:hanging="1152"/>
    </w:pPr>
    <w:rPr>
      <w:b/>
      <w:lang w:val="ru-RU"/>
    </w:rPr>
  </w:style>
  <w:style w:type="paragraph" w:customStyle="1" w:styleId="caaieiaie7">
    <w:name w:val="caaieiaie 7"/>
    <w:basedOn w:val="Iauiue"/>
    <w:uiPriority w:val="99"/>
    <w:rsid w:val="002333A9"/>
    <w:pPr>
      <w:widowControl/>
      <w:tabs>
        <w:tab w:val="left" w:pos="0"/>
        <w:tab w:val="left" w:pos="2430"/>
      </w:tabs>
      <w:spacing w:before="240" w:after="60"/>
      <w:ind w:left="2430" w:hanging="1296"/>
    </w:pPr>
    <w:rPr>
      <w:sz w:val="24"/>
      <w:lang w:val="ru-RU"/>
    </w:rPr>
  </w:style>
  <w:style w:type="paragraph" w:customStyle="1" w:styleId="caaieiaie8">
    <w:name w:val="caaieiaie 8"/>
    <w:basedOn w:val="Iauiue"/>
    <w:uiPriority w:val="99"/>
    <w:rsid w:val="002333A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uiPriority w:val="99"/>
    <w:rsid w:val="002333A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2333A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2333A9"/>
    <w:pPr>
      <w:tabs>
        <w:tab w:val="left" w:pos="2214"/>
      </w:tabs>
      <w:spacing w:before="120"/>
      <w:ind w:left="2142" w:hanging="1008"/>
    </w:pPr>
  </w:style>
  <w:style w:type="paragraph" w:customStyle="1" w:styleId="Iaeeiaaiiuenienie3">
    <w:name w:val="Ia?ee?iaaiiue nienie 3"/>
    <w:basedOn w:val="Iauiue"/>
    <w:uiPriority w:val="99"/>
    <w:rsid w:val="002333A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2333A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2333A9"/>
    <w:pPr>
      <w:spacing w:before="60"/>
    </w:pPr>
  </w:style>
  <w:style w:type="paragraph" w:customStyle="1" w:styleId="Ieieeeieiioeooe">
    <w:name w:val="Ie?iee eieiioeooe"/>
    <w:basedOn w:val="Iauiue"/>
    <w:uiPriority w:val="99"/>
    <w:rsid w:val="002333A9"/>
    <w:pPr>
      <w:widowControl/>
      <w:tabs>
        <w:tab w:val="center" w:pos="4677"/>
        <w:tab w:val="right" w:pos="9355"/>
      </w:tabs>
    </w:pPr>
    <w:rPr>
      <w:sz w:val="24"/>
      <w:lang w:val="ru-RU"/>
    </w:rPr>
  </w:style>
  <w:style w:type="paragraph" w:customStyle="1" w:styleId="iaeaaeaiea1">
    <w:name w:val="iaeaaeaiea 1"/>
    <w:basedOn w:val="Iauiue"/>
    <w:uiPriority w:val="99"/>
    <w:rsid w:val="002333A9"/>
    <w:pPr>
      <w:widowControl/>
      <w:spacing w:before="100" w:after="100"/>
    </w:pPr>
    <w:rPr>
      <w:sz w:val="24"/>
      <w:lang w:val="ru-RU"/>
    </w:rPr>
  </w:style>
  <w:style w:type="paragraph" w:customStyle="1" w:styleId="iaeaaeaiea2">
    <w:name w:val="iaeaaeaiea 2"/>
    <w:basedOn w:val="Iauiue"/>
    <w:uiPriority w:val="99"/>
    <w:rsid w:val="002333A9"/>
    <w:pPr>
      <w:widowControl/>
      <w:spacing w:before="100" w:after="100"/>
      <w:ind w:left="240"/>
    </w:pPr>
    <w:rPr>
      <w:sz w:val="24"/>
      <w:lang w:val="ru-RU"/>
    </w:rPr>
  </w:style>
  <w:style w:type="paragraph" w:customStyle="1" w:styleId="iaeaaeaiea3">
    <w:name w:val="iaeaaeaiea 3"/>
    <w:basedOn w:val="Iauiue"/>
    <w:uiPriority w:val="99"/>
    <w:rsid w:val="002333A9"/>
    <w:pPr>
      <w:widowControl/>
      <w:spacing w:before="100" w:after="100"/>
      <w:ind w:left="480"/>
    </w:pPr>
    <w:rPr>
      <w:sz w:val="24"/>
      <w:lang w:val="ru-RU"/>
    </w:rPr>
  </w:style>
  <w:style w:type="paragraph" w:customStyle="1" w:styleId="iaeaaeaiea4">
    <w:name w:val="iaeaaeaiea 4"/>
    <w:basedOn w:val="Iauiue"/>
    <w:uiPriority w:val="99"/>
    <w:rsid w:val="002333A9"/>
    <w:pPr>
      <w:widowControl/>
      <w:spacing w:before="100" w:after="100"/>
      <w:ind w:left="720"/>
    </w:pPr>
    <w:rPr>
      <w:sz w:val="24"/>
      <w:lang w:val="ru-RU"/>
    </w:rPr>
  </w:style>
  <w:style w:type="paragraph" w:customStyle="1" w:styleId="iaeaaeaiea5">
    <w:name w:val="iaeaaeaiea 5"/>
    <w:basedOn w:val="Iauiue"/>
    <w:uiPriority w:val="99"/>
    <w:rsid w:val="002333A9"/>
    <w:pPr>
      <w:widowControl/>
      <w:spacing w:before="100" w:after="100"/>
      <w:ind w:left="960"/>
    </w:pPr>
    <w:rPr>
      <w:sz w:val="24"/>
      <w:lang w:val="ru-RU"/>
    </w:rPr>
  </w:style>
  <w:style w:type="paragraph" w:customStyle="1" w:styleId="iaeaaeaiea6">
    <w:name w:val="iaeaaeaiea 6"/>
    <w:basedOn w:val="Iauiue"/>
    <w:uiPriority w:val="99"/>
    <w:rsid w:val="002333A9"/>
    <w:pPr>
      <w:widowControl/>
      <w:spacing w:before="100" w:after="100"/>
      <w:ind w:left="1200"/>
    </w:pPr>
    <w:rPr>
      <w:sz w:val="24"/>
      <w:lang w:val="ru-RU"/>
    </w:rPr>
  </w:style>
  <w:style w:type="paragraph" w:customStyle="1" w:styleId="iaeaaeaiea7">
    <w:name w:val="iaeaaeaiea 7"/>
    <w:basedOn w:val="Iauiue"/>
    <w:uiPriority w:val="99"/>
    <w:rsid w:val="002333A9"/>
    <w:pPr>
      <w:widowControl/>
      <w:spacing w:before="100" w:after="100"/>
      <w:ind w:left="1440"/>
    </w:pPr>
    <w:rPr>
      <w:sz w:val="24"/>
      <w:lang w:val="ru-RU"/>
    </w:rPr>
  </w:style>
  <w:style w:type="paragraph" w:customStyle="1" w:styleId="iaeaaeaiea8">
    <w:name w:val="iaeaaeaiea 8"/>
    <w:basedOn w:val="Iauiue"/>
    <w:uiPriority w:val="99"/>
    <w:rsid w:val="002333A9"/>
    <w:pPr>
      <w:widowControl/>
      <w:spacing w:before="100" w:after="100"/>
      <w:ind w:left="1680"/>
    </w:pPr>
    <w:rPr>
      <w:sz w:val="24"/>
      <w:lang w:val="ru-RU"/>
    </w:rPr>
  </w:style>
  <w:style w:type="paragraph" w:customStyle="1" w:styleId="iaeaaeaiea9">
    <w:name w:val="iaeaaeaiea 9"/>
    <w:basedOn w:val="Iauiue"/>
    <w:uiPriority w:val="99"/>
    <w:rsid w:val="002333A9"/>
    <w:pPr>
      <w:widowControl/>
      <w:spacing w:before="100" w:after="100"/>
      <w:ind w:left="1920"/>
    </w:pPr>
    <w:rPr>
      <w:sz w:val="24"/>
      <w:lang w:val="ru-RU"/>
    </w:rPr>
  </w:style>
  <w:style w:type="paragraph" w:customStyle="1" w:styleId="Aaoieeeieiioeooe">
    <w:name w:val="Aa?oiee eieiioeooe"/>
    <w:basedOn w:val="Iauiue"/>
    <w:uiPriority w:val="99"/>
    <w:rsid w:val="002333A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2333A9"/>
    <w:pPr>
      <w:widowControl/>
      <w:jc w:val="center"/>
    </w:pPr>
    <w:rPr>
      <w:sz w:val="24"/>
      <w:lang w:val="ru-RU"/>
    </w:rPr>
  </w:style>
  <w:style w:type="paragraph" w:customStyle="1" w:styleId="Iniiaiieoaenonionooiii2">
    <w:name w:val="Iniiaiie oaeno n ionooiii 2"/>
    <w:basedOn w:val="Iauiue"/>
    <w:uiPriority w:val="99"/>
    <w:rsid w:val="002333A9"/>
    <w:pPr>
      <w:widowControl/>
      <w:shd w:val="clear" w:color="auto" w:fill="FFFFFF"/>
      <w:ind w:firstLine="533"/>
      <w:jc w:val="both"/>
    </w:pPr>
    <w:rPr>
      <w:color w:val="000000"/>
      <w:lang w:val="ru-RU"/>
    </w:rPr>
  </w:style>
  <w:style w:type="paragraph" w:styleId="3f">
    <w:name w:val="toc 3"/>
    <w:basedOn w:val="a1"/>
    <w:autoRedefine/>
    <w:locked/>
    <w:rsid w:val="002333A9"/>
    <w:pPr>
      <w:tabs>
        <w:tab w:val="left" w:pos="360"/>
        <w:tab w:val="right" w:leader="dot" w:pos="10195"/>
      </w:tabs>
      <w:spacing w:after="0" w:line="240" w:lineRule="auto"/>
      <w:jc w:val="both"/>
    </w:pPr>
    <w:rPr>
      <w:rFonts w:ascii="Times New Roman" w:eastAsia="Times New Roman" w:hAnsi="Times New Roman" w:cs="Times New Roman"/>
      <w:iCs/>
      <w:color w:val="00000A"/>
      <w:sz w:val="24"/>
      <w:szCs w:val="24"/>
    </w:rPr>
  </w:style>
  <w:style w:type="paragraph" w:styleId="1fd">
    <w:name w:val="toc 1"/>
    <w:basedOn w:val="a1"/>
    <w:autoRedefine/>
    <w:locked/>
    <w:rsid w:val="002333A9"/>
    <w:pPr>
      <w:tabs>
        <w:tab w:val="right" w:leader="dot" w:pos="10195"/>
      </w:tabs>
      <w:spacing w:before="120" w:after="120" w:line="360" w:lineRule="auto"/>
    </w:pPr>
    <w:rPr>
      <w:rFonts w:ascii="Times New Roman" w:eastAsia="Times New Roman" w:hAnsi="Times New Roman" w:cs="Times New Roman"/>
      <w:bCs/>
      <w:color w:val="00000A"/>
      <w:sz w:val="24"/>
      <w:szCs w:val="24"/>
    </w:rPr>
  </w:style>
  <w:style w:type="paragraph" w:styleId="2f2">
    <w:name w:val="toc 2"/>
    <w:basedOn w:val="a1"/>
    <w:autoRedefine/>
    <w:locked/>
    <w:rsid w:val="002333A9"/>
    <w:pPr>
      <w:tabs>
        <w:tab w:val="right" w:leader="dot" w:pos="10195"/>
      </w:tabs>
      <w:spacing w:after="0" w:line="360" w:lineRule="auto"/>
      <w:jc w:val="both"/>
    </w:pPr>
    <w:rPr>
      <w:rFonts w:ascii="Times New Roman" w:eastAsia="Times New Roman" w:hAnsi="Times New Roman" w:cs="Times New Roman"/>
      <w:smallCaps/>
      <w:color w:val="00000A"/>
      <w:sz w:val="24"/>
      <w:szCs w:val="24"/>
    </w:rPr>
  </w:style>
  <w:style w:type="paragraph" w:styleId="46">
    <w:name w:val="toc 4"/>
    <w:basedOn w:val="a1"/>
    <w:autoRedefine/>
    <w:locked/>
    <w:rsid w:val="002333A9"/>
    <w:pPr>
      <w:tabs>
        <w:tab w:val="left" w:pos="540"/>
        <w:tab w:val="right" w:leader="dot" w:pos="10195"/>
      </w:tabs>
      <w:spacing w:after="0" w:line="240" w:lineRule="auto"/>
      <w:jc w:val="both"/>
    </w:pPr>
    <w:rPr>
      <w:rFonts w:ascii="Times New Roman" w:eastAsia="Times New Roman" w:hAnsi="Times New Roman" w:cs="Times New Roman"/>
      <w:color w:val="00000A"/>
      <w:sz w:val="18"/>
      <w:szCs w:val="18"/>
    </w:rPr>
  </w:style>
  <w:style w:type="paragraph" w:styleId="55">
    <w:name w:val="toc 5"/>
    <w:basedOn w:val="a1"/>
    <w:autoRedefine/>
    <w:locked/>
    <w:rsid w:val="002333A9"/>
    <w:pPr>
      <w:spacing w:after="0" w:line="240" w:lineRule="auto"/>
      <w:ind w:left="960"/>
    </w:pPr>
    <w:rPr>
      <w:rFonts w:ascii="Times New Roman" w:eastAsia="Times New Roman" w:hAnsi="Times New Roman"/>
      <w:sz w:val="18"/>
      <w:szCs w:val="18"/>
    </w:rPr>
  </w:style>
  <w:style w:type="paragraph" w:customStyle="1" w:styleId="3TimesNewRoman0">
    <w:name w:val="Стиль Заголовок 3 + Times New Roman не полужирный"/>
    <w:basedOn w:val="3"/>
    <w:uiPriority w:val="99"/>
    <w:rsid w:val="002333A9"/>
    <w:pPr>
      <w:spacing w:line="240" w:lineRule="auto"/>
      <w:jc w:val="both"/>
    </w:pPr>
    <w:rPr>
      <w:rFonts w:cs="Times New Roman"/>
      <w:bCs w:val="0"/>
      <w:sz w:val="24"/>
      <w:szCs w:val="20"/>
      <w:lang w:eastAsia="ru-RU"/>
    </w:rPr>
  </w:style>
  <w:style w:type="paragraph" w:styleId="62">
    <w:name w:val="toc 6"/>
    <w:basedOn w:val="a1"/>
    <w:autoRedefine/>
    <w:locked/>
    <w:rsid w:val="002333A9"/>
    <w:pPr>
      <w:spacing w:after="0" w:line="240" w:lineRule="auto"/>
      <w:ind w:left="1200"/>
    </w:pPr>
    <w:rPr>
      <w:rFonts w:ascii="Times New Roman" w:eastAsia="Times New Roman" w:hAnsi="Times New Roman"/>
      <w:sz w:val="18"/>
      <w:szCs w:val="18"/>
    </w:rPr>
  </w:style>
  <w:style w:type="paragraph" w:styleId="71">
    <w:name w:val="toc 7"/>
    <w:basedOn w:val="a1"/>
    <w:autoRedefine/>
    <w:locked/>
    <w:rsid w:val="002333A9"/>
    <w:pPr>
      <w:spacing w:after="0" w:line="240" w:lineRule="auto"/>
      <w:ind w:left="1440"/>
    </w:pPr>
    <w:rPr>
      <w:rFonts w:ascii="Times New Roman" w:eastAsia="Times New Roman" w:hAnsi="Times New Roman"/>
      <w:sz w:val="18"/>
      <w:szCs w:val="18"/>
    </w:rPr>
  </w:style>
  <w:style w:type="paragraph" w:styleId="81">
    <w:name w:val="toc 8"/>
    <w:basedOn w:val="a1"/>
    <w:autoRedefine/>
    <w:locked/>
    <w:rsid w:val="002333A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2333A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2333A9"/>
    <w:pPr>
      <w:spacing w:before="0" w:after="0"/>
    </w:pPr>
    <w:rPr>
      <w:b/>
    </w:rPr>
  </w:style>
  <w:style w:type="paragraph" w:customStyle="1" w:styleId="afffff0">
    <w:name w:val="Условия контракта"/>
    <w:basedOn w:val="a1"/>
    <w:uiPriority w:val="99"/>
    <w:semiHidden/>
    <w:rsid w:val="002333A9"/>
    <w:pPr>
      <w:tabs>
        <w:tab w:val="left" w:pos="360"/>
      </w:tabs>
      <w:spacing w:before="240" w:after="120" w:line="240" w:lineRule="auto"/>
      <w:ind w:left="360" w:hanging="360"/>
      <w:jc w:val="both"/>
    </w:pPr>
    <w:rPr>
      <w:rFonts w:ascii="Times New Roman" w:eastAsia="Times New Roman" w:hAnsi="Times New Roman"/>
      <w:b/>
      <w:sz w:val="24"/>
      <w:szCs w:val="20"/>
    </w:rPr>
  </w:style>
  <w:style w:type="paragraph" w:styleId="afffff1">
    <w:name w:val="footnote text"/>
    <w:basedOn w:val="a1"/>
    <w:link w:val="1fe"/>
    <w:uiPriority w:val="99"/>
    <w:rsid w:val="002333A9"/>
    <w:pPr>
      <w:spacing w:after="0" w:line="240" w:lineRule="auto"/>
    </w:pPr>
    <w:rPr>
      <w:rFonts w:eastAsia="Times New Roman" w:cs="Times New Roman"/>
      <w:color w:val="00000A"/>
      <w:sz w:val="20"/>
      <w:szCs w:val="20"/>
    </w:rPr>
  </w:style>
  <w:style w:type="character" w:customStyle="1" w:styleId="1fe">
    <w:name w:val="Текст сноски Знак1"/>
    <w:link w:val="afffff1"/>
    <w:uiPriority w:val="99"/>
    <w:semiHidden/>
    <w:locked/>
    <w:rsid w:val="00752133"/>
    <w:rPr>
      <w:rFonts w:cs="Calibri"/>
      <w:color w:val="000000"/>
      <w:sz w:val="20"/>
      <w:szCs w:val="20"/>
    </w:rPr>
  </w:style>
  <w:style w:type="paragraph" w:customStyle="1" w:styleId="afffff2">
    <w:name w:val="Таблица шапка"/>
    <w:basedOn w:val="a1"/>
    <w:rsid w:val="002333A9"/>
    <w:pPr>
      <w:keepNext/>
      <w:snapToGrid w:val="0"/>
      <w:spacing w:before="40" w:after="40" w:line="240" w:lineRule="auto"/>
      <w:ind w:left="57" w:right="57"/>
    </w:pPr>
    <w:rPr>
      <w:rFonts w:ascii="Times New Roman" w:eastAsia="Times New Roman" w:hAnsi="Times New Roman"/>
      <w:sz w:val="24"/>
      <w:szCs w:val="20"/>
    </w:rPr>
  </w:style>
  <w:style w:type="paragraph" w:styleId="afffff3">
    <w:name w:val="Document Map"/>
    <w:basedOn w:val="a1"/>
    <w:link w:val="1ff"/>
    <w:uiPriority w:val="99"/>
    <w:rsid w:val="002333A9"/>
    <w:pPr>
      <w:shd w:val="clear" w:color="auto" w:fill="000080"/>
      <w:spacing w:after="60" w:line="240" w:lineRule="auto"/>
      <w:jc w:val="both"/>
    </w:pPr>
    <w:rPr>
      <w:rFonts w:ascii="Tahoma" w:hAnsi="Tahoma" w:cs="Tahoma"/>
      <w:color w:val="00000A"/>
      <w:sz w:val="20"/>
      <w:szCs w:val="20"/>
    </w:rPr>
  </w:style>
  <w:style w:type="character" w:customStyle="1" w:styleId="1ff">
    <w:name w:val="Схема документа Знак1"/>
    <w:link w:val="afffff3"/>
    <w:locked/>
    <w:rsid w:val="00752133"/>
    <w:rPr>
      <w:rFonts w:ascii="Times New Roman" w:hAnsi="Times New Roman" w:cs="Times New Roman"/>
      <w:color w:val="000000"/>
      <w:sz w:val="2"/>
    </w:rPr>
  </w:style>
  <w:style w:type="paragraph" w:customStyle="1" w:styleId="1f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2">
    <w:name w:val="Знак1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3">
    <w:name w:val="1"/>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51">
    <w:name w:val="Обычный + 15 пт"/>
    <w:basedOn w:val="afff2"/>
    <w:uiPriority w:val="99"/>
    <w:rsid w:val="002333A9"/>
    <w:pPr>
      <w:widowControl w:val="0"/>
      <w:snapToGrid w:val="0"/>
      <w:spacing w:before="120" w:after="0" w:line="264" w:lineRule="auto"/>
      <w:ind w:firstLine="720"/>
    </w:pPr>
    <w:rPr>
      <w:bCs/>
      <w:sz w:val="30"/>
      <w:szCs w:val="30"/>
    </w:rPr>
  </w:style>
  <w:style w:type="paragraph" w:customStyle="1" w:styleId="DecimalAligned">
    <w:name w:val="Decimal Aligned"/>
    <w:basedOn w:val="a1"/>
    <w:uiPriority w:val="99"/>
    <w:rsid w:val="002333A9"/>
    <w:pPr>
      <w:tabs>
        <w:tab w:val="decimal" w:pos="360"/>
      </w:tabs>
      <w:spacing w:after="200" w:line="276" w:lineRule="auto"/>
    </w:pPr>
    <w:rPr>
      <w:rFonts w:eastAsia="Times New Roman" w:cs="Times New Roman"/>
      <w:color w:val="00000A"/>
      <w:lang w:eastAsia="en-US"/>
    </w:rPr>
  </w:style>
  <w:style w:type="paragraph" w:customStyle="1" w:styleId="afffff4">
    <w:name w:val="Содержимое таблицы"/>
    <w:basedOn w:val="a1"/>
    <w:uiPriority w:val="99"/>
    <w:rsid w:val="002333A9"/>
    <w:pPr>
      <w:widowControl w:val="0"/>
      <w:suppressLineNumbers/>
      <w:suppressAutoHyphens/>
      <w:spacing w:after="0" w:line="240" w:lineRule="auto"/>
    </w:pPr>
    <w:rPr>
      <w:rFonts w:ascii="Arial" w:hAnsi="Arial" w:cs="Times New Roman"/>
      <w:color w:val="00000A"/>
      <w:sz w:val="24"/>
      <w:szCs w:val="24"/>
    </w:rPr>
  </w:style>
  <w:style w:type="paragraph" w:customStyle="1" w:styleId="1ff4">
    <w:name w:val="Знак1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afffff5">
    <w:name w:val="Стиль"/>
    <w:uiPriority w:val="99"/>
    <w:rsid w:val="002333A9"/>
    <w:pPr>
      <w:widowControl w:val="0"/>
    </w:pPr>
    <w:rPr>
      <w:rFonts w:ascii="Times New Roman" w:eastAsia="Times New Roman" w:hAnsi="Times New Roman"/>
      <w:color w:val="00000A"/>
      <w:sz w:val="24"/>
      <w:szCs w:val="24"/>
    </w:rPr>
  </w:style>
  <w:style w:type="paragraph" w:customStyle="1" w:styleId="afffff6">
    <w:name w:val="Обычный.Нормальный абзац"/>
    <w:uiPriority w:val="99"/>
    <w:rsid w:val="002333A9"/>
    <w:pPr>
      <w:widowControl w:val="0"/>
      <w:ind w:firstLine="709"/>
      <w:jc w:val="both"/>
    </w:pPr>
    <w:rPr>
      <w:rFonts w:ascii="Times New Roman" w:eastAsia="Times New Roman" w:hAnsi="Times New Roman"/>
      <w:color w:val="00000A"/>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afffff7">
    <w:name w:val="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styleId="afffff8">
    <w:name w:val="No Spacing"/>
    <w:uiPriority w:val="1"/>
    <w:qFormat/>
    <w:rsid w:val="002333A9"/>
    <w:rPr>
      <w:color w:val="00000A"/>
      <w:sz w:val="22"/>
      <w:szCs w:val="22"/>
      <w:lang w:eastAsia="en-US"/>
    </w:rPr>
  </w:style>
  <w:style w:type="paragraph" w:customStyle="1" w:styleId="ConsPlusTitle">
    <w:name w:val="ConsPlusTitle"/>
    <w:uiPriority w:val="99"/>
    <w:rsid w:val="002333A9"/>
    <w:pPr>
      <w:widowControl w:val="0"/>
    </w:pPr>
    <w:rPr>
      <w:rFonts w:ascii="Arial" w:eastAsia="Times New Roman" w:hAnsi="Arial" w:cs="Arial"/>
      <w:b/>
      <w:bCs/>
      <w:color w:val="00000A"/>
      <w:sz w:val="22"/>
    </w:rPr>
  </w:style>
  <w:style w:type="paragraph" w:customStyle="1" w:styleId="xl63">
    <w:name w:val="xl63"/>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64">
    <w:name w:val="xl64"/>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5">
    <w:name w:val="xl65"/>
    <w:basedOn w:val="a1"/>
    <w:uiPriority w:val="99"/>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6">
    <w:name w:val="xl66"/>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67">
    <w:name w:val="xl6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8">
    <w:name w:val="xl6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9">
    <w:name w:val="xl69"/>
    <w:basedOn w:val="a1"/>
    <w:rsid w:val="002333A9"/>
    <w:pPr>
      <w:spacing w:beforeAutospacing="1" w:afterAutospacing="1" w:line="240" w:lineRule="auto"/>
      <w:textAlignment w:val="top"/>
    </w:pPr>
    <w:rPr>
      <w:rFonts w:ascii="Times New Roman" w:eastAsia="Times New Roman" w:hAnsi="Times New Roman" w:cs="Times New Roman"/>
      <w:color w:val="00000A"/>
      <w:sz w:val="20"/>
      <w:szCs w:val="20"/>
    </w:rPr>
  </w:style>
  <w:style w:type="paragraph" w:customStyle="1" w:styleId="xl70">
    <w:name w:val="xl70"/>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1">
    <w:name w:val="xl7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2">
    <w:name w:val="xl7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73">
    <w:name w:val="xl73"/>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4">
    <w:name w:val="xl74"/>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75">
    <w:name w:val="xl75"/>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6">
    <w:name w:val="xl76"/>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77">
    <w:name w:val="xl77"/>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8">
    <w:name w:val="xl78"/>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18"/>
      <w:szCs w:val="18"/>
    </w:rPr>
  </w:style>
  <w:style w:type="paragraph" w:customStyle="1" w:styleId="xl79">
    <w:name w:val="xl79"/>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80">
    <w:name w:val="xl80"/>
    <w:basedOn w:val="a1"/>
    <w:rsid w:val="002333A9"/>
    <w:pPr>
      <w:spacing w:beforeAutospacing="1" w:afterAutospacing="1" w:line="240" w:lineRule="auto"/>
      <w:textAlignment w:val="top"/>
    </w:pPr>
    <w:rPr>
      <w:rFonts w:ascii="Times New Roman" w:eastAsia="Times New Roman" w:hAnsi="Times New Roman" w:cs="Times New Roman"/>
      <w:color w:val="00000A"/>
      <w:sz w:val="24"/>
      <w:szCs w:val="24"/>
    </w:rPr>
  </w:style>
  <w:style w:type="paragraph" w:customStyle="1" w:styleId="xl81">
    <w:name w:val="xl81"/>
    <w:basedOn w:val="a1"/>
    <w:rsid w:val="002333A9"/>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2">
    <w:name w:val="xl82"/>
    <w:basedOn w:val="a1"/>
    <w:rsid w:val="002333A9"/>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3">
    <w:name w:val="xl83"/>
    <w:basedOn w:val="a1"/>
    <w:rsid w:val="002333A9"/>
    <w:pPr>
      <w:pBdr>
        <w:top w:val="single" w:sz="4" w:space="0" w:color="00000A"/>
        <w:left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4">
    <w:name w:val="xl84"/>
    <w:basedOn w:val="a1"/>
    <w:rsid w:val="002333A9"/>
    <w:pPr>
      <w:pBdr>
        <w:top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5">
    <w:name w:val="xl85"/>
    <w:basedOn w:val="a1"/>
    <w:rsid w:val="002333A9"/>
    <w:pPr>
      <w:pBdr>
        <w:top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6">
    <w:name w:val="xl86"/>
    <w:basedOn w:val="a1"/>
    <w:rsid w:val="002333A9"/>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7">
    <w:name w:val="xl87"/>
    <w:basedOn w:val="a1"/>
    <w:rsid w:val="002333A9"/>
    <w:pPr>
      <w:pBdr>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8">
    <w:name w:val="xl88"/>
    <w:basedOn w:val="a1"/>
    <w:rsid w:val="002333A9"/>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9">
    <w:name w:val="xl89"/>
    <w:basedOn w:val="a1"/>
    <w:rsid w:val="002333A9"/>
    <w:pPr>
      <w:spacing w:beforeAutospacing="1" w:afterAutospacing="1" w:line="240" w:lineRule="auto"/>
      <w:jc w:val="right"/>
      <w:textAlignment w:val="top"/>
    </w:pPr>
    <w:rPr>
      <w:rFonts w:ascii="Times New Roman" w:eastAsia="Times New Roman" w:hAnsi="Times New Roman" w:cs="Times New Roman"/>
      <w:color w:val="00000A"/>
      <w:sz w:val="20"/>
      <w:szCs w:val="20"/>
    </w:rPr>
  </w:style>
  <w:style w:type="paragraph" w:customStyle="1" w:styleId="510">
    <w:name w:val="Основной текст (5)1"/>
    <w:basedOn w:val="a1"/>
    <w:uiPriority w:val="99"/>
    <w:rsid w:val="002333A9"/>
    <w:rPr>
      <w:rFonts w:cs="Times New Roman"/>
      <w:color w:val="00000A"/>
      <w:sz w:val="20"/>
      <w:szCs w:val="20"/>
      <w:shd w:val="clear" w:color="auto" w:fill="FFFFFF"/>
    </w:rPr>
  </w:style>
  <w:style w:type="paragraph" w:customStyle="1" w:styleId="a0cxspmiddle">
    <w:name w:val="a0cxspmiddle"/>
    <w:basedOn w:val="a1"/>
    <w:uiPriority w:val="99"/>
    <w:rsid w:val="002333A9"/>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ListBul2">
    <w:name w:val="ListBul2"/>
    <w:basedOn w:val="a1"/>
    <w:uiPriority w:val="99"/>
    <w:rsid w:val="002333A9"/>
    <w:pPr>
      <w:tabs>
        <w:tab w:val="left" w:pos="567"/>
      </w:tabs>
      <w:spacing w:after="0" w:line="240" w:lineRule="auto"/>
      <w:jc w:val="both"/>
    </w:pPr>
    <w:rPr>
      <w:rFonts w:ascii="Times New Roman" w:eastAsia="Times New Roman" w:hAnsi="Times New Roman" w:cs="Times New Roman"/>
      <w:color w:val="00000A"/>
      <w:szCs w:val="24"/>
    </w:rPr>
  </w:style>
  <w:style w:type="paragraph" w:customStyle="1" w:styleId="3f2">
    <w:name w:val="Основной текст3"/>
    <w:basedOn w:val="a1"/>
    <w:uiPriority w:val="99"/>
    <w:rsid w:val="002333A9"/>
    <w:rPr>
      <w:rFonts w:cs="Times New Roman"/>
      <w:color w:val="00000A"/>
      <w:sz w:val="23"/>
      <w:shd w:val="clear" w:color="auto" w:fill="FFFFFF"/>
    </w:rPr>
  </w:style>
  <w:style w:type="paragraph" w:customStyle="1" w:styleId="s1">
    <w:name w:val="s_1"/>
    <w:basedOn w:val="a1"/>
    <w:uiPriority w:val="99"/>
    <w:rsid w:val="002333A9"/>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font6">
    <w:name w:val="font6"/>
    <w:basedOn w:val="a1"/>
    <w:rsid w:val="002333A9"/>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90">
    <w:name w:val="xl90"/>
    <w:basedOn w:val="a1"/>
    <w:rsid w:val="002333A9"/>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147">
    <w:name w:val="xl14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8">
    <w:name w:val="xl14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9">
    <w:name w:val="xl14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0">
    <w:name w:val="xl15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1">
    <w:name w:val="xl15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2">
    <w:name w:val="xl15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3">
    <w:name w:val="xl15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4">
    <w:name w:val="xl15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5">
    <w:name w:val="xl15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6">
    <w:name w:val="xl15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7">
    <w:name w:val="xl15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8">
    <w:name w:val="xl15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9">
    <w:name w:val="xl15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0">
    <w:name w:val="xl16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1">
    <w:name w:val="xl16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2">
    <w:name w:val="xl16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3">
    <w:name w:val="xl16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4">
    <w:name w:val="xl16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5">
    <w:name w:val="xl16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6">
    <w:name w:val="xl16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7">
    <w:name w:val="xl16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8">
    <w:name w:val="xl16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9">
    <w:name w:val="xl16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0">
    <w:name w:val="xl17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1">
    <w:name w:val="xl17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2">
    <w:name w:val="xl17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3">
    <w:name w:val="xl17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4">
    <w:name w:val="xl17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5">
    <w:name w:val="xl17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6">
    <w:name w:val="xl17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7">
    <w:name w:val="xl17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table" w:styleId="afffff9">
    <w:name w:val="Table Grid"/>
    <w:basedOn w:val="a3"/>
    <w:uiPriority w:val="59"/>
    <w:rsid w:val="00233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uiPriority w:val="99"/>
    <w:rsid w:val="002333A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2333A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2333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2333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2333A9"/>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2333A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2333A9"/>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2333A9"/>
    <w:rPr>
      <w:color w:val="000000"/>
    </w:rPr>
    <w:tblPr>
      <w:tblStyleRowBandSize w:val="1"/>
      <w:tblStyleColBandSize w:val="1"/>
      <w:tblInd w:w="0" w:type="dxa"/>
      <w:tblBorders>
        <w:insideH w:val="single" w:sz="4" w:space="0" w:color="D8D0C8"/>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2333A9"/>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2333A9"/>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2333A9"/>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2333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2333A9"/>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tblStylePr w:type="firstRow">
      <w:rPr>
        <w:rFonts w:cs="Times New Roman"/>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2333A9"/>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tblStylePr w:type="firstRow">
      <w:rPr>
        <w:rFonts w:cs="Times New Roman"/>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2333A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2333A9"/>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2333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2333A9"/>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2333A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2333A9"/>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2333A9"/>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2333A9"/>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2333A9"/>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2333A9"/>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2333A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2333A9"/>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ff5">
    <w:name w:val="Сетка таблицы1"/>
    <w:uiPriority w:val="99"/>
    <w:rsid w:val="00233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заливка - Акцент 111"/>
    <w:uiPriority w:val="99"/>
    <w:rsid w:val="002333A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
    <w:name w:val="Средняя сетка 1 - Акцент 11"/>
    <w:uiPriority w:val="99"/>
    <w:rsid w:val="002333A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1-41">
    <w:name w:val="Средняя сетка 1 - Акцент 41"/>
    <w:uiPriority w:val="99"/>
    <w:rsid w:val="002333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1-31">
    <w:name w:val="Средняя сетка 1 - Акцент 31"/>
    <w:uiPriority w:val="99"/>
    <w:rsid w:val="002333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1-21">
    <w:name w:val="Средняя сетка 1 - Акцент 21"/>
    <w:uiPriority w:val="99"/>
    <w:rsid w:val="002333A9"/>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1-51">
    <w:name w:val="Средняя сетка 1 - Акцент 51"/>
    <w:uiPriority w:val="99"/>
    <w:rsid w:val="002333A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511">
    <w:name w:val="Стиль51"/>
    <w:uiPriority w:val="99"/>
    <w:rsid w:val="002333A9"/>
    <w:tblPr>
      <w:tblInd w:w="0" w:type="dxa"/>
      <w:tblCellMar>
        <w:top w:w="0" w:type="dxa"/>
        <w:left w:w="108" w:type="dxa"/>
        <w:bottom w:w="0" w:type="dxa"/>
        <w:right w:w="108" w:type="dxa"/>
      </w:tblCellMar>
    </w:tblPr>
    <w:tcPr>
      <w:shd w:val="clear" w:color="auto" w:fill="FABF8F"/>
    </w:tcPr>
  </w:style>
  <w:style w:type="table" w:customStyle="1" w:styleId="-410">
    <w:name w:val="Цветная сетка - Акцент 41"/>
    <w:uiPriority w:val="99"/>
    <w:rsid w:val="002333A9"/>
    <w:rPr>
      <w:color w:val="000000"/>
    </w:rPr>
    <w:tblPr>
      <w:tblStyleRowBandSize w:val="1"/>
      <w:tblStyleColBandSize w:val="1"/>
      <w:tblInd w:w="0" w:type="dxa"/>
      <w:tblBorders>
        <w:insideH w:val="single" w:sz="4" w:space="0" w:color="D8D0C8"/>
      </w:tblBorders>
      <w:tblCellMar>
        <w:top w:w="0" w:type="dxa"/>
        <w:left w:w="108" w:type="dxa"/>
        <w:bottom w:w="0" w:type="dxa"/>
        <w:right w:w="108" w:type="dxa"/>
      </w:tblCellMar>
    </w:tblPr>
    <w:tcPr>
      <w:shd w:val="clear" w:color="auto" w:fill="E5DFEC"/>
    </w:tcPr>
  </w:style>
  <w:style w:type="table" w:customStyle="1" w:styleId="2-21">
    <w:name w:val="Средний список 2 - Акцент 21"/>
    <w:uiPriority w:val="99"/>
    <w:rsid w:val="002333A9"/>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610">
    <w:name w:val="Стиль61"/>
    <w:uiPriority w:val="99"/>
    <w:rsid w:val="002333A9"/>
    <w:tblPr>
      <w:tblInd w:w="0" w:type="dxa"/>
      <w:tblCellMar>
        <w:top w:w="0" w:type="dxa"/>
        <w:left w:w="108" w:type="dxa"/>
        <w:bottom w:w="0" w:type="dxa"/>
        <w:right w:w="108" w:type="dxa"/>
      </w:tblCellMar>
    </w:tblPr>
    <w:tcPr>
      <w:shd w:val="clear" w:color="auto" w:fill="B8CCE4"/>
    </w:tcPr>
  </w:style>
  <w:style w:type="table" w:customStyle="1" w:styleId="2-111">
    <w:name w:val="Средний список 2 - Акцент 11"/>
    <w:uiPriority w:val="99"/>
    <w:rsid w:val="002333A9"/>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410">
    <w:name w:val="Средняя заливка 1 - Акцент 41"/>
    <w:uiPriority w:val="99"/>
    <w:rsid w:val="002333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0">
    <w:name w:val="Средняя заливка 2 - Акцент 11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31">
    <w:name w:val="Средняя заливка 2 - Акцент 3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
    <w:name w:val="Средняя заливка 2 - Акцент 5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3-41">
    <w:name w:val="Средняя сетка 3 - Акцент 41"/>
    <w:uiPriority w:val="99"/>
    <w:rsid w:val="002333A9"/>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style>
  <w:style w:type="table" w:customStyle="1" w:styleId="3-51">
    <w:name w:val="Средняя сетка 3 - Акцент 51"/>
    <w:uiPriority w:val="99"/>
    <w:rsid w:val="002333A9"/>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style>
  <w:style w:type="table" w:customStyle="1" w:styleId="1-510">
    <w:name w:val="Средняя заливка 1 - Акцент 51"/>
    <w:uiPriority w:val="99"/>
    <w:rsid w:val="002333A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2-41">
    <w:name w:val="Средняя сетка 2 - Акцент 41"/>
    <w:uiPriority w:val="99"/>
    <w:rsid w:val="002333A9"/>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1-310">
    <w:name w:val="Средняя заливка 1 - Акцент 31"/>
    <w:uiPriority w:val="99"/>
    <w:rsid w:val="002333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21">
    <w:name w:val="Светлая сетка - Акцент 21"/>
    <w:uiPriority w:val="99"/>
    <w:rsid w:val="002333A9"/>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10">
    <w:name w:val="Светлая сетка - Акцент 111"/>
    <w:uiPriority w:val="99"/>
    <w:rsid w:val="002333A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1">
    <w:name w:val="Цветной список - Акцент 41"/>
    <w:uiPriority w:val="99"/>
    <w:rsid w:val="002333A9"/>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1-210">
    <w:name w:val="Средний список 1 - Акцент 21"/>
    <w:uiPriority w:val="99"/>
    <w:rsid w:val="002333A9"/>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210">
    <w:name w:val="Цветной список - Акцент 21"/>
    <w:uiPriority w:val="99"/>
    <w:rsid w:val="002333A9"/>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31">
    <w:name w:val="Цветная заливка - Акцент 31"/>
    <w:uiPriority w:val="99"/>
    <w:rsid w:val="002333A9"/>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style>
  <w:style w:type="table" w:customStyle="1" w:styleId="1-61">
    <w:name w:val="Средняя сетка 1 - Акцент 61"/>
    <w:uiPriority w:val="99"/>
    <w:rsid w:val="002333A9"/>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310">
    <w:name w:val="Светлая сетка - Акцент 31"/>
    <w:uiPriority w:val="99"/>
    <w:rsid w:val="002333A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412">
    <w:name w:val="Светлая сетка - Акцент 41"/>
    <w:uiPriority w:val="99"/>
    <w:rsid w:val="002333A9"/>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0"/>
    <w:uiPriority w:val="99"/>
    <w:rsid w:val="00E2709B"/>
    <w:pPr>
      <w:widowControl/>
      <w:autoSpaceDE w:val="0"/>
      <w:autoSpaceDN w:val="0"/>
      <w:adjustRightInd w:val="0"/>
      <w:ind w:firstLine="540"/>
      <w:jc w:val="both"/>
    </w:pPr>
    <w:rPr>
      <w:rFonts w:ascii="Times New Roman" w:hAnsi="Times New Roman"/>
      <w:color w:val="auto"/>
      <w:sz w:val="24"/>
      <w:szCs w:val="24"/>
    </w:rPr>
  </w:style>
  <w:style w:type="character" w:customStyle="1" w:styleId="Internetlink">
    <w:name w:val="Internet link"/>
    <w:uiPriority w:val="99"/>
    <w:rsid w:val="003F6D56"/>
    <w:rPr>
      <w:color w:val="0563C1"/>
      <w:u w:val="single"/>
    </w:rPr>
  </w:style>
  <w:style w:type="character" w:customStyle="1" w:styleId="72">
    <w:name w:val="Знак Знак7"/>
    <w:uiPriority w:val="99"/>
    <w:rsid w:val="00312FEB"/>
    <w:rPr>
      <w:rFonts w:ascii="Cambria" w:hAnsi="Cambria"/>
      <w:b/>
      <w:i/>
      <w:sz w:val="28"/>
      <w:lang w:eastAsia="en-US"/>
    </w:rPr>
  </w:style>
  <w:style w:type="character" w:styleId="afffffa">
    <w:name w:val="Hyperlink"/>
    <w:locked/>
    <w:rsid w:val="00312FEB"/>
    <w:rPr>
      <w:rFonts w:cs="Times New Roman"/>
      <w:color w:val="0000FF"/>
      <w:u w:val="single"/>
    </w:rPr>
  </w:style>
  <w:style w:type="paragraph" w:customStyle="1" w:styleId="1ff6">
    <w:name w:val="Без интервала1"/>
    <w:link w:val="afffffb"/>
    <w:uiPriority w:val="99"/>
    <w:rsid w:val="00312FEB"/>
    <w:rPr>
      <w:sz w:val="22"/>
      <w:szCs w:val="22"/>
    </w:rPr>
  </w:style>
  <w:style w:type="character" w:customStyle="1" w:styleId="afffffb">
    <w:name w:val="Без интервала Знак"/>
    <w:link w:val="1ff6"/>
    <w:uiPriority w:val="1"/>
    <w:locked/>
    <w:rsid w:val="00312FEB"/>
    <w:rPr>
      <w:sz w:val="22"/>
      <w:lang w:val="ru-RU" w:eastAsia="ru-RU"/>
    </w:rPr>
  </w:style>
  <w:style w:type="character" w:customStyle="1" w:styleId="57">
    <w:name w:val="Знак Знак5"/>
    <w:uiPriority w:val="99"/>
    <w:rsid w:val="00312FEB"/>
    <w:rPr>
      <w:rFonts w:ascii="Calibri Light" w:hAnsi="Calibri Light"/>
      <w:b/>
      <w:kern w:val="28"/>
      <w:sz w:val="32"/>
    </w:rPr>
  </w:style>
  <w:style w:type="character" w:customStyle="1" w:styleId="afffffc">
    <w:name w:val="текст Знак"/>
    <w:aliases w:val="Body Text Indent Знак Знак"/>
    <w:uiPriority w:val="99"/>
    <w:rsid w:val="00312FEB"/>
    <w:rPr>
      <w:rFonts w:ascii="Times New Roman" w:hAnsi="Times New Roman"/>
      <w:sz w:val="24"/>
    </w:rPr>
  </w:style>
  <w:style w:type="paragraph" w:customStyle="1" w:styleId="-0">
    <w:name w:val="Контракт-пункт"/>
    <w:basedOn w:val="a1"/>
    <w:uiPriority w:val="99"/>
    <w:rsid w:val="00312FEB"/>
    <w:pPr>
      <w:tabs>
        <w:tab w:val="num" w:pos="851"/>
      </w:tabs>
      <w:spacing w:after="0" w:line="240" w:lineRule="auto"/>
      <w:ind w:left="851" w:hanging="851"/>
      <w:jc w:val="both"/>
    </w:pPr>
    <w:rPr>
      <w:rFonts w:ascii="Times New Roman" w:hAnsi="Times New Roman" w:cs="Times New Roman"/>
      <w:color w:val="auto"/>
      <w:sz w:val="24"/>
      <w:szCs w:val="24"/>
    </w:rPr>
  </w:style>
  <w:style w:type="paragraph" w:customStyle="1" w:styleId="-1">
    <w:name w:val="Контракт-подподпункт"/>
    <w:basedOn w:val="a1"/>
    <w:uiPriority w:val="99"/>
    <w:rsid w:val="00312FEB"/>
    <w:pPr>
      <w:tabs>
        <w:tab w:val="num" w:pos="643"/>
      </w:tabs>
      <w:spacing w:after="0" w:line="240" w:lineRule="auto"/>
      <w:ind w:left="643" w:hanging="360"/>
      <w:jc w:val="both"/>
    </w:pPr>
    <w:rPr>
      <w:rFonts w:ascii="Times New Roman" w:hAnsi="Times New Roman" w:cs="Times New Roman"/>
      <w:color w:val="auto"/>
      <w:sz w:val="24"/>
      <w:szCs w:val="24"/>
    </w:rPr>
  </w:style>
  <w:style w:type="paragraph" w:customStyle="1" w:styleId="-5">
    <w:name w:val="Контракт-раздел"/>
    <w:basedOn w:val="a1"/>
    <w:next w:val="-0"/>
    <w:uiPriority w:val="99"/>
    <w:rsid w:val="00312FEB"/>
    <w:pPr>
      <w:keepNext/>
      <w:tabs>
        <w:tab w:val="num" w:pos="360"/>
        <w:tab w:val="left" w:pos="540"/>
      </w:tabs>
      <w:suppressAutoHyphens/>
      <w:spacing w:before="360" w:after="120" w:line="240" w:lineRule="auto"/>
      <w:ind w:left="360" w:hanging="360"/>
      <w:jc w:val="center"/>
      <w:outlineLvl w:val="3"/>
    </w:pPr>
    <w:rPr>
      <w:rFonts w:ascii="Times New Roman" w:hAnsi="Times New Roman" w:cs="Times New Roman"/>
      <w:b/>
      <w:bCs/>
      <w:caps/>
      <w:smallCaps/>
      <w:color w:val="auto"/>
      <w:sz w:val="24"/>
      <w:szCs w:val="24"/>
    </w:rPr>
  </w:style>
  <w:style w:type="character" w:customStyle="1" w:styleId="bt1">
    <w:name w:val="bt Знак1"/>
    <w:aliases w:val="Bodytext Знак,AvtalBrödtext Знак,ändrad Знак,AvtalBr Знак,BodyText Знак,bt Знак Знак,QBody Text Знак,Подпись1 Знак,Iniiaiie oaeno Ciae Ciae Знак,Iniiaiie oaeno Ciae Знак,Body Text Char Знак Знак"/>
    <w:uiPriority w:val="99"/>
    <w:rsid w:val="00312FEB"/>
    <w:rPr>
      <w:rFonts w:ascii="Times New Roman" w:hAnsi="Times New Roman"/>
      <w:b/>
      <w:sz w:val="32"/>
      <w:lang w:eastAsia="en-US"/>
    </w:rPr>
  </w:style>
  <w:style w:type="paragraph" w:customStyle="1" w:styleId="afffffd">
    <w:name w:val="Заголовок к тексту"/>
    <w:basedOn w:val="a1"/>
    <w:next w:val="ac"/>
    <w:uiPriority w:val="99"/>
    <w:rsid w:val="00312FEB"/>
    <w:pPr>
      <w:suppressAutoHyphens/>
      <w:spacing w:after="480" w:line="240" w:lineRule="exact"/>
    </w:pPr>
    <w:rPr>
      <w:rFonts w:ascii="Times New Roman" w:hAnsi="Times New Roman" w:cs="Times New Roman"/>
      <w:b/>
      <w:color w:val="auto"/>
      <w:sz w:val="28"/>
      <w:szCs w:val="20"/>
    </w:rPr>
  </w:style>
  <w:style w:type="paragraph" w:customStyle="1" w:styleId="afffffe">
    <w:name w:val="Адресат"/>
    <w:basedOn w:val="a1"/>
    <w:uiPriority w:val="99"/>
    <w:rsid w:val="00312FEB"/>
    <w:pPr>
      <w:suppressAutoHyphens/>
      <w:spacing w:after="0" w:line="240" w:lineRule="exact"/>
    </w:pPr>
    <w:rPr>
      <w:rFonts w:ascii="Times New Roman" w:hAnsi="Times New Roman" w:cs="Times New Roman"/>
      <w:color w:val="auto"/>
      <w:sz w:val="28"/>
      <w:szCs w:val="20"/>
    </w:rPr>
  </w:style>
  <w:style w:type="character" w:customStyle="1" w:styleId="47">
    <w:name w:val="Знак Знак4"/>
    <w:uiPriority w:val="99"/>
    <w:rsid w:val="00312FEB"/>
    <w:rPr>
      <w:rFonts w:ascii="Times New Roman" w:hAnsi="Times New Roman"/>
      <w:sz w:val="24"/>
    </w:rPr>
  </w:style>
  <w:style w:type="paragraph" w:customStyle="1" w:styleId="FORMATTEXT">
    <w:name w:val=".FORMATTEXT"/>
    <w:uiPriority w:val="99"/>
    <w:rsid w:val="00312FEB"/>
    <w:pPr>
      <w:widowControl w:val="0"/>
      <w:autoSpaceDE w:val="0"/>
      <w:autoSpaceDN w:val="0"/>
      <w:adjustRightInd w:val="0"/>
    </w:pPr>
    <w:rPr>
      <w:rFonts w:ascii="Times New Roman" w:hAnsi="Times New Roman"/>
      <w:sz w:val="24"/>
      <w:szCs w:val="24"/>
    </w:rPr>
  </w:style>
  <w:style w:type="paragraph" w:customStyle="1" w:styleId="Times12">
    <w:name w:val="Times 12"/>
    <w:basedOn w:val="a1"/>
    <w:uiPriority w:val="99"/>
    <w:rsid w:val="00312FEB"/>
    <w:pPr>
      <w:overflowPunct w:val="0"/>
      <w:autoSpaceDE w:val="0"/>
      <w:autoSpaceDN w:val="0"/>
      <w:adjustRightInd w:val="0"/>
      <w:spacing w:after="0" w:line="240" w:lineRule="auto"/>
      <w:ind w:firstLine="567"/>
      <w:jc w:val="both"/>
    </w:pPr>
    <w:rPr>
      <w:rFonts w:ascii="Times New Roman" w:hAnsi="Times New Roman" w:cs="Times New Roman"/>
      <w:bCs/>
      <w:color w:val="auto"/>
      <w:sz w:val="24"/>
    </w:rPr>
  </w:style>
  <w:style w:type="paragraph" w:customStyle="1" w:styleId="affffff">
    <w:name w:val="Ариал"/>
    <w:basedOn w:val="a1"/>
    <w:link w:val="1ff7"/>
    <w:uiPriority w:val="99"/>
    <w:rsid w:val="00312FEB"/>
    <w:pPr>
      <w:spacing w:before="120" w:after="120" w:line="360" w:lineRule="auto"/>
      <w:ind w:firstLine="851"/>
      <w:jc w:val="both"/>
    </w:pPr>
    <w:rPr>
      <w:rFonts w:ascii="Arial" w:hAnsi="Arial" w:cs="Times New Roman"/>
      <w:color w:val="auto"/>
      <w:sz w:val="24"/>
      <w:szCs w:val="20"/>
    </w:rPr>
  </w:style>
  <w:style w:type="character" w:customStyle="1" w:styleId="1ff7">
    <w:name w:val="Ариал Знак1"/>
    <w:link w:val="affffff"/>
    <w:uiPriority w:val="99"/>
    <w:locked/>
    <w:rsid w:val="00312FEB"/>
    <w:rPr>
      <w:rFonts w:ascii="Arial" w:hAnsi="Arial"/>
      <w:sz w:val="24"/>
      <w:lang w:val="ru-RU" w:eastAsia="ru-RU"/>
    </w:rPr>
  </w:style>
  <w:style w:type="paragraph" w:customStyle="1" w:styleId="affffff0">
    <w:name w:val="Таблица текст"/>
    <w:basedOn w:val="a1"/>
    <w:rsid w:val="00312FEB"/>
    <w:pPr>
      <w:spacing w:before="40" w:after="40" w:line="240" w:lineRule="auto"/>
      <w:ind w:left="57" w:right="57"/>
    </w:pPr>
    <w:rPr>
      <w:rFonts w:ascii="Times New Roman" w:hAnsi="Times New Roman" w:cs="Times New Roman"/>
      <w:color w:val="auto"/>
      <w:sz w:val="24"/>
      <w:szCs w:val="20"/>
    </w:rPr>
  </w:style>
  <w:style w:type="paragraph" w:customStyle="1" w:styleId="tp0">
    <w:name w:val="tp0"/>
    <w:basedOn w:val="a1"/>
    <w:uiPriority w:val="99"/>
    <w:rsid w:val="00312FEB"/>
    <w:pPr>
      <w:spacing w:before="100" w:beforeAutospacing="1" w:after="100" w:afterAutospacing="1" w:line="240" w:lineRule="auto"/>
    </w:pPr>
    <w:rPr>
      <w:rFonts w:ascii="Times New Roman" w:hAnsi="Times New Roman" w:cs="Times New Roman"/>
      <w:color w:val="auto"/>
      <w:sz w:val="24"/>
      <w:szCs w:val="24"/>
    </w:rPr>
  </w:style>
  <w:style w:type="character" w:customStyle="1" w:styleId="2f3">
    <w:name w:val="Знак Знак2"/>
    <w:uiPriority w:val="99"/>
    <w:rsid w:val="00312FEB"/>
    <w:rPr>
      <w:rFonts w:eastAsia="Times New Roman"/>
      <w:sz w:val="22"/>
      <w:lang w:eastAsia="en-US"/>
    </w:rPr>
  </w:style>
  <w:style w:type="character" w:customStyle="1" w:styleId="112">
    <w:name w:val="Знак Знак11"/>
    <w:uiPriority w:val="99"/>
    <w:rsid w:val="00312FEB"/>
    <w:rPr>
      <w:rFonts w:eastAsia="Times New Roman"/>
      <w:sz w:val="22"/>
      <w:lang w:eastAsia="en-US"/>
    </w:rPr>
  </w:style>
  <w:style w:type="character" w:customStyle="1" w:styleId="64">
    <w:name w:val="Знак Знак6"/>
    <w:uiPriority w:val="99"/>
    <w:rsid w:val="00312FEB"/>
    <w:rPr>
      <w:rFonts w:eastAsia="Times New Roman"/>
      <w:b/>
      <w:i/>
      <w:sz w:val="26"/>
      <w:lang w:eastAsia="en-US"/>
    </w:rPr>
  </w:style>
  <w:style w:type="paragraph" w:customStyle="1" w:styleId="Standarduser">
    <w:name w:val="Standard (user)"/>
    <w:uiPriority w:val="99"/>
    <w:rsid w:val="001B7BA1"/>
    <w:pPr>
      <w:suppressAutoHyphens/>
      <w:autoSpaceDN w:val="0"/>
      <w:spacing w:after="200" w:line="276" w:lineRule="auto"/>
      <w:textAlignment w:val="baseline"/>
    </w:pPr>
    <w:rPr>
      <w:rFonts w:eastAsia="Times New Roman"/>
      <w:color w:val="00000A"/>
      <w:kern w:val="3"/>
      <w:sz w:val="22"/>
      <w:szCs w:val="22"/>
      <w:lang w:eastAsia="zh-CN"/>
    </w:rPr>
  </w:style>
  <w:style w:type="character" w:customStyle="1" w:styleId="3f3">
    <w:name w:val="Основной шрифт абзаца3"/>
    <w:uiPriority w:val="99"/>
    <w:rsid w:val="0072010B"/>
    <w:rPr>
      <w:sz w:val="24"/>
    </w:rPr>
  </w:style>
  <w:style w:type="paragraph" w:customStyle="1" w:styleId="1ff8">
    <w:name w:val="Заголовок1"/>
    <w:basedOn w:val="a1"/>
    <w:next w:val="ac"/>
    <w:rsid w:val="0072010B"/>
    <w:pPr>
      <w:suppressAutoHyphens/>
      <w:spacing w:after="0" w:line="240" w:lineRule="auto"/>
      <w:jc w:val="center"/>
    </w:pPr>
    <w:rPr>
      <w:rFonts w:ascii="Arial" w:hAnsi="Arial" w:cs="Arial"/>
      <w:color w:val="auto"/>
      <w:sz w:val="28"/>
      <w:szCs w:val="20"/>
      <w:lang w:eastAsia="zh-CN"/>
    </w:rPr>
  </w:style>
  <w:style w:type="paragraph" w:customStyle="1" w:styleId="affffff1">
    <w:name w:val="Îáû÷íûé"/>
    <w:rsid w:val="000B5FF5"/>
    <w:pPr>
      <w:jc w:val="both"/>
    </w:pPr>
    <w:rPr>
      <w:rFonts w:ascii="Times New Roman" w:eastAsia="Times New Roman" w:hAnsi="Times New Roman"/>
      <w:lang w:val="en-US"/>
    </w:rPr>
  </w:style>
  <w:style w:type="paragraph" w:customStyle="1" w:styleId="Heading1H1">
    <w:name w:val="Heading 1.H1"/>
    <w:basedOn w:val="a1"/>
    <w:next w:val="a1"/>
    <w:rsid w:val="000B5FF5"/>
    <w:pPr>
      <w:keepNext/>
      <w:pageBreakBefore/>
      <w:widowControl w:val="0"/>
      <w:numPr>
        <w:ilvl w:val="2"/>
        <w:numId w:val="6"/>
      </w:numPr>
      <w:tabs>
        <w:tab w:val="clear" w:pos="1854"/>
      </w:tabs>
      <w:spacing w:before="120" w:after="60" w:line="240" w:lineRule="auto"/>
      <w:ind w:left="360" w:right="1134" w:hanging="360"/>
      <w:jc w:val="center"/>
    </w:pPr>
    <w:rPr>
      <w:rFonts w:ascii="Times New Roman" w:eastAsia="Times New Roman" w:hAnsi="Times New Roman" w:cs="Times New Roman"/>
      <w:b/>
      <w:color w:val="auto"/>
      <w:sz w:val="32"/>
      <w:szCs w:val="24"/>
      <w:lang w:val="en-US"/>
    </w:rPr>
  </w:style>
  <w:style w:type="paragraph" w:customStyle="1" w:styleId="Heading2H2">
    <w:name w:val="Heading 2.H2"/>
    <w:basedOn w:val="Heading1H1"/>
    <w:next w:val="a1"/>
    <w:rsid w:val="000B5FF5"/>
    <w:pPr>
      <w:numPr>
        <w:ilvl w:val="3"/>
      </w:numPr>
      <w:tabs>
        <w:tab w:val="clear" w:pos="1854"/>
      </w:tabs>
      <w:ind w:left="360" w:hanging="360"/>
    </w:pPr>
  </w:style>
  <w:style w:type="paragraph" w:customStyle="1" w:styleId="Heading3H3">
    <w:name w:val="Heading 3.H3"/>
    <w:basedOn w:val="Heading1H1"/>
    <w:next w:val="a1"/>
    <w:rsid w:val="000B5FF5"/>
    <w:pPr>
      <w:numPr>
        <w:ilvl w:val="0"/>
        <w:numId w:val="0"/>
      </w:numPr>
      <w:ind w:left="360" w:hanging="360"/>
    </w:pPr>
  </w:style>
  <w:style w:type="paragraph" w:customStyle="1" w:styleId="Heading4H4">
    <w:name w:val="Heading 4.H4"/>
    <w:basedOn w:val="Heading1H1"/>
    <w:next w:val="a1"/>
    <w:rsid w:val="000B5FF5"/>
  </w:style>
  <w:style w:type="paragraph" w:customStyle="1" w:styleId="Heading5H5">
    <w:name w:val="Heading 5.H5"/>
    <w:basedOn w:val="a1"/>
    <w:next w:val="a1"/>
    <w:rsid w:val="000B5FF5"/>
    <w:pPr>
      <w:keepNext/>
      <w:keepLines/>
      <w:tabs>
        <w:tab w:val="num" w:pos="2880"/>
      </w:tabs>
      <w:spacing w:before="120" w:after="60" w:line="240" w:lineRule="auto"/>
      <w:ind w:left="2232" w:hanging="792"/>
      <w:jc w:val="both"/>
    </w:pPr>
    <w:rPr>
      <w:rFonts w:ascii="Times New Roman" w:eastAsia="Times New Roman" w:hAnsi="Times New Roman" w:cs="Times New Roman"/>
      <w:b/>
      <w:color w:val="auto"/>
      <w:sz w:val="24"/>
      <w:szCs w:val="24"/>
    </w:rPr>
  </w:style>
  <w:style w:type="paragraph" w:customStyle="1" w:styleId="Heading6H6">
    <w:name w:val="Heading 6.H6"/>
    <w:basedOn w:val="a1"/>
    <w:next w:val="a1"/>
    <w:rsid w:val="000B5FF5"/>
    <w:pPr>
      <w:tabs>
        <w:tab w:val="num" w:pos="3240"/>
      </w:tabs>
      <w:spacing w:before="240" w:after="60" w:line="240" w:lineRule="auto"/>
      <w:ind w:left="2736" w:hanging="936"/>
      <w:jc w:val="both"/>
    </w:pPr>
    <w:rPr>
      <w:rFonts w:ascii="Baltica" w:eastAsia="Times New Roman" w:hAnsi="Baltica" w:cs="Times New Roman"/>
      <w:i/>
      <w:color w:val="auto"/>
      <w:szCs w:val="24"/>
    </w:rPr>
  </w:style>
  <w:style w:type="character" w:customStyle="1" w:styleId="affffff2">
    <w:name w:val="Текст примечания Знак"/>
    <w:basedOn w:val="a2"/>
    <w:link w:val="affffff3"/>
    <w:uiPriority w:val="99"/>
    <w:rsid w:val="000B5FF5"/>
  </w:style>
  <w:style w:type="paragraph" w:styleId="affffff3">
    <w:name w:val="annotation text"/>
    <w:basedOn w:val="a1"/>
    <w:link w:val="affffff2"/>
    <w:uiPriority w:val="99"/>
    <w:unhideWhenUsed/>
    <w:locked/>
    <w:rsid w:val="000B5FF5"/>
    <w:pPr>
      <w:spacing w:after="200" w:line="240" w:lineRule="auto"/>
    </w:pPr>
    <w:rPr>
      <w:rFonts w:cs="Times New Roman"/>
      <w:color w:val="auto"/>
      <w:sz w:val="20"/>
      <w:szCs w:val="20"/>
    </w:rPr>
  </w:style>
  <w:style w:type="character" w:customStyle="1" w:styleId="1ff9">
    <w:name w:val="Текст примечания Знак1"/>
    <w:basedOn w:val="a2"/>
    <w:uiPriority w:val="99"/>
    <w:rsid w:val="000B5FF5"/>
    <w:rPr>
      <w:rFonts w:cs="Calibri"/>
      <w:color w:val="000000"/>
    </w:rPr>
  </w:style>
  <w:style w:type="character" w:customStyle="1" w:styleId="affffff4">
    <w:name w:val="Тема примечания Знак"/>
    <w:basedOn w:val="affffff2"/>
    <w:link w:val="affffff5"/>
    <w:uiPriority w:val="99"/>
    <w:rsid w:val="000B5FF5"/>
    <w:rPr>
      <w:b/>
      <w:bCs/>
    </w:rPr>
  </w:style>
  <w:style w:type="paragraph" w:styleId="affffff5">
    <w:name w:val="annotation subject"/>
    <w:basedOn w:val="affffff3"/>
    <w:next w:val="affffff3"/>
    <w:link w:val="affffff4"/>
    <w:uiPriority w:val="99"/>
    <w:unhideWhenUsed/>
    <w:locked/>
    <w:rsid w:val="000B5FF5"/>
    <w:rPr>
      <w:b/>
      <w:bCs/>
    </w:rPr>
  </w:style>
  <w:style w:type="character" w:customStyle="1" w:styleId="1ffa">
    <w:name w:val="Тема примечания Знак1"/>
    <w:basedOn w:val="1ff9"/>
    <w:uiPriority w:val="99"/>
    <w:rsid w:val="000B5FF5"/>
    <w:rPr>
      <w:rFonts w:cs="Calibri"/>
      <w:b/>
      <w:bCs/>
      <w:color w:val="000000"/>
    </w:rPr>
  </w:style>
  <w:style w:type="paragraph" w:customStyle="1" w:styleId="Style2">
    <w:name w:val="Style2"/>
    <w:basedOn w:val="a1"/>
    <w:rsid w:val="000B5FF5"/>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 w:type="paragraph" w:customStyle="1" w:styleId="Style3">
    <w:name w:val="Style3"/>
    <w:basedOn w:val="a1"/>
    <w:rsid w:val="000B5FF5"/>
    <w:pPr>
      <w:widowControl w:val="0"/>
      <w:autoSpaceDE w:val="0"/>
      <w:autoSpaceDN w:val="0"/>
      <w:adjustRightInd w:val="0"/>
      <w:spacing w:after="0" w:line="240" w:lineRule="auto"/>
    </w:pPr>
    <w:rPr>
      <w:rFonts w:ascii="Franklin Gothic Heavy" w:eastAsia="Times New Roman" w:hAnsi="Franklin Gothic Heavy" w:cs="Times New Roman"/>
      <w:color w:val="auto"/>
      <w:sz w:val="24"/>
      <w:szCs w:val="24"/>
    </w:rPr>
  </w:style>
  <w:style w:type="paragraph" w:customStyle="1" w:styleId="Style5">
    <w:name w:val="Style5"/>
    <w:basedOn w:val="a1"/>
    <w:rsid w:val="000B5FF5"/>
    <w:pPr>
      <w:widowControl w:val="0"/>
      <w:autoSpaceDE w:val="0"/>
      <w:autoSpaceDN w:val="0"/>
      <w:adjustRightInd w:val="0"/>
      <w:spacing w:after="0" w:line="420" w:lineRule="exact"/>
      <w:ind w:hanging="350"/>
    </w:pPr>
    <w:rPr>
      <w:rFonts w:ascii="Franklin Gothic Heavy" w:eastAsia="Times New Roman" w:hAnsi="Franklin Gothic Heavy" w:cs="Times New Roman"/>
      <w:color w:val="auto"/>
      <w:sz w:val="24"/>
      <w:szCs w:val="24"/>
    </w:rPr>
  </w:style>
  <w:style w:type="character" w:customStyle="1" w:styleId="FontStyle12">
    <w:name w:val="Font Style12"/>
    <w:rsid w:val="000B5FF5"/>
    <w:rPr>
      <w:rFonts w:ascii="Times New Roman" w:hAnsi="Times New Roman" w:cs="Times New Roman" w:hint="default"/>
      <w:sz w:val="22"/>
      <w:szCs w:val="22"/>
    </w:rPr>
  </w:style>
  <w:style w:type="character" w:customStyle="1" w:styleId="FontStyle13">
    <w:name w:val="Font Style13"/>
    <w:basedOn w:val="a2"/>
    <w:rsid w:val="000B5FF5"/>
    <w:rPr>
      <w:rFonts w:ascii="Times New Roman" w:hAnsi="Times New Roman" w:cs="Times New Roman" w:hint="default"/>
      <w:b/>
      <w:bCs/>
      <w:sz w:val="22"/>
      <w:szCs w:val="22"/>
    </w:rPr>
  </w:style>
  <w:style w:type="paragraph" w:customStyle="1" w:styleId="3f4">
    <w:name w:val="Без интервала3"/>
    <w:rsid w:val="000B5FF5"/>
    <w:pPr>
      <w:suppressAutoHyphens/>
      <w:spacing w:line="100" w:lineRule="atLeast"/>
    </w:pPr>
    <w:rPr>
      <w:rFonts w:ascii="Times New Roman" w:hAnsi="Times New Roman"/>
      <w:kern w:val="1"/>
      <w:sz w:val="24"/>
      <w:szCs w:val="24"/>
      <w:lang w:eastAsia="hi-IN" w:bidi="hi-IN"/>
    </w:rPr>
  </w:style>
  <w:style w:type="paragraph" w:customStyle="1" w:styleId="3f5">
    <w:name w:val="АД_Текст отступ 3"/>
    <w:aliases w:val="25"/>
    <w:basedOn w:val="a1"/>
    <w:link w:val="3f6"/>
    <w:qFormat/>
    <w:rsid w:val="000B5FF5"/>
    <w:pPr>
      <w:spacing w:after="0" w:line="240" w:lineRule="auto"/>
      <w:ind w:left="1418"/>
      <w:jc w:val="both"/>
    </w:pPr>
    <w:rPr>
      <w:rFonts w:ascii="Times New Roman" w:eastAsia="Times New Roman" w:hAnsi="Times New Roman" w:cs="Times New Roman"/>
      <w:color w:val="auto"/>
      <w:sz w:val="24"/>
      <w:szCs w:val="24"/>
      <w:lang w:eastAsia="en-US"/>
    </w:rPr>
  </w:style>
  <w:style w:type="character" w:customStyle="1" w:styleId="3f6">
    <w:name w:val="АД_Текст отступ 3 Знак"/>
    <w:aliases w:val="25 Знак"/>
    <w:link w:val="3f5"/>
    <w:rsid w:val="000B5FF5"/>
    <w:rPr>
      <w:rFonts w:ascii="Times New Roman" w:eastAsia="Times New Roman" w:hAnsi="Times New Roman"/>
      <w:sz w:val="24"/>
      <w:szCs w:val="24"/>
      <w:lang w:eastAsia="en-US"/>
    </w:rPr>
  </w:style>
  <w:style w:type="character" w:customStyle="1" w:styleId="pull-right">
    <w:name w:val="pull-right"/>
    <w:basedOn w:val="a2"/>
    <w:rsid w:val="000B5FF5"/>
  </w:style>
  <w:style w:type="character" w:customStyle="1" w:styleId="text-bold">
    <w:name w:val="text-bold"/>
    <w:basedOn w:val="a2"/>
    <w:rsid w:val="00C6193E"/>
  </w:style>
  <w:style w:type="numbering" w:customStyle="1" w:styleId="1ffb">
    <w:name w:val="Нет списка1"/>
    <w:next w:val="a4"/>
    <w:uiPriority w:val="99"/>
    <w:semiHidden/>
    <w:unhideWhenUsed/>
    <w:rsid w:val="00EF4609"/>
  </w:style>
  <w:style w:type="paragraph" w:customStyle="1" w:styleId="65">
    <w:name w:val="заголовок 6"/>
    <w:basedOn w:val="a1"/>
    <w:next w:val="a1"/>
    <w:rsid w:val="00EF4609"/>
    <w:pPr>
      <w:keepNext/>
      <w:spacing w:after="0" w:line="240" w:lineRule="auto"/>
      <w:jc w:val="center"/>
    </w:pPr>
    <w:rPr>
      <w:rFonts w:ascii="Times New Roman" w:hAnsi="Times New Roman" w:cs="Times New Roman"/>
      <w:b/>
      <w:caps/>
      <w:color w:val="auto"/>
      <w:sz w:val="20"/>
      <w:szCs w:val="20"/>
      <w:u w:val="single"/>
    </w:rPr>
  </w:style>
  <w:style w:type="character" w:styleId="affffff6">
    <w:name w:val="annotation reference"/>
    <w:semiHidden/>
    <w:locked/>
    <w:rsid w:val="00EF4609"/>
    <w:rPr>
      <w:rFonts w:ascii="AGOpus" w:hAnsi="AGOpus" w:cs="Times New Roman"/>
      <w:sz w:val="16"/>
      <w:vertAlign w:val="superscript"/>
    </w:rPr>
  </w:style>
  <w:style w:type="paragraph" w:customStyle="1" w:styleId="-6">
    <w:name w:val="Таблица - заголовок"/>
    <w:basedOn w:val="a1"/>
    <w:rsid w:val="00EF4609"/>
    <w:pPr>
      <w:spacing w:before="60" w:after="0" w:line="240" w:lineRule="auto"/>
      <w:jc w:val="center"/>
    </w:pPr>
    <w:rPr>
      <w:rFonts w:ascii="Times New Roman" w:hAnsi="Times New Roman" w:cs="Times New Roman"/>
      <w:b/>
      <w:color w:val="auto"/>
      <w:sz w:val="16"/>
      <w:szCs w:val="20"/>
    </w:rPr>
  </w:style>
  <w:style w:type="paragraph" w:customStyle="1" w:styleId="-7">
    <w:name w:val="Таблица - источник"/>
    <w:basedOn w:val="a1"/>
    <w:rsid w:val="00EF4609"/>
    <w:pPr>
      <w:spacing w:after="120" w:line="240" w:lineRule="auto"/>
      <w:jc w:val="center"/>
    </w:pPr>
    <w:rPr>
      <w:rFonts w:ascii="Times New Roman" w:hAnsi="Times New Roman" w:cs="Times New Roman"/>
      <w:i/>
      <w:color w:val="auto"/>
      <w:sz w:val="16"/>
      <w:szCs w:val="20"/>
    </w:rPr>
  </w:style>
  <w:style w:type="paragraph" w:customStyle="1" w:styleId="-8">
    <w:name w:val="Таблица - название"/>
    <w:basedOn w:val="a1"/>
    <w:rsid w:val="00EF4609"/>
    <w:pPr>
      <w:spacing w:before="240" w:after="120" w:line="240" w:lineRule="auto"/>
      <w:ind w:left="2835"/>
    </w:pPr>
    <w:rPr>
      <w:rFonts w:ascii="Times New Roman" w:hAnsi="Times New Roman" w:cs="Times New Roman"/>
      <w:b/>
      <w:bCs/>
      <w:color w:val="auto"/>
      <w:sz w:val="20"/>
      <w:szCs w:val="20"/>
    </w:rPr>
  </w:style>
  <w:style w:type="paragraph" w:customStyle="1" w:styleId="-9">
    <w:name w:val="Таблица - текст"/>
    <w:basedOn w:val="a1"/>
    <w:rsid w:val="00EF4609"/>
    <w:pPr>
      <w:spacing w:before="60" w:after="0" w:line="240" w:lineRule="auto"/>
      <w:jc w:val="right"/>
    </w:pPr>
    <w:rPr>
      <w:rFonts w:ascii="Times New Roman" w:hAnsi="Times New Roman" w:cs="Times New Roman"/>
      <w:color w:val="auto"/>
      <w:sz w:val="16"/>
      <w:szCs w:val="20"/>
    </w:rPr>
  </w:style>
  <w:style w:type="paragraph" w:customStyle="1" w:styleId="rvps48222">
    <w:name w:val="rvps48222"/>
    <w:basedOn w:val="a1"/>
    <w:rsid w:val="00EF4609"/>
    <w:pPr>
      <w:spacing w:after="129" w:line="240" w:lineRule="auto"/>
      <w:jc w:val="right"/>
    </w:pPr>
    <w:rPr>
      <w:rFonts w:ascii="Verdana" w:hAnsi="Verdana" w:cs="Times New Roman"/>
      <w:sz w:val="14"/>
      <w:szCs w:val="14"/>
    </w:rPr>
  </w:style>
  <w:style w:type="character" w:customStyle="1" w:styleId="rvts48220">
    <w:name w:val="rvts48220"/>
    <w:rsid w:val="00EF4609"/>
    <w:rPr>
      <w:rFonts w:ascii="Verdana" w:hAnsi="Verdana"/>
      <w:color w:val="000000"/>
      <w:sz w:val="16"/>
      <w:u w:val="none"/>
      <w:effect w:val="none"/>
    </w:rPr>
  </w:style>
  <w:style w:type="character" w:customStyle="1" w:styleId="rvts48223">
    <w:name w:val="rvts48223"/>
    <w:rsid w:val="00EF4609"/>
    <w:rPr>
      <w:rFonts w:ascii="Verdana" w:hAnsi="Verdana"/>
      <w:b/>
      <w:color w:val="000080"/>
      <w:sz w:val="16"/>
      <w:u w:val="none"/>
      <w:effect w:val="none"/>
      <w:shd w:val="clear" w:color="auto" w:fill="auto"/>
    </w:rPr>
  </w:style>
  <w:style w:type="character" w:customStyle="1" w:styleId="rvts482213">
    <w:name w:val="rvts482213"/>
    <w:rsid w:val="00EF4609"/>
    <w:rPr>
      <w:rFonts w:ascii="Verdana" w:hAnsi="Verdana"/>
      <w:color w:val="000000"/>
      <w:sz w:val="16"/>
      <w:u w:val="none"/>
      <w:effect w:val="none"/>
      <w:shd w:val="clear" w:color="auto" w:fill="auto"/>
    </w:rPr>
  </w:style>
  <w:style w:type="paragraph" w:customStyle="1" w:styleId="2f4">
    <w:name w:val="заголовок 2"/>
    <w:basedOn w:val="a1"/>
    <w:next w:val="ac"/>
    <w:rsid w:val="00EF4609"/>
    <w:pPr>
      <w:keepNext/>
      <w:keepLines/>
      <w:spacing w:before="240" w:after="120" w:line="240" w:lineRule="auto"/>
      <w:jc w:val="both"/>
    </w:pPr>
    <w:rPr>
      <w:rFonts w:ascii="Times New Roman" w:hAnsi="Times New Roman" w:cs="Times New Roman"/>
      <w:b/>
      <w:color w:val="auto"/>
      <w:sz w:val="28"/>
      <w:szCs w:val="20"/>
    </w:rPr>
  </w:style>
  <w:style w:type="paragraph" w:customStyle="1" w:styleId="Header2-SubClauses">
    <w:name w:val="Header 2 - SubClauses"/>
    <w:basedOn w:val="a1"/>
    <w:rsid w:val="00EF4609"/>
    <w:pPr>
      <w:numPr>
        <w:numId w:val="7"/>
      </w:numPr>
      <w:tabs>
        <w:tab w:val="left" w:pos="619"/>
      </w:tabs>
      <w:spacing w:before="120" w:after="120" w:line="240" w:lineRule="auto"/>
      <w:jc w:val="both"/>
    </w:pPr>
    <w:rPr>
      <w:rFonts w:ascii="Times New Roman" w:hAnsi="Times New Roman" w:cs="Times New Roman"/>
      <w:color w:val="auto"/>
      <w:sz w:val="24"/>
      <w:szCs w:val="20"/>
      <w:lang w:val="es-ES_tradnl" w:eastAsia="en-US"/>
    </w:rPr>
  </w:style>
  <w:style w:type="paragraph" w:customStyle="1" w:styleId="2f5">
    <w:name w:val="Обычный2"/>
    <w:basedOn w:val="Default"/>
    <w:next w:val="Default"/>
    <w:rsid w:val="00EF4609"/>
    <w:pPr>
      <w:autoSpaceDE w:val="0"/>
      <w:autoSpaceDN w:val="0"/>
      <w:adjustRightInd w:val="0"/>
    </w:pPr>
    <w:rPr>
      <w:color w:val="auto"/>
      <w:lang w:eastAsia="ru-RU"/>
    </w:rPr>
  </w:style>
  <w:style w:type="paragraph" w:customStyle="1" w:styleId="affffff7">
    <w:name w:val="Пункт"/>
    <w:basedOn w:val="ac"/>
    <w:rsid w:val="00EF4609"/>
    <w:pPr>
      <w:tabs>
        <w:tab w:val="num" w:pos="720"/>
        <w:tab w:val="num" w:pos="1985"/>
      </w:tabs>
      <w:spacing w:after="0" w:line="360" w:lineRule="auto"/>
      <w:ind w:left="1985" w:hanging="851"/>
    </w:pPr>
    <w:rPr>
      <w:rFonts w:ascii="Times New Roman" w:hAnsi="Times New Roman"/>
      <w:sz w:val="28"/>
      <w:szCs w:val="28"/>
    </w:rPr>
  </w:style>
  <w:style w:type="paragraph" w:customStyle="1" w:styleId="affffff8">
    <w:name w:val="Подпункт"/>
    <w:basedOn w:val="affffff7"/>
    <w:rsid w:val="00EF4609"/>
    <w:pPr>
      <w:tabs>
        <w:tab w:val="clear" w:pos="720"/>
        <w:tab w:val="num" w:pos="360"/>
        <w:tab w:val="num" w:pos="3119"/>
      </w:tabs>
      <w:ind w:left="3119" w:hanging="1134"/>
    </w:pPr>
  </w:style>
  <w:style w:type="paragraph" w:customStyle="1" w:styleId="100">
    <w:name w:val="Основной текст+10"/>
    <w:basedOn w:val="ac"/>
    <w:rsid w:val="00EF4609"/>
    <w:pPr>
      <w:spacing w:before="120"/>
    </w:pPr>
    <w:rPr>
      <w:rFonts w:ascii="AGOpus" w:hAnsi="AGOpus"/>
      <w:sz w:val="20"/>
      <w:szCs w:val="24"/>
    </w:rPr>
  </w:style>
  <w:style w:type="character" w:customStyle="1" w:styleId="DefaultChar">
    <w:name w:val="Default Char"/>
    <w:rsid w:val="00EF4609"/>
    <w:rPr>
      <w:color w:val="000000"/>
      <w:sz w:val="24"/>
      <w:lang w:val="ru-RU" w:eastAsia="ru-RU"/>
    </w:rPr>
  </w:style>
  <w:style w:type="character" w:customStyle="1" w:styleId="Char">
    <w:name w:val="Обычный Char"/>
    <w:rsid w:val="00EF4609"/>
    <w:rPr>
      <w:color w:val="000000"/>
      <w:sz w:val="24"/>
      <w:lang w:val="ru-RU" w:eastAsia="ru-RU"/>
    </w:rPr>
  </w:style>
  <w:style w:type="paragraph" w:styleId="affffff9">
    <w:name w:val="toa heading"/>
    <w:basedOn w:val="a1"/>
    <w:next w:val="a1"/>
    <w:semiHidden/>
    <w:locked/>
    <w:rsid w:val="00EF4609"/>
    <w:pPr>
      <w:spacing w:before="120" w:after="0" w:line="240" w:lineRule="auto"/>
    </w:pPr>
    <w:rPr>
      <w:rFonts w:ascii="Arial" w:hAnsi="Arial" w:cs="Times New Roman"/>
      <w:b/>
      <w:color w:val="auto"/>
      <w:sz w:val="24"/>
      <w:szCs w:val="20"/>
      <w:lang w:val="en-US"/>
    </w:rPr>
  </w:style>
  <w:style w:type="character" w:customStyle="1" w:styleId="1Char">
    <w:name w:val="Обычный1 Char"/>
    <w:rsid w:val="00EF4609"/>
    <w:rPr>
      <w:sz w:val="24"/>
      <w:lang w:val="ru-RU" w:eastAsia="ru-RU"/>
    </w:rPr>
  </w:style>
  <w:style w:type="character" w:customStyle="1" w:styleId="1char0">
    <w:name w:val="1char"/>
    <w:rsid w:val="00EF4609"/>
    <w:rPr>
      <w:rFonts w:cs="Times New Roman"/>
    </w:rPr>
  </w:style>
  <w:style w:type="paragraph" w:customStyle="1" w:styleId="1ffc">
    <w:name w:val="Абзац списка1"/>
    <w:basedOn w:val="a1"/>
    <w:rsid w:val="00EF4609"/>
    <w:pPr>
      <w:spacing w:after="200" w:line="276" w:lineRule="auto"/>
      <w:ind w:left="720"/>
      <w:contextualSpacing/>
    </w:pPr>
    <w:rPr>
      <w:rFonts w:eastAsia="Times New Roman" w:cs="Times New Roman"/>
      <w:color w:val="auto"/>
      <w:lang w:eastAsia="en-US"/>
    </w:rPr>
  </w:style>
  <w:style w:type="character" w:customStyle="1" w:styleId="BodyText2">
    <w:name w:val="Body Text 2 Знак"/>
    <w:rsid w:val="00EF4609"/>
    <w:rPr>
      <w:rFonts w:ascii="Arial" w:hAnsi="Arial"/>
      <w:color w:val="FF00FF"/>
      <w:sz w:val="22"/>
      <w:lang w:val="ru-RU" w:eastAsia="ru-RU"/>
    </w:rPr>
  </w:style>
  <w:style w:type="table" w:customStyle="1" w:styleId="2f6">
    <w:name w:val="Сетка таблицы2"/>
    <w:basedOn w:val="a3"/>
    <w:next w:val="afffff9"/>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uiPriority w:val="99"/>
    <w:locked/>
    <w:rsid w:val="00EF4609"/>
    <w:rPr>
      <w:sz w:val="22"/>
      <w:lang w:eastAsia="ru-RU"/>
    </w:rPr>
  </w:style>
  <w:style w:type="table" w:customStyle="1" w:styleId="113">
    <w:name w:val="Сетка таблицы1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Заголовок оглавления1"/>
    <w:basedOn w:val="1"/>
    <w:next w:val="a1"/>
    <w:rsid w:val="00EF4609"/>
    <w:pPr>
      <w:keepLines/>
      <w:spacing w:before="480" w:after="0" w:line="276" w:lineRule="auto"/>
      <w:outlineLvl w:val="9"/>
    </w:pPr>
    <w:rPr>
      <w:rFonts w:ascii="Cambria" w:hAnsi="Cambria" w:cs="Times New Roman"/>
      <w:color w:val="365F91"/>
      <w:sz w:val="28"/>
      <w:szCs w:val="28"/>
      <w:lang w:eastAsia="ru-RU"/>
    </w:rPr>
  </w:style>
  <w:style w:type="paragraph" w:customStyle="1" w:styleId="111">
    <w:name w:val="Стиль Заголовок 1 + 11 пт"/>
    <w:basedOn w:val="1"/>
    <w:link w:val="1111"/>
    <w:rsid w:val="00EF4609"/>
    <w:pPr>
      <w:numPr>
        <w:numId w:val="10"/>
      </w:numPr>
      <w:spacing w:before="360" w:after="120" w:line="240" w:lineRule="auto"/>
      <w:jc w:val="center"/>
    </w:pPr>
    <w:rPr>
      <w:rFonts w:ascii="Times New Roman" w:eastAsia="Times New Roman" w:hAnsi="Times New Roman" w:cs="Times New Roman"/>
      <w:color w:val="auto"/>
      <w:sz w:val="22"/>
      <w:szCs w:val="20"/>
      <w:lang w:eastAsia="ru-RU"/>
    </w:rPr>
  </w:style>
  <w:style w:type="paragraph" w:customStyle="1" w:styleId="a">
    <w:name w:val="статьи договора"/>
    <w:basedOn w:val="111"/>
    <w:link w:val="1ffe"/>
    <w:rsid w:val="00EF4609"/>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rsid w:val="00EF4609"/>
    <w:pPr>
      <w:numPr>
        <w:ilvl w:val="2"/>
      </w:numPr>
      <w:tabs>
        <w:tab w:val="clear" w:pos="1430"/>
      </w:tabs>
      <w:ind w:left="1440" w:hanging="720"/>
    </w:pPr>
    <w:rPr>
      <w:bCs/>
    </w:rPr>
  </w:style>
  <w:style w:type="paragraph" w:customStyle="1" w:styleId="TXTDESCSPISOK">
    <w:name w:val="TXTDESCSPISOK"/>
    <w:rsid w:val="00EF4609"/>
    <w:pPr>
      <w:ind w:left="1134" w:hanging="425"/>
      <w:jc w:val="both"/>
    </w:pPr>
    <w:rPr>
      <w:rFonts w:ascii="Times New Roman" w:eastAsia="Times New Roman" w:hAnsi="Times New Roman"/>
      <w:color w:val="0000A0"/>
      <w:sz w:val="26"/>
    </w:rPr>
  </w:style>
  <w:style w:type="paragraph" w:customStyle="1" w:styleId="affffffa">
    <w:name w:val="Заголовок приложения"/>
    <w:basedOn w:val="a1"/>
    <w:next w:val="a1"/>
    <w:rsid w:val="00EF4609"/>
    <w:pPr>
      <w:keepNext/>
      <w:keepLines/>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color w:val="auto"/>
      <w:sz w:val="28"/>
      <w:szCs w:val="20"/>
    </w:rPr>
  </w:style>
  <w:style w:type="character" w:customStyle="1" w:styleId="affffffb">
    <w:name w:val="ЗнакТекстЖ"/>
    <w:rsid w:val="00EF4609"/>
    <w:rPr>
      <w:rFonts w:cs="Times New Roman"/>
      <w:b/>
      <w:color w:val="auto"/>
    </w:rPr>
  </w:style>
  <w:style w:type="paragraph" w:customStyle="1" w:styleId="affffffc">
    <w:name w:val="ТаблицаТекстЛ"/>
    <w:basedOn w:val="a1"/>
    <w:rsid w:val="00EF4609"/>
    <w:pPr>
      <w:numPr>
        <w:ilvl w:val="12"/>
      </w:numPr>
      <w:spacing w:before="60" w:after="0" w:line="240" w:lineRule="auto"/>
    </w:pPr>
    <w:rPr>
      <w:rFonts w:ascii="Times New Roman" w:eastAsia="Times New Roman" w:hAnsi="Times New Roman" w:cs="Times New Roman"/>
      <w:iCs/>
      <w:color w:val="auto"/>
      <w:szCs w:val="20"/>
    </w:rPr>
  </w:style>
  <w:style w:type="paragraph" w:customStyle="1" w:styleId="affffffd">
    <w:name w:val="Стиль статьи договора + курсив"/>
    <w:basedOn w:val="a1"/>
    <w:rsid w:val="00EF4609"/>
    <w:pPr>
      <w:widowControl w:val="0"/>
      <w:spacing w:after="60" w:line="240" w:lineRule="auto"/>
      <w:jc w:val="both"/>
      <w:outlineLvl w:val="1"/>
    </w:pPr>
    <w:rPr>
      <w:rFonts w:ascii="Times New Roman" w:eastAsia="Times New Roman" w:hAnsi="Times New Roman" w:cs="Times New Roman"/>
      <w:iCs/>
      <w:color w:val="auto"/>
    </w:rPr>
  </w:style>
  <w:style w:type="paragraph" w:customStyle="1" w:styleId="xl91">
    <w:name w:val="xl91"/>
    <w:basedOn w:val="a1"/>
    <w:rsid w:val="00EF46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2">
    <w:name w:val="xl92"/>
    <w:basedOn w:val="a1"/>
    <w:rsid w:val="00EF4609"/>
    <w:pP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3">
    <w:name w:val="xl9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4">
    <w:name w:val="xl9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95">
    <w:name w:val="xl9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6">
    <w:name w:val="xl9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7">
    <w:name w:val="xl9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8">
    <w:name w:val="xl9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9">
    <w:name w:val="xl99"/>
    <w:basedOn w:val="a1"/>
    <w:rsid w:val="00EF4609"/>
    <w:pP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00">
    <w:name w:val="xl10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1">
    <w:name w:val="xl10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2">
    <w:name w:val="xl10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03">
    <w:name w:val="xl10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4">
    <w:name w:val="xl10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5">
    <w:name w:val="xl105"/>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6">
    <w:name w:val="xl106"/>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07">
    <w:name w:val="xl107"/>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8">
    <w:name w:val="xl108"/>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9">
    <w:name w:val="xl10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0">
    <w:name w:val="xl110"/>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1">
    <w:name w:val="xl111"/>
    <w:basedOn w:val="a1"/>
    <w:rsid w:val="00EF4609"/>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2">
    <w:name w:val="xl112"/>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3">
    <w:name w:val="xl113"/>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4">
    <w:name w:val="xl114"/>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5">
    <w:name w:val="xl115"/>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6">
    <w:name w:val="xl11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7">
    <w:name w:val="xl117"/>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8">
    <w:name w:val="xl118"/>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9">
    <w:name w:val="xl119"/>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0">
    <w:name w:val="xl120"/>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1">
    <w:name w:val="xl12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2">
    <w:name w:val="xl122"/>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23">
    <w:name w:val="xl12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4">
    <w:name w:val="xl124"/>
    <w:basedOn w:val="a1"/>
    <w:rsid w:val="00EF46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5">
    <w:name w:val="xl125"/>
    <w:basedOn w:val="a1"/>
    <w:rsid w:val="00EF4609"/>
    <w:pP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26">
    <w:name w:val="xl12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27">
    <w:name w:val="xl12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8">
    <w:name w:val="xl12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9">
    <w:name w:val="xl12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0">
    <w:name w:val="xl13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31">
    <w:name w:val="xl13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2">
    <w:name w:val="xl13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3">
    <w:name w:val="xl133"/>
    <w:basedOn w:val="a1"/>
    <w:rsid w:val="00EF4609"/>
    <w:pP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4">
    <w:name w:val="xl13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5">
    <w:name w:val="xl13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6">
    <w:name w:val="xl13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7">
    <w:name w:val="xl13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38">
    <w:name w:val="xl13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9">
    <w:name w:val="xl13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40">
    <w:name w:val="xl14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1">
    <w:name w:val="xl14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42">
    <w:name w:val="xl14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3">
    <w:name w:val="xl14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4">
    <w:name w:val="xl14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5">
    <w:name w:val="xl14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78">
    <w:name w:val="xl178"/>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0">
    <w:name w:val="xl180"/>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1">
    <w:name w:val="xl181"/>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2">
    <w:name w:val="xl182"/>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3">
    <w:name w:val="xl183"/>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4">
    <w:name w:val="xl184"/>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85">
    <w:name w:val="xl185"/>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6">
    <w:name w:val="xl18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auto"/>
      <w:sz w:val="24"/>
      <w:szCs w:val="24"/>
    </w:rPr>
  </w:style>
  <w:style w:type="paragraph" w:customStyle="1" w:styleId="xl187">
    <w:name w:val="xl18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auto"/>
      <w:sz w:val="24"/>
      <w:szCs w:val="24"/>
    </w:rPr>
  </w:style>
  <w:style w:type="paragraph" w:customStyle="1" w:styleId="xl188">
    <w:name w:val="xl18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9">
    <w:name w:val="xl18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auto"/>
      <w:sz w:val="24"/>
      <w:szCs w:val="24"/>
    </w:rPr>
  </w:style>
  <w:style w:type="paragraph" w:customStyle="1" w:styleId="xl190">
    <w:name w:val="xl19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auto"/>
      <w:sz w:val="24"/>
      <w:szCs w:val="24"/>
    </w:rPr>
  </w:style>
  <w:style w:type="paragraph" w:customStyle="1" w:styleId="xl191">
    <w:name w:val="xl19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auto"/>
      <w:sz w:val="24"/>
      <w:szCs w:val="24"/>
    </w:rPr>
  </w:style>
  <w:style w:type="paragraph" w:customStyle="1" w:styleId="xl192">
    <w:name w:val="xl19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auto"/>
      <w:sz w:val="24"/>
      <w:szCs w:val="24"/>
    </w:rPr>
  </w:style>
  <w:style w:type="paragraph" w:customStyle="1" w:styleId="xl193">
    <w:name w:val="xl19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rPr>
  </w:style>
  <w:style w:type="paragraph" w:customStyle="1" w:styleId="xl194">
    <w:name w:val="xl19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rPr>
  </w:style>
  <w:style w:type="paragraph" w:customStyle="1" w:styleId="xl195">
    <w:name w:val="xl19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96">
    <w:name w:val="xl196"/>
    <w:basedOn w:val="a1"/>
    <w:rsid w:val="00EF4609"/>
    <w:pP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7">
    <w:name w:val="xl19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8">
    <w:name w:val="xl19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9">
    <w:name w:val="xl19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0">
    <w:name w:val="xl20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1">
    <w:name w:val="xl20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202">
    <w:name w:val="xl20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3">
    <w:name w:val="xl20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04">
    <w:name w:val="xl20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5">
    <w:name w:val="xl20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6">
    <w:name w:val="xl20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7">
    <w:name w:val="xl20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208">
    <w:name w:val="xl20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numbering" w:customStyle="1" w:styleId="114">
    <w:name w:val="Нет списка11"/>
    <w:next w:val="a4"/>
    <w:uiPriority w:val="99"/>
    <w:semiHidden/>
    <w:unhideWhenUsed/>
    <w:rsid w:val="00EF4609"/>
  </w:style>
  <w:style w:type="table" w:customStyle="1" w:styleId="3f7">
    <w:name w:val="Сетка таблицы3"/>
    <w:basedOn w:val="a3"/>
    <w:next w:val="afffff9"/>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3"/>
    <w:next w:val="afffff9"/>
    <w:uiPriority w:val="59"/>
    <w:rsid w:val="00EF460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Список 1"/>
    <w:basedOn w:val="a1"/>
    <w:qFormat/>
    <w:rsid w:val="00EF4609"/>
    <w:pPr>
      <w:keepLines/>
      <w:tabs>
        <w:tab w:val="num" w:pos="360"/>
        <w:tab w:val="left" w:pos="1276"/>
      </w:tabs>
      <w:overflowPunct w:val="0"/>
      <w:autoSpaceDE w:val="0"/>
      <w:autoSpaceDN w:val="0"/>
      <w:adjustRightInd w:val="0"/>
      <w:spacing w:before="60" w:after="0" w:line="240" w:lineRule="auto"/>
      <w:ind w:left="360" w:hanging="360"/>
      <w:jc w:val="both"/>
    </w:pPr>
    <w:rPr>
      <w:rFonts w:ascii="Times New Roman" w:eastAsia="Times New Roman" w:hAnsi="Times New Roman" w:cs="Times New Roman"/>
      <w:color w:val="auto"/>
      <w:sz w:val="26"/>
      <w:szCs w:val="20"/>
    </w:rPr>
  </w:style>
  <w:style w:type="paragraph" w:customStyle="1" w:styleId="1fff0">
    <w:name w:val="ПрилТекст1"/>
    <w:basedOn w:val="a1"/>
    <w:next w:val="a1"/>
    <w:rsid w:val="00EF4609"/>
    <w:pPr>
      <w:tabs>
        <w:tab w:val="num" w:pos="1995"/>
      </w:tabs>
      <w:overflowPunct w:val="0"/>
      <w:autoSpaceDE w:val="0"/>
      <w:autoSpaceDN w:val="0"/>
      <w:adjustRightInd w:val="0"/>
      <w:spacing w:before="60" w:after="0" w:line="240" w:lineRule="auto"/>
      <w:ind w:left="1995" w:hanging="360"/>
      <w:jc w:val="both"/>
    </w:pPr>
    <w:rPr>
      <w:rFonts w:ascii="Times New Roman" w:eastAsia="Times New Roman" w:hAnsi="Times New Roman" w:cs="Times New Roman"/>
      <w:color w:val="auto"/>
      <w:sz w:val="26"/>
      <w:szCs w:val="20"/>
    </w:rPr>
  </w:style>
  <w:style w:type="paragraph" w:customStyle="1" w:styleId="affffffe">
    <w:name w:val="Текст обычный"/>
    <w:basedOn w:val="a1"/>
    <w:qFormat/>
    <w:rsid w:val="00EF4609"/>
    <w:pPr>
      <w:overflowPunct w:val="0"/>
      <w:autoSpaceDE w:val="0"/>
      <w:autoSpaceDN w:val="0"/>
      <w:adjustRightInd w:val="0"/>
      <w:spacing w:before="60" w:after="0" w:line="240" w:lineRule="auto"/>
      <w:ind w:firstLine="709"/>
      <w:jc w:val="both"/>
    </w:pPr>
    <w:rPr>
      <w:rFonts w:ascii="Times New Roman" w:eastAsia="Times New Roman" w:hAnsi="Times New Roman" w:cs="Times New Roman"/>
      <w:color w:val="auto"/>
      <w:sz w:val="26"/>
      <w:szCs w:val="20"/>
    </w:rPr>
  </w:style>
  <w:style w:type="paragraph" w:customStyle="1" w:styleId="2f7">
    <w:name w:val="Абзац списка2"/>
    <w:basedOn w:val="a1"/>
    <w:uiPriority w:val="99"/>
    <w:rsid w:val="00EF4609"/>
    <w:pPr>
      <w:spacing w:after="200" w:line="276" w:lineRule="auto"/>
      <w:ind w:left="720"/>
    </w:pPr>
    <w:rPr>
      <w:rFonts w:eastAsia="Times New Roman"/>
      <w:color w:val="auto"/>
    </w:rPr>
  </w:style>
  <w:style w:type="character" w:customStyle="1" w:styleId="1111">
    <w:name w:val="Стиль Заголовок 1 + 11 пт Знак1"/>
    <w:link w:val="111"/>
    <w:locked/>
    <w:rsid w:val="00EF4609"/>
    <w:rPr>
      <w:rFonts w:ascii="Times New Roman" w:eastAsia="Times New Roman" w:hAnsi="Times New Roman"/>
      <w:b/>
      <w:bCs/>
      <w:sz w:val="22"/>
    </w:rPr>
  </w:style>
  <w:style w:type="character" w:customStyle="1" w:styleId="1ffe">
    <w:name w:val="статьи договора Знак1"/>
    <w:link w:val="a"/>
    <w:locked/>
    <w:rsid w:val="00EF4609"/>
    <w:rPr>
      <w:rFonts w:ascii="Times New Roman" w:eastAsia="Times New Roman" w:hAnsi="Times New Roman"/>
      <w:sz w:val="22"/>
      <w:szCs w:val="22"/>
    </w:rPr>
  </w:style>
  <w:style w:type="paragraph" w:customStyle="1" w:styleId="afffffff">
    <w:name w:val="Прил№"/>
    <w:basedOn w:val="a1"/>
    <w:next w:val="affffffa"/>
    <w:rsid w:val="00EF4609"/>
    <w:pPr>
      <w:widowControl w:val="0"/>
      <w:overflowPunct w:val="0"/>
      <w:autoSpaceDE w:val="0"/>
      <w:autoSpaceDN w:val="0"/>
      <w:adjustRightInd w:val="0"/>
      <w:spacing w:before="60" w:after="0" w:line="240" w:lineRule="auto"/>
      <w:jc w:val="right"/>
    </w:pPr>
    <w:rPr>
      <w:rFonts w:ascii="Times New Roman" w:eastAsia="Times New Roman" w:hAnsi="Times New Roman" w:cs="Times New Roman"/>
      <w:b/>
      <w:bCs/>
      <w:color w:val="auto"/>
      <w:sz w:val="26"/>
      <w:szCs w:val="20"/>
    </w:rPr>
  </w:style>
  <w:style w:type="paragraph" w:customStyle="1" w:styleId="afffffff0">
    <w:name w:val="Текст по центру"/>
    <w:basedOn w:val="a1"/>
    <w:rsid w:val="00EF4609"/>
    <w:pPr>
      <w:widowControl w:val="0"/>
      <w:overflowPunct w:val="0"/>
      <w:autoSpaceDE w:val="0"/>
      <w:autoSpaceDN w:val="0"/>
      <w:adjustRightInd w:val="0"/>
      <w:spacing w:before="60" w:after="0" w:line="240" w:lineRule="auto"/>
      <w:jc w:val="center"/>
    </w:pPr>
    <w:rPr>
      <w:rFonts w:ascii="Times New Roman" w:eastAsia="Times New Roman" w:hAnsi="Times New Roman" w:cs="Times New Roman"/>
      <w:color w:val="auto"/>
      <w:sz w:val="26"/>
      <w:szCs w:val="20"/>
    </w:rPr>
  </w:style>
  <w:style w:type="paragraph" w:customStyle="1" w:styleId="122">
    <w:name w:val="ТаблицаЗаголовок12"/>
    <w:basedOn w:val="a1"/>
    <w:autoRedefine/>
    <w:rsid w:val="00EF4609"/>
    <w:pPr>
      <w:keepNext/>
      <w:keepLines/>
      <w:widowControl w:val="0"/>
      <w:overflowPunct w:val="0"/>
      <w:autoSpaceDE w:val="0"/>
      <w:autoSpaceDN w:val="0"/>
      <w:adjustRightInd w:val="0"/>
      <w:spacing w:before="60" w:after="60" w:line="240" w:lineRule="auto"/>
      <w:jc w:val="both"/>
    </w:pPr>
    <w:rPr>
      <w:rFonts w:ascii="Times New Roman" w:eastAsia="Times New Roman" w:hAnsi="Times New Roman" w:cs="Times New Roman"/>
      <w:color w:val="auto"/>
      <w:spacing w:val="-2"/>
    </w:rPr>
  </w:style>
  <w:style w:type="paragraph" w:customStyle="1" w:styleId="afffffff1">
    <w:name w:val="На одном листе"/>
    <w:basedOn w:val="a1"/>
    <w:rsid w:val="00EF4609"/>
    <w:pPr>
      <w:widowControl w:val="0"/>
      <w:tabs>
        <w:tab w:val="num" w:pos="1418"/>
      </w:tabs>
      <w:overflowPunct w:val="0"/>
      <w:autoSpaceDE w:val="0"/>
      <w:autoSpaceDN w:val="0"/>
      <w:adjustRightInd w:val="0"/>
      <w:spacing w:before="600" w:after="0" w:line="240" w:lineRule="auto"/>
      <w:ind w:firstLine="709"/>
      <w:jc w:val="center"/>
    </w:pPr>
    <w:rPr>
      <w:rFonts w:ascii="Times New Roman" w:eastAsia="Times New Roman" w:hAnsi="Times New Roman" w:cs="Times New Roman"/>
      <w:b/>
      <w:color w:val="auto"/>
      <w:sz w:val="26"/>
      <w:szCs w:val="20"/>
    </w:rPr>
  </w:style>
  <w:style w:type="paragraph" w:customStyle="1" w:styleId="2">
    <w:name w:val="ПрилТекст2"/>
    <w:basedOn w:val="a1"/>
    <w:rsid w:val="00EF4609"/>
    <w:pPr>
      <w:numPr>
        <w:ilvl w:val="1"/>
        <w:numId w:val="9"/>
      </w:numPr>
      <w:overflowPunct w:val="0"/>
      <w:autoSpaceDE w:val="0"/>
      <w:autoSpaceDN w:val="0"/>
      <w:adjustRightInd w:val="0"/>
      <w:spacing w:before="60" w:after="0" w:line="240" w:lineRule="auto"/>
      <w:jc w:val="both"/>
    </w:pPr>
    <w:rPr>
      <w:rFonts w:ascii="Times New Roman" w:eastAsia="Times New Roman" w:hAnsi="Times New Roman" w:cs="Times New Roman"/>
      <w:color w:val="auto"/>
      <w:sz w:val="26"/>
      <w:szCs w:val="20"/>
    </w:rPr>
  </w:style>
  <w:style w:type="paragraph" w:customStyle="1" w:styleId="THKBodytext">
    <w:name w:val="THKBodytext"/>
    <w:basedOn w:val="a1"/>
    <w:uiPriority w:val="99"/>
    <w:rsid w:val="00EF4609"/>
    <w:pPr>
      <w:tabs>
        <w:tab w:val="left" w:pos="1336"/>
      </w:tabs>
      <w:spacing w:after="280" w:line="280" w:lineRule="exact"/>
    </w:pPr>
    <w:rPr>
      <w:rFonts w:ascii="Arial" w:eastAsia="Times New Roman" w:hAnsi="Arial" w:cs="Times New Roman"/>
      <w:color w:val="auto"/>
      <w:sz w:val="24"/>
      <w:szCs w:val="24"/>
      <w:lang w:eastAsia="en-US"/>
    </w:rPr>
  </w:style>
  <w:style w:type="paragraph" w:customStyle="1" w:styleId="Char0">
    <w:name w:val="Char"/>
    <w:basedOn w:val="a1"/>
    <w:rsid w:val="00EF4609"/>
    <w:pPr>
      <w:keepLines/>
      <w:spacing w:line="240" w:lineRule="exact"/>
    </w:pPr>
    <w:rPr>
      <w:rFonts w:ascii="Verdana" w:eastAsia="MS Mincho" w:hAnsi="Verdana" w:cs="Verdana"/>
      <w:color w:val="auto"/>
      <w:sz w:val="20"/>
      <w:szCs w:val="20"/>
      <w:lang w:val="en-US" w:eastAsia="en-US"/>
    </w:rPr>
  </w:style>
  <w:style w:type="paragraph" w:customStyle="1" w:styleId="66">
    <w:name w:val="Титульный лист 6"/>
    <w:basedOn w:val="a1"/>
    <w:uiPriority w:val="99"/>
    <w:rsid w:val="00EF4609"/>
    <w:pPr>
      <w:widowControl w:val="0"/>
      <w:overflowPunct w:val="0"/>
      <w:autoSpaceDE w:val="0"/>
      <w:autoSpaceDN w:val="0"/>
      <w:adjustRightInd w:val="0"/>
      <w:spacing w:after="0" w:line="240" w:lineRule="auto"/>
      <w:jc w:val="center"/>
    </w:pPr>
    <w:rPr>
      <w:rFonts w:ascii="Times New Roman" w:eastAsia="Times New Roman" w:hAnsi="Times New Roman" w:cs="Times New Roman"/>
      <w:b/>
      <w:color w:val="auto"/>
      <w:sz w:val="36"/>
      <w:szCs w:val="20"/>
    </w:rPr>
  </w:style>
  <w:style w:type="paragraph" w:customStyle="1" w:styleId="rvps31451">
    <w:name w:val="rvps31451"/>
    <w:basedOn w:val="a1"/>
    <w:rsid w:val="00EF4609"/>
    <w:pPr>
      <w:spacing w:after="300" w:line="240" w:lineRule="auto"/>
      <w:jc w:val="both"/>
    </w:pPr>
    <w:rPr>
      <w:rFonts w:ascii="Verdana" w:eastAsia="Times New Roman" w:hAnsi="Verdana" w:cs="Times New Roman"/>
      <w:sz w:val="17"/>
      <w:szCs w:val="17"/>
    </w:rPr>
  </w:style>
  <w:style w:type="character" w:customStyle="1" w:styleId="1fff1">
    <w:name w:val="Название Знак1"/>
    <w:rsid w:val="00EF4609"/>
    <w:rPr>
      <w:rFonts w:ascii="Cambria" w:eastAsia="Times New Roman" w:hAnsi="Cambria" w:cs="Times New Roman" w:hint="default"/>
      <w:color w:val="17365D"/>
      <w:spacing w:val="5"/>
      <w:kern w:val="28"/>
      <w:sz w:val="52"/>
      <w:szCs w:val="52"/>
      <w:lang w:eastAsia="ru-RU"/>
    </w:rPr>
  </w:style>
  <w:style w:type="character" w:customStyle="1" w:styleId="postal-code">
    <w:name w:val="postal-code"/>
    <w:basedOn w:val="a2"/>
    <w:rsid w:val="00EF4609"/>
  </w:style>
  <w:style w:type="character" w:customStyle="1" w:styleId="country-name">
    <w:name w:val="country-name"/>
    <w:basedOn w:val="a2"/>
    <w:rsid w:val="00EF4609"/>
  </w:style>
  <w:style w:type="character" w:customStyle="1" w:styleId="region">
    <w:name w:val="region"/>
    <w:basedOn w:val="a2"/>
    <w:rsid w:val="00EF4609"/>
  </w:style>
  <w:style w:type="character" w:customStyle="1" w:styleId="locality">
    <w:name w:val="locality"/>
    <w:basedOn w:val="a2"/>
    <w:rsid w:val="00EF4609"/>
  </w:style>
  <w:style w:type="character" w:customStyle="1" w:styleId="street-address">
    <w:name w:val="street-address"/>
    <w:basedOn w:val="a2"/>
    <w:rsid w:val="00EF4609"/>
  </w:style>
  <w:style w:type="character" w:customStyle="1" w:styleId="Arial105pt">
    <w:name w:val="Основной текст + Arial;10;5 pt"/>
    <w:basedOn w:val="a2"/>
    <w:rsid w:val="00EF4609"/>
    <w:rPr>
      <w:rFonts w:ascii="Arial" w:eastAsia="Arial" w:hAnsi="Arial" w:cs="Arial"/>
      <w:b w:val="0"/>
      <w:bCs w:val="0"/>
      <w:i w:val="0"/>
      <w:iCs w:val="0"/>
      <w:smallCaps w:val="0"/>
      <w:strike w:val="0"/>
      <w:color w:val="000000"/>
      <w:spacing w:val="0"/>
      <w:w w:val="100"/>
      <w:position w:val="0"/>
      <w:sz w:val="21"/>
      <w:szCs w:val="21"/>
      <w:u w:val="none"/>
      <w:lang w:val="ru-RU"/>
    </w:rPr>
  </w:style>
  <w:style w:type="numbering" w:customStyle="1" w:styleId="2f8">
    <w:name w:val="Нет списка2"/>
    <w:next w:val="a4"/>
    <w:uiPriority w:val="99"/>
    <w:semiHidden/>
    <w:rsid w:val="00EF4609"/>
  </w:style>
  <w:style w:type="paragraph" w:customStyle="1" w:styleId="3f8">
    <w:name w:val="Абзац списка3"/>
    <w:basedOn w:val="a1"/>
    <w:rsid w:val="00EF4609"/>
    <w:pPr>
      <w:spacing w:after="200" w:line="276" w:lineRule="auto"/>
      <w:ind w:left="720"/>
    </w:pPr>
    <w:rPr>
      <w:rFonts w:eastAsia="Times New Roman"/>
      <w:color w:val="auto"/>
    </w:rPr>
  </w:style>
  <w:style w:type="table" w:customStyle="1" w:styleId="58">
    <w:name w:val="Сетка таблицы5"/>
    <w:basedOn w:val="a3"/>
    <w:next w:val="afffff9"/>
    <w:uiPriority w:val="59"/>
    <w:rsid w:val="00EF460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Текст-уровень 2"/>
    <w:basedOn w:val="20"/>
    <w:rsid w:val="00EF4609"/>
    <w:pPr>
      <w:keepNext w:val="0"/>
      <w:widowControl/>
      <w:numPr>
        <w:ilvl w:val="1"/>
      </w:numPr>
      <w:tabs>
        <w:tab w:val="num" w:pos="720"/>
      </w:tabs>
      <w:spacing w:after="60"/>
      <w:ind w:right="0"/>
      <w:jc w:val="both"/>
    </w:pPr>
    <w:rPr>
      <w:rFonts w:cs="Arial"/>
      <w:b w:val="0"/>
      <w:bCs/>
      <w:iCs/>
      <w:color w:val="auto"/>
      <w:sz w:val="24"/>
      <w:szCs w:val="28"/>
    </w:rPr>
  </w:style>
  <w:style w:type="character" w:customStyle="1" w:styleId="3f9">
    <w:name w:val="Знак Знак3"/>
    <w:rsid w:val="00EF4609"/>
    <w:rPr>
      <w:sz w:val="24"/>
      <w:lang w:val="ru-RU" w:eastAsia="ru-RU" w:bidi="ar-SA"/>
    </w:rPr>
  </w:style>
  <w:style w:type="paragraph" w:customStyle="1" w:styleId="3fa">
    <w:name w:val="ПрилТекст3"/>
    <w:basedOn w:val="a1"/>
    <w:rsid w:val="00EF4609"/>
    <w:pPr>
      <w:tabs>
        <w:tab w:val="num" w:pos="2126"/>
      </w:tabs>
      <w:overflowPunct w:val="0"/>
      <w:autoSpaceDE w:val="0"/>
      <w:autoSpaceDN w:val="0"/>
      <w:adjustRightInd w:val="0"/>
      <w:spacing w:before="60" w:after="0" w:line="240" w:lineRule="auto"/>
      <w:ind w:left="708" w:firstLine="709"/>
      <w:jc w:val="both"/>
      <w:textAlignment w:val="baseline"/>
    </w:pPr>
    <w:rPr>
      <w:rFonts w:ascii="Times New Roman" w:eastAsia="Times New Roman" w:hAnsi="Times New Roman" w:cs="Times New Roman"/>
      <w:color w:val="auto"/>
      <w:sz w:val="26"/>
      <w:szCs w:val="20"/>
    </w:rPr>
  </w:style>
  <w:style w:type="paragraph" w:styleId="afffffff2">
    <w:name w:val="Revision"/>
    <w:hidden/>
    <w:uiPriority w:val="99"/>
    <w:semiHidden/>
    <w:rsid w:val="00EF4609"/>
    <w:rPr>
      <w:rFonts w:eastAsia="Times New Roman"/>
      <w:sz w:val="22"/>
      <w:szCs w:val="22"/>
      <w:lang w:eastAsia="en-US"/>
    </w:rPr>
  </w:style>
  <w:style w:type="character" w:customStyle="1" w:styleId="1fff2">
    <w:name w:val="Неразрешенное упоминание1"/>
    <w:basedOn w:val="a2"/>
    <w:uiPriority w:val="99"/>
    <w:semiHidden/>
    <w:unhideWhenUsed/>
    <w:rsid w:val="00833CB7"/>
    <w:rPr>
      <w:color w:val="605E5C"/>
      <w:shd w:val="clear" w:color="auto" w:fill="E1DFDD"/>
    </w:rPr>
  </w:style>
  <w:style w:type="character" w:customStyle="1" w:styleId="2f9">
    <w:name w:val="Неразрешенное упоминание2"/>
    <w:basedOn w:val="a2"/>
    <w:uiPriority w:val="99"/>
    <w:semiHidden/>
    <w:unhideWhenUsed/>
    <w:rsid w:val="004B5E62"/>
    <w:rPr>
      <w:color w:val="605E5C"/>
      <w:shd w:val="clear" w:color="auto" w:fill="E1DFDD"/>
    </w:rPr>
  </w:style>
  <w:style w:type="character" w:styleId="afffffff3">
    <w:name w:val="Placeholder Text"/>
    <w:basedOn w:val="a2"/>
    <w:uiPriority w:val="99"/>
    <w:semiHidden/>
    <w:rsid w:val="001559E4"/>
    <w:rPr>
      <w:color w:val="808080"/>
    </w:rPr>
  </w:style>
  <w:style w:type="paragraph" w:customStyle="1" w:styleId="afffffff4">
    <w:name w:val="Обычный + по ширине"/>
    <w:basedOn w:val="a1"/>
    <w:rsid w:val="008978AA"/>
    <w:pPr>
      <w:spacing w:after="0" w:line="240" w:lineRule="auto"/>
      <w:jc w:val="both"/>
    </w:pPr>
    <w:rPr>
      <w:rFonts w:ascii="Times New Roman" w:eastAsia="Times New Roman" w:hAnsi="Times New Roman" w:cs="Times New Roman"/>
      <w:color w:val="auto"/>
      <w:sz w:val="24"/>
      <w:szCs w:val="24"/>
    </w:rPr>
  </w:style>
  <w:style w:type="character" w:customStyle="1" w:styleId="FontStyle37">
    <w:name w:val="Font Style37"/>
    <w:basedOn w:val="a2"/>
    <w:uiPriority w:val="99"/>
    <w:rsid w:val="008978AA"/>
    <w:rPr>
      <w:rFonts w:ascii="Times New Roman" w:hAnsi="Times New Roman" w:cs="Times New Roman"/>
      <w:color w:val="000000"/>
      <w:sz w:val="24"/>
      <w:szCs w:val="24"/>
    </w:rPr>
  </w:style>
  <w:style w:type="table" w:customStyle="1" w:styleId="67">
    <w:name w:val="Сетка таблицы6"/>
    <w:basedOn w:val="a3"/>
    <w:next w:val="afffff9"/>
    <w:uiPriority w:val="59"/>
    <w:rsid w:val="006F00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6967">
      <w:bodyDiv w:val="1"/>
      <w:marLeft w:val="0"/>
      <w:marRight w:val="0"/>
      <w:marTop w:val="0"/>
      <w:marBottom w:val="0"/>
      <w:divBdr>
        <w:top w:val="none" w:sz="0" w:space="0" w:color="auto"/>
        <w:left w:val="none" w:sz="0" w:space="0" w:color="auto"/>
        <w:bottom w:val="none" w:sz="0" w:space="0" w:color="auto"/>
        <w:right w:val="none" w:sz="0" w:space="0" w:color="auto"/>
      </w:divBdr>
    </w:div>
    <w:div w:id="119960420">
      <w:bodyDiv w:val="1"/>
      <w:marLeft w:val="0"/>
      <w:marRight w:val="0"/>
      <w:marTop w:val="0"/>
      <w:marBottom w:val="0"/>
      <w:divBdr>
        <w:top w:val="none" w:sz="0" w:space="0" w:color="auto"/>
        <w:left w:val="none" w:sz="0" w:space="0" w:color="auto"/>
        <w:bottom w:val="none" w:sz="0" w:space="0" w:color="auto"/>
        <w:right w:val="none" w:sz="0" w:space="0" w:color="auto"/>
      </w:divBdr>
    </w:div>
    <w:div w:id="191918507">
      <w:bodyDiv w:val="1"/>
      <w:marLeft w:val="0"/>
      <w:marRight w:val="0"/>
      <w:marTop w:val="0"/>
      <w:marBottom w:val="0"/>
      <w:divBdr>
        <w:top w:val="none" w:sz="0" w:space="0" w:color="auto"/>
        <w:left w:val="none" w:sz="0" w:space="0" w:color="auto"/>
        <w:bottom w:val="none" w:sz="0" w:space="0" w:color="auto"/>
        <w:right w:val="none" w:sz="0" w:space="0" w:color="auto"/>
      </w:divBdr>
    </w:div>
    <w:div w:id="366376994">
      <w:bodyDiv w:val="1"/>
      <w:marLeft w:val="0"/>
      <w:marRight w:val="0"/>
      <w:marTop w:val="0"/>
      <w:marBottom w:val="0"/>
      <w:divBdr>
        <w:top w:val="none" w:sz="0" w:space="0" w:color="auto"/>
        <w:left w:val="none" w:sz="0" w:space="0" w:color="auto"/>
        <w:bottom w:val="none" w:sz="0" w:space="0" w:color="auto"/>
        <w:right w:val="none" w:sz="0" w:space="0" w:color="auto"/>
      </w:divBdr>
    </w:div>
    <w:div w:id="460660519">
      <w:bodyDiv w:val="1"/>
      <w:marLeft w:val="0"/>
      <w:marRight w:val="0"/>
      <w:marTop w:val="0"/>
      <w:marBottom w:val="0"/>
      <w:divBdr>
        <w:top w:val="none" w:sz="0" w:space="0" w:color="auto"/>
        <w:left w:val="none" w:sz="0" w:space="0" w:color="auto"/>
        <w:bottom w:val="none" w:sz="0" w:space="0" w:color="auto"/>
        <w:right w:val="none" w:sz="0" w:space="0" w:color="auto"/>
      </w:divBdr>
    </w:div>
    <w:div w:id="620964312">
      <w:bodyDiv w:val="1"/>
      <w:marLeft w:val="0"/>
      <w:marRight w:val="0"/>
      <w:marTop w:val="0"/>
      <w:marBottom w:val="0"/>
      <w:divBdr>
        <w:top w:val="none" w:sz="0" w:space="0" w:color="auto"/>
        <w:left w:val="none" w:sz="0" w:space="0" w:color="auto"/>
        <w:bottom w:val="none" w:sz="0" w:space="0" w:color="auto"/>
        <w:right w:val="none" w:sz="0" w:space="0" w:color="auto"/>
      </w:divBdr>
    </w:div>
    <w:div w:id="980118846">
      <w:bodyDiv w:val="1"/>
      <w:marLeft w:val="0"/>
      <w:marRight w:val="0"/>
      <w:marTop w:val="0"/>
      <w:marBottom w:val="0"/>
      <w:divBdr>
        <w:top w:val="none" w:sz="0" w:space="0" w:color="auto"/>
        <w:left w:val="none" w:sz="0" w:space="0" w:color="auto"/>
        <w:bottom w:val="none" w:sz="0" w:space="0" w:color="auto"/>
        <w:right w:val="none" w:sz="0" w:space="0" w:color="auto"/>
      </w:divBdr>
    </w:div>
    <w:div w:id="1154638087">
      <w:bodyDiv w:val="1"/>
      <w:marLeft w:val="0"/>
      <w:marRight w:val="0"/>
      <w:marTop w:val="0"/>
      <w:marBottom w:val="0"/>
      <w:divBdr>
        <w:top w:val="none" w:sz="0" w:space="0" w:color="auto"/>
        <w:left w:val="none" w:sz="0" w:space="0" w:color="auto"/>
        <w:bottom w:val="none" w:sz="0" w:space="0" w:color="auto"/>
        <w:right w:val="none" w:sz="0" w:space="0" w:color="auto"/>
      </w:divBdr>
    </w:div>
    <w:div w:id="1198471816">
      <w:bodyDiv w:val="1"/>
      <w:marLeft w:val="0"/>
      <w:marRight w:val="0"/>
      <w:marTop w:val="0"/>
      <w:marBottom w:val="0"/>
      <w:divBdr>
        <w:top w:val="none" w:sz="0" w:space="0" w:color="auto"/>
        <w:left w:val="none" w:sz="0" w:space="0" w:color="auto"/>
        <w:bottom w:val="none" w:sz="0" w:space="0" w:color="auto"/>
        <w:right w:val="none" w:sz="0" w:space="0" w:color="auto"/>
      </w:divBdr>
    </w:div>
    <w:div w:id="1237083332">
      <w:bodyDiv w:val="1"/>
      <w:marLeft w:val="0"/>
      <w:marRight w:val="0"/>
      <w:marTop w:val="0"/>
      <w:marBottom w:val="0"/>
      <w:divBdr>
        <w:top w:val="none" w:sz="0" w:space="0" w:color="auto"/>
        <w:left w:val="none" w:sz="0" w:space="0" w:color="auto"/>
        <w:bottom w:val="none" w:sz="0" w:space="0" w:color="auto"/>
        <w:right w:val="none" w:sz="0" w:space="0" w:color="auto"/>
      </w:divBdr>
    </w:div>
    <w:div w:id="1252738532">
      <w:bodyDiv w:val="1"/>
      <w:marLeft w:val="0"/>
      <w:marRight w:val="0"/>
      <w:marTop w:val="0"/>
      <w:marBottom w:val="0"/>
      <w:divBdr>
        <w:top w:val="none" w:sz="0" w:space="0" w:color="auto"/>
        <w:left w:val="none" w:sz="0" w:space="0" w:color="auto"/>
        <w:bottom w:val="none" w:sz="0" w:space="0" w:color="auto"/>
        <w:right w:val="none" w:sz="0" w:space="0" w:color="auto"/>
      </w:divBdr>
    </w:div>
    <w:div w:id="1279682523">
      <w:bodyDiv w:val="1"/>
      <w:marLeft w:val="0"/>
      <w:marRight w:val="0"/>
      <w:marTop w:val="0"/>
      <w:marBottom w:val="0"/>
      <w:divBdr>
        <w:top w:val="none" w:sz="0" w:space="0" w:color="auto"/>
        <w:left w:val="none" w:sz="0" w:space="0" w:color="auto"/>
        <w:bottom w:val="none" w:sz="0" w:space="0" w:color="auto"/>
        <w:right w:val="none" w:sz="0" w:space="0" w:color="auto"/>
      </w:divBdr>
    </w:div>
    <w:div w:id="1389259008">
      <w:bodyDiv w:val="1"/>
      <w:marLeft w:val="0"/>
      <w:marRight w:val="0"/>
      <w:marTop w:val="0"/>
      <w:marBottom w:val="0"/>
      <w:divBdr>
        <w:top w:val="none" w:sz="0" w:space="0" w:color="auto"/>
        <w:left w:val="none" w:sz="0" w:space="0" w:color="auto"/>
        <w:bottom w:val="none" w:sz="0" w:space="0" w:color="auto"/>
        <w:right w:val="none" w:sz="0" w:space="0" w:color="auto"/>
      </w:divBdr>
    </w:div>
    <w:div w:id="1680350845">
      <w:bodyDiv w:val="1"/>
      <w:marLeft w:val="0"/>
      <w:marRight w:val="0"/>
      <w:marTop w:val="0"/>
      <w:marBottom w:val="0"/>
      <w:divBdr>
        <w:top w:val="none" w:sz="0" w:space="0" w:color="auto"/>
        <w:left w:val="none" w:sz="0" w:space="0" w:color="auto"/>
        <w:bottom w:val="none" w:sz="0" w:space="0" w:color="auto"/>
        <w:right w:val="none" w:sz="0" w:space="0" w:color="auto"/>
      </w:divBdr>
    </w:div>
    <w:div w:id="1941183737">
      <w:bodyDiv w:val="1"/>
      <w:marLeft w:val="0"/>
      <w:marRight w:val="0"/>
      <w:marTop w:val="0"/>
      <w:marBottom w:val="0"/>
      <w:divBdr>
        <w:top w:val="none" w:sz="0" w:space="0" w:color="auto"/>
        <w:left w:val="none" w:sz="0" w:space="0" w:color="auto"/>
        <w:bottom w:val="none" w:sz="0" w:space="0" w:color="auto"/>
        <w:right w:val="none" w:sz="0" w:space="0" w:color="auto"/>
      </w:divBdr>
    </w:div>
    <w:div w:id="2023125473">
      <w:marLeft w:val="0"/>
      <w:marRight w:val="0"/>
      <w:marTop w:val="0"/>
      <w:marBottom w:val="0"/>
      <w:divBdr>
        <w:top w:val="none" w:sz="0" w:space="0" w:color="auto"/>
        <w:left w:val="none" w:sz="0" w:space="0" w:color="auto"/>
        <w:bottom w:val="none" w:sz="0" w:space="0" w:color="auto"/>
        <w:right w:val="none" w:sz="0" w:space="0" w:color="auto"/>
      </w:divBdr>
    </w:div>
    <w:div w:id="2065985915">
      <w:bodyDiv w:val="1"/>
      <w:marLeft w:val="0"/>
      <w:marRight w:val="0"/>
      <w:marTop w:val="0"/>
      <w:marBottom w:val="0"/>
      <w:divBdr>
        <w:top w:val="none" w:sz="0" w:space="0" w:color="auto"/>
        <w:left w:val="none" w:sz="0" w:space="0" w:color="auto"/>
        <w:bottom w:val="none" w:sz="0" w:space="0" w:color="auto"/>
        <w:right w:val="none" w:sz="0" w:space="0" w:color="auto"/>
      </w:divBdr>
    </w:div>
    <w:div w:id="21211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etp-region.ru/" TargetMode="External"/><Relationship Id="rId18" Type="http://schemas.openxmlformats.org/officeDocument/2006/relationships/hyperlink" Target="https://etp-region.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hyperlink" Target="https://etp-region.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tp-region.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3DA89504A7480EA3BA7DD545D8E332"/>
        <w:category>
          <w:name w:val="Общие"/>
          <w:gallery w:val="placeholder"/>
        </w:category>
        <w:types>
          <w:type w:val="bbPlcHdr"/>
        </w:types>
        <w:behaviors>
          <w:behavior w:val="content"/>
        </w:behaviors>
        <w:guid w:val="{59779C54-4570-485B-9195-275C1C81DA87}"/>
      </w:docPartPr>
      <w:docPartBody>
        <w:p w:rsidR="00586A61" w:rsidRDefault="003714D4" w:rsidP="003714D4">
          <w:pPr>
            <w:pStyle w:val="C53DA89504A7480EA3BA7DD545D8E332"/>
          </w:pPr>
          <w:r w:rsidRPr="00B2611C">
            <w:rPr>
              <w:rStyle w:val="a3"/>
            </w:rPr>
            <w:t>Выберите элемент.</w:t>
          </w:r>
        </w:p>
      </w:docPartBody>
    </w:docPart>
    <w:docPart>
      <w:docPartPr>
        <w:name w:val="6CF28C122B064114BF673D98C9327144"/>
        <w:category>
          <w:name w:val="Общие"/>
          <w:gallery w:val="placeholder"/>
        </w:category>
        <w:types>
          <w:type w:val="bbPlcHdr"/>
        </w:types>
        <w:behaviors>
          <w:behavior w:val="content"/>
        </w:behaviors>
        <w:guid w:val="{ACEDB0FB-2C12-441F-B225-B78EDE81412D}"/>
      </w:docPartPr>
      <w:docPartBody>
        <w:p w:rsidR="00586A61" w:rsidRDefault="003714D4" w:rsidP="003714D4">
          <w:pPr>
            <w:pStyle w:val="6CF28C122B064114BF673D98C9327144"/>
          </w:pPr>
          <w:r w:rsidRPr="00B2611C">
            <w:rPr>
              <w:rStyle w:val="a3"/>
            </w:rPr>
            <w:t>Выберите элемент.</w:t>
          </w:r>
        </w:p>
      </w:docPartBody>
    </w:docPart>
    <w:docPart>
      <w:docPartPr>
        <w:name w:val="64603E2904DC4581A2CBB0C0DA93322B"/>
        <w:category>
          <w:name w:val="Общие"/>
          <w:gallery w:val="placeholder"/>
        </w:category>
        <w:types>
          <w:type w:val="bbPlcHdr"/>
        </w:types>
        <w:behaviors>
          <w:behavior w:val="content"/>
        </w:behaviors>
        <w:guid w:val="{1D48C5B6-1233-4474-85E9-2B0B9292A2DF}"/>
      </w:docPartPr>
      <w:docPartBody>
        <w:p w:rsidR="00586A61" w:rsidRDefault="003714D4" w:rsidP="003714D4">
          <w:pPr>
            <w:pStyle w:val="64603E2904DC4581A2CBB0C0DA93322B"/>
          </w:pPr>
          <w:r w:rsidRPr="00B2611C">
            <w:rPr>
              <w:rStyle w:val="a3"/>
            </w:rPr>
            <w:t>Выберите элемент.</w:t>
          </w:r>
        </w:p>
      </w:docPartBody>
    </w:docPart>
    <w:docPart>
      <w:docPartPr>
        <w:name w:val="032C6D82C3FB472DBEE0D8BB94466217"/>
        <w:category>
          <w:name w:val="Общие"/>
          <w:gallery w:val="placeholder"/>
        </w:category>
        <w:types>
          <w:type w:val="bbPlcHdr"/>
        </w:types>
        <w:behaviors>
          <w:behavior w:val="content"/>
        </w:behaviors>
        <w:guid w:val="{E3F69B32-5805-42B4-B82A-00E7EDD92EEB}"/>
      </w:docPartPr>
      <w:docPartBody>
        <w:p w:rsidR="00586A61" w:rsidRDefault="003714D4" w:rsidP="003714D4">
          <w:pPr>
            <w:pStyle w:val="032C6D82C3FB472DBEE0D8BB94466217"/>
          </w:pPr>
          <w:r w:rsidRPr="00B2611C">
            <w:rPr>
              <w:rStyle w:val="a3"/>
            </w:rPr>
            <w:t>Выберите элемент.</w:t>
          </w:r>
        </w:p>
      </w:docPartBody>
    </w:docPart>
    <w:docPart>
      <w:docPartPr>
        <w:name w:val="38B6D80C88144B088F114D8BA9F413FA"/>
        <w:category>
          <w:name w:val="Общие"/>
          <w:gallery w:val="placeholder"/>
        </w:category>
        <w:types>
          <w:type w:val="bbPlcHdr"/>
        </w:types>
        <w:behaviors>
          <w:behavior w:val="content"/>
        </w:behaviors>
        <w:guid w:val="{D6224F70-886A-418D-B8C3-E480DD97B84F}"/>
      </w:docPartPr>
      <w:docPartBody>
        <w:p w:rsidR="00586A61" w:rsidRDefault="003714D4" w:rsidP="003714D4">
          <w:pPr>
            <w:pStyle w:val="38B6D80C88144B088F114D8BA9F413FA"/>
          </w:pPr>
          <w:r w:rsidRPr="00B2611C">
            <w:rPr>
              <w:rStyle w:val="a3"/>
            </w:rPr>
            <w:t>Выберите элемент.</w:t>
          </w:r>
        </w:p>
      </w:docPartBody>
    </w:docPart>
    <w:docPart>
      <w:docPartPr>
        <w:name w:val="F7C189B6C9F14A72B5EF2EEC50705BBD"/>
        <w:category>
          <w:name w:val="Общие"/>
          <w:gallery w:val="placeholder"/>
        </w:category>
        <w:types>
          <w:type w:val="bbPlcHdr"/>
        </w:types>
        <w:behaviors>
          <w:behavior w:val="content"/>
        </w:behaviors>
        <w:guid w:val="{7176873D-3129-4EEF-AB3F-431B6AC2E2E5}"/>
      </w:docPartPr>
      <w:docPartBody>
        <w:p w:rsidR="00586A61" w:rsidRDefault="003714D4" w:rsidP="003714D4">
          <w:pPr>
            <w:pStyle w:val="F7C189B6C9F14A72B5EF2EEC50705BBD"/>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NTTierce">
    <w:charset w:val="CC"/>
    <w:family w:val="roman"/>
    <w:pitch w:val="variable"/>
  </w:font>
  <w:font w:name="MS Sans Serif">
    <w:panose1 w:val="020B0500000000000000"/>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AGOpus">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4"/>
    <w:rsid w:val="003714D4"/>
    <w:rsid w:val="0038595E"/>
    <w:rsid w:val="00586A61"/>
    <w:rsid w:val="008F772C"/>
    <w:rsid w:val="00D00F82"/>
    <w:rsid w:val="00F90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14D4"/>
    <w:rPr>
      <w:color w:val="808080"/>
    </w:rPr>
  </w:style>
  <w:style w:type="paragraph" w:customStyle="1" w:styleId="C53DA89504A7480EA3BA7DD545D8E332">
    <w:name w:val="C53DA89504A7480EA3BA7DD545D8E332"/>
    <w:rsid w:val="003714D4"/>
  </w:style>
  <w:style w:type="paragraph" w:customStyle="1" w:styleId="6CF28C122B064114BF673D98C9327144">
    <w:name w:val="6CF28C122B064114BF673D98C9327144"/>
    <w:rsid w:val="003714D4"/>
  </w:style>
  <w:style w:type="paragraph" w:customStyle="1" w:styleId="64603E2904DC4581A2CBB0C0DA93322B">
    <w:name w:val="64603E2904DC4581A2CBB0C0DA93322B"/>
    <w:rsid w:val="003714D4"/>
  </w:style>
  <w:style w:type="paragraph" w:customStyle="1" w:styleId="032C6D82C3FB472DBEE0D8BB94466217">
    <w:name w:val="032C6D82C3FB472DBEE0D8BB94466217"/>
    <w:rsid w:val="003714D4"/>
  </w:style>
  <w:style w:type="paragraph" w:customStyle="1" w:styleId="38B6D80C88144B088F114D8BA9F413FA">
    <w:name w:val="38B6D80C88144B088F114D8BA9F413FA"/>
    <w:rsid w:val="003714D4"/>
  </w:style>
  <w:style w:type="paragraph" w:customStyle="1" w:styleId="F7C189B6C9F14A72B5EF2EEC50705BBD">
    <w:name w:val="F7C189B6C9F14A72B5EF2EEC50705BBD"/>
    <w:rsid w:val="00371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4115A-6CEF-4F3A-8B93-AFE208CA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12788</Words>
  <Characters>72894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85511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_</dc:creator>
  <cp:lastModifiedBy>User</cp:lastModifiedBy>
  <cp:revision>16</cp:revision>
  <cp:lastPrinted>2023-08-18T12:47:00Z</cp:lastPrinted>
  <dcterms:created xsi:type="dcterms:W3CDTF">2025-03-21T11:29:00Z</dcterms:created>
  <dcterms:modified xsi:type="dcterms:W3CDTF">2025-03-26T04:27:00Z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