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F289E3" w14:textId="3280F825" w:rsidR="00B95A18" w:rsidRDefault="00B95A18" w:rsidP="00B95A18">
      <w:pPr>
        <w:spacing w:line="276" w:lineRule="auto"/>
        <w:ind w:left="5670"/>
        <w:rPr>
          <w:bCs/>
        </w:rPr>
      </w:pPr>
      <w:r>
        <w:rPr>
          <w:bCs/>
        </w:rPr>
        <w:t xml:space="preserve">Проректор по </w:t>
      </w:r>
      <w:r w:rsidR="00157C7E">
        <w:rPr>
          <w:bCs/>
        </w:rPr>
        <w:t>общим вопросам</w:t>
      </w:r>
    </w:p>
    <w:p w14:paraId="35A0A314" w14:textId="467D6232" w:rsidR="00B95A18" w:rsidRPr="009C127E" w:rsidRDefault="00AF494B" w:rsidP="00B95A18">
      <w:pPr>
        <w:spacing w:line="276" w:lineRule="auto"/>
        <w:ind w:left="5670"/>
      </w:pPr>
      <w:r>
        <w:rPr>
          <w:bCs/>
        </w:rPr>
        <w:t>М.Р. Сафиуллин</w:t>
      </w:r>
      <w:r w:rsidR="00B95A18">
        <w:rPr>
          <w:bCs/>
        </w:rPr>
        <w:t>___________</w:t>
      </w:r>
      <w:r w:rsidR="00157C7E">
        <w:rPr>
          <w:bCs/>
        </w:rPr>
        <w:t>_</w:t>
      </w:r>
    </w:p>
    <w:p w14:paraId="6E9D1965" w14:textId="582222DF" w:rsidR="00B95A18" w:rsidRPr="009C127E" w:rsidRDefault="00B95A18" w:rsidP="00B95A18">
      <w:pPr>
        <w:spacing w:line="276" w:lineRule="auto"/>
        <w:ind w:left="5670"/>
      </w:pPr>
      <w:r>
        <w:t>«</w:t>
      </w:r>
      <w:r w:rsidR="00C50479" w:rsidRPr="00C2110B">
        <w:t>___</w:t>
      </w:r>
      <w:r>
        <w:t xml:space="preserve">» </w:t>
      </w:r>
      <w:r w:rsidR="00C50479" w:rsidRPr="00C2110B">
        <w:t>_________</w:t>
      </w:r>
      <w:r>
        <w:t xml:space="preserve"> </w:t>
      </w:r>
      <w:r w:rsidRPr="009C127E">
        <w:t>20</w:t>
      </w:r>
      <w:r>
        <w:t>2</w:t>
      </w:r>
      <w:r w:rsidR="00157C7E">
        <w:t>5</w:t>
      </w:r>
      <w:r>
        <w:t> </w:t>
      </w:r>
      <w:r w:rsidRPr="009C127E">
        <w:t>г.</w:t>
      </w:r>
    </w:p>
    <w:p w14:paraId="1BE41D72" w14:textId="77777777" w:rsidR="00B95A18" w:rsidRPr="009C127E" w:rsidRDefault="00B95A18" w:rsidP="00B95A18">
      <w:pPr>
        <w:spacing w:line="276" w:lineRule="auto"/>
        <w:ind w:left="5670"/>
      </w:pPr>
    </w:p>
    <w:p w14:paraId="194A6BAB" w14:textId="77777777" w:rsidR="00B95A18" w:rsidRPr="009C127E" w:rsidRDefault="00B95A18" w:rsidP="00B95A18">
      <w:pPr>
        <w:spacing w:line="276" w:lineRule="auto"/>
        <w:ind w:left="5670"/>
      </w:pPr>
    </w:p>
    <w:p w14:paraId="57113D03" w14:textId="77777777" w:rsidR="00B95A18" w:rsidRPr="009C127E" w:rsidRDefault="00B95A18" w:rsidP="00B95A18">
      <w:pPr>
        <w:spacing w:line="276" w:lineRule="auto"/>
        <w:ind w:left="5670"/>
      </w:pPr>
    </w:p>
    <w:p w14:paraId="4B5E7747" w14:textId="77777777" w:rsidR="00B95A18" w:rsidRPr="009C127E" w:rsidRDefault="00B95A18" w:rsidP="00B95A18">
      <w:pPr>
        <w:spacing w:line="276" w:lineRule="auto"/>
        <w:ind w:left="5670"/>
      </w:pPr>
    </w:p>
    <w:p w14:paraId="0212BACF" w14:textId="77777777" w:rsidR="00B95A18" w:rsidRPr="009C127E" w:rsidRDefault="00B95A18" w:rsidP="00B95A18">
      <w:pPr>
        <w:spacing w:line="276" w:lineRule="auto"/>
        <w:ind w:left="5670"/>
      </w:pPr>
    </w:p>
    <w:p w14:paraId="23954CC6" w14:textId="77777777" w:rsidR="00B95A18" w:rsidRPr="009C127E" w:rsidRDefault="00B95A18" w:rsidP="00B95A18">
      <w:pPr>
        <w:spacing w:line="276" w:lineRule="auto"/>
        <w:ind w:left="5670"/>
      </w:pPr>
    </w:p>
    <w:p w14:paraId="31AF1CE7" w14:textId="77777777" w:rsidR="00B95A18" w:rsidRPr="009C127E" w:rsidRDefault="00B95A18" w:rsidP="00B95A18">
      <w:pPr>
        <w:spacing w:line="276" w:lineRule="auto"/>
        <w:ind w:left="5670"/>
      </w:pPr>
    </w:p>
    <w:p w14:paraId="25F493A6" w14:textId="77777777" w:rsidR="00B95A18" w:rsidRPr="009C127E" w:rsidRDefault="00B95A18" w:rsidP="00B95A18">
      <w:pPr>
        <w:spacing w:line="276" w:lineRule="auto"/>
        <w:ind w:left="5670"/>
      </w:pPr>
    </w:p>
    <w:p w14:paraId="32D116F4" w14:textId="77777777" w:rsidR="00B95A18" w:rsidRPr="00EE1BA8" w:rsidRDefault="00B95A18" w:rsidP="00B95A18">
      <w:pPr>
        <w:jc w:val="center"/>
        <w:rPr>
          <w:b/>
        </w:rPr>
      </w:pPr>
      <w:r w:rsidRPr="00EE1BA8">
        <w:rPr>
          <w:b/>
        </w:rPr>
        <w:t>ДОКУМЕНТАЦИЯ</w:t>
      </w:r>
    </w:p>
    <w:p w14:paraId="1A6A6BB4" w14:textId="77777777" w:rsidR="00B95A18" w:rsidRDefault="00B95A18" w:rsidP="00B95A18">
      <w:pPr>
        <w:spacing w:line="276" w:lineRule="auto"/>
        <w:ind w:firstLine="567"/>
        <w:jc w:val="center"/>
      </w:pPr>
      <w:r w:rsidRPr="00EE1BA8">
        <w:t xml:space="preserve">на проведение </w:t>
      </w:r>
      <w:r>
        <w:t xml:space="preserve">открытого конкурса </w:t>
      </w:r>
      <w:r w:rsidRPr="00EE1BA8">
        <w:t>в электронной форме</w:t>
      </w:r>
    </w:p>
    <w:p w14:paraId="7FB2A2CA" w14:textId="77777777" w:rsidR="00B95A18" w:rsidRPr="009C127E" w:rsidRDefault="00B95A18" w:rsidP="00B95A18">
      <w:pPr>
        <w:spacing w:line="276" w:lineRule="auto"/>
        <w:ind w:firstLine="567"/>
        <w:jc w:val="center"/>
      </w:pPr>
    </w:p>
    <w:p w14:paraId="031C2DC0" w14:textId="4B581BFF" w:rsidR="00B95A18" w:rsidRPr="006C39D5" w:rsidRDefault="00B95A18" w:rsidP="00B95A18">
      <w:pPr>
        <w:spacing w:line="276" w:lineRule="auto"/>
        <w:ind w:firstLine="567"/>
        <w:jc w:val="center"/>
        <w:rPr>
          <w:b/>
        </w:rPr>
      </w:pPr>
      <w:r w:rsidRPr="006C39D5">
        <w:rPr>
          <w:b/>
        </w:rPr>
        <w:t xml:space="preserve">Оказание услуг </w:t>
      </w:r>
      <w:r w:rsidRPr="006C39D5">
        <w:rPr>
          <w:b/>
          <w:bCs/>
        </w:rPr>
        <w:t xml:space="preserve">по обеспечению видеосъёмки и видеозаписи проведения </w:t>
      </w:r>
      <w:r w:rsidRPr="00CB7B41">
        <w:rPr>
          <w:b/>
          <w:bCs/>
        </w:rPr>
        <w:t>государственной итоговой аттестации в 11 классах</w:t>
      </w:r>
      <w:r w:rsidRPr="006C39D5">
        <w:rPr>
          <w:b/>
          <w:bCs/>
        </w:rPr>
        <w:t xml:space="preserve"> на территори</w:t>
      </w:r>
      <w:r>
        <w:rPr>
          <w:b/>
          <w:bCs/>
        </w:rPr>
        <w:t>и Республики Башкортостан в 202</w:t>
      </w:r>
      <w:r w:rsidR="00157C7E">
        <w:rPr>
          <w:b/>
          <w:bCs/>
        </w:rPr>
        <w:t>5</w:t>
      </w:r>
      <w:r w:rsidRPr="006C39D5">
        <w:rPr>
          <w:b/>
          <w:bCs/>
        </w:rPr>
        <w:t xml:space="preserve"> году</w:t>
      </w:r>
    </w:p>
    <w:p w14:paraId="6B13D6B8" w14:textId="77777777" w:rsidR="00B95A18" w:rsidRPr="009C127E" w:rsidRDefault="00B95A18" w:rsidP="00B95A18">
      <w:pPr>
        <w:spacing w:line="276" w:lineRule="auto"/>
        <w:ind w:firstLine="567"/>
        <w:jc w:val="center"/>
      </w:pPr>
    </w:p>
    <w:p w14:paraId="732144FB" w14:textId="77777777" w:rsidR="00B95A18" w:rsidRPr="009C127E" w:rsidRDefault="00B95A18" w:rsidP="00B95A18">
      <w:pPr>
        <w:spacing w:line="276" w:lineRule="auto"/>
        <w:ind w:firstLine="567"/>
        <w:jc w:val="center"/>
      </w:pPr>
    </w:p>
    <w:p w14:paraId="5E6056EE" w14:textId="77777777" w:rsidR="00B95A18" w:rsidRPr="009C127E" w:rsidRDefault="00B95A18" w:rsidP="00B95A18">
      <w:pPr>
        <w:spacing w:line="276" w:lineRule="auto"/>
        <w:ind w:firstLine="567"/>
        <w:jc w:val="center"/>
      </w:pPr>
    </w:p>
    <w:p w14:paraId="30F3CB25" w14:textId="77777777" w:rsidR="00B95A18" w:rsidRPr="009C127E" w:rsidRDefault="00B95A18" w:rsidP="00B95A18">
      <w:pPr>
        <w:spacing w:line="276" w:lineRule="auto"/>
        <w:ind w:firstLine="567"/>
        <w:jc w:val="center"/>
      </w:pPr>
    </w:p>
    <w:p w14:paraId="13C50663" w14:textId="77777777" w:rsidR="00B95A18" w:rsidRPr="009C127E" w:rsidRDefault="00B95A18" w:rsidP="00B95A18">
      <w:pPr>
        <w:spacing w:line="276" w:lineRule="auto"/>
        <w:ind w:firstLine="567"/>
        <w:jc w:val="center"/>
      </w:pPr>
    </w:p>
    <w:p w14:paraId="0892C36F" w14:textId="77777777" w:rsidR="00B95A18" w:rsidRPr="009C127E" w:rsidRDefault="00B95A18" w:rsidP="00B95A18">
      <w:pPr>
        <w:spacing w:line="276" w:lineRule="auto"/>
        <w:ind w:firstLine="567"/>
        <w:jc w:val="center"/>
      </w:pPr>
    </w:p>
    <w:p w14:paraId="01602709" w14:textId="77777777" w:rsidR="00B95A18" w:rsidRPr="009C127E" w:rsidRDefault="00B95A18" w:rsidP="00B95A18">
      <w:pPr>
        <w:spacing w:line="276" w:lineRule="auto"/>
        <w:ind w:firstLine="567"/>
        <w:jc w:val="center"/>
      </w:pPr>
    </w:p>
    <w:p w14:paraId="60C6301A" w14:textId="77777777" w:rsidR="00B95A18" w:rsidRPr="009C127E" w:rsidRDefault="00B95A18" w:rsidP="00B95A18">
      <w:pPr>
        <w:spacing w:line="276" w:lineRule="auto"/>
        <w:ind w:firstLine="567"/>
        <w:jc w:val="center"/>
      </w:pPr>
    </w:p>
    <w:p w14:paraId="2E303941" w14:textId="77777777" w:rsidR="00B95A18" w:rsidRPr="009C127E" w:rsidRDefault="00B95A18" w:rsidP="00B95A18">
      <w:pPr>
        <w:spacing w:line="276" w:lineRule="auto"/>
        <w:ind w:firstLine="567"/>
        <w:jc w:val="center"/>
      </w:pPr>
    </w:p>
    <w:p w14:paraId="0B112F75" w14:textId="77777777" w:rsidR="00B95A18" w:rsidRPr="009C127E" w:rsidRDefault="00B95A18" w:rsidP="00B95A18">
      <w:pPr>
        <w:spacing w:line="276" w:lineRule="auto"/>
        <w:ind w:firstLine="567"/>
        <w:jc w:val="center"/>
      </w:pPr>
    </w:p>
    <w:p w14:paraId="2D5661DD" w14:textId="77777777" w:rsidR="00B95A18" w:rsidRPr="009C127E" w:rsidRDefault="00B95A18" w:rsidP="00B95A18">
      <w:pPr>
        <w:spacing w:line="276" w:lineRule="auto"/>
        <w:ind w:firstLine="567"/>
        <w:jc w:val="center"/>
      </w:pPr>
    </w:p>
    <w:p w14:paraId="65F52443" w14:textId="77777777" w:rsidR="00B95A18" w:rsidRPr="009C127E" w:rsidRDefault="00B95A18" w:rsidP="00B95A18">
      <w:pPr>
        <w:spacing w:line="276" w:lineRule="auto"/>
        <w:ind w:firstLine="567"/>
        <w:jc w:val="center"/>
      </w:pPr>
    </w:p>
    <w:p w14:paraId="087D1B66" w14:textId="77777777" w:rsidR="00B95A18" w:rsidRPr="009C127E" w:rsidRDefault="00B95A18" w:rsidP="00B95A18">
      <w:pPr>
        <w:spacing w:line="276" w:lineRule="auto"/>
        <w:ind w:firstLine="567"/>
        <w:jc w:val="center"/>
      </w:pPr>
    </w:p>
    <w:p w14:paraId="4290D19A" w14:textId="77777777" w:rsidR="00B95A18" w:rsidRPr="009C127E" w:rsidRDefault="00B95A18" w:rsidP="00B95A18">
      <w:pPr>
        <w:spacing w:line="276" w:lineRule="auto"/>
        <w:ind w:firstLine="567"/>
        <w:jc w:val="center"/>
      </w:pPr>
    </w:p>
    <w:p w14:paraId="48C5C79A" w14:textId="77777777" w:rsidR="00B95A18" w:rsidRPr="009C127E" w:rsidRDefault="00B95A18" w:rsidP="00B95A18">
      <w:pPr>
        <w:spacing w:line="276" w:lineRule="auto"/>
        <w:ind w:firstLine="567"/>
        <w:jc w:val="center"/>
      </w:pPr>
    </w:p>
    <w:p w14:paraId="668743CC" w14:textId="77777777" w:rsidR="00B95A18" w:rsidRPr="009C127E" w:rsidRDefault="00B95A18" w:rsidP="00B95A18">
      <w:pPr>
        <w:spacing w:line="276" w:lineRule="auto"/>
        <w:ind w:firstLine="567"/>
        <w:jc w:val="center"/>
      </w:pPr>
    </w:p>
    <w:p w14:paraId="6E40D5AE" w14:textId="77777777" w:rsidR="00B95A18" w:rsidRPr="009C127E" w:rsidRDefault="00B95A18" w:rsidP="00B95A18">
      <w:pPr>
        <w:spacing w:line="276" w:lineRule="auto"/>
        <w:ind w:firstLine="567"/>
        <w:jc w:val="center"/>
      </w:pPr>
    </w:p>
    <w:p w14:paraId="4852559E" w14:textId="77777777" w:rsidR="00B95A18" w:rsidRPr="009C127E" w:rsidRDefault="00B95A18" w:rsidP="00B95A18">
      <w:pPr>
        <w:spacing w:line="276" w:lineRule="auto"/>
        <w:ind w:firstLine="567"/>
        <w:jc w:val="center"/>
      </w:pPr>
    </w:p>
    <w:p w14:paraId="19AB6D56" w14:textId="77777777" w:rsidR="00B95A18" w:rsidRDefault="00B95A18" w:rsidP="00B95A18">
      <w:pPr>
        <w:spacing w:line="276" w:lineRule="auto"/>
        <w:ind w:firstLine="567"/>
        <w:jc w:val="center"/>
      </w:pPr>
    </w:p>
    <w:p w14:paraId="608E3509" w14:textId="77777777" w:rsidR="00B95A18" w:rsidRDefault="00B95A18" w:rsidP="00B95A18">
      <w:pPr>
        <w:spacing w:line="276" w:lineRule="auto"/>
        <w:ind w:firstLine="567"/>
        <w:jc w:val="center"/>
      </w:pPr>
    </w:p>
    <w:p w14:paraId="4A958E55" w14:textId="77777777" w:rsidR="00B95A18" w:rsidRPr="009C127E" w:rsidRDefault="00B95A18" w:rsidP="00B95A18">
      <w:pPr>
        <w:spacing w:line="276" w:lineRule="auto"/>
        <w:ind w:firstLine="567"/>
      </w:pPr>
    </w:p>
    <w:p w14:paraId="66823A94" w14:textId="77777777" w:rsidR="00B95A18" w:rsidRPr="009C127E" w:rsidRDefault="00B95A18" w:rsidP="00B95A18">
      <w:pPr>
        <w:spacing w:line="276" w:lineRule="auto"/>
        <w:ind w:firstLine="567"/>
        <w:jc w:val="center"/>
      </w:pPr>
    </w:p>
    <w:p w14:paraId="2D0E2897" w14:textId="77777777" w:rsidR="00B95A18" w:rsidRDefault="00B95A18" w:rsidP="00B95A18">
      <w:pPr>
        <w:spacing w:line="276" w:lineRule="auto"/>
        <w:ind w:firstLine="567"/>
        <w:jc w:val="center"/>
      </w:pPr>
    </w:p>
    <w:p w14:paraId="1338071E" w14:textId="77777777" w:rsidR="005F6772" w:rsidRDefault="005F6772" w:rsidP="00B95A18">
      <w:pPr>
        <w:spacing w:line="276" w:lineRule="auto"/>
        <w:ind w:firstLine="567"/>
        <w:jc w:val="center"/>
      </w:pPr>
    </w:p>
    <w:p w14:paraId="6775D0B4" w14:textId="77777777" w:rsidR="005F6772" w:rsidRDefault="005F6772" w:rsidP="00B95A18">
      <w:pPr>
        <w:spacing w:line="276" w:lineRule="auto"/>
        <w:ind w:firstLine="567"/>
        <w:jc w:val="center"/>
      </w:pPr>
    </w:p>
    <w:p w14:paraId="2DD47C2F" w14:textId="77777777" w:rsidR="005F6772" w:rsidRDefault="005F6772" w:rsidP="00B95A18">
      <w:pPr>
        <w:spacing w:line="276" w:lineRule="auto"/>
        <w:ind w:firstLine="567"/>
        <w:jc w:val="center"/>
      </w:pPr>
    </w:p>
    <w:p w14:paraId="4BACD50A" w14:textId="77777777" w:rsidR="005F6772" w:rsidRDefault="005F6772" w:rsidP="00B95A18">
      <w:pPr>
        <w:spacing w:line="276" w:lineRule="auto"/>
        <w:ind w:firstLine="567"/>
        <w:jc w:val="center"/>
      </w:pPr>
    </w:p>
    <w:p w14:paraId="4075C2CA" w14:textId="77777777" w:rsidR="00B95A18" w:rsidRDefault="00B95A18" w:rsidP="00B95A18">
      <w:pPr>
        <w:spacing w:line="276" w:lineRule="auto"/>
        <w:ind w:firstLine="567"/>
        <w:jc w:val="center"/>
      </w:pPr>
    </w:p>
    <w:p w14:paraId="00BE9747" w14:textId="77777777" w:rsidR="00B95A18" w:rsidRPr="009C127E" w:rsidRDefault="00B95A18" w:rsidP="00B95A18">
      <w:pPr>
        <w:spacing w:line="276" w:lineRule="auto"/>
      </w:pPr>
    </w:p>
    <w:p w14:paraId="2ABE34BE" w14:textId="20BDD78C" w:rsidR="00B95A18" w:rsidRPr="0080575D" w:rsidRDefault="00B95A18" w:rsidP="00B95A18">
      <w:pPr>
        <w:pStyle w:val="113"/>
        <w:widowControl w:val="0"/>
        <w:autoSpaceDE w:val="0"/>
        <w:autoSpaceDN w:val="0"/>
        <w:adjustRightInd w:val="0"/>
        <w:rPr>
          <w:sz w:val="28"/>
          <w:szCs w:val="28"/>
        </w:rPr>
      </w:pPr>
      <w:r w:rsidRPr="009C127E">
        <w:rPr>
          <w:b/>
          <w:szCs w:val="24"/>
        </w:rPr>
        <w:t>Уфа – 20</w:t>
      </w:r>
      <w:r>
        <w:rPr>
          <w:b/>
          <w:szCs w:val="24"/>
        </w:rPr>
        <w:t>2</w:t>
      </w:r>
      <w:r w:rsidR="00157C7E">
        <w:rPr>
          <w:b/>
          <w:szCs w:val="24"/>
        </w:rPr>
        <w:t>5</w:t>
      </w:r>
      <w:r w:rsidRPr="009C127E">
        <w:rPr>
          <w:szCs w:val="24"/>
        </w:rPr>
        <w:br w:type="page"/>
      </w:r>
    </w:p>
    <w:p w14:paraId="5DFA2E78" w14:textId="77777777" w:rsidR="00B95A18" w:rsidRPr="0057446B" w:rsidRDefault="00B95A18" w:rsidP="00B95A18">
      <w:pPr>
        <w:spacing w:line="276" w:lineRule="auto"/>
        <w:jc w:val="center"/>
        <w:rPr>
          <w:bCs/>
        </w:rPr>
      </w:pPr>
      <w:r w:rsidRPr="0057446B">
        <w:rPr>
          <w:sz w:val="28"/>
          <w:szCs w:val="28"/>
        </w:rPr>
        <w:t xml:space="preserve">Извещение о проведении открытого запроса предложений в электронной форме </w:t>
      </w:r>
    </w:p>
    <w:p w14:paraId="61D5A7F1" w14:textId="77777777" w:rsidR="00B95A18" w:rsidRDefault="00B95A18" w:rsidP="00B95A18">
      <w:pPr>
        <w:spacing w:line="276" w:lineRule="auto"/>
        <w:jc w:val="both"/>
        <w:rPr>
          <w:b/>
          <w:bCs/>
        </w:rPr>
      </w:pPr>
    </w:p>
    <w:p w14:paraId="5C98B1C0" w14:textId="77777777" w:rsidR="00B95A18" w:rsidRPr="007C5899" w:rsidRDefault="00B95A18" w:rsidP="009D66D9">
      <w:pPr>
        <w:pStyle w:val="affe"/>
        <w:numPr>
          <w:ilvl w:val="0"/>
          <w:numId w:val="55"/>
        </w:numPr>
        <w:tabs>
          <w:tab w:val="left" w:pos="851"/>
        </w:tabs>
        <w:spacing w:line="276" w:lineRule="auto"/>
        <w:ind w:left="0" w:firstLine="556"/>
        <w:jc w:val="both"/>
        <w:rPr>
          <w:sz w:val="24"/>
          <w:szCs w:val="24"/>
        </w:rPr>
      </w:pPr>
      <w:r w:rsidRPr="007C5899">
        <w:rPr>
          <w:b/>
          <w:bCs/>
          <w:sz w:val="24"/>
          <w:szCs w:val="24"/>
        </w:rPr>
        <w:t xml:space="preserve">Способ закупки: </w:t>
      </w:r>
      <w:r w:rsidRPr="009E3DDB">
        <w:rPr>
          <w:sz w:val="24"/>
          <w:szCs w:val="24"/>
        </w:rPr>
        <w:t xml:space="preserve">открытый </w:t>
      </w:r>
      <w:r>
        <w:rPr>
          <w:sz w:val="24"/>
          <w:szCs w:val="24"/>
        </w:rPr>
        <w:t>конкурс</w:t>
      </w:r>
      <w:r w:rsidRPr="007C5899">
        <w:rPr>
          <w:sz w:val="24"/>
          <w:szCs w:val="24"/>
        </w:rPr>
        <w:t xml:space="preserve"> в электронной форме.</w:t>
      </w:r>
    </w:p>
    <w:p w14:paraId="68E7ED7C" w14:textId="50884A25" w:rsidR="00B95A18" w:rsidRPr="007C5899" w:rsidRDefault="00B95A18" w:rsidP="009D66D9">
      <w:pPr>
        <w:pStyle w:val="affe"/>
        <w:numPr>
          <w:ilvl w:val="0"/>
          <w:numId w:val="55"/>
        </w:numPr>
        <w:tabs>
          <w:tab w:val="left" w:pos="851"/>
        </w:tabs>
        <w:spacing w:line="276" w:lineRule="auto"/>
        <w:ind w:left="0" w:firstLine="556"/>
        <w:jc w:val="both"/>
        <w:rPr>
          <w:sz w:val="24"/>
          <w:szCs w:val="24"/>
        </w:rPr>
      </w:pPr>
      <w:r w:rsidRPr="007C5899">
        <w:rPr>
          <w:b/>
          <w:bCs/>
          <w:sz w:val="24"/>
          <w:szCs w:val="24"/>
        </w:rPr>
        <w:t xml:space="preserve">Заказчик: </w:t>
      </w:r>
      <w:r w:rsidR="00C50479">
        <w:rPr>
          <w:sz w:val="24"/>
          <w:szCs w:val="24"/>
        </w:rPr>
        <w:t>Г</w:t>
      </w:r>
      <w:r w:rsidRPr="007C5899">
        <w:rPr>
          <w:sz w:val="24"/>
          <w:szCs w:val="24"/>
        </w:rPr>
        <w:t xml:space="preserve">осударственное автономное учреждение дополнительного профессионального </w:t>
      </w:r>
      <w:r w:rsidR="00C50479" w:rsidRPr="007C5899">
        <w:rPr>
          <w:sz w:val="24"/>
          <w:szCs w:val="24"/>
        </w:rPr>
        <w:t>образования Институт</w:t>
      </w:r>
      <w:r w:rsidRPr="007C5899">
        <w:rPr>
          <w:sz w:val="24"/>
          <w:szCs w:val="24"/>
        </w:rPr>
        <w:t xml:space="preserve"> развития образования Республики Башкортостан (ГАУ ДПО ИРО РБ).</w:t>
      </w:r>
    </w:p>
    <w:p w14:paraId="248EACFA" w14:textId="77777777" w:rsidR="00B95A18" w:rsidRPr="007C5899" w:rsidRDefault="00B95A18" w:rsidP="009D66D9">
      <w:pPr>
        <w:pStyle w:val="affe"/>
        <w:numPr>
          <w:ilvl w:val="0"/>
          <w:numId w:val="55"/>
        </w:numPr>
        <w:tabs>
          <w:tab w:val="left" w:pos="851"/>
        </w:tabs>
        <w:spacing w:line="276" w:lineRule="auto"/>
        <w:ind w:left="0" w:firstLine="556"/>
        <w:jc w:val="both"/>
        <w:rPr>
          <w:sz w:val="24"/>
          <w:szCs w:val="24"/>
        </w:rPr>
      </w:pPr>
      <w:r w:rsidRPr="007C5899">
        <w:rPr>
          <w:b/>
          <w:bCs/>
          <w:sz w:val="24"/>
          <w:szCs w:val="24"/>
        </w:rPr>
        <w:t xml:space="preserve">Почтовый адрес заказчика: </w:t>
      </w:r>
      <w:r w:rsidRPr="007C5899">
        <w:rPr>
          <w:sz w:val="24"/>
          <w:szCs w:val="24"/>
        </w:rPr>
        <w:t>450005, Республика Башкортостан, г. Уфа, ул. Мингажева, 120.</w:t>
      </w:r>
    </w:p>
    <w:p w14:paraId="108EC120" w14:textId="77777777" w:rsidR="00B95A18" w:rsidRPr="007C5899" w:rsidRDefault="00B95A18" w:rsidP="009D66D9">
      <w:pPr>
        <w:pStyle w:val="affe"/>
        <w:numPr>
          <w:ilvl w:val="0"/>
          <w:numId w:val="55"/>
        </w:numPr>
        <w:tabs>
          <w:tab w:val="left" w:pos="851"/>
        </w:tabs>
        <w:spacing w:line="276" w:lineRule="auto"/>
        <w:ind w:left="0" w:firstLine="556"/>
        <w:jc w:val="both"/>
        <w:rPr>
          <w:sz w:val="24"/>
          <w:szCs w:val="24"/>
        </w:rPr>
      </w:pPr>
      <w:r w:rsidRPr="007C5899">
        <w:rPr>
          <w:b/>
          <w:bCs/>
          <w:sz w:val="24"/>
          <w:szCs w:val="24"/>
        </w:rPr>
        <w:t xml:space="preserve">Место нахождения: </w:t>
      </w:r>
      <w:r w:rsidRPr="007C5899">
        <w:rPr>
          <w:sz w:val="24"/>
          <w:szCs w:val="24"/>
        </w:rPr>
        <w:t>450005, Республика Башкортостан, г. Уфа, ул. Мингажева, 120.</w:t>
      </w:r>
    </w:p>
    <w:p w14:paraId="4F9394FB" w14:textId="1A53FBB2" w:rsidR="00B95A18" w:rsidRPr="007C5899" w:rsidRDefault="00B95A18" w:rsidP="009D66D9">
      <w:pPr>
        <w:pStyle w:val="affe"/>
        <w:numPr>
          <w:ilvl w:val="0"/>
          <w:numId w:val="55"/>
        </w:numPr>
        <w:tabs>
          <w:tab w:val="left" w:pos="851"/>
        </w:tabs>
        <w:spacing w:line="276" w:lineRule="auto"/>
        <w:ind w:left="0" w:firstLine="556"/>
        <w:jc w:val="both"/>
        <w:rPr>
          <w:kern w:val="36"/>
          <w:sz w:val="24"/>
          <w:szCs w:val="24"/>
        </w:rPr>
      </w:pPr>
      <w:r w:rsidRPr="007C5899">
        <w:rPr>
          <w:b/>
          <w:bCs/>
          <w:sz w:val="24"/>
          <w:szCs w:val="24"/>
        </w:rPr>
        <w:t>Телефон/факс:</w:t>
      </w:r>
      <w:r w:rsidR="00C50479">
        <w:rPr>
          <w:b/>
          <w:bCs/>
          <w:sz w:val="24"/>
          <w:szCs w:val="24"/>
        </w:rPr>
        <w:t> </w:t>
      </w:r>
      <w:r w:rsidRPr="007C5899">
        <w:rPr>
          <w:kern w:val="36"/>
          <w:sz w:val="24"/>
          <w:szCs w:val="24"/>
        </w:rPr>
        <w:t xml:space="preserve">8(347) </w:t>
      </w:r>
      <w:r w:rsidR="00C50479" w:rsidRPr="00C50479">
        <w:rPr>
          <w:kern w:val="36"/>
          <w:sz w:val="24"/>
          <w:szCs w:val="24"/>
        </w:rPr>
        <w:t>216-10-41</w:t>
      </w:r>
    </w:p>
    <w:p w14:paraId="6BC74F67" w14:textId="77777777" w:rsidR="00B95A18" w:rsidRPr="006A2F7F" w:rsidRDefault="00B95A18" w:rsidP="009D66D9">
      <w:pPr>
        <w:pStyle w:val="affe"/>
        <w:numPr>
          <w:ilvl w:val="0"/>
          <w:numId w:val="55"/>
        </w:numPr>
        <w:tabs>
          <w:tab w:val="left" w:pos="851"/>
        </w:tabs>
        <w:spacing w:line="276" w:lineRule="auto"/>
        <w:ind w:left="0" w:firstLine="556"/>
        <w:jc w:val="both"/>
        <w:rPr>
          <w:sz w:val="24"/>
          <w:szCs w:val="24"/>
        </w:rPr>
      </w:pPr>
      <w:r w:rsidRPr="006A2F7F">
        <w:rPr>
          <w:b/>
          <w:sz w:val="24"/>
          <w:szCs w:val="24"/>
        </w:rPr>
        <w:t>Адрес электронной</w:t>
      </w:r>
      <w:r>
        <w:rPr>
          <w:b/>
          <w:sz w:val="24"/>
          <w:szCs w:val="24"/>
        </w:rPr>
        <w:t xml:space="preserve"> торговой</w:t>
      </w:r>
      <w:r w:rsidRPr="006A2F7F">
        <w:rPr>
          <w:b/>
          <w:sz w:val="24"/>
          <w:szCs w:val="24"/>
        </w:rPr>
        <w:t xml:space="preserve"> площадки: </w:t>
      </w:r>
      <w:hyperlink r:id="rId8" w:history="1">
        <w:r w:rsidRPr="009E3DDB">
          <w:rPr>
            <w:rStyle w:val="affa"/>
            <w:rFonts w:eastAsia="Calibri"/>
            <w:sz w:val="22"/>
          </w:rPr>
          <w:t>https://etp-region.ru</w:t>
        </w:r>
      </w:hyperlink>
    </w:p>
    <w:p w14:paraId="583E03AC" w14:textId="22EBA04D" w:rsidR="00B95A18" w:rsidRPr="006A2F7F" w:rsidRDefault="00B95A18" w:rsidP="009D66D9">
      <w:pPr>
        <w:pStyle w:val="affe"/>
        <w:numPr>
          <w:ilvl w:val="0"/>
          <w:numId w:val="55"/>
        </w:numPr>
        <w:tabs>
          <w:tab w:val="left" w:pos="851"/>
        </w:tabs>
        <w:spacing w:line="276" w:lineRule="auto"/>
        <w:ind w:left="0" w:firstLine="556"/>
        <w:jc w:val="both"/>
        <w:rPr>
          <w:sz w:val="24"/>
          <w:szCs w:val="24"/>
        </w:rPr>
      </w:pPr>
      <w:r w:rsidRPr="006A2F7F">
        <w:rPr>
          <w:b/>
          <w:bCs/>
          <w:sz w:val="24"/>
          <w:szCs w:val="24"/>
        </w:rPr>
        <w:t>Адрес электронной почты:</w:t>
      </w:r>
      <w:r w:rsidR="00C50479">
        <w:rPr>
          <w:b/>
          <w:bCs/>
          <w:sz w:val="24"/>
          <w:szCs w:val="24"/>
        </w:rPr>
        <w:t xml:space="preserve"> </w:t>
      </w:r>
      <w:r w:rsidRPr="006A2F7F">
        <w:rPr>
          <w:sz w:val="24"/>
          <w:szCs w:val="24"/>
          <w:lang w:val="en-US"/>
        </w:rPr>
        <w:t>e</w:t>
      </w:r>
      <w:r w:rsidRPr="006A2F7F">
        <w:rPr>
          <w:sz w:val="24"/>
          <w:szCs w:val="24"/>
        </w:rPr>
        <w:t>-</w:t>
      </w:r>
      <w:r w:rsidRPr="006A2F7F">
        <w:rPr>
          <w:sz w:val="24"/>
          <w:szCs w:val="24"/>
          <w:lang w:val="en-US"/>
        </w:rPr>
        <w:t>mail</w:t>
      </w:r>
      <w:r w:rsidRPr="006A2F7F">
        <w:rPr>
          <w:sz w:val="24"/>
          <w:szCs w:val="24"/>
        </w:rPr>
        <w:t xml:space="preserve">: </w:t>
      </w:r>
      <w:hyperlink r:id="rId9" w:history="1">
        <w:r w:rsidRPr="008D308C">
          <w:rPr>
            <w:rStyle w:val="affa"/>
            <w:sz w:val="24"/>
            <w:szCs w:val="24"/>
            <w:shd w:val="clear" w:color="auto" w:fill="FFFFFF"/>
          </w:rPr>
          <w:t>selin.alexander@yandex.ru</w:t>
        </w:r>
      </w:hyperlink>
    </w:p>
    <w:p w14:paraId="5E1FD4FE" w14:textId="3936AAD8" w:rsidR="00B95A18" w:rsidRDefault="00B95A18" w:rsidP="00B95A18">
      <w:pPr>
        <w:spacing w:line="276" w:lineRule="auto"/>
        <w:ind w:firstLine="556"/>
        <w:jc w:val="both"/>
      </w:pPr>
      <w:r>
        <w:rPr>
          <w:b/>
          <w:bCs/>
        </w:rPr>
        <w:t xml:space="preserve">8. </w:t>
      </w:r>
      <w:r w:rsidRPr="007C5899">
        <w:rPr>
          <w:b/>
          <w:bCs/>
        </w:rPr>
        <w:t>Предмет договора</w:t>
      </w:r>
      <w:r w:rsidRPr="007C5899">
        <w:t xml:space="preserve">: </w:t>
      </w:r>
      <w:r w:rsidRPr="009E3DDB">
        <w:rPr>
          <w:bCs/>
        </w:rPr>
        <w:t xml:space="preserve">оказание услуг по </w:t>
      </w:r>
      <w:r>
        <w:rPr>
          <w:bCs/>
        </w:rPr>
        <w:t>обеспечению видеосъёмки и видеозаписи проведения государственной итоговой аттестации в 11 классах на территории Республики Башкортостан в 202</w:t>
      </w:r>
      <w:r w:rsidR="00157C7E">
        <w:rPr>
          <w:bCs/>
        </w:rPr>
        <w:t>5</w:t>
      </w:r>
      <w:r>
        <w:rPr>
          <w:bCs/>
        </w:rPr>
        <w:t xml:space="preserve"> году.</w:t>
      </w:r>
    </w:p>
    <w:p w14:paraId="063B099D" w14:textId="098CC42A" w:rsidR="00B95A18" w:rsidRPr="007C5899" w:rsidRDefault="00B95A18" w:rsidP="00B95A18">
      <w:pPr>
        <w:spacing w:line="276" w:lineRule="auto"/>
        <w:ind w:firstLine="556"/>
        <w:jc w:val="both"/>
        <w:rPr>
          <w:b/>
          <w:bCs/>
        </w:rPr>
      </w:pPr>
      <w:r w:rsidRPr="007C5899">
        <w:rPr>
          <w:b/>
          <w:bCs/>
          <w:color w:val="000000"/>
        </w:rPr>
        <w:t xml:space="preserve">Единая информационная система, в которой размещена информация: </w:t>
      </w:r>
      <w:hyperlink r:id="rId10" w:history="1">
        <w:r w:rsidR="00C50479" w:rsidRPr="00C50479">
          <w:rPr>
            <w:rStyle w:val="affa"/>
            <w:lang w:val="en-US"/>
          </w:rPr>
          <w:t>www</w:t>
        </w:r>
        <w:r w:rsidR="00C50479" w:rsidRPr="00C50479">
          <w:rPr>
            <w:rStyle w:val="affa"/>
          </w:rPr>
          <w:t>.</w:t>
        </w:r>
        <w:r w:rsidR="00C50479" w:rsidRPr="00C50479">
          <w:rPr>
            <w:rStyle w:val="affa"/>
            <w:lang w:val="en-US"/>
          </w:rPr>
          <w:t>zakupki</w:t>
        </w:r>
        <w:r w:rsidR="00C50479" w:rsidRPr="00C50479">
          <w:rPr>
            <w:rStyle w:val="affa"/>
          </w:rPr>
          <w:t>.</w:t>
        </w:r>
        <w:r w:rsidR="00C50479" w:rsidRPr="00C50479">
          <w:rPr>
            <w:rStyle w:val="affa"/>
            <w:lang w:val="en-US"/>
          </w:rPr>
          <w:t>gov</w:t>
        </w:r>
        <w:r w:rsidR="00C50479" w:rsidRPr="00C50479">
          <w:rPr>
            <w:rStyle w:val="affa"/>
          </w:rPr>
          <w:t>.</w:t>
        </w:r>
        <w:r w:rsidR="00C50479" w:rsidRPr="00C50479">
          <w:rPr>
            <w:rStyle w:val="affa"/>
            <w:lang w:val="en-US"/>
          </w:rPr>
          <w:t>ru</w:t>
        </w:r>
      </w:hyperlink>
      <w:r w:rsidR="00C50479" w:rsidRPr="00C50479">
        <w:rPr>
          <w:rStyle w:val="affa"/>
          <w:u w:val="none"/>
        </w:rPr>
        <w:t xml:space="preserve"> </w:t>
      </w:r>
      <w:r w:rsidR="00C50479" w:rsidRPr="00C50479">
        <w:rPr>
          <w:rStyle w:val="affa"/>
          <w:b/>
          <w:bCs/>
          <w:color w:val="auto"/>
          <w:u w:val="none"/>
        </w:rPr>
        <w:t>(далее – ЕИС)</w:t>
      </w:r>
      <w:r w:rsidRPr="00C50479">
        <w:rPr>
          <w:b/>
          <w:bCs/>
        </w:rPr>
        <w:t>.</w:t>
      </w:r>
    </w:p>
    <w:p w14:paraId="21EC90BF" w14:textId="77777777" w:rsidR="00B95A18" w:rsidRPr="007C5899" w:rsidRDefault="00B95A18" w:rsidP="009D66D9">
      <w:pPr>
        <w:pStyle w:val="affe"/>
        <w:numPr>
          <w:ilvl w:val="0"/>
          <w:numId w:val="56"/>
        </w:numPr>
        <w:tabs>
          <w:tab w:val="left" w:pos="851"/>
        </w:tabs>
        <w:ind w:left="0" w:firstLine="556"/>
        <w:jc w:val="both"/>
        <w:rPr>
          <w:b/>
          <w:sz w:val="24"/>
          <w:szCs w:val="24"/>
        </w:rPr>
      </w:pPr>
      <w:r w:rsidRPr="007C5899">
        <w:rPr>
          <w:b/>
          <w:sz w:val="24"/>
          <w:szCs w:val="24"/>
        </w:rPr>
        <w:t>Место, условия и сроки выполнения работ (оказание услуг)</w:t>
      </w:r>
      <w:r>
        <w:rPr>
          <w:b/>
          <w:sz w:val="24"/>
          <w:szCs w:val="24"/>
        </w:rPr>
        <w:t>, поставки товара</w:t>
      </w:r>
      <w:r w:rsidRPr="007C5899">
        <w:rPr>
          <w:b/>
          <w:sz w:val="24"/>
          <w:szCs w:val="24"/>
        </w:rPr>
        <w:t>:</w:t>
      </w:r>
    </w:p>
    <w:p w14:paraId="0B79B885" w14:textId="77777777" w:rsidR="00B95A18" w:rsidRDefault="00B95A18" w:rsidP="00B95A18">
      <w:pPr>
        <w:pStyle w:val="aff4"/>
        <w:widowControl/>
        <w:shd w:val="clear" w:color="auto" w:fill="FFFFFF" w:themeFill="background1"/>
        <w:tabs>
          <w:tab w:val="left" w:pos="851"/>
        </w:tabs>
        <w:ind w:firstLine="556"/>
        <w:jc w:val="both"/>
        <w:rPr>
          <w:rFonts w:ascii="Times New Roman" w:hAnsi="Times New Roman"/>
          <w:szCs w:val="24"/>
          <w:shd w:val="clear" w:color="auto" w:fill="FFFFFF" w:themeFill="background1"/>
          <w:lang w:val="ru-RU"/>
        </w:rPr>
      </w:pPr>
      <w:r w:rsidRPr="001E3311">
        <w:rPr>
          <w:rFonts w:ascii="Times New Roman" w:hAnsi="Times New Roman"/>
          <w:szCs w:val="24"/>
          <w:lang w:val="ru-RU"/>
        </w:rPr>
        <w:t>450005, Республика Башкортостан, г. Уфа, ул. Мингажева, 120.</w:t>
      </w:r>
    </w:p>
    <w:p w14:paraId="57A88495" w14:textId="3335D6AF" w:rsidR="00B95A18" w:rsidRPr="005478C6" w:rsidRDefault="00B95A18" w:rsidP="00B95A18">
      <w:pPr>
        <w:pStyle w:val="aff4"/>
        <w:widowControl/>
        <w:shd w:val="clear" w:color="auto" w:fill="FFFFFF" w:themeFill="background1"/>
        <w:tabs>
          <w:tab w:val="left" w:pos="851"/>
        </w:tabs>
        <w:ind w:firstLine="556"/>
        <w:jc w:val="both"/>
        <w:rPr>
          <w:rFonts w:ascii="Times New Roman" w:hAnsi="Times New Roman"/>
          <w:szCs w:val="24"/>
          <w:lang w:val="ru-RU"/>
        </w:rPr>
      </w:pPr>
      <w:r w:rsidRPr="00CE2303">
        <w:rPr>
          <w:rFonts w:ascii="Times New Roman" w:hAnsi="Times New Roman"/>
          <w:szCs w:val="24"/>
          <w:lang w:val="ru-RU"/>
        </w:rPr>
        <w:t xml:space="preserve">Условия и сроки выполнения работ (оказание услуг): </w:t>
      </w:r>
      <w:bookmarkStart w:id="0" w:name="_Ref57581655"/>
      <w:r w:rsidRPr="00CE2303">
        <w:rPr>
          <w:rFonts w:ascii="Times New Roman" w:hAnsi="Times New Roman"/>
          <w:szCs w:val="24"/>
          <w:lang w:val="ru-RU"/>
        </w:rPr>
        <w:t>выполнение работ (оказания услуг)</w:t>
      </w:r>
      <w:r>
        <w:rPr>
          <w:rFonts w:ascii="Times New Roman" w:hAnsi="Times New Roman"/>
          <w:szCs w:val="24"/>
          <w:lang w:val="ru-RU"/>
        </w:rPr>
        <w:t>, поставки товара</w:t>
      </w:r>
      <w:r w:rsidRPr="00CE2303">
        <w:rPr>
          <w:rFonts w:ascii="Times New Roman" w:hAnsi="Times New Roman"/>
          <w:szCs w:val="24"/>
          <w:lang w:val="ru-RU"/>
        </w:rPr>
        <w:t xml:space="preserve">, их объемы и качество, описывается и строго </w:t>
      </w:r>
      <w:r w:rsidR="001903C4" w:rsidRPr="00CE2303">
        <w:rPr>
          <w:rFonts w:ascii="Times New Roman" w:hAnsi="Times New Roman"/>
          <w:szCs w:val="24"/>
          <w:lang w:val="ru-RU"/>
        </w:rPr>
        <w:t>соответствует техническому</w:t>
      </w:r>
      <w:r w:rsidRPr="00CE2303">
        <w:rPr>
          <w:rFonts w:ascii="Times New Roman" w:hAnsi="Times New Roman"/>
          <w:szCs w:val="24"/>
          <w:lang w:val="ru-RU"/>
        </w:rPr>
        <w:t xml:space="preserve"> заданию. </w:t>
      </w:r>
      <w:r w:rsidRPr="00CB0A54">
        <w:rPr>
          <w:rFonts w:ascii="Times New Roman" w:hAnsi="Times New Roman"/>
          <w:szCs w:val="24"/>
          <w:lang w:val="ru-RU"/>
        </w:rPr>
        <w:t>В случае противоречий между требованиями настоящей документации и технического задания применяются требования технического задания.</w:t>
      </w:r>
      <w:r w:rsidRPr="00CB0A54">
        <w:rPr>
          <w:rFonts w:ascii="Times New Roman" w:hAnsi="Times New Roman"/>
          <w:szCs w:val="24"/>
          <w:shd w:val="clear" w:color="auto" w:fill="FFFFFF" w:themeFill="background1"/>
          <w:lang w:val="ru-RU"/>
        </w:rPr>
        <w:t xml:space="preserve"> Услуги оказываются с момента заключения Договора и до момента сдачи акта сдачи-приемки исполнения обязательств по Договору, выставленного счета, счета-фактуры.</w:t>
      </w:r>
    </w:p>
    <w:p w14:paraId="76F31FCB" w14:textId="68D0EF01" w:rsidR="00B95A18" w:rsidRPr="001F36AD" w:rsidRDefault="00B95A18" w:rsidP="00B95A18">
      <w:pPr>
        <w:shd w:val="clear" w:color="auto" w:fill="FFFFFF"/>
        <w:tabs>
          <w:tab w:val="left" w:pos="851"/>
        </w:tabs>
        <w:ind w:firstLine="556"/>
        <w:jc w:val="both"/>
      </w:pPr>
      <w:r>
        <w:rPr>
          <w:b/>
          <w:bCs/>
          <w:spacing w:val="4"/>
        </w:rPr>
        <w:t>11</w:t>
      </w:r>
      <w:r w:rsidRPr="007C5899">
        <w:rPr>
          <w:b/>
          <w:bCs/>
          <w:spacing w:val="4"/>
        </w:rPr>
        <w:t>. Начальная (максимальная) цена договора</w:t>
      </w:r>
      <w:r w:rsidRPr="007C5899">
        <w:rPr>
          <w:spacing w:val="4"/>
        </w:rPr>
        <w:t xml:space="preserve">: </w:t>
      </w:r>
      <w:r w:rsidR="005C1453">
        <w:rPr>
          <w:b/>
          <w:bCs/>
          <w:color w:val="000000"/>
          <w:lang w:eastAsia="zh-CN"/>
        </w:rPr>
        <w:t xml:space="preserve">54 443 126 </w:t>
      </w:r>
      <w:r w:rsidR="00157C7E" w:rsidRPr="00157C7E">
        <w:rPr>
          <w:b/>
          <w:bCs/>
          <w:color w:val="000000"/>
          <w:lang w:eastAsia="zh-CN"/>
        </w:rPr>
        <w:t>(пятьдесят четыре миллиона четыреста сорок три тысячи сто двадцать шесть рублей</w:t>
      </w:r>
      <w:r w:rsidR="00157C7E">
        <w:rPr>
          <w:b/>
          <w:bCs/>
          <w:color w:val="000000"/>
          <w:lang w:eastAsia="zh-CN"/>
        </w:rPr>
        <w:t>)</w:t>
      </w:r>
      <w:r w:rsidR="00157C7E" w:rsidRPr="00157C7E">
        <w:rPr>
          <w:b/>
          <w:bCs/>
          <w:color w:val="000000"/>
          <w:lang w:eastAsia="zh-CN"/>
        </w:rPr>
        <w:t xml:space="preserve"> 32 коп</w:t>
      </w:r>
      <w:r w:rsidR="00157C7E">
        <w:rPr>
          <w:b/>
          <w:bCs/>
          <w:color w:val="000000"/>
          <w:lang w:eastAsia="zh-CN"/>
        </w:rPr>
        <w:t>ейки</w:t>
      </w:r>
    </w:p>
    <w:p w14:paraId="68179C84" w14:textId="3F5BC4B9" w:rsidR="00B95A18" w:rsidRPr="001F36AD" w:rsidRDefault="00B95A18" w:rsidP="00B95A18">
      <w:pPr>
        <w:keepNext/>
        <w:tabs>
          <w:tab w:val="left" w:pos="0"/>
          <w:tab w:val="left" w:pos="851"/>
        </w:tabs>
        <w:ind w:firstLine="556"/>
        <w:jc w:val="both"/>
      </w:pPr>
      <w:r>
        <w:rPr>
          <w:b/>
        </w:rPr>
        <w:t>12</w:t>
      </w:r>
      <w:r w:rsidRPr="008C45DC">
        <w:rPr>
          <w:b/>
        </w:rPr>
        <w:t>. Срок оказания услуг</w:t>
      </w:r>
      <w:r>
        <w:rPr>
          <w:b/>
        </w:rPr>
        <w:t>, поставки товара</w:t>
      </w:r>
      <w:r w:rsidRPr="008C45DC">
        <w:t xml:space="preserve">: </w:t>
      </w:r>
      <w:r>
        <w:rPr>
          <w:lang w:eastAsia="zh-CN"/>
        </w:rPr>
        <w:t>не позднее 28 октября 202</w:t>
      </w:r>
      <w:r w:rsidR="00157C7E">
        <w:rPr>
          <w:lang w:eastAsia="zh-CN"/>
        </w:rPr>
        <w:t>5</w:t>
      </w:r>
      <w:r w:rsidRPr="00410264">
        <w:rPr>
          <w:lang w:eastAsia="zh-CN"/>
        </w:rPr>
        <w:t xml:space="preserve"> года.</w:t>
      </w:r>
    </w:p>
    <w:p w14:paraId="6CDC51D6" w14:textId="77777777" w:rsidR="00B95A18" w:rsidRPr="007C5899" w:rsidRDefault="00B95A18" w:rsidP="00B95A18">
      <w:pPr>
        <w:tabs>
          <w:tab w:val="left" w:pos="851"/>
        </w:tabs>
        <w:spacing w:line="276" w:lineRule="auto"/>
        <w:ind w:firstLine="556"/>
        <w:jc w:val="both"/>
      </w:pPr>
      <w:r>
        <w:rPr>
          <w:b/>
          <w:bCs/>
        </w:rPr>
        <w:t>13</w:t>
      </w:r>
      <w:r w:rsidRPr="007C5899">
        <w:rPr>
          <w:b/>
          <w:bCs/>
        </w:rPr>
        <w:t xml:space="preserve">. Порядок формирования цены договора: </w:t>
      </w:r>
      <w:r w:rsidRPr="007C5899">
        <w:t xml:space="preserve">общая стоимость должна включать в себя все затраты на уплату налогов, сборов, стоимость оборудования, в том числе расходов на перевозку, загрузку, разгрузку, страхование, уплату таможенных пошлин и другие, установленные законодательством, обязательные платежи. </w:t>
      </w:r>
    </w:p>
    <w:p w14:paraId="5B3C6F6F" w14:textId="77777777" w:rsidR="00B95A18" w:rsidRPr="006046BD" w:rsidRDefault="00B95A18" w:rsidP="00B95A18">
      <w:pPr>
        <w:tabs>
          <w:tab w:val="left" w:pos="851"/>
        </w:tabs>
        <w:spacing w:line="276" w:lineRule="auto"/>
        <w:ind w:firstLine="556"/>
        <w:jc w:val="both"/>
      </w:pPr>
      <w:r w:rsidRPr="006046BD">
        <w:rPr>
          <w:b/>
          <w:bCs/>
        </w:rPr>
        <w:t>1</w:t>
      </w:r>
      <w:r>
        <w:rPr>
          <w:b/>
          <w:bCs/>
        </w:rPr>
        <w:t>4</w:t>
      </w:r>
      <w:r w:rsidRPr="006046BD">
        <w:rPr>
          <w:b/>
          <w:bCs/>
        </w:rPr>
        <w:t>. Порядок и сроки оплаты:</w:t>
      </w:r>
    </w:p>
    <w:p w14:paraId="388BD65B" w14:textId="77777777" w:rsidR="00B95A18" w:rsidRPr="001F36AD" w:rsidRDefault="00B95A18" w:rsidP="00B95A18">
      <w:pPr>
        <w:keepNext/>
        <w:tabs>
          <w:tab w:val="left" w:pos="0"/>
          <w:tab w:val="left" w:pos="851"/>
        </w:tabs>
        <w:ind w:firstLine="556"/>
        <w:jc w:val="both"/>
        <w:rPr>
          <w:b/>
        </w:rPr>
      </w:pPr>
      <w:r w:rsidRPr="001F36AD">
        <w:t xml:space="preserve">Оплата в размере 100% стоимости Договора производится Заказчиком в рублях путем перечисления денежных средств на расчётный счёт Исполнителя единым платежом по факту </w:t>
      </w:r>
      <w:r w:rsidR="00DC773E" w:rsidRPr="00DC773E">
        <w:t xml:space="preserve">оказания услуг </w:t>
      </w:r>
      <w:r w:rsidR="00DC773E" w:rsidRPr="00DC773E">
        <w:rPr>
          <w:bCs/>
        </w:rPr>
        <w:t>по обеспечению видеосъёмки и видеозаписи проведения государственной итоговой аттестации</w:t>
      </w:r>
      <w:r w:rsidRPr="001F36AD">
        <w:t xml:space="preserve"> на основании подписанных Сторонами акта приёма-передачи неисключительных прав на программное обеспечение и товарной накладной в течение </w:t>
      </w:r>
      <w:r w:rsidRPr="00DC773E">
        <w:rPr>
          <w:color w:val="000000" w:themeColor="text1"/>
        </w:rPr>
        <w:t>7 (семи)</w:t>
      </w:r>
      <w:r w:rsidRPr="00DC773E">
        <w:t xml:space="preserve"> рабочих</w:t>
      </w:r>
      <w:r w:rsidRPr="001F36AD">
        <w:t xml:space="preserve"> дней после предоставления Исполнителем акта приёма-передачи неисключительных прав на программное обеспечение, товарной накладной и счета на оплату.</w:t>
      </w:r>
    </w:p>
    <w:p w14:paraId="67AB4383" w14:textId="3FCCC431" w:rsidR="00B95A18" w:rsidRPr="0091755E" w:rsidRDefault="00B95A18" w:rsidP="00B95A18">
      <w:pPr>
        <w:keepNext/>
        <w:tabs>
          <w:tab w:val="left" w:pos="0"/>
          <w:tab w:val="left" w:pos="851"/>
        </w:tabs>
        <w:ind w:firstLine="556"/>
        <w:jc w:val="both"/>
      </w:pPr>
      <w:r>
        <w:rPr>
          <w:b/>
        </w:rPr>
        <w:t xml:space="preserve">15. Дата размещения документации по открытому конкурсу в электронной форме в Единой информационной системе (официальный сайт </w:t>
      </w:r>
      <w:r>
        <w:rPr>
          <w:b/>
          <w:lang w:val="en-US"/>
        </w:rPr>
        <w:t>zakupki</w:t>
      </w:r>
      <w:r>
        <w:rPr>
          <w:b/>
        </w:rPr>
        <w:t>.</w:t>
      </w:r>
      <w:r>
        <w:rPr>
          <w:b/>
          <w:lang w:val="en-US"/>
        </w:rPr>
        <w:t>gov</w:t>
      </w:r>
      <w:r>
        <w:rPr>
          <w:b/>
        </w:rPr>
        <w:t>.</w:t>
      </w:r>
      <w:r>
        <w:rPr>
          <w:b/>
          <w:lang w:val="en-US"/>
        </w:rPr>
        <w:t>ru</w:t>
      </w:r>
      <w:r>
        <w:rPr>
          <w:b/>
        </w:rPr>
        <w:t xml:space="preserve">): </w:t>
      </w:r>
      <w:r w:rsidR="00903BA3" w:rsidRPr="0091755E">
        <w:t>2</w:t>
      </w:r>
      <w:r w:rsidR="00157C7E" w:rsidRPr="0091755E">
        <w:t>7</w:t>
      </w:r>
      <w:r w:rsidRPr="0091755E">
        <w:t xml:space="preserve"> </w:t>
      </w:r>
      <w:r w:rsidR="00903BA3" w:rsidRPr="0091755E">
        <w:t>марта</w:t>
      </w:r>
      <w:r w:rsidRPr="0091755E">
        <w:t xml:space="preserve"> 202</w:t>
      </w:r>
      <w:r w:rsidR="005C1453" w:rsidRPr="0091755E">
        <w:t>5</w:t>
      </w:r>
      <w:r w:rsidRPr="0091755E">
        <w:t xml:space="preserve"> года.</w:t>
      </w:r>
    </w:p>
    <w:p w14:paraId="3049EC5B" w14:textId="2EE98004" w:rsidR="00B95A18" w:rsidRPr="0091755E" w:rsidRDefault="00B95A18" w:rsidP="00B95A18">
      <w:pPr>
        <w:keepNext/>
        <w:tabs>
          <w:tab w:val="left" w:pos="0"/>
          <w:tab w:val="left" w:pos="851"/>
        </w:tabs>
        <w:ind w:firstLine="556"/>
        <w:jc w:val="both"/>
        <w:rPr>
          <w:bCs/>
        </w:rPr>
      </w:pPr>
      <w:r w:rsidRPr="0091755E">
        <w:rPr>
          <w:b/>
          <w:bCs/>
        </w:rPr>
        <w:t xml:space="preserve">17. Срок начала подачи заявок: </w:t>
      </w:r>
      <w:r w:rsidR="008C7523" w:rsidRPr="0091755E">
        <w:rPr>
          <w:bCs/>
        </w:rPr>
        <w:t>07 ч. 00 мин.</w:t>
      </w:r>
      <w:r w:rsidR="00DC773E" w:rsidRPr="0091755E">
        <w:t xml:space="preserve"> </w:t>
      </w:r>
      <w:r w:rsidR="00903BA3" w:rsidRPr="0091755E">
        <w:t>2</w:t>
      </w:r>
      <w:r w:rsidR="00157C7E" w:rsidRPr="0091755E">
        <w:t>8</w:t>
      </w:r>
      <w:r w:rsidRPr="0091755E">
        <w:t xml:space="preserve"> </w:t>
      </w:r>
      <w:r w:rsidR="00903BA3" w:rsidRPr="0091755E">
        <w:t>марта</w:t>
      </w:r>
      <w:r w:rsidRPr="0091755E">
        <w:t xml:space="preserve"> 202</w:t>
      </w:r>
      <w:r w:rsidR="00157C7E" w:rsidRPr="0091755E">
        <w:t>5</w:t>
      </w:r>
      <w:r w:rsidRPr="0091755E">
        <w:t xml:space="preserve"> года</w:t>
      </w:r>
      <w:r w:rsidR="008C7523" w:rsidRPr="0091755E">
        <w:t xml:space="preserve"> (по местному времени Заказчика)</w:t>
      </w:r>
      <w:r w:rsidRPr="0091755E">
        <w:t>.</w:t>
      </w:r>
    </w:p>
    <w:p w14:paraId="1EFD2AE3" w14:textId="5CC0826F" w:rsidR="00B95A18" w:rsidRPr="0091755E" w:rsidRDefault="00B95A18" w:rsidP="00B95A18">
      <w:pPr>
        <w:pStyle w:val="ConsPlusNormal"/>
        <w:ind w:firstLine="556"/>
        <w:jc w:val="both"/>
        <w:rPr>
          <w:b/>
          <w:bCs/>
          <w:sz w:val="24"/>
          <w:szCs w:val="24"/>
        </w:rPr>
      </w:pPr>
      <w:r w:rsidRPr="0091755E">
        <w:rPr>
          <w:rFonts w:ascii="Times New Roman" w:hAnsi="Times New Roman" w:cs="Times New Roman"/>
          <w:b/>
          <w:bCs/>
          <w:sz w:val="24"/>
          <w:szCs w:val="24"/>
        </w:rPr>
        <w:t xml:space="preserve">18. Срок окончания подачи заявок: </w:t>
      </w:r>
      <w:r w:rsidRPr="0091755E">
        <w:rPr>
          <w:rFonts w:ascii="Times New Roman" w:hAnsi="Times New Roman" w:cs="Times New Roman"/>
          <w:sz w:val="24"/>
          <w:szCs w:val="24"/>
        </w:rPr>
        <w:t xml:space="preserve">9 ч. 00 мин. </w:t>
      </w:r>
      <w:r w:rsidR="00936FA5">
        <w:rPr>
          <w:rFonts w:ascii="Times New Roman" w:hAnsi="Times New Roman" w:cs="Times New Roman"/>
          <w:sz w:val="24"/>
          <w:szCs w:val="24"/>
        </w:rPr>
        <w:t>14</w:t>
      </w:r>
      <w:r w:rsidRPr="0091755E">
        <w:rPr>
          <w:rFonts w:ascii="Times New Roman" w:hAnsi="Times New Roman" w:cs="Times New Roman"/>
          <w:sz w:val="24"/>
          <w:szCs w:val="24"/>
        </w:rPr>
        <w:t xml:space="preserve"> апреля 202</w:t>
      </w:r>
      <w:r w:rsidR="00157C7E" w:rsidRPr="0091755E">
        <w:rPr>
          <w:rFonts w:ascii="Times New Roman" w:hAnsi="Times New Roman" w:cs="Times New Roman"/>
          <w:sz w:val="24"/>
          <w:szCs w:val="24"/>
        </w:rPr>
        <w:t>5</w:t>
      </w:r>
      <w:r w:rsidRPr="0091755E">
        <w:rPr>
          <w:rFonts w:ascii="Times New Roman" w:hAnsi="Times New Roman" w:cs="Times New Roman"/>
          <w:sz w:val="24"/>
          <w:szCs w:val="24"/>
        </w:rPr>
        <w:t xml:space="preserve"> года (по местному времени Заказчика). </w:t>
      </w:r>
    </w:p>
    <w:p w14:paraId="71631968" w14:textId="4670D982" w:rsidR="00B95A18" w:rsidRDefault="00B95A18" w:rsidP="00B95A18">
      <w:pPr>
        <w:tabs>
          <w:tab w:val="left" w:pos="851"/>
        </w:tabs>
        <w:ind w:firstLine="556"/>
        <w:jc w:val="both"/>
        <w:textAlignment w:val="baseline"/>
        <w:rPr>
          <w:b/>
          <w:bCs/>
        </w:rPr>
      </w:pPr>
      <w:r w:rsidRPr="0091755E">
        <w:rPr>
          <w:b/>
          <w:bCs/>
        </w:rPr>
        <w:t>19. Срок рассмотрения заявок:</w:t>
      </w:r>
      <w:r w:rsidRPr="0091755E">
        <w:t xml:space="preserve"> до </w:t>
      </w:r>
      <w:r w:rsidR="000D50C4" w:rsidRPr="0091755E">
        <w:t>1</w:t>
      </w:r>
      <w:r w:rsidR="00936FA5">
        <w:t>7</w:t>
      </w:r>
      <w:r w:rsidRPr="0091755E">
        <w:t xml:space="preserve"> апреля 202</w:t>
      </w:r>
      <w:r w:rsidR="00157C7E" w:rsidRPr="0091755E">
        <w:t>5</w:t>
      </w:r>
      <w:r w:rsidRPr="0091755E">
        <w:t xml:space="preserve"> года </w:t>
      </w:r>
      <w:r w:rsidRPr="0091755E">
        <w:rPr>
          <w:bCs/>
          <w:color w:val="000000"/>
        </w:rPr>
        <w:t>по адресу: г. Уфа, ул. Мингажева, д. 120, каб. 203.</w:t>
      </w:r>
    </w:p>
    <w:p w14:paraId="01D2ADE9" w14:textId="77777777" w:rsidR="00B95A18" w:rsidRPr="007C5899" w:rsidRDefault="00B95A18" w:rsidP="00B95A18">
      <w:pPr>
        <w:widowControl w:val="0"/>
        <w:shd w:val="clear" w:color="auto" w:fill="FFFFFF"/>
        <w:tabs>
          <w:tab w:val="left" w:pos="851"/>
          <w:tab w:val="left" w:pos="1128"/>
          <w:tab w:val="left" w:pos="1560"/>
        </w:tabs>
        <w:autoSpaceDE w:val="0"/>
        <w:autoSpaceDN w:val="0"/>
        <w:adjustRightInd w:val="0"/>
        <w:ind w:right="10" w:firstLine="556"/>
        <w:jc w:val="both"/>
        <w:rPr>
          <w:color w:val="000000"/>
        </w:rPr>
      </w:pPr>
      <w:r>
        <w:rPr>
          <w:b/>
          <w:bCs/>
        </w:rPr>
        <w:t>20</w:t>
      </w:r>
      <w:r w:rsidRPr="007C5899">
        <w:rPr>
          <w:b/>
          <w:bCs/>
        </w:rPr>
        <w:t xml:space="preserve">. Срок размещения протоколов рассмотрения заявок и определения победителя: </w:t>
      </w:r>
      <w:r w:rsidRPr="007C5899">
        <w:t>не позднее</w:t>
      </w:r>
      <w:r>
        <w:t>,</w:t>
      </w:r>
      <w:r w:rsidRPr="007C5899">
        <w:t xml:space="preserve"> чем через три дня со дня </w:t>
      </w:r>
      <w:r w:rsidRPr="007C5899">
        <w:rPr>
          <w:color w:val="000000"/>
        </w:rPr>
        <w:t>их</w:t>
      </w:r>
      <w:r w:rsidRPr="007C5899">
        <w:t xml:space="preserve"> подписания</w:t>
      </w:r>
      <w:r w:rsidRPr="007C5899">
        <w:rPr>
          <w:color w:val="000000"/>
        </w:rPr>
        <w:t xml:space="preserve">. </w:t>
      </w:r>
    </w:p>
    <w:bookmarkEnd w:id="0"/>
    <w:p w14:paraId="0A667254" w14:textId="77777777" w:rsidR="00B95A18" w:rsidRDefault="00B95A18" w:rsidP="00B95A18">
      <w:pPr>
        <w:spacing w:line="276" w:lineRule="auto"/>
        <w:ind w:firstLine="556"/>
        <w:jc w:val="both"/>
      </w:pPr>
      <w:r>
        <w:rPr>
          <w:b/>
          <w:bCs/>
        </w:rPr>
        <w:t xml:space="preserve">21. Срок направления Заказчиком договора Исполнителю </w:t>
      </w:r>
    </w:p>
    <w:p w14:paraId="173CBA37" w14:textId="77777777" w:rsidR="00B95A18" w:rsidRDefault="00B95A18" w:rsidP="00B95A18">
      <w:pPr>
        <w:pStyle w:val="ConsPlusNormal"/>
        <w:tabs>
          <w:tab w:val="left" w:pos="851"/>
        </w:tabs>
        <w:ind w:firstLine="556"/>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размещения в ЕИС итогового протокола закупки Заказчик направляет победителю (единственному участнику) посредством функционала электронной площадки заполненный проект договора. Победитель закупки (единственный участник) в течение пяти дней со дня получения проекта договора подписывает его </w:t>
      </w:r>
      <w:r>
        <w:rPr>
          <w:rFonts w:ascii="Times New Roman" w:hAnsi="Times New Roman" w:cs="Times New Roman"/>
          <w:sz w:val="24"/>
          <w:szCs w:val="24"/>
          <w:shd w:val="clear" w:color="auto" w:fill="FFFFFF"/>
        </w:rPr>
        <w:t>с использованием </w:t>
      </w:r>
      <w:r>
        <w:rPr>
          <w:rStyle w:val="afffff"/>
          <w:rFonts w:ascii="Times New Roman" w:hAnsi="Times New Roman" w:cs="Times New Roman"/>
          <w:bCs/>
          <w:sz w:val="24"/>
          <w:szCs w:val="24"/>
          <w:shd w:val="clear" w:color="auto" w:fill="FFFFFF"/>
        </w:rPr>
        <w:t>усиленной</w:t>
      </w:r>
      <w:r>
        <w:rPr>
          <w:rFonts w:ascii="Times New Roman" w:hAnsi="Times New Roman" w:cs="Times New Roman"/>
          <w:sz w:val="24"/>
          <w:szCs w:val="24"/>
          <w:shd w:val="clear" w:color="auto" w:fill="FFFFFF"/>
        </w:rPr>
        <w:t> квалифицированной электронной </w:t>
      </w:r>
      <w:r>
        <w:rPr>
          <w:rStyle w:val="afffff"/>
          <w:rFonts w:ascii="Times New Roman" w:hAnsi="Times New Roman" w:cs="Times New Roman"/>
          <w:bCs/>
          <w:sz w:val="24"/>
          <w:szCs w:val="24"/>
          <w:shd w:val="clear" w:color="auto" w:fill="FFFFFF"/>
        </w:rPr>
        <w:t>подписи</w:t>
      </w:r>
      <w:r>
        <w:rPr>
          <w:rFonts w:ascii="Times New Roman" w:hAnsi="Times New Roman" w:cs="Times New Roman"/>
          <w:sz w:val="24"/>
          <w:szCs w:val="24"/>
          <w:shd w:val="clear" w:color="auto" w:fill="FFFFFF"/>
        </w:rPr>
        <w:t> (ЭЦП)</w:t>
      </w:r>
      <w:r>
        <w:rPr>
          <w:rFonts w:ascii="Times New Roman" w:hAnsi="Times New Roman" w:cs="Times New Roman"/>
          <w:sz w:val="24"/>
          <w:szCs w:val="24"/>
        </w:rPr>
        <w:t>, и направляет Заказчику.</w:t>
      </w:r>
    </w:p>
    <w:p w14:paraId="0FC09535" w14:textId="77777777" w:rsidR="00B95A18" w:rsidRDefault="00B95A18" w:rsidP="00B95A18">
      <w:pPr>
        <w:pStyle w:val="ConsPlusNormal"/>
        <w:tabs>
          <w:tab w:val="left" w:pos="851"/>
        </w:tabs>
        <w:ind w:firstLine="556"/>
        <w:jc w:val="both"/>
        <w:rPr>
          <w:rFonts w:ascii="Times New Roman" w:hAnsi="Times New Roman" w:cs="Times New Roman"/>
          <w:b/>
          <w:sz w:val="24"/>
          <w:szCs w:val="24"/>
        </w:rPr>
      </w:pPr>
      <w:r>
        <w:rPr>
          <w:rFonts w:ascii="Times New Roman" w:hAnsi="Times New Roman" w:cs="Times New Roman"/>
          <w:sz w:val="24"/>
          <w:szCs w:val="24"/>
        </w:rPr>
        <w:t xml:space="preserve">Заказчик не ранее чем через 10 дней и не позднее чем через 20 дней со дня размещения в ЕИС протокола закупки, на основании которого заключается договор, подписывает договор, полученный от победителя, </w:t>
      </w:r>
      <w:r>
        <w:rPr>
          <w:rFonts w:ascii="Times New Roman" w:hAnsi="Times New Roman" w:cs="Times New Roman"/>
          <w:sz w:val="24"/>
          <w:szCs w:val="24"/>
          <w:shd w:val="clear" w:color="auto" w:fill="FFFFFF"/>
        </w:rPr>
        <w:t>с использованием </w:t>
      </w:r>
      <w:r>
        <w:rPr>
          <w:rStyle w:val="afffff"/>
          <w:rFonts w:ascii="Times New Roman" w:hAnsi="Times New Roman" w:cs="Times New Roman"/>
          <w:bCs/>
          <w:sz w:val="24"/>
          <w:szCs w:val="24"/>
          <w:shd w:val="clear" w:color="auto" w:fill="FFFFFF"/>
        </w:rPr>
        <w:t>усиленной</w:t>
      </w:r>
      <w:r>
        <w:rPr>
          <w:rFonts w:ascii="Times New Roman" w:hAnsi="Times New Roman" w:cs="Times New Roman"/>
          <w:sz w:val="24"/>
          <w:szCs w:val="24"/>
          <w:shd w:val="clear" w:color="auto" w:fill="FFFFFF"/>
        </w:rPr>
        <w:t> квалифицированной электронной </w:t>
      </w:r>
      <w:r>
        <w:rPr>
          <w:rStyle w:val="afffff"/>
          <w:rFonts w:ascii="Times New Roman" w:hAnsi="Times New Roman" w:cs="Times New Roman"/>
          <w:bCs/>
          <w:sz w:val="24"/>
          <w:szCs w:val="24"/>
          <w:shd w:val="clear" w:color="auto" w:fill="FFFFFF"/>
        </w:rPr>
        <w:t>подписи</w:t>
      </w:r>
      <w:r>
        <w:rPr>
          <w:rFonts w:ascii="Times New Roman" w:hAnsi="Times New Roman" w:cs="Times New Roman"/>
          <w:sz w:val="24"/>
          <w:szCs w:val="24"/>
          <w:shd w:val="clear" w:color="auto" w:fill="FFFFFF"/>
        </w:rPr>
        <w:t> (ЭЦП)</w:t>
      </w:r>
      <w:r>
        <w:rPr>
          <w:rFonts w:ascii="Times New Roman" w:hAnsi="Times New Roman" w:cs="Times New Roman"/>
          <w:sz w:val="24"/>
          <w:szCs w:val="24"/>
        </w:rPr>
        <w:t>. В проект договора, который прилагается к извещению о проведении закупки,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14:paraId="6A28D68C" w14:textId="77777777" w:rsidR="00B95A18" w:rsidRDefault="00B95A18" w:rsidP="00B95A18">
      <w:pPr>
        <w:pStyle w:val="ConsPlusNormal"/>
        <w:tabs>
          <w:tab w:val="left" w:pos="851"/>
        </w:tabs>
        <w:ind w:firstLine="556"/>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3BBBBB93" w14:textId="77777777" w:rsidR="00B95A18" w:rsidRDefault="00B95A18" w:rsidP="00B95A18">
      <w:pPr>
        <w:pStyle w:val="ConsPlusNormal"/>
        <w:tabs>
          <w:tab w:val="left" w:pos="851"/>
        </w:tabs>
        <w:ind w:firstLine="556"/>
        <w:jc w:val="both"/>
        <w:rPr>
          <w:b/>
          <w:bCs/>
          <w:sz w:val="24"/>
          <w:szCs w:val="24"/>
        </w:rPr>
      </w:pPr>
      <w:r>
        <w:rPr>
          <w:rFonts w:ascii="Times New Roman" w:hAnsi="Times New Roman" w:cs="Times New Roman"/>
          <w:sz w:val="24"/>
          <w:szCs w:val="24"/>
        </w:rPr>
        <w:t>В случае обращения участника закупки в антимонопольный орган с жалобой на действия (бездействие) Заказчика и признания жалобы необоснованной, договор с победителем закупки должен быть заключен не позднее чем через пять дней со дня принятия данного решения.</w:t>
      </w:r>
    </w:p>
    <w:p w14:paraId="2C17B831" w14:textId="77777777" w:rsidR="00B95A18" w:rsidRDefault="00B95A18" w:rsidP="00B95A18">
      <w:pPr>
        <w:tabs>
          <w:tab w:val="left" w:pos="851"/>
        </w:tabs>
        <w:ind w:firstLine="556"/>
        <w:jc w:val="both"/>
        <w:rPr>
          <w:color w:val="000000"/>
          <w:shd w:val="clear" w:color="auto" w:fill="FFFFFF"/>
        </w:rPr>
      </w:pPr>
      <w:r>
        <w:rPr>
          <w:b/>
          <w:bCs/>
        </w:rPr>
        <w:t>23. О</w:t>
      </w:r>
      <w:r>
        <w:rPr>
          <w:b/>
          <w:color w:val="000000"/>
          <w:shd w:val="clear" w:color="auto" w:fill="FFFFFF"/>
        </w:rPr>
        <w:t>беспечение заявки</w:t>
      </w:r>
    </w:p>
    <w:p w14:paraId="2501F5B6" w14:textId="77777777" w:rsidR="00B95A18" w:rsidRDefault="00B95A18" w:rsidP="00B95A18">
      <w:pPr>
        <w:tabs>
          <w:tab w:val="left" w:pos="851"/>
        </w:tabs>
        <w:ind w:firstLine="556"/>
        <w:jc w:val="both"/>
        <w:rPr>
          <w:b/>
          <w:color w:val="000000"/>
          <w:shd w:val="clear" w:color="auto" w:fill="FFFFFF"/>
        </w:rPr>
      </w:pPr>
      <w:r>
        <w:rPr>
          <w:color w:val="000000"/>
          <w:shd w:val="clear" w:color="auto" w:fill="FFFFFF"/>
        </w:rPr>
        <w:t>Обеспечение заявки не требуется.</w:t>
      </w:r>
    </w:p>
    <w:p w14:paraId="573C0CA6" w14:textId="77777777" w:rsidR="00B95A18" w:rsidRDefault="00B95A18" w:rsidP="00B95A18">
      <w:pPr>
        <w:tabs>
          <w:tab w:val="left" w:pos="851"/>
        </w:tabs>
        <w:ind w:firstLine="556"/>
        <w:jc w:val="both"/>
        <w:rPr>
          <w:color w:val="000000"/>
          <w:shd w:val="clear" w:color="auto" w:fill="FFFFFF"/>
        </w:rPr>
      </w:pPr>
      <w:r>
        <w:rPr>
          <w:b/>
          <w:color w:val="000000"/>
          <w:shd w:val="clear" w:color="auto" w:fill="FFFFFF"/>
        </w:rPr>
        <w:t>24. Обеспечение договора</w:t>
      </w:r>
    </w:p>
    <w:p w14:paraId="35BE2BB9" w14:textId="77777777" w:rsidR="00B95A18" w:rsidRDefault="00B95A18" w:rsidP="00B95A18">
      <w:pPr>
        <w:tabs>
          <w:tab w:val="left" w:pos="851"/>
        </w:tabs>
        <w:ind w:firstLine="556"/>
        <w:jc w:val="both"/>
        <w:rPr>
          <w:b/>
          <w:color w:val="000000"/>
          <w:shd w:val="clear" w:color="auto" w:fill="FFFFFF"/>
        </w:rPr>
      </w:pPr>
      <w:r>
        <w:rPr>
          <w:color w:val="000000"/>
          <w:shd w:val="clear" w:color="auto" w:fill="FFFFFF"/>
        </w:rPr>
        <w:t>Обеспечение договора не установлено.</w:t>
      </w:r>
    </w:p>
    <w:p w14:paraId="5BA035DE" w14:textId="77777777" w:rsidR="00B95A18" w:rsidRDefault="00B95A18" w:rsidP="00B95A18">
      <w:pPr>
        <w:tabs>
          <w:tab w:val="left" w:pos="851"/>
        </w:tabs>
        <w:ind w:firstLine="556"/>
        <w:jc w:val="both"/>
      </w:pPr>
      <w:r>
        <w:rPr>
          <w:b/>
          <w:color w:val="000000"/>
          <w:shd w:val="clear" w:color="auto" w:fill="FFFFFF"/>
        </w:rPr>
        <w:t xml:space="preserve">25. Возможность отказа от закупки и заключения договора, внесение изменений в извещение </w:t>
      </w:r>
    </w:p>
    <w:p w14:paraId="2C3F6170" w14:textId="77777777" w:rsidR="00B95A18" w:rsidRDefault="00B95A18" w:rsidP="00B95A18">
      <w:pPr>
        <w:pStyle w:val="ConsPlusNormal"/>
        <w:tabs>
          <w:tab w:val="left" w:pos="851"/>
        </w:tabs>
        <w:ind w:firstLine="556"/>
        <w:jc w:val="both"/>
        <w:rPr>
          <w:rFonts w:ascii="Times New Roman" w:hAnsi="Times New Roman" w:cs="Times New Roman"/>
          <w:sz w:val="24"/>
          <w:szCs w:val="24"/>
        </w:rPr>
      </w:pPr>
      <w:r>
        <w:rPr>
          <w:rFonts w:ascii="Times New Roman" w:hAnsi="Times New Roman" w:cs="Times New Roman"/>
          <w:sz w:val="24"/>
          <w:szCs w:val="24"/>
        </w:rPr>
        <w:t>Заказчик вправе отменить проведение открытого конкурса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1689CCB9" w14:textId="77777777" w:rsidR="00B95A18" w:rsidRDefault="00B95A18" w:rsidP="00B95A18">
      <w:pPr>
        <w:pStyle w:val="ConsPlusNormal"/>
        <w:tabs>
          <w:tab w:val="left" w:pos="851"/>
        </w:tabs>
        <w:ind w:firstLine="556"/>
        <w:jc w:val="both"/>
        <w:rPr>
          <w:rFonts w:ascii="Times New Roman" w:hAnsi="Times New Roman" w:cs="Times New Roman"/>
          <w:sz w:val="24"/>
          <w:szCs w:val="24"/>
        </w:rPr>
      </w:pPr>
      <w:r>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F7F902D" w14:textId="7B89688E" w:rsidR="00B95A18" w:rsidRDefault="00B95A18" w:rsidP="00B95A18">
      <w:pPr>
        <w:pStyle w:val="ConsPlusNormal"/>
        <w:tabs>
          <w:tab w:val="left" w:pos="851"/>
        </w:tabs>
        <w:ind w:firstLine="556"/>
        <w:jc w:val="both"/>
        <w:rPr>
          <w:iCs/>
          <w:sz w:val="24"/>
          <w:szCs w:val="24"/>
        </w:rPr>
      </w:pPr>
      <w:r>
        <w:rPr>
          <w:rFonts w:ascii="Times New Roman" w:hAnsi="Times New Roman" w:cs="Times New Roman"/>
          <w:sz w:val="24"/>
          <w:szCs w:val="24"/>
        </w:rPr>
        <w:t xml:space="preserve">На основании поступившего запроса на дачу разъяснений или по собственному желанию Заказчик вправе внести изменения в извещение на проведение открытого конкурса.  Изменения, внесенные в извещение о проведении открытого конкурса, размещаются Заказчиком в ЕИС не позднее трех дней со дня принятия решения об их внесении, при </w:t>
      </w:r>
      <w:r w:rsidR="00903BA3">
        <w:rPr>
          <w:rFonts w:ascii="Times New Roman" w:hAnsi="Times New Roman" w:cs="Times New Roman"/>
          <w:sz w:val="24"/>
          <w:szCs w:val="24"/>
        </w:rPr>
        <w:t>этом срок</w:t>
      </w:r>
      <w:r>
        <w:rPr>
          <w:rFonts w:ascii="Times New Roman" w:hAnsi="Times New Roman" w:cs="Times New Roman"/>
          <w:sz w:val="24"/>
          <w:szCs w:val="24"/>
        </w:rPr>
        <w:t xml:space="preserve"> подачи заявок на участие в открытом конкурсе продлевается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1BCAE651" w14:textId="77777777" w:rsidR="00B95A18" w:rsidRDefault="00B95A18" w:rsidP="00B95A18">
      <w:pPr>
        <w:tabs>
          <w:tab w:val="left" w:pos="851"/>
        </w:tabs>
        <w:ind w:firstLine="556"/>
        <w:jc w:val="both"/>
        <w:rPr>
          <w:b/>
          <w:bCs/>
        </w:rPr>
      </w:pPr>
      <w:r>
        <w:rPr>
          <w:iCs/>
        </w:rPr>
        <w:t>Комиссия не рассматривает и отклоняет заявки на участие в открытом конкурсе, если они не соответствуют требованиям, установленным в настоящем извещении.</w:t>
      </w:r>
    </w:p>
    <w:p w14:paraId="51F26E57" w14:textId="77777777" w:rsidR="00B95A18" w:rsidRDefault="00B95A18" w:rsidP="00B95A18">
      <w:pPr>
        <w:tabs>
          <w:tab w:val="left" w:pos="851"/>
        </w:tabs>
        <w:ind w:right="76" w:firstLine="556"/>
        <w:jc w:val="both"/>
        <w:rPr>
          <w:b/>
          <w:bCs/>
        </w:rPr>
      </w:pPr>
    </w:p>
    <w:p w14:paraId="5C7FF34B" w14:textId="77777777" w:rsidR="00B95A18" w:rsidRDefault="00B95A18" w:rsidP="00B95A18">
      <w:pPr>
        <w:tabs>
          <w:tab w:val="left" w:pos="851"/>
        </w:tabs>
        <w:ind w:right="76" w:firstLine="556"/>
        <w:jc w:val="both"/>
      </w:pPr>
      <w:r>
        <w:rPr>
          <w:b/>
          <w:bCs/>
        </w:rPr>
        <w:t>26. Требования к участникам закупки в открытом конкурсе в электронной форме</w:t>
      </w:r>
    </w:p>
    <w:p w14:paraId="33A56F78" w14:textId="77777777" w:rsidR="00B95A18" w:rsidRDefault="00B95A18" w:rsidP="00B95A18">
      <w:pPr>
        <w:pStyle w:val="ConsPlusNormal"/>
        <w:tabs>
          <w:tab w:val="left" w:pos="851"/>
        </w:tabs>
        <w:ind w:firstLine="556"/>
        <w:jc w:val="both"/>
        <w:rPr>
          <w:rFonts w:ascii="Times New Roman" w:hAnsi="Times New Roman" w:cs="Times New Roman"/>
          <w:sz w:val="24"/>
          <w:szCs w:val="24"/>
        </w:rPr>
      </w:pPr>
    </w:p>
    <w:p w14:paraId="6CB225A8"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95BA0C9"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2) участник закупки - юридическое лицо не находится в процессе ликвидации;</w:t>
      </w:r>
    </w:p>
    <w:p w14:paraId="1B33F126"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2B70623"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273438F"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AF38C6F"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5F3CBD" w14:textId="7965DD1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 xml:space="preserve">7) </w:t>
      </w:r>
      <w:r w:rsidR="00903BA3" w:rsidRPr="008A29C1">
        <w:rPr>
          <w:kern w:val="0"/>
          <w:sz w:val="24"/>
          <w:szCs w:val="24"/>
        </w:rPr>
        <w:t>не привлечение</w:t>
      </w:r>
      <w:r w:rsidRPr="008A29C1">
        <w:rPr>
          <w:kern w:val="0"/>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AA0444"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17263DF"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C6E1A35"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10) отсутствие между участником закупки и заказчиком конфликта интересов;</w:t>
      </w:r>
    </w:p>
    <w:p w14:paraId="56F045EF" w14:textId="77777777" w:rsidR="00B95A18" w:rsidRPr="008A29C1" w:rsidRDefault="00B95A18" w:rsidP="00B95A18">
      <w:pPr>
        <w:pStyle w:val="48"/>
        <w:shd w:val="clear" w:color="auto" w:fill="FFFFFF"/>
        <w:ind w:left="0" w:firstLine="556"/>
        <w:jc w:val="both"/>
        <w:rPr>
          <w:kern w:val="0"/>
          <w:sz w:val="24"/>
          <w:szCs w:val="24"/>
        </w:rPr>
      </w:pPr>
      <w:r w:rsidRPr="008A29C1">
        <w:rPr>
          <w:kern w:val="0"/>
          <w:sz w:val="24"/>
          <w:szCs w:val="24"/>
        </w:rPr>
        <w:t>11) участник закупки не является офшорной компанией;</w:t>
      </w:r>
    </w:p>
    <w:p w14:paraId="5AB7C434" w14:textId="77777777" w:rsidR="00B95A18" w:rsidRDefault="00B95A18" w:rsidP="00B95A18">
      <w:pPr>
        <w:pStyle w:val="48"/>
        <w:shd w:val="clear" w:color="auto" w:fill="FFFFFF"/>
        <w:ind w:left="0" w:firstLine="556"/>
        <w:jc w:val="both"/>
        <w:rPr>
          <w:b/>
          <w:bCs/>
          <w:sz w:val="24"/>
          <w:szCs w:val="24"/>
        </w:rPr>
      </w:pPr>
      <w:r w:rsidRPr="008A29C1">
        <w:rPr>
          <w:kern w:val="0"/>
          <w:sz w:val="24"/>
          <w:szCs w:val="24"/>
        </w:rPr>
        <w:t>12) отсутствие у участника закупки ограничений для участия в закупках, установленных законодательством Российской Федерации.</w:t>
      </w:r>
    </w:p>
    <w:p w14:paraId="56EEEBAF" w14:textId="77777777" w:rsidR="00B95A18" w:rsidRDefault="00B95A18" w:rsidP="00B95A18">
      <w:pPr>
        <w:tabs>
          <w:tab w:val="left" w:pos="851"/>
        </w:tabs>
        <w:ind w:firstLine="556"/>
        <w:jc w:val="both"/>
      </w:pPr>
      <w:r>
        <w:rPr>
          <w:b/>
          <w:bCs/>
        </w:rPr>
        <w:t>27. Требования к заявке на участие в открытом конкурсе в электронной форме.</w:t>
      </w:r>
    </w:p>
    <w:p w14:paraId="26D48EE3"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 xml:space="preserve">Заявка на участие в конкурсе </w:t>
      </w:r>
      <w:r w:rsidRPr="00122367">
        <w:rPr>
          <w:rFonts w:ascii="Times New Roman" w:hAnsi="Times New Roman" w:cs="Times New Roman"/>
          <w:b/>
          <w:sz w:val="24"/>
          <w:szCs w:val="24"/>
        </w:rPr>
        <w:t>должна</w:t>
      </w:r>
      <w:r w:rsidRPr="007D61DD">
        <w:rPr>
          <w:rFonts w:ascii="Times New Roman" w:hAnsi="Times New Roman" w:cs="Times New Roman"/>
          <w:sz w:val="24"/>
          <w:szCs w:val="24"/>
        </w:rPr>
        <w:t xml:space="preserve"> включать:</w:t>
      </w:r>
    </w:p>
    <w:p w14:paraId="437A6D09"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4AB5D28D"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2) копии учредительных документов участника закупок (для юридических лиц);</w:t>
      </w:r>
    </w:p>
    <w:p w14:paraId="3C5B54B9"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3) копии документов, удостоверяющих личность (для физических лиц);</w:t>
      </w:r>
    </w:p>
    <w:p w14:paraId="16CE0D75"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79E70995"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2F678F4B"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Pr>
          <w:rFonts w:ascii="Times New Roman" w:hAnsi="Times New Roman" w:cs="Times New Roman"/>
          <w:sz w:val="24"/>
          <w:szCs w:val="24"/>
        </w:rPr>
        <w:t>РФ</w:t>
      </w:r>
      <w:r w:rsidRPr="007D61DD">
        <w:rPr>
          <w:rFonts w:ascii="Times New Roman" w:hAnsi="Times New Roman" w:cs="Times New Roman"/>
          <w:sz w:val="24"/>
          <w:szCs w:val="24"/>
        </w:rPr>
        <w:t>,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2F0F4F5"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Pr>
          <w:rFonts w:ascii="Times New Roman" w:hAnsi="Times New Roman" w:cs="Times New Roman"/>
          <w:sz w:val="24"/>
          <w:szCs w:val="24"/>
        </w:rPr>
        <w:t>РФ</w:t>
      </w:r>
      <w:r w:rsidRPr="007D61DD">
        <w:rPr>
          <w:rFonts w:ascii="Times New Roman" w:hAnsi="Times New Roman" w:cs="Times New Roman"/>
          <w:sz w:val="24"/>
          <w:szCs w:val="24"/>
        </w:rPr>
        <w:t>,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0F22422"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8) документ, декларирующий соответствие участников закупки требованиям, установленным подпунктами 2 – 12 пункта 1.9.1 Положения в документации о закупке;</w:t>
      </w:r>
    </w:p>
    <w:p w14:paraId="446110FB"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в том числе:</w:t>
      </w:r>
    </w:p>
    <w:p w14:paraId="5AD544D9"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1-1) при размещении закупки на поставку товара:</w:t>
      </w:r>
    </w:p>
    <w:p w14:paraId="42BF269A"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а) согласие участника процедуры закупки на поставку товара в случае:</w:t>
      </w:r>
    </w:p>
    <w:p w14:paraId="3A38BFC2"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E2138D7"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B8E4EE5"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D758946"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1120135B"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3-1) при размещении закупки на выполнение работ, оказание услуг для выполнения, оказания которых используется товар:</w:t>
      </w:r>
    </w:p>
    <w:p w14:paraId="16934422"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2AA97710"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24968D2"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1547091F" w14:textId="204BE4F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w:t>
      </w:r>
      <w:r w:rsidR="006A1D7C" w:rsidRPr="008A29C1">
        <w:rPr>
          <w:rFonts w:ascii="Times New Roman" w:hAnsi="Times New Roman" w:cs="Times New Roman"/>
          <w:sz w:val="24"/>
          <w:szCs w:val="24"/>
        </w:rPr>
        <w:t>которые, согласно гражданскому законодательству,</w:t>
      </w:r>
      <w:r w:rsidRPr="008A29C1">
        <w:rPr>
          <w:rFonts w:ascii="Times New Roman" w:hAnsi="Times New Roman" w:cs="Times New Roman"/>
          <w:sz w:val="24"/>
          <w:szCs w:val="24"/>
        </w:rPr>
        <w:t xml:space="preserve"> могут быть представлены только вместе с товаром;</w:t>
      </w:r>
    </w:p>
    <w:p w14:paraId="6135B304"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конкурсной документации;</w:t>
      </w:r>
    </w:p>
    <w:p w14:paraId="6421889A" w14:textId="77777777" w:rsidR="00B95A18" w:rsidRPr="008A29C1"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14:paraId="75826837" w14:textId="77777777" w:rsidR="00B95A18" w:rsidRDefault="00B95A18" w:rsidP="00B95A18">
      <w:pPr>
        <w:pStyle w:val="ConsPlusNormal"/>
        <w:ind w:firstLine="556"/>
        <w:jc w:val="both"/>
        <w:rPr>
          <w:rFonts w:ascii="Times New Roman" w:hAnsi="Times New Roman" w:cs="Times New Roman"/>
          <w:sz w:val="24"/>
          <w:szCs w:val="24"/>
        </w:rPr>
      </w:pPr>
      <w:r w:rsidRPr="008A29C1">
        <w:rPr>
          <w:rFonts w:ascii="Times New Roman" w:hAnsi="Times New Roman" w:cs="Times New Roman"/>
          <w:sz w:val="24"/>
          <w:szCs w:val="24"/>
        </w:rPr>
        <w:t>14) другие документы в соответствии с требованиями настоящего Положения и конкурсной документации.</w:t>
      </w:r>
    </w:p>
    <w:p w14:paraId="26E4F1E1" w14:textId="77777777" w:rsidR="00B95A18" w:rsidRPr="00A9299F" w:rsidRDefault="00B95A18" w:rsidP="00B95A18">
      <w:pPr>
        <w:pStyle w:val="ConsPlusNormal"/>
        <w:ind w:firstLine="556"/>
        <w:jc w:val="both"/>
        <w:rPr>
          <w:rFonts w:ascii="Times New Roman" w:hAnsi="Times New Roman" w:cs="Times New Roman"/>
          <w:b/>
          <w:sz w:val="24"/>
          <w:szCs w:val="24"/>
        </w:rPr>
      </w:pPr>
      <w:r w:rsidRPr="00A9299F">
        <w:rPr>
          <w:rFonts w:ascii="Times New Roman" w:hAnsi="Times New Roman" w:cs="Times New Roman"/>
          <w:sz w:val="24"/>
          <w:szCs w:val="24"/>
        </w:rPr>
        <w:t>Заявка на участие в конкурсе</w:t>
      </w:r>
      <w:r w:rsidRPr="00A9299F">
        <w:rPr>
          <w:rFonts w:ascii="Times New Roman" w:hAnsi="Times New Roman" w:cs="Times New Roman"/>
          <w:b/>
          <w:sz w:val="24"/>
          <w:szCs w:val="24"/>
        </w:rPr>
        <w:t xml:space="preserve"> может </w:t>
      </w:r>
      <w:r w:rsidRPr="00A9299F">
        <w:rPr>
          <w:rFonts w:ascii="Times New Roman" w:hAnsi="Times New Roman" w:cs="Times New Roman"/>
          <w:sz w:val="24"/>
          <w:szCs w:val="24"/>
        </w:rPr>
        <w:t>содержать:</w:t>
      </w:r>
    </w:p>
    <w:p w14:paraId="38200DCB"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40BE0268"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2)иные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546F2B91"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14:paraId="47E74712" w14:textId="77777777" w:rsidR="00B95A18" w:rsidRPr="00767405"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14:paraId="0E9E5EE0" w14:textId="77777777" w:rsidR="00B95A18" w:rsidRDefault="00B95A18" w:rsidP="00B95A18">
      <w:pPr>
        <w:shd w:val="clear" w:color="auto" w:fill="FFFFFF"/>
        <w:tabs>
          <w:tab w:val="left" w:pos="851"/>
        </w:tabs>
        <w:ind w:firstLine="556"/>
        <w:jc w:val="both"/>
      </w:pPr>
      <w:r>
        <w:rPr>
          <w:b/>
          <w:iCs/>
        </w:rPr>
        <w:t>28.</w:t>
      </w:r>
      <w:r w:rsidR="008A29C1">
        <w:rPr>
          <w:b/>
          <w:iCs/>
        </w:rPr>
        <w:t xml:space="preserve"> </w:t>
      </w:r>
      <w:r>
        <w:t xml:space="preserve">Участник открытого конкурса имеет право подать только одну заявку. Не допускается подача заявок на отдельные позиции или часть объема по какой-либо из позиций вышеуказанного перечня, указанного в </w:t>
      </w:r>
      <w:r>
        <w:rPr>
          <w:spacing w:val="8"/>
        </w:rPr>
        <w:t>техническом задании</w:t>
      </w:r>
      <w:r>
        <w:t xml:space="preserve">. </w:t>
      </w:r>
    </w:p>
    <w:p w14:paraId="6CAA68FA" w14:textId="77777777" w:rsidR="00B95A18" w:rsidRPr="00AF484A" w:rsidRDefault="00B95A18" w:rsidP="00B95A18">
      <w:pPr>
        <w:shd w:val="clear" w:color="auto" w:fill="FFFFFF"/>
        <w:tabs>
          <w:tab w:val="left" w:pos="851"/>
        </w:tabs>
        <w:ind w:firstLine="556"/>
        <w:jc w:val="both"/>
      </w:pPr>
      <w:r>
        <w:t xml:space="preserve">В отношении объекта закупки Заказчиком установлен </w:t>
      </w:r>
      <w:r w:rsidRPr="00F01349">
        <w:t xml:space="preserve">приоритет в соответствии с постановлением </w:t>
      </w:r>
      <w:r>
        <w:t>Правительства</w:t>
      </w:r>
      <w:r w:rsidRPr="00D5042D">
        <w:t xml:space="preserve"> РФ от 16.09.2016 № 925</w:t>
      </w:r>
      <w:r>
        <w:t xml:space="preserve"> «</w:t>
      </w:r>
      <w:r w:rsidRPr="00AF484A">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t>»</w:t>
      </w:r>
    </w:p>
    <w:p w14:paraId="608A2219" w14:textId="77777777" w:rsidR="00B95A18" w:rsidRDefault="00B95A18" w:rsidP="00B95A18">
      <w:pPr>
        <w:tabs>
          <w:tab w:val="left" w:pos="851"/>
        </w:tabs>
        <w:ind w:right="76" w:firstLine="556"/>
        <w:jc w:val="both"/>
      </w:pPr>
      <w:r>
        <w:t>Заявка участника должна полностью отвечать каждому из предъявленных требований или быть лучше, то есть указанные требования являются пороговыми.</w:t>
      </w:r>
    </w:p>
    <w:p w14:paraId="2E4B0CD9" w14:textId="77777777" w:rsidR="00B95A18" w:rsidRDefault="00B95A18" w:rsidP="00B95A18">
      <w:pPr>
        <w:ind w:firstLine="556"/>
        <w:jc w:val="both"/>
      </w:pPr>
      <w:r w:rsidRPr="00091AAA">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 w:history="1">
        <w:r w:rsidRPr="00D5042D">
          <w:rPr>
            <w:rStyle w:val="affa"/>
          </w:rPr>
          <w:t>подпунктами "г"</w:t>
        </w:r>
      </w:hyperlink>
      <w:r w:rsidRPr="00D5042D">
        <w:t xml:space="preserve"> и </w:t>
      </w:r>
      <w:hyperlink r:id="rId12" w:history="1">
        <w:r w:rsidRPr="00D5042D">
          <w:rPr>
            <w:rStyle w:val="affa"/>
          </w:rPr>
          <w:t>"д" пункта 6</w:t>
        </w:r>
      </w:hyperlink>
      <w:r w:rsidRPr="00D5042D">
        <w:t xml:space="preserve"> постановления</w:t>
      </w:r>
      <w:r>
        <w:t xml:space="preserve"> Правительства</w:t>
      </w:r>
      <w:r w:rsidRPr="00D5042D">
        <w:t xml:space="preserve">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3" w:history="1">
        <w:r w:rsidRPr="00D5042D">
          <w:rPr>
            <w:rStyle w:val="affa"/>
          </w:rPr>
          <w:t>подпунктом "в"</w:t>
        </w:r>
      </w:hyperlink>
      <w:r w:rsidRPr="00091AAA">
        <w:t xml:space="preserve"> пункта</w:t>
      </w:r>
      <w:r>
        <w:t xml:space="preserve"> 5</w:t>
      </w:r>
      <w:r w:rsidRPr="00091AAA">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t>.</w:t>
      </w:r>
    </w:p>
    <w:p w14:paraId="1038ACAA" w14:textId="77777777" w:rsidR="00B95A18" w:rsidRDefault="00B95A18" w:rsidP="00B95A18">
      <w:pPr>
        <w:ind w:firstLine="556"/>
        <w:jc w:val="both"/>
      </w:pPr>
      <w:r>
        <w:t>О</w:t>
      </w:r>
      <w:r w:rsidRPr="00F01349">
        <w:t>тнесени</w:t>
      </w:r>
      <w:r>
        <w:t>е</w:t>
      </w:r>
      <w:r w:rsidRPr="00F01349">
        <w:t xml:space="preserve"> участника закупки к российским или иностранным лицам </w:t>
      </w:r>
      <w:r>
        <w:t xml:space="preserve">производится комиссией Заказчика </w:t>
      </w:r>
      <w:r w:rsidRPr="00F01349">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w:t>
      </w:r>
      <w:r>
        <w:t>а</w:t>
      </w:r>
      <w:r w:rsidRPr="00F01349">
        <w:t>нии документов, удостоверяющих личность (для физических лиц)</w:t>
      </w:r>
      <w:r>
        <w:t>.</w:t>
      </w:r>
    </w:p>
    <w:p w14:paraId="6944A257" w14:textId="471F0CA7" w:rsidR="00B95A18" w:rsidRDefault="00B95A18" w:rsidP="00B95A18">
      <w:pPr>
        <w:tabs>
          <w:tab w:val="left" w:pos="851"/>
        </w:tabs>
        <w:ind w:right="76" w:firstLine="556"/>
        <w:jc w:val="both"/>
      </w:pPr>
      <w:r>
        <w:t xml:space="preserve">Заявка и прилагаемые документы должны быть подписаны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уполномоченного лица). Предложение должно быть подано </w:t>
      </w:r>
      <w:r>
        <w:rPr>
          <w:b/>
          <w:bCs/>
        </w:rPr>
        <w:t>в срок</w:t>
      </w:r>
      <w:r>
        <w:t xml:space="preserve"> до 9 часов 00 минут по местному </w:t>
      </w:r>
      <w:r w:rsidRPr="00451A14">
        <w:t xml:space="preserve">времени </w:t>
      </w:r>
      <w:r w:rsidR="00936FA5">
        <w:t>14</w:t>
      </w:r>
      <w:r w:rsidRPr="003F6B49">
        <w:t xml:space="preserve"> апреля 202</w:t>
      </w:r>
      <w:r w:rsidR="00157C7E" w:rsidRPr="003F6B49">
        <w:t>5</w:t>
      </w:r>
      <w:r w:rsidRPr="003F6B49">
        <w:t xml:space="preserve"> года в следующем </w:t>
      </w:r>
      <w:r w:rsidRPr="003F6B49">
        <w:rPr>
          <w:b/>
          <w:bCs/>
        </w:rPr>
        <w:t>порядке</w:t>
      </w:r>
      <w:r w:rsidRPr="003F6B49">
        <w:t>:</w:t>
      </w:r>
    </w:p>
    <w:p w14:paraId="0914C05F" w14:textId="01E1489E" w:rsidR="00B95A18" w:rsidRDefault="00B95A18" w:rsidP="00B95A18">
      <w:pPr>
        <w:tabs>
          <w:tab w:val="left" w:pos="851"/>
        </w:tabs>
        <w:ind w:right="76" w:firstLine="556"/>
        <w:jc w:val="both"/>
      </w:pPr>
      <w:r>
        <w:t>- на адрес электронной торговой площадки:</w:t>
      </w:r>
      <w:r w:rsidR="003F6B49">
        <w:t xml:space="preserve"> </w:t>
      </w:r>
      <w:hyperlink r:id="rId14" w:history="1">
        <w:r w:rsidRPr="00925686">
          <w:rPr>
            <w:rStyle w:val="affa"/>
            <w:rFonts w:eastAsia="Calibri"/>
          </w:rPr>
          <w:t>https://etp-region.ru</w:t>
        </w:r>
      </w:hyperlink>
    </w:p>
    <w:p w14:paraId="7C24AB0A" w14:textId="77777777" w:rsidR="00B95A18" w:rsidRDefault="00B95A18" w:rsidP="00B95A18">
      <w:pPr>
        <w:tabs>
          <w:tab w:val="left" w:pos="851"/>
        </w:tabs>
        <w:ind w:right="76" w:firstLine="556"/>
        <w:jc w:val="both"/>
      </w:pPr>
      <w:r>
        <w:t>- на русском языке;</w:t>
      </w:r>
      <w:bookmarkStart w:id="1" w:name="_GoBack"/>
      <w:bookmarkEnd w:id="1"/>
    </w:p>
    <w:p w14:paraId="25C2971F" w14:textId="77777777" w:rsidR="00B95A18" w:rsidRDefault="00B95A18" w:rsidP="00B95A18">
      <w:pPr>
        <w:tabs>
          <w:tab w:val="left" w:pos="851"/>
        </w:tabs>
        <w:ind w:right="76" w:firstLine="556"/>
        <w:jc w:val="both"/>
        <w:rPr>
          <w:b/>
        </w:rPr>
      </w:pPr>
      <w:r>
        <w:t>- документы должны быть приложены в соответствии с порядковым номером, указанным в описи.</w:t>
      </w:r>
    </w:p>
    <w:p w14:paraId="352C36BC" w14:textId="34D03CFB" w:rsidR="00B95A18" w:rsidRDefault="00B95A18" w:rsidP="00B95A18">
      <w:pPr>
        <w:tabs>
          <w:tab w:val="left" w:pos="851"/>
        </w:tabs>
        <w:ind w:right="76" w:firstLine="556"/>
        <w:jc w:val="both"/>
      </w:pPr>
      <w:r>
        <w:rPr>
          <w:b/>
        </w:rPr>
        <w:t>29.</w:t>
      </w:r>
      <w:r>
        <w:t xml:space="preserve"> Любой участник процедуры закупки  вправе направить Заказчику/организатору размещения на адрес электронной торговой площадки</w:t>
      </w:r>
      <w:r w:rsidRPr="00925686">
        <w:t xml:space="preserve">: </w:t>
      </w:r>
      <w:hyperlink r:id="rId15" w:history="1">
        <w:r w:rsidRPr="00925686">
          <w:rPr>
            <w:rStyle w:val="affa"/>
            <w:rFonts w:eastAsia="Calibri"/>
          </w:rPr>
          <w:t>https://etp-region.ru</w:t>
        </w:r>
      </w:hyperlink>
      <w:r>
        <w:t xml:space="preserve">, за подписью руководителя организации или иного ответственного лица участника закупки, </w:t>
      </w:r>
      <w:r>
        <w:rPr>
          <w:bCs/>
        </w:rPr>
        <w:t xml:space="preserve">запрос </w:t>
      </w:r>
      <w:r w:rsidR="00903BA3">
        <w:rPr>
          <w:bCs/>
        </w:rPr>
        <w:t>о разъяснении</w:t>
      </w:r>
      <w:r>
        <w:t xml:space="preserve"> положений документации о проведении открытого конкурса в электронной форме в срок не позднее, чем за 3 рабочих дня до дня окончания подачи заявок. Заказчик в течение 3 дней со дня поступления запроса на разъяснение положений документации направляет разъяснения участнику, направившему запрос, а также размещает копию таких разъяснений (без указания наименования или адреса участника, от которого был получен запрос на разъяснения) на официальном сайте </w:t>
      </w:r>
      <w:hyperlink r:id="rId16" w:history="1">
        <w:r>
          <w:rPr>
            <w:rStyle w:val="affa"/>
          </w:rPr>
          <w:t>www.</w:t>
        </w:r>
        <w:r>
          <w:rPr>
            <w:rStyle w:val="affa"/>
            <w:lang w:val="en-US"/>
          </w:rPr>
          <w:t>zakupki</w:t>
        </w:r>
        <w:r>
          <w:rPr>
            <w:rStyle w:val="affa"/>
          </w:rPr>
          <w:t>.</w:t>
        </w:r>
        <w:r>
          <w:rPr>
            <w:rStyle w:val="affa"/>
            <w:lang w:val="en-US"/>
          </w:rPr>
          <w:t>gov</w:t>
        </w:r>
        <w:r>
          <w:rPr>
            <w:rStyle w:val="affa"/>
          </w:rPr>
          <w:t>.ru</w:t>
        </w:r>
      </w:hyperlink>
    </w:p>
    <w:p w14:paraId="7C3CA628" w14:textId="77777777" w:rsidR="00B95A18" w:rsidRDefault="00B95A18" w:rsidP="009D66D9">
      <w:pPr>
        <w:pStyle w:val="1ff5"/>
        <w:numPr>
          <w:ilvl w:val="0"/>
          <w:numId w:val="57"/>
        </w:numPr>
        <w:tabs>
          <w:tab w:val="left" w:pos="851"/>
        </w:tabs>
        <w:spacing w:before="60" w:line="240" w:lineRule="auto"/>
        <w:ind w:left="0" w:firstLine="556"/>
        <w:jc w:val="both"/>
        <w:rPr>
          <w:szCs w:val="24"/>
        </w:rPr>
      </w:pPr>
      <w:r>
        <w:rPr>
          <w:szCs w:val="24"/>
        </w:rPr>
        <w:t>В рамках оценочной стадии комиссия по закупкам по открытому конкурсу в электронной форме оценивает и сопоставляет предложения, проводит их ранжирование по степени предпочтительности для Заказчика в соответствии с Расчетом рейтинга участника процедуры закупки.</w:t>
      </w:r>
    </w:p>
    <w:p w14:paraId="3DBF40E5" w14:textId="77777777" w:rsidR="00B95A18" w:rsidRDefault="00B95A18" w:rsidP="00B95A18">
      <w:pPr>
        <w:ind w:firstLine="556"/>
        <w:jc w:val="both"/>
      </w:pPr>
      <w:r w:rsidRPr="00F01349">
        <w:t>При осуществлении закуп</w:t>
      </w:r>
      <w:r>
        <w:t>ки</w:t>
      </w:r>
      <w:r w:rsidRPr="00F01349">
        <w:t xml:space="preserve"> товаров,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w:t>
      </w:r>
      <w:r w:rsidRPr="00451A14">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D296E7A"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Участник закупки признается уклонившимся от заключения договора в случае, когда:</w:t>
      </w:r>
    </w:p>
    <w:p w14:paraId="69801DA0"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14:paraId="72FD851F" w14:textId="77777777" w:rsidR="00B95A18" w:rsidRDefault="00B95A18" w:rsidP="00B95A18">
      <w:pPr>
        <w:ind w:firstLine="556"/>
        <w:jc w:val="both"/>
      </w:pPr>
      <w:r w:rsidRPr="007D61DD">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w:t>
      </w:r>
      <w:r>
        <w:t>.</w:t>
      </w:r>
    </w:p>
    <w:p w14:paraId="02E8FC16" w14:textId="695770B5"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 xml:space="preserve">В </w:t>
      </w:r>
      <w:r w:rsidR="00903BA3" w:rsidRPr="007D61DD">
        <w:rPr>
          <w:rFonts w:ascii="Times New Roman" w:hAnsi="Times New Roman" w:cs="Times New Roman"/>
          <w:sz w:val="24"/>
          <w:szCs w:val="24"/>
        </w:rPr>
        <w:t>случае,</w:t>
      </w:r>
      <w:r w:rsidRPr="007D61DD">
        <w:rPr>
          <w:rFonts w:ascii="Times New Roman" w:hAnsi="Times New Roman" w:cs="Times New Roman"/>
          <w:sz w:val="24"/>
          <w:szCs w:val="24"/>
        </w:rPr>
        <w:t xml:space="preserve"> когда участник закупки признан уклонившимся или отказался от заключения договора, договор с участником конкурса, заявке которого присвоен второй номер, предложение о цене которого является следующим после предложения победителя, заключается в следующем порядке.</w:t>
      </w:r>
    </w:p>
    <w:p w14:paraId="3F1B9B5A"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заявке которого присвоен второй номер, условия исполнения договора, предложенные таким участником.</w:t>
      </w:r>
    </w:p>
    <w:p w14:paraId="2123B0DA"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В течение пяти дней со дня размещения в ЕИС протокола об отказе от заключения договора Заказчик передает участнику конкурса, заявке которого присвоен второй номер, оформленный проект договора в двух экземплярах.</w:t>
      </w:r>
    </w:p>
    <w:p w14:paraId="71446DEA" w14:textId="6F531414" w:rsidR="00B95A18"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Указанный участник закупки в течение пяти дней со дня получения проекта договора подписывает, скрепляет печатью (при наличии) и возвращает</w:t>
      </w:r>
      <w:r>
        <w:rPr>
          <w:rFonts w:ascii="Times New Roman" w:hAnsi="Times New Roman" w:cs="Times New Roman"/>
          <w:sz w:val="24"/>
          <w:szCs w:val="24"/>
        </w:rPr>
        <w:t xml:space="preserve"> (</w:t>
      </w:r>
      <w:r w:rsidR="006A1D7C">
        <w:rPr>
          <w:rFonts w:ascii="Times New Roman" w:hAnsi="Times New Roman" w:cs="Times New Roman"/>
          <w:sz w:val="24"/>
          <w:szCs w:val="24"/>
        </w:rPr>
        <w:t xml:space="preserve">направляет) </w:t>
      </w:r>
      <w:r w:rsidR="006A1D7C" w:rsidRPr="007D61DD">
        <w:rPr>
          <w:rFonts w:ascii="Times New Roman" w:hAnsi="Times New Roman" w:cs="Times New Roman"/>
          <w:sz w:val="24"/>
          <w:szCs w:val="24"/>
        </w:rPr>
        <w:t>Заказчику</w:t>
      </w:r>
      <w:r w:rsidRPr="007D61DD">
        <w:rPr>
          <w:rFonts w:ascii="Times New Roman" w:hAnsi="Times New Roman" w:cs="Times New Roman"/>
          <w:sz w:val="24"/>
          <w:szCs w:val="24"/>
        </w:rPr>
        <w:t xml:space="preserve"> проект договора.</w:t>
      </w:r>
    </w:p>
    <w:p w14:paraId="6939983A" w14:textId="77777777" w:rsidR="00B95A18" w:rsidRPr="007D61DD" w:rsidRDefault="00B95A18" w:rsidP="00B95A18">
      <w:pPr>
        <w:pStyle w:val="ConsPlusNormal"/>
        <w:ind w:firstLine="556"/>
        <w:jc w:val="both"/>
        <w:rPr>
          <w:rFonts w:ascii="Times New Roman" w:hAnsi="Times New Roman" w:cs="Times New Roman"/>
          <w:sz w:val="24"/>
          <w:szCs w:val="24"/>
        </w:rPr>
      </w:pPr>
      <w:r w:rsidRPr="007D61DD">
        <w:rPr>
          <w:rFonts w:ascii="Times New Roman" w:hAnsi="Times New Roman" w:cs="Times New Roman"/>
          <w:sz w:val="24"/>
          <w:szCs w:val="24"/>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6191CA67" w14:textId="77777777" w:rsidR="00B95A18" w:rsidRPr="00F01349" w:rsidRDefault="00B95A18" w:rsidP="00B95A18">
      <w:pPr>
        <w:ind w:firstLine="556"/>
        <w:jc w:val="both"/>
        <w:rPr>
          <w:rFonts w:ascii="Verdana" w:hAnsi="Verdana"/>
          <w:sz w:val="21"/>
          <w:szCs w:val="21"/>
        </w:rPr>
      </w:pPr>
      <w:r>
        <w:t>П</w:t>
      </w:r>
      <w:r w:rsidRPr="00F01349">
        <w:t xml:space="preserve">ри исполнении договора, заключенного с участником закупки, которому предоставлен приоритет в соответствии с постановлением </w:t>
      </w:r>
      <w:r>
        <w:t>Правительства</w:t>
      </w:r>
      <w:r w:rsidRPr="00D5042D">
        <w:t xml:space="preserve"> РФ от 16.09.2016 № 925</w:t>
      </w:r>
      <w:r w:rsidRPr="00F0134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10EA963" w14:textId="77777777" w:rsidR="00B95A18" w:rsidRDefault="00B95A18" w:rsidP="009D66D9">
      <w:pPr>
        <w:pStyle w:val="1ff5"/>
        <w:numPr>
          <w:ilvl w:val="0"/>
          <w:numId w:val="57"/>
        </w:numPr>
        <w:tabs>
          <w:tab w:val="left" w:pos="0"/>
        </w:tabs>
        <w:spacing w:before="60" w:line="240" w:lineRule="auto"/>
        <w:ind w:left="0" w:firstLine="556"/>
        <w:jc w:val="both"/>
        <w:rPr>
          <w:szCs w:val="24"/>
        </w:rPr>
      </w:pPr>
      <w:r>
        <w:rPr>
          <w:szCs w:val="24"/>
        </w:rPr>
        <w:t>Победитель открытого конкурса в электронной форме определяется комиссией по закупкам в срок не более 3 (трех) рабочих дней по адресу: Республика Башкортостан, г. Уфа, ул. Мингажева, 120.</w:t>
      </w:r>
      <w:bookmarkStart w:id="2" w:name="_Ref56222744"/>
      <w:bookmarkEnd w:id="2"/>
    </w:p>
    <w:p w14:paraId="1A84F7E2" w14:textId="77777777" w:rsidR="00B95A18" w:rsidRDefault="00B95A18" w:rsidP="00B95A18">
      <w:pPr>
        <w:pStyle w:val="1ff5"/>
        <w:tabs>
          <w:tab w:val="left" w:pos="851"/>
        </w:tabs>
        <w:spacing w:line="240" w:lineRule="auto"/>
        <w:ind w:firstLine="556"/>
        <w:jc w:val="both"/>
        <w:rPr>
          <w:szCs w:val="24"/>
        </w:rPr>
      </w:pPr>
      <w:r>
        <w:rPr>
          <w:b/>
          <w:szCs w:val="24"/>
        </w:rPr>
        <w:t>32.</w:t>
      </w:r>
      <w:r>
        <w:rPr>
          <w:szCs w:val="24"/>
        </w:rPr>
        <w:tab/>
        <w:t>Участник самостоятельно несет все расходы, связанные с подготовкой и подачей предложения, а Заказчик по этим расходам не отвечает и не имеет обязательств, не зависимо от хода и результатов открытого конкурса.</w:t>
      </w:r>
    </w:p>
    <w:p w14:paraId="7A26666D" w14:textId="77777777" w:rsidR="00B95A18" w:rsidRDefault="00B95A18" w:rsidP="00B95A18">
      <w:pPr>
        <w:pStyle w:val="1ff5"/>
        <w:spacing w:line="240" w:lineRule="auto"/>
        <w:ind w:firstLine="556"/>
        <w:jc w:val="both"/>
        <w:rPr>
          <w:b/>
          <w:bCs/>
          <w:color w:val="000000"/>
          <w:szCs w:val="24"/>
        </w:rPr>
      </w:pPr>
      <w:r>
        <w:rPr>
          <w:szCs w:val="24"/>
        </w:rPr>
        <w:t xml:space="preserve">Предполагается, что участник открытого конкурса изучит все инструкции, приложения, условия, технические условия и другую информацию, содержащуюся в настоящей документации, а также размещенную на электронной торговой площадки </w:t>
      </w:r>
      <w:hyperlink r:id="rId17" w:history="1">
        <w:r w:rsidRPr="00925686">
          <w:rPr>
            <w:rStyle w:val="affa"/>
            <w:rFonts w:eastAsia="Calibri"/>
            <w:szCs w:val="24"/>
          </w:rPr>
          <w:t>https://etp-region.ru</w:t>
        </w:r>
      </w:hyperlink>
      <w:r>
        <w:rPr>
          <w:szCs w:val="24"/>
        </w:rPr>
        <w:t xml:space="preserve"> или официальном сайте </w:t>
      </w:r>
      <w:hyperlink r:id="rId18" w:history="1">
        <w:r>
          <w:rPr>
            <w:rStyle w:val="affa"/>
            <w:szCs w:val="24"/>
          </w:rPr>
          <w:t>www.</w:t>
        </w:r>
        <w:r>
          <w:rPr>
            <w:rStyle w:val="affa"/>
            <w:szCs w:val="24"/>
            <w:lang w:val="en-US"/>
          </w:rPr>
          <w:t>zakupki</w:t>
        </w:r>
        <w:r>
          <w:rPr>
            <w:rStyle w:val="affa"/>
            <w:szCs w:val="24"/>
          </w:rPr>
          <w:t>.</w:t>
        </w:r>
        <w:r>
          <w:rPr>
            <w:rStyle w:val="affa"/>
            <w:szCs w:val="24"/>
            <w:lang w:val="en-US"/>
          </w:rPr>
          <w:t>gov</w:t>
        </w:r>
        <w:r>
          <w:rPr>
            <w:rStyle w:val="affa"/>
            <w:szCs w:val="24"/>
          </w:rPr>
          <w:t>.ru</w:t>
        </w:r>
      </w:hyperlink>
      <w:r>
        <w:rPr>
          <w:szCs w:val="24"/>
        </w:rPr>
        <w:t>. Никакие претензии к Заказчику открытого конкурса не будут приниматься на том основании, в случае непонимания участником каких-либо вопросов. Неполное представление информации, запрашиваемой в документации по открытому конкурсу, или же подача предложения, не отвечающего требованиям документации, представляют собой риск для участника, и может привести к отклонению его предложения.</w:t>
      </w:r>
    </w:p>
    <w:p w14:paraId="2E344ED2" w14:textId="77777777" w:rsidR="00B95A18" w:rsidRDefault="00B95A18" w:rsidP="009D66D9">
      <w:pPr>
        <w:pStyle w:val="1ff5"/>
        <w:numPr>
          <w:ilvl w:val="0"/>
          <w:numId w:val="58"/>
        </w:numPr>
        <w:spacing w:line="240" w:lineRule="auto"/>
        <w:ind w:left="0" w:firstLine="556"/>
        <w:jc w:val="both"/>
        <w:rPr>
          <w:b/>
          <w:szCs w:val="24"/>
        </w:rPr>
      </w:pPr>
      <w:r>
        <w:rPr>
          <w:b/>
          <w:bCs/>
          <w:color w:val="000000"/>
          <w:szCs w:val="24"/>
        </w:rPr>
        <w:t xml:space="preserve">Порядок предоставления документации: </w:t>
      </w:r>
      <w:r>
        <w:rPr>
          <w:bCs/>
          <w:color w:val="000000"/>
          <w:szCs w:val="24"/>
        </w:rPr>
        <w:t xml:space="preserve">документация находится в открытом доступе в ЕИС и на торговой электронной площадке </w:t>
      </w:r>
      <w:hyperlink r:id="rId19" w:history="1">
        <w:r w:rsidRPr="00925686">
          <w:rPr>
            <w:rStyle w:val="affa"/>
            <w:rFonts w:eastAsia="Calibri"/>
            <w:szCs w:val="24"/>
          </w:rPr>
          <w:t>https://etp-region.ru</w:t>
        </w:r>
      </w:hyperlink>
    </w:p>
    <w:p w14:paraId="27C0A56F" w14:textId="77777777" w:rsidR="00B95A18" w:rsidRPr="00B35AB5" w:rsidRDefault="00B95A18" w:rsidP="009D66D9">
      <w:pPr>
        <w:pStyle w:val="48"/>
        <w:numPr>
          <w:ilvl w:val="0"/>
          <w:numId w:val="58"/>
        </w:numPr>
        <w:shd w:val="clear" w:color="auto" w:fill="FFFFFF"/>
        <w:spacing w:after="144" w:line="242" w:lineRule="atLeast"/>
        <w:ind w:left="0" w:firstLine="556"/>
        <w:jc w:val="both"/>
        <w:rPr>
          <w:sz w:val="24"/>
          <w:szCs w:val="24"/>
        </w:rPr>
      </w:pPr>
      <w:r w:rsidRPr="00B35AB5">
        <w:rPr>
          <w:b/>
          <w:sz w:val="24"/>
          <w:szCs w:val="24"/>
        </w:rPr>
        <w:t>Преимущества и преференции участникам закупки:</w:t>
      </w:r>
      <w:r w:rsidRPr="00B35AB5">
        <w:rPr>
          <w:color w:val="00000A"/>
          <w:sz w:val="24"/>
          <w:szCs w:val="24"/>
        </w:rPr>
        <w:t>не установлены</w:t>
      </w:r>
    </w:p>
    <w:p w14:paraId="24975051" w14:textId="77777777" w:rsidR="00B95A18" w:rsidRDefault="00B95A18" w:rsidP="00B95A18"/>
    <w:p w14:paraId="5BF107B8" w14:textId="77777777" w:rsidR="00B95A18" w:rsidRDefault="00B95A18" w:rsidP="00B95A18"/>
    <w:p w14:paraId="48C204F2" w14:textId="77777777" w:rsidR="00B95A18" w:rsidRDefault="00B95A18" w:rsidP="00B95A18"/>
    <w:p w14:paraId="56448F5B" w14:textId="77777777" w:rsidR="00B95A18" w:rsidRDefault="00B95A18" w:rsidP="00B95A18"/>
    <w:p w14:paraId="1F3C6EED" w14:textId="77777777" w:rsidR="00B95A18" w:rsidRDefault="00B95A18" w:rsidP="00B95A18"/>
    <w:p w14:paraId="6C783DE8" w14:textId="77777777" w:rsidR="00B95A18" w:rsidRPr="0045104E" w:rsidRDefault="00B95A18" w:rsidP="00B95A18"/>
    <w:p w14:paraId="5BEBD5E1" w14:textId="77777777" w:rsidR="00B95A18" w:rsidRDefault="00B95A18" w:rsidP="00B95A18">
      <w:pPr>
        <w:spacing w:after="160" w:line="259" w:lineRule="auto"/>
        <w:rPr>
          <w:b/>
          <w:caps/>
          <w:spacing w:val="20"/>
          <w:sz w:val="28"/>
          <w:szCs w:val="28"/>
        </w:rPr>
      </w:pPr>
      <w:bookmarkStart w:id="3" w:name="_Toc383687612"/>
      <w:bookmarkStart w:id="4" w:name="_Toc307157088"/>
      <w:r>
        <w:rPr>
          <w:b/>
          <w:caps/>
          <w:spacing w:val="20"/>
          <w:sz w:val="28"/>
          <w:szCs w:val="28"/>
        </w:rPr>
        <w:br w:type="page"/>
      </w:r>
    </w:p>
    <w:p w14:paraId="01790876" w14:textId="77777777" w:rsidR="00B95A18" w:rsidRDefault="00B95A18" w:rsidP="00B95A18">
      <w:pPr>
        <w:spacing w:line="276" w:lineRule="auto"/>
        <w:jc w:val="center"/>
        <w:rPr>
          <w:caps/>
          <w:spacing w:val="20"/>
          <w:sz w:val="28"/>
          <w:szCs w:val="28"/>
        </w:rPr>
      </w:pPr>
      <w:r>
        <w:rPr>
          <w:b/>
          <w:caps/>
          <w:spacing w:val="20"/>
          <w:sz w:val="28"/>
          <w:szCs w:val="28"/>
        </w:rPr>
        <w:t>Критерии</w:t>
      </w:r>
    </w:p>
    <w:p w14:paraId="719F0F26" w14:textId="77777777" w:rsidR="00B95A18" w:rsidRDefault="00B95A18" w:rsidP="00B95A18">
      <w:pPr>
        <w:spacing w:line="276" w:lineRule="auto"/>
        <w:jc w:val="center"/>
        <w:rPr>
          <w:b/>
          <w:caps/>
          <w:spacing w:val="20"/>
          <w:sz w:val="28"/>
          <w:szCs w:val="28"/>
        </w:rPr>
      </w:pPr>
      <w:r>
        <w:rPr>
          <w:b/>
          <w:caps/>
          <w:spacing w:val="20"/>
          <w:sz w:val="28"/>
          <w:szCs w:val="28"/>
        </w:rPr>
        <w:t>Критерии оценки заявок</w:t>
      </w:r>
    </w:p>
    <w:p w14:paraId="7E151F32" w14:textId="056C40C2" w:rsidR="00B95A18" w:rsidRDefault="006A1D7C" w:rsidP="00B95A18">
      <w:pPr>
        <w:spacing w:line="276" w:lineRule="auto"/>
        <w:jc w:val="center"/>
        <w:rPr>
          <w:bCs/>
        </w:rPr>
      </w:pPr>
      <w:r>
        <w:rPr>
          <w:bCs/>
        </w:rPr>
        <w:t>Н</w:t>
      </w:r>
      <w:r w:rsidR="00B95A18">
        <w:rPr>
          <w:bCs/>
        </w:rPr>
        <w:t>а</w:t>
      </w:r>
      <w:r w:rsidRPr="006A1D7C">
        <w:rPr>
          <w:bCs/>
        </w:rPr>
        <w:t xml:space="preserve"> </w:t>
      </w:r>
      <w:r w:rsidR="00B95A18" w:rsidRPr="009E3DDB">
        <w:rPr>
          <w:bCs/>
        </w:rPr>
        <w:t xml:space="preserve">оказание услуг </w:t>
      </w:r>
      <w:r w:rsidR="00B95A18">
        <w:rPr>
          <w:bCs/>
        </w:rPr>
        <w:t>п</w:t>
      </w:r>
      <w:r w:rsidR="00B95A18" w:rsidRPr="009E3DDB">
        <w:rPr>
          <w:bCs/>
        </w:rPr>
        <w:t xml:space="preserve">о </w:t>
      </w:r>
      <w:r w:rsidR="00B95A18">
        <w:rPr>
          <w:bCs/>
        </w:rPr>
        <w:t>обеспечению видеосъёмки и видеозаписи проведения государственной итоговой аттестации в 11 классах на территории Республики Башкортостан в 2023 году</w:t>
      </w:r>
    </w:p>
    <w:p w14:paraId="0B5AC976" w14:textId="77777777" w:rsidR="00B95A18" w:rsidRDefault="00B95A18" w:rsidP="00B95A18">
      <w:pPr>
        <w:pStyle w:val="2f8"/>
        <w:widowControl w:val="0"/>
        <w:spacing w:line="276" w:lineRule="auto"/>
        <w:rPr>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1126"/>
        <w:gridCol w:w="6398"/>
        <w:gridCol w:w="2155"/>
      </w:tblGrid>
      <w:tr w:rsidR="00B95A18" w:rsidRPr="00840ECA" w14:paraId="61B251BD" w14:textId="77777777" w:rsidTr="008B6C51">
        <w:tc>
          <w:tcPr>
            <w:tcW w:w="5000" w:type="pct"/>
            <w:gridSpan w:val="3"/>
            <w:shd w:val="clear" w:color="auto" w:fill="DBE5F1"/>
            <w:tcMar>
              <w:left w:w="83" w:type="dxa"/>
            </w:tcMar>
          </w:tcPr>
          <w:p w14:paraId="34EF76EE" w14:textId="77777777" w:rsidR="00B95A18" w:rsidRPr="00FA31B3" w:rsidRDefault="00B95A18" w:rsidP="008B6C51">
            <w:pPr>
              <w:widowControl w:val="0"/>
              <w:tabs>
                <w:tab w:val="left" w:pos="9180"/>
              </w:tabs>
              <w:jc w:val="both"/>
              <w:rPr>
                <w:b/>
              </w:rPr>
            </w:pPr>
            <w:r w:rsidRPr="00FA31B3">
              <w:rPr>
                <w:b/>
              </w:rPr>
              <w:t>Критерии и порядок оценки заявок на участие в конкурсе</w:t>
            </w:r>
          </w:p>
        </w:tc>
      </w:tr>
      <w:tr w:rsidR="00B95A18" w:rsidRPr="00840ECA" w14:paraId="17C99E04" w14:textId="77777777" w:rsidTr="008B6C51">
        <w:tc>
          <w:tcPr>
            <w:tcW w:w="582" w:type="pct"/>
            <w:tcMar>
              <w:left w:w="83" w:type="dxa"/>
            </w:tcMar>
          </w:tcPr>
          <w:p w14:paraId="10F6B23B" w14:textId="77777777" w:rsidR="00B95A18" w:rsidRPr="00FA31B3" w:rsidRDefault="00B95A18" w:rsidP="008B6C51">
            <w:pPr>
              <w:widowControl w:val="0"/>
              <w:tabs>
                <w:tab w:val="left" w:pos="9180"/>
              </w:tabs>
              <w:jc w:val="both"/>
              <w:rPr>
                <w:b/>
              </w:rPr>
            </w:pPr>
          </w:p>
        </w:tc>
        <w:tc>
          <w:tcPr>
            <w:tcW w:w="3305" w:type="pct"/>
          </w:tcPr>
          <w:p w14:paraId="63202A7E" w14:textId="77777777" w:rsidR="00B95A18" w:rsidRPr="00FA31B3" w:rsidRDefault="00B95A18" w:rsidP="008B6C51">
            <w:pPr>
              <w:widowControl w:val="0"/>
              <w:tabs>
                <w:tab w:val="left" w:pos="9180"/>
              </w:tabs>
              <w:jc w:val="both"/>
              <w:rPr>
                <w:b/>
              </w:rPr>
            </w:pPr>
            <w:r w:rsidRPr="00FA31B3">
              <w:rPr>
                <w:b/>
              </w:rPr>
              <w:t xml:space="preserve">Критерии оценки заявок на участие в конкурсе </w:t>
            </w:r>
          </w:p>
        </w:tc>
        <w:tc>
          <w:tcPr>
            <w:tcW w:w="1113" w:type="pct"/>
          </w:tcPr>
          <w:p w14:paraId="640B124A" w14:textId="77777777" w:rsidR="00B95A18" w:rsidRPr="00FA31B3" w:rsidRDefault="00B95A18" w:rsidP="008B6C51">
            <w:pPr>
              <w:widowControl w:val="0"/>
              <w:tabs>
                <w:tab w:val="left" w:pos="9180"/>
              </w:tabs>
              <w:jc w:val="both"/>
              <w:rPr>
                <w:b/>
              </w:rPr>
            </w:pPr>
            <w:r w:rsidRPr="00FA31B3">
              <w:rPr>
                <w:b/>
              </w:rPr>
              <w:t>Величина значимости критериев (показателей) оценки заявки на участие в конкурсе</w:t>
            </w:r>
          </w:p>
        </w:tc>
      </w:tr>
      <w:tr w:rsidR="00B95A18" w:rsidRPr="00840ECA" w14:paraId="1A14FD9C" w14:textId="77777777" w:rsidTr="008B6C51">
        <w:tc>
          <w:tcPr>
            <w:tcW w:w="582" w:type="pct"/>
            <w:tcMar>
              <w:left w:w="83" w:type="dxa"/>
            </w:tcMar>
          </w:tcPr>
          <w:p w14:paraId="2CBFBFF8" w14:textId="77777777" w:rsidR="00B95A18" w:rsidRPr="00FA31B3" w:rsidRDefault="00B95A18" w:rsidP="008B6C51">
            <w:pPr>
              <w:widowControl w:val="0"/>
              <w:tabs>
                <w:tab w:val="left" w:pos="9180"/>
              </w:tabs>
              <w:jc w:val="both"/>
              <w:rPr>
                <w:b/>
              </w:rPr>
            </w:pPr>
            <w:r w:rsidRPr="00FA31B3">
              <w:rPr>
                <w:b/>
              </w:rPr>
              <w:t>1</w:t>
            </w:r>
          </w:p>
        </w:tc>
        <w:tc>
          <w:tcPr>
            <w:tcW w:w="3305" w:type="pct"/>
          </w:tcPr>
          <w:p w14:paraId="53344FA1" w14:textId="77777777" w:rsidR="00B95A18" w:rsidRPr="00FA31B3" w:rsidRDefault="00B95A18" w:rsidP="008B6C51">
            <w:pPr>
              <w:widowControl w:val="0"/>
              <w:tabs>
                <w:tab w:val="left" w:pos="9180"/>
              </w:tabs>
              <w:jc w:val="both"/>
              <w:rPr>
                <w:b/>
              </w:rPr>
            </w:pPr>
            <w:r w:rsidRPr="00FA31B3">
              <w:rPr>
                <w:b/>
              </w:rPr>
              <w:t>Цена договора</w:t>
            </w:r>
          </w:p>
          <w:p w14:paraId="18DFB8B8" w14:textId="77777777" w:rsidR="00B95A18" w:rsidRPr="00FA31B3" w:rsidRDefault="00B95A18" w:rsidP="008B6C51">
            <w:pPr>
              <w:widowControl w:val="0"/>
              <w:tabs>
                <w:tab w:val="left" w:pos="9180"/>
              </w:tabs>
              <w:jc w:val="both"/>
              <w:rPr>
                <w:b/>
              </w:rPr>
            </w:pPr>
          </w:p>
          <w:p w14:paraId="59BE2D87" w14:textId="77777777" w:rsidR="00B95A18" w:rsidRPr="00FA31B3" w:rsidRDefault="00B95A18" w:rsidP="008B6C51">
            <w:pPr>
              <w:widowControl w:val="0"/>
              <w:jc w:val="both"/>
            </w:pPr>
            <w:r w:rsidRPr="00FA31B3">
              <w:t>Рейтинг, присуждаемый заявке по критерию «Цена договора», определяется по формуле:</w:t>
            </w:r>
          </w:p>
          <w:p w14:paraId="6FE58735" w14:textId="77777777" w:rsidR="00B95A18" w:rsidRPr="00FA31B3" w:rsidRDefault="00B95A18" w:rsidP="008B6C51">
            <w:pPr>
              <w:widowControl w:val="0"/>
              <w:jc w:val="both"/>
            </w:pPr>
            <w:r w:rsidRPr="00FA31B3">
              <w:t>ЦБi = Цmin / Цi x 100,</w:t>
            </w:r>
          </w:p>
          <w:p w14:paraId="5380DD0F" w14:textId="77777777" w:rsidR="00B95A18" w:rsidRPr="00FA31B3" w:rsidRDefault="00B95A18" w:rsidP="008B6C51">
            <w:pPr>
              <w:widowControl w:val="0"/>
              <w:jc w:val="both"/>
            </w:pPr>
            <w:r w:rsidRPr="00FA31B3">
              <w:t>где ЦБi - количество баллов по критерию;</w:t>
            </w:r>
          </w:p>
          <w:p w14:paraId="11AD7C5E" w14:textId="77777777" w:rsidR="00B95A18" w:rsidRPr="00FA31B3" w:rsidRDefault="00B95A18" w:rsidP="008B6C51">
            <w:pPr>
              <w:widowControl w:val="0"/>
              <w:jc w:val="both"/>
            </w:pPr>
            <w:r w:rsidRPr="00FA31B3">
              <w:t>Цmin - минимальное предложение из сделанных участниками закупки;</w:t>
            </w:r>
          </w:p>
          <w:p w14:paraId="4788D58D" w14:textId="77777777" w:rsidR="00B95A18" w:rsidRPr="00FA31B3" w:rsidRDefault="00B95A18" w:rsidP="008B6C51">
            <w:pPr>
              <w:widowControl w:val="0"/>
              <w:tabs>
                <w:tab w:val="left" w:pos="9180"/>
              </w:tabs>
              <w:ind w:firstLine="497"/>
              <w:jc w:val="both"/>
              <w:rPr>
                <w:bCs/>
              </w:rPr>
            </w:pPr>
            <w:r w:rsidRPr="00FA31B3">
              <w:t>Цi - предложение участника, которое оценивается.</w:t>
            </w:r>
          </w:p>
        </w:tc>
        <w:tc>
          <w:tcPr>
            <w:tcW w:w="1113" w:type="pct"/>
          </w:tcPr>
          <w:p w14:paraId="67754CED" w14:textId="77777777" w:rsidR="00B95A18" w:rsidRPr="00FA31B3" w:rsidRDefault="00B95A18" w:rsidP="008B6C51">
            <w:pPr>
              <w:widowControl w:val="0"/>
              <w:tabs>
                <w:tab w:val="left" w:pos="9180"/>
              </w:tabs>
              <w:jc w:val="both"/>
              <w:rPr>
                <w:b/>
                <w:bCs/>
              </w:rPr>
            </w:pPr>
            <w:r w:rsidRPr="00FA31B3">
              <w:rPr>
                <w:b/>
                <w:bCs/>
              </w:rPr>
              <w:t>30%</w:t>
            </w:r>
          </w:p>
        </w:tc>
      </w:tr>
      <w:tr w:rsidR="00B95A18" w:rsidRPr="00840ECA" w14:paraId="56CD24B7" w14:textId="77777777" w:rsidTr="008B6C51">
        <w:trPr>
          <w:trHeight w:val="50"/>
        </w:trPr>
        <w:tc>
          <w:tcPr>
            <w:tcW w:w="582" w:type="pct"/>
            <w:tcMar>
              <w:left w:w="83" w:type="dxa"/>
            </w:tcMar>
          </w:tcPr>
          <w:p w14:paraId="32521786" w14:textId="77777777" w:rsidR="00B95A18" w:rsidRPr="00FA31B3" w:rsidRDefault="00B95A18" w:rsidP="008B6C51">
            <w:pPr>
              <w:widowControl w:val="0"/>
              <w:tabs>
                <w:tab w:val="left" w:pos="9180"/>
              </w:tabs>
              <w:jc w:val="both"/>
              <w:rPr>
                <w:b/>
              </w:rPr>
            </w:pPr>
            <w:r w:rsidRPr="00FA31B3">
              <w:rPr>
                <w:b/>
              </w:rPr>
              <w:t>2</w:t>
            </w:r>
          </w:p>
        </w:tc>
        <w:tc>
          <w:tcPr>
            <w:tcW w:w="3305" w:type="pct"/>
          </w:tcPr>
          <w:p w14:paraId="125D3EF5" w14:textId="77777777" w:rsidR="00B95A18" w:rsidRPr="00FA31B3" w:rsidRDefault="00B95A18" w:rsidP="008B6C51">
            <w:pPr>
              <w:widowControl w:val="0"/>
              <w:jc w:val="both"/>
              <w:rPr>
                <w:b/>
                <w:bCs/>
              </w:rPr>
            </w:pPr>
            <w:r w:rsidRPr="00FA31B3">
              <w:rPr>
                <w:b/>
                <w:bCs/>
              </w:rPr>
              <w:t xml:space="preserve">Нестоимостные критерии оценки заявок участников закупки </w:t>
            </w:r>
            <w:r w:rsidRPr="00FA31B3">
              <w:rPr>
                <w:bCs/>
              </w:rPr>
              <w:t>значимость критерия = (0,7)</w:t>
            </w:r>
          </w:p>
        </w:tc>
        <w:tc>
          <w:tcPr>
            <w:tcW w:w="1113" w:type="pct"/>
          </w:tcPr>
          <w:p w14:paraId="1E44F73A" w14:textId="77777777" w:rsidR="00B95A18" w:rsidRPr="00FA31B3" w:rsidRDefault="00B95A18" w:rsidP="008B6C51">
            <w:pPr>
              <w:widowControl w:val="0"/>
              <w:tabs>
                <w:tab w:val="left" w:pos="9180"/>
              </w:tabs>
              <w:jc w:val="both"/>
              <w:rPr>
                <w:b/>
                <w:bCs/>
              </w:rPr>
            </w:pPr>
            <w:r w:rsidRPr="00FA31B3">
              <w:rPr>
                <w:b/>
                <w:bCs/>
              </w:rPr>
              <w:t>70%</w:t>
            </w:r>
          </w:p>
        </w:tc>
      </w:tr>
      <w:tr w:rsidR="00B95A18" w:rsidRPr="00840ECA" w14:paraId="0FC4E099" w14:textId="77777777" w:rsidTr="008B6C51">
        <w:tc>
          <w:tcPr>
            <w:tcW w:w="582" w:type="pct"/>
            <w:tcMar>
              <w:left w:w="83" w:type="dxa"/>
            </w:tcMar>
          </w:tcPr>
          <w:p w14:paraId="1706669C" w14:textId="77777777" w:rsidR="00B95A18" w:rsidRPr="00FA31B3" w:rsidRDefault="00B95A18" w:rsidP="008B6C51">
            <w:pPr>
              <w:widowControl w:val="0"/>
              <w:tabs>
                <w:tab w:val="left" w:pos="9180"/>
              </w:tabs>
              <w:jc w:val="both"/>
              <w:rPr>
                <w:b/>
              </w:rPr>
            </w:pPr>
            <w:r w:rsidRPr="00FA31B3">
              <w:rPr>
                <w:b/>
              </w:rPr>
              <w:t>2.1</w:t>
            </w:r>
          </w:p>
        </w:tc>
        <w:tc>
          <w:tcPr>
            <w:tcW w:w="3305" w:type="pct"/>
          </w:tcPr>
          <w:p w14:paraId="6B9B3840" w14:textId="77777777" w:rsidR="00B95A18" w:rsidRPr="00FA31B3" w:rsidRDefault="00B95A18" w:rsidP="008B6C51">
            <w:pPr>
              <w:widowControl w:val="0"/>
              <w:tabs>
                <w:tab w:val="left" w:pos="9180"/>
              </w:tabs>
              <w:jc w:val="both"/>
            </w:pPr>
            <w:r w:rsidRPr="00FA31B3">
              <w:t>Максимальная цена одного договора (контракта).</w:t>
            </w:r>
          </w:p>
          <w:p w14:paraId="3CC9D753" w14:textId="77777777" w:rsidR="00B95A18" w:rsidRPr="00FA31B3" w:rsidRDefault="00B95A18" w:rsidP="008B6C51">
            <w:pPr>
              <w:widowControl w:val="0"/>
              <w:tabs>
                <w:tab w:val="left" w:pos="9180"/>
              </w:tabs>
              <w:jc w:val="both"/>
            </w:pPr>
            <w:r w:rsidRPr="00FA31B3">
              <w:t>Из представленных в составе заявки на участие в конкурсе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14:paraId="26567088" w14:textId="77777777" w:rsidR="00B95A18" w:rsidRPr="00FA31B3" w:rsidRDefault="00B95A18" w:rsidP="008B6C51">
            <w:pPr>
              <w:widowControl w:val="0"/>
              <w:tabs>
                <w:tab w:val="left" w:pos="9180"/>
              </w:tabs>
              <w:jc w:val="both"/>
            </w:pPr>
          </w:p>
          <w:p w14:paraId="5D27E207" w14:textId="24FD07C1" w:rsidR="00B95A18" w:rsidRPr="00FA31B3" w:rsidRDefault="00B95A18" w:rsidP="008B6C51">
            <w:pPr>
              <w:widowControl w:val="0"/>
              <w:shd w:val="clear" w:color="auto" w:fill="FFFFFF"/>
              <w:tabs>
                <w:tab w:val="left" w:pos="993"/>
                <w:tab w:val="left" w:pos="1134"/>
              </w:tabs>
              <w:autoSpaceDE w:val="0"/>
              <w:contextualSpacing/>
              <w:jc w:val="both"/>
            </w:pPr>
            <w:r w:rsidRPr="00FA31B3">
              <w:rPr>
                <w:b/>
                <w:lang w:eastAsia="en-US"/>
              </w:rPr>
              <w:t>«Максимальная цена одного договора (контракта)»</w:t>
            </w:r>
            <w:r w:rsidR="006A1D7C" w:rsidRPr="006A1D7C">
              <w:rPr>
                <w:b/>
                <w:lang w:eastAsia="en-US"/>
              </w:rPr>
              <w:t xml:space="preserve"> </w:t>
            </w:r>
            <w:r w:rsidRPr="00FA31B3">
              <w:t xml:space="preserve">сравнивается с использованием следующей формулы: </w:t>
            </w:r>
          </w:p>
          <w:p w14:paraId="5E171177" w14:textId="77777777" w:rsidR="00B95A18" w:rsidRPr="00FA31B3" w:rsidRDefault="00B95A18" w:rsidP="008B6C51">
            <w:pPr>
              <w:widowControl w:val="0"/>
              <w:shd w:val="clear" w:color="auto" w:fill="FFFFFF"/>
              <w:tabs>
                <w:tab w:val="left" w:pos="993"/>
                <w:tab w:val="left" w:pos="1134"/>
              </w:tabs>
              <w:autoSpaceDE w:val="0"/>
              <w:contextualSpacing/>
              <w:jc w:val="both"/>
              <w:rPr>
                <w:bCs/>
              </w:rPr>
            </w:pPr>
          </w:p>
          <w:tbl>
            <w:tblPr>
              <w:tblW w:w="2880" w:type="dxa"/>
              <w:tblLook w:val="04A0" w:firstRow="1" w:lastRow="0" w:firstColumn="1" w:lastColumn="0" w:noHBand="0" w:noVBand="1"/>
            </w:tblPr>
            <w:tblGrid>
              <w:gridCol w:w="960"/>
              <w:gridCol w:w="960"/>
              <w:gridCol w:w="960"/>
            </w:tblGrid>
            <w:tr w:rsidR="00B95A18" w:rsidRPr="00FA31B3" w14:paraId="06C2DCD7" w14:textId="77777777" w:rsidTr="008B6C51">
              <w:trPr>
                <w:cantSplit/>
                <w:trHeight w:val="330"/>
              </w:trPr>
              <w:tc>
                <w:tcPr>
                  <w:tcW w:w="960" w:type="dxa"/>
                  <w:vMerge w:val="restart"/>
                  <w:shd w:val="clear" w:color="auto" w:fill="auto"/>
                  <w:vAlign w:val="center"/>
                  <w:hideMark/>
                </w:tcPr>
                <w:p w14:paraId="3605E3CA" w14:textId="77777777" w:rsidR="00B95A18" w:rsidRPr="00FA31B3" w:rsidRDefault="00B95A18" w:rsidP="008B6C51">
                  <w:pPr>
                    <w:widowControl w:val="0"/>
                    <w:jc w:val="both"/>
                  </w:pPr>
                  <w:r w:rsidRPr="00FA31B3">
                    <w:rPr>
                      <w:bCs/>
                    </w:rPr>
                    <w:t>КО</w:t>
                  </w:r>
                  <w:r w:rsidRPr="00FA31B3">
                    <w:rPr>
                      <w:vertAlign w:val="subscript"/>
                    </w:rPr>
                    <w:t xml:space="preserve">уч. </w:t>
                  </w:r>
                  <w:r w:rsidRPr="00FA31B3">
                    <w:t xml:space="preserve">= </w:t>
                  </w:r>
                </w:p>
              </w:tc>
              <w:tc>
                <w:tcPr>
                  <w:tcW w:w="960" w:type="dxa"/>
                  <w:tcBorders>
                    <w:bottom w:val="single" w:sz="4" w:space="0" w:color="auto"/>
                  </w:tcBorders>
                  <w:shd w:val="clear" w:color="auto" w:fill="auto"/>
                  <w:vAlign w:val="center"/>
                  <w:hideMark/>
                </w:tcPr>
                <w:p w14:paraId="1B0082E5" w14:textId="77777777" w:rsidR="00B95A18" w:rsidRPr="00FA31B3" w:rsidRDefault="00B95A18" w:rsidP="008B6C51">
                  <w:pPr>
                    <w:widowControl w:val="0"/>
                    <w:jc w:val="both"/>
                  </w:pPr>
                  <w:r w:rsidRPr="00FA31B3">
                    <w:t>О</w:t>
                  </w:r>
                  <w:r w:rsidRPr="00FA31B3">
                    <w:rPr>
                      <w:vertAlign w:val="subscript"/>
                    </w:rPr>
                    <w:t>уч.</w:t>
                  </w:r>
                </w:p>
              </w:tc>
              <w:tc>
                <w:tcPr>
                  <w:tcW w:w="960" w:type="dxa"/>
                  <w:vMerge w:val="restart"/>
                  <w:shd w:val="clear" w:color="auto" w:fill="auto"/>
                  <w:vAlign w:val="center"/>
                  <w:hideMark/>
                </w:tcPr>
                <w:p w14:paraId="7DAA3BBE" w14:textId="77777777" w:rsidR="00B95A18" w:rsidRPr="00FA31B3" w:rsidRDefault="00B95A18" w:rsidP="008B6C51">
                  <w:pPr>
                    <w:widowControl w:val="0"/>
                    <w:jc w:val="both"/>
                  </w:pPr>
                  <w:r w:rsidRPr="00FA31B3">
                    <w:rPr>
                      <w:bCs/>
                    </w:rPr>
                    <w:t>× 100</w:t>
                  </w:r>
                  <w:r w:rsidRPr="00FA31B3">
                    <w:t>,</w:t>
                  </w:r>
                </w:p>
              </w:tc>
            </w:tr>
            <w:tr w:rsidR="00B95A18" w:rsidRPr="00FA31B3" w14:paraId="38F56BFB" w14:textId="77777777" w:rsidTr="008B6C51">
              <w:trPr>
                <w:trHeight w:val="330"/>
              </w:trPr>
              <w:tc>
                <w:tcPr>
                  <w:tcW w:w="960" w:type="dxa"/>
                  <w:vMerge/>
                  <w:vAlign w:val="center"/>
                  <w:hideMark/>
                </w:tcPr>
                <w:p w14:paraId="7C9EDE79" w14:textId="77777777" w:rsidR="00B95A18" w:rsidRPr="00FA31B3" w:rsidRDefault="00B95A18" w:rsidP="008B6C51">
                  <w:pPr>
                    <w:widowControl w:val="0"/>
                    <w:jc w:val="both"/>
                  </w:pPr>
                </w:p>
              </w:tc>
              <w:tc>
                <w:tcPr>
                  <w:tcW w:w="960" w:type="dxa"/>
                  <w:tcBorders>
                    <w:top w:val="single" w:sz="4" w:space="0" w:color="auto"/>
                  </w:tcBorders>
                  <w:shd w:val="clear" w:color="auto" w:fill="auto"/>
                  <w:vAlign w:val="center"/>
                  <w:hideMark/>
                </w:tcPr>
                <w:p w14:paraId="75C9B4E6" w14:textId="77777777" w:rsidR="00B95A18" w:rsidRPr="00FA31B3" w:rsidRDefault="00B95A18" w:rsidP="008B6C51">
                  <w:pPr>
                    <w:widowControl w:val="0"/>
                    <w:jc w:val="both"/>
                  </w:pPr>
                  <w:r w:rsidRPr="00FA31B3">
                    <w:t>О</w:t>
                  </w:r>
                  <w:r w:rsidRPr="00FA31B3">
                    <w:rPr>
                      <w:vertAlign w:val="subscript"/>
                    </w:rPr>
                    <w:t>лр.</w:t>
                  </w:r>
                </w:p>
              </w:tc>
              <w:tc>
                <w:tcPr>
                  <w:tcW w:w="960" w:type="dxa"/>
                  <w:vMerge/>
                  <w:vAlign w:val="center"/>
                  <w:hideMark/>
                </w:tcPr>
                <w:p w14:paraId="562DDFF4" w14:textId="77777777" w:rsidR="00B95A18" w:rsidRPr="00FA31B3" w:rsidRDefault="00B95A18" w:rsidP="008B6C51">
                  <w:pPr>
                    <w:widowControl w:val="0"/>
                    <w:jc w:val="both"/>
                  </w:pPr>
                </w:p>
              </w:tc>
            </w:tr>
          </w:tbl>
          <w:p w14:paraId="3A3C5BF1" w14:textId="77777777" w:rsidR="00B95A18" w:rsidRPr="00FA31B3" w:rsidRDefault="00B95A18" w:rsidP="008B6C51">
            <w:pPr>
              <w:widowControl w:val="0"/>
              <w:shd w:val="clear" w:color="auto" w:fill="FFFFFF"/>
              <w:tabs>
                <w:tab w:val="left" w:pos="993"/>
                <w:tab w:val="left" w:pos="1134"/>
              </w:tabs>
              <w:autoSpaceDE w:val="0"/>
              <w:contextualSpacing/>
              <w:jc w:val="both"/>
              <w:rPr>
                <w:bCs/>
              </w:rPr>
            </w:pPr>
          </w:p>
          <w:p w14:paraId="38A00BA3" w14:textId="77777777" w:rsidR="00B95A18" w:rsidRPr="00FA31B3" w:rsidRDefault="00B95A18" w:rsidP="008B6C51">
            <w:pPr>
              <w:widowControl w:val="0"/>
              <w:shd w:val="clear" w:color="auto" w:fill="FFFFFF"/>
              <w:tabs>
                <w:tab w:val="left" w:pos="993"/>
                <w:tab w:val="left" w:pos="1134"/>
              </w:tabs>
              <w:ind w:firstLine="567"/>
              <w:jc w:val="both"/>
            </w:pPr>
            <w:r w:rsidRPr="00FA31B3">
              <w:t xml:space="preserve">где: </w:t>
            </w:r>
          </w:p>
          <w:p w14:paraId="6EEB32F2" w14:textId="77777777" w:rsidR="00B95A18" w:rsidRPr="00FA31B3" w:rsidRDefault="00B95A18" w:rsidP="008B6C51">
            <w:pPr>
              <w:widowControl w:val="0"/>
              <w:ind w:firstLine="567"/>
              <w:jc w:val="both"/>
            </w:pPr>
            <w:r w:rsidRPr="00FA31B3">
              <w:t>КО</w:t>
            </w:r>
            <w:r w:rsidRPr="00FA31B3">
              <w:rPr>
                <w:vertAlign w:val="subscript"/>
              </w:rPr>
              <w:t>уч.</w:t>
            </w:r>
            <w:r w:rsidRPr="00FA31B3">
              <w:tab/>
              <w:t xml:space="preserve">– </w:t>
            </w:r>
            <w:r w:rsidRPr="00FA31B3">
              <w:rPr>
                <w:bCs/>
              </w:rPr>
              <w:t>максимальная цена одного договора (контракта) (баллы)</w:t>
            </w:r>
            <w:r w:rsidRPr="00FA31B3">
              <w:t>;</w:t>
            </w:r>
          </w:p>
          <w:p w14:paraId="500E59BC" w14:textId="77777777" w:rsidR="00B95A18" w:rsidRPr="00FA31B3" w:rsidRDefault="00B95A18" w:rsidP="008B6C51">
            <w:pPr>
              <w:widowControl w:val="0"/>
              <w:ind w:firstLine="567"/>
              <w:jc w:val="both"/>
            </w:pPr>
            <w:r w:rsidRPr="00FA31B3">
              <w:t>О</w:t>
            </w:r>
            <w:r w:rsidRPr="00FA31B3">
              <w:rPr>
                <w:vertAlign w:val="subscript"/>
              </w:rPr>
              <w:t>лр</w:t>
            </w:r>
            <w:r w:rsidRPr="00FA31B3">
              <w:t xml:space="preserve">– </w:t>
            </w:r>
            <w:r w:rsidRPr="00FA31B3">
              <w:rPr>
                <w:bCs/>
              </w:rPr>
              <w:t>наибольшая цена одного договора (контракта) из представленных всеми участниками закупки</w:t>
            </w:r>
            <w:r w:rsidRPr="00FA31B3">
              <w:t>.</w:t>
            </w:r>
          </w:p>
          <w:p w14:paraId="519569D2" w14:textId="77777777" w:rsidR="00B95A18" w:rsidRPr="00FA31B3" w:rsidRDefault="00B95A18" w:rsidP="008B6C51">
            <w:pPr>
              <w:widowControl w:val="0"/>
              <w:ind w:firstLine="567"/>
              <w:jc w:val="both"/>
            </w:pPr>
            <w:r w:rsidRPr="00FA31B3">
              <w:t>О</w:t>
            </w:r>
            <w:r w:rsidRPr="00FA31B3">
              <w:rPr>
                <w:vertAlign w:val="subscript"/>
              </w:rPr>
              <w:t>уч.</w:t>
            </w:r>
            <w:r w:rsidRPr="00FA31B3">
              <w:t xml:space="preserve"> – </w:t>
            </w:r>
            <w:r w:rsidRPr="00FA31B3">
              <w:rPr>
                <w:bCs/>
              </w:rPr>
              <w:t>наибольшая цена одного договора (контракта) из представленных в оцениваемой заявке на участие в конкурсе</w:t>
            </w:r>
            <w:r w:rsidRPr="00FA31B3">
              <w:t>.</w:t>
            </w:r>
          </w:p>
          <w:p w14:paraId="6C098609" w14:textId="77777777" w:rsidR="00B95A18" w:rsidRPr="00FA31B3" w:rsidRDefault="00B95A18" w:rsidP="008B6C51">
            <w:pPr>
              <w:widowControl w:val="0"/>
              <w:ind w:firstLine="567"/>
              <w:jc w:val="both"/>
            </w:pPr>
            <w:r w:rsidRPr="00FA31B3">
              <w:t>К</w:t>
            </w:r>
            <w:r w:rsidRPr="00FA31B3">
              <w:rPr>
                <w:vertAlign w:val="subscript"/>
              </w:rPr>
              <w:t xml:space="preserve">зн. </w:t>
            </w:r>
            <w:r w:rsidRPr="00FA31B3">
              <w:t>– значимость показателя «Максимальная цена одного договора (контракта)» (=1).</w:t>
            </w:r>
          </w:p>
          <w:p w14:paraId="446804ED" w14:textId="77777777" w:rsidR="00B95A18" w:rsidRPr="00FA31B3" w:rsidRDefault="00B95A18" w:rsidP="008B6C51">
            <w:pPr>
              <w:widowControl w:val="0"/>
              <w:ind w:firstLine="567"/>
              <w:jc w:val="both"/>
            </w:pPr>
          </w:p>
          <w:p w14:paraId="6591C319" w14:textId="77777777" w:rsidR="00B95A18" w:rsidRPr="00FA31B3" w:rsidRDefault="00B95A18" w:rsidP="008B6C51">
            <w:pPr>
              <w:widowControl w:val="0"/>
              <w:tabs>
                <w:tab w:val="left" w:pos="9180"/>
              </w:tabs>
              <w:jc w:val="both"/>
            </w:pPr>
            <w:r w:rsidRPr="00FA31B3">
              <w:t>В случае отсутствия документов, подтверждающих опыт оказания аналогичных услуг, Участнику по данному критерию присваивается оценка «0».</w:t>
            </w:r>
          </w:p>
          <w:p w14:paraId="23F68F78" w14:textId="1A1F3036" w:rsidR="00B95A18" w:rsidRDefault="00B95A18" w:rsidP="008B6C51">
            <w:pPr>
              <w:widowControl w:val="0"/>
              <w:tabs>
                <w:tab w:val="left" w:pos="9180"/>
              </w:tabs>
              <w:jc w:val="both"/>
            </w:pPr>
          </w:p>
          <w:p w14:paraId="39894AD4" w14:textId="77777777" w:rsidR="006A1D7C" w:rsidRPr="00FA31B3" w:rsidRDefault="006A1D7C" w:rsidP="008B6C51">
            <w:pPr>
              <w:widowControl w:val="0"/>
              <w:tabs>
                <w:tab w:val="left" w:pos="9180"/>
              </w:tabs>
              <w:jc w:val="both"/>
            </w:pPr>
          </w:p>
          <w:p w14:paraId="44EAABF6" w14:textId="77777777" w:rsidR="00B95A18" w:rsidRPr="00FA31B3" w:rsidRDefault="00B95A18" w:rsidP="008B6C51">
            <w:pPr>
              <w:widowControl w:val="0"/>
              <w:tabs>
                <w:tab w:val="left" w:pos="9180"/>
              </w:tabs>
              <w:jc w:val="both"/>
              <w:rPr>
                <w:b/>
              </w:rPr>
            </w:pPr>
            <w:r w:rsidRPr="00FA31B3">
              <w:rPr>
                <w:b/>
              </w:rPr>
              <w:t>Копии предоставляемых документов:</w:t>
            </w:r>
          </w:p>
          <w:p w14:paraId="79D3CD23" w14:textId="77777777" w:rsidR="00B95A18" w:rsidRPr="00FA31B3" w:rsidRDefault="00B95A18" w:rsidP="008B6C51">
            <w:pPr>
              <w:widowControl w:val="0"/>
              <w:tabs>
                <w:tab w:val="left" w:pos="9180"/>
              </w:tabs>
              <w:jc w:val="both"/>
              <w:rPr>
                <w:bCs/>
              </w:rPr>
            </w:pPr>
            <w:r w:rsidRPr="00FA31B3">
              <w:rPr>
                <w:bCs/>
              </w:rPr>
              <w:t>- копии ранее исполненных контрактов (договоров) (с 2020 года), на оказание услуг по видеосъемке и видеозаписи, принимаются к оценке исключительно исполненные договоры (контракты), при исполнении которого исполнителем исполнены требования об уплате неустоек (штрафов, пеней) (в случае начисления неустоек),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4D71B093" w14:textId="77777777" w:rsidR="00B95A18" w:rsidRPr="00FA31B3" w:rsidRDefault="00B95A18" w:rsidP="008B6C51">
            <w:pPr>
              <w:widowControl w:val="0"/>
              <w:tabs>
                <w:tab w:val="left" w:pos="9180"/>
              </w:tabs>
              <w:jc w:val="both"/>
              <w:rPr>
                <w:bCs/>
              </w:rPr>
            </w:pPr>
            <w:r w:rsidRPr="00FA31B3">
              <w:rPr>
                <w:bCs/>
              </w:rPr>
              <w:t>-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14:paraId="1D8FD0CB" w14:textId="77777777" w:rsidR="00B95A18" w:rsidRPr="00FA31B3" w:rsidRDefault="00B95A18" w:rsidP="008B6C51">
            <w:pPr>
              <w:widowControl w:val="0"/>
              <w:tabs>
                <w:tab w:val="left" w:pos="9180"/>
              </w:tabs>
              <w:jc w:val="both"/>
              <w:rPr>
                <w:bCs/>
              </w:rPr>
            </w:pPr>
            <w:r w:rsidRPr="00FA31B3">
              <w:rPr>
                <w:bCs/>
              </w:rPr>
              <w:t>- копии актов об оказанных услугах;</w:t>
            </w:r>
          </w:p>
          <w:p w14:paraId="3149C9F9" w14:textId="77777777" w:rsidR="00B95A18" w:rsidRPr="00FA31B3" w:rsidRDefault="00B95A18" w:rsidP="006A1D7C">
            <w:pPr>
              <w:widowControl w:val="0"/>
              <w:tabs>
                <w:tab w:val="left" w:pos="9180"/>
              </w:tabs>
              <w:jc w:val="both"/>
              <w:rPr>
                <w:color w:val="000000"/>
                <w:sz w:val="20"/>
                <w:szCs w:val="20"/>
              </w:rPr>
            </w:pPr>
            <w:r w:rsidRPr="006A1D7C">
              <w:rPr>
                <w:bCs/>
              </w:rPr>
              <w:t>- либо реестровый номер из реестра контрактов, размещенного в ЕИС.</w:t>
            </w:r>
          </w:p>
        </w:tc>
        <w:tc>
          <w:tcPr>
            <w:tcW w:w="1113" w:type="pct"/>
          </w:tcPr>
          <w:p w14:paraId="76D62135" w14:textId="77777777" w:rsidR="00B95A18" w:rsidRPr="00FA31B3" w:rsidRDefault="00B95A18" w:rsidP="008B6C51">
            <w:pPr>
              <w:widowControl w:val="0"/>
              <w:tabs>
                <w:tab w:val="left" w:pos="9180"/>
              </w:tabs>
              <w:jc w:val="both"/>
              <w:rPr>
                <w:bCs/>
              </w:rPr>
            </w:pPr>
            <w:r w:rsidRPr="00FA31B3">
              <w:rPr>
                <w:bCs/>
              </w:rPr>
              <w:t>100%</w:t>
            </w:r>
          </w:p>
        </w:tc>
      </w:tr>
      <w:tr w:rsidR="00B95A18" w:rsidRPr="004B0F69" w14:paraId="1CEE61B5" w14:textId="77777777" w:rsidTr="006A1D7C">
        <w:trPr>
          <w:trHeight w:val="329"/>
        </w:trPr>
        <w:tc>
          <w:tcPr>
            <w:tcW w:w="5000" w:type="pct"/>
            <w:gridSpan w:val="3"/>
            <w:tcMar>
              <w:left w:w="83" w:type="dxa"/>
            </w:tcMar>
          </w:tcPr>
          <w:p w14:paraId="0EE90841" w14:textId="77777777" w:rsidR="00B95A18" w:rsidRPr="00FA31B3" w:rsidRDefault="00B95A18" w:rsidP="008B6C51">
            <w:pPr>
              <w:widowControl w:val="0"/>
              <w:tabs>
                <w:tab w:val="left" w:pos="9180"/>
              </w:tabs>
              <w:jc w:val="center"/>
              <w:rPr>
                <w:b/>
              </w:rPr>
            </w:pPr>
            <w:r w:rsidRPr="00FA31B3">
              <w:rPr>
                <w:b/>
              </w:rPr>
              <w:t>Итоговой рейтинг = ЦБi × 0,3 + КО</w:t>
            </w:r>
            <w:r w:rsidRPr="00FA31B3">
              <w:rPr>
                <w:b/>
                <w:vertAlign w:val="subscript"/>
              </w:rPr>
              <w:t>уч.</w:t>
            </w:r>
            <w:r w:rsidRPr="00FA31B3">
              <w:rPr>
                <w:b/>
              </w:rPr>
              <w:t xml:space="preserve"> × 0,7</w:t>
            </w:r>
          </w:p>
        </w:tc>
      </w:tr>
    </w:tbl>
    <w:p w14:paraId="00272A29" w14:textId="77777777" w:rsidR="00B95A18" w:rsidRDefault="00B95A18" w:rsidP="00B95A18"/>
    <w:p w14:paraId="79890C5B" w14:textId="77777777" w:rsidR="00B95A18" w:rsidRDefault="00B95A18" w:rsidP="00B95A18"/>
    <w:p w14:paraId="19ABF85F" w14:textId="77777777" w:rsidR="00B95A18" w:rsidRPr="002D0AFD" w:rsidRDefault="00B95A18" w:rsidP="00B95A18"/>
    <w:p w14:paraId="7564195E" w14:textId="77777777" w:rsidR="00B95A18" w:rsidRDefault="00B95A18" w:rsidP="00B95A18">
      <w:pPr>
        <w:spacing w:after="160" w:line="259" w:lineRule="auto"/>
        <w:rPr>
          <w:rFonts w:eastAsiaTheme="majorEastAsia"/>
          <w:b/>
        </w:rPr>
      </w:pPr>
      <w:r>
        <w:rPr>
          <w:b/>
        </w:rPr>
        <w:br w:type="page"/>
      </w:r>
    </w:p>
    <w:p w14:paraId="1C2E2895" w14:textId="77777777" w:rsidR="00B95A18" w:rsidRPr="004F3A6A" w:rsidRDefault="00B95A18" w:rsidP="00B95A18">
      <w:pPr>
        <w:pStyle w:val="12"/>
        <w:spacing w:line="276" w:lineRule="auto"/>
        <w:jc w:val="center"/>
        <w:rPr>
          <w:rFonts w:ascii="Times New Roman" w:hAnsi="Times New Roman"/>
          <w:b w:val="0"/>
          <w:sz w:val="24"/>
          <w:szCs w:val="24"/>
        </w:rPr>
      </w:pPr>
      <w:r>
        <w:rPr>
          <w:rFonts w:ascii="Times New Roman" w:hAnsi="Times New Roman"/>
          <w:sz w:val="24"/>
          <w:szCs w:val="24"/>
        </w:rPr>
        <w:t xml:space="preserve">РЕКОМЕНДУЕМЫЕ </w:t>
      </w:r>
      <w:r w:rsidRPr="004F3A6A">
        <w:rPr>
          <w:rFonts w:ascii="Times New Roman" w:hAnsi="Times New Roman"/>
          <w:sz w:val="24"/>
          <w:szCs w:val="24"/>
        </w:rPr>
        <w:t>ФОРМЫ ДОКУМЕНТОВ, ПРЕДСТАВЛЯЕМЫХ УЧАСТНИКОМ ЗАКУПКИ В СОСТАВЕ ЗАЯВКИ НА УЧАСТИЕ В ОТКРЫТОМ ЗАПРОСЕ ПРЕДЛОЖЕНИЙ В ЭЛЕКТРОННОЙ ФОРМЕ</w:t>
      </w:r>
    </w:p>
    <w:p w14:paraId="31D7924E" w14:textId="77777777" w:rsidR="00B95A18" w:rsidRPr="004F3A6A" w:rsidRDefault="00B95A18" w:rsidP="00B95A18">
      <w:pPr>
        <w:spacing w:line="276" w:lineRule="auto"/>
        <w:jc w:val="center"/>
        <w:rPr>
          <w:b/>
        </w:rPr>
      </w:pPr>
    </w:p>
    <w:p w14:paraId="36147A53" w14:textId="77777777" w:rsidR="00B95A18" w:rsidRPr="004F3A6A" w:rsidRDefault="00B95A18" w:rsidP="00B95A18">
      <w:pPr>
        <w:spacing w:line="276" w:lineRule="auto"/>
        <w:jc w:val="center"/>
        <w:rPr>
          <w:b/>
        </w:rPr>
      </w:pPr>
    </w:p>
    <w:p w14:paraId="4AA5A0A3" w14:textId="77777777" w:rsidR="00B95A18" w:rsidRPr="004F3A6A" w:rsidRDefault="00B95A18" w:rsidP="00B95A18">
      <w:pPr>
        <w:pStyle w:val="20"/>
        <w:spacing w:line="276" w:lineRule="auto"/>
        <w:jc w:val="center"/>
        <w:rPr>
          <w:rFonts w:ascii="Times New Roman" w:hAnsi="Times New Roman"/>
          <w:b w:val="0"/>
          <w:sz w:val="24"/>
          <w:szCs w:val="24"/>
        </w:rPr>
      </w:pPr>
      <w:r w:rsidRPr="004F3A6A">
        <w:rPr>
          <w:rFonts w:ascii="Times New Roman" w:hAnsi="Times New Roman"/>
          <w:sz w:val="24"/>
          <w:szCs w:val="24"/>
        </w:rPr>
        <w:t>ФОРМА 1</w:t>
      </w:r>
    </w:p>
    <w:p w14:paraId="4F1068ED" w14:textId="77777777" w:rsidR="00B95A18" w:rsidRPr="004F3A6A" w:rsidRDefault="00B95A18" w:rsidP="00B95A18">
      <w:pPr>
        <w:pStyle w:val="20"/>
        <w:spacing w:line="276" w:lineRule="auto"/>
        <w:jc w:val="center"/>
        <w:rPr>
          <w:rFonts w:ascii="Times New Roman" w:hAnsi="Times New Roman"/>
          <w:b w:val="0"/>
        </w:rPr>
      </w:pPr>
      <w:r w:rsidRPr="004F3A6A">
        <w:rPr>
          <w:rFonts w:ascii="Times New Roman" w:hAnsi="Times New Roman"/>
          <w:sz w:val="24"/>
          <w:szCs w:val="24"/>
        </w:rPr>
        <w:t>ОБЩИЕ СВЕДЕНИЯ ОБ УЧАСТНИКЕ ЗАКУПКИ, ПОДАЮЩЕМ ЗАЯВКУ НА УЧА СТИЕ В ОТКРЫТОМ ЗАПРОСЕ ПРЕДЛОЖЕНИЙ В ЭЛЕКТРОННОЙ ФОРМЕ</w:t>
      </w:r>
      <w:r w:rsidRPr="004F3A6A">
        <w:rPr>
          <w:rFonts w:ascii="Times New Roman" w:hAnsi="Times New Roman"/>
        </w:rPr>
        <w:t xml:space="preserve"> (указать № и наименование запроса предложения)</w:t>
      </w:r>
    </w:p>
    <w:p w14:paraId="43963286" w14:textId="77777777" w:rsidR="00B95A18" w:rsidRPr="0080575D" w:rsidRDefault="00B95A18" w:rsidP="00B95A18">
      <w:pPr>
        <w:tabs>
          <w:tab w:val="left" w:pos="676"/>
          <w:tab w:val="left" w:pos="1440"/>
        </w:tabs>
        <w:spacing w:line="276" w:lineRule="auto"/>
        <w:jc w:val="both"/>
      </w:pPr>
    </w:p>
    <w:p w14:paraId="741D2421" w14:textId="77777777" w:rsidR="00B95A18" w:rsidRPr="0080575D" w:rsidRDefault="00B95A18" w:rsidP="00B95A18">
      <w:pPr>
        <w:pStyle w:val="36"/>
        <w:tabs>
          <w:tab w:val="clear" w:pos="1418"/>
        </w:tabs>
        <w:spacing w:line="276" w:lineRule="auto"/>
        <w:rPr>
          <w:szCs w:val="24"/>
        </w:rPr>
      </w:pPr>
      <w:r w:rsidRPr="0080575D">
        <w:rPr>
          <w:szCs w:val="24"/>
        </w:rPr>
        <w:t xml:space="preserve">Каждый Участник закупки, подающий Заявку на участие в </w:t>
      </w:r>
      <w:r>
        <w:rPr>
          <w:szCs w:val="24"/>
        </w:rPr>
        <w:t>запросе предложений</w:t>
      </w:r>
      <w:r w:rsidRPr="0080575D">
        <w:rPr>
          <w:szCs w:val="24"/>
        </w:rPr>
        <w:t xml:space="preserve">, должен представить следующие сведения: </w:t>
      </w:r>
    </w:p>
    <w:p w14:paraId="1D0003F2" w14:textId="77777777" w:rsidR="00B95A18" w:rsidRPr="0080575D" w:rsidRDefault="00B95A18" w:rsidP="00B95A18">
      <w:pPr>
        <w:pStyle w:val="36"/>
        <w:tabs>
          <w:tab w:val="clear" w:pos="1418"/>
        </w:tabs>
        <w:spacing w:line="276" w:lineRule="auto"/>
        <w:rPr>
          <w:szCs w:val="24"/>
        </w:rPr>
      </w:pPr>
    </w:p>
    <w:p w14:paraId="24A41B6E" w14:textId="77777777" w:rsidR="00B95A18" w:rsidRPr="0080575D" w:rsidRDefault="00B95A18" w:rsidP="00B95A18">
      <w:pPr>
        <w:tabs>
          <w:tab w:val="left" w:pos="0"/>
        </w:tabs>
        <w:spacing w:line="276" w:lineRule="auto"/>
        <w:ind w:firstLine="709"/>
        <w:jc w:val="both"/>
        <w:rPr>
          <w:b/>
          <w:u w:val="single"/>
        </w:rPr>
      </w:pPr>
      <w:r w:rsidRPr="0080575D">
        <w:rPr>
          <w:b/>
          <w:u w:val="single"/>
        </w:rPr>
        <w:t>Для юридических лиц:</w:t>
      </w:r>
    </w:p>
    <w:p w14:paraId="46BD0D7F" w14:textId="77777777" w:rsidR="00B95A18" w:rsidRPr="0080575D" w:rsidRDefault="00B95A18" w:rsidP="00B95A18">
      <w:pPr>
        <w:tabs>
          <w:tab w:val="left" w:pos="0"/>
        </w:tabs>
        <w:spacing w:line="276" w:lineRule="auto"/>
        <w:ind w:firstLine="709"/>
        <w:jc w:val="both"/>
        <w:rPr>
          <w:b/>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5414"/>
        <w:gridCol w:w="3685"/>
      </w:tblGrid>
      <w:tr w:rsidR="00B95A18" w:rsidRPr="00AB4A87" w14:paraId="2548314F" w14:textId="77777777" w:rsidTr="008B6C51">
        <w:trPr>
          <w:trHeight w:val="61"/>
          <w:tblHeader/>
          <w:jc w:val="center"/>
        </w:trPr>
        <w:tc>
          <w:tcPr>
            <w:tcW w:w="509" w:type="dxa"/>
            <w:vAlign w:val="center"/>
          </w:tcPr>
          <w:p w14:paraId="5DBBA65D" w14:textId="77777777" w:rsidR="00B95A18" w:rsidRPr="00AB4A87" w:rsidRDefault="00B95A18" w:rsidP="008B6C51">
            <w:pPr>
              <w:pStyle w:val="113"/>
              <w:keepNext w:val="0"/>
              <w:spacing w:line="276" w:lineRule="auto"/>
              <w:rPr>
                <w:b/>
                <w:sz w:val="20"/>
              </w:rPr>
            </w:pPr>
            <w:r w:rsidRPr="00AB4A87">
              <w:rPr>
                <w:b/>
                <w:sz w:val="20"/>
              </w:rPr>
              <w:t>№ п/п</w:t>
            </w:r>
          </w:p>
        </w:tc>
        <w:tc>
          <w:tcPr>
            <w:tcW w:w="5414" w:type="dxa"/>
            <w:vAlign w:val="center"/>
          </w:tcPr>
          <w:p w14:paraId="02EA26D7" w14:textId="77777777" w:rsidR="00B95A18" w:rsidRPr="00AB4A87" w:rsidRDefault="00B95A18" w:rsidP="008B6C51">
            <w:pPr>
              <w:spacing w:line="276" w:lineRule="auto"/>
              <w:jc w:val="center"/>
              <w:rPr>
                <w:b/>
              </w:rPr>
            </w:pPr>
            <w:r w:rsidRPr="00AB4A87">
              <w:rPr>
                <w:b/>
              </w:rPr>
              <w:t>Наименование</w:t>
            </w:r>
          </w:p>
        </w:tc>
        <w:tc>
          <w:tcPr>
            <w:tcW w:w="3685" w:type="dxa"/>
            <w:vAlign w:val="center"/>
          </w:tcPr>
          <w:p w14:paraId="6BE0AC8B" w14:textId="77777777" w:rsidR="00B95A18" w:rsidRPr="00AB4A87" w:rsidRDefault="00B95A18" w:rsidP="008B6C51">
            <w:pPr>
              <w:spacing w:line="276" w:lineRule="auto"/>
              <w:jc w:val="center"/>
              <w:rPr>
                <w:b/>
              </w:rPr>
            </w:pPr>
            <w:r w:rsidRPr="00AB4A87">
              <w:rPr>
                <w:b/>
              </w:rPr>
              <w:t>Сведения об Участнике закупки</w:t>
            </w:r>
            <w:r w:rsidRPr="00AB4A87">
              <w:rPr>
                <w:b/>
                <w:i/>
              </w:rPr>
              <w:t>(заполняется Участником закупки)</w:t>
            </w:r>
          </w:p>
        </w:tc>
      </w:tr>
      <w:tr w:rsidR="00B95A18" w:rsidRPr="0080575D" w14:paraId="7F4634AD" w14:textId="77777777" w:rsidTr="008B6C51">
        <w:trPr>
          <w:trHeight w:val="155"/>
          <w:jc w:val="center"/>
        </w:trPr>
        <w:tc>
          <w:tcPr>
            <w:tcW w:w="509" w:type="dxa"/>
            <w:vAlign w:val="center"/>
          </w:tcPr>
          <w:p w14:paraId="5D9861F7" w14:textId="77777777" w:rsidR="00B95A18" w:rsidRPr="0080575D" w:rsidRDefault="00B95A18" w:rsidP="009D66D9">
            <w:pPr>
              <w:numPr>
                <w:ilvl w:val="0"/>
                <w:numId w:val="54"/>
              </w:numPr>
              <w:suppressAutoHyphens w:val="0"/>
              <w:spacing w:line="276" w:lineRule="auto"/>
              <w:ind w:left="0" w:firstLine="0"/>
              <w:jc w:val="center"/>
            </w:pPr>
          </w:p>
        </w:tc>
        <w:tc>
          <w:tcPr>
            <w:tcW w:w="5414" w:type="dxa"/>
            <w:vAlign w:val="center"/>
          </w:tcPr>
          <w:p w14:paraId="39F31866" w14:textId="77777777" w:rsidR="00B95A18" w:rsidRPr="0080575D" w:rsidRDefault="00B95A18" w:rsidP="008B6C51">
            <w:pPr>
              <w:spacing w:line="276" w:lineRule="auto"/>
              <w:jc w:val="both"/>
            </w:pPr>
            <w:r w:rsidRPr="0080575D">
              <w:t>Наименование, фирменное наименование (при наличии) Участника закупки</w:t>
            </w:r>
          </w:p>
        </w:tc>
        <w:tc>
          <w:tcPr>
            <w:tcW w:w="3685" w:type="dxa"/>
            <w:vAlign w:val="center"/>
          </w:tcPr>
          <w:p w14:paraId="3DFBC876" w14:textId="77777777" w:rsidR="00B95A18" w:rsidRPr="0080575D" w:rsidRDefault="00B95A18" w:rsidP="008B6C51">
            <w:pPr>
              <w:spacing w:line="276" w:lineRule="auto"/>
            </w:pPr>
          </w:p>
        </w:tc>
      </w:tr>
      <w:tr w:rsidR="00B95A18" w:rsidRPr="0080575D" w14:paraId="7CEDE5E9" w14:textId="77777777" w:rsidTr="008B6C51">
        <w:trPr>
          <w:trHeight w:val="155"/>
          <w:jc w:val="center"/>
        </w:trPr>
        <w:tc>
          <w:tcPr>
            <w:tcW w:w="509" w:type="dxa"/>
            <w:vAlign w:val="center"/>
          </w:tcPr>
          <w:p w14:paraId="435FBA92" w14:textId="77777777" w:rsidR="00B95A18" w:rsidRPr="0080575D" w:rsidRDefault="00B95A18" w:rsidP="009D66D9">
            <w:pPr>
              <w:numPr>
                <w:ilvl w:val="0"/>
                <w:numId w:val="54"/>
              </w:numPr>
              <w:suppressAutoHyphens w:val="0"/>
              <w:spacing w:line="276" w:lineRule="auto"/>
              <w:ind w:left="0" w:firstLine="0"/>
              <w:jc w:val="center"/>
            </w:pPr>
          </w:p>
        </w:tc>
        <w:tc>
          <w:tcPr>
            <w:tcW w:w="5414" w:type="dxa"/>
            <w:vAlign w:val="center"/>
          </w:tcPr>
          <w:p w14:paraId="4A855844" w14:textId="77777777" w:rsidR="00B95A18" w:rsidRPr="0080575D" w:rsidRDefault="00B95A18" w:rsidP="008B6C51">
            <w:pPr>
              <w:spacing w:line="276" w:lineRule="auto"/>
              <w:jc w:val="both"/>
            </w:pPr>
            <w:r w:rsidRPr="0080575D">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w:t>
            </w:r>
          </w:p>
        </w:tc>
        <w:tc>
          <w:tcPr>
            <w:tcW w:w="3685" w:type="dxa"/>
            <w:vAlign w:val="center"/>
          </w:tcPr>
          <w:p w14:paraId="789811C0" w14:textId="77777777" w:rsidR="00B95A18" w:rsidRPr="0080575D" w:rsidRDefault="00B95A18" w:rsidP="008B6C51">
            <w:pPr>
              <w:spacing w:line="276" w:lineRule="auto"/>
            </w:pPr>
          </w:p>
        </w:tc>
      </w:tr>
      <w:tr w:rsidR="00B95A18" w:rsidRPr="0080575D" w14:paraId="04182BCB" w14:textId="77777777" w:rsidTr="008B6C51">
        <w:trPr>
          <w:trHeight w:val="118"/>
          <w:jc w:val="center"/>
        </w:trPr>
        <w:tc>
          <w:tcPr>
            <w:tcW w:w="509" w:type="dxa"/>
            <w:vAlign w:val="center"/>
          </w:tcPr>
          <w:p w14:paraId="4D9A22E4" w14:textId="77777777" w:rsidR="00B95A18" w:rsidRPr="0080575D" w:rsidRDefault="00B95A18" w:rsidP="009D66D9">
            <w:pPr>
              <w:numPr>
                <w:ilvl w:val="0"/>
                <w:numId w:val="54"/>
              </w:numPr>
              <w:suppressAutoHyphens w:val="0"/>
              <w:spacing w:line="276" w:lineRule="auto"/>
              <w:ind w:left="0" w:firstLine="0"/>
              <w:jc w:val="center"/>
            </w:pPr>
          </w:p>
        </w:tc>
        <w:tc>
          <w:tcPr>
            <w:tcW w:w="5414" w:type="dxa"/>
            <w:vAlign w:val="center"/>
          </w:tcPr>
          <w:p w14:paraId="2D39596C" w14:textId="77777777" w:rsidR="00B95A18" w:rsidRPr="0080575D" w:rsidRDefault="00B95A18" w:rsidP="008B6C51">
            <w:pPr>
              <w:spacing w:line="276" w:lineRule="auto"/>
              <w:jc w:val="both"/>
            </w:pPr>
            <w:r w:rsidRPr="0080575D">
              <w:t xml:space="preserve">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p>
        </w:tc>
        <w:tc>
          <w:tcPr>
            <w:tcW w:w="3685" w:type="dxa"/>
            <w:vAlign w:val="center"/>
          </w:tcPr>
          <w:p w14:paraId="0C2860D9" w14:textId="77777777" w:rsidR="00B95A18" w:rsidRPr="0080575D" w:rsidRDefault="00B95A18" w:rsidP="008B6C51">
            <w:pPr>
              <w:spacing w:line="276" w:lineRule="auto"/>
            </w:pPr>
          </w:p>
        </w:tc>
      </w:tr>
      <w:tr w:rsidR="00B95A18" w:rsidRPr="0080575D" w14:paraId="7E82AC21" w14:textId="77777777" w:rsidTr="008B6C51">
        <w:trPr>
          <w:trHeight w:val="118"/>
          <w:jc w:val="center"/>
        </w:trPr>
        <w:tc>
          <w:tcPr>
            <w:tcW w:w="509" w:type="dxa"/>
            <w:vAlign w:val="center"/>
          </w:tcPr>
          <w:p w14:paraId="2E54BEBF" w14:textId="77777777" w:rsidR="00B95A18" w:rsidRPr="0080575D" w:rsidRDefault="00B95A18" w:rsidP="009D66D9">
            <w:pPr>
              <w:numPr>
                <w:ilvl w:val="0"/>
                <w:numId w:val="54"/>
              </w:numPr>
              <w:suppressAutoHyphens w:val="0"/>
              <w:spacing w:line="276" w:lineRule="auto"/>
              <w:ind w:left="0" w:firstLine="0"/>
              <w:jc w:val="center"/>
            </w:pPr>
          </w:p>
        </w:tc>
        <w:tc>
          <w:tcPr>
            <w:tcW w:w="5414" w:type="dxa"/>
            <w:vAlign w:val="center"/>
          </w:tcPr>
          <w:p w14:paraId="0426817A" w14:textId="77777777" w:rsidR="00B95A18" w:rsidRPr="0080575D" w:rsidRDefault="00B95A18" w:rsidP="008B6C51">
            <w:pPr>
              <w:spacing w:line="276" w:lineRule="auto"/>
              <w:jc w:val="both"/>
            </w:pPr>
            <w:r w:rsidRPr="0080575D">
              <w:t>Место нахождения</w:t>
            </w:r>
          </w:p>
        </w:tc>
        <w:tc>
          <w:tcPr>
            <w:tcW w:w="3685" w:type="dxa"/>
            <w:vAlign w:val="center"/>
          </w:tcPr>
          <w:p w14:paraId="5441E1DD" w14:textId="77777777" w:rsidR="00B95A18" w:rsidRPr="0080575D" w:rsidRDefault="00B95A18" w:rsidP="008B6C51">
            <w:pPr>
              <w:spacing w:line="276" w:lineRule="auto"/>
            </w:pPr>
          </w:p>
        </w:tc>
      </w:tr>
      <w:tr w:rsidR="00B95A18" w:rsidRPr="0080575D" w14:paraId="7514CD31" w14:textId="77777777" w:rsidTr="008B6C51">
        <w:trPr>
          <w:trHeight w:val="134"/>
          <w:jc w:val="center"/>
        </w:trPr>
        <w:tc>
          <w:tcPr>
            <w:tcW w:w="509" w:type="dxa"/>
            <w:vAlign w:val="center"/>
          </w:tcPr>
          <w:p w14:paraId="76126DD0" w14:textId="77777777" w:rsidR="00B95A18" w:rsidRPr="0080575D" w:rsidRDefault="00B95A18" w:rsidP="009D66D9">
            <w:pPr>
              <w:numPr>
                <w:ilvl w:val="0"/>
                <w:numId w:val="54"/>
              </w:numPr>
              <w:suppressAutoHyphens w:val="0"/>
              <w:spacing w:line="276" w:lineRule="auto"/>
              <w:ind w:left="0" w:firstLine="0"/>
              <w:jc w:val="center"/>
            </w:pPr>
          </w:p>
        </w:tc>
        <w:tc>
          <w:tcPr>
            <w:tcW w:w="5414" w:type="dxa"/>
            <w:vAlign w:val="center"/>
          </w:tcPr>
          <w:p w14:paraId="3C0BC045" w14:textId="77777777" w:rsidR="00B95A18" w:rsidRPr="0080575D" w:rsidRDefault="00B95A18" w:rsidP="008B6C51">
            <w:pPr>
              <w:spacing w:line="276" w:lineRule="auto"/>
              <w:jc w:val="both"/>
            </w:pPr>
            <w:r w:rsidRPr="0080575D">
              <w:t>Почтовый адрес</w:t>
            </w:r>
          </w:p>
        </w:tc>
        <w:tc>
          <w:tcPr>
            <w:tcW w:w="3685" w:type="dxa"/>
            <w:vAlign w:val="center"/>
          </w:tcPr>
          <w:p w14:paraId="29DBECB6" w14:textId="77777777" w:rsidR="00B95A18" w:rsidRPr="0080575D" w:rsidRDefault="00B95A18" w:rsidP="008B6C51">
            <w:pPr>
              <w:spacing w:line="276" w:lineRule="auto"/>
            </w:pPr>
          </w:p>
        </w:tc>
      </w:tr>
      <w:tr w:rsidR="00B95A18" w:rsidRPr="0080575D" w14:paraId="15545675" w14:textId="77777777" w:rsidTr="008B6C51">
        <w:trPr>
          <w:trHeight w:val="1683"/>
          <w:jc w:val="center"/>
        </w:trPr>
        <w:tc>
          <w:tcPr>
            <w:tcW w:w="509" w:type="dxa"/>
            <w:vAlign w:val="center"/>
          </w:tcPr>
          <w:p w14:paraId="3A10D127" w14:textId="77777777" w:rsidR="00B95A18" w:rsidRPr="0080575D" w:rsidRDefault="00B95A18" w:rsidP="009D66D9">
            <w:pPr>
              <w:numPr>
                <w:ilvl w:val="0"/>
                <w:numId w:val="54"/>
              </w:numPr>
              <w:suppressAutoHyphens w:val="0"/>
              <w:spacing w:line="276" w:lineRule="auto"/>
              <w:ind w:left="0" w:firstLine="0"/>
              <w:jc w:val="center"/>
            </w:pPr>
          </w:p>
        </w:tc>
        <w:tc>
          <w:tcPr>
            <w:tcW w:w="5414" w:type="dxa"/>
            <w:vAlign w:val="center"/>
          </w:tcPr>
          <w:p w14:paraId="3234A4DA" w14:textId="77777777" w:rsidR="00B95A18" w:rsidRPr="0080575D" w:rsidRDefault="00B95A18" w:rsidP="008B6C51">
            <w:pPr>
              <w:spacing w:line="276" w:lineRule="auto"/>
              <w:jc w:val="both"/>
            </w:pPr>
            <w:r w:rsidRPr="0080575D">
              <w:t xml:space="preserve">Контактный телефон Участника (суказанием кода города). Рекомендуется указать Ф.И.О. сотрудника, уполномоченного Участником принимать телефонограммы, факсимильные и иные сообщения </w:t>
            </w:r>
          </w:p>
          <w:p w14:paraId="28A51750" w14:textId="77777777" w:rsidR="00B95A18" w:rsidRPr="0080575D" w:rsidRDefault="00B95A18" w:rsidP="008B6C51">
            <w:pPr>
              <w:spacing w:line="276" w:lineRule="auto"/>
              <w:jc w:val="both"/>
            </w:pPr>
            <w:r w:rsidRPr="0080575D">
              <w:t>Для осуществления оперативной связи с Заказчиком Участник закупки вправе также указать адрес электронной почты.</w:t>
            </w:r>
          </w:p>
        </w:tc>
        <w:tc>
          <w:tcPr>
            <w:tcW w:w="3685" w:type="dxa"/>
            <w:vAlign w:val="center"/>
          </w:tcPr>
          <w:p w14:paraId="607C22EA" w14:textId="77777777" w:rsidR="00B95A18" w:rsidRPr="0080575D" w:rsidRDefault="00B95A18" w:rsidP="008B6C51">
            <w:pPr>
              <w:spacing w:line="276" w:lineRule="auto"/>
            </w:pPr>
          </w:p>
        </w:tc>
      </w:tr>
      <w:tr w:rsidR="00B95A18" w:rsidRPr="0080575D" w14:paraId="67198692" w14:textId="77777777" w:rsidTr="008B6C51">
        <w:trPr>
          <w:trHeight w:val="738"/>
          <w:jc w:val="center"/>
        </w:trPr>
        <w:tc>
          <w:tcPr>
            <w:tcW w:w="509" w:type="dxa"/>
            <w:vAlign w:val="center"/>
          </w:tcPr>
          <w:p w14:paraId="5F858C1C" w14:textId="77777777" w:rsidR="00B95A18" w:rsidRPr="0080575D" w:rsidRDefault="00B95A18" w:rsidP="009D66D9">
            <w:pPr>
              <w:numPr>
                <w:ilvl w:val="0"/>
                <w:numId w:val="54"/>
              </w:numPr>
              <w:suppressAutoHyphens w:val="0"/>
              <w:spacing w:line="276" w:lineRule="auto"/>
              <w:ind w:left="0" w:firstLine="0"/>
              <w:jc w:val="center"/>
            </w:pPr>
          </w:p>
        </w:tc>
        <w:tc>
          <w:tcPr>
            <w:tcW w:w="5414" w:type="dxa"/>
            <w:vAlign w:val="center"/>
          </w:tcPr>
          <w:p w14:paraId="215D0490" w14:textId="77777777" w:rsidR="00B95A18" w:rsidRPr="0080575D" w:rsidRDefault="00B95A18" w:rsidP="008B6C51">
            <w:pPr>
              <w:spacing w:line="276" w:lineRule="auto"/>
              <w:jc w:val="both"/>
            </w:pPr>
            <w:r w:rsidRPr="0080575D">
              <w:t>Банковские реквизиты (для возврата денежных средств, перечисленных Участником закупки в качестве обеспечения Заявки)</w:t>
            </w:r>
            <w:r w:rsidRPr="0080575D">
              <w:rPr>
                <w:rStyle w:val="ac"/>
              </w:rPr>
              <w:footnoteReference w:customMarkFollows="1" w:id="2"/>
              <w:sym w:font="Symbol" w:char="F02A"/>
            </w:r>
          </w:p>
        </w:tc>
        <w:tc>
          <w:tcPr>
            <w:tcW w:w="3685" w:type="dxa"/>
            <w:vAlign w:val="center"/>
          </w:tcPr>
          <w:p w14:paraId="0884BB7E" w14:textId="77777777" w:rsidR="00B95A18" w:rsidRPr="0080575D" w:rsidRDefault="00B95A18" w:rsidP="008B6C51">
            <w:pPr>
              <w:spacing w:line="276" w:lineRule="auto"/>
            </w:pPr>
          </w:p>
        </w:tc>
      </w:tr>
    </w:tbl>
    <w:p w14:paraId="594C78E9" w14:textId="77777777" w:rsidR="00B95A18" w:rsidRPr="0080575D" w:rsidRDefault="00B95A18" w:rsidP="00B95A18">
      <w:pPr>
        <w:tabs>
          <w:tab w:val="left" w:pos="0"/>
        </w:tabs>
        <w:spacing w:line="276" w:lineRule="auto"/>
        <w:jc w:val="both"/>
        <w:rPr>
          <w:b/>
        </w:rPr>
      </w:pPr>
    </w:p>
    <w:p w14:paraId="65C775BB" w14:textId="77777777" w:rsidR="00B95A18" w:rsidRPr="0080575D" w:rsidRDefault="00B95A18" w:rsidP="00B95A18">
      <w:pPr>
        <w:spacing w:line="276" w:lineRule="auto"/>
        <w:rPr>
          <w:b/>
          <w:u w:val="single"/>
        </w:rPr>
      </w:pPr>
      <w:r w:rsidRPr="0080575D">
        <w:rPr>
          <w:b/>
          <w:u w:val="single"/>
        </w:rPr>
        <w:t>Для физических лиц и индивидуальных предпринимателей:</w:t>
      </w:r>
    </w:p>
    <w:p w14:paraId="2FFC8723" w14:textId="77777777" w:rsidR="00B95A18" w:rsidRPr="0080575D" w:rsidRDefault="00B95A18" w:rsidP="00B95A18">
      <w:pPr>
        <w:spacing w:line="276" w:lineRule="auto"/>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3685"/>
      </w:tblGrid>
      <w:tr w:rsidR="00B95A18" w:rsidRPr="00AB4A87" w14:paraId="25BDB746" w14:textId="77777777" w:rsidTr="008B6C51">
        <w:trPr>
          <w:trHeight w:val="240"/>
          <w:tblHeader/>
          <w:jc w:val="center"/>
        </w:trPr>
        <w:tc>
          <w:tcPr>
            <w:tcW w:w="567" w:type="dxa"/>
            <w:vAlign w:val="center"/>
          </w:tcPr>
          <w:p w14:paraId="05D91B64" w14:textId="77777777" w:rsidR="00B95A18" w:rsidRPr="00AB4A87" w:rsidRDefault="00B95A18" w:rsidP="008B6C51">
            <w:pPr>
              <w:pStyle w:val="113"/>
              <w:keepNext w:val="0"/>
              <w:spacing w:line="276" w:lineRule="auto"/>
              <w:rPr>
                <w:b/>
                <w:sz w:val="20"/>
              </w:rPr>
            </w:pPr>
            <w:r w:rsidRPr="00AB4A87">
              <w:rPr>
                <w:b/>
                <w:sz w:val="20"/>
              </w:rPr>
              <w:t>№ п/п</w:t>
            </w:r>
          </w:p>
        </w:tc>
        <w:tc>
          <w:tcPr>
            <w:tcW w:w="5387" w:type="dxa"/>
            <w:vAlign w:val="center"/>
          </w:tcPr>
          <w:p w14:paraId="74FC7E5A" w14:textId="77777777" w:rsidR="00B95A18" w:rsidRPr="00AB4A87" w:rsidRDefault="00B95A18" w:rsidP="008B6C51">
            <w:pPr>
              <w:spacing w:line="276" w:lineRule="auto"/>
              <w:jc w:val="center"/>
              <w:rPr>
                <w:b/>
              </w:rPr>
            </w:pPr>
            <w:r w:rsidRPr="00AB4A87">
              <w:rPr>
                <w:b/>
              </w:rPr>
              <w:t>Наименование</w:t>
            </w:r>
          </w:p>
        </w:tc>
        <w:tc>
          <w:tcPr>
            <w:tcW w:w="3685" w:type="dxa"/>
            <w:vAlign w:val="center"/>
          </w:tcPr>
          <w:p w14:paraId="15883749" w14:textId="77777777" w:rsidR="00B95A18" w:rsidRPr="00AB4A87" w:rsidRDefault="00B95A18" w:rsidP="008B6C51">
            <w:pPr>
              <w:spacing w:line="276" w:lineRule="auto"/>
              <w:jc w:val="center"/>
              <w:rPr>
                <w:b/>
              </w:rPr>
            </w:pPr>
            <w:r w:rsidRPr="00AB4A87">
              <w:rPr>
                <w:b/>
              </w:rPr>
              <w:t>Сведения об Участнике закупки</w:t>
            </w:r>
            <w:r w:rsidRPr="00AB4A87">
              <w:rPr>
                <w:b/>
                <w:i/>
              </w:rPr>
              <w:t>(заполняется Участником закупки)</w:t>
            </w:r>
          </w:p>
        </w:tc>
      </w:tr>
      <w:tr w:rsidR="00B95A18" w:rsidRPr="0080575D" w14:paraId="660F294E" w14:textId="77777777" w:rsidTr="008B6C51">
        <w:trPr>
          <w:trHeight w:val="319"/>
          <w:jc w:val="center"/>
        </w:trPr>
        <w:tc>
          <w:tcPr>
            <w:tcW w:w="567" w:type="dxa"/>
            <w:vAlign w:val="center"/>
          </w:tcPr>
          <w:p w14:paraId="7A2CC467" w14:textId="77777777" w:rsidR="00B95A18" w:rsidRPr="0080575D" w:rsidRDefault="00B95A18" w:rsidP="008B6C51">
            <w:pPr>
              <w:spacing w:line="276" w:lineRule="auto"/>
              <w:jc w:val="center"/>
            </w:pPr>
            <w:r w:rsidRPr="0080575D">
              <w:t>1</w:t>
            </w:r>
          </w:p>
        </w:tc>
        <w:tc>
          <w:tcPr>
            <w:tcW w:w="5387" w:type="dxa"/>
            <w:vAlign w:val="center"/>
          </w:tcPr>
          <w:p w14:paraId="2277AAAA" w14:textId="77777777" w:rsidR="00B95A18" w:rsidRPr="0080575D" w:rsidRDefault="00B95A18" w:rsidP="008B6C51">
            <w:pPr>
              <w:spacing w:line="276" w:lineRule="auto"/>
              <w:jc w:val="both"/>
            </w:pPr>
            <w:r w:rsidRPr="0080575D">
              <w:t>Фамилия, имя, отчество (при наличии) Участника закупки</w:t>
            </w:r>
          </w:p>
        </w:tc>
        <w:tc>
          <w:tcPr>
            <w:tcW w:w="3685" w:type="dxa"/>
            <w:vAlign w:val="center"/>
          </w:tcPr>
          <w:p w14:paraId="63DB105A" w14:textId="77777777" w:rsidR="00B95A18" w:rsidRPr="0080575D" w:rsidRDefault="00B95A18" w:rsidP="008B6C51">
            <w:pPr>
              <w:spacing w:line="276" w:lineRule="auto"/>
            </w:pPr>
          </w:p>
        </w:tc>
      </w:tr>
      <w:tr w:rsidR="00B95A18" w:rsidRPr="0080575D" w14:paraId="6E18C3F0" w14:textId="77777777" w:rsidTr="008B6C51">
        <w:trPr>
          <w:trHeight w:val="319"/>
          <w:jc w:val="center"/>
        </w:trPr>
        <w:tc>
          <w:tcPr>
            <w:tcW w:w="567" w:type="dxa"/>
            <w:vAlign w:val="center"/>
          </w:tcPr>
          <w:p w14:paraId="6EB082A7" w14:textId="77777777" w:rsidR="00B95A18" w:rsidRPr="0080575D" w:rsidRDefault="00B95A18" w:rsidP="008B6C51">
            <w:pPr>
              <w:spacing w:line="276" w:lineRule="auto"/>
              <w:jc w:val="center"/>
            </w:pPr>
            <w:r>
              <w:t>2</w:t>
            </w:r>
          </w:p>
        </w:tc>
        <w:tc>
          <w:tcPr>
            <w:tcW w:w="5387" w:type="dxa"/>
            <w:vAlign w:val="center"/>
          </w:tcPr>
          <w:p w14:paraId="04914166" w14:textId="77777777" w:rsidR="00B95A18" w:rsidRPr="0080575D" w:rsidRDefault="00B95A18" w:rsidP="008B6C51">
            <w:pPr>
              <w:spacing w:line="276" w:lineRule="auto"/>
              <w:jc w:val="both"/>
            </w:pPr>
            <w:r w:rsidRPr="0080575D">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w:t>
            </w:r>
          </w:p>
        </w:tc>
        <w:tc>
          <w:tcPr>
            <w:tcW w:w="3685" w:type="dxa"/>
            <w:vAlign w:val="center"/>
          </w:tcPr>
          <w:p w14:paraId="53869BED" w14:textId="77777777" w:rsidR="00B95A18" w:rsidRPr="0080575D" w:rsidRDefault="00B95A18" w:rsidP="008B6C51">
            <w:pPr>
              <w:spacing w:line="276" w:lineRule="auto"/>
            </w:pPr>
          </w:p>
        </w:tc>
      </w:tr>
      <w:tr w:rsidR="00B95A18" w:rsidRPr="0080575D" w14:paraId="3A42DBAD" w14:textId="77777777" w:rsidTr="008B6C51">
        <w:trPr>
          <w:trHeight w:val="706"/>
          <w:jc w:val="center"/>
        </w:trPr>
        <w:tc>
          <w:tcPr>
            <w:tcW w:w="567" w:type="dxa"/>
            <w:vAlign w:val="center"/>
          </w:tcPr>
          <w:p w14:paraId="4721BD28" w14:textId="77777777" w:rsidR="00B95A18" w:rsidRPr="0080575D" w:rsidRDefault="00B95A18" w:rsidP="008B6C51">
            <w:pPr>
              <w:spacing w:line="276" w:lineRule="auto"/>
              <w:jc w:val="center"/>
            </w:pPr>
            <w:r>
              <w:t>3</w:t>
            </w:r>
          </w:p>
        </w:tc>
        <w:tc>
          <w:tcPr>
            <w:tcW w:w="5387" w:type="dxa"/>
            <w:vAlign w:val="center"/>
          </w:tcPr>
          <w:p w14:paraId="746281D1" w14:textId="77777777" w:rsidR="00B95A18" w:rsidRPr="0080575D" w:rsidRDefault="00B95A18" w:rsidP="008B6C51">
            <w:pPr>
              <w:spacing w:line="276" w:lineRule="auto"/>
              <w:jc w:val="both"/>
            </w:pPr>
            <w:r w:rsidRPr="0080575D">
              <w:t xml:space="preserve"> Паспортные данные </w:t>
            </w:r>
          </w:p>
          <w:p w14:paraId="021B2A69" w14:textId="77777777" w:rsidR="00B95A18" w:rsidRPr="0080575D" w:rsidRDefault="00B95A18" w:rsidP="008B6C51">
            <w:pPr>
              <w:spacing w:line="276" w:lineRule="auto"/>
              <w:jc w:val="both"/>
            </w:pPr>
            <w:r w:rsidRPr="0080575D">
              <w:t>(серия, номер паспорта, место и дата выдачи, орган, выдавший документ)</w:t>
            </w:r>
          </w:p>
        </w:tc>
        <w:tc>
          <w:tcPr>
            <w:tcW w:w="3685" w:type="dxa"/>
            <w:vAlign w:val="center"/>
          </w:tcPr>
          <w:p w14:paraId="6736BECE" w14:textId="77777777" w:rsidR="00B95A18" w:rsidRPr="0080575D" w:rsidRDefault="00B95A18" w:rsidP="008B6C51">
            <w:pPr>
              <w:spacing w:line="276" w:lineRule="auto"/>
            </w:pPr>
          </w:p>
        </w:tc>
      </w:tr>
      <w:tr w:rsidR="00B95A18" w:rsidRPr="0080575D" w14:paraId="695356FC" w14:textId="77777777" w:rsidTr="008B6C51">
        <w:trPr>
          <w:trHeight w:val="280"/>
          <w:jc w:val="center"/>
        </w:trPr>
        <w:tc>
          <w:tcPr>
            <w:tcW w:w="567" w:type="dxa"/>
            <w:vAlign w:val="center"/>
          </w:tcPr>
          <w:p w14:paraId="31F24979" w14:textId="77777777" w:rsidR="00B95A18" w:rsidRPr="0080575D" w:rsidRDefault="00B95A18" w:rsidP="008B6C51">
            <w:pPr>
              <w:spacing w:line="276" w:lineRule="auto"/>
              <w:jc w:val="center"/>
            </w:pPr>
            <w:r>
              <w:t>4</w:t>
            </w:r>
          </w:p>
        </w:tc>
        <w:tc>
          <w:tcPr>
            <w:tcW w:w="5387" w:type="dxa"/>
            <w:vAlign w:val="center"/>
          </w:tcPr>
          <w:p w14:paraId="36F987B1" w14:textId="77777777" w:rsidR="00B95A18" w:rsidRPr="0080575D" w:rsidRDefault="00B95A18" w:rsidP="008B6C51">
            <w:pPr>
              <w:spacing w:line="276" w:lineRule="auto"/>
              <w:jc w:val="both"/>
            </w:pPr>
            <w:r w:rsidRPr="0080575D">
              <w:t>Сведения о месте жительства</w:t>
            </w:r>
          </w:p>
        </w:tc>
        <w:tc>
          <w:tcPr>
            <w:tcW w:w="3685" w:type="dxa"/>
            <w:vAlign w:val="center"/>
          </w:tcPr>
          <w:p w14:paraId="1DD757E3" w14:textId="77777777" w:rsidR="00B95A18" w:rsidRPr="0080575D" w:rsidRDefault="00B95A18" w:rsidP="008B6C51">
            <w:pPr>
              <w:spacing w:line="276" w:lineRule="auto"/>
            </w:pPr>
          </w:p>
        </w:tc>
      </w:tr>
      <w:tr w:rsidR="00B95A18" w:rsidRPr="0080575D" w14:paraId="66C8D710" w14:textId="77777777" w:rsidTr="008B6C51">
        <w:trPr>
          <w:jc w:val="center"/>
        </w:trPr>
        <w:tc>
          <w:tcPr>
            <w:tcW w:w="567" w:type="dxa"/>
            <w:vAlign w:val="center"/>
          </w:tcPr>
          <w:p w14:paraId="3D3CF23D" w14:textId="77777777" w:rsidR="00B95A18" w:rsidRPr="0080575D" w:rsidRDefault="00B95A18" w:rsidP="008B6C51">
            <w:pPr>
              <w:spacing w:line="276" w:lineRule="auto"/>
              <w:jc w:val="center"/>
            </w:pPr>
            <w:r>
              <w:t>5</w:t>
            </w:r>
          </w:p>
        </w:tc>
        <w:tc>
          <w:tcPr>
            <w:tcW w:w="5387" w:type="dxa"/>
            <w:vAlign w:val="center"/>
          </w:tcPr>
          <w:p w14:paraId="6625EF31" w14:textId="77777777" w:rsidR="00B95A18" w:rsidRPr="0080575D" w:rsidRDefault="00B95A18" w:rsidP="008B6C51">
            <w:pPr>
              <w:spacing w:line="276" w:lineRule="auto"/>
              <w:jc w:val="both"/>
            </w:pPr>
            <w:r w:rsidRPr="0080575D">
              <w:t>Контактный телефон Участника закупки (суказанием кода города)</w:t>
            </w:r>
          </w:p>
          <w:p w14:paraId="58560D41" w14:textId="77777777" w:rsidR="00B95A18" w:rsidRPr="0080575D" w:rsidRDefault="00B95A18" w:rsidP="008B6C51">
            <w:pPr>
              <w:spacing w:line="276" w:lineRule="auto"/>
              <w:jc w:val="both"/>
            </w:pPr>
            <w:r w:rsidRPr="0080575D">
              <w:t>Для осуществления оперативной связи с Заказчиком Участник закупки вправе также указать адрес электронной почты.</w:t>
            </w:r>
          </w:p>
        </w:tc>
        <w:tc>
          <w:tcPr>
            <w:tcW w:w="3685" w:type="dxa"/>
            <w:vAlign w:val="center"/>
          </w:tcPr>
          <w:p w14:paraId="78476A60" w14:textId="77777777" w:rsidR="00B95A18" w:rsidRPr="0080575D" w:rsidRDefault="00B95A18" w:rsidP="008B6C51">
            <w:pPr>
              <w:spacing w:line="276" w:lineRule="auto"/>
            </w:pPr>
          </w:p>
        </w:tc>
      </w:tr>
    </w:tbl>
    <w:p w14:paraId="41EF7A1F" w14:textId="77777777" w:rsidR="00B95A18" w:rsidRDefault="00B95A18" w:rsidP="00B95A18">
      <w:pPr>
        <w:spacing w:line="276" w:lineRule="auto"/>
      </w:pPr>
    </w:p>
    <w:p w14:paraId="1B2CD407" w14:textId="77777777" w:rsidR="00B95A18" w:rsidRPr="0080575D" w:rsidRDefault="00B95A18" w:rsidP="00B95A18">
      <w:pPr>
        <w:spacing w:line="276" w:lineRule="auto"/>
        <w:rPr>
          <w:b/>
          <w:i/>
        </w:rPr>
      </w:pPr>
      <w:bookmarkStart w:id="5" w:name="_Toc383687613"/>
    </w:p>
    <w:p w14:paraId="21CEBF13" w14:textId="77777777" w:rsidR="00B95A18" w:rsidRDefault="00B95A18" w:rsidP="00B95A18">
      <w:pPr>
        <w:spacing w:after="160" w:line="259" w:lineRule="auto"/>
        <w:rPr>
          <w:rFonts w:eastAsiaTheme="majorEastAsia"/>
          <w:b/>
          <w:sz w:val="26"/>
          <w:szCs w:val="26"/>
        </w:rPr>
      </w:pPr>
      <w:bookmarkStart w:id="6" w:name="_Toc307157089"/>
      <w:r>
        <w:rPr>
          <w:b/>
        </w:rPr>
        <w:br w:type="page"/>
      </w:r>
    </w:p>
    <w:p w14:paraId="13850E07" w14:textId="77777777" w:rsidR="00B95A18" w:rsidRPr="004F3A6A" w:rsidRDefault="00B95A18" w:rsidP="00B95A18">
      <w:pPr>
        <w:pStyle w:val="20"/>
        <w:spacing w:line="276" w:lineRule="auto"/>
        <w:jc w:val="center"/>
        <w:rPr>
          <w:rFonts w:ascii="Times New Roman" w:hAnsi="Times New Roman"/>
          <w:b w:val="0"/>
          <w:bCs w:val="0"/>
          <w:iCs w:val="0"/>
          <w:spacing w:val="-3"/>
        </w:rPr>
      </w:pPr>
      <w:r w:rsidRPr="004F3A6A">
        <w:rPr>
          <w:rFonts w:ascii="Times New Roman" w:hAnsi="Times New Roman"/>
        </w:rPr>
        <w:t>ФОРМА 2</w:t>
      </w:r>
    </w:p>
    <w:p w14:paraId="7277D903" w14:textId="77777777" w:rsidR="00B95A18" w:rsidRPr="004F3A6A" w:rsidRDefault="00B95A18" w:rsidP="00B95A18">
      <w:pPr>
        <w:pStyle w:val="20"/>
        <w:spacing w:line="276" w:lineRule="auto"/>
        <w:jc w:val="center"/>
        <w:rPr>
          <w:rFonts w:ascii="Times New Roman" w:hAnsi="Times New Roman"/>
          <w:b w:val="0"/>
          <w:bCs w:val="0"/>
          <w:iCs w:val="0"/>
          <w:spacing w:val="-3"/>
        </w:rPr>
      </w:pPr>
      <w:r w:rsidRPr="004F3A6A">
        <w:rPr>
          <w:rFonts w:ascii="Times New Roman" w:hAnsi="Times New Roman"/>
          <w:spacing w:val="-3"/>
        </w:rPr>
        <w:t xml:space="preserve">ПРЕДЛОЖЕНИЕ </w:t>
      </w:r>
      <w:r w:rsidRPr="004F3A6A">
        <w:rPr>
          <w:rFonts w:ascii="Times New Roman" w:hAnsi="Times New Roman"/>
        </w:rPr>
        <w:t>В ОТНОШЕНИИ ОБЪЕКТА ЗАКУПКИ РАБОТ (УСЛУГ)</w:t>
      </w:r>
      <w:r w:rsidRPr="004F3A6A">
        <w:rPr>
          <w:rFonts w:ascii="Times New Roman" w:hAnsi="Times New Roman"/>
          <w:spacing w:val="-3"/>
        </w:rPr>
        <w:t xml:space="preserve"> И ИНЫЕ ПРЕДЛОЖЕНИЯ ОБ УСЛОВИЯХ ИСПОЛНЕНИЯ ДОГОВОРА</w:t>
      </w:r>
      <w:bookmarkEnd w:id="6"/>
    </w:p>
    <w:p w14:paraId="7ACD4A50" w14:textId="77777777" w:rsidR="00B95A18" w:rsidRPr="00AC3263" w:rsidRDefault="00B95A18" w:rsidP="00B95A18">
      <w:pPr>
        <w:pStyle w:val="32"/>
        <w:spacing w:line="276" w:lineRule="auto"/>
        <w:ind w:firstLine="567"/>
        <w:jc w:val="center"/>
        <w:rPr>
          <w:b/>
          <w:sz w:val="24"/>
          <w:szCs w:val="24"/>
        </w:rPr>
      </w:pPr>
    </w:p>
    <w:p w14:paraId="30A8D394" w14:textId="77777777" w:rsidR="00B95A18" w:rsidRPr="0080575D" w:rsidRDefault="00B95A18" w:rsidP="00B95A18">
      <w:pPr>
        <w:pStyle w:val="32"/>
        <w:spacing w:line="276" w:lineRule="auto"/>
        <w:ind w:firstLine="567"/>
        <w:jc w:val="center"/>
        <w:rPr>
          <w:b/>
          <w:sz w:val="24"/>
          <w:szCs w:val="24"/>
        </w:rPr>
      </w:pPr>
      <w:r w:rsidRPr="0080575D">
        <w:rPr>
          <w:b/>
          <w:sz w:val="24"/>
          <w:szCs w:val="24"/>
        </w:rPr>
        <w:t>«___________________________________________________»</w:t>
      </w:r>
    </w:p>
    <w:p w14:paraId="57C999A0" w14:textId="77777777" w:rsidR="00B95A18" w:rsidRPr="0080575D" w:rsidRDefault="00B95A18" w:rsidP="00B95A18">
      <w:pPr>
        <w:pStyle w:val="32"/>
        <w:spacing w:line="276" w:lineRule="auto"/>
        <w:jc w:val="center"/>
        <w:rPr>
          <w:sz w:val="24"/>
          <w:szCs w:val="24"/>
        </w:rPr>
      </w:pPr>
      <w:r w:rsidRPr="0080575D">
        <w:rPr>
          <w:sz w:val="24"/>
          <w:szCs w:val="24"/>
        </w:rPr>
        <w:t xml:space="preserve">(наименование Участника закупки) </w:t>
      </w:r>
    </w:p>
    <w:p w14:paraId="6C176630" w14:textId="77777777" w:rsidR="00B95A18" w:rsidRPr="0080575D" w:rsidRDefault="00B95A18" w:rsidP="00B95A18">
      <w:pPr>
        <w:pStyle w:val="32"/>
        <w:spacing w:line="276" w:lineRule="auto"/>
        <w:ind w:firstLine="567"/>
        <w:jc w:val="center"/>
        <w:rPr>
          <w:b/>
          <w:sz w:val="24"/>
          <w:szCs w:val="24"/>
        </w:rPr>
      </w:pPr>
    </w:p>
    <w:p w14:paraId="58B84230" w14:textId="77777777" w:rsidR="00B95A18" w:rsidRDefault="00B95A18" w:rsidP="00B95A18">
      <w:pPr>
        <w:ind w:firstLine="567"/>
        <w:jc w:val="both"/>
      </w:pPr>
      <w:r w:rsidRPr="00125770">
        <w:tab/>
        <w:t xml:space="preserve">Изучив объявленный Вами </w:t>
      </w:r>
      <w:r>
        <w:t>запрос предложений в электронной форме, мы предлагаем оказать В</w:t>
      </w:r>
      <w:r w:rsidRPr="00125770">
        <w:t xml:space="preserve">ам </w:t>
      </w:r>
      <w:r>
        <w:t>следующую услугу:</w:t>
      </w:r>
      <w:r w:rsidRPr="00125770">
        <w:tab/>
      </w:r>
    </w:p>
    <w:p w14:paraId="2FD003EE" w14:textId="77777777" w:rsidR="00B95A18" w:rsidRDefault="00B95A18" w:rsidP="00B95A18">
      <w:pPr>
        <w:pBdr>
          <w:bottom w:val="single" w:sz="12" w:space="1" w:color="auto"/>
        </w:pBdr>
        <w:spacing w:line="276" w:lineRule="auto"/>
        <w:rPr>
          <w:b/>
          <w:sz w:val="22"/>
          <w:szCs w:val="22"/>
        </w:rPr>
      </w:pPr>
    </w:p>
    <w:p w14:paraId="5A3388CB" w14:textId="77777777" w:rsidR="00B95A18" w:rsidRDefault="00B95A18" w:rsidP="00B95A18">
      <w:pPr>
        <w:spacing w:line="276" w:lineRule="auto"/>
        <w:rPr>
          <w:b/>
          <w:sz w:val="22"/>
          <w:szCs w:val="22"/>
        </w:rPr>
      </w:pPr>
    </w:p>
    <w:p w14:paraId="0613AA98" w14:textId="77777777" w:rsidR="00B95A18" w:rsidRDefault="00B95A18" w:rsidP="00B95A18">
      <w:pPr>
        <w:spacing w:line="276" w:lineRule="auto"/>
        <w:rPr>
          <w:b/>
          <w:sz w:val="22"/>
          <w:szCs w:val="22"/>
        </w:rPr>
      </w:pPr>
    </w:p>
    <w:p w14:paraId="3B842A56" w14:textId="77777777" w:rsidR="00B95A18" w:rsidRPr="00534DED" w:rsidRDefault="00B95A18" w:rsidP="00B95A18">
      <w:pPr>
        <w:ind w:firstLine="360"/>
        <w:jc w:val="both"/>
      </w:pPr>
      <w:r w:rsidRPr="00534DED">
        <w:t xml:space="preserve">Настоящей заявкой </w:t>
      </w:r>
      <w:r w:rsidRPr="00534DED">
        <w:rPr>
          <w:u w:val="single"/>
        </w:rPr>
        <w:t>(</w:t>
      </w:r>
      <w:r w:rsidRPr="00534DED">
        <w:rPr>
          <w:b/>
          <w:bCs/>
          <w:iCs/>
          <w:u w:val="single"/>
        </w:rPr>
        <w:t>полное наименование участника закупок</w:t>
      </w:r>
      <w:r w:rsidRPr="00534DED">
        <w:rPr>
          <w:u w:val="single"/>
        </w:rPr>
        <w:t>)</w:t>
      </w:r>
      <w:r w:rsidRPr="00534DED">
        <w:t xml:space="preserve"> подтверждает полное согласие на исполнение условий, указанных в извещении и документации о проведении запроса </w:t>
      </w:r>
      <w:r>
        <w:t xml:space="preserve">предложений в электронной форме </w:t>
      </w:r>
      <w:r w:rsidRPr="00B37B95">
        <w:t xml:space="preserve">на оказание услуг </w:t>
      </w:r>
      <w:r w:rsidRPr="00AB4A87">
        <w:t>по защите информации в компьютерных и технических средствах прочих от копирования и несанкционированного доступа в распределенной информационной системе персональных данных обеспечения проведения ГИА</w:t>
      </w:r>
      <w:r>
        <w:t>.</w:t>
      </w:r>
    </w:p>
    <w:p w14:paraId="58590A05" w14:textId="77777777" w:rsidR="00B95A18" w:rsidRPr="0080575D" w:rsidRDefault="00B95A18" w:rsidP="00B95A18">
      <w:pPr>
        <w:spacing w:line="276" w:lineRule="auto"/>
        <w:rPr>
          <w:b/>
          <w:sz w:val="22"/>
          <w:szCs w:val="22"/>
        </w:rPr>
      </w:pPr>
    </w:p>
    <w:p w14:paraId="6AE2476B" w14:textId="77777777" w:rsidR="00B95A18" w:rsidRPr="0080575D" w:rsidRDefault="00B95A18" w:rsidP="00B95A18">
      <w:pPr>
        <w:spacing w:line="276" w:lineRule="auto"/>
        <w:rPr>
          <w:b/>
          <w:sz w:val="22"/>
          <w:szCs w:val="22"/>
        </w:rPr>
      </w:pPr>
    </w:p>
    <w:p w14:paraId="05DAB967" w14:textId="77777777" w:rsidR="00B95A18" w:rsidRPr="0080575D" w:rsidRDefault="00B95A18" w:rsidP="00B95A18">
      <w:pPr>
        <w:spacing w:line="276" w:lineRule="auto"/>
        <w:ind w:firstLine="5529"/>
        <w:rPr>
          <w:b/>
          <w:sz w:val="22"/>
          <w:szCs w:val="22"/>
        </w:rPr>
      </w:pPr>
      <w:r w:rsidRPr="0080575D">
        <w:rPr>
          <w:b/>
          <w:sz w:val="22"/>
          <w:szCs w:val="22"/>
        </w:rPr>
        <w:t>Участник закупки</w:t>
      </w:r>
    </w:p>
    <w:p w14:paraId="33075CB1" w14:textId="77777777" w:rsidR="00B95A18" w:rsidRPr="0080575D" w:rsidRDefault="00B95A18" w:rsidP="00B95A18">
      <w:pPr>
        <w:spacing w:line="276" w:lineRule="auto"/>
        <w:ind w:firstLine="8505"/>
        <w:rPr>
          <w:b/>
          <w:sz w:val="22"/>
          <w:szCs w:val="22"/>
        </w:rPr>
      </w:pPr>
    </w:p>
    <w:p w14:paraId="3C7BB596" w14:textId="77777777" w:rsidR="00B95A18" w:rsidRPr="0080575D" w:rsidRDefault="00B95A18" w:rsidP="00B95A18">
      <w:pPr>
        <w:spacing w:line="276" w:lineRule="auto"/>
        <w:rPr>
          <w:b/>
          <w:sz w:val="22"/>
          <w:szCs w:val="22"/>
        </w:rPr>
      </w:pPr>
    </w:p>
    <w:p w14:paraId="70F219AD" w14:textId="77777777" w:rsidR="00B95A18" w:rsidRPr="0080575D" w:rsidRDefault="00B95A18" w:rsidP="00B95A18">
      <w:pPr>
        <w:spacing w:line="276" w:lineRule="auto"/>
        <w:rPr>
          <w:b/>
          <w:sz w:val="22"/>
          <w:szCs w:val="22"/>
        </w:rPr>
      </w:pPr>
    </w:p>
    <w:p w14:paraId="12CFE80E" w14:textId="77777777" w:rsidR="00B95A18" w:rsidRPr="0080575D" w:rsidRDefault="00B95A18" w:rsidP="00B95A18">
      <w:pPr>
        <w:spacing w:line="276" w:lineRule="auto"/>
        <w:rPr>
          <w:b/>
          <w:sz w:val="22"/>
          <w:szCs w:val="22"/>
        </w:rPr>
      </w:pPr>
    </w:p>
    <w:p w14:paraId="4D060B45" w14:textId="77777777" w:rsidR="00B95A18" w:rsidRPr="0080575D" w:rsidRDefault="00B95A18" w:rsidP="00B95A18">
      <w:pPr>
        <w:spacing w:line="276" w:lineRule="auto"/>
        <w:rPr>
          <w:b/>
          <w:sz w:val="22"/>
          <w:szCs w:val="22"/>
        </w:rPr>
      </w:pPr>
    </w:p>
    <w:p w14:paraId="7BEB3A04" w14:textId="77777777" w:rsidR="00B95A18" w:rsidRPr="0080575D" w:rsidRDefault="00B95A18" w:rsidP="00B95A18">
      <w:pPr>
        <w:spacing w:line="276" w:lineRule="auto"/>
      </w:pPr>
    </w:p>
    <w:p w14:paraId="0A1DB77F" w14:textId="77777777" w:rsidR="00B95A18" w:rsidRPr="0080575D" w:rsidRDefault="00B95A18" w:rsidP="00B95A18">
      <w:pPr>
        <w:spacing w:line="276" w:lineRule="auto"/>
        <w:rPr>
          <w:b/>
          <w:i/>
        </w:rPr>
      </w:pPr>
      <w:r w:rsidRPr="0080575D">
        <w:rPr>
          <w:i/>
        </w:rPr>
        <w:br w:type="page"/>
      </w:r>
    </w:p>
    <w:p w14:paraId="31154959" w14:textId="77777777" w:rsidR="00B95A18" w:rsidRPr="004F3A6A" w:rsidRDefault="00B95A18" w:rsidP="00B95A18">
      <w:pPr>
        <w:pStyle w:val="20"/>
        <w:spacing w:line="276" w:lineRule="auto"/>
        <w:jc w:val="center"/>
        <w:rPr>
          <w:rFonts w:ascii="Times New Roman" w:hAnsi="Times New Roman"/>
          <w:b w:val="0"/>
          <w:sz w:val="24"/>
          <w:szCs w:val="24"/>
        </w:rPr>
      </w:pPr>
      <w:bookmarkStart w:id="7" w:name="_Toc307157090"/>
      <w:r w:rsidRPr="004F3A6A">
        <w:rPr>
          <w:rFonts w:ascii="Times New Roman" w:hAnsi="Times New Roman"/>
          <w:sz w:val="24"/>
          <w:szCs w:val="24"/>
        </w:rPr>
        <w:t xml:space="preserve">ФОРМА 3 </w:t>
      </w:r>
    </w:p>
    <w:p w14:paraId="18AB9661" w14:textId="77777777" w:rsidR="00B95A18" w:rsidRPr="004F3A6A" w:rsidRDefault="00B95A18" w:rsidP="00B95A18">
      <w:pPr>
        <w:pStyle w:val="20"/>
        <w:spacing w:line="276" w:lineRule="auto"/>
        <w:jc w:val="center"/>
        <w:rPr>
          <w:rFonts w:ascii="Times New Roman" w:hAnsi="Times New Roman"/>
          <w:b w:val="0"/>
          <w:sz w:val="24"/>
          <w:szCs w:val="24"/>
        </w:rPr>
      </w:pPr>
      <w:r w:rsidRPr="004F3A6A">
        <w:rPr>
          <w:rFonts w:ascii="Times New Roman" w:hAnsi="Times New Roman"/>
          <w:sz w:val="24"/>
          <w:szCs w:val="24"/>
        </w:rPr>
        <w:t xml:space="preserve"> ПРЕДЛОЖЕНИЕ О ЦЕНЕ </w:t>
      </w:r>
      <w:bookmarkEnd w:id="5"/>
      <w:r w:rsidRPr="004F3A6A">
        <w:rPr>
          <w:rFonts w:ascii="Times New Roman" w:hAnsi="Times New Roman"/>
          <w:sz w:val="24"/>
          <w:szCs w:val="24"/>
        </w:rPr>
        <w:t>ДОГОВОРА</w:t>
      </w:r>
      <w:bookmarkEnd w:id="7"/>
    </w:p>
    <w:p w14:paraId="09B4BFD0" w14:textId="77777777" w:rsidR="00B95A18" w:rsidRPr="0080575D" w:rsidRDefault="00B95A18" w:rsidP="00B95A18">
      <w:pPr>
        <w:pStyle w:val="32"/>
        <w:spacing w:line="276" w:lineRule="auto"/>
        <w:ind w:firstLine="567"/>
        <w:jc w:val="center"/>
        <w:rPr>
          <w:b/>
          <w:sz w:val="24"/>
          <w:szCs w:val="24"/>
        </w:rPr>
      </w:pPr>
      <w:r w:rsidRPr="0080575D">
        <w:rPr>
          <w:b/>
          <w:sz w:val="24"/>
          <w:szCs w:val="24"/>
        </w:rPr>
        <w:t>«___________________________________________________»</w:t>
      </w:r>
    </w:p>
    <w:p w14:paraId="762F475B" w14:textId="77777777" w:rsidR="00B95A18" w:rsidRPr="0080575D" w:rsidRDefault="00B95A18" w:rsidP="00B95A18">
      <w:pPr>
        <w:pStyle w:val="32"/>
        <w:spacing w:line="276" w:lineRule="auto"/>
        <w:jc w:val="center"/>
        <w:rPr>
          <w:sz w:val="24"/>
          <w:szCs w:val="24"/>
        </w:rPr>
      </w:pPr>
      <w:r w:rsidRPr="0080575D">
        <w:rPr>
          <w:sz w:val="24"/>
          <w:szCs w:val="24"/>
        </w:rPr>
        <w:t xml:space="preserve">(наименование Участника закупки) </w:t>
      </w:r>
    </w:p>
    <w:p w14:paraId="0ED16220" w14:textId="77777777" w:rsidR="00B95A18" w:rsidRPr="0080575D" w:rsidRDefault="00B95A18" w:rsidP="00B95A18">
      <w:pPr>
        <w:widowControl w:val="0"/>
        <w:autoSpaceDE w:val="0"/>
        <w:spacing w:line="276" w:lineRule="auto"/>
        <w:ind w:firstLine="567"/>
        <w:jc w:val="both"/>
        <w:rPr>
          <w:b/>
          <w:bCs/>
        </w:rPr>
      </w:pPr>
    </w:p>
    <w:p w14:paraId="11AE270A" w14:textId="77777777" w:rsidR="00B95A18" w:rsidRPr="0080575D" w:rsidRDefault="00B95A18" w:rsidP="00B95A18">
      <w:pPr>
        <w:widowControl w:val="0"/>
        <w:autoSpaceDE w:val="0"/>
        <w:spacing w:line="276" w:lineRule="auto"/>
        <w:ind w:firstLine="567"/>
        <w:jc w:val="both"/>
        <w:rPr>
          <w:b/>
          <w:bCs/>
        </w:rPr>
      </w:pPr>
    </w:p>
    <w:tbl>
      <w:tblPr>
        <w:tblW w:w="51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
        <w:gridCol w:w="4185"/>
        <w:gridCol w:w="1361"/>
        <w:gridCol w:w="868"/>
        <w:gridCol w:w="1439"/>
        <w:gridCol w:w="1602"/>
      </w:tblGrid>
      <w:tr w:rsidR="00B95A18" w:rsidRPr="0080575D" w14:paraId="1B9D63F4" w14:textId="77777777" w:rsidTr="008B6C51">
        <w:trPr>
          <w:jc w:val="center"/>
        </w:trPr>
        <w:tc>
          <w:tcPr>
            <w:tcW w:w="10209" w:type="dxa"/>
            <w:gridSpan w:val="6"/>
            <w:shd w:val="clear" w:color="auto" w:fill="CCCCCC"/>
          </w:tcPr>
          <w:p w14:paraId="611C7410" w14:textId="77777777" w:rsidR="00B95A18" w:rsidRPr="0080575D" w:rsidRDefault="00B95A18" w:rsidP="008B6C51">
            <w:pPr>
              <w:snapToGrid w:val="0"/>
              <w:spacing w:line="276" w:lineRule="auto"/>
              <w:jc w:val="center"/>
              <w:rPr>
                <w:b/>
                <w:sz w:val="28"/>
                <w:szCs w:val="28"/>
              </w:rPr>
            </w:pPr>
            <w:r w:rsidRPr="0080575D">
              <w:rPr>
                <w:b/>
                <w:bCs/>
                <w:sz w:val="28"/>
                <w:szCs w:val="28"/>
              </w:rPr>
              <w:t>Предложение о цене Договора</w:t>
            </w:r>
          </w:p>
        </w:tc>
      </w:tr>
      <w:tr w:rsidR="00B95A18" w:rsidRPr="006F2788" w14:paraId="2ECC2E98" w14:textId="77777777" w:rsidTr="008B6C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6"/>
          <w:jc w:val="center"/>
        </w:trPr>
        <w:tc>
          <w:tcPr>
            <w:tcW w:w="528" w:type="dxa"/>
            <w:vMerge w:val="restart"/>
            <w:tcBorders>
              <w:top w:val="single" w:sz="6" w:space="0" w:color="auto"/>
              <w:left w:val="single" w:sz="6" w:space="0" w:color="auto"/>
              <w:right w:val="single" w:sz="6" w:space="0" w:color="auto"/>
            </w:tcBorders>
            <w:vAlign w:val="center"/>
          </w:tcPr>
          <w:p w14:paraId="00104ED4" w14:textId="77777777" w:rsidR="00B95A18" w:rsidRPr="006F2788" w:rsidRDefault="00B95A18" w:rsidP="008B6C51">
            <w:pPr>
              <w:jc w:val="center"/>
            </w:pPr>
            <w:r w:rsidRPr="006F2788">
              <w:t>№ п/п</w:t>
            </w:r>
          </w:p>
        </w:tc>
        <w:tc>
          <w:tcPr>
            <w:tcW w:w="4293" w:type="dxa"/>
            <w:vMerge w:val="restart"/>
            <w:tcBorders>
              <w:top w:val="single" w:sz="6" w:space="0" w:color="auto"/>
              <w:left w:val="single" w:sz="6" w:space="0" w:color="auto"/>
              <w:right w:val="single" w:sz="6" w:space="0" w:color="auto"/>
            </w:tcBorders>
            <w:vAlign w:val="center"/>
          </w:tcPr>
          <w:p w14:paraId="0CACBD90" w14:textId="77777777" w:rsidR="00B95A18" w:rsidRPr="006F2788" w:rsidRDefault="00B95A18" w:rsidP="008B6C51">
            <w:pPr>
              <w:ind w:right="98"/>
              <w:jc w:val="center"/>
            </w:pPr>
            <w:r w:rsidRPr="006F2788">
              <w:t xml:space="preserve">Наименование </w:t>
            </w:r>
          </w:p>
        </w:tc>
        <w:tc>
          <w:tcPr>
            <w:tcW w:w="1392" w:type="dxa"/>
            <w:vMerge w:val="restart"/>
            <w:tcBorders>
              <w:top w:val="single" w:sz="6" w:space="0" w:color="auto"/>
              <w:left w:val="single" w:sz="4" w:space="0" w:color="auto"/>
              <w:right w:val="single" w:sz="6" w:space="0" w:color="auto"/>
            </w:tcBorders>
            <w:vAlign w:val="center"/>
          </w:tcPr>
          <w:p w14:paraId="59F0E6AC" w14:textId="77777777" w:rsidR="00B95A18" w:rsidRPr="006F2788" w:rsidRDefault="00B95A18" w:rsidP="008B6C51">
            <w:pPr>
              <w:ind w:right="-108"/>
              <w:jc w:val="center"/>
            </w:pPr>
            <w:r w:rsidRPr="006F2788">
              <w:t>Единица измерения</w:t>
            </w:r>
          </w:p>
        </w:tc>
        <w:tc>
          <w:tcPr>
            <w:tcW w:w="885" w:type="dxa"/>
            <w:vMerge w:val="restart"/>
            <w:tcBorders>
              <w:top w:val="single" w:sz="6" w:space="0" w:color="auto"/>
              <w:left w:val="single" w:sz="6" w:space="0" w:color="auto"/>
              <w:right w:val="single" w:sz="4" w:space="0" w:color="auto"/>
            </w:tcBorders>
            <w:vAlign w:val="center"/>
          </w:tcPr>
          <w:p w14:paraId="09CE462C" w14:textId="77777777" w:rsidR="00B95A18" w:rsidRPr="006F2788" w:rsidRDefault="00B95A18" w:rsidP="008B6C51">
            <w:pPr>
              <w:tabs>
                <w:tab w:val="left" w:pos="1044"/>
              </w:tabs>
              <w:ind w:right="-108"/>
              <w:jc w:val="center"/>
            </w:pPr>
            <w:r w:rsidRPr="006F2788">
              <w:t>Коли</w:t>
            </w:r>
            <w:r>
              <w:t>-</w:t>
            </w:r>
            <w:r w:rsidRPr="006F2788">
              <w:t>чество</w:t>
            </w:r>
          </w:p>
        </w:tc>
        <w:tc>
          <w:tcPr>
            <w:tcW w:w="1472" w:type="dxa"/>
            <w:vMerge w:val="restart"/>
            <w:tcBorders>
              <w:top w:val="single" w:sz="6" w:space="0" w:color="auto"/>
              <w:left w:val="single" w:sz="6" w:space="0" w:color="auto"/>
              <w:right w:val="single" w:sz="4" w:space="0" w:color="auto"/>
            </w:tcBorders>
            <w:vAlign w:val="center"/>
          </w:tcPr>
          <w:p w14:paraId="4966C6A6" w14:textId="77777777" w:rsidR="00B95A18" w:rsidRPr="006F2788" w:rsidRDefault="00B95A18" w:rsidP="008B6C51">
            <w:pPr>
              <w:ind w:right="98"/>
              <w:jc w:val="center"/>
            </w:pPr>
            <w:r w:rsidRPr="006F2788">
              <w:t>Стоимость единицы</w:t>
            </w:r>
          </w:p>
          <w:p w14:paraId="06DF9EC8" w14:textId="77777777" w:rsidR="00B95A18" w:rsidRPr="006F2788" w:rsidRDefault="00B95A18" w:rsidP="008B6C51">
            <w:pPr>
              <w:ind w:right="98"/>
              <w:jc w:val="center"/>
            </w:pPr>
            <w:r w:rsidRPr="006F2788">
              <w:t>(руб.)</w:t>
            </w:r>
          </w:p>
        </w:tc>
        <w:tc>
          <w:tcPr>
            <w:tcW w:w="1639" w:type="dxa"/>
            <w:vMerge w:val="restart"/>
            <w:tcBorders>
              <w:top w:val="single" w:sz="6" w:space="0" w:color="auto"/>
              <w:left w:val="single" w:sz="6" w:space="0" w:color="auto"/>
              <w:right w:val="single" w:sz="6" w:space="0" w:color="auto"/>
            </w:tcBorders>
            <w:vAlign w:val="center"/>
          </w:tcPr>
          <w:p w14:paraId="4BDB1547" w14:textId="77777777" w:rsidR="00B95A18" w:rsidRPr="006F2788" w:rsidRDefault="00B95A18" w:rsidP="008B6C51">
            <w:pPr>
              <w:ind w:right="98"/>
              <w:jc w:val="center"/>
            </w:pPr>
            <w:r w:rsidRPr="006F2788">
              <w:t>Общая сумма (руб.)</w:t>
            </w:r>
          </w:p>
        </w:tc>
      </w:tr>
      <w:tr w:rsidR="00B95A18" w:rsidRPr="006F2788" w14:paraId="652D8F50" w14:textId="77777777" w:rsidTr="008B6C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6"/>
          <w:jc w:val="center"/>
        </w:trPr>
        <w:tc>
          <w:tcPr>
            <w:tcW w:w="528" w:type="dxa"/>
            <w:vMerge/>
            <w:tcBorders>
              <w:left w:val="single" w:sz="6" w:space="0" w:color="auto"/>
              <w:bottom w:val="single" w:sz="6" w:space="0" w:color="auto"/>
              <w:right w:val="single" w:sz="6" w:space="0" w:color="auto"/>
            </w:tcBorders>
            <w:vAlign w:val="center"/>
          </w:tcPr>
          <w:p w14:paraId="6A2442FA" w14:textId="77777777" w:rsidR="00B95A18" w:rsidRPr="006F2788" w:rsidRDefault="00B95A18" w:rsidP="008B6C51">
            <w:pPr>
              <w:jc w:val="center"/>
              <w:rPr>
                <w:b/>
              </w:rPr>
            </w:pPr>
          </w:p>
        </w:tc>
        <w:tc>
          <w:tcPr>
            <w:tcW w:w="4293" w:type="dxa"/>
            <w:vMerge/>
            <w:tcBorders>
              <w:left w:val="single" w:sz="6" w:space="0" w:color="auto"/>
              <w:bottom w:val="single" w:sz="6" w:space="0" w:color="auto"/>
              <w:right w:val="single" w:sz="6" w:space="0" w:color="auto"/>
            </w:tcBorders>
          </w:tcPr>
          <w:p w14:paraId="0C2A4EC9" w14:textId="77777777" w:rsidR="00B95A18" w:rsidRPr="006F2788" w:rsidRDefault="00B95A18" w:rsidP="008B6C51">
            <w:pPr>
              <w:ind w:right="98"/>
              <w:jc w:val="center"/>
              <w:rPr>
                <w:b/>
              </w:rPr>
            </w:pPr>
          </w:p>
        </w:tc>
        <w:tc>
          <w:tcPr>
            <w:tcW w:w="1392" w:type="dxa"/>
            <w:vMerge/>
            <w:tcBorders>
              <w:left w:val="single" w:sz="4" w:space="0" w:color="auto"/>
              <w:bottom w:val="single" w:sz="6" w:space="0" w:color="auto"/>
              <w:right w:val="single" w:sz="6" w:space="0" w:color="auto"/>
            </w:tcBorders>
          </w:tcPr>
          <w:p w14:paraId="4E1D1FF4" w14:textId="77777777" w:rsidR="00B95A18" w:rsidRPr="006F2788" w:rsidRDefault="00B95A18" w:rsidP="008B6C51">
            <w:pPr>
              <w:tabs>
                <w:tab w:val="left" w:pos="360"/>
              </w:tabs>
              <w:spacing w:line="240" w:lineRule="atLeast"/>
              <w:jc w:val="center"/>
              <w:rPr>
                <w:b/>
                <w:noProof/>
              </w:rPr>
            </w:pPr>
          </w:p>
        </w:tc>
        <w:tc>
          <w:tcPr>
            <w:tcW w:w="885" w:type="dxa"/>
            <w:vMerge/>
            <w:tcBorders>
              <w:left w:val="single" w:sz="6" w:space="0" w:color="auto"/>
              <w:bottom w:val="single" w:sz="6" w:space="0" w:color="auto"/>
              <w:right w:val="single" w:sz="4" w:space="0" w:color="auto"/>
            </w:tcBorders>
          </w:tcPr>
          <w:p w14:paraId="4E5FB08D" w14:textId="77777777" w:rsidR="00B95A18" w:rsidRPr="006F2788" w:rsidRDefault="00B95A18" w:rsidP="008B6C51">
            <w:pPr>
              <w:tabs>
                <w:tab w:val="left" w:pos="1044"/>
              </w:tabs>
              <w:ind w:right="-108"/>
              <w:jc w:val="center"/>
              <w:rPr>
                <w:b/>
              </w:rPr>
            </w:pPr>
          </w:p>
        </w:tc>
        <w:tc>
          <w:tcPr>
            <w:tcW w:w="1472" w:type="dxa"/>
            <w:vMerge/>
            <w:tcBorders>
              <w:left w:val="single" w:sz="6" w:space="0" w:color="auto"/>
              <w:bottom w:val="single" w:sz="6" w:space="0" w:color="auto"/>
              <w:right w:val="single" w:sz="4" w:space="0" w:color="auto"/>
            </w:tcBorders>
          </w:tcPr>
          <w:p w14:paraId="4804F40E" w14:textId="77777777" w:rsidR="00B95A18" w:rsidRPr="006F2788" w:rsidRDefault="00B95A18" w:rsidP="008B6C51">
            <w:pPr>
              <w:ind w:right="98"/>
              <w:jc w:val="center"/>
            </w:pPr>
          </w:p>
        </w:tc>
        <w:tc>
          <w:tcPr>
            <w:tcW w:w="1639" w:type="dxa"/>
            <w:vMerge/>
            <w:tcBorders>
              <w:left w:val="single" w:sz="6" w:space="0" w:color="auto"/>
              <w:bottom w:val="single" w:sz="6" w:space="0" w:color="auto"/>
              <w:right w:val="single" w:sz="6" w:space="0" w:color="auto"/>
            </w:tcBorders>
          </w:tcPr>
          <w:p w14:paraId="011386F8" w14:textId="77777777" w:rsidR="00B95A18" w:rsidRPr="006F2788" w:rsidRDefault="00B95A18" w:rsidP="008B6C51">
            <w:pPr>
              <w:ind w:right="98"/>
              <w:jc w:val="center"/>
            </w:pPr>
          </w:p>
        </w:tc>
      </w:tr>
      <w:tr w:rsidR="00B95A18" w:rsidRPr="006F2788" w14:paraId="3F7F2B51" w14:textId="77777777" w:rsidTr="008B6C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528" w:type="dxa"/>
            <w:tcBorders>
              <w:top w:val="single" w:sz="6" w:space="0" w:color="auto"/>
              <w:left w:val="single" w:sz="6" w:space="0" w:color="auto"/>
              <w:bottom w:val="single" w:sz="6" w:space="0" w:color="auto"/>
              <w:right w:val="single" w:sz="6" w:space="0" w:color="auto"/>
            </w:tcBorders>
          </w:tcPr>
          <w:p w14:paraId="1FDFEB40" w14:textId="77777777" w:rsidR="00B95A18" w:rsidRPr="006F2788" w:rsidRDefault="00B95A18" w:rsidP="008B6C51">
            <w:pPr>
              <w:ind w:right="98"/>
              <w:jc w:val="center"/>
              <w:rPr>
                <w:i/>
              </w:rPr>
            </w:pPr>
            <w:r w:rsidRPr="006F2788">
              <w:rPr>
                <w:i/>
              </w:rPr>
              <w:t>1</w:t>
            </w:r>
          </w:p>
        </w:tc>
        <w:tc>
          <w:tcPr>
            <w:tcW w:w="4293" w:type="dxa"/>
            <w:tcBorders>
              <w:top w:val="single" w:sz="6" w:space="0" w:color="auto"/>
              <w:left w:val="single" w:sz="6" w:space="0" w:color="auto"/>
              <w:bottom w:val="single" w:sz="6" w:space="0" w:color="auto"/>
              <w:right w:val="single" w:sz="6" w:space="0" w:color="auto"/>
            </w:tcBorders>
          </w:tcPr>
          <w:p w14:paraId="6C50A680" w14:textId="77777777" w:rsidR="00B95A18" w:rsidRPr="006F2788" w:rsidRDefault="00B95A18" w:rsidP="008B6C51">
            <w:pPr>
              <w:ind w:right="98"/>
              <w:jc w:val="center"/>
              <w:rPr>
                <w:i/>
              </w:rPr>
            </w:pPr>
            <w:r w:rsidRPr="006F2788">
              <w:rPr>
                <w:i/>
              </w:rPr>
              <w:t>2</w:t>
            </w:r>
          </w:p>
        </w:tc>
        <w:tc>
          <w:tcPr>
            <w:tcW w:w="1392" w:type="dxa"/>
            <w:tcBorders>
              <w:top w:val="single" w:sz="6" w:space="0" w:color="auto"/>
              <w:left w:val="single" w:sz="4" w:space="0" w:color="auto"/>
              <w:bottom w:val="single" w:sz="6" w:space="0" w:color="auto"/>
              <w:right w:val="single" w:sz="6" w:space="0" w:color="auto"/>
            </w:tcBorders>
          </w:tcPr>
          <w:p w14:paraId="6D107BCD" w14:textId="77777777" w:rsidR="00B95A18" w:rsidRPr="006F2788" w:rsidRDefault="00B95A18" w:rsidP="008B6C51">
            <w:pPr>
              <w:tabs>
                <w:tab w:val="left" w:pos="1044"/>
              </w:tabs>
              <w:ind w:right="-108"/>
              <w:jc w:val="center"/>
              <w:rPr>
                <w:i/>
              </w:rPr>
            </w:pPr>
            <w:r>
              <w:rPr>
                <w:i/>
              </w:rPr>
              <w:t>3</w:t>
            </w:r>
          </w:p>
        </w:tc>
        <w:tc>
          <w:tcPr>
            <w:tcW w:w="885" w:type="dxa"/>
            <w:tcBorders>
              <w:top w:val="single" w:sz="6" w:space="0" w:color="auto"/>
              <w:left w:val="single" w:sz="6" w:space="0" w:color="auto"/>
              <w:bottom w:val="single" w:sz="6" w:space="0" w:color="auto"/>
              <w:right w:val="single" w:sz="4" w:space="0" w:color="auto"/>
            </w:tcBorders>
          </w:tcPr>
          <w:p w14:paraId="2C6A58B1" w14:textId="77777777" w:rsidR="00B95A18" w:rsidRPr="006F2788" w:rsidRDefault="00B95A18" w:rsidP="008B6C51">
            <w:pPr>
              <w:ind w:right="98"/>
              <w:jc w:val="center"/>
              <w:rPr>
                <w:i/>
              </w:rPr>
            </w:pPr>
            <w:r>
              <w:rPr>
                <w:i/>
              </w:rPr>
              <w:t>4</w:t>
            </w:r>
          </w:p>
        </w:tc>
        <w:tc>
          <w:tcPr>
            <w:tcW w:w="1472" w:type="dxa"/>
            <w:tcBorders>
              <w:top w:val="single" w:sz="6" w:space="0" w:color="auto"/>
              <w:left w:val="single" w:sz="6" w:space="0" w:color="auto"/>
              <w:bottom w:val="single" w:sz="6" w:space="0" w:color="auto"/>
              <w:right w:val="single" w:sz="4" w:space="0" w:color="auto"/>
            </w:tcBorders>
          </w:tcPr>
          <w:p w14:paraId="06D94377" w14:textId="77777777" w:rsidR="00B95A18" w:rsidRPr="006F2788" w:rsidRDefault="00B95A18" w:rsidP="008B6C51">
            <w:pPr>
              <w:ind w:right="98"/>
              <w:jc w:val="center"/>
              <w:rPr>
                <w:i/>
              </w:rPr>
            </w:pPr>
            <w:r>
              <w:rPr>
                <w:i/>
              </w:rPr>
              <w:t>5</w:t>
            </w:r>
          </w:p>
        </w:tc>
        <w:tc>
          <w:tcPr>
            <w:tcW w:w="1639" w:type="dxa"/>
            <w:tcBorders>
              <w:top w:val="single" w:sz="6" w:space="0" w:color="auto"/>
              <w:left w:val="single" w:sz="6" w:space="0" w:color="auto"/>
              <w:bottom w:val="single" w:sz="6" w:space="0" w:color="auto"/>
              <w:right w:val="single" w:sz="6" w:space="0" w:color="auto"/>
            </w:tcBorders>
          </w:tcPr>
          <w:p w14:paraId="57FDD271" w14:textId="77777777" w:rsidR="00B95A18" w:rsidRPr="006F2788" w:rsidRDefault="00B95A18" w:rsidP="008B6C51">
            <w:pPr>
              <w:ind w:right="98"/>
              <w:jc w:val="center"/>
              <w:rPr>
                <w:i/>
              </w:rPr>
            </w:pPr>
            <w:r>
              <w:rPr>
                <w:i/>
              </w:rPr>
              <w:t>6</w:t>
            </w:r>
          </w:p>
        </w:tc>
      </w:tr>
      <w:tr w:rsidR="00B95A18" w:rsidRPr="006F2788" w14:paraId="58BFEB72" w14:textId="77777777" w:rsidTr="008B6C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528" w:type="dxa"/>
            <w:tcBorders>
              <w:top w:val="single" w:sz="6" w:space="0" w:color="auto"/>
              <w:left w:val="single" w:sz="6" w:space="0" w:color="auto"/>
              <w:bottom w:val="single" w:sz="6" w:space="0" w:color="auto"/>
              <w:right w:val="single" w:sz="6" w:space="0" w:color="auto"/>
            </w:tcBorders>
          </w:tcPr>
          <w:p w14:paraId="0CAD9C58" w14:textId="77777777" w:rsidR="00B95A18" w:rsidRPr="006F2788" w:rsidRDefault="00B95A18" w:rsidP="008B6C51">
            <w:pPr>
              <w:ind w:right="98"/>
              <w:jc w:val="both"/>
            </w:pPr>
            <w:r>
              <w:t>1</w:t>
            </w:r>
          </w:p>
        </w:tc>
        <w:tc>
          <w:tcPr>
            <w:tcW w:w="4293" w:type="dxa"/>
            <w:tcBorders>
              <w:top w:val="single" w:sz="6" w:space="0" w:color="auto"/>
              <w:left w:val="single" w:sz="6" w:space="0" w:color="auto"/>
              <w:bottom w:val="single" w:sz="6" w:space="0" w:color="auto"/>
              <w:right w:val="single" w:sz="6" w:space="0" w:color="auto"/>
            </w:tcBorders>
          </w:tcPr>
          <w:p w14:paraId="7B538E3E" w14:textId="77777777" w:rsidR="00B95A18" w:rsidRPr="006F2788" w:rsidRDefault="00B95A18" w:rsidP="008B6C51"/>
        </w:tc>
        <w:tc>
          <w:tcPr>
            <w:tcW w:w="1392" w:type="dxa"/>
            <w:tcBorders>
              <w:top w:val="single" w:sz="6" w:space="0" w:color="auto"/>
              <w:left w:val="single" w:sz="4" w:space="0" w:color="auto"/>
              <w:bottom w:val="single" w:sz="6" w:space="0" w:color="auto"/>
              <w:right w:val="single" w:sz="6" w:space="0" w:color="auto"/>
            </w:tcBorders>
          </w:tcPr>
          <w:p w14:paraId="4F84DC28" w14:textId="77777777" w:rsidR="00B95A18" w:rsidRPr="006F2788" w:rsidRDefault="00B95A18" w:rsidP="008B6C51">
            <w:pPr>
              <w:ind w:right="98"/>
              <w:jc w:val="center"/>
            </w:pPr>
            <w:r>
              <w:t>Ед.</w:t>
            </w:r>
          </w:p>
        </w:tc>
        <w:tc>
          <w:tcPr>
            <w:tcW w:w="885" w:type="dxa"/>
            <w:tcBorders>
              <w:top w:val="single" w:sz="6" w:space="0" w:color="auto"/>
              <w:left w:val="single" w:sz="6" w:space="0" w:color="auto"/>
              <w:bottom w:val="single" w:sz="6" w:space="0" w:color="auto"/>
              <w:right w:val="single" w:sz="4" w:space="0" w:color="auto"/>
            </w:tcBorders>
          </w:tcPr>
          <w:p w14:paraId="36FEB948" w14:textId="77777777" w:rsidR="00B95A18" w:rsidRPr="006F2788" w:rsidRDefault="00B95A18" w:rsidP="008B6C51">
            <w:pPr>
              <w:ind w:right="98"/>
              <w:jc w:val="center"/>
            </w:pPr>
            <w:r>
              <w:t>1</w:t>
            </w:r>
          </w:p>
        </w:tc>
        <w:tc>
          <w:tcPr>
            <w:tcW w:w="1472" w:type="dxa"/>
            <w:tcBorders>
              <w:top w:val="single" w:sz="6" w:space="0" w:color="auto"/>
              <w:left w:val="single" w:sz="6" w:space="0" w:color="auto"/>
              <w:bottom w:val="single" w:sz="6" w:space="0" w:color="auto"/>
              <w:right w:val="single" w:sz="4" w:space="0" w:color="auto"/>
            </w:tcBorders>
          </w:tcPr>
          <w:p w14:paraId="6516D552" w14:textId="77777777" w:rsidR="00B95A18" w:rsidRPr="006F2788" w:rsidRDefault="00B95A18" w:rsidP="008B6C51">
            <w:pPr>
              <w:ind w:right="98"/>
            </w:pPr>
          </w:p>
        </w:tc>
        <w:tc>
          <w:tcPr>
            <w:tcW w:w="1639" w:type="dxa"/>
            <w:tcBorders>
              <w:top w:val="single" w:sz="6" w:space="0" w:color="auto"/>
              <w:left w:val="single" w:sz="6" w:space="0" w:color="auto"/>
              <w:bottom w:val="single" w:sz="6" w:space="0" w:color="auto"/>
              <w:right w:val="single" w:sz="6" w:space="0" w:color="auto"/>
            </w:tcBorders>
          </w:tcPr>
          <w:p w14:paraId="3802A6A5" w14:textId="77777777" w:rsidR="00B95A18" w:rsidRPr="006F2788" w:rsidRDefault="00B95A18" w:rsidP="008B6C51">
            <w:pPr>
              <w:ind w:right="98"/>
            </w:pPr>
          </w:p>
        </w:tc>
      </w:tr>
    </w:tbl>
    <w:p w14:paraId="55B856A5" w14:textId="77777777" w:rsidR="00B95A18" w:rsidRPr="0080575D" w:rsidRDefault="00B95A18" w:rsidP="00B95A18">
      <w:pPr>
        <w:widowControl w:val="0"/>
        <w:autoSpaceDE w:val="0"/>
        <w:spacing w:line="276" w:lineRule="auto"/>
        <w:ind w:firstLine="567"/>
        <w:jc w:val="both"/>
        <w:rPr>
          <w:b/>
          <w:bCs/>
          <w:sz w:val="22"/>
          <w:szCs w:val="22"/>
        </w:rPr>
      </w:pPr>
    </w:p>
    <w:p w14:paraId="1BE0D6CE" w14:textId="77777777" w:rsidR="00B95A18" w:rsidRPr="0080575D" w:rsidRDefault="00B95A18" w:rsidP="00B95A18">
      <w:pPr>
        <w:widowControl w:val="0"/>
        <w:autoSpaceDE w:val="0"/>
        <w:spacing w:line="276" w:lineRule="auto"/>
        <w:ind w:firstLine="567"/>
        <w:jc w:val="both"/>
        <w:rPr>
          <w:b/>
          <w:bCs/>
          <w:sz w:val="22"/>
          <w:szCs w:val="22"/>
        </w:rPr>
      </w:pPr>
      <w:r w:rsidRPr="0080575D">
        <w:rPr>
          <w:b/>
          <w:bCs/>
          <w:sz w:val="22"/>
          <w:szCs w:val="22"/>
        </w:rPr>
        <w:t>Итого стоимость (цена) работ (услуг) составляет: ____________рублей ____коп. (________________рублей____коп.), в т.ч. (НДС _____%) _______рублей____коп. (____________рублей_____коп.).</w:t>
      </w:r>
    </w:p>
    <w:tbl>
      <w:tblPr>
        <w:tblW w:w="4644" w:type="dxa"/>
        <w:jc w:val="right"/>
        <w:tblLook w:val="01E0" w:firstRow="1" w:lastRow="1" w:firstColumn="1" w:lastColumn="1" w:noHBand="0" w:noVBand="0"/>
      </w:tblPr>
      <w:tblGrid>
        <w:gridCol w:w="4644"/>
      </w:tblGrid>
      <w:tr w:rsidR="00B95A18" w:rsidRPr="0080575D" w14:paraId="705F68C6" w14:textId="77777777" w:rsidTr="008B6C51">
        <w:trPr>
          <w:jc w:val="right"/>
        </w:trPr>
        <w:tc>
          <w:tcPr>
            <w:tcW w:w="4644" w:type="dxa"/>
          </w:tcPr>
          <w:p w14:paraId="1B9D4EAA" w14:textId="77777777" w:rsidR="00B95A18" w:rsidRPr="0080575D" w:rsidRDefault="00B95A18" w:rsidP="008B6C51">
            <w:pPr>
              <w:spacing w:line="276" w:lineRule="auto"/>
              <w:jc w:val="center"/>
              <w:rPr>
                <w:b/>
                <w:sz w:val="22"/>
                <w:szCs w:val="22"/>
              </w:rPr>
            </w:pPr>
          </w:p>
          <w:p w14:paraId="7CDFA193" w14:textId="77777777" w:rsidR="00B95A18" w:rsidRDefault="00B95A18" w:rsidP="008B6C51">
            <w:pPr>
              <w:spacing w:line="276" w:lineRule="auto"/>
              <w:jc w:val="center"/>
              <w:rPr>
                <w:b/>
                <w:sz w:val="22"/>
                <w:szCs w:val="22"/>
              </w:rPr>
            </w:pPr>
          </w:p>
          <w:p w14:paraId="2A469218" w14:textId="77777777" w:rsidR="00B95A18" w:rsidRPr="0080575D" w:rsidRDefault="00B95A18" w:rsidP="008B6C51">
            <w:pPr>
              <w:spacing w:line="276" w:lineRule="auto"/>
              <w:jc w:val="center"/>
              <w:rPr>
                <w:b/>
                <w:sz w:val="22"/>
                <w:szCs w:val="22"/>
              </w:rPr>
            </w:pPr>
            <w:r w:rsidRPr="0080575D">
              <w:rPr>
                <w:b/>
                <w:sz w:val="22"/>
                <w:szCs w:val="22"/>
              </w:rPr>
              <w:t xml:space="preserve">Участник закупки </w:t>
            </w:r>
          </w:p>
        </w:tc>
      </w:tr>
      <w:tr w:rsidR="00B95A18" w:rsidRPr="0080575D" w14:paraId="10D6B92B" w14:textId="77777777" w:rsidTr="008B6C51">
        <w:trPr>
          <w:jc w:val="right"/>
        </w:trPr>
        <w:tc>
          <w:tcPr>
            <w:tcW w:w="4644" w:type="dxa"/>
          </w:tcPr>
          <w:p w14:paraId="17436DC4" w14:textId="77777777" w:rsidR="00B95A18" w:rsidRPr="0080575D" w:rsidRDefault="00B95A18" w:rsidP="008B6C51">
            <w:pPr>
              <w:spacing w:line="276" w:lineRule="auto"/>
              <w:jc w:val="center"/>
              <w:rPr>
                <w:b/>
              </w:rPr>
            </w:pPr>
          </w:p>
        </w:tc>
      </w:tr>
      <w:tr w:rsidR="00B95A18" w:rsidRPr="0080575D" w14:paraId="117542D0" w14:textId="77777777" w:rsidTr="008B6C51">
        <w:trPr>
          <w:jc w:val="right"/>
        </w:trPr>
        <w:tc>
          <w:tcPr>
            <w:tcW w:w="4644" w:type="dxa"/>
          </w:tcPr>
          <w:p w14:paraId="188A6C9B" w14:textId="77777777" w:rsidR="00B95A18" w:rsidRPr="0080575D" w:rsidRDefault="00B95A18" w:rsidP="008B6C51">
            <w:pPr>
              <w:spacing w:line="276" w:lineRule="auto"/>
            </w:pPr>
          </w:p>
        </w:tc>
      </w:tr>
    </w:tbl>
    <w:p w14:paraId="5A90EA7F" w14:textId="77777777" w:rsidR="00B95A18" w:rsidRPr="0080575D" w:rsidRDefault="00B95A18" w:rsidP="00B95A18">
      <w:pPr>
        <w:spacing w:line="276" w:lineRule="auto"/>
        <w:ind w:left="9360"/>
        <w:jc w:val="center"/>
        <w:rPr>
          <w:u w:val="single"/>
        </w:rPr>
      </w:pPr>
    </w:p>
    <w:p w14:paraId="0480E82D" w14:textId="77777777" w:rsidR="00B95A18" w:rsidRPr="0080575D" w:rsidRDefault="00B95A18" w:rsidP="00B95A18">
      <w:pPr>
        <w:spacing w:line="276" w:lineRule="auto"/>
        <w:ind w:left="9360"/>
        <w:jc w:val="center"/>
        <w:rPr>
          <w:u w:val="single"/>
        </w:rPr>
        <w:sectPr w:rsidR="00B95A18" w:rsidRPr="0080575D" w:rsidSect="00B95A18">
          <w:footerReference w:type="even" r:id="rId20"/>
          <w:footerReference w:type="default" r:id="rId21"/>
          <w:headerReference w:type="first" r:id="rId22"/>
          <w:pgSz w:w="11900" w:h="16820"/>
          <w:pgMar w:top="907" w:right="737" w:bottom="907" w:left="1474" w:header="0" w:footer="0" w:gutter="0"/>
          <w:cols w:space="60"/>
          <w:noEndnote/>
          <w:titlePg/>
          <w:docGrid w:linePitch="272"/>
        </w:sectPr>
      </w:pPr>
    </w:p>
    <w:tbl>
      <w:tblPr>
        <w:tblW w:w="4644" w:type="dxa"/>
        <w:jc w:val="right"/>
        <w:tblLook w:val="01E0" w:firstRow="1" w:lastRow="1" w:firstColumn="1" w:lastColumn="1" w:noHBand="0" w:noVBand="0"/>
      </w:tblPr>
      <w:tblGrid>
        <w:gridCol w:w="4644"/>
      </w:tblGrid>
      <w:tr w:rsidR="00B95A18" w:rsidRPr="0080575D" w14:paraId="2044480B" w14:textId="77777777" w:rsidTr="008B6C51">
        <w:trPr>
          <w:jc w:val="right"/>
        </w:trPr>
        <w:tc>
          <w:tcPr>
            <w:tcW w:w="4644" w:type="dxa"/>
          </w:tcPr>
          <w:p w14:paraId="6057B840" w14:textId="77777777" w:rsidR="00B95A18" w:rsidRPr="0080575D" w:rsidRDefault="00B95A18" w:rsidP="008B6C51">
            <w:pPr>
              <w:spacing w:line="276" w:lineRule="auto"/>
            </w:pPr>
          </w:p>
        </w:tc>
      </w:tr>
    </w:tbl>
    <w:p w14:paraId="768C8AD6" w14:textId="77777777" w:rsidR="00B95A18" w:rsidRPr="002A10D2" w:rsidRDefault="00B95A18" w:rsidP="00B95A18">
      <w:pPr>
        <w:spacing w:line="276" w:lineRule="auto"/>
        <w:rPr>
          <w:b/>
        </w:rPr>
      </w:pPr>
    </w:p>
    <w:p w14:paraId="08B72078" w14:textId="77777777" w:rsidR="00B95A18" w:rsidRPr="004F3A6A" w:rsidRDefault="00B95A18" w:rsidP="00B95A18">
      <w:pPr>
        <w:pStyle w:val="20"/>
        <w:spacing w:line="276" w:lineRule="auto"/>
        <w:jc w:val="center"/>
        <w:rPr>
          <w:rFonts w:ascii="Times New Roman" w:hAnsi="Times New Roman"/>
          <w:b w:val="0"/>
          <w:sz w:val="24"/>
          <w:szCs w:val="24"/>
        </w:rPr>
      </w:pPr>
      <w:bookmarkStart w:id="8" w:name="_Toc383026838"/>
      <w:bookmarkStart w:id="9" w:name="_Toc307157092"/>
      <w:r w:rsidRPr="004F3A6A">
        <w:rPr>
          <w:rFonts w:ascii="Times New Roman" w:hAnsi="Times New Roman"/>
          <w:sz w:val="24"/>
          <w:szCs w:val="24"/>
        </w:rPr>
        <w:t xml:space="preserve">ФОРМА 4 </w:t>
      </w:r>
    </w:p>
    <w:p w14:paraId="74653E48" w14:textId="00DD1C2B" w:rsidR="00B95A18" w:rsidRPr="004F3A6A" w:rsidRDefault="00B95A18" w:rsidP="00B95A18">
      <w:pPr>
        <w:pStyle w:val="20"/>
        <w:spacing w:line="276" w:lineRule="auto"/>
        <w:jc w:val="center"/>
        <w:rPr>
          <w:rFonts w:ascii="Times New Roman" w:hAnsi="Times New Roman"/>
          <w:b w:val="0"/>
        </w:rPr>
      </w:pPr>
      <w:r w:rsidRPr="004F3A6A">
        <w:rPr>
          <w:rFonts w:ascii="Times New Roman" w:hAnsi="Times New Roman"/>
        </w:rPr>
        <w:t xml:space="preserve">Количество заключенных и исполненных в </w:t>
      </w:r>
      <w:r>
        <w:rPr>
          <w:rFonts w:ascii="Times New Roman" w:hAnsi="Times New Roman"/>
        </w:rPr>
        <w:t>202</w:t>
      </w:r>
      <w:r w:rsidR="00157C7E">
        <w:rPr>
          <w:rFonts w:ascii="Times New Roman" w:hAnsi="Times New Roman"/>
        </w:rPr>
        <w:t>5</w:t>
      </w:r>
      <w:r w:rsidRPr="004F3A6A">
        <w:rPr>
          <w:rFonts w:ascii="Times New Roman" w:hAnsi="Times New Roman"/>
        </w:rPr>
        <w:t xml:space="preserve"> году договоров по Закону 223-ФЗ и госконтрактов по Закону 44-ФЗ участником закупки</w:t>
      </w:r>
    </w:p>
    <w:bookmarkEnd w:id="8"/>
    <w:bookmarkEnd w:id="9"/>
    <w:p w14:paraId="6B13542D" w14:textId="77777777" w:rsidR="00B95A18" w:rsidRPr="004F3A6A" w:rsidRDefault="00B95A18" w:rsidP="00B95A18">
      <w:pPr>
        <w:spacing w:line="276" w:lineRule="auto"/>
        <w:rPr>
          <w:b/>
        </w:rPr>
      </w:pPr>
    </w:p>
    <w:p w14:paraId="5F9144A5" w14:textId="77777777" w:rsidR="00B95A18" w:rsidRPr="0080575D" w:rsidRDefault="00B95A18" w:rsidP="00B95A18">
      <w:pPr>
        <w:pStyle w:val="20"/>
        <w:spacing w:line="276"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110"/>
        <w:gridCol w:w="1949"/>
        <w:gridCol w:w="1949"/>
        <w:gridCol w:w="2865"/>
      </w:tblGrid>
      <w:tr w:rsidR="00B95A18" w:rsidRPr="0080575D" w14:paraId="10AFD020" w14:textId="77777777" w:rsidTr="008B6C51">
        <w:trPr>
          <w:trHeight w:val="1375"/>
          <w:jc w:val="center"/>
        </w:trPr>
        <w:tc>
          <w:tcPr>
            <w:tcW w:w="570" w:type="dxa"/>
            <w:vAlign w:val="center"/>
          </w:tcPr>
          <w:p w14:paraId="63036959" w14:textId="77777777" w:rsidR="00B95A18" w:rsidRPr="0080575D" w:rsidRDefault="00B95A18" w:rsidP="008B6C51">
            <w:pPr>
              <w:tabs>
                <w:tab w:val="left" w:pos="495"/>
                <w:tab w:val="center" w:pos="1152"/>
              </w:tabs>
              <w:snapToGrid w:val="0"/>
              <w:spacing w:line="276" w:lineRule="auto"/>
              <w:rPr>
                <w:b/>
                <w:sz w:val="18"/>
                <w:szCs w:val="18"/>
              </w:rPr>
            </w:pPr>
            <w:r w:rsidRPr="0080575D">
              <w:rPr>
                <w:b/>
                <w:sz w:val="18"/>
                <w:szCs w:val="18"/>
              </w:rPr>
              <w:t>№ п/п</w:t>
            </w:r>
          </w:p>
        </w:tc>
        <w:tc>
          <w:tcPr>
            <w:tcW w:w="2940" w:type="dxa"/>
            <w:vAlign w:val="center"/>
          </w:tcPr>
          <w:p w14:paraId="14ED5B65" w14:textId="77777777" w:rsidR="00B95A18" w:rsidRPr="0080575D" w:rsidRDefault="00B95A18" w:rsidP="008B6C51">
            <w:pPr>
              <w:tabs>
                <w:tab w:val="left" w:pos="495"/>
                <w:tab w:val="center" w:pos="1152"/>
              </w:tabs>
              <w:snapToGrid w:val="0"/>
              <w:spacing w:line="276" w:lineRule="auto"/>
              <w:jc w:val="center"/>
              <w:rPr>
                <w:b/>
                <w:sz w:val="18"/>
                <w:szCs w:val="18"/>
              </w:rPr>
            </w:pPr>
            <w:r>
              <w:rPr>
                <w:b/>
                <w:sz w:val="18"/>
                <w:szCs w:val="18"/>
              </w:rPr>
              <w:t>Предмет договора (контракта)</w:t>
            </w:r>
          </w:p>
        </w:tc>
        <w:tc>
          <w:tcPr>
            <w:tcW w:w="1843" w:type="dxa"/>
            <w:vAlign w:val="center"/>
          </w:tcPr>
          <w:p w14:paraId="70D7DFEB" w14:textId="77777777" w:rsidR="00B95A18" w:rsidRPr="0080575D" w:rsidRDefault="00B95A18" w:rsidP="008B6C51">
            <w:pPr>
              <w:tabs>
                <w:tab w:val="left" w:pos="495"/>
                <w:tab w:val="center" w:pos="1152"/>
              </w:tabs>
              <w:snapToGrid w:val="0"/>
              <w:spacing w:line="276" w:lineRule="auto"/>
              <w:jc w:val="center"/>
              <w:rPr>
                <w:b/>
                <w:sz w:val="18"/>
                <w:szCs w:val="18"/>
              </w:rPr>
            </w:pPr>
            <w:r>
              <w:rPr>
                <w:b/>
                <w:sz w:val="18"/>
                <w:szCs w:val="18"/>
              </w:rPr>
              <w:t>Номер и дата заключения контракта</w:t>
            </w:r>
          </w:p>
          <w:p w14:paraId="24B63D59" w14:textId="77777777" w:rsidR="00B95A18" w:rsidRPr="0080575D" w:rsidRDefault="00B95A18" w:rsidP="008B6C51">
            <w:pPr>
              <w:tabs>
                <w:tab w:val="left" w:pos="495"/>
                <w:tab w:val="center" w:pos="1152"/>
              </w:tabs>
              <w:snapToGrid w:val="0"/>
              <w:spacing w:line="276" w:lineRule="auto"/>
              <w:jc w:val="center"/>
              <w:rPr>
                <w:b/>
                <w:sz w:val="18"/>
                <w:szCs w:val="18"/>
              </w:rPr>
            </w:pPr>
          </w:p>
        </w:tc>
        <w:tc>
          <w:tcPr>
            <w:tcW w:w="1843" w:type="dxa"/>
            <w:vAlign w:val="center"/>
          </w:tcPr>
          <w:p w14:paraId="7E5C4649" w14:textId="77777777" w:rsidR="00B95A18" w:rsidRPr="0080575D" w:rsidRDefault="00B95A18" w:rsidP="008B6C51">
            <w:pPr>
              <w:tabs>
                <w:tab w:val="left" w:pos="495"/>
                <w:tab w:val="center" w:pos="1152"/>
              </w:tabs>
              <w:snapToGrid w:val="0"/>
              <w:spacing w:line="276" w:lineRule="auto"/>
              <w:jc w:val="center"/>
              <w:rPr>
                <w:b/>
                <w:sz w:val="18"/>
                <w:szCs w:val="18"/>
              </w:rPr>
            </w:pPr>
            <w:r>
              <w:rPr>
                <w:b/>
                <w:sz w:val="18"/>
                <w:szCs w:val="18"/>
              </w:rPr>
              <w:t>Наименование контрагента (заказчика)</w:t>
            </w:r>
          </w:p>
        </w:tc>
        <w:tc>
          <w:tcPr>
            <w:tcW w:w="2709" w:type="dxa"/>
            <w:vAlign w:val="center"/>
          </w:tcPr>
          <w:p w14:paraId="35015F3F" w14:textId="77777777" w:rsidR="00B95A18" w:rsidRPr="0080575D" w:rsidRDefault="00B95A18" w:rsidP="008B6C51">
            <w:pPr>
              <w:tabs>
                <w:tab w:val="left" w:pos="495"/>
                <w:tab w:val="center" w:pos="1152"/>
              </w:tabs>
              <w:snapToGrid w:val="0"/>
              <w:spacing w:line="276" w:lineRule="auto"/>
              <w:jc w:val="center"/>
              <w:rPr>
                <w:b/>
                <w:sz w:val="18"/>
                <w:szCs w:val="18"/>
              </w:rPr>
            </w:pPr>
            <w:r>
              <w:rPr>
                <w:b/>
                <w:sz w:val="18"/>
                <w:szCs w:val="18"/>
              </w:rPr>
              <w:t xml:space="preserve">Номер реестровой записи договора из ЕИС (сайт </w:t>
            </w:r>
            <w:hyperlink r:id="rId23" w:history="1">
              <w:r>
                <w:rPr>
                  <w:rStyle w:val="affa"/>
                </w:rPr>
                <w:t>http://zakupki.gov.ru</w:t>
              </w:r>
            </w:hyperlink>
            <w:r>
              <w:t>)</w:t>
            </w:r>
          </w:p>
        </w:tc>
      </w:tr>
      <w:tr w:rsidR="00B95A18" w:rsidRPr="0080575D" w14:paraId="205F445B" w14:textId="77777777" w:rsidTr="008B6C51">
        <w:trPr>
          <w:jc w:val="center"/>
        </w:trPr>
        <w:tc>
          <w:tcPr>
            <w:tcW w:w="570" w:type="dxa"/>
          </w:tcPr>
          <w:p w14:paraId="43D0261B" w14:textId="77777777" w:rsidR="00B95A18" w:rsidRPr="0080575D" w:rsidRDefault="00B95A18" w:rsidP="008B6C51">
            <w:pPr>
              <w:pStyle w:val="32"/>
              <w:spacing w:line="276" w:lineRule="auto"/>
              <w:jc w:val="center"/>
            </w:pPr>
            <w:r w:rsidRPr="0080575D">
              <w:t>1</w:t>
            </w:r>
          </w:p>
        </w:tc>
        <w:tc>
          <w:tcPr>
            <w:tcW w:w="2940" w:type="dxa"/>
          </w:tcPr>
          <w:p w14:paraId="2352A26B" w14:textId="77777777" w:rsidR="00B95A18" w:rsidRPr="0080575D" w:rsidRDefault="00B95A18" w:rsidP="008B6C51">
            <w:pPr>
              <w:pStyle w:val="32"/>
              <w:spacing w:line="276" w:lineRule="auto"/>
              <w:jc w:val="center"/>
            </w:pPr>
            <w:r w:rsidRPr="0080575D">
              <w:t>2</w:t>
            </w:r>
          </w:p>
        </w:tc>
        <w:tc>
          <w:tcPr>
            <w:tcW w:w="1843" w:type="dxa"/>
          </w:tcPr>
          <w:p w14:paraId="342D96B9" w14:textId="77777777" w:rsidR="00B95A18" w:rsidRPr="0080575D" w:rsidRDefault="00B95A18" w:rsidP="008B6C51">
            <w:pPr>
              <w:pStyle w:val="32"/>
              <w:spacing w:line="276" w:lineRule="auto"/>
              <w:jc w:val="center"/>
            </w:pPr>
            <w:r w:rsidRPr="0080575D">
              <w:t>3</w:t>
            </w:r>
          </w:p>
        </w:tc>
        <w:tc>
          <w:tcPr>
            <w:tcW w:w="1843" w:type="dxa"/>
          </w:tcPr>
          <w:p w14:paraId="53FC055B" w14:textId="77777777" w:rsidR="00B95A18" w:rsidRPr="0080575D" w:rsidRDefault="00B95A18" w:rsidP="008B6C51">
            <w:pPr>
              <w:pStyle w:val="32"/>
              <w:spacing w:line="276" w:lineRule="auto"/>
              <w:jc w:val="center"/>
            </w:pPr>
            <w:r w:rsidRPr="0080575D">
              <w:t>4</w:t>
            </w:r>
          </w:p>
        </w:tc>
        <w:tc>
          <w:tcPr>
            <w:tcW w:w="2709" w:type="dxa"/>
          </w:tcPr>
          <w:p w14:paraId="06665F36" w14:textId="77777777" w:rsidR="00B95A18" w:rsidRPr="0080575D" w:rsidRDefault="00B95A18" w:rsidP="008B6C51">
            <w:pPr>
              <w:pStyle w:val="32"/>
              <w:spacing w:line="276" w:lineRule="auto"/>
              <w:jc w:val="center"/>
            </w:pPr>
            <w:r w:rsidRPr="0080575D">
              <w:t>5</w:t>
            </w:r>
          </w:p>
        </w:tc>
      </w:tr>
      <w:tr w:rsidR="00B95A18" w:rsidRPr="0080575D" w14:paraId="34F490F2" w14:textId="77777777" w:rsidTr="008B6C51">
        <w:trPr>
          <w:jc w:val="center"/>
        </w:trPr>
        <w:tc>
          <w:tcPr>
            <w:tcW w:w="570" w:type="dxa"/>
          </w:tcPr>
          <w:p w14:paraId="01CE1135" w14:textId="77777777" w:rsidR="00B95A18" w:rsidRPr="0080575D" w:rsidRDefault="00B95A18" w:rsidP="008B6C51">
            <w:pPr>
              <w:pStyle w:val="32"/>
              <w:spacing w:line="276" w:lineRule="auto"/>
              <w:jc w:val="center"/>
            </w:pPr>
          </w:p>
        </w:tc>
        <w:tc>
          <w:tcPr>
            <w:tcW w:w="2940" w:type="dxa"/>
          </w:tcPr>
          <w:p w14:paraId="5976CFEE" w14:textId="77777777" w:rsidR="00B95A18" w:rsidRPr="0080575D" w:rsidRDefault="00B95A18" w:rsidP="008B6C51">
            <w:pPr>
              <w:pStyle w:val="32"/>
              <w:spacing w:line="276" w:lineRule="auto"/>
              <w:jc w:val="center"/>
            </w:pPr>
          </w:p>
        </w:tc>
        <w:tc>
          <w:tcPr>
            <w:tcW w:w="1843" w:type="dxa"/>
          </w:tcPr>
          <w:p w14:paraId="3E13C7B6" w14:textId="77777777" w:rsidR="00B95A18" w:rsidRPr="0080575D" w:rsidRDefault="00B95A18" w:rsidP="008B6C51">
            <w:pPr>
              <w:pStyle w:val="32"/>
              <w:spacing w:line="276" w:lineRule="auto"/>
              <w:jc w:val="center"/>
            </w:pPr>
          </w:p>
        </w:tc>
        <w:tc>
          <w:tcPr>
            <w:tcW w:w="1843" w:type="dxa"/>
          </w:tcPr>
          <w:p w14:paraId="17E17154" w14:textId="77777777" w:rsidR="00B95A18" w:rsidRPr="0080575D" w:rsidRDefault="00B95A18" w:rsidP="008B6C51">
            <w:pPr>
              <w:pStyle w:val="32"/>
              <w:spacing w:line="276" w:lineRule="auto"/>
              <w:jc w:val="center"/>
            </w:pPr>
          </w:p>
        </w:tc>
        <w:tc>
          <w:tcPr>
            <w:tcW w:w="2709" w:type="dxa"/>
          </w:tcPr>
          <w:p w14:paraId="3EC55FAF" w14:textId="77777777" w:rsidR="00B95A18" w:rsidRPr="0080575D" w:rsidRDefault="00B95A18" w:rsidP="008B6C51">
            <w:pPr>
              <w:pStyle w:val="32"/>
              <w:spacing w:line="276" w:lineRule="auto"/>
              <w:jc w:val="center"/>
            </w:pPr>
          </w:p>
        </w:tc>
      </w:tr>
      <w:tr w:rsidR="00B95A18" w:rsidRPr="0080575D" w14:paraId="1618CD11" w14:textId="77777777" w:rsidTr="008B6C51">
        <w:trPr>
          <w:jc w:val="center"/>
        </w:trPr>
        <w:tc>
          <w:tcPr>
            <w:tcW w:w="570" w:type="dxa"/>
          </w:tcPr>
          <w:p w14:paraId="25695B9F" w14:textId="77777777" w:rsidR="00B95A18" w:rsidRPr="0080575D" w:rsidRDefault="00B95A18" w:rsidP="008B6C51">
            <w:pPr>
              <w:pStyle w:val="32"/>
              <w:spacing w:line="276" w:lineRule="auto"/>
              <w:jc w:val="center"/>
            </w:pPr>
          </w:p>
        </w:tc>
        <w:tc>
          <w:tcPr>
            <w:tcW w:w="2940" w:type="dxa"/>
          </w:tcPr>
          <w:p w14:paraId="55ECB615" w14:textId="77777777" w:rsidR="00B95A18" w:rsidRPr="0080575D" w:rsidRDefault="00B95A18" w:rsidP="008B6C51">
            <w:pPr>
              <w:pStyle w:val="32"/>
              <w:spacing w:line="276" w:lineRule="auto"/>
              <w:jc w:val="center"/>
            </w:pPr>
          </w:p>
        </w:tc>
        <w:tc>
          <w:tcPr>
            <w:tcW w:w="1843" w:type="dxa"/>
          </w:tcPr>
          <w:p w14:paraId="75121CDE" w14:textId="77777777" w:rsidR="00B95A18" w:rsidRPr="0080575D" w:rsidRDefault="00B95A18" w:rsidP="008B6C51">
            <w:pPr>
              <w:pStyle w:val="32"/>
              <w:spacing w:line="276" w:lineRule="auto"/>
              <w:jc w:val="center"/>
            </w:pPr>
          </w:p>
        </w:tc>
        <w:tc>
          <w:tcPr>
            <w:tcW w:w="1843" w:type="dxa"/>
          </w:tcPr>
          <w:p w14:paraId="52EA574D" w14:textId="77777777" w:rsidR="00B95A18" w:rsidRPr="0080575D" w:rsidRDefault="00B95A18" w:rsidP="008B6C51">
            <w:pPr>
              <w:pStyle w:val="32"/>
              <w:spacing w:line="276" w:lineRule="auto"/>
              <w:jc w:val="center"/>
            </w:pPr>
          </w:p>
        </w:tc>
        <w:tc>
          <w:tcPr>
            <w:tcW w:w="2709" w:type="dxa"/>
          </w:tcPr>
          <w:p w14:paraId="0323F91F" w14:textId="77777777" w:rsidR="00B95A18" w:rsidRPr="0080575D" w:rsidRDefault="00B95A18" w:rsidP="008B6C51">
            <w:pPr>
              <w:pStyle w:val="32"/>
              <w:spacing w:line="276" w:lineRule="auto"/>
              <w:jc w:val="center"/>
            </w:pPr>
          </w:p>
        </w:tc>
      </w:tr>
      <w:tr w:rsidR="00B95A18" w:rsidRPr="0080575D" w14:paraId="19C4148B" w14:textId="77777777" w:rsidTr="008B6C51">
        <w:trPr>
          <w:jc w:val="center"/>
        </w:trPr>
        <w:tc>
          <w:tcPr>
            <w:tcW w:w="570" w:type="dxa"/>
          </w:tcPr>
          <w:p w14:paraId="507FBE7F" w14:textId="77777777" w:rsidR="00B95A18" w:rsidRPr="0080575D" w:rsidRDefault="00B95A18" w:rsidP="008B6C51">
            <w:pPr>
              <w:pStyle w:val="32"/>
              <w:spacing w:line="276" w:lineRule="auto"/>
              <w:rPr>
                <w:sz w:val="24"/>
                <w:szCs w:val="24"/>
              </w:rPr>
            </w:pPr>
          </w:p>
        </w:tc>
        <w:tc>
          <w:tcPr>
            <w:tcW w:w="2940" w:type="dxa"/>
          </w:tcPr>
          <w:p w14:paraId="4FBBFD41" w14:textId="77777777" w:rsidR="00B95A18" w:rsidRPr="0080575D" w:rsidRDefault="00B95A18" w:rsidP="008B6C51">
            <w:pPr>
              <w:pStyle w:val="32"/>
              <w:spacing w:line="276" w:lineRule="auto"/>
              <w:rPr>
                <w:sz w:val="24"/>
                <w:szCs w:val="24"/>
              </w:rPr>
            </w:pPr>
          </w:p>
        </w:tc>
        <w:tc>
          <w:tcPr>
            <w:tcW w:w="1843" w:type="dxa"/>
          </w:tcPr>
          <w:p w14:paraId="79EF8EC3" w14:textId="77777777" w:rsidR="00B95A18" w:rsidRPr="0080575D" w:rsidRDefault="00B95A18" w:rsidP="008B6C51">
            <w:pPr>
              <w:pStyle w:val="32"/>
              <w:spacing w:line="276" w:lineRule="auto"/>
              <w:rPr>
                <w:sz w:val="24"/>
                <w:szCs w:val="24"/>
              </w:rPr>
            </w:pPr>
          </w:p>
        </w:tc>
        <w:tc>
          <w:tcPr>
            <w:tcW w:w="1843" w:type="dxa"/>
          </w:tcPr>
          <w:p w14:paraId="7644BB1C" w14:textId="77777777" w:rsidR="00B95A18" w:rsidRPr="0080575D" w:rsidRDefault="00B95A18" w:rsidP="008B6C51">
            <w:pPr>
              <w:pStyle w:val="32"/>
              <w:spacing w:line="276" w:lineRule="auto"/>
              <w:rPr>
                <w:sz w:val="24"/>
                <w:szCs w:val="24"/>
              </w:rPr>
            </w:pPr>
          </w:p>
        </w:tc>
        <w:tc>
          <w:tcPr>
            <w:tcW w:w="2709" w:type="dxa"/>
          </w:tcPr>
          <w:p w14:paraId="45CB0D25" w14:textId="77777777" w:rsidR="00B95A18" w:rsidRPr="0080575D" w:rsidRDefault="00B95A18" w:rsidP="008B6C51">
            <w:pPr>
              <w:pStyle w:val="32"/>
              <w:spacing w:line="276" w:lineRule="auto"/>
              <w:rPr>
                <w:sz w:val="24"/>
                <w:szCs w:val="24"/>
              </w:rPr>
            </w:pPr>
          </w:p>
        </w:tc>
      </w:tr>
    </w:tbl>
    <w:p w14:paraId="1254D2A5" w14:textId="77777777" w:rsidR="00B95A18" w:rsidRPr="0080575D" w:rsidRDefault="00B95A18" w:rsidP="00B95A18">
      <w:pPr>
        <w:pStyle w:val="32"/>
        <w:spacing w:line="276" w:lineRule="auto"/>
        <w:ind w:firstLine="567"/>
        <w:rPr>
          <w:i/>
          <w:szCs w:val="22"/>
        </w:rPr>
      </w:pPr>
    </w:p>
    <w:p w14:paraId="5B21B59E" w14:textId="77777777" w:rsidR="00B95A18" w:rsidRPr="0080575D" w:rsidRDefault="00B95A18" w:rsidP="00B95A18">
      <w:pPr>
        <w:spacing w:line="276" w:lineRule="auto"/>
      </w:pPr>
    </w:p>
    <w:p w14:paraId="374158A6" w14:textId="77777777" w:rsidR="00B95A18" w:rsidRPr="0080575D" w:rsidRDefault="00B95A18" w:rsidP="00B95A18">
      <w:pPr>
        <w:spacing w:line="276" w:lineRule="auto"/>
      </w:pPr>
    </w:p>
    <w:p w14:paraId="60F2A182" w14:textId="77777777" w:rsidR="00B95A18" w:rsidRPr="0080575D" w:rsidRDefault="00B95A18" w:rsidP="00B95A18">
      <w:pPr>
        <w:spacing w:line="276" w:lineRule="auto"/>
      </w:pPr>
    </w:p>
    <w:p w14:paraId="572AE3D3" w14:textId="77777777" w:rsidR="00B95A18" w:rsidRPr="0080575D" w:rsidRDefault="00B95A18" w:rsidP="00B95A18">
      <w:pPr>
        <w:spacing w:line="276" w:lineRule="auto"/>
      </w:pPr>
    </w:p>
    <w:tbl>
      <w:tblPr>
        <w:tblW w:w="4644" w:type="dxa"/>
        <w:jc w:val="right"/>
        <w:tblLook w:val="01E0" w:firstRow="1" w:lastRow="1" w:firstColumn="1" w:lastColumn="1" w:noHBand="0" w:noVBand="0"/>
      </w:tblPr>
      <w:tblGrid>
        <w:gridCol w:w="4644"/>
      </w:tblGrid>
      <w:tr w:rsidR="00B95A18" w:rsidRPr="0080575D" w14:paraId="0A691150" w14:textId="77777777" w:rsidTr="008B6C51">
        <w:trPr>
          <w:jc w:val="right"/>
        </w:trPr>
        <w:tc>
          <w:tcPr>
            <w:tcW w:w="4644" w:type="dxa"/>
          </w:tcPr>
          <w:p w14:paraId="2372E933" w14:textId="77777777" w:rsidR="00B95A18" w:rsidRPr="0080575D" w:rsidRDefault="00B95A18" w:rsidP="008B6C51">
            <w:pPr>
              <w:spacing w:line="276" w:lineRule="auto"/>
              <w:jc w:val="center"/>
              <w:rPr>
                <w:b/>
              </w:rPr>
            </w:pPr>
            <w:r w:rsidRPr="0080575D">
              <w:rPr>
                <w:b/>
              </w:rPr>
              <w:t xml:space="preserve">Участник закупки </w:t>
            </w:r>
          </w:p>
        </w:tc>
      </w:tr>
    </w:tbl>
    <w:p w14:paraId="7BC9DDFC" w14:textId="77777777" w:rsidR="00B95A18" w:rsidRDefault="00B95A18" w:rsidP="00B95A18">
      <w:pPr>
        <w:jc w:val="center"/>
        <w:rPr>
          <w:b/>
          <w:lang w:val="en-US"/>
        </w:rPr>
      </w:pPr>
    </w:p>
    <w:p w14:paraId="0A560808" w14:textId="77777777" w:rsidR="00B95A18" w:rsidRDefault="00B95A18" w:rsidP="00B95A18">
      <w:pPr>
        <w:jc w:val="center"/>
        <w:rPr>
          <w:b/>
          <w:lang w:val="en-US"/>
        </w:rPr>
      </w:pPr>
    </w:p>
    <w:p w14:paraId="217EDB92" w14:textId="77777777" w:rsidR="00B95A18" w:rsidRDefault="00B95A18" w:rsidP="00B95A18">
      <w:pPr>
        <w:jc w:val="center"/>
        <w:rPr>
          <w:b/>
          <w:lang w:val="en-US"/>
        </w:rPr>
      </w:pPr>
    </w:p>
    <w:p w14:paraId="1ABA4084" w14:textId="77777777" w:rsidR="00B95A18" w:rsidRPr="00343F7A" w:rsidRDefault="00B95A18" w:rsidP="00B95A18">
      <w:pPr>
        <w:jc w:val="center"/>
        <w:rPr>
          <w:b/>
          <w:lang w:val="en-US"/>
        </w:rPr>
      </w:pPr>
    </w:p>
    <w:p w14:paraId="7649BE93" w14:textId="77777777" w:rsidR="00B95A18" w:rsidRDefault="00B95A18" w:rsidP="00B95A18">
      <w:pPr>
        <w:spacing w:after="160" w:line="259" w:lineRule="auto"/>
        <w:rPr>
          <w:rFonts w:eastAsiaTheme="majorEastAsia"/>
          <w:b/>
        </w:rPr>
      </w:pPr>
      <w:r>
        <w:rPr>
          <w:b/>
        </w:rPr>
        <w:br w:type="page"/>
      </w:r>
    </w:p>
    <w:p w14:paraId="0620F734" w14:textId="77777777" w:rsidR="00B95A18" w:rsidRPr="00B95A18" w:rsidRDefault="00B95A18" w:rsidP="00B95A18">
      <w:pPr>
        <w:pStyle w:val="20"/>
        <w:spacing w:line="276" w:lineRule="auto"/>
        <w:jc w:val="center"/>
        <w:rPr>
          <w:rFonts w:ascii="Times New Roman" w:hAnsi="Times New Roman"/>
          <w:b w:val="0"/>
          <w:sz w:val="24"/>
          <w:szCs w:val="24"/>
        </w:rPr>
      </w:pPr>
      <w:r>
        <w:rPr>
          <w:rFonts w:ascii="Times New Roman" w:hAnsi="Times New Roman"/>
          <w:sz w:val="24"/>
          <w:szCs w:val="24"/>
        </w:rPr>
        <w:t xml:space="preserve">ФОРМА </w:t>
      </w:r>
      <w:r w:rsidRPr="00B95A18">
        <w:rPr>
          <w:rFonts w:ascii="Times New Roman" w:hAnsi="Times New Roman"/>
          <w:sz w:val="24"/>
          <w:szCs w:val="24"/>
        </w:rPr>
        <w:t>5</w:t>
      </w:r>
    </w:p>
    <w:p w14:paraId="39B84BA6" w14:textId="77777777" w:rsidR="00B95A18" w:rsidRPr="00B95A18" w:rsidRDefault="00B95A18" w:rsidP="00B95A18">
      <w:pPr>
        <w:pStyle w:val="20"/>
        <w:spacing w:line="276" w:lineRule="auto"/>
        <w:jc w:val="center"/>
        <w:rPr>
          <w:rFonts w:ascii="Times New Roman" w:hAnsi="Times New Roman"/>
          <w:b w:val="0"/>
          <w:sz w:val="24"/>
          <w:szCs w:val="24"/>
        </w:rPr>
      </w:pPr>
      <w:r w:rsidRPr="004F3A6A">
        <w:rPr>
          <w:rFonts w:ascii="Times New Roman" w:hAnsi="Times New Roman"/>
          <w:sz w:val="24"/>
          <w:szCs w:val="24"/>
        </w:rPr>
        <w:t>ДЕКЛАРАЦИЯ</w:t>
      </w:r>
    </w:p>
    <w:p w14:paraId="6E3AFD43" w14:textId="77777777" w:rsidR="00B95A18" w:rsidRDefault="00B95A18" w:rsidP="00B95A18">
      <w:pPr>
        <w:pStyle w:val="19"/>
        <w:spacing w:line="276" w:lineRule="auto"/>
        <w:ind w:left="5103"/>
        <w:rPr>
          <w:szCs w:val="24"/>
        </w:rPr>
      </w:pPr>
      <w:r>
        <w:rPr>
          <w:szCs w:val="24"/>
        </w:rPr>
        <w:t>В государственное автономное учреждение дополнительного профессионального образования Институт развития образования Республики Башкортостан</w:t>
      </w:r>
    </w:p>
    <w:p w14:paraId="6812EB00" w14:textId="77777777" w:rsidR="00B95A18" w:rsidRDefault="00B95A18" w:rsidP="00B95A18">
      <w:pPr>
        <w:pStyle w:val="19"/>
        <w:spacing w:line="276" w:lineRule="auto"/>
        <w:rPr>
          <w:szCs w:val="24"/>
        </w:rPr>
      </w:pPr>
    </w:p>
    <w:p w14:paraId="38CE3BFD" w14:textId="77777777" w:rsidR="00B95A18" w:rsidRPr="00B95A18" w:rsidRDefault="00B95A18" w:rsidP="00B95A18">
      <w:pPr>
        <w:tabs>
          <w:tab w:val="left" w:pos="709"/>
        </w:tabs>
        <w:spacing w:line="276" w:lineRule="auto"/>
        <w:jc w:val="both"/>
        <w:rPr>
          <w:sz w:val="22"/>
          <w:szCs w:val="22"/>
        </w:rPr>
      </w:pPr>
      <w:r>
        <w:rPr>
          <w:spacing w:val="-3"/>
        </w:rPr>
        <w:tab/>
      </w:r>
      <w:r w:rsidRPr="00B95A18">
        <w:rPr>
          <w:spacing w:val="-3"/>
          <w:sz w:val="22"/>
          <w:szCs w:val="22"/>
        </w:rPr>
        <w:t>Я</w:t>
      </w:r>
      <w:r w:rsidRPr="00B95A18">
        <w:rPr>
          <w:sz w:val="22"/>
          <w:szCs w:val="22"/>
        </w:rPr>
        <w:t>вляясь Участником закупки по открытому запросу предложению в электронной форме №____,</w:t>
      </w:r>
      <w:r w:rsidRPr="00B95A18">
        <w:rPr>
          <w:spacing w:val="-3"/>
          <w:sz w:val="22"/>
          <w:szCs w:val="22"/>
        </w:rPr>
        <w:t xml:space="preserve"> декларирует</w:t>
      </w:r>
      <w:r w:rsidRPr="00B95A18">
        <w:rPr>
          <w:sz w:val="22"/>
          <w:szCs w:val="22"/>
        </w:rPr>
        <w:t xml:space="preserve"> свое соответствие следующим обязательным требованиям:</w:t>
      </w:r>
    </w:p>
    <w:p w14:paraId="5AE01C58"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2AC4817"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2) участник закупки - юридическое лицо не находится в процессе ликвидации;</w:t>
      </w:r>
    </w:p>
    <w:p w14:paraId="06567852"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E528CB9"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FED721D"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33FCBBA"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1778EE3"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B17F04"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E62B384"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B8D9A8E"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10) отсутствие между участником закупки и заказчиком конфликта интересов;</w:t>
      </w:r>
    </w:p>
    <w:p w14:paraId="126F1DFE"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11) участник закупки не является офшорной компанией;</w:t>
      </w:r>
    </w:p>
    <w:p w14:paraId="4BDE5C09" w14:textId="77777777" w:rsidR="00B95A18" w:rsidRPr="00B95A18" w:rsidRDefault="00B95A18" w:rsidP="00B95A18">
      <w:pPr>
        <w:pStyle w:val="ConsPlusNormal"/>
        <w:ind w:firstLine="540"/>
        <w:jc w:val="both"/>
        <w:rPr>
          <w:rFonts w:ascii="Times New Roman" w:hAnsi="Times New Roman" w:cs="Times New Roman"/>
          <w:sz w:val="22"/>
          <w:szCs w:val="22"/>
        </w:rPr>
      </w:pPr>
      <w:r w:rsidRPr="00B95A18">
        <w:rPr>
          <w:rFonts w:ascii="Times New Roman" w:hAnsi="Times New Roman" w:cs="Times New Roman"/>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2C7D990A" w14:textId="77777777" w:rsidR="00B95A18" w:rsidRPr="00B95A18" w:rsidRDefault="00B95A18" w:rsidP="00B95A18">
      <w:pPr>
        <w:pStyle w:val="ConsPlusNormal"/>
        <w:ind w:firstLine="540"/>
        <w:jc w:val="both"/>
        <w:rPr>
          <w:rFonts w:ascii="Times New Roman" w:hAnsi="Times New Roman" w:cs="Times New Roman"/>
          <w:sz w:val="22"/>
          <w:szCs w:val="22"/>
        </w:rPr>
      </w:pPr>
    </w:p>
    <w:p w14:paraId="6964F151" w14:textId="77777777" w:rsidR="00B95A18" w:rsidRPr="00B95A18" w:rsidRDefault="00B95A18" w:rsidP="00B95A18">
      <w:pPr>
        <w:pStyle w:val="19"/>
        <w:spacing w:line="276" w:lineRule="auto"/>
        <w:ind w:left="318"/>
        <w:rPr>
          <w:sz w:val="22"/>
          <w:szCs w:val="22"/>
        </w:rPr>
      </w:pPr>
    </w:p>
    <w:p w14:paraId="608AA4B6" w14:textId="77777777" w:rsidR="00B95A18" w:rsidRDefault="00B95A18" w:rsidP="00B95A18">
      <w:pPr>
        <w:pStyle w:val="19"/>
        <w:spacing w:before="240" w:line="276" w:lineRule="auto"/>
        <w:ind w:left="320"/>
        <w:rPr>
          <w:szCs w:val="24"/>
        </w:rPr>
      </w:pPr>
      <w:r>
        <w:rPr>
          <w:szCs w:val="24"/>
        </w:rPr>
        <w:t>С уважением,</w:t>
      </w:r>
    </w:p>
    <w:p w14:paraId="41DDD6B9" w14:textId="77777777" w:rsidR="00B95A18" w:rsidRDefault="00B95A18" w:rsidP="00B95A18">
      <w:pPr>
        <w:pStyle w:val="19"/>
        <w:spacing w:before="240" w:line="276" w:lineRule="auto"/>
        <w:ind w:left="320"/>
        <w:rPr>
          <w:szCs w:val="24"/>
        </w:rPr>
      </w:pPr>
    </w:p>
    <w:p w14:paraId="768353AA" w14:textId="77777777" w:rsidR="00B95A18" w:rsidRDefault="00B95A18" w:rsidP="00B95A18">
      <w:pPr>
        <w:pStyle w:val="19"/>
        <w:spacing w:line="276" w:lineRule="auto"/>
        <w:rPr>
          <w:szCs w:val="24"/>
        </w:rPr>
      </w:pPr>
      <w:r>
        <w:rPr>
          <w:szCs w:val="24"/>
        </w:rPr>
        <w:t>Участник</w:t>
      </w:r>
      <w:r>
        <w:rPr>
          <w:szCs w:val="24"/>
        </w:rPr>
        <w:tab/>
      </w:r>
      <w:r>
        <w:rPr>
          <w:szCs w:val="24"/>
        </w:rPr>
        <w:tab/>
      </w:r>
      <w:r>
        <w:rPr>
          <w:szCs w:val="24"/>
        </w:rPr>
        <w:tab/>
        <w:t>________________________________________</w:t>
      </w:r>
    </w:p>
    <w:p w14:paraId="272DA682" w14:textId="77777777" w:rsidR="00B95A18" w:rsidRDefault="00B95A18" w:rsidP="00B95A18">
      <w:pPr>
        <w:pStyle w:val="19"/>
        <w:spacing w:line="276" w:lineRule="auto"/>
        <w:ind w:left="3600" w:hanging="56"/>
        <w:rPr>
          <w:i/>
          <w:szCs w:val="24"/>
        </w:rPr>
      </w:pPr>
      <w:r>
        <w:rPr>
          <w:szCs w:val="24"/>
        </w:rPr>
        <w:t>(</w:t>
      </w:r>
      <w:r>
        <w:rPr>
          <w:i/>
          <w:szCs w:val="24"/>
        </w:rPr>
        <w:t>подпись, расшифровка подписи)</w:t>
      </w:r>
    </w:p>
    <w:p w14:paraId="1D59858C" w14:textId="5009B1F5" w:rsidR="00B95A18" w:rsidRDefault="00B95A18" w:rsidP="00B95A18">
      <w:pPr>
        <w:pStyle w:val="19"/>
        <w:spacing w:line="276" w:lineRule="auto"/>
        <w:rPr>
          <w:szCs w:val="24"/>
        </w:rPr>
      </w:pPr>
      <w:r>
        <w:rPr>
          <w:szCs w:val="24"/>
        </w:rPr>
        <w:t>«___»__________</w:t>
      </w:r>
      <w:bookmarkEnd w:id="3"/>
      <w:bookmarkEnd w:id="4"/>
      <w:r>
        <w:rPr>
          <w:szCs w:val="24"/>
        </w:rPr>
        <w:t>202</w:t>
      </w:r>
      <w:r w:rsidR="00157C7E">
        <w:rPr>
          <w:szCs w:val="24"/>
        </w:rPr>
        <w:t>5</w:t>
      </w:r>
    </w:p>
    <w:p w14:paraId="0E6507CE" w14:textId="77777777" w:rsidR="00B95A18" w:rsidRDefault="00D61FB0" w:rsidP="00B95A18">
      <w:pPr>
        <w:ind w:right="-3"/>
        <w:rPr>
          <w:b/>
          <w:lang w:eastAsia="zh-CN"/>
        </w:rPr>
      </w:pPr>
      <w:r>
        <w:rPr>
          <w:b/>
          <w:lang w:eastAsia="zh-CN"/>
        </w:rPr>
        <w:tab/>
      </w:r>
      <w:r>
        <w:rPr>
          <w:b/>
          <w:lang w:eastAsia="zh-CN"/>
        </w:rPr>
        <w:tab/>
      </w:r>
      <w:r>
        <w:rPr>
          <w:b/>
          <w:lang w:eastAsia="zh-CN"/>
        </w:rPr>
        <w:tab/>
      </w:r>
      <w:r>
        <w:rPr>
          <w:b/>
          <w:lang w:eastAsia="zh-CN"/>
        </w:rPr>
        <w:tab/>
      </w:r>
      <w:r w:rsidR="006605CB">
        <w:rPr>
          <w:b/>
          <w:lang w:eastAsia="zh-CN"/>
        </w:rPr>
        <w:tab/>
      </w:r>
      <w:r w:rsidR="006605CB">
        <w:rPr>
          <w:b/>
          <w:lang w:eastAsia="zh-CN"/>
        </w:rPr>
        <w:tab/>
      </w:r>
      <w:r w:rsidR="006605CB">
        <w:rPr>
          <w:b/>
          <w:lang w:eastAsia="zh-CN"/>
        </w:rPr>
        <w:tab/>
      </w:r>
      <w:r w:rsidR="006605CB">
        <w:rPr>
          <w:b/>
          <w:lang w:eastAsia="zh-CN"/>
        </w:rPr>
        <w:tab/>
      </w:r>
      <w:r w:rsidR="006605CB">
        <w:rPr>
          <w:b/>
          <w:lang w:eastAsia="zh-CN"/>
        </w:rPr>
        <w:tab/>
      </w:r>
      <w:r w:rsidR="006605CB">
        <w:rPr>
          <w:b/>
          <w:lang w:eastAsia="zh-CN"/>
        </w:rPr>
        <w:tab/>
      </w:r>
      <w:r w:rsidR="006605CB">
        <w:rPr>
          <w:b/>
          <w:lang w:eastAsia="zh-CN"/>
        </w:rPr>
        <w:tab/>
      </w:r>
    </w:p>
    <w:p w14:paraId="54E9294D" w14:textId="77777777" w:rsidR="00B95A18" w:rsidRDefault="006605CB" w:rsidP="0049121B">
      <w:pPr>
        <w:ind w:right="-3" w:firstLine="709"/>
        <w:jc w:val="center"/>
        <w:rPr>
          <w:b/>
          <w:lang w:eastAsia="zh-CN"/>
        </w:rPr>
      </w:pPr>
      <w:r>
        <w:rPr>
          <w:b/>
          <w:lang w:eastAsia="zh-CN"/>
        </w:rPr>
        <w:tab/>
      </w:r>
    </w:p>
    <w:p w14:paraId="0FE2430C" w14:textId="77777777" w:rsidR="00B95A18" w:rsidRDefault="00B95A18" w:rsidP="00B95A18">
      <w:pPr>
        <w:jc w:val="center"/>
      </w:pPr>
      <w:r>
        <w:t>Раздел 1</w:t>
      </w:r>
    </w:p>
    <w:p w14:paraId="7632CF30" w14:textId="77777777" w:rsidR="00B95A18" w:rsidRPr="00910C88" w:rsidRDefault="00B95A18" w:rsidP="00B95A18">
      <w:pPr>
        <w:jc w:val="center"/>
      </w:pPr>
    </w:p>
    <w:p w14:paraId="16436E9C" w14:textId="77777777" w:rsidR="00B95A18" w:rsidRPr="00AA151E" w:rsidRDefault="00B95A18" w:rsidP="00B95A18">
      <w:pPr>
        <w:pStyle w:val="19"/>
        <w:jc w:val="center"/>
        <w:outlineLvl w:val="0"/>
        <w:rPr>
          <w:b/>
          <w:szCs w:val="24"/>
        </w:rPr>
      </w:pPr>
      <w:r>
        <w:rPr>
          <w:b/>
          <w:szCs w:val="24"/>
        </w:rPr>
        <w:t xml:space="preserve">ПРОЕКТ ДОГОВОРА И ТЕХНИЧЕСКОЕ </w:t>
      </w:r>
      <w:r w:rsidRPr="00AA151E">
        <w:rPr>
          <w:b/>
          <w:szCs w:val="24"/>
        </w:rPr>
        <w:t>ЗАДАНИЕ</w:t>
      </w:r>
    </w:p>
    <w:p w14:paraId="33F7080D" w14:textId="77777777" w:rsidR="00B95A18" w:rsidRDefault="00B95A18" w:rsidP="0049121B">
      <w:pPr>
        <w:ind w:right="-3" w:firstLine="709"/>
        <w:jc w:val="center"/>
        <w:rPr>
          <w:b/>
          <w:lang w:eastAsia="zh-CN"/>
        </w:rPr>
      </w:pP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p>
    <w:p w14:paraId="26FCA919" w14:textId="77777777" w:rsidR="00D61FB0" w:rsidRDefault="006605CB" w:rsidP="00B95A18">
      <w:pPr>
        <w:ind w:left="8508" w:right="-3" w:firstLine="709"/>
        <w:jc w:val="center"/>
        <w:rPr>
          <w:b/>
          <w:lang w:eastAsia="zh-CN"/>
        </w:rPr>
      </w:pPr>
      <w:r>
        <w:rPr>
          <w:b/>
          <w:lang w:eastAsia="zh-CN"/>
        </w:rPr>
        <w:t>Проект</w:t>
      </w:r>
    </w:p>
    <w:p w14:paraId="3306AD65" w14:textId="77777777" w:rsidR="00157C7E" w:rsidRPr="00A113DD" w:rsidRDefault="00157C7E" w:rsidP="00157C7E">
      <w:pPr>
        <w:ind w:right="-3" w:firstLine="709"/>
        <w:jc w:val="center"/>
        <w:rPr>
          <w:b/>
          <w:lang w:eastAsia="zh-CN"/>
        </w:rPr>
      </w:pPr>
      <w:r w:rsidRPr="00A113DD">
        <w:rPr>
          <w:b/>
          <w:lang w:eastAsia="zh-CN"/>
        </w:rPr>
        <w:t>Договор № ______</w:t>
      </w:r>
    </w:p>
    <w:p w14:paraId="2236D4C9" w14:textId="77777777" w:rsidR="00157C7E" w:rsidRDefault="00157C7E" w:rsidP="00157C7E">
      <w:pPr>
        <w:ind w:right="-3"/>
        <w:jc w:val="center"/>
        <w:rPr>
          <w:b/>
          <w:color w:val="000000"/>
          <w:lang w:eastAsia="zh-CN"/>
        </w:rPr>
      </w:pPr>
      <w:bookmarkStart w:id="10" w:name="_Hlk120191290"/>
      <w:r w:rsidRPr="00A113DD">
        <w:rPr>
          <w:b/>
          <w:color w:val="000000"/>
          <w:lang w:eastAsia="zh-CN"/>
        </w:rPr>
        <w:t xml:space="preserve">на </w:t>
      </w:r>
      <w:r w:rsidRPr="00FE0A57">
        <w:rPr>
          <w:b/>
          <w:color w:val="000000"/>
          <w:lang w:eastAsia="zh-CN"/>
        </w:rPr>
        <w:t xml:space="preserve">оказание услуги по обеспечению видеосъемки и видеозаписи проведения </w:t>
      </w:r>
    </w:p>
    <w:p w14:paraId="2C8DD55F" w14:textId="77777777" w:rsidR="00157C7E" w:rsidRPr="00A113DD" w:rsidRDefault="00157C7E" w:rsidP="00157C7E">
      <w:pPr>
        <w:ind w:right="-3"/>
        <w:jc w:val="center"/>
        <w:rPr>
          <w:b/>
          <w:bCs/>
          <w:lang w:eastAsia="zh-CN"/>
        </w:rPr>
      </w:pPr>
      <w:r w:rsidRPr="00FE0A57">
        <w:rPr>
          <w:b/>
          <w:color w:val="000000"/>
          <w:lang w:eastAsia="zh-CN"/>
        </w:rPr>
        <w:t xml:space="preserve">государственной итоговой аттестации </w:t>
      </w:r>
      <w:bookmarkStart w:id="11" w:name="_Hlk67668283"/>
      <w:r w:rsidRPr="00FE0A57">
        <w:rPr>
          <w:b/>
          <w:color w:val="000000"/>
          <w:lang w:eastAsia="zh-CN"/>
        </w:rPr>
        <w:t xml:space="preserve">в 11 классах </w:t>
      </w:r>
      <w:bookmarkEnd w:id="11"/>
      <w:r w:rsidRPr="00FE0A57">
        <w:rPr>
          <w:b/>
          <w:color w:val="000000"/>
          <w:lang w:eastAsia="zh-CN"/>
        </w:rPr>
        <w:t xml:space="preserve">в </w:t>
      </w:r>
      <w:r>
        <w:rPr>
          <w:b/>
          <w:color w:val="000000"/>
          <w:lang w:eastAsia="zh-CN"/>
        </w:rPr>
        <w:t>2025</w:t>
      </w:r>
      <w:r w:rsidRPr="00FE0A57">
        <w:rPr>
          <w:b/>
          <w:color w:val="000000"/>
          <w:lang w:eastAsia="zh-CN"/>
        </w:rPr>
        <w:t xml:space="preserve"> году</w:t>
      </w:r>
      <w:bookmarkEnd w:id="10"/>
    </w:p>
    <w:p w14:paraId="583F79BF" w14:textId="77777777" w:rsidR="00157C7E" w:rsidRPr="00A113DD" w:rsidRDefault="00157C7E" w:rsidP="00157C7E">
      <w:pPr>
        <w:ind w:right="-3" w:firstLine="567"/>
        <w:jc w:val="center"/>
        <w:rPr>
          <w:b/>
          <w:bCs/>
          <w:lang w:eastAsia="zh-CN"/>
        </w:rPr>
      </w:pPr>
    </w:p>
    <w:p w14:paraId="162E853B" w14:textId="77777777" w:rsidR="00157C7E" w:rsidRPr="00A113DD" w:rsidRDefault="00157C7E" w:rsidP="00157C7E">
      <w:pPr>
        <w:ind w:right="-3" w:firstLine="567"/>
        <w:jc w:val="center"/>
        <w:rPr>
          <w:b/>
          <w:bCs/>
          <w:spacing w:val="-2"/>
          <w:lang w:eastAsia="zh-CN"/>
        </w:rPr>
      </w:pPr>
      <w:r w:rsidRPr="00A113DD">
        <w:rPr>
          <w:b/>
          <w:bCs/>
          <w:lang w:eastAsia="zh-CN"/>
        </w:rPr>
        <w:t xml:space="preserve">г. Уфа                                                                                                            «____» __________ </w:t>
      </w:r>
      <w:r>
        <w:rPr>
          <w:b/>
          <w:bCs/>
          <w:spacing w:val="-2"/>
          <w:lang w:eastAsia="zh-CN"/>
        </w:rPr>
        <w:t>2025</w:t>
      </w:r>
      <w:r w:rsidRPr="00A113DD">
        <w:rPr>
          <w:b/>
          <w:bCs/>
          <w:spacing w:val="-2"/>
          <w:lang w:eastAsia="zh-CN"/>
        </w:rPr>
        <w:t>г.</w:t>
      </w:r>
    </w:p>
    <w:p w14:paraId="11B9F10B" w14:textId="77777777" w:rsidR="00157C7E" w:rsidRPr="00A113DD" w:rsidRDefault="00157C7E" w:rsidP="00157C7E">
      <w:pPr>
        <w:ind w:right="-3" w:firstLine="567"/>
        <w:jc w:val="center"/>
        <w:rPr>
          <w:bCs/>
          <w:spacing w:val="-16"/>
          <w:lang w:eastAsia="zh-CN"/>
        </w:rPr>
      </w:pPr>
    </w:p>
    <w:tbl>
      <w:tblPr>
        <w:tblW w:w="10524" w:type="dxa"/>
        <w:tblInd w:w="-34" w:type="dxa"/>
        <w:tblLayout w:type="fixed"/>
        <w:tblLook w:val="00A0" w:firstRow="1" w:lastRow="0" w:firstColumn="1" w:lastColumn="0" w:noHBand="0" w:noVBand="0"/>
      </w:tblPr>
      <w:tblGrid>
        <w:gridCol w:w="10524"/>
      </w:tblGrid>
      <w:tr w:rsidR="00157C7E" w:rsidRPr="00A113DD" w14:paraId="1184E0FC" w14:textId="77777777" w:rsidTr="00172A5C">
        <w:trPr>
          <w:trHeight w:val="1218"/>
        </w:trPr>
        <w:tc>
          <w:tcPr>
            <w:tcW w:w="10524" w:type="dxa"/>
          </w:tcPr>
          <w:p w14:paraId="2560E6D9" w14:textId="77777777" w:rsidR="00157C7E" w:rsidRPr="00A113DD" w:rsidRDefault="00157C7E" w:rsidP="00172A5C">
            <w:pPr>
              <w:widowControl w:val="0"/>
              <w:ind w:right="-3" w:firstLine="567"/>
              <w:jc w:val="both"/>
              <w:rPr>
                <w:color w:val="000000"/>
                <w:lang w:eastAsia="en-US"/>
              </w:rPr>
            </w:pPr>
            <w:r w:rsidRPr="005521BA">
              <w:rPr>
                <w:lang w:eastAsia="en-US"/>
              </w:rPr>
              <w:t xml:space="preserve">          Государственное автономное учреждение дополнительного профессионального образования Институт развития образования Республики Башкортостан, именуемое в дальнейшем «Заказчик», в лице ректора </w:t>
            </w:r>
            <w:r>
              <w:rPr>
                <w:lang w:eastAsia="en-US"/>
              </w:rPr>
              <w:t xml:space="preserve">Гаязова Альфиса Суфияновича, </w:t>
            </w:r>
            <w:r w:rsidRPr="005521BA">
              <w:rPr>
                <w:lang w:eastAsia="en-US"/>
              </w:rPr>
              <w:t xml:space="preserve">действующего на основании Устава, с одной стороны, </w:t>
            </w:r>
            <w:r>
              <w:rPr>
                <w:lang w:eastAsia="en-US"/>
              </w:rPr>
              <w:t>____________</w:t>
            </w:r>
            <w:r w:rsidRPr="005521BA">
              <w:rPr>
                <w:lang w:eastAsia="en-US"/>
              </w:rPr>
              <w:t xml:space="preserve">, именуемое в дальнейшем «Исполнитель», в лице </w:t>
            </w:r>
            <w:r>
              <w:rPr>
                <w:lang w:eastAsia="en-US"/>
              </w:rPr>
              <w:t xml:space="preserve">специалиста </w:t>
            </w:r>
            <w:r>
              <w:t>________</w:t>
            </w:r>
            <w:r w:rsidRPr="000C38D5">
              <w:t xml:space="preserve">, действующего на основании </w:t>
            </w:r>
            <w:r>
              <w:t>___________</w:t>
            </w:r>
            <w:r>
              <w:rPr>
                <w:lang w:eastAsia="en-US"/>
              </w:rPr>
              <w:t>,</w:t>
            </w:r>
            <w:r w:rsidRPr="005521BA">
              <w:rPr>
                <w:lang w:eastAsia="en-US"/>
              </w:rPr>
              <w:t>с другой стороны, а вместе именуемые в дальнейшем «Стороны», на основании требований Федерального закона от 18 июля 2011 года №</w:t>
            </w:r>
            <w:r>
              <w:t> </w:t>
            </w:r>
            <w:r w:rsidRPr="005521BA">
              <w:rPr>
                <w:lang w:eastAsia="en-US"/>
              </w:rPr>
              <w:t xml:space="preserve">223-ФЗ «О закупках товаров, работ, услуг отдельными видами юридических лиц» заключили настоящий договор о нижеследующем </w:t>
            </w:r>
          </w:p>
        </w:tc>
      </w:tr>
    </w:tbl>
    <w:p w14:paraId="31B7E855" w14:textId="77777777" w:rsidR="00157C7E" w:rsidRPr="00A113DD" w:rsidRDefault="00157C7E" w:rsidP="00157C7E">
      <w:pPr>
        <w:jc w:val="center"/>
        <w:rPr>
          <w:b/>
          <w:bCs/>
          <w:lang w:eastAsia="zh-CN"/>
        </w:rPr>
      </w:pPr>
      <w:r w:rsidRPr="00A113DD">
        <w:rPr>
          <w:b/>
          <w:bCs/>
          <w:lang w:eastAsia="zh-CN"/>
        </w:rPr>
        <w:t>1. Предмет Договора</w:t>
      </w:r>
    </w:p>
    <w:p w14:paraId="7758D4F9" w14:textId="77777777" w:rsidR="00157C7E" w:rsidRPr="00A113DD" w:rsidRDefault="00157C7E" w:rsidP="00157C7E">
      <w:pPr>
        <w:ind w:right="-3" w:firstLine="567"/>
        <w:jc w:val="center"/>
        <w:rPr>
          <w:b/>
          <w:bCs/>
          <w:lang w:eastAsia="zh-CN"/>
        </w:rPr>
      </w:pPr>
    </w:p>
    <w:p w14:paraId="25EF5B54" w14:textId="77777777" w:rsidR="00157C7E" w:rsidRPr="009B3F68" w:rsidRDefault="00157C7E" w:rsidP="00157C7E">
      <w:pPr>
        <w:numPr>
          <w:ilvl w:val="1"/>
          <w:numId w:val="52"/>
        </w:numPr>
        <w:tabs>
          <w:tab w:val="left" w:pos="709"/>
          <w:tab w:val="left" w:pos="851"/>
          <w:tab w:val="left" w:pos="1134"/>
        </w:tabs>
        <w:suppressAutoHyphens w:val="0"/>
        <w:ind w:left="0" w:right="-3" w:firstLine="567"/>
        <w:jc w:val="both"/>
        <w:rPr>
          <w:color w:val="000000"/>
          <w:lang w:eastAsia="zh-CN"/>
        </w:rPr>
      </w:pPr>
      <w:r w:rsidRPr="009B3F68">
        <w:rPr>
          <w:color w:val="000000"/>
          <w:lang w:eastAsia="zh-CN"/>
        </w:rPr>
        <w:t xml:space="preserve">Исполнитель по заданию Заказчика обязуется оказать услуги (выполнить работы) по обеспечению видеосъемки и видеозаписи проведения государственной итоговой аттестации в 11 классах в 2025 году согласно Приложениям № 1 и 2 к Договору и отчитаться о выполненных работах (оказанных услугах) в порядке и на условиях, предусмотренных настоящим Договором. </w:t>
      </w:r>
    </w:p>
    <w:p w14:paraId="6A8F7D8E" w14:textId="77777777" w:rsidR="00157C7E" w:rsidRPr="009B3F68" w:rsidRDefault="00157C7E" w:rsidP="00157C7E">
      <w:pPr>
        <w:numPr>
          <w:ilvl w:val="1"/>
          <w:numId w:val="52"/>
        </w:numPr>
        <w:tabs>
          <w:tab w:val="left" w:pos="709"/>
          <w:tab w:val="left" w:pos="851"/>
          <w:tab w:val="left" w:pos="1134"/>
        </w:tabs>
        <w:suppressAutoHyphens w:val="0"/>
        <w:ind w:left="0" w:right="-3" w:firstLine="567"/>
        <w:jc w:val="both"/>
        <w:rPr>
          <w:color w:val="000000"/>
          <w:lang w:eastAsia="zh-CN"/>
        </w:rPr>
      </w:pPr>
      <w:r w:rsidRPr="009B3F68">
        <w:rPr>
          <w:color w:val="000000"/>
          <w:lang w:eastAsia="zh-CN"/>
        </w:rPr>
        <w:t xml:space="preserve">Заказчик обязуется </w:t>
      </w:r>
      <w:r w:rsidRPr="009B3F68">
        <w:rPr>
          <w:lang w:eastAsia="zh-CN"/>
        </w:rPr>
        <w:t>оплатить оказанные услуги (выполненные работы), предусмотренные</w:t>
      </w:r>
      <w:r w:rsidRPr="009B3F68">
        <w:rPr>
          <w:color w:val="000000"/>
          <w:lang w:eastAsia="zh-CN"/>
        </w:rPr>
        <w:t xml:space="preserve"> пунктом 1.1. настоящего Договора в порядке и на условиях, предусмотренных настоящим Договором.</w:t>
      </w:r>
    </w:p>
    <w:p w14:paraId="1DD09AD6" w14:textId="77777777" w:rsidR="00157C7E" w:rsidRPr="009B3F68" w:rsidRDefault="00157C7E" w:rsidP="00157C7E">
      <w:pPr>
        <w:numPr>
          <w:ilvl w:val="1"/>
          <w:numId w:val="52"/>
        </w:numPr>
        <w:tabs>
          <w:tab w:val="left" w:pos="709"/>
          <w:tab w:val="left" w:pos="851"/>
          <w:tab w:val="left" w:pos="1134"/>
        </w:tabs>
        <w:suppressAutoHyphens w:val="0"/>
        <w:ind w:left="0" w:right="-3" w:firstLine="567"/>
        <w:jc w:val="both"/>
        <w:rPr>
          <w:color w:val="000000"/>
          <w:lang w:eastAsia="zh-CN"/>
        </w:rPr>
      </w:pPr>
      <w:r w:rsidRPr="009B3F68">
        <w:rPr>
          <w:color w:val="000000"/>
          <w:lang w:eastAsia="zh-CN"/>
        </w:rPr>
        <w:t>Виды работ (услуг) по Договору, требования, предъявляемые к работам (услугам), включая параметры, определяющие качественные и количественные характеристики работ (услуг), сроки выполнения работ (оказания услуг), требования к отчетной документации и другие условия исполнения Договора определяются в Техническом задании на выполнение работ (оказание услуг) (Приложение № 1 к Договору).</w:t>
      </w:r>
    </w:p>
    <w:p w14:paraId="66D0CCF2" w14:textId="77777777" w:rsidR="00157C7E" w:rsidRPr="009B3F68" w:rsidRDefault="00157C7E" w:rsidP="00157C7E">
      <w:pPr>
        <w:numPr>
          <w:ilvl w:val="1"/>
          <w:numId w:val="52"/>
        </w:numPr>
        <w:tabs>
          <w:tab w:val="left" w:pos="709"/>
          <w:tab w:val="left" w:pos="851"/>
          <w:tab w:val="left" w:pos="1134"/>
        </w:tabs>
        <w:suppressAutoHyphens w:val="0"/>
        <w:ind w:left="0" w:right="-3" w:firstLine="567"/>
        <w:jc w:val="both"/>
        <w:rPr>
          <w:color w:val="000000"/>
          <w:lang w:eastAsia="zh-CN"/>
        </w:rPr>
      </w:pPr>
      <w:r w:rsidRPr="009B3F68">
        <w:rPr>
          <w:lang w:eastAsia="zh-CN"/>
        </w:rPr>
        <w:t>Объем выполняемых работ (оказываемых услуг) – 1299 объектов видеонаблюдения в 98 пунктах проведения экзаменов (далее – ППЭ), в государственном автономном учреждении дополнительного профессионального образования Институт развития образования Республики</w:t>
      </w:r>
      <w:r>
        <w:rPr>
          <w:lang w:eastAsia="zh-CN"/>
        </w:rPr>
        <w:t xml:space="preserve"> </w:t>
      </w:r>
      <w:r w:rsidRPr="009B3F68">
        <w:rPr>
          <w:lang w:eastAsia="zh-CN"/>
        </w:rPr>
        <w:t>Башкортостан (далее – ГАУ ДПО ИРО РБ) и в муниципальном бюджетном общеобразовательном учреждении Школа № 41 городского округа город Уфа Республики Башкортостан (далее – Школа №</w:t>
      </w:r>
      <w:r>
        <w:rPr>
          <w:lang w:eastAsia="zh-CN"/>
        </w:rPr>
        <w:t> </w:t>
      </w:r>
      <w:r w:rsidRPr="009B3F68">
        <w:rPr>
          <w:lang w:eastAsia="zh-CN"/>
        </w:rPr>
        <w:t>41), в 20 пунктах проведения экзаменов на дому (далее – ППЭ на дому), расположенных на территории Республики Башкортостан (Приложение № 2 к Договору)</w:t>
      </w:r>
    </w:p>
    <w:p w14:paraId="73534B82" w14:textId="77777777" w:rsidR="00157C7E" w:rsidRPr="009B3F68" w:rsidRDefault="00157C7E" w:rsidP="00157C7E">
      <w:pPr>
        <w:tabs>
          <w:tab w:val="left" w:pos="709"/>
          <w:tab w:val="left" w:pos="851"/>
          <w:tab w:val="left" w:pos="1134"/>
        </w:tabs>
        <w:suppressAutoHyphens w:val="0"/>
        <w:ind w:left="567" w:right="-3"/>
        <w:jc w:val="both"/>
        <w:rPr>
          <w:color w:val="000000"/>
          <w:lang w:eastAsia="zh-CN"/>
        </w:rPr>
      </w:pPr>
    </w:p>
    <w:p w14:paraId="5D84B422" w14:textId="77777777" w:rsidR="00157C7E" w:rsidRPr="009B3F68" w:rsidRDefault="00157C7E" w:rsidP="00157C7E">
      <w:pPr>
        <w:numPr>
          <w:ilvl w:val="1"/>
          <w:numId w:val="52"/>
        </w:numPr>
        <w:tabs>
          <w:tab w:val="left" w:pos="709"/>
          <w:tab w:val="left" w:pos="851"/>
          <w:tab w:val="left" w:pos="1134"/>
        </w:tabs>
        <w:suppressAutoHyphens w:val="0"/>
        <w:ind w:left="0" w:right="-3" w:firstLine="567"/>
        <w:jc w:val="both"/>
        <w:rPr>
          <w:lang w:eastAsia="zh-CN"/>
        </w:rPr>
      </w:pPr>
      <w:r w:rsidRPr="009B3F68">
        <w:rPr>
          <w:lang w:eastAsia="zh-CN"/>
        </w:rPr>
        <w:t>Руководители пунктов проведения экзаменов, выступающие на стороне Заказчика, являются непосредственными получателями услуг (работ) видеонаблюдения процедур проведения Государственной итоговой аттестации по образовательным программам среднего общего образования в 11 классах на территории Республики Башкортостан в 2025 году и несут перед Исполнителем в соответствии со ст. 321-322 Гражданского кодекса Российской Федерации солидарную ответственность в части:</w:t>
      </w:r>
    </w:p>
    <w:p w14:paraId="46FF6A92" w14:textId="77777777" w:rsidR="00157C7E" w:rsidRPr="00A113DD" w:rsidRDefault="00157C7E" w:rsidP="00157C7E">
      <w:pPr>
        <w:numPr>
          <w:ilvl w:val="0"/>
          <w:numId w:val="48"/>
        </w:numPr>
        <w:tabs>
          <w:tab w:val="left" w:pos="851"/>
          <w:tab w:val="left" w:pos="1276"/>
        </w:tabs>
        <w:suppressAutoHyphens w:val="0"/>
        <w:ind w:left="0" w:right="-3" w:firstLine="567"/>
        <w:contextualSpacing/>
        <w:jc w:val="both"/>
        <w:rPr>
          <w:lang w:eastAsia="zh-CN"/>
        </w:rPr>
      </w:pPr>
      <w:r w:rsidRPr="00A113DD">
        <w:rPr>
          <w:lang w:eastAsia="zh-CN"/>
        </w:rPr>
        <w:t>приема от Исполнителя кодов доступа для работы с ПАК/IP-ПАК;</w:t>
      </w:r>
    </w:p>
    <w:p w14:paraId="4FA8444C" w14:textId="77777777" w:rsidR="00157C7E" w:rsidRPr="004B290D" w:rsidRDefault="00157C7E" w:rsidP="00157C7E">
      <w:pPr>
        <w:numPr>
          <w:ilvl w:val="0"/>
          <w:numId w:val="48"/>
        </w:numPr>
        <w:tabs>
          <w:tab w:val="left" w:pos="851"/>
          <w:tab w:val="left" w:pos="1276"/>
        </w:tabs>
        <w:suppressAutoHyphens w:val="0"/>
        <w:ind w:left="0" w:right="-3" w:firstLine="567"/>
        <w:contextualSpacing/>
        <w:jc w:val="both"/>
        <w:rPr>
          <w:lang w:eastAsia="zh-CN"/>
        </w:rPr>
      </w:pPr>
      <w:r w:rsidRPr="00A113DD">
        <w:rPr>
          <w:lang w:eastAsia="zh-CN"/>
        </w:rPr>
        <w:t xml:space="preserve">обеспечения </w:t>
      </w:r>
      <w:r w:rsidRPr="00777E7E">
        <w:rPr>
          <w:lang w:eastAsia="zh-CN"/>
        </w:rPr>
        <w:t>исправности о</w:t>
      </w:r>
      <w:r w:rsidRPr="00A113DD">
        <w:rPr>
          <w:lang w:eastAsia="zh-CN"/>
        </w:rPr>
        <w:t xml:space="preserve">борудования ПАК/IP-ПАК, его сохранности, </w:t>
      </w:r>
      <w:r w:rsidRPr="004B290D">
        <w:rPr>
          <w:lang w:eastAsia="zh-CN"/>
        </w:rPr>
        <w:t xml:space="preserve">наличие ЗИП </w:t>
      </w:r>
      <w:r w:rsidRPr="004B290D">
        <w:rPr>
          <w:color w:val="000000"/>
          <w:szCs w:val="20"/>
        </w:rPr>
        <w:t>ПАК на базе стационарных компьютеров или ноутбуков</w:t>
      </w:r>
      <w:r>
        <w:rPr>
          <w:color w:val="000000"/>
          <w:szCs w:val="20"/>
        </w:rPr>
        <w:t xml:space="preserve"> </w:t>
      </w:r>
      <w:r w:rsidRPr="004B290D">
        <w:rPr>
          <w:lang w:eastAsia="zh-CN"/>
        </w:rPr>
        <w:t>в ППЭ;</w:t>
      </w:r>
    </w:p>
    <w:p w14:paraId="0550E89C" w14:textId="77777777" w:rsidR="00157C7E" w:rsidRPr="00A113DD" w:rsidRDefault="00157C7E" w:rsidP="00157C7E">
      <w:pPr>
        <w:numPr>
          <w:ilvl w:val="0"/>
          <w:numId w:val="48"/>
        </w:numPr>
        <w:tabs>
          <w:tab w:val="left" w:pos="851"/>
          <w:tab w:val="left" w:pos="1276"/>
        </w:tabs>
        <w:suppressAutoHyphens w:val="0"/>
        <w:ind w:left="0" w:right="-3" w:firstLine="567"/>
        <w:contextualSpacing/>
        <w:jc w:val="both"/>
        <w:rPr>
          <w:lang w:eastAsia="zh-CN"/>
        </w:rPr>
      </w:pPr>
      <w:r w:rsidRPr="00A113DD">
        <w:rPr>
          <w:lang w:eastAsia="zh-CN"/>
        </w:rPr>
        <w:t>согласование протокола о проведении Исполнителем тестирования подключения ПАК/IP-ПАК в ППЭ;</w:t>
      </w:r>
    </w:p>
    <w:p w14:paraId="0BF869B7" w14:textId="77777777" w:rsidR="00157C7E" w:rsidRPr="00A113DD" w:rsidRDefault="00157C7E" w:rsidP="00157C7E">
      <w:pPr>
        <w:numPr>
          <w:ilvl w:val="0"/>
          <w:numId w:val="48"/>
        </w:numPr>
        <w:tabs>
          <w:tab w:val="left" w:pos="851"/>
          <w:tab w:val="left" w:pos="1276"/>
        </w:tabs>
        <w:suppressAutoHyphens w:val="0"/>
        <w:ind w:left="0" w:right="-3" w:firstLine="567"/>
        <w:contextualSpacing/>
        <w:jc w:val="both"/>
        <w:rPr>
          <w:lang w:eastAsia="zh-CN"/>
        </w:rPr>
      </w:pPr>
      <w:r w:rsidRPr="00A113DD">
        <w:rPr>
          <w:lang w:eastAsia="zh-CN"/>
        </w:rPr>
        <w:t>оперативного информирования Исполнителя, Заказчика о неисправности оборудования, проведении ремонтных работ;</w:t>
      </w:r>
    </w:p>
    <w:p w14:paraId="53FC3811" w14:textId="77777777" w:rsidR="00157C7E" w:rsidRDefault="00157C7E" w:rsidP="00157C7E">
      <w:pPr>
        <w:numPr>
          <w:ilvl w:val="0"/>
          <w:numId w:val="48"/>
        </w:numPr>
        <w:tabs>
          <w:tab w:val="left" w:pos="851"/>
          <w:tab w:val="left" w:pos="1276"/>
        </w:tabs>
        <w:suppressAutoHyphens w:val="0"/>
        <w:ind w:left="0" w:right="-3" w:firstLine="567"/>
        <w:contextualSpacing/>
        <w:jc w:val="both"/>
        <w:rPr>
          <w:lang w:eastAsia="zh-CN"/>
        </w:rPr>
      </w:pPr>
      <w:r w:rsidRPr="00A113DD">
        <w:rPr>
          <w:lang w:eastAsia="zh-CN"/>
        </w:rPr>
        <w:t>подписания Акт приема-передачи и настройки оборудования в ППЭ, протокола удаленных данных.</w:t>
      </w:r>
    </w:p>
    <w:p w14:paraId="0DFFD2EC" w14:textId="77777777" w:rsidR="00157C7E" w:rsidRPr="00A113DD" w:rsidRDefault="00157C7E" w:rsidP="00157C7E">
      <w:pPr>
        <w:numPr>
          <w:ilvl w:val="0"/>
          <w:numId w:val="52"/>
        </w:numPr>
        <w:tabs>
          <w:tab w:val="left" w:pos="284"/>
        </w:tabs>
        <w:suppressAutoHyphens w:val="0"/>
        <w:ind w:left="0" w:firstLine="0"/>
        <w:jc w:val="center"/>
        <w:rPr>
          <w:b/>
          <w:bCs/>
          <w:color w:val="000000"/>
          <w:lang w:eastAsia="zh-CN"/>
        </w:rPr>
      </w:pPr>
      <w:r w:rsidRPr="00A113DD">
        <w:rPr>
          <w:b/>
          <w:bCs/>
          <w:color w:val="000000"/>
          <w:lang w:eastAsia="zh-CN"/>
        </w:rPr>
        <w:t>Общие положения Договора</w:t>
      </w:r>
    </w:p>
    <w:p w14:paraId="2A4B6D0B" w14:textId="77777777" w:rsidR="00157C7E" w:rsidRPr="00A113DD" w:rsidRDefault="00157C7E" w:rsidP="00157C7E">
      <w:pPr>
        <w:numPr>
          <w:ilvl w:val="1"/>
          <w:numId w:val="39"/>
        </w:numPr>
        <w:tabs>
          <w:tab w:val="num" w:pos="0"/>
          <w:tab w:val="left" w:pos="1283"/>
          <w:tab w:val="left" w:pos="1440"/>
        </w:tabs>
        <w:suppressAutoHyphens w:val="0"/>
        <w:ind w:left="0" w:right="-3" w:firstLine="567"/>
        <w:jc w:val="both"/>
        <w:rPr>
          <w:b/>
          <w:bCs/>
          <w:color w:val="000000"/>
          <w:lang w:eastAsia="zh-CN"/>
        </w:rPr>
      </w:pPr>
      <w:r w:rsidRPr="00A113DD">
        <w:rPr>
          <w:b/>
          <w:bCs/>
          <w:color w:val="000000"/>
          <w:lang w:eastAsia="zh-CN"/>
        </w:rPr>
        <w:t>Основные определения, используемые в Договоре:</w:t>
      </w:r>
    </w:p>
    <w:p w14:paraId="2AA31983" w14:textId="77777777" w:rsidR="00157C7E" w:rsidRPr="00A113DD" w:rsidRDefault="00157C7E" w:rsidP="00157C7E">
      <w:pPr>
        <w:numPr>
          <w:ilvl w:val="2"/>
          <w:numId w:val="39"/>
        </w:numPr>
        <w:tabs>
          <w:tab w:val="num" w:pos="0"/>
          <w:tab w:val="left" w:pos="1404"/>
          <w:tab w:val="left" w:pos="1620"/>
        </w:tabs>
        <w:suppressAutoHyphens w:val="0"/>
        <w:ind w:left="0" w:right="-3" w:firstLine="567"/>
        <w:jc w:val="both"/>
        <w:rPr>
          <w:color w:val="000000"/>
          <w:lang w:eastAsia="zh-CN"/>
        </w:rPr>
      </w:pPr>
      <w:r w:rsidRPr="00A113DD">
        <w:rPr>
          <w:color w:val="000000"/>
          <w:lang w:eastAsia="zh-CN"/>
        </w:rPr>
        <w:t>Отчетная документация – подготовленные в соответствии с требованиями Договора и подписанные Исполнителем документы и материалы, подтверждающие надлежащее выполнение работ (оказание услуг) по Договору (этапу Договора), передаваемые Заказчику, включая все документы и материалы, предусмотренные требованиями к отчетной документации, установленными в Техническом задании на выполнение работ (оказание услуг) (Приложение № 1 к Договору). При подготовке Отчетной документации рекомендуется использовать формы, утвержденные Заказчиком.</w:t>
      </w:r>
    </w:p>
    <w:p w14:paraId="4E167A40" w14:textId="77777777" w:rsidR="00157C7E" w:rsidRPr="00A113DD" w:rsidRDefault="00157C7E" w:rsidP="00157C7E">
      <w:pPr>
        <w:numPr>
          <w:ilvl w:val="1"/>
          <w:numId w:val="39"/>
        </w:numPr>
        <w:tabs>
          <w:tab w:val="num" w:pos="0"/>
          <w:tab w:val="left" w:pos="1332"/>
          <w:tab w:val="left" w:pos="1440"/>
        </w:tabs>
        <w:suppressAutoHyphens w:val="0"/>
        <w:ind w:left="0" w:right="-3" w:firstLine="567"/>
        <w:jc w:val="both"/>
        <w:rPr>
          <w:b/>
          <w:bCs/>
          <w:color w:val="000000"/>
          <w:lang w:eastAsia="zh-CN"/>
        </w:rPr>
      </w:pPr>
      <w:r w:rsidRPr="00A113DD">
        <w:rPr>
          <w:b/>
          <w:bCs/>
          <w:color w:val="000000"/>
          <w:lang w:eastAsia="zh-CN"/>
        </w:rPr>
        <w:t>Требования к работам (услугам):</w:t>
      </w:r>
    </w:p>
    <w:p w14:paraId="4F5CC3EA" w14:textId="77777777" w:rsidR="00157C7E" w:rsidRPr="00A113DD" w:rsidRDefault="00157C7E" w:rsidP="00157C7E">
      <w:pPr>
        <w:numPr>
          <w:ilvl w:val="2"/>
          <w:numId w:val="40"/>
        </w:numPr>
        <w:tabs>
          <w:tab w:val="num" w:pos="0"/>
          <w:tab w:val="left" w:pos="1404"/>
          <w:tab w:val="num" w:pos="1571"/>
          <w:tab w:val="left" w:pos="1620"/>
        </w:tabs>
        <w:suppressAutoHyphens w:val="0"/>
        <w:ind w:left="0" w:right="-3" w:firstLine="567"/>
        <w:jc w:val="both"/>
        <w:rPr>
          <w:lang w:eastAsia="zh-CN"/>
        </w:rPr>
      </w:pPr>
      <w:r w:rsidRPr="00A113DD">
        <w:rPr>
          <w:lang w:eastAsia="zh-CN"/>
        </w:rPr>
        <w:t xml:space="preserve">Работы (услуги) должны отвечать требованиям безопасности жизни и здоровья, качества, а также иным требованиям, предусмотренными действующим законодательством Российской Федерации. </w:t>
      </w:r>
    </w:p>
    <w:p w14:paraId="34D4B99B" w14:textId="77777777" w:rsidR="00157C7E" w:rsidRPr="00A113DD" w:rsidRDefault="00157C7E" w:rsidP="00157C7E">
      <w:pPr>
        <w:numPr>
          <w:ilvl w:val="2"/>
          <w:numId w:val="60"/>
        </w:numPr>
        <w:suppressAutoHyphens w:val="0"/>
        <w:autoSpaceDE w:val="0"/>
        <w:autoSpaceDN w:val="0"/>
        <w:adjustRightInd w:val="0"/>
        <w:ind w:left="0" w:right="-3" w:firstLine="567"/>
        <w:jc w:val="both"/>
        <w:rPr>
          <w:color w:val="000000"/>
          <w:lang w:eastAsia="zh-CN"/>
        </w:rPr>
      </w:pPr>
      <w:r w:rsidRPr="00A113DD">
        <w:rPr>
          <w:color w:val="000000"/>
          <w:lang w:eastAsia="zh-CN"/>
        </w:rPr>
        <w:t xml:space="preserve">Работы (услуги) должны быть выполнены (оказаны) в полном объёме и в сроки, предусмотренные настоящим Договором. </w:t>
      </w:r>
      <w:r w:rsidRPr="00A113DD">
        <w:rPr>
          <w:lang w:eastAsia="zh-CN"/>
        </w:rPr>
        <w:t>Качество выполненной Исполнителем работы должно соответствовать условиям Технического задания. Результат выполненной работы должен в момент передачи Заказчику обладать свойствами, указанными в Техническом задании.</w:t>
      </w:r>
    </w:p>
    <w:p w14:paraId="5FE141BA" w14:textId="77777777" w:rsidR="00157C7E" w:rsidRPr="00A113DD" w:rsidRDefault="00157C7E" w:rsidP="00157C7E">
      <w:pPr>
        <w:numPr>
          <w:ilvl w:val="2"/>
          <w:numId w:val="40"/>
        </w:numPr>
        <w:tabs>
          <w:tab w:val="num" w:pos="0"/>
          <w:tab w:val="left" w:pos="1404"/>
          <w:tab w:val="num" w:pos="1571"/>
          <w:tab w:val="left" w:pos="1620"/>
        </w:tabs>
        <w:suppressAutoHyphens w:val="0"/>
        <w:ind w:left="0" w:right="-3" w:firstLine="567"/>
        <w:jc w:val="both"/>
        <w:rPr>
          <w:color w:val="000000"/>
          <w:lang w:eastAsia="zh-CN"/>
        </w:rPr>
      </w:pPr>
      <w:r w:rsidRPr="00A113DD">
        <w:rPr>
          <w:color w:val="000000"/>
          <w:lang w:eastAsia="zh-CN"/>
        </w:rPr>
        <w:t xml:space="preserve">Сроком начала выполнения работ (оказания услуг) является дата вступления в силу настоящего Договора, если иное не установлено в Техническом задании на выполнение работ (оказание услуг) (Приложение № 1 к Договору). </w:t>
      </w:r>
    </w:p>
    <w:p w14:paraId="5FA37547" w14:textId="77777777" w:rsidR="00157C7E" w:rsidRPr="00A113DD" w:rsidRDefault="00157C7E" w:rsidP="00157C7E">
      <w:pPr>
        <w:numPr>
          <w:ilvl w:val="2"/>
          <w:numId w:val="40"/>
        </w:numPr>
        <w:tabs>
          <w:tab w:val="num" w:pos="0"/>
          <w:tab w:val="left" w:pos="1404"/>
          <w:tab w:val="num" w:pos="1571"/>
          <w:tab w:val="left" w:pos="1620"/>
        </w:tabs>
        <w:suppressAutoHyphens w:val="0"/>
        <w:ind w:left="0" w:right="-3" w:firstLine="567"/>
        <w:jc w:val="both"/>
        <w:rPr>
          <w:lang w:eastAsia="zh-CN"/>
        </w:rPr>
      </w:pPr>
      <w:r w:rsidRPr="00A113DD">
        <w:rPr>
          <w:color w:val="000000"/>
          <w:lang w:eastAsia="zh-CN"/>
        </w:rPr>
        <w:t xml:space="preserve">Работы (услуги) по Договору (этапу Договора) должны быть полностью выполнены (оказаны) Исполнителем в сроки, указанные в столбце 5 Таблицы 1 Техническое задание на выполнение работ (оказание услуг) (Приложение № 1 к Договору), и Отчетная </w:t>
      </w:r>
      <w:r w:rsidRPr="00A113DD">
        <w:rPr>
          <w:lang w:eastAsia="zh-CN"/>
        </w:rPr>
        <w:t xml:space="preserve">документация в установленном порядке передана Заказчику до соответствующей даты, указанной в Таблице 4 Техническое задание </w:t>
      </w:r>
      <w:r w:rsidRPr="00A113DD">
        <w:rPr>
          <w:color w:val="000000"/>
          <w:lang w:eastAsia="zh-CN"/>
        </w:rPr>
        <w:t>на выполнение работ (оказание услуг)</w:t>
      </w:r>
      <w:r w:rsidRPr="00A113DD">
        <w:rPr>
          <w:lang w:eastAsia="zh-CN"/>
        </w:rPr>
        <w:t>.</w:t>
      </w:r>
    </w:p>
    <w:p w14:paraId="1CD71689" w14:textId="77777777" w:rsidR="00157C7E" w:rsidRPr="0083341D" w:rsidRDefault="00157C7E" w:rsidP="00157C7E">
      <w:pPr>
        <w:numPr>
          <w:ilvl w:val="2"/>
          <w:numId w:val="40"/>
        </w:numPr>
        <w:tabs>
          <w:tab w:val="num" w:pos="0"/>
          <w:tab w:val="num" w:pos="1224"/>
          <w:tab w:val="left" w:pos="1404"/>
          <w:tab w:val="num" w:pos="1571"/>
          <w:tab w:val="left" w:pos="1620"/>
        </w:tabs>
        <w:suppressAutoHyphens w:val="0"/>
        <w:ind w:left="0" w:right="-3" w:firstLine="567"/>
        <w:jc w:val="both"/>
        <w:rPr>
          <w:lang w:eastAsia="zh-CN"/>
        </w:rPr>
      </w:pPr>
      <w:r w:rsidRPr="0083341D">
        <w:rPr>
          <w:lang w:eastAsia="zh-CN"/>
        </w:rPr>
        <w:t xml:space="preserve">Датой (сроком) окончания выполнения работ (оказания услуг) по Договору (этапу Договора) является дата (срок) подписания Сторонами акта сдачи-приемки исполнения обязательств по Договору. Планируемая дата сдачи-приемки исполнения обязательств по Договору – не позднее </w:t>
      </w:r>
      <w:r w:rsidRPr="009C33BB">
        <w:rPr>
          <w:lang w:eastAsia="zh-CN"/>
        </w:rPr>
        <w:t xml:space="preserve">28 октября </w:t>
      </w:r>
      <w:r>
        <w:rPr>
          <w:lang w:eastAsia="zh-CN"/>
        </w:rPr>
        <w:t>2025</w:t>
      </w:r>
      <w:r w:rsidRPr="009C33BB">
        <w:rPr>
          <w:lang w:eastAsia="zh-CN"/>
        </w:rPr>
        <w:t xml:space="preserve"> года.</w:t>
      </w:r>
    </w:p>
    <w:p w14:paraId="02885546" w14:textId="77777777" w:rsidR="00157C7E" w:rsidRPr="00A113DD" w:rsidRDefault="00157C7E" w:rsidP="00157C7E">
      <w:pPr>
        <w:numPr>
          <w:ilvl w:val="1"/>
          <w:numId w:val="41"/>
        </w:numPr>
        <w:tabs>
          <w:tab w:val="num" w:pos="0"/>
          <w:tab w:val="left" w:pos="1332"/>
          <w:tab w:val="left" w:pos="1440"/>
        </w:tabs>
        <w:suppressAutoHyphens w:val="0"/>
        <w:ind w:left="0" w:right="-3" w:firstLine="567"/>
        <w:jc w:val="both"/>
        <w:rPr>
          <w:b/>
          <w:bCs/>
          <w:color w:val="000000"/>
          <w:lang w:eastAsia="zh-CN"/>
        </w:rPr>
      </w:pPr>
      <w:r w:rsidRPr="00A113DD">
        <w:rPr>
          <w:b/>
          <w:bCs/>
          <w:color w:val="000000"/>
          <w:lang w:eastAsia="zh-CN"/>
        </w:rPr>
        <w:t>Требования к условиям и способам выполнения работ (оказания услуг):</w:t>
      </w:r>
    </w:p>
    <w:p w14:paraId="433C0731" w14:textId="77777777" w:rsidR="00157C7E" w:rsidRPr="002265FD" w:rsidRDefault="00157C7E" w:rsidP="00157C7E">
      <w:pPr>
        <w:numPr>
          <w:ilvl w:val="2"/>
          <w:numId w:val="41"/>
        </w:numPr>
        <w:tabs>
          <w:tab w:val="num" w:pos="0"/>
          <w:tab w:val="left" w:pos="1404"/>
          <w:tab w:val="left" w:pos="1620"/>
        </w:tabs>
        <w:suppressAutoHyphens w:val="0"/>
        <w:ind w:left="0" w:right="-3" w:firstLine="567"/>
        <w:jc w:val="both"/>
        <w:rPr>
          <w:rFonts w:eastAsia="Arial Unicode MS"/>
          <w:lang w:eastAsia="zh-CN"/>
        </w:rPr>
      </w:pPr>
      <w:r w:rsidRPr="00A113DD">
        <w:rPr>
          <w:rFonts w:eastAsia="Arial Unicode MS"/>
          <w:color w:val="000000"/>
          <w:lang w:eastAsia="zh-CN"/>
        </w:rPr>
        <w:t>Место выполнения работ (оказания услуг) определено в Техническом задании на выполнение работ (</w:t>
      </w:r>
      <w:r w:rsidRPr="002265FD">
        <w:rPr>
          <w:rFonts w:eastAsia="Arial Unicode MS"/>
          <w:lang w:eastAsia="zh-CN"/>
        </w:rPr>
        <w:t>оказание услуг) (Приложение № 1 к Договору).</w:t>
      </w:r>
    </w:p>
    <w:p w14:paraId="70ECB572" w14:textId="77777777" w:rsidR="00157C7E" w:rsidRPr="002265FD" w:rsidRDefault="00157C7E" w:rsidP="00157C7E">
      <w:pPr>
        <w:tabs>
          <w:tab w:val="left" w:pos="0"/>
        </w:tabs>
        <w:ind w:right="-3" w:firstLine="567"/>
        <w:contextualSpacing/>
        <w:jc w:val="both"/>
        <w:rPr>
          <w:lang w:eastAsia="zh-CN"/>
        </w:rPr>
      </w:pPr>
      <w:r w:rsidRPr="002265FD">
        <w:rPr>
          <w:lang w:eastAsia="zh-CN"/>
        </w:rPr>
        <w:t xml:space="preserve">2.3.2. Со стороны Заказчика лицами, непосредственно участвующими в контроле за ходом выполнения (оказания) Исполнителем работ (услуг) по настоящему Договору являются: </w:t>
      </w:r>
    </w:p>
    <w:p w14:paraId="43F9D4AB" w14:textId="2DE19F64" w:rsidR="00157C7E" w:rsidRPr="002265FD" w:rsidRDefault="00157C7E" w:rsidP="00157C7E">
      <w:pPr>
        <w:tabs>
          <w:tab w:val="left" w:pos="0"/>
        </w:tabs>
        <w:ind w:right="-3" w:firstLine="567"/>
        <w:contextualSpacing/>
        <w:jc w:val="both"/>
        <w:rPr>
          <w:lang w:eastAsia="zh-CN"/>
        </w:rPr>
      </w:pPr>
      <w:r w:rsidRPr="002265FD">
        <w:rPr>
          <w:lang w:eastAsia="zh-CN"/>
        </w:rPr>
        <w:t xml:space="preserve">по ППЭ </w:t>
      </w:r>
      <w:r w:rsidRPr="00697CEB">
        <w:rPr>
          <w:lang w:eastAsia="zh-CN"/>
        </w:rPr>
        <w:t xml:space="preserve">– </w:t>
      </w:r>
      <w:r>
        <w:rPr>
          <w:lang w:eastAsia="zh-CN"/>
        </w:rPr>
        <w:t>__________</w:t>
      </w:r>
    </w:p>
    <w:p w14:paraId="62608082" w14:textId="31927B83" w:rsidR="00157C7E" w:rsidRDefault="00157C7E" w:rsidP="00157C7E">
      <w:pPr>
        <w:tabs>
          <w:tab w:val="left" w:pos="0"/>
        </w:tabs>
        <w:ind w:right="-3" w:firstLine="567"/>
        <w:contextualSpacing/>
        <w:jc w:val="both"/>
        <w:rPr>
          <w:lang w:eastAsia="zh-CN"/>
        </w:rPr>
      </w:pPr>
      <w:r w:rsidRPr="002265FD">
        <w:rPr>
          <w:lang w:eastAsia="zh-CN"/>
        </w:rPr>
        <w:t xml:space="preserve">по ГАУ ДПО ИРО РБ – </w:t>
      </w:r>
      <w:r>
        <w:rPr>
          <w:lang w:eastAsia="zh-CN"/>
        </w:rPr>
        <w:t>_______</w:t>
      </w:r>
    </w:p>
    <w:p w14:paraId="2B2ED3A5" w14:textId="77777777" w:rsidR="00157C7E" w:rsidRPr="00A113DD" w:rsidRDefault="00157C7E" w:rsidP="00157C7E">
      <w:pPr>
        <w:numPr>
          <w:ilvl w:val="1"/>
          <w:numId w:val="41"/>
        </w:numPr>
        <w:tabs>
          <w:tab w:val="num" w:pos="0"/>
          <w:tab w:val="left" w:pos="1332"/>
          <w:tab w:val="left" w:pos="1440"/>
        </w:tabs>
        <w:suppressAutoHyphens w:val="0"/>
        <w:ind w:left="0" w:right="-3" w:firstLine="567"/>
        <w:jc w:val="both"/>
        <w:rPr>
          <w:b/>
          <w:bCs/>
          <w:color w:val="000000"/>
          <w:lang w:eastAsia="zh-CN"/>
        </w:rPr>
      </w:pPr>
      <w:r w:rsidRPr="002265FD">
        <w:rPr>
          <w:b/>
          <w:bCs/>
          <w:lang w:eastAsia="zh-CN"/>
        </w:rPr>
        <w:t>Гарантии Исполнителя и гарантийные обязательства</w:t>
      </w:r>
      <w:r w:rsidRPr="00A113DD">
        <w:rPr>
          <w:b/>
          <w:bCs/>
          <w:color w:val="000000"/>
          <w:lang w:eastAsia="zh-CN"/>
        </w:rPr>
        <w:t>:</w:t>
      </w:r>
    </w:p>
    <w:p w14:paraId="3E7A214E" w14:textId="77777777" w:rsidR="00157C7E" w:rsidRPr="00A113DD" w:rsidRDefault="00157C7E" w:rsidP="00157C7E">
      <w:pPr>
        <w:numPr>
          <w:ilvl w:val="2"/>
          <w:numId w:val="42"/>
        </w:numPr>
        <w:tabs>
          <w:tab w:val="num" w:pos="0"/>
          <w:tab w:val="left" w:pos="1404"/>
          <w:tab w:val="left" w:pos="1620"/>
        </w:tabs>
        <w:suppressAutoHyphens w:val="0"/>
        <w:ind w:left="0" w:right="-3" w:firstLine="567"/>
        <w:jc w:val="both"/>
        <w:rPr>
          <w:lang w:eastAsia="zh-CN"/>
        </w:rPr>
      </w:pPr>
      <w:r w:rsidRPr="00A113DD">
        <w:rPr>
          <w:lang w:eastAsia="zh-CN"/>
        </w:rPr>
        <w:t>При исполнении обязательств по настоящему Договору Исполнитель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должно осуществляться в соответствии с действующим законодательством Российской Федерации. Иные условия использования (правообладания) объектов интеллектуальной собственности могут быть определены в Техническом задании на выполнение работ (оказание услуг) (Приложение № 1 к Договору).</w:t>
      </w:r>
    </w:p>
    <w:p w14:paraId="6E5C884C" w14:textId="77777777" w:rsidR="00157C7E" w:rsidRPr="00A113DD" w:rsidRDefault="00157C7E" w:rsidP="00157C7E">
      <w:pPr>
        <w:numPr>
          <w:ilvl w:val="2"/>
          <w:numId w:val="42"/>
        </w:numPr>
        <w:tabs>
          <w:tab w:val="num" w:pos="0"/>
          <w:tab w:val="left" w:pos="1404"/>
          <w:tab w:val="left" w:pos="1620"/>
        </w:tabs>
        <w:suppressAutoHyphens w:val="0"/>
        <w:ind w:left="0" w:right="-3" w:firstLine="567"/>
        <w:jc w:val="both"/>
        <w:rPr>
          <w:color w:val="000000"/>
          <w:lang w:eastAsia="zh-CN"/>
        </w:rPr>
      </w:pPr>
      <w:r w:rsidRPr="00A113DD">
        <w:rPr>
          <w:color w:val="000000"/>
          <w:lang w:eastAsia="zh-CN"/>
        </w:rPr>
        <w:t xml:space="preserve">Исполнитель гарантирует, что результат работы (услуги) передается свободным от прав третьих лиц и не является предметом залога, ареста или иного обременения. </w:t>
      </w:r>
    </w:p>
    <w:p w14:paraId="6EE5B914" w14:textId="77777777" w:rsidR="00157C7E" w:rsidRPr="00A113DD" w:rsidRDefault="00157C7E" w:rsidP="00157C7E">
      <w:pPr>
        <w:numPr>
          <w:ilvl w:val="2"/>
          <w:numId w:val="42"/>
        </w:numPr>
        <w:tabs>
          <w:tab w:val="num" w:pos="0"/>
          <w:tab w:val="left" w:pos="1404"/>
          <w:tab w:val="left" w:pos="1620"/>
        </w:tabs>
        <w:suppressAutoHyphens w:val="0"/>
        <w:ind w:left="0" w:right="-3" w:firstLine="567"/>
        <w:jc w:val="both"/>
        <w:rPr>
          <w:lang w:eastAsia="zh-CN"/>
        </w:rPr>
      </w:pPr>
      <w:r w:rsidRPr="00A113DD">
        <w:rPr>
          <w:lang w:eastAsia="zh-CN"/>
        </w:rPr>
        <w:t>Срок гарантии качества на работу (услугу) по Договору устанавливается в Техническом задании на выполнение работ (оказание услуг) (Приложение № 1 к Договору). Течение гарантийного срока начинается с момента подписания Заказчиком акта сдачи-приемки выполненных работ по Договору.</w:t>
      </w:r>
    </w:p>
    <w:p w14:paraId="7DFA1CA3" w14:textId="77777777" w:rsidR="00157C7E" w:rsidRDefault="00157C7E" w:rsidP="00157C7E">
      <w:pPr>
        <w:tabs>
          <w:tab w:val="num" w:pos="720"/>
          <w:tab w:val="left" w:pos="1404"/>
          <w:tab w:val="left" w:pos="1620"/>
        </w:tabs>
        <w:ind w:right="-3" w:firstLine="567"/>
        <w:jc w:val="both"/>
        <w:rPr>
          <w:color w:val="000000"/>
          <w:lang w:eastAsia="zh-CN"/>
        </w:rPr>
      </w:pPr>
      <w:r w:rsidRPr="00A113DD">
        <w:rPr>
          <w:lang w:eastAsia="zh-CN"/>
        </w:rPr>
        <w:tab/>
        <w:t>2.4.4. Объем гарантии качества на работы (услуги) по Договору устанавливается в Техническом задании на выполнение работ (оказание услуг) (Приложение № 1 к Договору</w:t>
      </w:r>
      <w:r w:rsidRPr="00A113DD">
        <w:rPr>
          <w:color w:val="000000"/>
          <w:lang w:eastAsia="zh-CN"/>
        </w:rPr>
        <w:t>).</w:t>
      </w:r>
    </w:p>
    <w:p w14:paraId="7F299A76" w14:textId="77777777" w:rsidR="00157C7E" w:rsidRDefault="00157C7E" w:rsidP="00157C7E">
      <w:pPr>
        <w:suppressAutoHyphens w:val="0"/>
        <w:rPr>
          <w:b/>
          <w:bCs/>
          <w:color w:val="000000"/>
          <w:lang w:eastAsia="zh-CN"/>
        </w:rPr>
      </w:pPr>
    </w:p>
    <w:p w14:paraId="7A17ADCE" w14:textId="77777777" w:rsidR="00157C7E" w:rsidRPr="00A113DD" w:rsidRDefault="00157C7E" w:rsidP="00157C7E">
      <w:pPr>
        <w:numPr>
          <w:ilvl w:val="0"/>
          <w:numId w:val="43"/>
        </w:numPr>
        <w:tabs>
          <w:tab w:val="left" w:pos="360"/>
        </w:tabs>
        <w:suppressAutoHyphens w:val="0"/>
        <w:ind w:left="0" w:firstLine="0"/>
        <w:jc w:val="center"/>
        <w:rPr>
          <w:b/>
          <w:bCs/>
          <w:color w:val="000000"/>
          <w:lang w:eastAsia="zh-CN"/>
        </w:rPr>
      </w:pPr>
      <w:r w:rsidRPr="00A113DD">
        <w:rPr>
          <w:b/>
          <w:bCs/>
          <w:color w:val="000000"/>
          <w:lang w:eastAsia="zh-CN"/>
        </w:rPr>
        <w:t>Стоимость (цена) работ (услуг) и порядок оплаты</w:t>
      </w:r>
    </w:p>
    <w:p w14:paraId="7973AB4C" w14:textId="77777777" w:rsidR="00157C7E" w:rsidRDefault="00157C7E" w:rsidP="00157C7E">
      <w:pPr>
        <w:tabs>
          <w:tab w:val="left" w:pos="0"/>
        </w:tabs>
        <w:ind w:right="-3"/>
        <w:jc w:val="both"/>
        <w:rPr>
          <w:lang w:eastAsia="ru-RU"/>
        </w:rPr>
      </w:pPr>
    </w:p>
    <w:p w14:paraId="657F7F5D" w14:textId="77777777" w:rsidR="00157C7E" w:rsidRPr="00B00E47" w:rsidRDefault="00157C7E" w:rsidP="00157C7E">
      <w:pPr>
        <w:widowControl w:val="0"/>
        <w:autoSpaceDE w:val="0"/>
        <w:spacing w:line="276" w:lineRule="auto"/>
        <w:ind w:firstLine="567"/>
        <w:jc w:val="both"/>
        <w:rPr>
          <w:color w:val="000000"/>
          <w:highlight w:val="yellow"/>
          <w:lang w:eastAsia="zh-CN"/>
        </w:rPr>
      </w:pPr>
      <w:r w:rsidRPr="006605CB">
        <w:rPr>
          <w:lang w:eastAsia="ru-RU"/>
        </w:rPr>
        <w:t>Общая с</w:t>
      </w:r>
      <w:r w:rsidRPr="00FA0A20">
        <w:rPr>
          <w:color w:val="000000"/>
          <w:lang w:eastAsia="zh-CN"/>
        </w:rPr>
        <w:t>тоимость (</w:t>
      </w:r>
      <w:r w:rsidRPr="000254DE">
        <w:rPr>
          <w:color w:val="000000"/>
          <w:lang w:eastAsia="zh-CN"/>
        </w:rPr>
        <w:t>цена) работ (услуг) по Договору составляет:</w:t>
      </w:r>
      <w:r>
        <w:rPr>
          <w:color w:val="000000"/>
          <w:lang w:eastAsia="zh-CN"/>
        </w:rPr>
        <w:t xml:space="preserve"> _____</w:t>
      </w:r>
      <w:r w:rsidRPr="009B3F68">
        <w:rPr>
          <w:color w:val="000000"/>
          <w:lang w:eastAsia="zh-CN"/>
        </w:rPr>
        <w:t xml:space="preserve">в т.ч. (НДС 20%) </w:t>
      </w:r>
      <w:r>
        <w:rPr>
          <w:color w:val="000000"/>
          <w:lang w:eastAsia="zh-CN"/>
        </w:rPr>
        <w:t>_________в том числе:</w:t>
      </w:r>
    </w:p>
    <w:p w14:paraId="6745FD42" w14:textId="77777777" w:rsidR="00157C7E" w:rsidRPr="009B3F68" w:rsidRDefault="00157C7E" w:rsidP="00157C7E">
      <w:pPr>
        <w:tabs>
          <w:tab w:val="left" w:pos="0"/>
        </w:tabs>
        <w:ind w:right="-3" w:firstLine="567"/>
        <w:jc w:val="both"/>
        <w:rPr>
          <w:lang w:eastAsia="ru-RU"/>
        </w:rPr>
      </w:pPr>
      <w:r w:rsidRPr="009B3F68">
        <w:rPr>
          <w:lang w:eastAsia="ru-RU"/>
        </w:rPr>
        <w:t xml:space="preserve">- трансляция видеосигнала в сети Интернет – </w:t>
      </w:r>
    </w:p>
    <w:p w14:paraId="0311AB17" w14:textId="77777777" w:rsidR="00157C7E" w:rsidRPr="006605CB" w:rsidRDefault="00157C7E" w:rsidP="00157C7E">
      <w:pPr>
        <w:tabs>
          <w:tab w:val="left" w:pos="0"/>
        </w:tabs>
        <w:ind w:right="-3" w:firstLine="567"/>
        <w:jc w:val="both"/>
        <w:rPr>
          <w:lang w:eastAsia="ru-RU"/>
        </w:rPr>
      </w:pPr>
      <w:r w:rsidRPr="009B3F68">
        <w:rPr>
          <w:lang w:eastAsia="ru-RU"/>
        </w:rPr>
        <w:t xml:space="preserve">- сбор полученных видеозаписей – </w:t>
      </w:r>
    </w:p>
    <w:p w14:paraId="57DD4A3A" w14:textId="77777777" w:rsidR="00157C7E" w:rsidRDefault="00157C7E" w:rsidP="00157C7E">
      <w:pPr>
        <w:tabs>
          <w:tab w:val="left" w:pos="0"/>
        </w:tabs>
        <w:ind w:right="-3" w:firstLine="567"/>
        <w:jc w:val="both"/>
        <w:rPr>
          <w:lang w:eastAsia="ru-RU"/>
        </w:rPr>
      </w:pPr>
      <w:r w:rsidRPr="006605CB">
        <w:rPr>
          <w:lang w:eastAsia="ru-RU"/>
        </w:rPr>
        <w:t>Указанная цена (стоимость) Договора является твердой и не может изменяться в процессе его исполнения.</w:t>
      </w:r>
    </w:p>
    <w:p w14:paraId="5F7567BD" w14:textId="77777777" w:rsidR="00157C7E" w:rsidRPr="00A113DD" w:rsidRDefault="00157C7E" w:rsidP="00157C7E">
      <w:pPr>
        <w:numPr>
          <w:ilvl w:val="1"/>
          <w:numId w:val="61"/>
        </w:numPr>
        <w:tabs>
          <w:tab w:val="left" w:pos="0"/>
        </w:tabs>
        <w:suppressAutoHyphens w:val="0"/>
        <w:ind w:left="0" w:right="-3" w:firstLine="567"/>
        <w:jc w:val="both"/>
        <w:rPr>
          <w:color w:val="000000"/>
          <w:lang w:eastAsia="zh-CN"/>
        </w:rPr>
      </w:pPr>
      <w:r w:rsidRPr="00A113DD">
        <w:rPr>
          <w:color w:val="000000"/>
          <w:lang w:eastAsia="zh-CN"/>
        </w:rPr>
        <w:t>Общая стоимость работ (услуг) включает</w:t>
      </w:r>
      <w:r>
        <w:rPr>
          <w:color w:val="000000"/>
          <w:lang w:eastAsia="zh-CN"/>
        </w:rPr>
        <w:t xml:space="preserve"> </w:t>
      </w:r>
      <w:r w:rsidRPr="00A113DD">
        <w:rPr>
          <w:color w:val="000000"/>
          <w:lang w:eastAsia="zh-CN"/>
        </w:rPr>
        <w:t>в</w:t>
      </w:r>
      <w:r>
        <w:rPr>
          <w:color w:val="000000"/>
          <w:lang w:eastAsia="zh-CN"/>
        </w:rPr>
        <w:t xml:space="preserve"> </w:t>
      </w:r>
      <w:r w:rsidRPr="00A113DD">
        <w:rPr>
          <w:color w:val="000000"/>
          <w:lang w:eastAsia="zh-CN"/>
        </w:rPr>
        <w:t>себя расходы Исполнителя по оплате всех необходимых налогов, пошлин и сборов, и иные затраты, издержки и расходы, связанные с исполнением Договора.</w:t>
      </w:r>
    </w:p>
    <w:p w14:paraId="3619B83E" w14:textId="77777777" w:rsidR="00157C7E" w:rsidRPr="00A113DD" w:rsidRDefault="00157C7E" w:rsidP="00157C7E">
      <w:pPr>
        <w:numPr>
          <w:ilvl w:val="1"/>
          <w:numId w:val="61"/>
        </w:numPr>
        <w:tabs>
          <w:tab w:val="left" w:pos="0"/>
        </w:tabs>
        <w:suppressAutoHyphens w:val="0"/>
        <w:ind w:left="0" w:right="-3" w:firstLine="567"/>
        <w:jc w:val="both"/>
        <w:rPr>
          <w:i/>
          <w:iCs/>
          <w:color w:val="000000"/>
          <w:lang w:eastAsia="zh-CN"/>
        </w:rPr>
      </w:pPr>
      <w:r w:rsidRPr="00A113DD">
        <w:rPr>
          <w:color w:val="000000"/>
          <w:lang w:eastAsia="zh-CN"/>
        </w:rPr>
        <w:t xml:space="preserve">Оплата выполненных работ (оказанных услуг) по настоящему Договору производится Заказчиком </w:t>
      </w:r>
      <w:r w:rsidRPr="00A113DD">
        <w:rPr>
          <w:rFonts w:eastAsia="Arial Unicode MS"/>
          <w:color w:val="000000"/>
          <w:lang w:eastAsia="zh-CN"/>
        </w:rPr>
        <w:t xml:space="preserve">перечислением денежных средств на счет Исполнителя платежными поручениями </w:t>
      </w:r>
      <w:r w:rsidRPr="00A113DD">
        <w:rPr>
          <w:color w:val="000000"/>
          <w:lang w:eastAsia="zh-CN"/>
        </w:rPr>
        <w:t>в следующем порядке:</w:t>
      </w:r>
    </w:p>
    <w:p w14:paraId="13BE02A9" w14:textId="77777777" w:rsidR="00157C7E" w:rsidRPr="00D448E7" w:rsidRDefault="00157C7E" w:rsidP="00157C7E">
      <w:pPr>
        <w:tabs>
          <w:tab w:val="left" w:pos="0"/>
        </w:tabs>
        <w:ind w:right="-3" w:firstLine="567"/>
        <w:jc w:val="both"/>
        <w:rPr>
          <w:color w:val="FF0000"/>
          <w:lang w:eastAsia="zh-CN"/>
        </w:rPr>
      </w:pPr>
      <w:r w:rsidRPr="00A113DD">
        <w:rPr>
          <w:color w:val="000000"/>
          <w:lang w:eastAsia="zh-CN"/>
        </w:rPr>
        <w:t xml:space="preserve">3.3.1. Заказчик производит платеж при условии поступления соответствующих средств из бюджета Республики Башкортостан на счет Заказчика в течение </w:t>
      </w:r>
      <w:r>
        <w:rPr>
          <w:lang w:eastAsia="zh-CN"/>
        </w:rPr>
        <w:t>7</w:t>
      </w:r>
      <w:r w:rsidRPr="007B1AAD">
        <w:rPr>
          <w:lang w:eastAsia="zh-CN"/>
        </w:rPr>
        <w:t xml:space="preserve"> (</w:t>
      </w:r>
      <w:r>
        <w:rPr>
          <w:lang w:eastAsia="zh-CN"/>
        </w:rPr>
        <w:t>семи</w:t>
      </w:r>
      <w:r w:rsidRPr="007B1AAD">
        <w:rPr>
          <w:lang w:eastAsia="zh-CN"/>
        </w:rPr>
        <w:t>) рабочих дней</w:t>
      </w:r>
      <w:r>
        <w:rPr>
          <w:lang w:eastAsia="zh-CN"/>
        </w:rPr>
        <w:t xml:space="preserve"> </w:t>
      </w:r>
      <w:r w:rsidRPr="00A113DD">
        <w:rPr>
          <w:color w:val="000000"/>
          <w:lang w:eastAsia="zh-CN"/>
        </w:rPr>
        <w:t>с даты получения счета на оплату и подписания Сторонами акта приемки оказанных услуг, при условии выполнения условий договора Исполнителем.</w:t>
      </w:r>
    </w:p>
    <w:p w14:paraId="7B78C297" w14:textId="77777777" w:rsidR="00157C7E" w:rsidRPr="00A113DD" w:rsidRDefault="00157C7E" w:rsidP="00157C7E">
      <w:pPr>
        <w:ind w:right="-3" w:firstLine="567"/>
        <w:jc w:val="both"/>
        <w:rPr>
          <w:color w:val="FF0000"/>
          <w:lang w:eastAsia="zh-CN"/>
        </w:rPr>
      </w:pPr>
      <w:r w:rsidRPr="00A113DD">
        <w:rPr>
          <w:color w:val="000000"/>
          <w:lang w:eastAsia="zh-CN"/>
        </w:rPr>
        <w:t>3.4</w:t>
      </w:r>
      <w:r w:rsidRPr="00A113DD">
        <w:rPr>
          <w:lang w:eastAsia="zh-CN"/>
        </w:rPr>
        <w:t>. В случае применения к Исполнителю неустоек (штрафов, пеней), расчеты с Исполнителем осуществляются после погашения Исполнителем соответствующих неустоек (штрафов, пеней) в течение 30 (тридцати) дней с даты поступления денежных средств на лицевой счет Заказчика.</w:t>
      </w:r>
    </w:p>
    <w:p w14:paraId="62CE19B5" w14:textId="77777777" w:rsidR="00157C7E" w:rsidRPr="00A113DD" w:rsidRDefault="00157C7E" w:rsidP="00157C7E">
      <w:pPr>
        <w:ind w:right="-3" w:firstLine="567"/>
        <w:jc w:val="both"/>
        <w:rPr>
          <w:lang w:eastAsia="zh-CN"/>
        </w:rPr>
      </w:pPr>
    </w:p>
    <w:p w14:paraId="17BD2287" w14:textId="77777777" w:rsidR="00157C7E" w:rsidRPr="00A113DD" w:rsidRDefault="00157C7E" w:rsidP="00157C7E">
      <w:pPr>
        <w:numPr>
          <w:ilvl w:val="0"/>
          <w:numId w:val="61"/>
        </w:numPr>
        <w:tabs>
          <w:tab w:val="left" w:pos="0"/>
          <w:tab w:val="num" w:pos="284"/>
        </w:tabs>
        <w:suppressAutoHyphens w:val="0"/>
        <w:ind w:left="0" w:firstLine="0"/>
        <w:jc w:val="center"/>
        <w:rPr>
          <w:b/>
          <w:bCs/>
          <w:lang w:eastAsia="zh-CN"/>
        </w:rPr>
      </w:pPr>
      <w:r w:rsidRPr="00A113DD">
        <w:rPr>
          <w:b/>
          <w:bCs/>
          <w:lang w:eastAsia="zh-CN"/>
        </w:rPr>
        <w:t>Порядок сдачи</w:t>
      </w:r>
      <w:r>
        <w:rPr>
          <w:b/>
          <w:bCs/>
          <w:lang w:eastAsia="zh-CN"/>
        </w:rPr>
        <w:t>-</w:t>
      </w:r>
      <w:r w:rsidRPr="00A113DD">
        <w:rPr>
          <w:b/>
          <w:bCs/>
          <w:lang w:eastAsia="zh-CN"/>
        </w:rPr>
        <w:t>приемки исполнения обязательств</w:t>
      </w:r>
    </w:p>
    <w:p w14:paraId="4DE24C7D" w14:textId="77777777" w:rsidR="00157C7E" w:rsidRPr="00A113DD" w:rsidRDefault="00157C7E" w:rsidP="00157C7E">
      <w:pPr>
        <w:tabs>
          <w:tab w:val="left" w:pos="0"/>
        </w:tabs>
        <w:ind w:right="-3" w:firstLine="567"/>
        <w:jc w:val="both"/>
        <w:rPr>
          <w:b/>
          <w:bCs/>
          <w:lang w:eastAsia="zh-CN"/>
        </w:rPr>
      </w:pPr>
    </w:p>
    <w:p w14:paraId="7D9D4121" w14:textId="77777777" w:rsidR="00157C7E" w:rsidRPr="00A113DD" w:rsidRDefault="00157C7E" w:rsidP="00157C7E">
      <w:pPr>
        <w:numPr>
          <w:ilvl w:val="1"/>
          <w:numId w:val="44"/>
        </w:numPr>
        <w:tabs>
          <w:tab w:val="num" w:pos="0"/>
          <w:tab w:val="left" w:pos="1134"/>
        </w:tabs>
        <w:suppressAutoHyphens w:val="0"/>
        <w:ind w:left="0" w:right="-3" w:firstLine="567"/>
        <w:jc w:val="both"/>
        <w:rPr>
          <w:color w:val="000000"/>
          <w:lang w:eastAsia="zh-CN"/>
        </w:rPr>
      </w:pPr>
      <w:r w:rsidRPr="00A113DD">
        <w:rPr>
          <w:color w:val="000000"/>
          <w:lang w:eastAsia="zh-CN"/>
        </w:rPr>
        <w:t xml:space="preserve">Передача Отчетной документации осуществляется в сроки, </w:t>
      </w:r>
      <w:r>
        <w:rPr>
          <w:color w:val="000000"/>
          <w:lang w:eastAsia="zh-CN"/>
        </w:rPr>
        <w:t>указанные в т</w:t>
      </w:r>
      <w:r w:rsidRPr="00A113DD">
        <w:rPr>
          <w:color w:val="000000"/>
          <w:lang w:eastAsia="zh-CN"/>
        </w:rPr>
        <w:t>ехническо</w:t>
      </w:r>
      <w:r>
        <w:rPr>
          <w:color w:val="000000"/>
          <w:lang w:eastAsia="zh-CN"/>
        </w:rPr>
        <w:t>м</w:t>
      </w:r>
      <w:r w:rsidRPr="00A113DD">
        <w:rPr>
          <w:color w:val="000000"/>
          <w:lang w:eastAsia="zh-CN"/>
        </w:rPr>
        <w:t xml:space="preserve"> задани</w:t>
      </w:r>
      <w:r>
        <w:rPr>
          <w:color w:val="000000"/>
          <w:lang w:eastAsia="zh-CN"/>
        </w:rPr>
        <w:t>и</w:t>
      </w:r>
      <w:r w:rsidRPr="00A113DD">
        <w:rPr>
          <w:color w:val="000000"/>
          <w:lang w:eastAsia="zh-CN"/>
        </w:rPr>
        <w:t xml:space="preserve"> на выполнение работ (оказание услуг) (Приложение № 1 к Договору). </w:t>
      </w:r>
    </w:p>
    <w:p w14:paraId="14D89A82" w14:textId="77777777" w:rsidR="00157C7E" w:rsidRPr="00A113DD" w:rsidRDefault="00157C7E" w:rsidP="00157C7E">
      <w:pPr>
        <w:numPr>
          <w:ilvl w:val="1"/>
          <w:numId w:val="44"/>
        </w:numPr>
        <w:tabs>
          <w:tab w:val="num" w:pos="0"/>
          <w:tab w:val="left" w:pos="1134"/>
        </w:tabs>
        <w:suppressAutoHyphens w:val="0"/>
        <w:ind w:left="0" w:right="-3" w:firstLine="567"/>
        <w:jc w:val="both"/>
        <w:rPr>
          <w:lang w:eastAsia="zh-CN"/>
        </w:rPr>
      </w:pPr>
      <w:r w:rsidRPr="00A113DD">
        <w:rPr>
          <w:lang w:eastAsia="zh-CN"/>
        </w:rPr>
        <w:t>Выполненные работы (оказанные услуги) принимаются Заказчиком по акту сдачи-приемки выполненных (оказанных) работ (услуг) по Договору либо по акту сдачи-приемки выполненных (оказанных) работ (услуг) по этапу Договора. При приемке, в том числе, проверяется соответствие объема и качества выполненных работ (оказанных услуг) требованиям настоящего Договора.</w:t>
      </w:r>
    </w:p>
    <w:p w14:paraId="54AC2918" w14:textId="77777777" w:rsidR="00157C7E" w:rsidRPr="007F4972" w:rsidRDefault="00157C7E" w:rsidP="00157C7E">
      <w:pPr>
        <w:numPr>
          <w:ilvl w:val="1"/>
          <w:numId w:val="44"/>
        </w:numPr>
        <w:tabs>
          <w:tab w:val="num" w:pos="0"/>
          <w:tab w:val="left" w:pos="1134"/>
        </w:tabs>
        <w:suppressAutoHyphens w:val="0"/>
        <w:ind w:left="0" w:right="-3" w:firstLine="567"/>
        <w:jc w:val="both"/>
        <w:rPr>
          <w:lang w:eastAsia="zh-CN"/>
        </w:rPr>
      </w:pPr>
      <w:r w:rsidRPr="00A113DD">
        <w:rPr>
          <w:lang w:eastAsia="zh-CN"/>
        </w:rPr>
        <w:t>В течение 10 (Десяти) рабочих дней с даты предоставления подготовленной и подписанной Исполнителем Отчетной документации</w:t>
      </w:r>
      <w:r w:rsidRPr="007F4972">
        <w:rPr>
          <w:lang w:eastAsia="zh-CN"/>
        </w:rPr>
        <w:t>, комиссия Заказчика осуществляет проверку результатов исполнения Исполнителем обязательств по Договору (по этапу Договора) на предмет соответствия выполненных работ (оказанных услуг) и представленной Отчетной документации требованиям и условиям Договора.</w:t>
      </w:r>
    </w:p>
    <w:p w14:paraId="6BB15C93" w14:textId="77777777" w:rsidR="00157C7E" w:rsidRPr="007F4972" w:rsidRDefault="00157C7E" w:rsidP="00157C7E">
      <w:pPr>
        <w:numPr>
          <w:ilvl w:val="1"/>
          <w:numId w:val="44"/>
        </w:numPr>
        <w:tabs>
          <w:tab w:val="num" w:pos="0"/>
          <w:tab w:val="left" w:pos="1134"/>
        </w:tabs>
        <w:suppressAutoHyphens w:val="0"/>
        <w:ind w:left="0" w:right="-3" w:firstLine="567"/>
        <w:jc w:val="both"/>
        <w:rPr>
          <w:rFonts w:eastAsia="Arial Unicode MS"/>
          <w:lang w:eastAsia="zh-CN"/>
        </w:rPr>
      </w:pPr>
      <w:r w:rsidRPr="007F4972">
        <w:rPr>
          <w:lang w:eastAsia="zh-CN"/>
        </w:rPr>
        <w:t>В случае выявления при приемке выполненных (оказанных) работ (услуг) несоответствия требованиям Договора, комиссия составляет акт с указанием в нем выявленных недостатков и, при необходимости, сроков устранения таких недостатков и проведения повторного заседания комиссии.</w:t>
      </w:r>
    </w:p>
    <w:p w14:paraId="0E3971F6" w14:textId="77777777" w:rsidR="00157C7E" w:rsidRPr="007F4972" w:rsidRDefault="00157C7E" w:rsidP="00157C7E">
      <w:pPr>
        <w:numPr>
          <w:ilvl w:val="1"/>
          <w:numId w:val="44"/>
        </w:numPr>
        <w:tabs>
          <w:tab w:val="num" w:pos="0"/>
          <w:tab w:val="left" w:pos="1134"/>
        </w:tabs>
        <w:suppressAutoHyphens w:val="0"/>
        <w:ind w:left="0" w:right="-3" w:firstLine="567"/>
        <w:jc w:val="both"/>
        <w:rPr>
          <w:rFonts w:eastAsia="Arial Unicode MS"/>
          <w:lang w:eastAsia="zh-CN"/>
        </w:rPr>
      </w:pPr>
      <w:r w:rsidRPr="007F4972">
        <w:rPr>
          <w:rFonts w:eastAsia="Arial Unicode MS"/>
          <w:lang w:eastAsia="zh-CN"/>
        </w:rPr>
        <w:t>Работы (услуги) после устранения недостатков и доработанная Исполнителем Отчетная документация с описью произведенных изменений, рассматриваются комиссией в соответствии с пунктами 4.3-4.5 Договора.</w:t>
      </w:r>
    </w:p>
    <w:p w14:paraId="4CD595E6" w14:textId="77777777" w:rsidR="00157C7E" w:rsidRPr="007F4972" w:rsidRDefault="00157C7E" w:rsidP="00157C7E">
      <w:pPr>
        <w:numPr>
          <w:ilvl w:val="1"/>
          <w:numId w:val="44"/>
        </w:numPr>
        <w:tabs>
          <w:tab w:val="num" w:pos="0"/>
          <w:tab w:val="left" w:pos="1134"/>
        </w:tabs>
        <w:suppressAutoHyphens w:val="0"/>
        <w:ind w:left="0" w:right="-3" w:firstLine="567"/>
        <w:jc w:val="both"/>
        <w:rPr>
          <w:rFonts w:eastAsia="Arial Unicode MS"/>
          <w:lang w:eastAsia="zh-CN"/>
        </w:rPr>
      </w:pPr>
      <w:r w:rsidRPr="007F4972">
        <w:rPr>
          <w:rFonts w:eastAsia="Arial Unicode MS"/>
          <w:lang w:eastAsia="zh-CN"/>
        </w:rPr>
        <w:t>Заказчик с учетом мотивированного заключения Комиссии принимает одно из следующих решений:</w:t>
      </w:r>
    </w:p>
    <w:p w14:paraId="38E486DA" w14:textId="77777777" w:rsidR="00157C7E" w:rsidRPr="00A113DD" w:rsidRDefault="00157C7E" w:rsidP="00157C7E">
      <w:pPr>
        <w:numPr>
          <w:ilvl w:val="2"/>
          <w:numId w:val="44"/>
        </w:numPr>
        <w:tabs>
          <w:tab w:val="left" w:pos="0"/>
          <w:tab w:val="left" w:pos="1276"/>
        </w:tabs>
        <w:suppressAutoHyphens w:val="0"/>
        <w:ind w:left="0" w:right="-3" w:firstLine="567"/>
        <w:jc w:val="both"/>
        <w:rPr>
          <w:rFonts w:eastAsia="Arial Unicode MS"/>
          <w:lang w:eastAsia="zh-CN"/>
        </w:rPr>
      </w:pPr>
      <w:r w:rsidRPr="007F4972">
        <w:rPr>
          <w:rFonts w:eastAsia="Arial Unicode MS"/>
          <w:lang w:eastAsia="zh-CN"/>
        </w:rPr>
        <w:t xml:space="preserve">О возможности принять выполненные работы по Договору </w:t>
      </w:r>
      <w:r w:rsidRPr="007F4972">
        <w:rPr>
          <w:lang w:eastAsia="zh-CN"/>
        </w:rPr>
        <w:t>(по этапу Договора)</w:t>
      </w:r>
      <w:r w:rsidRPr="007F4972">
        <w:rPr>
          <w:rFonts w:eastAsia="Arial Unicode MS"/>
          <w:lang w:eastAsia="zh-CN"/>
        </w:rPr>
        <w:t xml:space="preserve"> и подписать акт сдачи-приемки выполнения работ (оказания услуг) </w:t>
      </w:r>
      <w:r w:rsidRPr="00A113DD">
        <w:rPr>
          <w:rFonts w:eastAsia="Arial Unicode MS"/>
          <w:lang w:eastAsia="zh-CN"/>
        </w:rPr>
        <w:t xml:space="preserve">по Договору, в том числе в случае выявления несоответствия исполненных обязательств требованиям Договора. В этом случае не позднее, чем через </w:t>
      </w:r>
      <w:r w:rsidRPr="00A113DD">
        <w:rPr>
          <w:lang w:eastAsia="zh-CN"/>
        </w:rPr>
        <w:t>10 (</w:t>
      </w:r>
      <w:r>
        <w:rPr>
          <w:lang w:eastAsia="zh-CN"/>
        </w:rPr>
        <w:t>д</w:t>
      </w:r>
      <w:r w:rsidRPr="00A113DD">
        <w:rPr>
          <w:lang w:eastAsia="zh-CN"/>
        </w:rPr>
        <w:t>есять) рабочих дней</w:t>
      </w:r>
      <w:r w:rsidRPr="00A113DD">
        <w:rPr>
          <w:rFonts w:eastAsia="Arial Unicode MS"/>
          <w:lang w:eastAsia="zh-CN"/>
        </w:rPr>
        <w:t xml:space="preserve"> с даты предоставления Исполнителем соответствующей требованиям Договора Отчетной документации, Заказчик передает Исполнителю два экземпляра акта сдачи-приемки выполненных работ по Договору </w:t>
      </w:r>
      <w:r w:rsidRPr="00A113DD">
        <w:rPr>
          <w:lang w:eastAsia="zh-CN"/>
        </w:rPr>
        <w:t>(по этапу Договора);</w:t>
      </w:r>
    </w:p>
    <w:p w14:paraId="32161B0F" w14:textId="77777777" w:rsidR="00157C7E" w:rsidRPr="00A113DD" w:rsidRDefault="00157C7E" w:rsidP="00157C7E">
      <w:pPr>
        <w:numPr>
          <w:ilvl w:val="2"/>
          <w:numId w:val="44"/>
        </w:numPr>
        <w:tabs>
          <w:tab w:val="left" w:pos="0"/>
          <w:tab w:val="left" w:pos="1276"/>
        </w:tabs>
        <w:suppressAutoHyphens w:val="0"/>
        <w:ind w:left="0" w:right="-3" w:firstLine="567"/>
        <w:jc w:val="both"/>
        <w:rPr>
          <w:rFonts w:eastAsia="Arial Unicode MS"/>
          <w:lang w:eastAsia="zh-CN"/>
        </w:rPr>
      </w:pPr>
      <w:r w:rsidRPr="00A113DD">
        <w:rPr>
          <w:rFonts w:eastAsia="Arial Unicode MS"/>
          <w:lang w:eastAsia="zh-CN"/>
        </w:rPr>
        <w:t xml:space="preserve">О невозможности принять выполненные работы по Договору и направлении Исполнителю мотивированного отказа от принятия выполненных работ по Договору </w:t>
      </w:r>
      <w:r w:rsidRPr="00A113DD">
        <w:rPr>
          <w:lang w:eastAsia="zh-CN"/>
        </w:rPr>
        <w:t>(по этапу Договора). Мотивированный отказ направляется Исполнителю не</w:t>
      </w:r>
      <w:r w:rsidRPr="00A113DD">
        <w:rPr>
          <w:rFonts w:eastAsia="Arial Unicode MS"/>
          <w:lang w:eastAsia="zh-CN"/>
        </w:rPr>
        <w:t xml:space="preserve"> позднее, чем через </w:t>
      </w:r>
      <w:r w:rsidRPr="00A113DD">
        <w:rPr>
          <w:lang w:eastAsia="zh-CN"/>
        </w:rPr>
        <w:t>10 (Десять) рабочих дней</w:t>
      </w:r>
      <w:r w:rsidRPr="00A113DD">
        <w:rPr>
          <w:rFonts w:eastAsia="Arial Unicode MS"/>
          <w:lang w:eastAsia="zh-CN"/>
        </w:rPr>
        <w:t xml:space="preserve"> с даты предоставления Исполнителем Отчетной документации.</w:t>
      </w:r>
    </w:p>
    <w:p w14:paraId="1518DB54" w14:textId="77777777" w:rsidR="00157C7E" w:rsidRPr="00A113DD" w:rsidRDefault="00157C7E" w:rsidP="00157C7E">
      <w:pPr>
        <w:numPr>
          <w:ilvl w:val="1"/>
          <w:numId w:val="44"/>
        </w:numPr>
        <w:tabs>
          <w:tab w:val="num" w:pos="0"/>
          <w:tab w:val="left" w:pos="1134"/>
        </w:tabs>
        <w:suppressAutoHyphens w:val="0"/>
        <w:ind w:left="0" w:right="-3" w:firstLine="567"/>
        <w:jc w:val="both"/>
        <w:rPr>
          <w:rFonts w:eastAsia="Arial Unicode MS"/>
          <w:color w:val="000000"/>
          <w:lang w:eastAsia="zh-CN"/>
        </w:rPr>
      </w:pPr>
      <w:r w:rsidRPr="00A113DD">
        <w:rPr>
          <w:rFonts w:eastAsia="Arial Unicode MS"/>
          <w:lang w:eastAsia="zh-CN"/>
        </w:rPr>
        <w:t xml:space="preserve">В течение 3 (трех) календарных дней с момента получения двух экземпляров акта сдачи-приемки исполнения обязательств по Договору </w:t>
      </w:r>
      <w:r w:rsidRPr="00A113DD">
        <w:rPr>
          <w:lang w:eastAsia="zh-CN"/>
        </w:rPr>
        <w:t xml:space="preserve">(по этапу Договора) </w:t>
      </w:r>
      <w:r w:rsidRPr="00A113DD">
        <w:rPr>
          <w:rFonts w:eastAsia="Arial Unicode MS"/>
          <w:lang w:eastAsia="zh-CN"/>
        </w:rPr>
        <w:t>Исполнитель обязан подписать оба экземпляра со своей стороны и вернуть один экземпляр акта Заказчику</w:t>
      </w:r>
      <w:r w:rsidRPr="00A113DD">
        <w:rPr>
          <w:rFonts w:eastAsia="Arial Unicode MS"/>
          <w:color w:val="000000"/>
          <w:lang w:eastAsia="zh-CN"/>
        </w:rPr>
        <w:t>.</w:t>
      </w:r>
    </w:p>
    <w:p w14:paraId="75A2E6ED" w14:textId="77777777" w:rsidR="00157C7E" w:rsidRPr="00A113DD" w:rsidRDefault="00157C7E" w:rsidP="00157C7E">
      <w:pPr>
        <w:numPr>
          <w:ilvl w:val="1"/>
          <w:numId w:val="44"/>
        </w:numPr>
        <w:tabs>
          <w:tab w:val="num" w:pos="0"/>
          <w:tab w:val="left" w:pos="1134"/>
        </w:tabs>
        <w:suppressAutoHyphens w:val="0"/>
        <w:ind w:left="0" w:right="-3" w:firstLine="567"/>
        <w:jc w:val="both"/>
        <w:rPr>
          <w:rFonts w:eastAsia="Arial Unicode MS"/>
          <w:color w:val="000000"/>
          <w:lang w:eastAsia="zh-CN"/>
        </w:rPr>
      </w:pPr>
      <w:r w:rsidRPr="00A113DD">
        <w:rPr>
          <w:rFonts w:eastAsia="Arial Unicode MS"/>
          <w:color w:val="000000"/>
          <w:lang w:eastAsia="zh-CN"/>
        </w:rPr>
        <w:t>Подписанный между Заказчиком и Исполнителем акт сдачи-приемки выполненных работ, отчетной документации по Договору или акт сдачи-приемки выполненных работ по этапу Договора подтверждает оказание Исполнителем услуг по Договору (этапу Договора) и является основанием для оплаты Исполнителю фактически выполненных работ (оказанных услуг).</w:t>
      </w:r>
    </w:p>
    <w:p w14:paraId="058201E5" w14:textId="77777777" w:rsidR="00157C7E" w:rsidRPr="00A113DD" w:rsidRDefault="00157C7E" w:rsidP="00157C7E">
      <w:pPr>
        <w:autoSpaceDE w:val="0"/>
        <w:autoSpaceDN w:val="0"/>
        <w:adjustRightInd w:val="0"/>
        <w:ind w:right="-3" w:firstLine="567"/>
        <w:jc w:val="both"/>
        <w:rPr>
          <w:lang w:eastAsia="zh-CN"/>
        </w:rPr>
      </w:pPr>
      <w:r w:rsidRPr="00A113DD">
        <w:rPr>
          <w:lang w:eastAsia="zh-CN"/>
        </w:rPr>
        <w:t>4.9. В случаях, когда работа (услуги) выполнена Исполнителем с отступлениями от Договора, ухудшившими результат работы, или с иными недостатками, которые делают его не пригодным для предусмотренного в Договоре использования, Заказчик вправе потребовать от Исполнителя: безвозмездного устранения недостатков в разумный срок; соразмерного уменьшения установленной за работу цены; возмещения расходов Заказчика на устранение недостатков.</w:t>
      </w:r>
    </w:p>
    <w:p w14:paraId="678F61F7" w14:textId="77777777" w:rsidR="00157C7E" w:rsidRPr="00A113DD" w:rsidRDefault="00157C7E" w:rsidP="00157C7E">
      <w:pPr>
        <w:autoSpaceDE w:val="0"/>
        <w:autoSpaceDN w:val="0"/>
        <w:adjustRightInd w:val="0"/>
        <w:ind w:right="-3" w:firstLine="567"/>
        <w:jc w:val="both"/>
        <w:rPr>
          <w:lang w:eastAsia="zh-CN"/>
        </w:rPr>
      </w:pPr>
      <w:r w:rsidRPr="00A113DD">
        <w:rPr>
          <w:lang w:eastAsia="zh-CN"/>
        </w:rPr>
        <w:t>4.10.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02AE2E48" w14:textId="77777777" w:rsidR="00157C7E" w:rsidRPr="00A113DD" w:rsidRDefault="00157C7E" w:rsidP="00157C7E">
      <w:pPr>
        <w:autoSpaceDE w:val="0"/>
        <w:autoSpaceDN w:val="0"/>
        <w:adjustRightInd w:val="0"/>
        <w:ind w:right="-3" w:firstLine="567"/>
        <w:jc w:val="both"/>
        <w:rPr>
          <w:lang w:eastAsia="zh-CN"/>
        </w:rPr>
      </w:pPr>
      <w:r w:rsidRPr="00A113DD">
        <w:rPr>
          <w:lang w:eastAsia="zh-CN"/>
        </w:rPr>
        <w:t>4.11.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14:paraId="6F3222B2" w14:textId="77777777" w:rsidR="00157C7E" w:rsidRPr="00A113DD" w:rsidRDefault="00157C7E" w:rsidP="00157C7E">
      <w:pPr>
        <w:autoSpaceDE w:val="0"/>
        <w:autoSpaceDN w:val="0"/>
        <w:adjustRightInd w:val="0"/>
        <w:ind w:right="-3" w:firstLine="567"/>
        <w:jc w:val="both"/>
        <w:rPr>
          <w:lang w:eastAsia="zh-CN"/>
        </w:rPr>
      </w:pPr>
      <w:r w:rsidRPr="00A113DD">
        <w:rPr>
          <w:lang w:eastAsia="zh-CN"/>
        </w:rPr>
        <w:t>4.12.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 их обнаружении.</w:t>
      </w:r>
    </w:p>
    <w:p w14:paraId="7169FCC0" w14:textId="77777777" w:rsidR="00157C7E" w:rsidRPr="00A113DD" w:rsidRDefault="00157C7E" w:rsidP="00157C7E">
      <w:pPr>
        <w:autoSpaceDE w:val="0"/>
        <w:autoSpaceDN w:val="0"/>
        <w:adjustRightInd w:val="0"/>
        <w:ind w:right="-3" w:firstLine="567"/>
        <w:jc w:val="both"/>
        <w:rPr>
          <w:lang w:eastAsia="zh-CN"/>
        </w:rPr>
      </w:pPr>
      <w:r w:rsidRPr="00A113DD">
        <w:rPr>
          <w:lang w:eastAsia="zh-CN"/>
        </w:rPr>
        <w:t>4.13. При возникновении между Заказчиком и Исполнителем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0A124CDC" w14:textId="77777777" w:rsidR="00157C7E" w:rsidRPr="006204E7" w:rsidRDefault="00157C7E" w:rsidP="00157C7E">
      <w:pPr>
        <w:suppressAutoHyphens w:val="0"/>
        <w:ind w:right="-3" w:firstLine="567"/>
        <w:jc w:val="both"/>
        <w:rPr>
          <w:rFonts w:eastAsia="Arial Unicode MS"/>
          <w:b/>
          <w:bCs/>
          <w:color w:val="000000"/>
          <w:sz w:val="16"/>
          <w:lang w:eastAsia="zh-CN"/>
        </w:rPr>
      </w:pPr>
    </w:p>
    <w:p w14:paraId="7B1B582E" w14:textId="77777777" w:rsidR="00157C7E" w:rsidRPr="00A113DD" w:rsidRDefault="00157C7E" w:rsidP="00157C7E">
      <w:pPr>
        <w:numPr>
          <w:ilvl w:val="0"/>
          <w:numId w:val="44"/>
        </w:numPr>
        <w:suppressAutoHyphens w:val="0"/>
        <w:ind w:left="0" w:firstLine="0"/>
        <w:jc w:val="center"/>
        <w:rPr>
          <w:rFonts w:eastAsia="Arial Unicode MS"/>
          <w:b/>
          <w:bCs/>
          <w:color w:val="000000"/>
          <w:lang w:eastAsia="zh-CN"/>
        </w:rPr>
      </w:pPr>
      <w:r w:rsidRPr="00A113DD">
        <w:rPr>
          <w:b/>
          <w:bCs/>
          <w:color w:val="000000"/>
          <w:lang w:eastAsia="zh-CN"/>
        </w:rPr>
        <w:t>Права</w:t>
      </w:r>
      <w:r w:rsidRPr="00A113DD">
        <w:rPr>
          <w:rFonts w:eastAsia="Arial Unicode MS"/>
          <w:b/>
          <w:bCs/>
          <w:color w:val="000000"/>
          <w:lang w:eastAsia="zh-CN"/>
        </w:rPr>
        <w:t xml:space="preserve"> и обязанности Заказчика</w:t>
      </w:r>
    </w:p>
    <w:p w14:paraId="6312C8C1" w14:textId="77777777" w:rsidR="00157C7E" w:rsidRPr="006204E7" w:rsidRDefault="00157C7E" w:rsidP="00157C7E">
      <w:pPr>
        <w:ind w:right="-3" w:firstLine="567"/>
        <w:jc w:val="both"/>
        <w:rPr>
          <w:rFonts w:eastAsia="Arial Unicode MS"/>
          <w:b/>
          <w:bCs/>
          <w:color w:val="000000"/>
          <w:sz w:val="16"/>
          <w:lang w:eastAsia="zh-CN"/>
        </w:rPr>
      </w:pPr>
    </w:p>
    <w:p w14:paraId="62AC919E" w14:textId="77777777" w:rsidR="00157C7E" w:rsidRPr="00A113DD" w:rsidRDefault="00157C7E" w:rsidP="00157C7E">
      <w:pPr>
        <w:ind w:right="-3" w:firstLine="567"/>
        <w:jc w:val="both"/>
        <w:rPr>
          <w:b/>
          <w:bCs/>
          <w:color w:val="000000"/>
          <w:lang w:eastAsia="zh-CN"/>
        </w:rPr>
      </w:pPr>
      <w:r w:rsidRPr="00A113DD">
        <w:rPr>
          <w:b/>
          <w:bCs/>
          <w:color w:val="000000"/>
          <w:lang w:eastAsia="zh-CN"/>
        </w:rPr>
        <w:t>5.1. Заказчик вправе:</w:t>
      </w:r>
    </w:p>
    <w:p w14:paraId="115B3DC2"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 xml:space="preserve">Требовать от Исполнителя надлежащего выполнения работ по Договору </w:t>
      </w:r>
      <w:r w:rsidRPr="00A113DD">
        <w:rPr>
          <w:rFonts w:eastAsia="Arial Unicode MS"/>
          <w:color w:val="000000"/>
          <w:lang w:eastAsia="zh-CN"/>
        </w:rPr>
        <w:t xml:space="preserve">(этапу Договора) </w:t>
      </w:r>
      <w:r w:rsidRPr="00A113DD">
        <w:rPr>
          <w:color w:val="000000"/>
          <w:lang w:eastAsia="zh-CN"/>
        </w:rPr>
        <w:t xml:space="preserve">в соответствии с Техническим заданием на выполнение работ (оказание услуг) (Приложение № 1 к Договору) и иными Приложениями к настоящему Договору, а также требовать своевременного устранения выявленных недостатков. </w:t>
      </w:r>
    </w:p>
    <w:p w14:paraId="745CE968"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Требовать от Исполнителя предоставления надлежащим образом оформленной отчетной документации, подтверждающей исполнение обязательств по Договору (этапу Договора).</w:t>
      </w:r>
    </w:p>
    <w:p w14:paraId="2B7321E2" w14:textId="77777777" w:rsidR="00157C7E" w:rsidRPr="002265FD" w:rsidRDefault="00157C7E" w:rsidP="00157C7E">
      <w:pPr>
        <w:numPr>
          <w:ilvl w:val="2"/>
          <w:numId w:val="45"/>
        </w:numPr>
        <w:tabs>
          <w:tab w:val="left" w:pos="0"/>
        </w:tabs>
        <w:suppressAutoHyphens w:val="0"/>
        <w:ind w:left="0" w:right="-3" w:firstLine="567"/>
        <w:jc w:val="both"/>
        <w:rPr>
          <w:lang w:eastAsia="zh-CN"/>
        </w:rPr>
      </w:pPr>
      <w:r w:rsidRPr="00A113DD">
        <w:rPr>
          <w:color w:val="000000"/>
          <w:lang w:eastAsia="zh-CN"/>
        </w:rPr>
        <w:t xml:space="preserve">Привлекать экспертов, специалистов и иных лиц, обладающих необходимыми знаниями для участия в проведении экспертизы выполненных работ (оказанных услуг) и представленной </w:t>
      </w:r>
      <w:r w:rsidRPr="002265FD">
        <w:rPr>
          <w:lang w:eastAsia="zh-CN"/>
        </w:rPr>
        <w:t>Исполнителем отчетной документации.</w:t>
      </w:r>
    </w:p>
    <w:p w14:paraId="7AE7B28A" w14:textId="77777777" w:rsidR="00157C7E" w:rsidRPr="002265FD" w:rsidRDefault="00157C7E" w:rsidP="00157C7E">
      <w:pPr>
        <w:numPr>
          <w:ilvl w:val="2"/>
          <w:numId w:val="45"/>
        </w:numPr>
        <w:tabs>
          <w:tab w:val="left" w:pos="0"/>
        </w:tabs>
        <w:suppressAutoHyphens w:val="0"/>
        <w:ind w:left="0" w:right="-3" w:firstLine="567"/>
        <w:jc w:val="both"/>
        <w:rPr>
          <w:lang w:eastAsia="zh-CN"/>
        </w:rPr>
      </w:pPr>
      <w:r w:rsidRPr="002265FD">
        <w:rPr>
          <w:lang w:eastAsia="zh-CN"/>
        </w:rPr>
        <w:t>Определять лиц, непосредственно участвующих в контроле за ходом выполнения (оказания) Исполнителем работ (услуг) и (или) участвующих в сдаче-приемке исполненных обязательств по настоящему Договору.</w:t>
      </w:r>
    </w:p>
    <w:p w14:paraId="25B9575D"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2265FD">
        <w:rPr>
          <w:lang w:eastAsia="zh-CN"/>
        </w:rPr>
        <w:t>В любое время проверять</w:t>
      </w:r>
      <w:r w:rsidRPr="00A113DD">
        <w:rPr>
          <w:color w:val="000000"/>
          <w:lang w:eastAsia="zh-CN"/>
        </w:rPr>
        <w:t xml:space="preserve"> соответствие сроков выполнения работ (оказания услуг), срокам, установленным в Техническом задании на выполнение работ (оказание услуг), и качества выполняемых (оказываемых) Исполнителем работ (услуг), требованиям, установленным настоящим Договором без вмешательства в оперативно-хозяйственную деятельность Исполнителя. Если в результате такой проверки станет очевидным, что работы (услуги) не будут выполнены (оказаны) надлежащим образом и (или) в надлежащие сроки, Заказчик вправе направить Исполнителю Требование об устранении недостатков с указанием срока для устранения недостатков и при неисполнении Исполнителем в назначенный срок этого требования расторгнуть Договор в установленном законодательством Российской Федерации порядке с взысканием с Исполнителя причиненных убытков.</w:t>
      </w:r>
    </w:p>
    <w:p w14:paraId="52594EBF" w14:textId="77777777" w:rsidR="00157C7E" w:rsidRPr="00A113DD" w:rsidRDefault="00157C7E" w:rsidP="00157C7E">
      <w:pPr>
        <w:numPr>
          <w:ilvl w:val="1"/>
          <w:numId w:val="45"/>
        </w:numPr>
        <w:tabs>
          <w:tab w:val="left" w:pos="0"/>
          <w:tab w:val="left" w:pos="1134"/>
        </w:tabs>
        <w:suppressAutoHyphens w:val="0"/>
        <w:ind w:left="0" w:right="-3" w:firstLine="567"/>
        <w:jc w:val="both"/>
        <w:rPr>
          <w:b/>
          <w:bCs/>
          <w:color w:val="000000"/>
          <w:lang w:eastAsia="zh-CN"/>
        </w:rPr>
      </w:pPr>
      <w:r w:rsidRPr="00A113DD">
        <w:rPr>
          <w:b/>
          <w:bCs/>
          <w:color w:val="000000"/>
          <w:lang w:eastAsia="zh-CN"/>
        </w:rPr>
        <w:t>Заказчик обязан:</w:t>
      </w:r>
    </w:p>
    <w:p w14:paraId="472EC58F"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Своевременно сообщать в письменной форме Исполнителю о недостатках, обнаруженных в ходе выполнения работ (оказания услуг) или приемки исполненных обязательств.</w:t>
      </w:r>
    </w:p>
    <w:p w14:paraId="685DE66C"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Своевременно принять и оплатить надлежащим образом выполненные работы (оказанные услуги) в соответствии с настоящим Договором.</w:t>
      </w:r>
    </w:p>
    <w:p w14:paraId="755DB784" w14:textId="77777777" w:rsidR="00157C7E" w:rsidRPr="00A113DD" w:rsidRDefault="00157C7E" w:rsidP="00157C7E">
      <w:pPr>
        <w:tabs>
          <w:tab w:val="left" w:pos="1620"/>
        </w:tabs>
        <w:ind w:right="-3" w:firstLine="567"/>
        <w:jc w:val="both"/>
        <w:rPr>
          <w:b/>
          <w:bCs/>
          <w:color w:val="000000"/>
          <w:lang w:eastAsia="zh-CN"/>
        </w:rPr>
      </w:pPr>
    </w:p>
    <w:p w14:paraId="27562D94" w14:textId="77777777" w:rsidR="00157C7E" w:rsidRPr="00A113DD" w:rsidRDefault="00157C7E" w:rsidP="00157C7E">
      <w:pPr>
        <w:numPr>
          <w:ilvl w:val="0"/>
          <w:numId w:val="45"/>
        </w:numPr>
        <w:tabs>
          <w:tab w:val="left" w:pos="360"/>
        </w:tabs>
        <w:suppressAutoHyphens w:val="0"/>
        <w:ind w:left="0" w:firstLine="0"/>
        <w:jc w:val="center"/>
        <w:rPr>
          <w:b/>
          <w:bCs/>
          <w:color w:val="000000"/>
          <w:lang w:eastAsia="zh-CN"/>
        </w:rPr>
      </w:pPr>
      <w:r w:rsidRPr="00A113DD">
        <w:rPr>
          <w:b/>
          <w:bCs/>
          <w:color w:val="000000"/>
          <w:lang w:eastAsia="zh-CN"/>
        </w:rPr>
        <w:t>Права и обязанности Исполнителя</w:t>
      </w:r>
    </w:p>
    <w:p w14:paraId="301F4C86" w14:textId="77777777" w:rsidR="00157C7E" w:rsidRPr="006204E7" w:rsidRDefault="00157C7E" w:rsidP="00157C7E">
      <w:pPr>
        <w:tabs>
          <w:tab w:val="left" w:pos="360"/>
        </w:tabs>
        <w:ind w:right="-3" w:firstLine="567"/>
        <w:jc w:val="both"/>
        <w:rPr>
          <w:b/>
          <w:bCs/>
          <w:color w:val="000000"/>
          <w:sz w:val="16"/>
          <w:lang w:eastAsia="zh-CN"/>
        </w:rPr>
      </w:pPr>
    </w:p>
    <w:p w14:paraId="3BC78EA4" w14:textId="77777777" w:rsidR="00157C7E" w:rsidRPr="00A113DD" w:rsidRDefault="00157C7E" w:rsidP="00157C7E">
      <w:pPr>
        <w:numPr>
          <w:ilvl w:val="1"/>
          <w:numId w:val="45"/>
        </w:numPr>
        <w:tabs>
          <w:tab w:val="left" w:pos="0"/>
          <w:tab w:val="left" w:pos="1134"/>
        </w:tabs>
        <w:suppressAutoHyphens w:val="0"/>
        <w:ind w:left="0" w:right="-3" w:firstLine="567"/>
        <w:jc w:val="both"/>
        <w:rPr>
          <w:b/>
          <w:bCs/>
          <w:color w:val="000000"/>
          <w:lang w:eastAsia="zh-CN"/>
        </w:rPr>
      </w:pPr>
      <w:r w:rsidRPr="00A113DD">
        <w:rPr>
          <w:b/>
          <w:bCs/>
          <w:color w:val="000000"/>
          <w:lang w:eastAsia="zh-CN"/>
        </w:rPr>
        <w:t>Исполнитель вправе:</w:t>
      </w:r>
    </w:p>
    <w:p w14:paraId="71B7FADF"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 xml:space="preserve">Требовать своевременного подписания Заказчиком акта сдачи-приемки исполнения обязательств по Договору (по этапу Договора) на основании представленных Исполнителем отчетной документации либо </w:t>
      </w:r>
      <w:r w:rsidRPr="00A113DD">
        <w:rPr>
          <w:rFonts w:eastAsia="Arial Unicode MS"/>
          <w:color w:val="000000"/>
          <w:lang w:eastAsia="zh-CN"/>
        </w:rPr>
        <w:t xml:space="preserve">мотивированного отказа Заказчика от подписания акта сдачи-приемки исполнения обязательств по Договору </w:t>
      </w:r>
      <w:r w:rsidRPr="00A113DD">
        <w:rPr>
          <w:color w:val="000000"/>
          <w:lang w:eastAsia="zh-CN"/>
        </w:rPr>
        <w:t xml:space="preserve">(по этапу Договора). </w:t>
      </w:r>
    </w:p>
    <w:p w14:paraId="3A204049"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Требовать своевременной оплаты выполненных работ (оказанных услуг) в соответствии с подписанным Сторонами актом сдачи-приемки исполнения обязательств по Договору, отчетной документации или актом сдачи-приемки исполнения обязательств по этапу Договора, при условии поступления средств регионального бюджета на счет Заказчика.</w:t>
      </w:r>
    </w:p>
    <w:p w14:paraId="024F135B"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В порядке, предусмотренном действующим законодательством, привлекать к исполнению своих обязательств по настоящему Договору других лиц – соисполнителей. Исполнитель несет ответственность перед Заказчиком за неисполнение или ненадлежащее исполнение обязательств соисполнителями.</w:t>
      </w:r>
    </w:p>
    <w:p w14:paraId="2EA62D93"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 xml:space="preserve">Привлечение соисполнителей не влечет за собой изменения стоимости и объемов работ (услуг) по настоящему Договору. </w:t>
      </w:r>
    </w:p>
    <w:p w14:paraId="382F3DFE" w14:textId="77777777" w:rsidR="00157C7E" w:rsidRPr="00A113DD" w:rsidRDefault="00157C7E" w:rsidP="00157C7E">
      <w:pPr>
        <w:numPr>
          <w:ilvl w:val="1"/>
          <w:numId w:val="45"/>
        </w:numPr>
        <w:tabs>
          <w:tab w:val="left" w:pos="-180"/>
          <w:tab w:val="left" w:pos="1276"/>
        </w:tabs>
        <w:suppressAutoHyphens w:val="0"/>
        <w:ind w:left="0" w:right="-3" w:firstLine="567"/>
        <w:jc w:val="both"/>
        <w:rPr>
          <w:b/>
          <w:bCs/>
          <w:color w:val="000000"/>
          <w:lang w:eastAsia="zh-CN"/>
        </w:rPr>
      </w:pPr>
      <w:r w:rsidRPr="00A113DD">
        <w:rPr>
          <w:b/>
          <w:bCs/>
          <w:color w:val="000000"/>
          <w:lang w:eastAsia="zh-CN"/>
        </w:rPr>
        <w:t>Исполнитель обязан:</w:t>
      </w:r>
    </w:p>
    <w:p w14:paraId="0769FEBC" w14:textId="77777777" w:rsidR="00157C7E" w:rsidRPr="00A113DD" w:rsidRDefault="00157C7E" w:rsidP="00157C7E">
      <w:pPr>
        <w:numPr>
          <w:ilvl w:val="2"/>
          <w:numId w:val="45"/>
        </w:numPr>
        <w:tabs>
          <w:tab w:val="left" w:pos="0"/>
          <w:tab w:val="left" w:pos="1276"/>
        </w:tabs>
        <w:suppressAutoHyphens w:val="0"/>
        <w:ind w:left="0" w:right="-3" w:firstLine="567"/>
        <w:jc w:val="both"/>
        <w:rPr>
          <w:color w:val="000000"/>
          <w:lang w:eastAsia="zh-CN"/>
        </w:rPr>
      </w:pPr>
      <w:r w:rsidRPr="00A113DD">
        <w:rPr>
          <w:color w:val="000000"/>
          <w:lang w:eastAsia="zh-CN"/>
        </w:rPr>
        <w:t>Своевременно и надлежащим образом выполнить работы (оказать услуги) и представить Заказчику отчетную документацию.</w:t>
      </w:r>
    </w:p>
    <w:p w14:paraId="085E3463" w14:textId="77777777" w:rsidR="00157C7E" w:rsidRPr="00A113DD" w:rsidRDefault="00157C7E" w:rsidP="00157C7E">
      <w:pPr>
        <w:numPr>
          <w:ilvl w:val="2"/>
          <w:numId w:val="45"/>
        </w:numPr>
        <w:tabs>
          <w:tab w:val="left" w:pos="0"/>
          <w:tab w:val="left" w:pos="1276"/>
        </w:tabs>
        <w:suppressAutoHyphens w:val="0"/>
        <w:ind w:left="0" w:right="-3" w:firstLine="567"/>
        <w:jc w:val="both"/>
        <w:rPr>
          <w:color w:val="000000"/>
          <w:lang w:eastAsia="zh-CN"/>
        </w:rPr>
      </w:pPr>
      <w:r w:rsidRPr="00A113DD">
        <w:rPr>
          <w:color w:val="000000"/>
          <w:lang w:eastAsia="zh-CN"/>
        </w:rPr>
        <w:t>За свой счет устранить выявленные в процессе выполнения работ (оказания услуг) недостатки в сроки, определенные Заказчиком, а если срок не определен, то в течение 10 (Десяти) дней с момента получения уведомления Заказчика с Требованием об устранении недостатков.</w:t>
      </w:r>
    </w:p>
    <w:p w14:paraId="210C7563" w14:textId="77777777" w:rsidR="00157C7E" w:rsidRPr="00A113DD" w:rsidRDefault="00157C7E" w:rsidP="00157C7E">
      <w:pPr>
        <w:ind w:right="-3" w:firstLine="567"/>
        <w:jc w:val="both"/>
        <w:rPr>
          <w:b/>
          <w:bCs/>
          <w:color w:val="000000"/>
          <w:lang w:eastAsia="zh-CN"/>
        </w:rPr>
      </w:pPr>
    </w:p>
    <w:p w14:paraId="76000C03" w14:textId="77777777" w:rsidR="00157C7E" w:rsidRPr="00A113DD" w:rsidRDefault="00157C7E" w:rsidP="00157C7E">
      <w:pPr>
        <w:numPr>
          <w:ilvl w:val="0"/>
          <w:numId w:val="45"/>
        </w:numPr>
        <w:tabs>
          <w:tab w:val="left" w:pos="360"/>
        </w:tabs>
        <w:suppressAutoHyphens w:val="0"/>
        <w:ind w:left="0" w:firstLine="0"/>
        <w:jc w:val="center"/>
        <w:rPr>
          <w:b/>
          <w:bCs/>
          <w:color w:val="000000"/>
          <w:lang w:eastAsia="zh-CN"/>
        </w:rPr>
      </w:pPr>
      <w:r w:rsidRPr="00A113DD">
        <w:rPr>
          <w:b/>
          <w:bCs/>
          <w:color w:val="000000"/>
          <w:lang w:eastAsia="zh-CN"/>
        </w:rPr>
        <w:t>Ответственность Сторон</w:t>
      </w:r>
    </w:p>
    <w:p w14:paraId="7AD9C001" w14:textId="77777777" w:rsidR="00157C7E" w:rsidRPr="006204E7" w:rsidRDefault="00157C7E" w:rsidP="00157C7E">
      <w:pPr>
        <w:tabs>
          <w:tab w:val="left" w:pos="360"/>
        </w:tabs>
        <w:ind w:right="-3" w:firstLine="567"/>
        <w:jc w:val="both"/>
        <w:rPr>
          <w:b/>
          <w:bCs/>
          <w:color w:val="000000"/>
          <w:sz w:val="16"/>
          <w:lang w:eastAsia="zh-CN"/>
        </w:rPr>
      </w:pPr>
    </w:p>
    <w:p w14:paraId="0EA7DC61" w14:textId="77777777" w:rsidR="00157C7E" w:rsidRPr="00A113DD" w:rsidRDefault="00157C7E" w:rsidP="00157C7E">
      <w:pPr>
        <w:numPr>
          <w:ilvl w:val="1"/>
          <w:numId w:val="45"/>
        </w:numPr>
        <w:tabs>
          <w:tab w:val="left" w:pos="0"/>
          <w:tab w:val="left" w:pos="1134"/>
        </w:tabs>
        <w:suppressAutoHyphens w:val="0"/>
        <w:ind w:left="0" w:right="-3" w:firstLine="567"/>
        <w:jc w:val="both"/>
        <w:rPr>
          <w:b/>
          <w:bCs/>
          <w:color w:val="000000"/>
          <w:lang w:eastAsia="zh-CN"/>
        </w:rPr>
      </w:pPr>
      <w:r w:rsidRPr="00A113DD">
        <w:rPr>
          <w:b/>
          <w:bCs/>
          <w:color w:val="000000"/>
          <w:lang w:eastAsia="zh-CN"/>
        </w:rPr>
        <w:t>Ответственность Заказчика:</w:t>
      </w:r>
    </w:p>
    <w:p w14:paraId="58BE2C02" w14:textId="77777777" w:rsidR="00157C7E" w:rsidRPr="00A113DD" w:rsidRDefault="00157C7E" w:rsidP="00157C7E">
      <w:pPr>
        <w:numPr>
          <w:ilvl w:val="2"/>
          <w:numId w:val="45"/>
        </w:numPr>
        <w:tabs>
          <w:tab w:val="left" w:pos="0"/>
        </w:tabs>
        <w:suppressAutoHyphens w:val="0"/>
        <w:ind w:left="0" w:right="-3" w:firstLine="567"/>
        <w:jc w:val="both"/>
        <w:rPr>
          <w:lang w:eastAsia="zh-CN"/>
        </w:rPr>
      </w:pPr>
      <w:r w:rsidRPr="00A113DD">
        <w:rPr>
          <w:lang w:eastAsia="zh-CN"/>
        </w:rPr>
        <w:t>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w:t>
      </w:r>
      <w:r>
        <w:rPr>
          <w:lang w:eastAsia="zh-CN"/>
        </w:rPr>
        <w:t xml:space="preserve">й ключевой ставки Банка России </w:t>
      </w:r>
      <w:r w:rsidRPr="00A113DD">
        <w:rPr>
          <w:lang w:eastAsia="zh-CN"/>
        </w:rPr>
        <w:t xml:space="preserve">от не уплаченной в срок суммы. </w:t>
      </w:r>
    </w:p>
    <w:p w14:paraId="12AB4077" w14:textId="77777777" w:rsidR="00157C7E" w:rsidRPr="00A113DD" w:rsidRDefault="00157C7E" w:rsidP="00157C7E">
      <w:pPr>
        <w:numPr>
          <w:ilvl w:val="2"/>
          <w:numId w:val="45"/>
        </w:numPr>
        <w:tabs>
          <w:tab w:val="left" w:pos="0"/>
        </w:tabs>
        <w:suppressAutoHyphens w:val="0"/>
        <w:ind w:left="0" w:right="-3" w:firstLine="567"/>
        <w:jc w:val="both"/>
        <w:rPr>
          <w:lang w:eastAsia="zh-CN"/>
        </w:rPr>
      </w:pPr>
      <w:r w:rsidRPr="00A113DD">
        <w:rPr>
          <w:rFonts w:eastAsia="Arial Unicode MS"/>
          <w:lang w:eastAsia="zh-CN"/>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Pr="00A113DD">
        <w:rPr>
          <w:lang w:eastAsia="zh-CN"/>
        </w:rPr>
        <w:t>Договором</w:t>
      </w:r>
      <w:r w:rsidRPr="00A113DD">
        <w:rPr>
          <w:rFonts w:eastAsia="Arial Unicode MS"/>
          <w:lang w:eastAsia="zh-CN"/>
        </w:rPr>
        <w:t xml:space="preserve">, </w:t>
      </w:r>
      <w:r w:rsidRPr="00A113DD">
        <w:rPr>
          <w:lang w:eastAsia="zh-CN"/>
        </w:rPr>
        <w:t>произошло</w:t>
      </w:r>
      <w:r w:rsidRPr="00A113DD">
        <w:rPr>
          <w:rFonts w:eastAsia="Arial Unicode MS"/>
          <w:lang w:eastAsia="zh-CN"/>
        </w:rPr>
        <w:t xml:space="preserve"> вследствие непреодолимой силы или по </w:t>
      </w:r>
      <w:r w:rsidRPr="00A113DD">
        <w:rPr>
          <w:lang w:eastAsia="zh-CN"/>
        </w:rPr>
        <w:t>вине</w:t>
      </w:r>
      <w:r w:rsidRPr="00A113DD">
        <w:rPr>
          <w:rFonts w:eastAsia="Arial Unicode MS"/>
          <w:lang w:eastAsia="zh-CN"/>
        </w:rPr>
        <w:t xml:space="preserve"> Исполнителя.</w:t>
      </w:r>
    </w:p>
    <w:p w14:paraId="4ED4D2BF" w14:textId="77777777" w:rsidR="00157C7E" w:rsidRPr="00A113DD" w:rsidRDefault="00157C7E" w:rsidP="00157C7E">
      <w:pPr>
        <w:numPr>
          <w:ilvl w:val="1"/>
          <w:numId w:val="45"/>
        </w:numPr>
        <w:tabs>
          <w:tab w:val="left" w:pos="0"/>
        </w:tabs>
        <w:suppressAutoHyphens w:val="0"/>
        <w:ind w:left="0" w:right="-3" w:firstLine="567"/>
        <w:jc w:val="both"/>
        <w:rPr>
          <w:rFonts w:eastAsia="Arial Unicode MS"/>
          <w:b/>
          <w:bCs/>
          <w:color w:val="000000"/>
          <w:lang w:eastAsia="zh-CN"/>
        </w:rPr>
      </w:pPr>
      <w:r w:rsidRPr="00A113DD">
        <w:rPr>
          <w:b/>
          <w:bCs/>
          <w:color w:val="000000"/>
          <w:lang w:eastAsia="zh-CN"/>
        </w:rPr>
        <w:t>Ответственность Исполнителя:</w:t>
      </w:r>
    </w:p>
    <w:p w14:paraId="55A5C818" w14:textId="77777777" w:rsidR="00157C7E" w:rsidRPr="00A113DD" w:rsidRDefault="00157C7E" w:rsidP="00157C7E">
      <w:pPr>
        <w:numPr>
          <w:ilvl w:val="2"/>
          <w:numId w:val="45"/>
        </w:numPr>
        <w:tabs>
          <w:tab w:val="left" w:pos="0"/>
        </w:tabs>
        <w:suppressAutoHyphens w:val="0"/>
        <w:ind w:left="0" w:right="-3" w:firstLine="567"/>
        <w:jc w:val="both"/>
        <w:rPr>
          <w:lang w:eastAsia="zh-CN"/>
        </w:rPr>
      </w:pPr>
      <w:r w:rsidRPr="00A113DD">
        <w:rPr>
          <w:rFonts w:eastAsia="Arial Unicode MS"/>
          <w:lang w:eastAsia="zh-CN"/>
        </w:rPr>
        <w:t xml:space="preserve">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w:t>
      </w:r>
      <w:r w:rsidRPr="00A113DD">
        <w:rPr>
          <w:color w:val="000000"/>
          <w:lang w:eastAsia="zh-CN"/>
        </w:rPr>
        <w:t>Заказчик</w:t>
      </w:r>
      <w:r w:rsidRPr="00A113DD">
        <w:rPr>
          <w:rFonts w:eastAsia="Arial Unicode MS"/>
          <w:lang w:eastAsia="zh-CN"/>
        </w:rPr>
        <w:t xml:space="preserve"> направляет Исполнителю требование об уплате неустоек (штрафов, пеней)</w:t>
      </w:r>
      <w:r w:rsidRPr="00A113DD">
        <w:rPr>
          <w:lang w:eastAsia="zh-CN"/>
        </w:rPr>
        <w:t>.</w:t>
      </w:r>
    </w:p>
    <w:p w14:paraId="53FA3156" w14:textId="77777777" w:rsidR="00157C7E" w:rsidRPr="00A113DD" w:rsidRDefault="00157C7E" w:rsidP="00157C7E">
      <w:pPr>
        <w:numPr>
          <w:ilvl w:val="2"/>
          <w:numId w:val="45"/>
        </w:numPr>
        <w:tabs>
          <w:tab w:val="left" w:pos="0"/>
        </w:tabs>
        <w:suppressAutoHyphens w:val="0"/>
        <w:ind w:left="0" w:right="-3" w:firstLine="567"/>
        <w:jc w:val="both"/>
        <w:rPr>
          <w:lang w:eastAsia="zh-CN"/>
        </w:rPr>
      </w:pPr>
      <w:r w:rsidRPr="00A113DD">
        <w:rPr>
          <w:lang w:eastAsia="zh-CN"/>
        </w:rPr>
        <w:t>Пеня начисляется за каждый день просрочки исполнения Исполнителем обязательства, предусмотренного Договором, и устанавливается в размере 1/300 действующей на дату уплаты пен</w:t>
      </w:r>
      <w:r>
        <w:rPr>
          <w:lang w:eastAsia="zh-CN"/>
        </w:rPr>
        <w:t>и ключевой ставки Банка России</w:t>
      </w:r>
      <w:r w:rsidRPr="00A113DD">
        <w:rPr>
          <w:lang w:eastAsia="zh-CN"/>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40438A4E" w14:textId="77777777" w:rsidR="00157C7E" w:rsidRPr="00A113DD" w:rsidRDefault="00157C7E" w:rsidP="00157C7E">
      <w:pPr>
        <w:numPr>
          <w:ilvl w:val="2"/>
          <w:numId w:val="45"/>
        </w:numPr>
        <w:tabs>
          <w:tab w:val="left" w:pos="0"/>
        </w:tabs>
        <w:suppressAutoHyphens w:val="0"/>
        <w:ind w:left="0" w:right="-3" w:firstLine="567"/>
        <w:jc w:val="both"/>
        <w:rPr>
          <w:lang w:eastAsia="zh-CN"/>
        </w:rPr>
      </w:pPr>
      <w:r w:rsidRPr="00A113DD">
        <w:rPr>
          <w:lang w:eastAsia="zh-CN"/>
        </w:rPr>
        <w:t>За ненадлежащее исполнение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10 процентов цены Договора.</w:t>
      </w:r>
    </w:p>
    <w:p w14:paraId="7A1DB8E9" w14:textId="77777777" w:rsidR="00157C7E" w:rsidRPr="00A113DD" w:rsidRDefault="00157C7E" w:rsidP="00157C7E">
      <w:pPr>
        <w:numPr>
          <w:ilvl w:val="2"/>
          <w:numId w:val="45"/>
        </w:numPr>
        <w:tabs>
          <w:tab w:val="left" w:pos="0"/>
        </w:tabs>
        <w:suppressAutoHyphens w:val="0"/>
        <w:ind w:left="0" w:right="-3" w:firstLine="567"/>
        <w:jc w:val="both"/>
        <w:rPr>
          <w:lang w:eastAsia="zh-CN"/>
        </w:rPr>
      </w:pPr>
      <w:r w:rsidRPr="00A113DD">
        <w:rPr>
          <w:lang w:eastAsia="zh-CN"/>
        </w:rPr>
        <w:t>Убытки, нанесенные Заказчику в связи с неисполнением или ненадлежащим исполнением Исполнителем своих обязательств по Договору, могут быть взысканы в полной сумме сверх неустойки.</w:t>
      </w:r>
    </w:p>
    <w:p w14:paraId="614BB608" w14:textId="77777777" w:rsidR="00157C7E" w:rsidRPr="00A113DD" w:rsidRDefault="00157C7E" w:rsidP="00157C7E">
      <w:pPr>
        <w:numPr>
          <w:ilvl w:val="2"/>
          <w:numId w:val="45"/>
        </w:numPr>
        <w:tabs>
          <w:tab w:val="left" w:pos="0"/>
        </w:tabs>
        <w:suppressAutoHyphens w:val="0"/>
        <w:ind w:left="0" w:right="-3" w:firstLine="567"/>
        <w:jc w:val="both"/>
        <w:rPr>
          <w:lang w:eastAsia="zh-CN"/>
        </w:rPr>
      </w:pPr>
      <w:r w:rsidRPr="00A113DD">
        <w:rPr>
          <w:lang w:eastAsia="zh-CN"/>
        </w:rPr>
        <w:t>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w:t>
      </w:r>
      <w:r w:rsidRPr="00A113DD">
        <w:rPr>
          <w:rFonts w:eastAsia="Arial Unicode MS"/>
          <w:color w:val="000000"/>
          <w:lang w:eastAsia="zh-CN"/>
        </w:rPr>
        <w:t xml:space="preserve">, </w:t>
      </w:r>
      <w:r w:rsidRPr="00A113DD">
        <w:rPr>
          <w:lang w:eastAsia="zh-CN"/>
        </w:rPr>
        <w:t>произошло</w:t>
      </w:r>
      <w:r w:rsidRPr="00A113DD">
        <w:rPr>
          <w:rFonts w:eastAsia="Arial Unicode MS"/>
          <w:color w:val="000000"/>
          <w:lang w:eastAsia="zh-CN"/>
        </w:rPr>
        <w:t xml:space="preserve"> вследствие непреодолимой силы или по вине Заказчика.</w:t>
      </w:r>
    </w:p>
    <w:p w14:paraId="3093469F" w14:textId="77777777" w:rsidR="00157C7E" w:rsidRPr="0081719A" w:rsidRDefault="00157C7E" w:rsidP="00157C7E">
      <w:pPr>
        <w:numPr>
          <w:ilvl w:val="2"/>
          <w:numId w:val="45"/>
        </w:numPr>
        <w:tabs>
          <w:tab w:val="left" w:pos="0"/>
        </w:tabs>
        <w:suppressAutoHyphens w:val="0"/>
        <w:ind w:left="0" w:right="-3" w:firstLine="567"/>
        <w:jc w:val="both"/>
        <w:rPr>
          <w:rFonts w:eastAsia="Arial Unicode MS"/>
          <w:color w:val="000000"/>
          <w:lang w:eastAsia="zh-CN"/>
        </w:rPr>
      </w:pPr>
      <w:r w:rsidRPr="00A113DD">
        <w:rPr>
          <w:rFonts w:eastAsia="Arial Unicode MS"/>
          <w:color w:val="000000"/>
          <w:lang w:eastAsia="zh-CN"/>
        </w:rPr>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1D0902F4" w14:textId="77777777" w:rsidR="00157C7E" w:rsidRPr="00A113DD" w:rsidRDefault="00157C7E" w:rsidP="00157C7E">
      <w:pPr>
        <w:numPr>
          <w:ilvl w:val="1"/>
          <w:numId w:val="45"/>
        </w:numPr>
        <w:tabs>
          <w:tab w:val="left" w:pos="0"/>
          <w:tab w:val="left" w:pos="1134"/>
        </w:tabs>
        <w:suppressAutoHyphens w:val="0"/>
        <w:ind w:left="0" w:right="-3" w:firstLine="567"/>
        <w:jc w:val="both"/>
        <w:rPr>
          <w:rFonts w:eastAsia="Arial Unicode MS"/>
          <w:b/>
          <w:bCs/>
          <w:color w:val="000000"/>
          <w:lang w:eastAsia="zh-CN"/>
        </w:rPr>
      </w:pPr>
      <w:r w:rsidRPr="00A113DD">
        <w:rPr>
          <w:rFonts w:eastAsia="Arial Unicode MS"/>
          <w:b/>
          <w:bCs/>
          <w:color w:val="000000"/>
          <w:lang w:eastAsia="zh-CN"/>
        </w:rPr>
        <w:t>Условия освобождения Сторон от ответственности:</w:t>
      </w:r>
    </w:p>
    <w:p w14:paraId="7DC2FF29"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(форс-мажор). Для целей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конфискация или другие действия, если они не вызваны виновными действиями Стороны, не исполнившей обязательство.</w:t>
      </w:r>
    </w:p>
    <w:p w14:paraId="3CC3D4C3"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Форс-мажором не являются события, вызванные небрежностью или преднамеренным действием Сторон или соисполнителей, агентов или сотрудников Стороны, события, которые Стороны могли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3FC602E6"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Сторона, пострадавшая от события форс-мажора обязана незамедлительно уведомить другую Сторону о возникновении, виде и возможности продолжительности такого события. Факт форс-мажора должен быть подтвержден соответствующими компетентными органами.</w:t>
      </w:r>
    </w:p>
    <w:p w14:paraId="2A6A0507"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Сторона, пострадавшая от события форс-мажора, должна предпринять все разумные меры, чтобы в кратчайшие сроки преодолеть невозможность исполнения своих обязательств по настоящему Договору, а также уведомить другую Сторону о восстановлении нормальных условий.</w:t>
      </w:r>
    </w:p>
    <w:p w14:paraId="404F9E5B" w14:textId="77777777" w:rsidR="00157C7E" w:rsidRPr="00A113DD" w:rsidRDefault="00157C7E" w:rsidP="00157C7E">
      <w:pPr>
        <w:numPr>
          <w:ilvl w:val="2"/>
          <w:numId w:val="45"/>
        </w:numPr>
        <w:tabs>
          <w:tab w:val="left" w:pos="0"/>
        </w:tabs>
        <w:suppressAutoHyphens w:val="0"/>
        <w:ind w:left="0" w:right="-3" w:firstLine="567"/>
        <w:jc w:val="both"/>
        <w:rPr>
          <w:color w:val="000000"/>
          <w:lang w:eastAsia="zh-CN"/>
        </w:rPr>
      </w:pPr>
      <w:r w:rsidRPr="00A113DD">
        <w:rPr>
          <w:color w:val="000000"/>
          <w:lang w:eastAsia="zh-CN"/>
        </w:rPr>
        <w:t>Стороны должны принять все разумные меры для сведения к минимуму последствий любого форс-мажора.</w:t>
      </w:r>
    </w:p>
    <w:p w14:paraId="497AE778" w14:textId="77777777" w:rsidR="00157C7E" w:rsidRPr="00400357" w:rsidRDefault="00157C7E" w:rsidP="00157C7E">
      <w:pPr>
        <w:tabs>
          <w:tab w:val="left" w:pos="0"/>
        </w:tabs>
        <w:suppressAutoHyphens w:val="0"/>
        <w:ind w:right="-3" w:firstLine="567"/>
        <w:jc w:val="both"/>
        <w:rPr>
          <w:color w:val="000000"/>
          <w:sz w:val="16"/>
          <w:lang w:eastAsia="zh-CN"/>
        </w:rPr>
      </w:pPr>
    </w:p>
    <w:p w14:paraId="0B0EBB57" w14:textId="77777777" w:rsidR="00157C7E" w:rsidRPr="00A113DD" w:rsidRDefault="00157C7E" w:rsidP="00157C7E">
      <w:pPr>
        <w:numPr>
          <w:ilvl w:val="0"/>
          <w:numId w:val="45"/>
        </w:numPr>
        <w:tabs>
          <w:tab w:val="left" w:pos="360"/>
        </w:tabs>
        <w:suppressAutoHyphens w:val="0"/>
        <w:ind w:left="0" w:firstLine="0"/>
        <w:jc w:val="center"/>
        <w:rPr>
          <w:b/>
          <w:bCs/>
          <w:color w:val="000000"/>
          <w:lang w:eastAsia="zh-CN"/>
        </w:rPr>
      </w:pPr>
      <w:r w:rsidRPr="00A113DD">
        <w:rPr>
          <w:b/>
          <w:bCs/>
          <w:color w:val="000000"/>
          <w:lang w:eastAsia="zh-CN"/>
        </w:rPr>
        <w:t>Антикоррупционная оговорка</w:t>
      </w:r>
    </w:p>
    <w:p w14:paraId="4F35BCCA" w14:textId="77777777" w:rsidR="00157C7E" w:rsidRPr="00400357" w:rsidRDefault="00157C7E" w:rsidP="00157C7E">
      <w:pPr>
        <w:tabs>
          <w:tab w:val="left" w:pos="360"/>
        </w:tabs>
        <w:ind w:right="-3" w:firstLine="567"/>
        <w:jc w:val="both"/>
        <w:rPr>
          <w:b/>
          <w:bCs/>
          <w:color w:val="000000"/>
          <w:sz w:val="16"/>
          <w:lang w:eastAsia="zh-CN"/>
        </w:rPr>
      </w:pPr>
    </w:p>
    <w:p w14:paraId="5B987676" w14:textId="77777777" w:rsidR="00157C7E" w:rsidRPr="00A113DD" w:rsidRDefault="00157C7E" w:rsidP="00157C7E">
      <w:pPr>
        <w:suppressAutoHyphens w:val="0"/>
        <w:ind w:right="-3" w:firstLine="567"/>
        <w:jc w:val="both"/>
        <w:rPr>
          <w:lang w:eastAsia="ru-RU"/>
        </w:rPr>
      </w:pPr>
      <w:r w:rsidRPr="00A113DD">
        <w:rPr>
          <w:lang w:eastAsia="ru-RU"/>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30567FC" w14:textId="77777777" w:rsidR="00157C7E" w:rsidRPr="00A113DD" w:rsidRDefault="00157C7E" w:rsidP="00157C7E">
      <w:pPr>
        <w:suppressAutoHyphens w:val="0"/>
        <w:ind w:right="-3" w:firstLine="567"/>
        <w:jc w:val="both"/>
        <w:rPr>
          <w:lang w:eastAsia="ru-RU"/>
        </w:rPr>
      </w:pPr>
      <w:r w:rsidRPr="00A113DD">
        <w:rPr>
          <w:lang w:eastAsia="ru-RU"/>
        </w:rPr>
        <w:t>8.2.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72DD3B" w14:textId="77777777" w:rsidR="00157C7E" w:rsidRPr="00A113DD" w:rsidRDefault="00157C7E" w:rsidP="00157C7E">
      <w:pPr>
        <w:suppressAutoHyphens w:val="0"/>
        <w:ind w:right="-3" w:firstLine="567"/>
        <w:jc w:val="both"/>
        <w:rPr>
          <w:lang w:eastAsia="ru-RU"/>
        </w:rPr>
      </w:pPr>
      <w:r w:rsidRPr="00A113DD">
        <w:rPr>
          <w:lang w:eastAsia="ru-RU"/>
        </w:rPr>
        <w:t>8.3.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E9DDA22" w14:textId="77777777" w:rsidR="00157C7E" w:rsidRPr="00A113DD" w:rsidRDefault="00157C7E" w:rsidP="00157C7E">
      <w:pPr>
        <w:suppressAutoHyphens w:val="0"/>
        <w:ind w:right="-3" w:firstLine="567"/>
        <w:jc w:val="both"/>
        <w:rPr>
          <w:lang w:eastAsia="ru-RU"/>
        </w:rPr>
      </w:pPr>
      <w:r w:rsidRPr="00A113DD">
        <w:rPr>
          <w:lang w:eastAsia="ru-RU"/>
        </w:rPr>
        <w:t>8.4.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8C60F94" w14:textId="77777777" w:rsidR="00157C7E" w:rsidRPr="00400357" w:rsidRDefault="00157C7E" w:rsidP="00157C7E">
      <w:pPr>
        <w:tabs>
          <w:tab w:val="left" w:pos="360"/>
        </w:tabs>
        <w:ind w:right="-3" w:firstLine="567"/>
        <w:jc w:val="both"/>
        <w:rPr>
          <w:b/>
          <w:bCs/>
          <w:color w:val="000000"/>
          <w:sz w:val="16"/>
          <w:lang w:eastAsia="zh-CN"/>
        </w:rPr>
      </w:pPr>
    </w:p>
    <w:p w14:paraId="61508787" w14:textId="77777777" w:rsidR="00157C7E" w:rsidRPr="00A113DD" w:rsidRDefault="00157C7E" w:rsidP="00157C7E">
      <w:pPr>
        <w:numPr>
          <w:ilvl w:val="0"/>
          <w:numId w:val="45"/>
        </w:numPr>
        <w:tabs>
          <w:tab w:val="left" w:pos="360"/>
        </w:tabs>
        <w:suppressAutoHyphens w:val="0"/>
        <w:ind w:left="0" w:firstLine="0"/>
        <w:jc w:val="center"/>
        <w:rPr>
          <w:b/>
          <w:bCs/>
          <w:color w:val="000000"/>
          <w:lang w:eastAsia="zh-CN"/>
        </w:rPr>
      </w:pPr>
      <w:r w:rsidRPr="00A113DD">
        <w:rPr>
          <w:b/>
          <w:bCs/>
          <w:color w:val="000000"/>
          <w:lang w:eastAsia="zh-CN"/>
        </w:rPr>
        <w:t>Порядок разрешения споров, претензии Сторон</w:t>
      </w:r>
    </w:p>
    <w:p w14:paraId="696C37B5" w14:textId="77777777" w:rsidR="00157C7E" w:rsidRPr="00400357" w:rsidRDefault="00157C7E" w:rsidP="00157C7E">
      <w:pPr>
        <w:tabs>
          <w:tab w:val="left" w:pos="360"/>
        </w:tabs>
        <w:ind w:right="-3" w:firstLine="567"/>
        <w:jc w:val="both"/>
        <w:rPr>
          <w:b/>
          <w:bCs/>
          <w:color w:val="000000"/>
          <w:sz w:val="16"/>
          <w:lang w:eastAsia="zh-CN"/>
        </w:rPr>
      </w:pPr>
    </w:p>
    <w:p w14:paraId="77A209A5" w14:textId="77777777" w:rsidR="00157C7E" w:rsidRPr="00A113DD" w:rsidRDefault="00157C7E" w:rsidP="00157C7E">
      <w:pPr>
        <w:numPr>
          <w:ilvl w:val="1"/>
          <w:numId w:val="45"/>
        </w:numPr>
        <w:tabs>
          <w:tab w:val="left" w:pos="0"/>
          <w:tab w:val="left" w:pos="1134"/>
        </w:tabs>
        <w:suppressAutoHyphens w:val="0"/>
        <w:ind w:left="0" w:right="-3" w:firstLine="567"/>
        <w:jc w:val="both"/>
        <w:rPr>
          <w:color w:val="000000"/>
          <w:lang w:eastAsia="zh-CN"/>
        </w:rPr>
      </w:pPr>
      <w:r w:rsidRPr="00A113DD">
        <w:rPr>
          <w:color w:val="000000"/>
          <w:lang w:eastAsia="zh-CN"/>
        </w:rPr>
        <w:t>Все споры и разногласия, которые могут возникнуть при исполнении обязательств по Договору, будут разрешаться путем переговоров, в том числе в претензионном порядке.</w:t>
      </w:r>
    </w:p>
    <w:p w14:paraId="1E58F88D" w14:textId="77777777" w:rsidR="00157C7E" w:rsidRPr="00A113DD" w:rsidRDefault="00157C7E" w:rsidP="00157C7E">
      <w:pPr>
        <w:numPr>
          <w:ilvl w:val="1"/>
          <w:numId w:val="45"/>
        </w:numPr>
        <w:tabs>
          <w:tab w:val="left" w:pos="0"/>
          <w:tab w:val="left" w:pos="1134"/>
        </w:tabs>
        <w:suppressAutoHyphens w:val="0"/>
        <w:ind w:left="0" w:right="-3" w:firstLine="567"/>
        <w:jc w:val="both"/>
        <w:rPr>
          <w:color w:val="000000"/>
          <w:lang w:eastAsia="zh-CN"/>
        </w:rPr>
      </w:pPr>
      <w:r w:rsidRPr="00A113DD">
        <w:rPr>
          <w:color w:val="000000"/>
          <w:lang w:eastAsia="zh-CN"/>
        </w:rPr>
        <w:t>Претензия оформляется в письменной форме и направляется той Стороне, которой допущены нарушения его условий. В претензии перечисляются допущенные при исполнении обязательств по Договору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6440B91" w14:textId="77777777" w:rsidR="00157C7E" w:rsidRPr="00A113DD" w:rsidRDefault="00157C7E" w:rsidP="00157C7E">
      <w:pPr>
        <w:numPr>
          <w:ilvl w:val="1"/>
          <w:numId w:val="45"/>
        </w:numPr>
        <w:tabs>
          <w:tab w:val="left" w:pos="0"/>
          <w:tab w:val="left" w:pos="1134"/>
        </w:tabs>
        <w:suppressAutoHyphens w:val="0"/>
        <w:ind w:left="0" w:right="-3" w:firstLine="567"/>
        <w:jc w:val="both"/>
        <w:rPr>
          <w:color w:val="000000"/>
          <w:lang w:eastAsia="zh-CN"/>
        </w:rPr>
      </w:pPr>
      <w:r w:rsidRPr="00A113DD">
        <w:rPr>
          <w:color w:val="000000"/>
          <w:lang w:eastAsia="zh-CN"/>
        </w:rPr>
        <w:t>Срок рассмотрения писем, уведомлений или претензий не может превышать 30 (</w:t>
      </w:r>
      <w:r>
        <w:rPr>
          <w:color w:val="000000"/>
          <w:lang w:eastAsia="zh-CN"/>
        </w:rPr>
        <w:t>т</w:t>
      </w:r>
      <w:r w:rsidRPr="00A113DD">
        <w:rPr>
          <w:color w:val="000000"/>
          <w:lang w:eastAsia="zh-CN"/>
        </w:rPr>
        <w:t>ридцати)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0B7CAB6C" w14:textId="77777777" w:rsidR="00157C7E" w:rsidRPr="00A113DD" w:rsidRDefault="00157C7E" w:rsidP="00157C7E">
      <w:pPr>
        <w:numPr>
          <w:ilvl w:val="1"/>
          <w:numId w:val="45"/>
        </w:numPr>
        <w:tabs>
          <w:tab w:val="left" w:pos="0"/>
          <w:tab w:val="left" w:pos="1134"/>
        </w:tabs>
        <w:suppressAutoHyphens w:val="0"/>
        <w:ind w:left="0" w:right="-3" w:firstLine="567"/>
        <w:jc w:val="both"/>
        <w:rPr>
          <w:color w:val="000000"/>
          <w:lang w:eastAsia="zh-CN"/>
        </w:rPr>
      </w:pPr>
      <w:r w:rsidRPr="00A113DD">
        <w:rPr>
          <w:color w:val="000000"/>
          <w:lang w:eastAsia="zh-CN"/>
        </w:rPr>
        <w:t>При не урегулировании Сторонами спора в досудебном порядке, спор передается на разрешение в Арбитражный суд Республики Башкортостан.</w:t>
      </w:r>
    </w:p>
    <w:p w14:paraId="48C8F75F" w14:textId="77777777" w:rsidR="00157C7E" w:rsidRPr="00400357" w:rsidRDefault="00157C7E" w:rsidP="00157C7E">
      <w:pPr>
        <w:tabs>
          <w:tab w:val="left" w:pos="0"/>
          <w:tab w:val="left" w:pos="1134"/>
        </w:tabs>
        <w:suppressAutoHyphens w:val="0"/>
        <w:ind w:right="-3" w:firstLine="567"/>
        <w:jc w:val="both"/>
        <w:rPr>
          <w:color w:val="000000"/>
          <w:sz w:val="16"/>
          <w:lang w:eastAsia="zh-CN"/>
        </w:rPr>
      </w:pPr>
    </w:p>
    <w:p w14:paraId="60C6C6A2" w14:textId="77777777" w:rsidR="00157C7E" w:rsidRPr="00A113DD" w:rsidRDefault="00157C7E" w:rsidP="00157C7E">
      <w:pPr>
        <w:numPr>
          <w:ilvl w:val="0"/>
          <w:numId w:val="46"/>
        </w:numPr>
        <w:suppressAutoHyphens w:val="0"/>
        <w:ind w:left="0" w:firstLine="0"/>
        <w:jc w:val="center"/>
        <w:rPr>
          <w:b/>
          <w:bCs/>
          <w:color w:val="000000"/>
          <w:lang w:eastAsia="zh-CN"/>
        </w:rPr>
      </w:pPr>
      <w:r w:rsidRPr="00A113DD">
        <w:rPr>
          <w:b/>
          <w:bCs/>
          <w:color w:val="000000"/>
          <w:lang w:eastAsia="zh-CN"/>
        </w:rPr>
        <w:t>Срок действия, изменение и расторжение Договора</w:t>
      </w:r>
    </w:p>
    <w:p w14:paraId="44BF2DDC" w14:textId="77777777" w:rsidR="00157C7E" w:rsidRPr="00400357" w:rsidRDefault="00157C7E" w:rsidP="00157C7E">
      <w:pPr>
        <w:ind w:right="-3" w:firstLine="567"/>
        <w:jc w:val="both"/>
        <w:rPr>
          <w:b/>
          <w:bCs/>
          <w:color w:val="000000"/>
          <w:sz w:val="16"/>
          <w:lang w:eastAsia="zh-CN"/>
        </w:rPr>
      </w:pPr>
    </w:p>
    <w:p w14:paraId="754F382C" w14:textId="77777777" w:rsidR="00157C7E" w:rsidRPr="00A113DD" w:rsidRDefault="00157C7E" w:rsidP="00157C7E">
      <w:pPr>
        <w:numPr>
          <w:ilvl w:val="1"/>
          <w:numId w:val="46"/>
        </w:numPr>
        <w:tabs>
          <w:tab w:val="left" w:pos="0"/>
          <w:tab w:val="left" w:pos="1134"/>
        </w:tabs>
        <w:suppressAutoHyphens w:val="0"/>
        <w:ind w:left="0" w:right="-3" w:firstLine="567"/>
        <w:jc w:val="both"/>
        <w:rPr>
          <w:rFonts w:eastAsia="Arial Unicode MS"/>
          <w:color w:val="000000"/>
          <w:lang w:eastAsia="zh-CN"/>
        </w:rPr>
      </w:pPr>
      <w:r w:rsidRPr="00A113DD">
        <w:rPr>
          <w:rFonts w:eastAsia="Arial Unicode MS"/>
          <w:color w:val="000000"/>
          <w:lang w:eastAsia="zh-CN"/>
        </w:rPr>
        <w:t>Договор вступает в силу с даты его подписания Сторонами.</w:t>
      </w:r>
    </w:p>
    <w:p w14:paraId="7B2AD55C" w14:textId="77777777" w:rsidR="00157C7E" w:rsidRPr="00A113DD" w:rsidRDefault="00157C7E" w:rsidP="00157C7E">
      <w:pPr>
        <w:numPr>
          <w:ilvl w:val="1"/>
          <w:numId w:val="46"/>
        </w:numPr>
        <w:tabs>
          <w:tab w:val="left" w:pos="0"/>
          <w:tab w:val="left" w:pos="1134"/>
        </w:tabs>
        <w:suppressAutoHyphens w:val="0"/>
        <w:ind w:left="0" w:right="-3" w:firstLine="567"/>
        <w:jc w:val="both"/>
        <w:rPr>
          <w:rFonts w:eastAsia="Arial Unicode MS"/>
          <w:lang w:eastAsia="zh-CN"/>
        </w:rPr>
      </w:pPr>
      <w:r w:rsidRPr="00A113DD">
        <w:rPr>
          <w:rFonts w:eastAsia="Arial Unicode MS"/>
          <w:lang w:eastAsia="zh-CN"/>
        </w:rPr>
        <w:t xml:space="preserve">Договор действует до исполнения Сторонами своих обязательств </w:t>
      </w:r>
      <w:r w:rsidRPr="00777E7E">
        <w:rPr>
          <w:rFonts w:eastAsia="Arial Unicode MS"/>
          <w:lang w:eastAsia="zh-CN"/>
        </w:rPr>
        <w:t>– по 31.12.</w:t>
      </w:r>
      <w:r>
        <w:rPr>
          <w:rFonts w:eastAsia="Arial Unicode MS"/>
          <w:lang w:eastAsia="zh-CN"/>
        </w:rPr>
        <w:t xml:space="preserve">2025 </w:t>
      </w:r>
      <w:r w:rsidRPr="00777E7E">
        <w:rPr>
          <w:rFonts w:eastAsia="Arial Unicode MS"/>
          <w:lang w:eastAsia="zh-CN"/>
        </w:rPr>
        <w:t>года.</w:t>
      </w:r>
    </w:p>
    <w:p w14:paraId="3548217C" w14:textId="77777777" w:rsidR="00157C7E" w:rsidRPr="00A113DD" w:rsidRDefault="00157C7E" w:rsidP="00157C7E">
      <w:pPr>
        <w:numPr>
          <w:ilvl w:val="1"/>
          <w:numId w:val="46"/>
        </w:numPr>
        <w:tabs>
          <w:tab w:val="left" w:pos="0"/>
          <w:tab w:val="left" w:pos="1134"/>
        </w:tabs>
        <w:suppressAutoHyphens w:val="0"/>
        <w:ind w:left="0" w:right="-3" w:firstLine="567"/>
        <w:jc w:val="both"/>
        <w:rPr>
          <w:rFonts w:eastAsia="Arial Unicode MS"/>
          <w:color w:val="000000"/>
          <w:lang w:eastAsia="zh-CN"/>
        </w:rPr>
      </w:pPr>
      <w:r w:rsidRPr="00A113DD">
        <w:rPr>
          <w:rFonts w:eastAsia="Arial Unicode MS"/>
          <w:lang w:eastAsia="zh-CN"/>
        </w:rPr>
        <w:t>Изменение положений Договора допускается в случаях</w:t>
      </w:r>
      <w:r w:rsidRPr="00A113DD">
        <w:rPr>
          <w:rFonts w:eastAsia="Arial Unicode MS"/>
          <w:color w:val="000000"/>
          <w:lang w:eastAsia="zh-CN"/>
        </w:rPr>
        <w:t xml:space="preserve">, предусмотренных законодательством Российской Федерации. </w:t>
      </w:r>
    </w:p>
    <w:p w14:paraId="2B395DA7" w14:textId="77777777" w:rsidR="00157C7E" w:rsidRPr="00A113DD" w:rsidRDefault="00157C7E" w:rsidP="00157C7E">
      <w:pPr>
        <w:numPr>
          <w:ilvl w:val="1"/>
          <w:numId w:val="46"/>
        </w:numPr>
        <w:tabs>
          <w:tab w:val="left" w:pos="0"/>
          <w:tab w:val="left" w:pos="1134"/>
        </w:tabs>
        <w:suppressAutoHyphens w:val="0"/>
        <w:ind w:left="0" w:right="-3" w:firstLine="567"/>
        <w:jc w:val="both"/>
        <w:rPr>
          <w:rFonts w:eastAsia="Arial Unicode MS"/>
          <w:color w:val="000000"/>
          <w:lang w:eastAsia="zh-CN"/>
        </w:rPr>
      </w:pPr>
      <w:r w:rsidRPr="00A113DD">
        <w:rPr>
          <w:rFonts w:eastAsia="Arial Unicode MS"/>
          <w:color w:val="000000"/>
          <w:lang w:eastAsia="zh-CN"/>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52CA8DB5" w14:textId="77777777" w:rsidR="00157C7E" w:rsidRPr="00A113DD" w:rsidRDefault="00157C7E" w:rsidP="00157C7E">
      <w:pPr>
        <w:tabs>
          <w:tab w:val="left" w:pos="0"/>
        </w:tabs>
        <w:ind w:right="-3" w:firstLine="567"/>
        <w:jc w:val="both"/>
        <w:rPr>
          <w:color w:val="000000"/>
          <w:lang w:eastAsia="zh-CN"/>
        </w:rPr>
      </w:pPr>
      <w:r w:rsidRPr="00A113DD">
        <w:rPr>
          <w:color w:val="000000"/>
          <w:lang w:eastAsia="zh-CN"/>
        </w:rPr>
        <w:t>1) при снижении цены Договора без изменения предусмотренных Договором объема работ (услуг), качества выполняемой работы (оказываемой услуги) и иных условий Договора;</w:t>
      </w:r>
    </w:p>
    <w:p w14:paraId="3FAB41E1" w14:textId="77777777" w:rsidR="00157C7E" w:rsidRPr="00A113DD" w:rsidRDefault="00157C7E" w:rsidP="00157C7E">
      <w:pPr>
        <w:tabs>
          <w:tab w:val="left" w:pos="0"/>
        </w:tabs>
        <w:ind w:right="-3" w:firstLine="567"/>
        <w:jc w:val="both"/>
        <w:rPr>
          <w:color w:val="000000"/>
          <w:lang w:eastAsia="zh-CN"/>
        </w:rPr>
      </w:pPr>
      <w:r w:rsidRPr="00A113DD">
        <w:rPr>
          <w:color w:val="000000"/>
          <w:lang w:eastAsia="zh-CN"/>
        </w:rPr>
        <w:t>2) изменение в соответствии с законодательством Российской Федерации регулируемых цен (тарифов) на работы (услуги);</w:t>
      </w:r>
    </w:p>
    <w:p w14:paraId="280B2883" w14:textId="77777777" w:rsidR="00157C7E" w:rsidRPr="00A113DD" w:rsidRDefault="00157C7E" w:rsidP="00157C7E">
      <w:pPr>
        <w:tabs>
          <w:tab w:val="left" w:pos="0"/>
        </w:tabs>
        <w:ind w:right="-3" w:firstLine="567"/>
        <w:jc w:val="both"/>
        <w:rPr>
          <w:rFonts w:eastAsia="Arial Unicode MS"/>
          <w:color w:val="000000"/>
          <w:lang w:eastAsia="zh-CN"/>
        </w:rPr>
      </w:pPr>
      <w:r w:rsidRPr="00A113DD">
        <w:rPr>
          <w:lang w:eastAsia="zh-CN"/>
        </w:rPr>
        <w:t xml:space="preserve">3) </w:t>
      </w:r>
      <w:r w:rsidRPr="00A113DD">
        <w:rPr>
          <w:rFonts w:eastAsia="Arial Unicode MS"/>
          <w:color w:val="000000"/>
          <w:lang w:eastAsia="zh-CN"/>
        </w:rPr>
        <w:t xml:space="preserve">если по предложению Заказчика увеличиваются предусмотренный Договором объем работ (услуг) не более чем на десять процентов или уменьшаются предусмотренный Договором объем выполняемых работ (оказываемых услуг) не более чем на десять процентов. При этом по соглашению Сторон допускается </w:t>
      </w:r>
      <w:r w:rsidRPr="00A113DD">
        <w:rPr>
          <w:color w:val="000000"/>
          <w:lang w:eastAsia="zh-CN"/>
        </w:rPr>
        <w:t>изменение</w:t>
      </w:r>
      <w:r w:rsidRPr="00A113DD">
        <w:rPr>
          <w:rFonts w:eastAsia="Arial Unicode MS"/>
          <w:color w:val="000000"/>
          <w:lang w:eastAsia="zh-CN"/>
        </w:rPr>
        <w:t xml:space="preserve"> с учетом положений бюджетного законодательства Российской Федерации цены Договора пропорционально дополнительному объему работ (услуг), исхо</w:t>
      </w:r>
      <w:r w:rsidRPr="00A113DD">
        <w:rPr>
          <w:color w:val="000000"/>
          <w:lang w:eastAsia="zh-CN"/>
        </w:rPr>
        <w:t>д</w:t>
      </w:r>
      <w:r w:rsidRPr="00A113DD">
        <w:rPr>
          <w:rFonts w:eastAsia="Arial Unicode MS"/>
          <w:color w:val="000000"/>
          <w:lang w:eastAsia="zh-CN"/>
        </w:rPr>
        <w:t xml:space="preserve">я из установленной в Договоре цены единицы работ (услуг), но не более чем на десять процентов цены Договора. При уменьшении, предусмотренных Договором объема работ (услуг), Стороны Договора обязаны уменьшить цену Договора исходя из цены единицы работ (услуг). </w:t>
      </w:r>
    </w:p>
    <w:p w14:paraId="4F1DDFEA" w14:textId="77777777" w:rsidR="00157C7E" w:rsidRPr="00A113DD" w:rsidRDefault="00157C7E" w:rsidP="00157C7E">
      <w:pPr>
        <w:numPr>
          <w:ilvl w:val="1"/>
          <w:numId w:val="46"/>
        </w:numPr>
        <w:tabs>
          <w:tab w:val="left" w:pos="0"/>
          <w:tab w:val="left" w:pos="1134"/>
        </w:tabs>
        <w:suppressAutoHyphens w:val="0"/>
        <w:ind w:left="0" w:right="-3" w:firstLine="567"/>
        <w:jc w:val="both"/>
        <w:rPr>
          <w:color w:val="000000"/>
          <w:lang w:eastAsia="zh-CN"/>
        </w:rPr>
      </w:pPr>
      <w:r w:rsidRPr="00A113DD">
        <w:rPr>
          <w:color w:val="000000"/>
          <w:lang w:eastAsia="zh-CN"/>
        </w:rPr>
        <w:t xml:space="preserve">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 </w:t>
      </w:r>
    </w:p>
    <w:p w14:paraId="4823E1EF" w14:textId="77777777" w:rsidR="00157C7E" w:rsidRPr="00A113DD" w:rsidRDefault="00157C7E" w:rsidP="00157C7E">
      <w:pPr>
        <w:numPr>
          <w:ilvl w:val="1"/>
          <w:numId w:val="46"/>
        </w:numPr>
        <w:tabs>
          <w:tab w:val="left" w:pos="0"/>
          <w:tab w:val="left" w:pos="1134"/>
        </w:tabs>
        <w:suppressAutoHyphens w:val="0"/>
        <w:ind w:left="0" w:right="-3" w:firstLine="567"/>
        <w:jc w:val="both"/>
        <w:rPr>
          <w:color w:val="000000"/>
          <w:lang w:eastAsia="zh-CN"/>
        </w:rPr>
      </w:pPr>
      <w:r w:rsidRPr="00A113DD">
        <w:rPr>
          <w:color w:val="000000"/>
          <w:lang w:eastAsia="zh-CN"/>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по основаниям, предусмотренным действующим законодательством Российской Федерации.</w:t>
      </w:r>
    </w:p>
    <w:p w14:paraId="239F6412" w14:textId="77777777" w:rsidR="00157C7E" w:rsidRPr="0092570C" w:rsidRDefault="00157C7E" w:rsidP="00157C7E">
      <w:pPr>
        <w:tabs>
          <w:tab w:val="left" w:pos="0"/>
          <w:tab w:val="left" w:pos="1134"/>
        </w:tabs>
        <w:ind w:right="-3" w:firstLine="567"/>
        <w:jc w:val="both"/>
        <w:rPr>
          <w:color w:val="000000"/>
          <w:sz w:val="16"/>
          <w:lang w:eastAsia="zh-CN"/>
        </w:rPr>
      </w:pPr>
    </w:p>
    <w:p w14:paraId="34CEBCA3" w14:textId="77777777" w:rsidR="00157C7E" w:rsidRPr="00A113DD" w:rsidRDefault="00157C7E" w:rsidP="00157C7E">
      <w:pPr>
        <w:numPr>
          <w:ilvl w:val="0"/>
          <w:numId w:val="47"/>
        </w:numPr>
        <w:tabs>
          <w:tab w:val="left" w:pos="0"/>
          <w:tab w:val="left" w:pos="426"/>
        </w:tabs>
        <w:suppressAutoHyphens w:val="0"/>
        <w:ind w:left="0" w:firstLine="0"/>
        <w:jc w:val="center"/>
        <w:rPr>
          <w:rFonts w:eastAsia="Arial Unicode MS"/>
          <w:b/>
          <w:bCs/>
          <w:color w:val="000000"/>
          <w:lang w:eastAsia="zh-CN"/>
        </w:rPr>
      </w:pPr>
      <w:r w:rsidRPr="00A113DD">
        <w:rPr>
          <w:rFonts w:eastAsia="Arial Unicode MS"/>
          <w:b/>
          <w:bCs/>
          <w:color w:val="000000"/>
          <w:lang w:eastAsia="zh-CN"/>
        </w:rPr>
        <w:t>Прочие условия Договора</w:t>
      </w:r>
    </w:p>
    <w:p w14:paraId="7A279898" w14:textId="77777777" w:rsidR="00157C7E" w:rsidRPr="0092570C" w:rsidRDefault="00157C7E" w:rsidP="00157C7E">
      <w:pPr>
        <w:ind w:right="-3" w:firstLine="567"/>
        <w:jc w:val="both"/>
        <w:rPr>
          <w:rFonts w:eastAsia="Arial Unicode MS"/>
          <w:b/>
          <w:bCs/>
          <w:color w:val="000000"/>
          <w:sz w:val="16"/>
          <w:lang w:eastAsia="zh-CN"/>
        </w:rPr>
      </w:pPr>
    </w:p>
    <w:p w14:paraId="5C160830" w14:textId="77777777" w:rsidR="00157C7E" w:rsidRDefault="00157C7E" w:rsidP="00157C7E">
      <w:pPr>
        <w:numPr>
          <w:ilvl w:val="1"/>
          <w:numId w:val="47"/>
        </w:numPr>
        <w:tabs>
          <w:tab w:val="left" w:pos="0"/>
          <w:tab w:val="left" w:pos="1276"/>
        </w:tabs>
        <w:suppressAutoHyphens w:val="0"/>
        <w:ind w:left="0" w:right="-3" w:firstLine="567"/>
        <w:jc w:val="both"/>
        <w:rPr>
          <w:lang w:eastAsia="zh-CN"/>
        </w:rPr>
      </w:pPr>
      <w:r w:rsidRPr="00A113DD">
        <w:rPr>
          <w:rFonts w:eastAsia="Arial Unicode MS"/>
          <w:color w:val="000000"/>
          <w:lang w:eastAsia="zh-CN"/>
        </w:rPr>
        <w:t>Для мониторинга исполнения настоящего Договора и для информирования Сторон о выявленных недостатках</w:t>
      </w:r>
      <w:r w:rsidRPr="00A113DD">
        <w:rPr>
          <w:color w:val="000000"/>
          <w:lang w:eastAsia="zh-CN"/>
        </w:rPr>
        <w:t xml:space="preserve"> исполнения обязательств по Договору, Стороны предоставляют друг другу информацию о лицах (кураторах), ответственных за ведение переговоров, согласование и пер</w:t>
      </w:r>
      <w:r w:rsidRPr="00A113DD">
        <w:rPr>
          <w:rFonts w:eastAsia="Arial Unicode MS"/>
          <w:color w:val="000000"/>
          <w:lang w:eastAsia="zh-CN"/>
        </w:rPr>
        <w:t>е</w:t>
      </w:r>
      <w:r w:rsidRPr="00A113DD">
        <w:rPr>
          <w:color w:val="000000"/>
          <w:lang w:eastAsia="zh-CN"/>
        </w:rPr>
        <w:t xml:space="preserve">дачу документов в рамках исполнения настоящего Договора с указанием их контактных данных. Телефоны ответственных лиц (кураторов) должны </w:t>
      </w:r>
      <w:r w:rsidRPr="00A113DD">
        <w:rPr>
          <w:lang w:eastAsia="zh-CN"/>
        </w:rPr>
        <w:t>функционировать по рабочим дням с 9 до 18 часов по московскому времени.</w:t>
      </w:r>
    </w:p>
    <w:p w14:paraId="5444F4C6" w14:textId="77777777" w:rsidR="00157C7E" w:rsidRPr="008864A5" w:rsidRDefault="00157C7E" w:rsidP="00157C7E">
      <w:pPr>
        <w:numPr>
          <w:ilvl w:val="1"/>
          <w:numId w:val="47"/>
        </w:numPr>
        <w:tabs>
          <w:tab w:val="left" w:pos="0"/>
          <w:tab w:val="left" w:pos="1276"/>
        </w:tabs>
        <w:suppressAutoHyphens w:val="0"/>
        <w:ind w:left="0" w:right="-3" w:firstLine="567"/>
        <w:jc w:val="both"/>
        <w:rPr>
          <w:lang w:eastAsia="zh-CN"/>
        </w:rPr>
      </w:pPr>
      <w:r w:rsidRPr="00400357">
        <w:rPr>
          <w:rFonts w:eastAsia="Arial Unicode MS"/>
          <w:color w:val="000000"/>
          <w:lang w:eastAsia="zh-CN"/>
        </w:rPr>
        <w:t xml:space="preserve">Стороны </w:t>
      </w:r>
      <w:r w:rsidRPr="008864A5">
        <w:rPr>
          <w:rFonts w:eastAsia="Arial Unicode MS"/>
          <w:lang w:eastAsia="zh-CN"/>
        </w:rPr>
        <w:t>определили ответственных за ведение переговоров, согласование и передачу документов в рамках исполнения настоящего Договора:</w:t>
      </w:r>
    </w:p>
    <w:p w14:paraId="6A0C406E" w14:textId="1EE176B1" w:rsidR="00157C7E" w:rsidRDefault="00157C7E" w:rsidP="00157C7E">
      <w:pPr>
        <w:tabs>
          <w:tab w:val="left" w:pos="0"/>
        </w:tabs>
        <w:ind w:right="-3" w:firstLine="567"/>
        <w:contextualSpacing/>
        <w:jc w:val="both"/>
        <w:rPr>
          <w:lang w:eastAsia="zh-CN"/>
        </w:rPr>
      </w:pPr>
      <w:r w:rsidRPr="008864A5">
        <w:rPr>
          <w:rFonts w:eastAsia="Arial Unicode MS"/>
          <w:lang w:eastAsia="zh-CN"/>
        </w:rPr>
        <w:t>От заказчика:</w:t>
      </w:r>
      <w:r w:rsidRPr="008864A5">
        <w:rPr>
          <w:lang w:eastAsia="zh-CN"/>
        </w:rPr>
        <w:t xml:space="preserve"> </w:t>
      </w:r>
      <w:r>
        <w:rPr>
          <w:lang w:eastAsia="zh-CN"/>
        </w:rPr>
        <w:t>_________________</w:t>
      </w:r>
    </w:p>
    <w:p w14:paraId="7310B81D" w14:textId="77777777" w:rsidR="00157C7E" w:rsidRDefault="00157C7E" w:rsidP="00157C7E">
      <w:pPr>
        <w:tabs>
          <w:tab w:val="left" w:pos="0"/>
        </w:tabs>
        <w:ind w:right="-3" w:firstLine="567"/>
        <w:contextualSpacing/>
        <w:jc w:val="both"/>
        <w:rPr>
          <w:rFonts w:eastAsia="Arial Unicode MS"/>
          <w:lang w:eastAsia="zh-CN"/>
        </w:rPr>
      </w:pPr>
      <w:r w:rsidRPr="008864A5">
        <w:rPr>
          <w:rFonts w:eastAsia="Arial Unicode MS"/>
          <w:lang w:eastAsia="zh-CN"/>
        </w:rPr>
        <w:t>От Исполнителя</w:t>
      </w:r>
      <w:r>
        <w:rPr>
          <w:rFonts w:eastAsia="Arial Unicode MS"/>
          <w:lang w:eastAsia="zh-CN"/>
        </w:rPr>
        <w:t>: _________________________</w:t>
      </w:r>
    </w:p>
    <w:p w14:paraId="63742FE9" w14:textId="77777777" w:rsidR="00157C7E" w:rsidRPr="00A113DD" w:rsidRDefault="00157C7E" w:rsidP="00157C7E">
      <w:pPr>
        <w:numPr>
          <w:ilvl w:val="1"/>
          <w:numId w:val="47"/>
        </w:numPr>
        <w:tabs>
          <w:tab w:val="left" w:pos="0"/>
          <w:tab w:val="left" w:pos="1276"/>
        </w:tabs>
        <w:suppressAutoHyphens w:val="0"/>
        <w:ind w:left="0" w:right="-3" w:firstLine="567"/>
        <w:jc w:val="both"/>
        <w:rPr>
          <w:color w:val="000000"/>
          <w:lang w:eastAsia="zh-CN"/>
        </w:rPr>
      </w:pPr>
      <w:r w:rsidRPr="008864A5">
        <w:rPr>
          <w:lang w:eastAsia="zh-CN"/>
        </w:rPr>
        <w:t>Договор составлен в 2 (Двух) подлинных экземплярах</w:t>
      </w:r>
      <w:r w:rsidRPr="002000F1">
        <w:rPr>
          <w:color w:val="000000"/>
          <w:lang w:eastAsia="zh-CN"/>
        </w:rPr>
        <w:t>, один из которых находится у Исполнителя, другой – у Заказчика.</w:t>
      </w:r>
    </w:p>
    <w:p w14:paraId="7B5EF5C0" w14:textId="77777777" w:rsidR="00157C7E" w:rsidRPr="00697CEB" w:rsidRDefault="00157C7E" w:rsidP="00157C7E">
      <w:pPr>
        <w:numPr>
          <w:ilvl w:val="1"/>
          <w:numId w:val="47"/>
        </w:numPr>
        <w:tabs>
          <w:tab w:val="left" w:pos="0"/>
          <w:tab w:val="left" w:pos="1276"/>
        </w:tabs>
        <w:suppressAutoHyphens w:val="0"/>
        <w:ind w:left="0" w:right="-3" w:firstLine="567"/>
        <w:jc w:val="both"/>
        <w:rPr>
          <w:lang w:eastAsia="zh-CN"/>
        </w:rPr>
      </w:pPr>
      <w:r w:rsidRPr="00697CEB">
        <w:rPr>
          <w:lang w:eastAsia="zh-CN"/>
        </w:rPr>
        <w:t>Неотъемлемыми частями Договора являются:</w:t>
      </w:r>
    </w:p>
    <w:p w14:paraId="0506CD7A" w14:textId="77777777" w:rsidR="00157C7E" w:rsidRPr="00697CEB" w:rsidRDefault="00157C7E" w:rsidP="00157C7E">
      <w:pPr>
        <w:pStyle w:val="ae"/>
        <w:numPr>
          <w:ilvl w:val="0"/>
          <w:numId w:val="59"/>
        </w:numPr>
        <w:ind w:left="0" w:firstLine="1134"/>
        <w:jc w:val="left"/>
        <w:rPr>
          <w:b w:val="0"/>
          <w:bCs w:val="0"/>
          <w:sz w:val="22"/>
          <w:szCs w:val="22"/>
        </w:rPr>
      </w:pPr>
      <w:r w:rsidRPr="00697CEB">
        <w:rPr>
          <w:b w:val="0"/>
          <w:sz w:val="22"/>
          <w:szCs w:val="22"/>
          <w:lang w:eastAsia="zh-CN"/>
        </w:rPr>
        <w:t xml:space="preserve">Техническое задание </w:t>
      </w:r>
      <w:r w:rsidRPr="00697CEB">
        <w:rPr>
          <w:b w:val="0"/>
          <w:bCs w:val="0"/>
          <w:sz w:val="22"/>
          <w:szCs w:val="22"/>
        </w:rPr>
        <w:t xml:space="preserve">на оказание услуг по обеспечению видеосъемки и видеозаписи проведения государственной итоговой аттестации в 11 классах в </w:t>
      </w:r>
      <w:r>
        <w:rPr>
          <w:b w:val="0"/>
          <w:bCs w:val="0"/>
          <w:sz w:val="22"/>
          <w:szCs w:val="22"/>
        </w:rPr>
        <w:t>2025</w:t>
      </w:r>
      <w:r w:rsidRPr="00697CEB">
        <w:rPr>
          <w:b w:val="0"/>
          <w:bCs w:val="0"/>
          <w:sz w:val="22"/>
          <w:szCs w:val="22"/>
        </w:rPr>
        <w:t xml:space="preserve"> году - Приложение № 1;</w:t>
      </w:r>
    </w:p>
    <w:p w14:paraId="71056535" w14:textId="77777777" w:rsidR="00157C7E" w:rsidRPr="00697CEB" w:rsidRDefault="00157C7E" w:rsidP="00157C7E">
      <w:pPr>
        <w:pStyle w:val="ae"/>
        <w:numPr>
          <w:ilvl w:val="0"/>
          <w:numId w:val="59"/>
        </w:numPr>
        <w:ind w:left="0" w:firstLine="1134"/>
        <w:jc w:val="left"/>
        <w:rPr>
          <w:b w:val="0"/>
          <w:bCs w:val="0"/>
          <w:sz w:val="22"/>
          <w:szCs w:val="22"/>
        </w:rPr>
      </w:pPr>
      <w:r w:rsidRPr="00697CEB">
        <w:rPr>
          <w:b w:val="0"/>
          <w:bCs w:val="0"/>
          <w:sz w:val="22"/>
          <w:szCs w:val="22"/>
        </w:rPr>
        <w:t>Перечень объектов заказчика – Приложение № 2;</w:t>
      </w:r>
      <w:r w:rsidRPr="00697CEB">
        <w:rPr>
          <w:b w:val="0"/>
          <w:bCs w:val="0"/>
          <w:sz w:val="22"/>
          <w:szCs w:val="22"/>
        </w:rPr>
        <w:tab/>
      </w:r>
    </w:p>
    <w:p w14:paraId="7708A2AE" w14:textId="77777777" w:rsidR="00157C7E" w:rsidRDefault="00157C7E" w:rsidP="00157C7E">
      <w:pPr>
        <w:pStyle w:val="ae"/>
        <w:numPr>
          <w:ilvl w:val="0"/>
          <w:numId w:val="59"/>
        </w:numPr>
        <w:ind w:left="0" w:firstLine="1134"/>
        <w:jc w:val="left"/>
        <w:rPr>
          <w:b w:val="0"/>
          <w:bCs w:val="0"/>
          <w:sz w:val="22"/>
          <w:szCs w:val="22"/>
        </w:rPr>
      </w:pPr>
      <w:r w:rsidRPr="00697CEB">
        <w:rPr>
          <w:b w:val="0"/>
          <w:bCs w:val="0"/>
          <w:sz w:val="22"/>
          <w:szCs w:val="22"/>
        </w:rPr>
        <w:t>Перечень и описание оборудования и ПО, предоставляемого Заказчиком – Приложение № 3;</w:t>
      </w:r>
    </w:p>
    <w:p w14:paraId="2155D3F1" w14:textId="77777777" w:rsidR="00157C7E" w:rsidRPr="00697CEB" w:rsidRDefault="00157C7E" w:rsidP="00157C7E">
      <w:pPr>
        <w:pStyle w:val="ae"/>
        <w:numPr>
          <w:ilvl w:val="0"/>
          <w:numId w:val="59"/>
        </w:numPr>
        <w:ind w:left="0" w:firstLine="1134"/>
        <w:jc w:val="left"/>
        <w:rPr>
          <w:rStyle w:val="FontStyle58"/>
          <w:sz w:val="22"/>
          <w:szCs w:val="22"/>
        </w:rPr>
      </w:pPr>
      <w:r w:rsidRPr="00697CEB">
        <w:rPr>
          <w:rStyle w:val="FontStyle58"/>
          <w:sz w:val="24"/>
          <w:szCs w:val="22"/>
        </w:rPr>
        <w:t>Перечень и описание оборудования ЗИП, предоставляемого Исполнителем – приложение № 4;</w:t>
      </w:r>
    </w:p>
    <w:p w14:paraId="74B07939" w14:textId="77777777" w:rsidR="00157C7E" w:rsidRPr="00697CEB" w:rsidRDefault="00157C7E" w:rsidP="00157C7E">
      <w:pPr>
        <w:pStyle w:val="affe"/>
        <w:rPr>
          <w:lang w:eastAsia="zh-CN"/>
        </w:rPr>
      </w:pPr>
      <w:r w:rsidRPr="00697CEB">
        <w:rPr>
          <w:lang w:eastAsia="zh-CN"/>
        </w:rPr>
        <w:t xml:space="preserve">Регламент взаимодействия - </w:t>
      </w:r>
      <w:r w:rsidRPr="00697CEB">
        <w:rPr>
          <w:sz w:val="24"/>
          <w:lang w:eastAsia="zh-CN"/>
        </w:rPr>
        <w:t>Приложение № 5</w:t>
      </w:r>
      <w:r w:rsidRPr="00697CEB">
        <w:rPr>
          <w:lang w:eastAsia="zh-CN"/>
        </w:rPr>
        <w:t>.</w:t>
      </w:r>
    </w:p>
    <w:p w14:paraId="519F93C5" w14:textId="294715AD" w:rsidR="00157C7E" w:rsidRDefault="00157C7E" w:rsidP="00157C7E">
      <w:pPr>
        <w:tabs>
          <w:tab w:val="left" w:pos="0"/>
          <w:tab w:val="left" w:pos="1276"/>
        </w:tabs>
        <w:suppressAutoHyphens w:val="0"/>
        <w:ind w:left="567" w:right="-3"/>
        <w:jc w:val="center"/>
        <w:rPr>
          <w:b/>
          <w:lang w:eastAsia="zh-CN"/>
        </w:rPr>
      </w:pPr>
      <w:r>
        <w:rPr>
          <w:b/>
          <w:lang w:eastAsia="zh-CN"/>
        </w:rPr>
        <w:t xml:space="preserve">12. </w:t>
      </w:r>
      <w:r w:rsidRPr="00697CEB">
        <w:rPr>
          <w:b/>
          <w:lang w:eastAsia="zh-CN"/>
        </w:rPr>
        <w:t>Реквизиты и подписи сторон</w:t>
      </w:r>
    </w:p>
    <w:p w14:paraId="71F4CEB8" w14:textId="77777777" w:rsidR="00157C7E" w:rsidRPr="00697CEB" w:rsidRDefault="00157C7E" w:rsidP="00157C7E">
      <w:pPr>
        <w:tabs>
          <w:tab w:val="left" w:pos="0"/>
          <w:tab w:val="left" w:pos="1276"/>
        </w:tabs>
        <w:suppressAutoHyphens w:val="0"/>
        <w:ind w:left="567" w:right="-3"/>
        <w:jc w:val="center"/>
        <w:rPr>
          <w:b/>
          <w:lang w:eastAsia="zh-CN"/>
        </w:rPr>
      </w:pPr>
    </w:p>
    <w:tbl>
      <w:tblPr>
        <w:tblStyle w:val="affb"/>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157C7E" w:rsidRPr="00697CEB" w14:paraId="48FF561A" w14:textId="77777777" w:rsidTr="00157C7E">
        <w:trPr>
          <w:trHeight w:val="557"/>
        </w:trPr>
        <w:tc>
          <w:tcPr>
            <w:tcW w:w="5211" w:type="dxa"/>
          </w:tcPr>
          <w:p w14:paraId="57AB6719" w14:textId="77777777" w:rsidR="00157C7E" w:rsidRPr="00697CEB" w:rsidRDefault="00157C7E" w:rsidP="00172A5C">
            <w:pPr>
              <w:rPr>
                <w:b/>
              </w:rPr>
            </w:pPr>
            <w:r w:rsidRPr="00697CEB">
              <w:rPr>
                <w:b/>
              </w:rPr>
              <w:t>Заказчик:</w:t>
            </w:r>
          </w:p>
          <w:p w14:paraId="659F0677" w14:textId="77777777" w:rsidR="00157C7E" w:rsidRPr="00697CEB" w:rsidRDefault="00157C7E" w:rsidP="00172A5C">
            <w:pPr>
              <w:rPr>
                <w:b/>
              </w:rPr>
            </w:pPr>
            <w:r>
              <w:rPr>
                <w:b/>
              </w:rPr>
              <w:t>ГАУ ДПО ИРО РБ</w:t>
            </w:r>
          </w:p>
        </w:tc>
        <w:tc>
          <w:tcPr>
            <w:tcW w:w="5211" w:type="dxa"/>
          </w:tcPr>
          <w:p w14:paraId="20C80203" w14:textId="77777777" w:rsidR="00157C7E" w:rsidRDefault="00157C7E" w:rsidP="00172A5C">
            <w:pPr>
              <w:contextualSpacing/>
              <w:rPr>
                <w:b/>
                <w:bCs/>
                <w:w w:val="102"/>
              </w:rPr>
            </w:pPr>
            <w:r w:rsidRPr="00B27058">
              <w:rPr>
                <w:b/>
                <w:bCs/>
                <w:w w:val="102"/>
              </w:rPr>
              <w:t>Исполнитель</w:t>
            </w:r>
          </w:p>
          <w:p w14:paraId="3401ED74" w14:textId="77777777" w:rsidR="00157C7E" w:rsidRPr="00697CEB" w:rsidRDefault="00157C7E" w:rsidP="00172A5C">
            <w:pPr>
              <w:contextualSpacing/>
              <w:rPr>
                <w:b/>
                <w:bCs/>
                <w:w w:val="102"/>
              </w:rPr>
            </w:pPr>
          </w:p>
        </w:tc>
      </w:tr>
      <w:tr w:rsidR="00157C7E" w:rsidRPr="00157C7E" w14:paraId="31BF4963" w14:textId="77777777" w:rsidTr="00157C7E">
        <w:trPr>
          <w:trHeight w:val="3414"/>
        </w:trPr>
        <w:tc>
          <w:tcPr>
            <w:tcW w:w="5211" w:type="dxa"/>
          </w:tcPr>
          <w:p w14:paraId="069710EB"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 xml:space="preserve">Юридический адрес: 450005, РБ, г. Уфа, </w:t>
            </w:r>
          </w:p>
          <w:p w14:paraId="6C70C94E"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ул. Мингажева, д. 120 (ГАУ ДПО ИРО РБ)</w:t>
            </w:r>
          </w:p>
          <w:p w14:paraId="3DE7AF8B"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 xml:space="preserve">Казн/счет 03224643800000000100 </w:t>
            </w:r>
            <w:r w:rsidRPr="00157C7E">
              <w:rPr>
                <w:rFonts w:eastAsia="Calibri"/>
                <w:sz w:val="22"/>
                <w:szCs w:val="22"/>
                <w:lang w:eastAsia="ru-RU"/>
              </w:rPr>
              <w:br/>
              <w:t>ЕКС 40102810045370000067</w:t>
            </w:r>
          </w:p>
          <w:p w14:paraId="7C464B39"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(ГАУ ДПО ИРО РБ л/с 30113070380)</w:t>
            </w:r>
          </w:p>
          <w:p w14:paraId="2FC0C0D8"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 xml:space="preserve">В Отделение – НБ Республика Башкортостан </w:t>
            </w:r>
          </w:p>
          <w:p w14:paraId="10B2F11E"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 xml:space="preserve">Банка России // УФК по </w:t>
            </w:r>
          </w:p>
          <w:p w14:paraId="3BD8CCC9"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Республике Башкортостан г. Уфа</w:t>
            </w:r>
          </w:p>
          <w:p w14:paraId="07352067"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БИК ТОФК 018073401</w:t>
            </w:r>
          </w:p>
          <w:p w14:paraId="1C28B9AE"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ИНН 0274057665</w:t>
            </w:r>
          </w:p>
          <w:p w14:paraId="61680CC5"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КПП 027401001</w:t>
            </w:r>
          </w:p>
          <w:p w14:paraId="6FBEC31F" w14:textId="77777777" w:rsidR="00157C7E" w:rsidRPr="00157C7E" w:rsidRDefault="00157C7E" w:rsidP="00172A5C">
            <w:pPr>
              <w:tabs>
                <w:tab w:val="right" w:pos="4037"/>
                <w:tab w:val="right" w:pos="5029"/>
              </w:tabs>
              <w:ind w:right="318"/>
              <w:rPr>
                <w:rFonts w:eastAsia="Calibri"/>
                <w:sz w:val="22"/>
                <w:szCs w:val="22"/>
                <w:lang w:eastAsia="ru-RU"/>
              </w:rPr>
            </w:pPr>
            <w:r w:rsidRPr="00157C7E">
              <w:rPr>
                <w:rFonts w:eastAsia="Calibri"/>
                <w:sz w:val="22"/>
                <w:szCs w:val="22"/>
                <w:lang w:eastAsia="ru-RU"/>
              </w:rPr>
              <w:t>тел.: +7 (347) 292-12-72, 216-10-41</w:t>
            </w:r>
          </w:p>
          <w:p w14:paraId="04506923" w14:textId="04A877A8" w:rsidR="00157C7E" w:rsidRPr="00AF494B" w:rsidRDefault="00157C7E" w:rsidP="00172A5C">
            <w:pPr>
              <w:tabs>
                <w:tab w:val="right" w:pos="4037"/>
                <w:tab w:val="right" w:pos="5029"/>
              </w:tabs>
              <w:ind w:right="318"/>
              <w:rPr>
                <w:bCs/>
                <w:color w:val="0000FF"/>
                <w:spacing w:val="-6"/>
                <w:u w:val="single"/>
              </w:rPr>
            </w:pPr>
            <w:r w:rsidRPr="00157C7E">
              <w:rPr>
                <w:bCs/>
                <w:spacing w:val="-6"/>
                <w:sz w:val="22"/>
                <w:szCs w:val="22"/>
                <w:lang w:val="en-US"/>
              </w:rPr>
              <w:t>e</w:t>
            </w:r>
            <w:r w:rsidRPr="00AF494B">
              <w:rPr>
                <w:bCs/>
                <w:spacing w:val="-6"/>
                <w:sz w:val="22"/>
                <w:szCs w:val="22"/>
              </w:rPr>
              <w:t>-</w:t>
            </w:r>
            <w:r w:rsidRPr="00157C7E">
              <w:rPr>
                <w:bCs/>
                <w:spacing w:val="-6"/>
                <w:sz w:val="22"/>
                <w:szCs w:val="22"/>
                <w:lang w:val="en-US"/>
              </w:rPr>
              <w:t>mail</w:t>
            </w:r>
            <w:r w:rsidRPr="00AF494B">
              <w:rPr>
                <w:sz w:val="22"/>
                <w:szCs w:val="22"/>
              </w:rPr>
              <w:t>:</w:t>
            </w:r>
            <w:r w:rsidRPr="00AF494B">
              <w:t xml:space="preserve"> </w:t>
            </w:r>
            <w:hyperlink r:id="rId24" w:history="1">
              <w:r w:rsidRPr="00B560F4">
                <w:rPr>
                  <w:rStyle w:val="affa"/>
                  <w:sz w:val="22"/>
                  <w:lang w:val="en-US"/>
                </w:rPr>
                <w:t>bashkortostan</w:t>
              </w:r>
              <w:r w:rsidRPr="00AF494B">
                <w:rPr>
                  <w:rStyle w:val="affa"/>
                  <w:sz w:val="22"/>
                </w:rPr>
                <w:t>@</w:t>
              </w:r>
              <w:r w:rsidRPr="00B560F4">
                <w:rPr>
                  <w:rStyle w:val="affa"/>
                  <w:sz w:val="22"/>
                  <w:lang w:val="en-US"/>
                </w:rPr>
                <w:t>irorb</w:t>
              </w:r>
              <w:r w:rsidRPr="00AF494B">
                <w:rPr>
                  <w:rStyle w:val="affa"/>
                  <w:sz w:val="22"/>
                </w:rPr>
                <w:t>.</w:t>
              </w:r>
              <w:r w:rsidRPr="00B560F4">
                <w:rPr>
                  <w:rStyle w:val="affa"/>
                  <w:sz w:val="22"/>
                  <w:lang w:val="en-US"/>
                </w:rPr>
                <w:t>ru</w:t>
              </w:r>
            </w:hyperlink>
          </w:p>
        </w:tc>
        <w:tc>
          <w:tcPr>
            <w:tcW w:w="5211" w:type="dxa"/>
          </w:tcPr>
          <w:p w14:paraId="1BDE1459" w14:textId="77777777" w:rsidR="00157C7E" w:rsidRPr="00AF494B" w:rsidRDefault="00157C7E" w:rsidP="00172A5C">
            <w:pPr>
              <w:contextualSpacing/>
              <w:rPr>
                <w:w w:val="102"/>
              </w:rPr>
            </w:pPr>
          </w:p>
        </w:tc>
      </w:tr>
      <w:tr w:rsidR="00157C7E" w:rsidRPr="003B267A" w14:paraId="398795ED" w14:textId="77777777" w:rsidTr="00172A5C">
        <w:trPr>
          <w:trHeight w:val="839"/>
        </w:trPr>
        <w:tc>
          <w:tcPr>
            <w:tcW w:w="5211" w:type="dxa"/>
          </w:tcPr>
          <w:p w14:paraId="126F3781" w14:textId="01138510" w:rsidR="00157C7E" w:rsidRPr="005F3834" w:rsidRDefault="00157C7E" w:rsidP="00172A5C">
            <w:pPr>
              <w:tabs>
                <w:tab w:val="right" w:pos="4037"/>
                <w:tab w:val="right" w:pos="5029"/>
              </w:tabs>
              <w:jc w:val="both"/>
              <w:rPr>
                <w:rFonts w:eastAsia="Calibri"/>
                <w:b/>
                <w:lang w:eastAsia="ru-RU"/>
              </w:rPr>
            </w:pPr>
            <w:r w:rsidRPr="005F3834">
              <w:rPr>
                <w:rFonts w:eastAsia="Calibri"/>
                <w:b/>
                <w:lang w:eastAsia="ru-RU"/>
              </w:rPr>
              <w:t>__________________ /</w:t>
            </w:r>
            <w:r>
              <w:rPr>
                <w:rFonts w:eastAsia="Calibri"/>
                <w:b/>
                <w:lang w:eastAsia="ru-RU"/>
              </w:rPr>
              <w:t xml:space="preserve"> </w:t>
            </w:r>
            <w:r>
              <w:rPr>
                <w:b/>
                <w:bCs/>
              </w:rPr>
              <w:t xml:space="preserve">А.С. Гаязов </w:t>
            </w:r>
            <w:r w:rsidRPr="005F3834">
              <w:rPr>
                <w:rFonts w:eastAsia="Calibri"/>
                <w:b/>
                <w:lang w:eastAsia="ru-RU"/>
              </w:rPr>
              <w:t xml:space="preserve"> /</w:t>
            </w:r>
          </w:p>
          <w:p w14:paraId="4FB10FDA" w14:textId="77777777" w:rsidR="00157C7E" w:rsidRPr="005F3834" w:rsidRDefault="00157C7E" w:rsidP="00172A5C">
            <w:pPr>
              <w:tabs>
                <w:tab w:val="right" w:pos="4037"/>
                <w:tab w:val="right" w:pos="5029"/>
              </w:tabs>
              <w:jc w:val="both"/>
              <w:rPr>
                <w:rFonts w:eastAsia="Calibri"/>
                <w:b/>
                <w:lang w:eastAsia="ru-RU"/>
              </w:rPr>
            </w:pPr>
            <w:r w:rsidRPr="005F3834">
              <w:rPr>
                <w:rFonts w:eastAsia="Calibri"/>
                <w:b/>
                <w:lang w:eastAsia="ru-RU"/>
              </w:rPr>
              <w:t xml:space="preserve">«___»_______________ </w:t>
            </w:r>
            <w:r>
              <w:rPr>
                <w:rFonts w:eastAsia="Calibri"/>
                <w:b/>
                <w:lang w:eastAsia="ru-RU"/>
              </w:rPr>
              <w:t>2025</w:t>
            </w:r>
            <w:r w:rsidRPr="005F3834">
              <w:rPr>
                <w:rFonts w:eastAsia="Calibri"/>
                <w:b/>
                <w:lang w:eastAsia="ru-RU"/>
              </w:rPr>
              <w:t xml:space="preserve"> г. </w:t>
            </w:r>
          </w:p>
          <w:p w14:paraId="56B9FCAE" w14:textId="77777777" w:rsidR="00157C7E" w:rsidRPr="00956DB1" w:rsidRDefault="00157C7E" w:rsidP="00172A5C">
            <w:pPr>
              <w:rPr>
                <w:b/>
                <w:sz w:val="20"/>
                <w:szCs w:val="20"/>
              </w:rPr>
            </w:pPr>
            <w:r w:rsidRPr="00956DB1">
              <w:rPr>
                <w:rFonts w:eastAsia="Calibri"/>
                <w:b/>
                <w:sz w:val="20"/>
                <w:szCs w:val="20"/>
                <w:lang w:eastAsia="ru-RU"/>
              </w:rPr>
              <w:t>М.П.</w:t>
            </w:r>
          </w:p>
        </w:tc>
        <w:tc>
          <w:tcPr>
            <w:tcW w:w="5211" w:type="dxa"/>
          </w:tcPr>
          <w:p w14:paraId="381F7AED" w14:textId="77777777" w:rsidR="00157C7E" w:rsidRPr="005521BA" w:rsidRDefault="00157C7E" w:rsidP="00172A5C">
            <w:pPr>
              <w:tabs>
                <w:tab w:val="right" w:pos="4037"/>
                <w:tab w:val="right" w:pos="5029"/>
              </w:tabs>
              <w:ind w:left="-74" w:right="317"/>
              <w:rPr>
                <w:rFonts w:eastAsia="Calibri"/>
                <w:b/>
                <w:lang w:eastAsia="ru-RU"/>
              </w:rPr>
            </w:pPr>
            <w:r w:rsidRPr="005521BA">
              <w:rPr>
                <w:rFonts w:eastAsia="Calibri"/>
                <w:b/>
                <w:lang w:eastAsia="ru-RU"/>
              </w:rPr>
              <w:t>__________________ /</w:t>
            </w:r>
            <w:r>
              <w:rPr>
                <w:rFonts w:eastAsia="Calibri"/>
                <w:b/>
                <w:lang w:eastAsia="ru-RU"/>
              </w:rPr>
              <w:t xml:space="preserve">______________ </w:t>
            </w:r>
            <w:r w:rsidRPr="005521BA">
              <w:rPr>
                <w:rFonts w:eastAsia="Calibri"/>
                <w:b/>
                <w:lang w:eastAsia="ru-RU"/>
              </w:rPr>
              <w:t>/</w:t>
            </w:r>
          </w:p>
          <w:p w14:paraId="2ABB962A" w14:textId="77777777" w:rsidR="00157C7E" w:rsidRPr="005521BA" w:rsidRDefault="00157C7E" w:rsidP="00172A5C">
            <w:pPr>
              <w:tabs>
                <w:tab w:val="right" w:pos="4037"/>
                <w:tab w:val="right" w:pos="5029"/>
              </w:tabs>
              <w:ind w:left="-74" w:right="317"/>
              <w:rPr>
                <w:rFonts w:eastAsia="Calibri"/>
                <w:b/>
                <w:lang w:eastAsia="ru-RU"/>
              </w:rPr>
            </w:pPr>
            <w:r w:rsidRPr="005521BA">
              <w:rPr>
                <w:rFonts w:eastAsia="Calibri"/>
                <w:b/>
                <w:lang w:eastAsia="ru-RU"/>
              </w:rPr>
              <w:t xml:space="preserve"> «___»________________ </w:t>
            </w:r>
            <w:r>
              <w:rPr>
                <w:rFonts w:eastAsia="Calibri"/>
                <w:b/>
                <w:lang w:eastAsia="ru-RU"/>
              </w:rPr>
              <w:t>2025</w:t>
            </w:r>
            <w:r w:rsidRPr="005521BA">
              <w:rPr>
                <w:rFonts w:eastAsia="Calibri"/>
                <w:b/>
                <w:lang w:eastAsia="ru-RU"/>
              </w:rPr>
              <w:t xml:space="preserve"> г.</w:t>
            </w:r>
          </w:p>
          <w:p w14:paraId="797C8858" w14:textId="77777777" w:rsidR="00157C7E" w:rsidRPr="003B267A" w:rsidRDefault="00157C7E" w:rsidP="00172A5C">
            <w:pPr>
              <w:contextualSpacing/>
              <w:rPr>
                <w:w w:val="102"/>
                <w:sz w:val="20"/>
                <w:szCs w:val="20"/>
              </w:rPr>
            </w:pPr>
            <w:r w:rsidRPr="003B267A">
              <w:rPr>
                <w:rFonts w:eastAsia="Calibri"/>
                <w:sz w:val="20"/>
                <w:szCs w:val="20"/>
                <w:lang w:eastAsia="ru-RU"/>
              </w:rPr>
              <w:t xml:space="preserve"> </w:t>
            </w:r>
            <w:r w:rsidRPr="00956DB1">
              <w:rPr>
                <w:rFonts w:eastAsia="Calibri"/>
                <w:b/>
                <w:sz w:val="20"/>
                <w:szCs w:val="20"/>
                <w:lang w:eastAsia="ru-RU"/>
              </w:rPr>
              <w:t>М.П</w:t>
            </w:r>
            <w:r w:rsidRPr="003B267A">
              <w:rPr>
                <w:rFonts w:eastAsia="Calibri"/>
                <w:sz w:val="20"/>
                <w:szCs w:val="20"/>
                <w:lang w:eastAsia="ru-RU"/>
              </w:rPr>
              <w:t>.</w:t>
            </w:r>
          </w:p>
        </w:tc>
      </w:tr>
    </w:tbl>
    <w:p w14:paraId="218F659D" w14:textId="77777777" w:rsidR="00157C7E" w:rsidRDefault="00157C7E" w:rsidP="00157C7E">
      <w:pPr>
        <w:sectPr w:rsidR="00157C7E" w:rsidSect="00A113DD">
          <w:headerReference w:type="even" r:id="rId25"/>
          <w:headerReference w:type="default" r:id="rId26"/>
          <w:footerReference w:type="even" r:id="rId27"/>
          <w:footerReference w:type="default" r:id="rId28"/>
          <w:headerReference w:type="first" r:id="rId29"/>
          <w:footerReference w:type="first" r:id="rId30"/>
          <w:pgSz w:w="11905" w:h="16837"/>
          <w:pgMar w:top="765" w:right="567" w:bottom="709" w:left="851" w:header="709" w:footer="720" w:gutter="0"/>
          <w:pgNumType w:start="4"/>
          <w:cols w:space="720"/>
          <w:titlePg/>
          <w:docGrid w:linePitch="360"/>
        </w:sectPr>
      </w:pPr>
    </w:p>
    <w:p w14:paraId="1539FA93" w14:textId="77777777" w:rsidR="00157C7E" w:rsidRPr="008E5772" w:rsidRDefault="00157C7E" w:rsidP="00157C7E">
      <w:pPr>
        <w:jc w:val="right"/>
        <w:rPr>
          <w:lang w:eastAsia="zh-CN"/>
        </w:rPr>
      </w:pPr>
      <w:r w:rsidRPr="008E5772">
        <w:rPr>
          <w:lang w:eastAsia="zh-CN"/>
        </w:rPr>
        <w:t>Приложение № 1</w:t>
      </w:r>
    </w:p>
    <w:p w14:paraId="6C4E9844" w14:textId="77777777" w:rsidR="00157C7E" w:rsidRPr="008E5772" w:rsidRDefault="00157C7E" w:rsidP="00157C7E">
      <w:pPr>
        <w:jc w:val="right"/>
      </w:pPr>
      <w:r w:rsidRPr="008E5772">
        <w:rPr>
          <w:lang w:eastAsia="zh-CN"/>
        </w:rPr>
        <w:t xml:space="preserve">к договору № __________ от «___» _________ </w:t>
      </w:r>
      <w:r>
        <w:rPr>
          <w:lang w:eastAsia="zh-CN"/>
        </w:rPr>
        <w:t>2025</w:t>
      </w:r>
      <w:r w:rsidRPr="008E5772">
        <w:t> г</w:t>
      </w:r>
      <w:r w:rsidRPr="008E5772">
        <w:rPr>
          <w:lang w:eastAsia="zh-CN"/>
        </w:rPr>
        <w:t>.</w:t>
      </w:r>
    </w:p>
    <w:p w14:paraId="1E3451C1" w14:textId="77777777" w:rsidR="00157C7E" w:rsidRPr="00AA151E" w:rsidRDefault="00157C7E" w:rsidP="00157C7E"/>
    <w:p w14:paraId="58312610" w14:textId="77777777" w:rsidR="00157C7E" w:rsidRPr="00AA151E" w:rsidRDefault="00157C7E" w:rsidP="00157C7E">
      <w:pPr>
        <w:pStyle w:val="19"/>
        <w:jc w:val="center"/>
        <w:outlineLvl w:val="0"/>
        <w:rPr>
          <w:b/>
          <w:sz w:val="24"/>
          <w:szCs w:val="24"/>
        </w:rPr>
      </w:pPr>
      <w:r>
        <w:rPr>
          <w:b/>
          <w:sz w:val="24"/>
          <w:szCs w:val="24"/>
        </w:rPr>
        <w:t xml:space="preserve">ТЕХНИЧЕСКОЕ </w:t>
      </w:r>
      <w:r w:rsidRPr="00AA151E">
        <w:rPr>
          <w:b/>
          <w:sz w:val="24"/>
          <w:szCs w:val="24"/>
        </w:rPr>
        <w:t xml:space="preserve">ЗАДАНИЕ </w:t>
      </w:r>
    </w:p>
    <w:p w14:paraId="708E228E" w14:textId="77777777" w:rsidR="00157C7E" w:rsidRPr="0025170C" w:rsidRDefault="00157C7E" w:rsidP="00157C7E">
      <w:pPr>
        <w:pStyle w:val="ae"/>
        <w:rPr>
          <w:bCs w:val="0"/>
          <w:sz w:val="24"/>
        </w:rPr>
      </w:pPr>
      <w:r w:rsidRPr="0025170C">
        <w:rPr>
          <w:bCs w:val="0"/>
          <w:sz w:val="24"/>
        </w:rPr>
        <w:t>на оказание услуг</w:t>
      </w:r>
      <w:bookmarkStart w:id="12" w:name="_Hlk67668160"/>
      <w:r>
        <w:rPr>
          <w:bCs w:val="0"/>
          <w:sz w:val="24"/>
        </w:rPr>
        <w:t xml:space="preserve"> </w:t>
      </w:r>
      <w:r w:rsidRPr="0025170C">
        <w:rPr>
          <w:bCs w:val="0"/>
          <w:color w:val="000000"/>
          <w:sz w:val="24"/>
        </w:rPr>
        <w:t xml:space="preserve">по обеспечению видеосъемки и видеозаписи проведения государственной итоговой аттестации в 11 классах в </w:t>
      </w:r>
      <w:r>
        <w:rPr>
          <w:bCs w:val="0"/>
          <w:color w:val="000000"/>
          <w:sz w:val="24"/>
        </w:rPr>
        <w:t xml:space="preserve">2025 </w:t>
      </w:r>
      <w:r w:rsidRPr="0025170C">
        <w:rPr>
          <w:bCs w:val="0"/>
          <w:color w:val="000000"/>
          <w:sz w:val="24"/>
        </w:rPr>
        <w:t>году</w:t>
      </w:r>
      <w:bookmarkEnd w:id="12"/>
    </w:p>
    <w:p w14:paraId="17D08D43" w14:textId="77777777" w:rsidR="00157C7E" w:rsidRPr="00AA151E" w:rsidRDefault="00157C7E" w:rsidP="00157C7E">
      <w:pPr>
        <w:pStyle w:val="ae"/>
        <w:rPr>
          <w:bCs w:val="0"/>
          <w:i/>
          <w:color w:val="000000"/>
          <w:sz w:val="20"/>
          <w:szCs w:val="20"/>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4"/>
      </w:tblGrid>
      <w:tr w:rsidR="00157C7E" w:rsidRPr="00045C8E" w14:paraId="3071404E" w14:textId="77777777" w:rsidTr="00172A5C">
        <w:trPr>
          <w:trHeight w:val="165"/>
        </w:trPr>
        <w:tc>
          <w:tcPr>
            <w:tcW w:w="15304" w:type="dxa"/>
          </w:tcPr>
          <w:p w14:paraId="36C7F791" w14:textId="77777777" w:rsidR="00157C7E" w:rsidRPr="00045C8E" w:rsidRDefault="00157C7E" w:rsidP="00172A5C">
            <w:pPr>
              <w:tabs>
                <w:tab w:val="left" w:pos="884"/>
              </w:tabs>
              <w:suppressAutoHyphens w:val="0"/>
              <w:snapToGrid w:val="0"/>
              <w:jc w:val="both"/>
              <w:rPr>
                <w:sz w:val="20"/>
                <w:szCs w:val="20"/>
              </w:rPr>
            </w:pPr>
            <w:r w:rsidRPr="00045C8E">
              <w:rPr>
                <w:b/>
                <w:sz w:val="20"/>
                <w:szCs w:val="20"/>
              </w:rPr>
              <w:t>Термины, определения, сокращения, аббревиатуры:</w:t>
            </w:r>
          </w:p>
        </w:tc>
      </w:tr>
      <w:tr w:rsidR="00157C7E" w:rsidRPr="00045C8E" w14:paraId="7C2677B5" w14:textId="77777777" w:rsidTr="00172A5C">
        <w:tc>
          <w:tcPr>
            <w:tcW w:w="15304" w:type="dxa"/>
          </w:tcPr>
          <w:p w14:paraId="03BCC6E2"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Заказчик – Государственное автономное учреждение дополнительного профессионального образования Институт развития образования Республики Башкортостан</w:t>
            </w:r>
            <w:r>
              <w:rPr>
                <w:sz w:val="20"/>
                <w:szCs w:val="20"/>
              </w:rPr>
              <w:t>.</w:t>
            </w:r>
          </w:p>
        </w:tc>
      </w:tr>
      <w:tr w:rsidR="00157C7E" w:rsidRPr="00045C8E" w14:paraId="14C98DA3" w14:textId="77777777" w:rsidTr="00172A5C">
        <w:tc>
          <w:tcPr>
            <w:tcW w:w="15304" w:type="dxa"/>
          </w:tcPr>
          <w:p w14:paraId="6ACB5004"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Представитель Заказчика на объекте – уполномоченный Заказчиком представитель ППЭ или РЦОИ.</w:t>
            </w:r>
          </w:p>
        </w:tc>
      </w:tr>
      <w:tr w:rsidR="00157C7E" w:rsidRPr="00045C8E" w14:paraId="4BE7F68B" w14:textId="77777777" w:rsidTr="00172A5C">
        <w:tc>
          <w:tcPr>
            <w:tcW w:w="15304" w:type="dxa"/>
          </w:tcPr>
          <w:p w14:paraId="134B5426"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 xml:space="preserve">Объект – это здание, в котором Исполнителем оказываются услуги для Заказчика и располагаются ППЭ и РЦОИ, указанные в Приложение </w:t>
            </w:r>
            <w:r>
              <w:rPr>
                <w:sz w:val="20"/>
                <w:szCs w:val="20"/>
              </w:rPr>
              <w:t>№ </w:t>
            </w:r>
            <w:r w:rsidRPr="00045C8E">
              <w:rPr>
                <w:sz w:val="20"/>
                <w:szCs w:val="20"/>
              </w:rPr>
              <w:t>2.</w:t>
            </w:r>
          </w:p>
        </w:tc>
      </w:tr>
      <w:tr w:rsidR="00157C7E" w:rsidRPr="00045C8E" w14:paraId="598C150D" w14:textId="77777777" w:rsidTr="00172A5C">
        <w:tc>
          <w:tcPr>
            <w:tcW w:w="15304" w:type="dxa"/>
          </w:tcPr>
          <w:p w14:paraId="1CEA09F1"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ЕГЭ – единый государственный экзамен в 11 классах</w:t>
            </w:r>
            <w:r>
              <w:rPr>
                <w:sz w:val="20"/>
                <w:szCs w:val="20"/>
              </w:rPr>
              <w:t>.</w:t>
            </w:r>
          </w:p>
        </w:tc>
      </w:tr>
      <w:tr w:rsidR="00157C7E" w:rsidRPr="00045C8E" w14:paraId="09BAA2CC" w14:textId="77777777" w:rsidTr="00172A5C">
        <w:tc>
          <w:tcPr>
            <w:tcW w:w="15304" w:type="dxa"/>
          </w:tcPr>
          <w:p w14:paraId="6E107DE5"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 xml:space="preserve">ГВЭ – Государственный </w:t>
            </w:r>
            <w:r>
              <w:rPr>
                <w:sz w:val="20"/>
                <w:szCs w:val="20"/>
              </w:rPr>
              <w:t>в</w:t>
            </w:r>
            <w:r w:rsidRPr="00045C8E">
              <w:rPr>
                <w:sz w:val="20"/>
                <w:szCs w:val="20"/>
              </w:rPr>
              <w:t>ыпускной экзамен</w:t>
            </w:r>
            <w:r>
              <w:rPr>
                <w:sz w:val="20"/>
                <w:szCs w:val="20"/>
              </w:rPr>
              <w:t>о</w:t>
            </w:r>
            <w:r w:rsidRPr="00045C8E">
              <w:rPr>
                <w:sz w:val="20"/>
                <w:szCs w:val="20"/>
              </w:rPr>
              <w:t>в</w:t>
            </w:r>
            <w:r w:rsidRPr="00744427">
              <w:rPr>
                <w:sz w:val="20"/>
                <w:szCs w:val="20"/>
              </w:rPr>
              <w:t xml:space="preserve"> 11 </w:t>
            </w:r>
            <w:r w:rsidRPr="00045C8E">
              <w:rPr>
                <w:sz w:val="20"/>
                <w:szCs w:val="20"/>
              </w:rPr>
              <w:t>классах.</w:t>
            </w:r>
          </w:p>
        </w:tc>
      </w:tr>
      <w:tr w:rsidR="00157C7E" w:rsidRPr="00045C8E" w14:paraId="2EC42B9E" w14:textId="77777777" w:rsidTr="00172A5C">
        <w:tc>
          <w:tcPr>
            <w:tcW w:w="15304" w:type="dxa"/>
          </w:tcPr>
          <w:p w14:paraId="58040F1A"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ГИА-11 – государственная итоговая аттестация в 11 классах</w:t>
            </w:r>
            <w:r>
              <w:rPr>
                <w:sz w:val="20"/>
                <w:szCs w:val="20"/>
              </w:rPr>
              <w:t xml:space="preserve"> в форме ЕГЭ и ГВЭ</w:t>
            </w:r>
            <w:r w:rsidRPr="00045C8E">
              <w:rPr>
                <w:sz w:val="20"/>
                <w:szCs w:val="20"/>
              </w:rPr>
              <w:t>.</w:t>
            </w:r>
          </w:p>
        </w:tc>
      </w:tr>
      <w:tr w:rsidR="00157C7E" w:rsidRPr="00045C8E" w14:paraId="01FC1CED" w14:textId="77777777" w:rsidTr="00172A5C">
        <w:tc>
          <w:tcPr>
            <w:tcW w:w="15304" w:type="dxa"/>
          </w:tcPr>
          <w:p w14:paraId="36CA17B4"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 xml:space="preserve">ЗИП – запасное оборудование в виде стационарных ПК, ноутбуков, </w:t>
            </w:r>
            <w:r w:rsidRPr="00045C8E">
              <w:rPr>
                <w:sz w:val="20"/>
                <w:szCs w:val="20"/>
                <w:lang w:val="en-US"/>
              </w:rPr>
              <w:t>ip</w:t>
            </w:r>
            <w:r w:rsidRPr="00045C8E">
              <w:rPr>
                <w:sz w:val="20"/>
                <w:szCs w:val="20"/>
              </w:rPr>
              <w:t>-камер, ИБП,</w:t>
            </w:r>
            <w:r>
              <w:rPr>
                <w:sz w:val="20"/>
                <w:szCs w:val="20"/>
              </w:rPr>
              <w:t xml:space="preserve"> коммутаторов, набора кабелей.</w:t>
            </w:r>
          </w:p>
        </w:tc>
      </w:tr>
      <w:tr w:rsidR="00157C7E" w:rsidRPr="00045C8E" w14:paraId="3671DB75" w14:textId="77777777" w:rsidTr="00172A5C">
        <w:tc>
          <w:tcPr>
            <w:tcW w:w="15304" w:type="dxa"/>
          </w:tcPr>
          <w:p w14:paraId="3FEE5CFB"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ИБП – источник бесперебойного питания</w:t>
            </w:r>
            <w:r>
              <w:rPr>
                <w:sz w:val="20"/>
                <w:szCs w:val="20"/>
              </w:rPr>
              <w:t>.</w:t>
            </w:r>
          </w:p>
        </w:tc>
      </w:tr>
      <w:tr w:rsidR="00157C7E" w:rsidRPr="00045C8E" w14:paraId="2AFFEBED" w14:textId="77777777" w:rsidTr="00172A5C">
        <w:tc>
          <w:tcPr>
            <w:tcW w:w="15304" w:type="dxa"/>
          </w:tcPr>
          <w:p w14:paraId="48FCF2EB" w14:textId="77777777" w:rsidR="00157C7E" w:rsidRPr="00177124" w:rsidRDefault="00157C7E" w:rsidP="00172A5C">
            <w:pPr>
              <w:tabs>
                <w:tab w:val="left" w:pos="884"/>
              </w:tabs>
              <w:suppressAutoHyphens w:val="0"/>
              <w:snapToGrid w:val="0"/>
              <w:jc w:val="both"/>
              <w:rPr>
                <w:sz w:val="20"/>
                <w:szCs w:val="20"/>
              </w:rPr>
            </w:pPr>
            <w:r w:rsidRPr="00045C8E">
              <w:rPr>
                <w:sz w:val="20"/>
                <w:szCs w:val="20"/>
              </w:rPr>
              <w:t xml:space="preserve">Портал – портал федерального уровня </w:t>
            </w:r>
            <w:r w:rsidRPr="003710F4">
              <w:rPr>
                <w:rStyle w:val="affa"/>
                <w:sz w:val="20"/>
                <w:szCs w:val="20"/>
                <w:lang w:val="en-US"/>
              </w:rPr>
              <w:t>www</w:t>
            </w:r>
            <w:r w:rsidRPr="003710F4">
              <w:rPr>
                <w:rStyle w:val="affa"/>
                <w:sz w:val="20"/>
                <w:szCs w:val="20"/>
              </w:rPr>
              <w:t>.</w:t>
            </w:r>
            <w:r w:rsidRPr="003710F4">
              <w:rPr>
                <w:rStyle w:val="affa"/>
                <w:sz w:val="20"/>
                <w:szCs w:val="20"/>
                <w:lang w:val="en-US"/>
              </w:rPr>
              <w:t>smotriege</w:t>
            </w:r>
            <w:r w:rsidRPr="003710F4">
              <w:rPr>
                <w:rStyle w:val="affa"/>
                <w:sz w:val="20"/>
                <w:szCs w:val="20"/>
              </w:rPr>
              <w:t>.</w:t>
            </w:r>
            <w:r w:rsidRPr="003710F4">
              <w:rPr>
                <w:rStyle w:val="affa"/>
                <w:sz w:val="20"/>
                <w:szCs w:val="20"/>
                <w:lang w:val="en-US"/>
              </w:rPr>
              <w:t>ru</w:t>
            </w:r>
            <w:r w:rsidRPr="00045C8E">
              <w:rPr>
                <w:sz w:val="20"/>
                <w:szCs w:val="20"/>
              </w:rPr>
              <w:t>, на который передаются данные по трансляциям в режиме онлайн в соответствии с расписанием и в режиме архива</w:t>
            </w:r>
            <w:r>
              <w:rPr>
                <w:sz w:val="20"/>
                <w:szCs w:val="20"/>
              </w:rPr>
              <w:t>.</w:t>
            </w:r>
          </w:p>
        </w:tc>
      </w:tr>
      <w:tr w:rsidR="00157C7E" w:rsidRPr="00045C8E" w14:paraId="30754694" w14:textId="77777777" w:rsidTr="00172A5C">
        <w:tc>
          <w:tcPr>
            <w:tcW w:w="15304" w:type="dxa"/>
          </w:tcPr>
          <w:p w14:paraId="370AB2AC"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ППЭ – пункт проведения экзаменов.</w:t>
            </w:r>
          </w:p>
        </w:tc>
      </w:tr>
      <w:tr w:rsidR="00157C7E" w:rsidRPr="00045C8E" w14:paraId="02F78083" w14:textId="77777777" w:rsidTr="00172A5C">
        <w:tc>
          <w:tcPr>
            <w:tcW w:w="15304" w:type="dxa"/>
          </w:tcPr>
          <w:p w14:paraId="1E216A4B"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ПП</w:t>
            </w:r>
            <w:r>
              <w:rPr>
                <w:sz w:val="20"/>
                <w:szCs w:val="20"/>
              </w:rPr>
              <w:t>З</w:t>
            </w:r>
            <w:r w:rsidRPr="00045C8E">
              <w:rPr>
                <w:sz w:val="20"/>
                <w:szCs w:val="20"/>
              </w:rPr>
              <w:t xml:space="preserve"> – пункт прове</w:t>
            </w:r>
            <w:r>
              <w:rPr>
                <w:sz w:val="20"/>
                <w:szCs w:val="20"/>
              </w:rPr>
              <w:t xml:space="preserve">рки заданий </w:t>
            </w:r>
            <w:r w:rsidRPr="00177124">
              <w:rPr>
                <w:sz w:val="20"/>
                <w:szCs w:val="20"/>
              </w:rPr>
              <w:t>с развернутым ответом</w:t>
            </w:r>
            <w:r w:rsidRPr="00045C8E">
              <w:rPr>
                <w:sz w:val="20"/>
                <w:szCs w:val="20"/>
              </w:rPr>
              <w:t>.</w:t>
            </w:r>
          </w:p>
        </w:tc>
      </w:tr>
      <w:tr w:rsidR="00157C7E" w:rsidRPr="00045C8E" w14:paraId="51735103" w14:textId="77777777" w:rsidTr="00172A5C">
        <w:tc>
          <w:tcPr>
            <w:tcW w:w="15304" w:type="dxa"/>
          </w:tcPr>
          <w:p w14:paraId="6C09DD15"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РЦОИ – региональный центр обработки информации.</w:t>
            </w:r>
          </w:p>
        </w:tc>
      </w:tr>
      <w:tr w:rsidR="00157C7E" w:rsidRPr="00045C8E" w14:paraId="6E2EAAEC" w14:textId="77777777" w:rsidTr="00172A5C">
        <w:tc>
          <w:tcPr>
            <w:tcW w:w="15304" w:type="dxa"/>
          </w:tcPr>
          <w:p w14:paraId="4FF7BD86" w14:textId="77777777" w:rsidR="00157C7E" w:rsidRPr="00045C8E" w:rsidRDefault="00157C7E" w:rsidP="00172A5C">
            <w:pPr>
              <w:tabs>
                <w:tab w:val="left" w:pos="884"/>
              </w:tabs>
              <w:suppressAutoHyphens w:val="0"/>
              <w:snapToGrid w:val="0"/>
              <w:jc w:val="both"/>
              <w:rPr>
                <w:sz w:val="20"/>
                <w:szCs w:val="20"/>
              </w:rPr>
            </w:pPr>
            <w:r w:rsidRPr="00744427">
              <w:rPr>
                <w:sz w:val="20"/>
                <w:szCs w:val="20"/>
              </w:rPr>
              <w:t>Реестр Российского ПО</w:t>
            </w:r>
            <w:r w:rsidRPr="00045C8E">
              <w:rPr>
                <w:sz w:val="20"/>
                <w:szCs w:val="20"/>
              </w:rPr>
              <w:t xml:space="preserve"> – Единый реестр Российских программ для электронных вычислительных машин и баз данных </w:t>
            </w:r>
            <w:hyperlink r:id="rId31" w:history="1">
              <w:r w:rsidRPr="00414578">
                <w:rPr>
                  <w:rStyle w:val="affa"/>
                  <w:sz w:val="20"/>
                  <w:szCs w:val="20"/>
                </w:rPr>
                <w:t>https://reestr.minsvyaz.ru/reestr</w:t>
              </w:r>
            </w:hyperlink>
          </w:p>
        </w:tc>
      </w:tr>
      <w:tr w:rsidR="00157C7E" w:rsidRPr="00045C8E" w14:paraId="74BED70E" w14:textId="77777777" w:rsidTr="00172A5C">
        <w:tc>
          <w:tcPr>
            <w:tcW w:w="15304" w:type="dxa"/>
          </w:tcPr>
          <w:p w14:paraId="0F60197F"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Федеральный ЦОД – Центр обработки данных, в котором расположен Портал.</w:t>
            </w:r>
          </w:p>
        </w:tc>
      </w:tr>
      <w:tr w:rsidR="00157C7E" w:rsidRPr="00045C8E" w14:paraId="2174D3BE" w14:textId="77777777" w:rsidTr="00172A5C">
        <w:tc>
          <w:tcPr>
            <w:tcW w:w="15304" w:type="dxa"/>
          </w:tcPr>
          <w:p w14:paraId="584D1D95"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ЦОД Исполнителя – центр обработки данных, в котором установлено оборудование и ПО, обеспечивающее приём видео с ПАК, хранение видео и выдачу видео в сторону Федерального ЦОД в рамках</w:t>
            </w:r>
            <w:r>
              <w:rPr>
                <w:sz w:val="20"/>
                <w:szCs w:val="20"/>
              </w:rPr>
              <w:t xml:space="preserve"> исполнения настоящего Задания.</w:t>
            </w:r>
          </w:p>
        </w:tc>
      </w:tr>
      <w:tr w:rsidR="00157C7E" w:rsidRPr="00045C8E" w14:paraId="0A34239C" w14:textId="77777777" w:rsidTr="00172A5C">
        <w:tc>
          <w:tcPr>
            <w:tcW w:w="15304" w:type="dxa"/>
          </w:tcPr>
          <w:p w14:paraId="19EBE81B"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 xml:space="preserve">ПАК – Программно-Аппаратный Комплекс, устанавливаемый в помещении объекта и предназначенный для обеспечения видеосъемки, захвата видео и аудиопотоков, кодирования и записи видеосигнала, хранение видеоархива и передачи данных с видеосъемкой в ЦОД. ПАК разворачиваются на базе стационарных компьютеров, ноутбуков или </w:t>
            </w:r>
            <w:r w:rsidRPr="00045C8E">
              <w:rPr>
                <w:sz w:val="20"/>
                <w:szCs w:val="20"/>
                <w:lang w:val="en-US"/>
              </w:rPr>
              <w:t>ip</w:t>
            </w:r>
            <w:r w:rsidRPr="00045C8E">
              <w:rPr>
                <w:sz w:val="20"/>
                <w:szCs w:val="20"/>
              </w:rPr>
              <w:t xml:space="preserve">-камер, конфигурация </w:t>
            </w:r>
            <w:r>
              <w:rPr>
                <w:sz w:val="20"/>
                <w:szCs w:val="20"/>
              </w:rPr>
              <w:t>которых приведена в Приложении № </w:t>
            </w:r>
            <w:r w:rsidRPr="00045C8E">
              <w:rPr>
                <w:sz w:val="20"/>
                <w:szCs w:val="20"/>
              </w:rPr>
              <w:t>3 п.2.</w:t>
            </w:r>
          </w:p>
        </w:tc>
      </w:tr>
      <w:tr w:rsidR="00157C7E" w:rsidRPr="00045C8E" w14:paraId="727E84DC" w14:textId="77777777" w:rsidTr="00172A5C">
        <w:tc>
          <w:tcPr>
            <w:tcW w:w="15304" w:type="dxa"/>
          </w:tcPr>
          <w:p w14:paraId="0D46DC4F"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ПО (программное обеспечение) – совокупность установленных на ПАК программ системы обработки информации и программных документов.</w:t>
            </w:r>
          </w:p>
        </w:tc>
      </w:tr>
      <w:tr w:rsidR="00157C7E" w:rsidRPr="00045C8E" w14:paraId="12DAA1EE" w14:textId="77777777" w:rsidTr="00172A5C">
        <w:tc>
          <w:tcPr>
            <w:tcW w:w="15304" w:type="dxa"/>
          </w:tcPr>
          <w:p w14:paraId="7ABBD4AB"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ОС (операционная система) – комплекс программ, обеспечивающий управление аппаратными средствами, организующий работу с файлами и выполнение прикладного ПО</w:t>
            </w:r>
            <w:r>
              <w:rPr>
                <w:sz w:val="20"/>
                <w:szCs w:val="20"/>
              </w:rPr>
              <w:t>.</w:t>
            </w:r>
          </w:p>
        </w:tc>
      </w:tr>
      <w:tr w:rsidR="00157C7E" w:rsidRPr="00045C8E" w14:paraId="7EF37C68" w14:textId="77777777" w:rsidTr="00172A5C">
        <w:tc>
          <w:tcPr>
            <w:tcW w:w="15304" w:type="dxa"/>
          </w:tcPr>
          <w:p w14:paraId="6882DA09"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ПК (персональный компьютер) – стационарный компьютер, применяемый в качестве средства массовой автоматизации, для создания автоматизированных рабочих мест и ПАК</w:t>
            </w:r>
            <w:r>
              <w:rPr>
                <w:sz w:val="20"/>
                <w:szCs w:val="20"/>
              </w:rPr>
              <w:t>.</w:t>
            </w:r>
          </w:p>
        </w:tc>
      </w:tr>
      <w:tr w:rsidR="00157C7E" w:rsidRPr="00045C8E" w14:paraId="28033FEE" w14:textId="77777777" w:rsidTr="00172A5C">
        <w:tc>
          <w:tcPr>
            <w:tcW w:w="15304" w:type="dxa"/>
          </w:tcPr>
          <w:p w14:paraId="5DF8AC9F"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Расписание экзаменов – предоставляемый Заказчиком Исполнителю файл в машиночитаемом формате, определенный в Приложение №</w:t>
            </w:r>
            <w:r>
              <w:rPr>
                <w:sz w:val="20"/>
                <w:szCs w:val="20"/>
              </w:rPr>
              <w:t> 5</w:t>
            </w:r>
            <w:r w:rsidRPr="00045C8E">
              <w:rPr>
                <w:sz w:val="20"/>
                <w:szCs w:val="20"/>
              </w:rPr>
              <w:t xml:space="preserve"> и соответствующий расписанию ГИА-11</w:t>
            </w:r>
            <w:r>
              <w:rPr>
                <w:sz w:val="20"/>
                <w:szCs w:val="20"/>
              </w:rPr>
              <w:t>.</w:t>
            </w:r>
          </w:p>
        </w:tc>
      </w:tr>
      <w:tr w:rsidR="00157C7E" w:rsidRPr="00045C8E" w14:paraId="7FE42C34" w14:textId="77777777" w:rsidTr="00172A5C">
        <w:tc>
          <w:tcPr>
            <w:tcW w:w="15304" w:type="dxa"/>
          </w:tcPr>
          <w:p w14:paraId="1FB86415"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 xml:space="preserve">Режим реального времени </w:t>
            </w:r>
            <w:r>
              <w:rPr>
                <w:sz w:val="20"/>
                <w:szCs w:val="20"/>
              </w:rPr>
              <w:t>–</w:t>
            </w:r>
            <w:r w:rsidRPr="00045C8E">
              <w:rPr>
                <w:sz w:val="20"/>
                <w:szCs w:val="20"/>
              </w:rPr>
              <w:t xml:space="preserve"> режим отображения события с задержкой не более 60 с от момента происхождения события.</w:t>
            </w:r>
          </w:p>
        </w:tc>
      </w:tr>
      <w:tr w:rsidR="00157C7E" w:rsidRPr="00045C8E" w14:paraId="3820EF89" w14:textId="77777777" w:rsidTr="00172A5C">
        <w:tc>
          <w:tcPr>
            <w:tcW w:w="15304" w:type="dxa"/>
          </w:tcPr>
          <w:p w14:paraId="6F80B808"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РИС – региональная информационная система обеспечения проведения единого государственного экзамена в субъектах Российской Федерации.</w:t>
            </w:r>
          </w:p>
        </w:tc>
      </w:tr>
      <w:tr w:rsidR="00157C7E" w:rsidRPr="00045C8E" w14:paraId="1DA899F8" w14:textId="77777777" w:rsidTr="00172A5C">
        <w:tc>
          <w:tcPr>
            <w:tcW w:w="15304" w:type="dxa"/>
          </w:tcPr>
          <w:p w14:paraId="62923282" w14:textId="77777777" w:rsidR="00157C7E" w:rsidRPr="00045C8E" w:rsidRDefault="00157C7E" w:rsidP="00172A5C">
            <w:pPr>
              <w:tabs>
                <w:tab w:val="left" w:pos="884"/>
              </w:tabs>
              <w:snapToGrid w:val="0"/>
              <w:jc w:val="both"/>
              <w:rPr>
                <w:sz w:val="20"/>
                <w:szCs w:val="20"/>
              </w:rPr>
            </w:pPr>
            <w:r w:rsidRPr="00045C8E">
              <w:rPr>
                <w:sz w:val="20"/>
                <w:szCs w:val="20"/>
              </w:rPr>
              <w:t>CCTV (Сlosed</w:t>
            </w:r>
            <w:r>
              <w:rPr>
                <w:sz w:val="20"/>
                <w:szCs w:val="20"/>
              </w:rPr>
              <w:t xml:space="preserve"> </w:t>
            </w:r>
            <w:r w:rsidRPr="00045C8E">
              <w:rPr>
                <w:sz w:val="20"/>
                <w:szCs w:val="20"/>
              </w:rPr>
              <w:t xml:space="preserve">Circuit Television) </w:t>
            </w:r>
            <w:r>
              <w:rPr>
                <w:sz w:val="20"/>
                <w:szCs w:val="20"/>
              </w:rPr>
              <w:t>–</w:t>
            </w:r>
            <w:r w:rsidRPr="00045C8E">
              <w:rPr>
                <w:sz w:val="20"/>
                <w:szCs w:val="20"/>
              </w:rPr>
              <w:t xml:space="preserve"> процесс, осуществляемый с применением оптико-электронных устройств, </w:t>
            </w:r>
            <w:r>
              <w:rPr>
                <w:sz w:val="20"/>
                <w:szCs w:val="20"/>
              </w:rPr>
              <w:t xml:space="preserve">предназначенных для визуального </w:t>
            </w:r>
            <w:r w:rsidRPr="00045C8E">
              <w:rPr>
                <w:sz w:val="20"/>
                <w:szCs w:val="20"/>
              </w:rPr>
              <w:t>контроля</w:t>
            </w:r>
            <w:r>
              <w:rPr>
                <w:sz w:val="20"/>
                <w:szCs w:val="20"/>
              </w:rPr>
              <w:t xml:space="preserve"> </w:t>
            </w:r>
            <w:r w:rsidRPr="00045C8E">
              <w:rPr>
                <w:sz w:val="20"/>
                <w:szCs w:val="20"/>
              </w:rPr>
              <w:t>или автоматического анализа изображений, данное решение позволяет выводить видео изображение со всех ПАК на объекте на один компьютер.</w:t>
            </w:r>
          </w:p>
        </w:tc>
      </w:tr>
      <w:tr w:rsidR="00157C7E" w:rsidRPr="00045C8E" w14:paraId="4C5D5CF8" w14:textId="77777777" w:rsidTr="00172A5C">
        <w:tc>
          <w:tcPr>
            <w:tcW w:w="15304" w:type="dxa"/>
          </w:tcPr>
          <w:p w14:paraId="6827726B"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 xml:space="preserve">ip-камера </w:t>
            </w:r>
            <w:r>
              <w:rPr>
                <w:sz w:val="20"/>
                <w:szCs w:val="20"/>
              </w:rPr>
              <w:t>–</w:t>
            </w:r>
            <w:r w:rsidRPr="00045C8E">
              <w:rPr>
                <w:sz w:val="20"/>
                <w:szCs w:val="20"/>
              </w:rPr>
              <w:t xml:space="preserve"> цифровая</w:t>
            </w:r>
            <w:r>
              <w:rPr>
                <w:sz w:val="20"/>
                <w:szCs w:val="20"/>
              </w:rPr>
              <w:t xml:space="preserve"> </w:t>
            </w:r>
            <w:r w:rsidRPr="00045C8E">
              <w:rPr>
                <w:sz w:val="20"/>
                <w:szCs w:val="20"/>
              </w:rPr>
              <w:t>видеокамера, устанавливаемая в помещении ППЭ, РЦОИ</w:t>
            </w:r>
            <w:r>
              <w:rPr>
                <w:sz w:val="20"/>
                <w:szCs w:val="20"/>
              </w:rPr>
              <w:t>, ППЗ</w:t>
            </w:r>
            <w:r w:rsidRPr="00045C8E">
              <w:rPr>
                <w:sz w:val="20"/>
                <w:szCs w:val="20"/>
              </w:rPr>
              <w:t xml:space="preserve"> и предназначенная для обеспечения видеосъемки, захвата видео и аудио потоков, кодирования и записи видеосигнала и передачи данных в цифровом формате с видеосъемкой в ЦОД по ip протоколу</w:t>
            </w:r>
            <w:r>
              <w:rPr>
                <w:sz w:val="20"/>
                <w:szCs w:val="20"/>
              </w:rPr>
              <w:t>.</w:t>
            </w:r>
          </w:p>
        </w:tc>
      </w:tr>
      <w:tr w:rsidR="00157C7E" w:rsidRPr="00045C8E" w14:paraId="7031E80B" w14:textId="77777777" w:rsidTr="00172A5C">
        <w:trPr>
          <w:trHeight w:val="73"/>
        </w:trPr>
        <w:tc>
          <w:tcPr>
            <w:tcW w:w="15304" w:type="dxa"/>
          </w:tcPr>
          <w:p w14:paraId="34C477BA" w14:textId="77777777" w:rsidR="00157C7E" w:rsidRPr="00045C8E" w:rsidRDefault="00157C7E" w:rsidP="00172A5C">
            <w:pPr>
              <w:tabs>
                <w:tab w:val="left" w:pos="884"/>
              </w:tabs>
              <w:suppressAutoHyphens w:val="0"/>
              <w:snapToGrid w:val="0"/>
              <w:jc w:val="both"/>
              <w:rPr>
                <w:sz w:val="20"/>
                <w:szCs w:val="20"/>
              </w:rPr>
            </w:pPr>
            <w:r w:rsidRPr="00045C8E">
              <w:rPr>
                <w:sz w:val="20"/>
                <w:szCs w:val="20"/>
              </w:rPr>
              <w:t xml:space="preserve">PoE (Power over Ethernet) </w:t>
            </w:r>
            <w:r>
              <w:rPr>
                <w:sz w:val="20"/>
                <w:szCs w:val="20"/>
              </w:rPr>
              <w:t>–</w:t>
            </w:r>
            <w:r w:rsidRPr="00045C8E">
              <w:rPr>
                <w:sz w:val="20"/>
                <w:szCs w:val="20"/>
              </w:rPr>
              <w:t xml:space="preserve"> технология, позволяющая передавать удалённому устройству вместе с данными электрическую энергию через стандартную витую пару в сети Интернет</w:t>
            </w:r>
          </w:p>
        </w:tc>
      </w:tr>
    </w:tbl>
    <w:p w14:paraId="459FE728" w14:textId="77777777" w:rsidR="00157C7E" w:rsidRDefault="00157C7E" w:rsidP="00157C7E">
      <w:pPr>
        <w:spacing w:after="120"/>
        <w:jc w:val="both"/>
        <w:rPr>
          <w:color w:val="000000"/>
          <w:sz w:val="18"/>
          <w:szCs w:val="18"/>
        </w:rPr>
      </w:pPr>
    </w:p>
    <w:p w14:paraId="2273B86F" w14:textId="77777777" w:rsidR="00157C7E" w:rsidRPr="00D61F43" w:rsidRDefault="00157C7E" w:rsidP="00157C7E">
      <w:pPr>
        <w:numPr>
          <w:ilvl w:val="0"/>
          <w:numId w:val="49"/>
        </w:numPr>
        <w:suppressAutoHyphens w:val="0"/>
        <w:spacing w:after="120"/>
        <w:ind w:left="714" w:hanging="357"/>
        <w:rPr>
          <w:b/>
          <w:sz w:val="20"/>
          <w:szCs w:val="20"/>
        </w:rPr>
      </w:pPr>
      <w:r w:rsidRPr="00D61F43">
        <w:rPr>
          <w:b/>
          <w:sz w:val="20"/>
          <w:szCs w:val="20"/>
        </w:rPr>
        <w:t>Содержание выполняемых работ (оказываемых услуг). Требования, предъявляемые к выполняемым работам (оказываемым услугам), их результатам, Исполнителю, отчетным материалам:</w:t>
      </w:r>
    </w:p>
    <w:tbl>
      <w:tblPr>
        <w:tblW w:w="4868" w:type="pct"/>
        <w:tblInd w:w="108" w:type="dxa"/>
        <w:tblLook w:val="0000" w:firstRow="0" w:lastRow="0" w:firstColumn="0" w:lastColumn="0" w:noHBand="0" w:noVBand="0"/>
      </w:tblPr>
      <w:tblGrid>
        <w:gridCol w:w="808"/>
        <w:gridCol w:w="3898"/>
        <w:gridCol w:w="4254"/>
        <w:gridCol w:w="3402"/>
        <w:gridCol w:w="2586"/>
      </w:tblGrid>
      <w:tr w:rsidR="00157C7E" w:rsidRPr="00D61F43" w14:paraId="14AEB16E" w14:textId="77777777" w:rsidTr="00172A5C">
        <w:tc>
          <w:tcPr>
            <w:tcW w:w="5000" w:type="pct"/>
            <w:gridSpan w:val="5"/>
            <w:tcBorders>
              <w:top w:val="single" w:sz="4" w:space="0" w:color="000000"/>
              <w:left w:val="single" w:sz="4" w:space="0" w:color="000000"/>
              <w:bottom w:val="single" w:sz="4" w:space="0" w:color="000000"/>
              <w:right w:val="single" w:sz="4" w:space="0" w:color="000000"/>
            </w:tcBorders>
            <w:shd w:val="clear" w:color="auto" w:fill="E6E6E6"/>
          </w:tcPr>
          <w:p w14:paraId="4C773811" w14:textId="77777777" w:rsidR="00157C7E" w:rsidRPr="00D61F43" w:rsidRDefault="00157C7E" w:rsidP="00172A5C">
            <w:pPr>
              <w:snapToGrid w:val="0"/>
              <w:rPr>
                <w:b/>
                <w:sz w:val="20"/>
                <w:szCs w:val="20"/>
                <w:lang w:eastAsia="zh-CN"/>
              </w:rPr>
            </w:pPr>
            <w:r w:rsidRPr="00D61F43">
              <w:rPr>
                <w:b/>
                <w:sz w:val="20"/>
                <w:szCs w:val="20"/>
                <w:lang w:eastAsia="zh-CN"/>
              </w:rPr>
              <w:t>Таблица 1. Наименование, код по ОКПД, сроки выполнения работ (оказания услуг):</w:t>
            </w:r>
          </w:p>
        </w:tc>
      </w:tr>
      <w:tr w:rsidR="00157C7E" w:rsidRPr="00D61F43" w14:paraId="5C9F84BA" w14:textId="77777777" w:rsidTr="00172A5C">
        <w:tc>
          <w:tcPr>
            <w:tcW w:w="270" w:type="pct"/>
            <w:tcBorders>
              <w:top w:val="single" w:sz="4" w:space="0" w:color="000000"/>
              <w:left w:val="single" w:sz="4" w:space="0" w:color="000000"/>
              <w:bottom w:val="single" w:sz="4" w:space="0" w:color="000000"/>
              <w:right w:val="single" w:sz="4" w:space="0" w:color="000000"/>
            </w:tcBorders>
            <w:vAlign w:val="center"/>
          </w:tcPr>
          <w:p w14:paraId="0CD986DB" w14:textId="77777777" w:rsidR="00157C7E" w:rsidRPr="00D61F43" w:rsidRDefault="00157C7E" w:rsidP="00172A5C">
            <w:pPr>
              <w:snapToGrid w:val="0"/>
              <w:jc w:val="center"/>
              <w:rPr>
                <w:b/>
                <w:sz w:val="20"/>
                <w:szCs w:val="20"/>
                <w:lang w:eastAsia="zh-CN"/>
              </w:rPr>
            </w:pPr>
            <w:r w:rsidRPr="00D61F43">
              <w:rPr>
                <w:b/>
                <w:sz w:val="20"/>
                <w:szCs w:val="20"/>
                <w:lang w:eastAsia="zh-CN"/>
              </w:rPr>
              <w:t>Номер этапа</w:t>
            </w:r>
          </w:p>
        </w:tc>
        <w:tc>
          <w:tcPr>
            <w:tcW w:w="1304" w:type="pct"/>
            <w:tcBorders>
              <w:top w:val="single" w:sz="4" w:space="0" w:color="000000"/>
              <w:left w:val="single" w:sz="4" w:space="0" w:color="000000"/>
              <w:bottom w:val="single" w:sz="4" w:space="0" w:color="000000"/>
              <w:right w:val="single" w:sz="4" w:space="0" w:color="000000"/>
            </w:tcBorders>
            <w:vAlign w:val="center"/>
          </w:tcPr>
          <w:p w14:paraId="10173463" w14:textId="77777777" w:rsidR="00157C7E" w:rsidRPr="00D61F43" w:rsidRDefault="00157C7E" w:rsidP="00172A5C">
            <w:pPr>
              <w:snapToGrid w:val="0"/>
              <w:jc w:val="center"/>
              <w:rPr>
                <w:b/>
                <w:sz w:val="20"/>
                <w:szCs w:val="20"/>
                <w:lang w:eastAsia="zh-CN"/>
              </w:rPr>
            </w:pPr>
            <w:r w:rsidRPr="00D61F43">
              <w:rPr>
                <w:b/>
                <w:sz w:val="20"/>
                <w:szCs w:val="20"/>
                <w:lang w:eastAsia="zh-CN"/>
              </w:rPr>
              <w:t>Наименование услуг</w:t>
            </w:r>
          </w:p>
        </w:tc>
        <w:tc>
          <w:tcPr>
            <w:tcW w:w="1423" w:type="pct"/>
            <w:tcBorders>
              <w:top w:val="single" w:sz="4" w:space="0" w:color="000000"/>
              <w:left w:val="single" w:sz="4" w:space="0" w:color="000000"/>
              <w:bottom w:val="single" w:sz="4" w:space="0" w:color="000000"/>
              <w:right w:val="single" w:sz="4" w:space="0" w:color="000000"/>
            </w:tcBorders>
            <w:vAlign w:val="center"/>
          </w:tcPr>
          <w:p w14:paraId="65416F9D" w14:textId="77777777" w:rsidR="00157C7E" w:rsidRPr="00D61F43" w:rsidRDefault="00157C7E" w:rsidP="00172A5C">
            <w:pPr>
              <w:snapToGrid w:val="0"/>
              <w:jc w:val="center"/>
              <w:rPr>
                <w:b/>
                <w:sz w:val="20"/>
                <w:szCs w:val="20"/>
                <w:lang w:eastAsia="zh-CN"/>
              </w:rPr>
            </w:pPr>
            <w:r w:rsidRPr="00D61F43">
              <w:rPr>
                <w:b/>
                <w:sz w:val="20"/>
                <w:szCs w:val="20"/>
                <w:lang w:eastAsia="zh-CN"/>
              </w:rPr>
              <w:t>Код по Общероссийскому классификатору продукции видов экономической деятельности (ОКПД) ОК 034-2007</w:t>
            </w:r>
          </w:p>
        </w:tc>
        <w:tc>
          <w:tcPr>
            <w:tcW w:w="1138" w:type="pct"/>
            <w:tcBorders>
              <w:top w:val="single" w:sz="4" w:space="0" w:color="000000"/>
              <w:left w:val="single" w:sz="4" w:space="0" w:color="000000"/>
              <w:bottom w:val="single" w:sz="4" w:space="0" w:color="000000"/>
              <w:right w:val="single" w:sz="4" w:space="0" w:color="000000"/>
            </w:tcBorders>
            <w:vAlign w:val="center"/>
          </w:tcPr>
          <w:p w14:paraId="1A63B5FA" w14:textId="77777777" w:rsidR="00157C7E" w:rsidRPr="00D61F43" w:rsidRDefault="00157C7E" w:rsidP="00172A5C">
            <w:pPr>
              <w:jc w:val="center"/>
              <w:rPr>
                <w:b/>
                <w:sz w:val="20"/>
                <w:szCs w:val="20"/>
                <w:lang w:eastAsia="zh-CN"/>
              </w:rPr>
            </w:pPr>
            <w:r w:rsidRPr="00D61F43">
              <w:rPr>
                <w:b/>
                <w:sz w:val="20"/>
                <w:szCs w:val="20"/>
                <w:lang w:eastAsia="zh-CN"/>
              </w:rPr>
              <w:t>Стоимость</w:t>
            </w:r>
          </w:p>
          <w:p w14:paraId="7E48E66C" w14:textId="77777777" w:rsidR="00157C7E" w:rsidRPr="00D61F43" w:rsidRDefault="00157C7E" w:rsidP="00172A5C">
            <w:pPr>
              <w:jc w:val="center"/>
              <w:rPr>
                <w:b/>
                <w:sz w:val="20"/>
                <w:szCs w:val="20"/>
                <w:lang w:eastAsia="zh-CN"/>
              </w:rPr>
            </w:pPr>
            <w:r w:rsidRPr="00D61F43">
              <w:rPr>
                <w:b/>
                <w:sz w:val="20"/>
                <w:szCs w:val="20"/>
                <w:lang w:eastAsia="zh-CN"/>
              </w:rPr>
              <w:t>(в руб.)</w:t>
            </w:r>
          </w:p>
        </w:tc>
        <w:tc>
          <w:tcPr>
            <w:tcW w:w="865" w:type="pct"/>
            <w:tcBorders>
              <w:top w:val="single" w:sz="4" w:space="0" w:color="000000"/>
              <w:left w:val="single" w:sz="4" w:space="0" w:color="000000"/>
              <w:bottom w:val="single" w:sz="4" w:space="0" w:color="000000"/>
              <w:right w:val="single" w:sz="4" w:space="0" w:color="000000"/>
            </w:tcBorders>
            <w:vAlign w:val="center"/>
          </w:tcPr>
          <w:p w14:paraId="4DBCBCB0" w14:textId="77777777" w:rsidR="00157C7E" w:rsidRPr="00D61F43" w:rsidRDefault="00157C7E" w:rsidP="00172A5C">
            <w:pPr>
              <w:jc w:val="center"/>
              <w:rPr>
                <w:b/>
                <w:sz w:val="20"/>
                <w:szCs w:val="20"/>
                <w:lang w:eastAsia="zh-CN"/>
              </w:rPr>
            </w:pPr>
            <w:r w:rsidRPr="00D61F43">
              <w:rPr>
                <w:b/>
                <w:sz w:val="20"/>
                <w:szCs w:val="20"/>
                <w:lang w:eastAsia="zh-CN"/>
              </w:rPr>
              <w:t>Планируемая дата сдачи-приемки исполнения обязательств</w:t>
            </w:r>
          </w:p>
        </w:tc>
      </w:tr>
      <w:tr w:rsidR="00157C7E" w:rsidRPr="00D61F43" w14:paraId="1EEC009D" w14:textId="77777777" w:rsidTr="00172A5C">
        <w:trPr>
          <w:trHeight w:val="185"/>
        </w:trPr>
        <w:tc>
          <w:tcPr>
            <w:tcW w:w="270" w:type="pct"/>
            <w:tcBorders>
              <w:top w:val="single" w:sz="4" w:space="0" w:color="000000"/>
              <w:left w:val="single" w:sz="4" w:space="0" w:color="000000"/>
              <w:bottom w:val="single" w:sz="4" w:space="0" w:color="000000"/>
              <w:right w:val="single" w:sz="4" w:space="0" w:color="000000"/>
            </w:tcBorders>
            <w:vAlign w:val="center"/>
          </w:tcPr>
          <w:p w14:paraId="6EB3B6C6" w14:textId="77777777" w:rsidR="00157C7E" w:rsidRPr="00D61F43" w:rsidRDefault="00157C7E" w:rsidP="00172A5C">
            <w:pPr>
              <w:snapToGrid w:val="0"/>
              <w:jc w:val="center"/>
              <w:rPr>
                <w:b/>
                <w:sz w:val="20"/>
                <w:szCs w:val="20"/>
                <w:lang w:eastAsia="zh-CN"/>
              </w:rPr>
            </w:pPr>
            <w:r w:rsidRPr="00D61F43">
              <w:rPr>
                <w:b/>
                <w:sz w:val="20"/>
                <w:szCs w:val="20"/>
                <w:lang w:eastAsia="zh-CN"/>
              </w:rPr>
              <w:t>1.1.</w:t>
            </w:r>
          </w:p>
        </w:tc>
        <w:tc>
          <w:tcPr>
            <w:tcW w:w="1304" w:type="pct"/>
            <w:tcBorders>
              <w:top w:val="single" w:sz="4" w:space="0" w:color="000000"/>
              <w:left w:val="single" w:sz="4" w:space="0" w:color="000000"/>
              <w:bottom w:val="single" w:sz="4" w:space="0" w:color="000000"/>
              <w:right w:val="single" w:sz="4" w:space="0" w:color="000000"/>
            </w:tcBorders>
            <w:vAlign w:val="center"/>
          </w:tcPr>
          <w:p w14:paraId="7F77B6A6" w14:textId="77777777" w:rsidR="00157C7E" w:rsidRPr="00D61F43" w:rsidRDefault="00157C7E" w:rsidP="00172A5C">
            <w:pPr>
              <w:snapToGrid w:val="0"/>
              <w:rPr>
                <w:sz w:val="20"/>
                <w:szCs w:val="20"/>
                <w:lang w:eastAsia="zh-CN"/>
              </w:rPr>
            </w:pPr>
            <w:r w:rsidRPr="00D61F43">
              <w:rPr>
                <w:sz w:val="20"/>
                <w:szCs w:val="20"/>
                <w:lang w:eastAsia="zh-CN"/>
              </w:rPr>
              <w:t>Трансляция видеосигнала в сети Интернет</w:t>
            </w:r>
          </w:p>
        </w:tc>
        <w:tc>
          <w:tcPr>
            <w:tcW w:w="1423" w:type="pct"/>
            <w:tcBorders>
              <w:top w:val="single" w:sz="4" w:space="0" w:color="000000"/>
              <w:left w:val="single" w:sz="4" w:space="0" w:color="000000"/>
              <w:bottom w:val="single" w:sz="4" w:space="0" w:color="000000"/>
              <w:right w:val="single" w:sz="4" w:space="0" w:color="auto"/>
            </w:tcBorders>
            <w:vAlign w:val="center"/>
          </w:tcPr>
          <w:p w14:paraId="2EA6EDB9" w14:textId="77777777" w:rsidR="00157C7E" w:rsidRPr="00D61F43" w:rsidRDefault="00157C7E" w:rsidP="00172A5C">
            <w:pPr>
              <w:snapToGrid w:val="0"/>
              <w:jc w:val="center"/>
              <w:rPr>
                <w:bCs/>
                <w:iCs/>
                <w:sz w:val="20"/>
                <w:szCs w:val="20"/>
                <w:lang w:eastAsia="zh-CN"/>
              </w:rPr>
            </w:pPr>
            <w:r w:rsidRPr="00D61F43">
              <w:rPr>
                <w:bCs/>
                <w:iCs/>
                <w:sz w:val="20"/>
                <w:szCs w:val="20"/>
                <w:lang w:eastAsia="zh-CN"/>
              </w:rPr>
              <w:t>63.1</w:t>
            </w:r>
          </w:p>
        </w:tc>
        <w:tc>
          <w:tcPr>
            <w:tcW w:w="1138" w:type="pct"/>
            <w:tcBorders>
              <w:top w:val="single" w:sz="4" w:space="0" w:color="auto"/>
              <w:left w:val="single" w:sz="4" w:space="0" w:color="auto"/>
              <w:bottom w:val="single" w:sz="4" w:space="0" w:color="auto"/>
              <w:right w:val="single" w:sz="4" w:space="0" w:color="auto"/>
            </w:tcBorders>
            <w:vAlign w:val="center"/>
          </w:tcPr>
          <w:p w14:paraId="54FAAFF1" w14:textId="77777777" w:rsidR="00157C7E" w:rsidRPr="00D61F43" w:rsidRDefault="00157C7E" w:rsidP="00172A5C">
            <w:pPr>
              <w:snapToGrid w:val="0"/>
              <w:jc w:val="center"/>
              <w:rPr>
                <w:sz w:val="20"/>
                <w:szCs w:val="20"/>
              </w:rPr>
            </w:pPr>
          </w:p>
        </w:tc>
        <w:tc>
          <w:tcPr>
            <w:tcW w:w="865" w:type="pct"/>
            <w:tcBorders>
              <w:left w:val="single" w:sz="4" w:space="0" w:color="auto"/>
              <w:bottom w:val="single" w:sz="4" w:space="0" w:color="000000"/>
              <w:right w:val="single" w:sz="4" w:space="0" w:color="000000"/>
            </w:tcBorders>
            <w:vAlign w:val="center"/>
          </w:tcPr>
          <w:p w14:paraId="303C934F" w14:textId="77777777" w:rsidR="00157C7E" w:rsidRPr="0083341D" w:rsidRDefault="00157C7E" w:rsidP="00172A5C">
            <w:pPr>
              <w:snapToGrid w:val="0"/>
              <w:jc w:val="center"/>
              <w:rPr>
                <w:sz w:val="20"/>
                <w:szCs w:val="20"/>
                <w:highlight w:val="yellow"/>
                <w:lang w:eastAsia="zh-CN"/>
              </w:rPr>
            </w:pPr>
            <w:r w:rsidRPr="003B267A">
              <w:rPr>
                <w:sz w:val="20"/>
                <w:szCs w:val="20"/>
                <w:lang w:eastAsia="zh-CN"/>
              </w:rPr>
              <w:t>30.10.</w:t>
            </w:r>
            <w:r>
              <w:rPr>
                <w:sz w:val="20"/>
                <w:szCs w:val="20"/>
                <w:lang w:eastAsia="zh-CN"/>
              </w:rPr>
              <w:t>2025</w:t>
            </w:r>
          </w:p>
        </w:tc>
      </w:tr>
      <w:tr w:rsidR="00157C7E" w:rsidRPr="00D61F43" w14:paraId="17E5C576" w14:textId="77777777" w:rsidTr="00172A5C">
        <w:trPr>
          <w:trHeight w:val="20"/>
        </w:trPr>
        <w:tc>
          <w:tcPr>
            <w:tcW w:w="270" w:type="pct"/>
            <w:tcBorders>
              <w:top w:val="single" w:sz="4" w:space="0" w:color="000000"/>
              <w:left w:val="single" w:sz="4" w:space="0" w:color="000000"/>
              <w:bottom w:val="single" w:sz="4" w:space="0" w:color="000000"/>
              <w:right w:val="single" w:sz="4" w:space="0" w:color="000000"/>
            </w:tcBorders>
            <w:vAlign w:val="center"/>
          </w:tcPr>
          <w:p w14:paraId="5EE04260" w14:textId="77777777" w:rsidR="00157C7E" w:rsidRPr="00D61F43" w:rsidRDefault="00157C7E" w:rsidP="00172A5C">
            <w:pPr>
              <w:snapToGrid w:val="0"/>
              <w:jc w:val="center"/>
              <w:rPr>
                <w:b/>
                <w:sz w:val="20"/>
                <w:szCs w:val="20"/>
                <w:lang w:eastAsia="zh-CN"/>
              </w:rPr>
            </w:pPr>
            <w:r w:rsidRPr="00D61F43">
              <w:rPr>
                <w:b/>
                <w:sz w:val="20"/>
                <w:szCs w:val="20"/>
                <w:lang w:eastAsia="zh-CN"/>
              </w:rPr>
              <w:t>1.2.</w:t>
            </w:r>
          </w:p>
        </w:tc>
        <w:tc>
          <w:tcPr>
            <w:tcW w:w="1304" w:type="pct"/>
            <w:tcBorders>
              <w:top w:val="single" w:sz="4" w:space="0" w:color="000000"/>
              <w:left w:val="single" w:sz="4" w:space="0" w:color="000000"/>
              <w:bottom w:val="single" w:sz="4" w:space="0" w:color="000000"/>
              <w:right w:val="single" w:sz="4" w:space="0" w:color="000000"/>
            </w:tcBorders>
            <w:vAlign w:val="center"/>
          </w:tcPr>
          <w:p w14:paraId="5C5F57AE" w14:textId="77777777" w:rsidR="00157C7E" w:rsidRPr="00D61F43" w:rsidRDefault="00157C7E" w:rsidP="00172A5C">
            <w:pPr>
              <w:snapToGrid w:val="0"/>
              <w:rPr>
                <w:sz w:val="20"/>
                <w:szCs w:val="20"/>
                <w:lang w:eastAsia="zh-CN"/>
              </w:rPr>
            </w:pPr>
            <w:r w:rsidRPr="00D61F43">
              <w:rPr>
                <w:sz w:val="20"/>
                <w:szCs w:val="20"/>
                <w:lang w:eastAsia="zh-CN"/>
              </w:rPr>
              <w:t>Сбор полученных видеозаписей</w:t>
            </w:r>
          </w:p>
        </w:tc>
        <w:tc>
          <w:tcPr>
            <w:tcW w:w="1423" w:type="pct"/>
            <w:tcBorders>
              <w:top w:val="single" w:sz="4" w:space="0" w:color="000000"/>
              <w:left w:val="single" w:sz="4" w:space="0" w:color="000000"/>
              <w:bottom w:val="single" w:sz="4" w:space="0" w:color="000000"/>
              <w:right w:val="single" w:sz="4" w:space="0" w:color="auto"/>
            </w:tcBorders>
            <w:vAlign w:val="center"/>
          </w:tcPr>
          <w:p w14:paraId="50B3A340" w14:textId="77777777" w:rsidR="00157C7E" w:rsidRPr="00D61F43" w:rsidRDefault="00157C7E" w:rsidP="00172A5C">
            <w:pPr>
              <w:snapToGrid w:val="0"/>
              <w:jc w:val="center"/>
              <w:rPr>
                <w:bCs/>
                <w:iCs/>
                <w:sz w:val="20"/>
                <w:szCs w:val="20"/>
                <w:lang w:eastAsia="zh-CN"/>
              </w:rPr>
            </w:pPr>
            <w:r w:rsidRPr="00D61F43">
              <w:rPr>
                <w:bCs/>
                <w:iCs/>
                <w:sz w:val="20"/>
                <w:szCs w:val="20"/>
                <w:lang w:eastAsia="zh-CN"/>
              </w:rPr>
              <w:t>63.1</w:t>
            </w:r>
          </w:p>
        </w:tc>
        <w:tc>
          <w:tcPr>
            <w:tcW w:w="1138" w:type="pct"/>
            <w:tcBorders>
              <w:top w:val="single" w:sz="4" w:space="0" w:color="auto"/>
              <w:left w:val="single" w:sz="4" w:space="0" w:color="auto"/>
              <w:bottom w:val="single" w:sz="4" w:space="0" w:color="auto"/>
              <w:right w:val="single" w:sz="4" w:space="0" w:color="auto"/>
            </w:tcBorders>
            <w:vAlign w:val="center"/>
          </w:tcPr>
          <w:p w14:paraId="168A9D74" w14:textId="77777777" w:rsidR="00157C7E" w:rsidRPr="00D61F43" w:rsidRDefault="00157C7E" w:rsidP="00172A5C">
            <w:pPr>
              <w:snapToGrid w:val="0"/>
              <w:jc w:val="center"/>
              <w:rPr>
                <w:sz w:val="20"/>
                <w:szCs w:val="20"/>
                <w:lang w:eastAsia="zh-CN"/>
              </w:rPr>
            </w:pPr>
          </w:p>
        </w:tc>
        <w:tc>
          <w:tcPr>
            <w:tcW w:w="865" w:type="pct"/>
            <w:tcBorders>
              <w:left w:val="single" w:sz="4" w:space="0" w:color="auto"/>
              <w:bottom w:val="single" w:sz="4" w:space="0" w:color="000000"/>
              <w:right w:val="single" w:sz="4" w:space="0" w:color="000000"/>
            </w:tcBorders>
            <w:vAlign w:val="center"/>
          </w:tcPr>
          <w:p w14:paraId="5EC71E64" w14:textId="77777777" w:rsidR="00157C7E" w:rsidRPr="0083341D" w:rsidRDefault="00157C7E" w:rsidP="00172A5C">
            <w:pPr>
              <w:snapToGrid w:val="0"/>
              <w:jc w:val="center"/>
              <w:rPr>
                <w:sz w:val="20"/>
                <w:szCs w:val="20"/>
                <w:lang w:eastAsia="zh-CN"/>
              </w:rPr>
            </w:pPr>
            <w:r w:rsidRPr="00DF0F6B">
              <w:rPr>
                <w:sz w:val="20"/>
                <w:szCs w:val="20"/>
                <w:lang w:eastAsia="zh-CN"/>
              </w:rPr>
              <w:t>30.10.</w:t>
            </w:r>
            <w:r>
              <w:rPr>
                <w:sz w:val="20"/>
                <w:szCs w:val="20"/>
                <w:lang w:eastAsia="zh-CN"/>
              </w:rPr>
              <w:t>2025</w:t>
            </w:r>
          </w:p>
        </w:tc>
      </w:tr>
      <w:tr w:rsidR="00157C7E" w:rsidRPr="00D61F43" w14:paraId="6A608C8E" w14:textId="77777777" w:rsidTr="00172A5C">
        <w:trPr>
          <w:trHeight w:val="340"/>
        </w:trPr>
        <w:tc>
          <w:tcPr>
            <w:tcW w:w="2997" w:type="pct"/>
            <w:gridSpan w:val="3"/>
            <w:tcBorders>
              <w:top w:val="single" w:sz="4" w:space="0" w:color="000000"/>
              <w:left w:val="single" w:sz="4" w:space="0" w:color="000000"/>
              <w:bottom w:val="single" w:sz="4" w:space="0" w:color="000000"/>
              <w:right w:val="single" w:sz="4" w:space="0" w:color="000000"/>
            </w:tcBorders>
            <w:vAlign w:val="center"/>
          </w:tcPr>
          <w:p w14:paraId="64D4FF41" w14:textId="77777777" w:rsidR="00157C7E" w:rsidRPr="00D61F43" w:rsidRDefault="00157C7E" w:rsidP="00172A5C">
            <w:pPr>
              <w:snapToGrid w:val="0"/>
              <w:rPr>
                <w:b/>
                <w:sz w:val="20"/>
                <w:szCs w:val="20"/>
                <w:lang w:eastAsia="zh-CN"/>
              </w:rPr>
            </w:pPr>
            <w:r w:rsidRPr="00D61F43">
              <w:rPr>
                <w:b/>
                <w:sz w:val="20"/>
                <w:szCs w:val="20"/>
                <w:lang w:eastAsia="zh-CN"/>
              </w:rPr>
              <w:t>ВСЕГО:</w:t>
            </w:r>
          </w:p>
        </w:tc>
        <w:tc>
          <w:tcPr>
            <w:tcW w:w="1138" w:type="pct"/>
            <w:tcBorders>
              <w:top w:val="single" w:sz="4" w:space="0" w:color="auto"/>
              <w:left w:val="single" w:sz="4" w:space="0" w:color="000000"/>
              <w:bottom w:val="single" w:sz="4" w:space="0" w:color="000000"/>
              <w:right w:val="single" w:sz="4" w:space="0" w:color="000000"/>
            </w:tcBorders>
            <w:vAlign w:val="center"/>
          </w:tcPr>
          <w:p w14:paraId="5A515414" w14:textId="77777777" w:rsidR="00157C7E" w:rsidRPr="00D61F43" w:rsidRDefault="00157C7E" w:rsidP="00172A5C">
            <w:pPr>
              <w:snapToGrid w:val="0"/>
              <w:jc w:val="center"/>
              <w:rPr>
                <w:b/>
                <w:bCs/>
                <w:iCs/>
                <w:sz w:val="20"/>
                <w:szCs w:val="20"/>
                <w:lang w:eastAsia="zh-CN"/>
              </w:rPr>
            </w:pPr>
          </w:p>
        </w:tc>
        <w:tc>
          <w:tcPr>
            <w:tcW w:w="865" w:type="pct"/>
            <w:tcBorders>
              <w:top w:val="single" w:sz="4" w:space="0" w:color="000000"/>
              <w:left w:val="single" w:sz="4" w:space="0" w:color="000000"/>
              <w:bottom w:val="single" w:sz="4" w:space="0" w:color="000000"/>
              <w:right w:val="single" w:sz="4" w:space="0" w:color="000000"/>
            </w:tcBorders>
            <w:vAlign w:val="center"/>
          </w:tcPr>
          <w:p w14:paraId="7D135994" w14:textId="77777777" w:rsidR="00157C7E" w:rsidRPr="00D61F43" w:rsidRDefault="00157C7E" w:rsidP="00172A5C">
            <w:pPr>
              <w:snapToGrid w:val="0"/>
              <w:jc w:val="center"/>
              <w:rPr>
                <w:bCs/>
                <w:iCs/>
                <w:sz w:val="20"/>
                <w:szCs w:val="20"/>
                <w:lang w:eastAsia="zh-CN"/>
              </w:rPr>
            </w:pPr>
          </w:p>
        </w:tc>
      </w:tr>
    </w:tbl>
    <w:p w14:paraId="14FD254A" w14:textId="77777777" w:rsidR="00157C7E" w:rsidRPr="00AA151E" w:rsidRDefault="00157C7E" w:rsidP="00157C7E">
      <w:pPr>
        <w:spacing w:after="120"/>
        <w:jc w:val="both"/>
        <w:rPr>
          <w:color w:val="000000"/>
          <w:sz w:val="18"/>
          <w:szCs w:val="18"/>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2929"/>
      </w:tblGrid>
      <w:tr w:rsidR="00157C7E" w:rsidRPr="003268C5" w14:paraId="77380E49" w14:textId="77777777" w:rsidTr="00172A5C">
        <w:trPr>
          <w:tblHeader/>
        </w:trPr>
        <w:tc>
          <w:tcPr>
            <w:tcW w:w="15196" w:type="dxa"/>
            <w:gridSpan w:val="2"/>
            <w:shd w:val="clear" w:color="auto" w:fill="D9D9D9"/>
          </w:tcPr>
          <w:p w14:paraId="4E8C4B78" w14:textId="77777777" w:rsidR="00157C7E" w:rsidRPr="003268C5" w:rsidRDefault="00157C7E" w:rsidP="00172A5C">
            <w:pPr>
              <w:snapToGrid w:val="0"/>
              <w:jc w:val="both"/>
              <w:rPr>
                <w:b/>
                <w:sz w:val="20"/>
                <w:szCs w:val="20"/>
              </w:rPr>
            </w:pPr>
            <w:r w:rsidRPr="003268C5">
              <w:rPr>
                <w:b/>
                <w:sz w:val="20"/>
                <w:szCs w:val="20"/>
              </w:rPr>
              <w:t xml:space="preserve">Таблица </w:t>
            </w:r>
            <w:r>
              <w:rPr>
                <w:b/>
                <w:sz w:val="20"/>
                <w:szCs w:val="20"/>
              </w:rPr>
              <w:t>2</w:t>
            </w:r>
            <w:r w:rsidRPr="003268C5">
              <w:rPr>
                <w:b/>
                <w:sz w:val="20"/>
                <w:szCs w:val="20"/>
              </w:rPr>
              <w:t>. Виды работ (услуг), требования, предъявляемые к работам (услугам):</w:t>
            </w:r>
          </w:p>
        </w:tc>
      </w:tr>
      <w:tr w:rsidR="00157C7E" w:rsidRPr="003268C5" w14:paraId="7747A923" w14:textId="77777777" w:rsidTr="00172A5C">
        <w:trPr>
          <w:tblHeader/>
        </w:trPr>
        <w:tc>
          <w:tcPr>
            <w:tcW w:w="2267" w:type="dxa"/>
            <w:vMerge w:val="restart"/>
            <w:vAlign w:val="center"/>
          </w:tcPr>
          <w:p w14:paraId="3C89029A" w14:textId="77777777" w:rsidR="00157C7E" w:rsidRPr="003268C5" w:rsidRDefault="00157C7E" w:rsidP="00172A5C">
            <w:pPr>
              <w:snapToGrid w:val="0"/>
              <w:jc w:val="center"/>
              <w:rPr>
                <w:b/>
                <w:sz w:val="20"/>
                <w:szCs w:val="20"/>
              </w:rPr>
            </w:pPr>
            <w:r w:rsidRPr="003268C5">
              <w:rPr>
                <w:b/>
                <w:sz w:val="20"/>
                <w:szCs w:val="20"/>
              </w:rPr>
              <w:t>Виды работ (услуг)</w:t>
            </w:r>
          </w:p>
        </w:tc>
        <w:tc>
          <w:tcPr>
            <w:tcW w:w="12929" w:type="dxa"/>
            <w:vAlign w:val="center"/>
          </w:tcPr>
          <w:p w14:paraId="6F359FFD" w14:textId="77777777" w:rsidR="00157C7E" w:rsidRPr="003268C5" w:rsidRDefault="00157C7E" w:rsidP="00172A5C">
            <w:pPr>
              <w:snapToGrid w:val="0"/>
              <w:jc w:val="center"/>
              <w:rPr>
                <w:b/>
                <w:sz w:val="20"/>
                <w:szCs w:val="20"/>
              </w:rPr>
            </w:pPr>
            <w:r w:rsidRPr="003268C5">
              <w:rPr>
                <w:b/>
                <w:sz w:val="20"/>
                <w:szCs w:val="20"/>
              </w:rPr>
              <w:t>Требования, предъявляемые к работам (услугам):</w:t>
            </w:r>
          </w:p>
        </w:tc>
      </w:tr>
      <w:tr w:rsidR="00157C7E" w:rsidRPr="003268C5" w14:paraId="627C5E12" w14:textId="77777777" w:rsidTr="00172A5C">
        <w:trPr>
          <w:tblHeader/>
        </w:trPr>
        <w:tc>
          <w:tcPr>
            <w:tcW w:w="2267" w:type="dxa"/>
            <w:vMerge/>
            <w:vAlign w:val="center"/>
          </w:tcPr>
          <w:p w14:paraId="1330AA37" w14:textId="77777777" w:rsidR="00157C7E" w:rsidRPr="003268C5" w:rsidRDefault="00157C7E" w:rsidP="00172A5C">
            <w:pPr>
              <w:snapToGrid w:val="0"/>
              <w:jc w:val="center"/>
              <w:rPr>
                <w:b/>
                <w:sz w:val="20"/>
                <w:szCs w:val="20"/>
              </w:rPr>
            </w:pPr>
          </w:p>
        </w:tc>
        <w:tc>
          <w:tcPr>
            <w:tcW w:w="12929" w:type="dxa"/>
            <w:vAlign w:val="center"/>
          </w:tcPr>
          <w:p w14:paraId="4CFEB541" w14:textId="77777777" w:rsidR="00157C7E" w:rsidRPr="003268C5" w:rsidRDefault="00157C7E" w:rsidP="00172A5C">
            <w:pPr>
              <w:snapToGrid w:val="0"/>
              <w:jc w:val="center"/>
              <w:rPr>
                <w:b/>
                <w:sz w:val="20"/>
                <w:szCs w:val="20"/>
              </w:rPr>
            </w:pPr>
            <w:r w:rsidRPr="003268C5">
              <w:rPr>
                <w:b/>
                <w:sz w:val="20"/>
                <w:szCs w:val="20"/>
              </w:rPr>
              <w:t>Параметры, определяющие качество заказываемых работ (услуг) и количественные (и/или объемные, структурные и иные) характеристики</w:t>
            </w:r>
          </w:p>
        </w:tc>
      </w:tr>
      <w:tr w:rsidR="00157C7E" w:rsidRPr="003268C5" w14:paraId="36AD1513" w14:textId="77777777" w:rsidTr="00172A5C">
        <w:trPr>
          <w:tblHeader/>
        </w:trPr>
        <w:tc>
          <w:tcPr>
            <w:tcW w:w="2267" w:type="dxa"/>
            <w:vAlign w:val="center"/>
          </w:tcPr>
          <w:p w14:paraId="5831C21D" w14:textId="77777777" w:rsidR="00157C7E" w:rsidRPr="003268C5" w:rsidRDefault="00157C7E" w:rsidP="00172A5C">
            <w:pPr>
              <w:snapToGrid w:val="0"/>
              <w:jc w:val="center"/>
              <w:rPr>
                <w:b/>
                <w:sz w:val="20"/>
                <w:szCs w:val="20"/>
              </w:rPr>
            </w:pPr>
            <w:r w:rsidRPr="003268C5">
              <w:rPr>
                <w:b/>
                <w:sz w:val="20"/>
                <w:szCs w:val="20"/>
              </w:rPr>
              <w:t>1</w:t>
            </w:r>
          </w:p>
        </w:tc>
        <w:tc>
          <w:tcPr>
            <w:tcW w:w="12929" w:type="dxa"/>
            <w:tcBorders>
              <w:bottom w:val="single" w:sz="4" w:space="0" w:color="auto"/>
            </w:tcBorders>
            <w:vAlign w:val="center"/>
          </w:tcPr>
          <w:p w14:paraId="07F0A9C1" w14:textId="77777777" w:rsidR="00157C7E" w:rsidRPr="003268C5" w:rsidRDefault="00157C7E" w:rsidP="00172A5C">
            <w:pPr>
              <w:snapToGrid w:val="0"/>
              <w:jc w:val="center"/>
              <w:rPr>
                <w:b/>
                <w:sz w:val="20"/>
                <w:szCs w:val="20"/>
              </w:rPr>
            </w:pPr>
            <w:r w:rsidRPr="003268C5">
              <w:rPr>
                <w:b/>
                <w:sz w:val="20"/>
                <w:szCs w:val="20"/>
              </w:rPr>
              <w:t>2</w:t>
            </w:r>
          </w:p>
        </w:tc>
      </w:tr>
      <w:tr w:rsidR="00157C7E" w:rsidRPr="003268C5" w14:paraId="452E3728" w14:textId="77777777" w:rsidTr="00172A5C">
        <w:trPr>
          <w:trHeight w:val="20"/>
        </w:trPr>
        <w:tc>
          <w:tcPr>
            <w:tcW w:w="2267" w:type="dxa"/>
            <w:vMerge w:val="restart"/>
            <w:tcBorders>
              <w:right w:val="single" w:sz="4" w:space="0" w:color="auto"/>
            </w:tcBorders>
          </w:tcPr>
          <w:p w14:paraId="290E4A14" w14:textId="77777777" w:rsidR="00157C7E" w:rsidRPr="003268C5" w:rsidRDefault="00157C7E" w:rsidP="00172A5C">
            <w:pPr>
              <w:rPr>
                <w:sz w:val="20"/>
                <w:szCs w:val="20"/>
              </w:rPr>
            </w:pPr>
            <w:r w:rsidRPr="003268C5">
              <w:rPr>
                <w:sz w:val="20"/>
                <w:szCs w:val="20"/>
              </w:rPr>
              <w:t>1. Видеосъемка и видеозапись проведения ГИ</w:t>
            </w:r>
            <w:r>
              <w:rPr>
                <w:sz w:val="20"/>
                <w:szCs w:val="20"/>
              </w:rPr>
              <w:t>А-11</w:t>
            </w:r>
          </w:p>
        </w:tc>
        <w:tc>
          <w:tcPr>
            <w:tcW w:w="12929" w:type="dxa"/>
            <w:tcBorders>
              <w:top w:val="single" w:sz="4" w:space="0" w:color="auto"/>
              <w:left w:val="single" w:sz="4" w:space="0" w:color="auto"/>
              <w:bottom w:val="nil"/>
              <w:right w:val="single" w:sz="4" w:space="0" w:color="auto"/>
            </w:tcBorders>
          </w:tcPr>
          <w:p w14:paraId="243CA261" w14:textId="77777777" w:rsidR="00157C7E" w:rsidRPr="003268C5" w:rsidRDefault="00157C7E" w:rsidP="00172A5C">
            <w:pPr>
              <w:pStyle w:val="a"/>
            </w:pPr>
            <w:bookmarkStart w:id="13" w:name="_Ref534886351"/>
            <w:r w:rsidRPr="003268C5">
              <w:t>Исполнитель должен осуществить:</w:t>
            </w:r>
            <w:bookmarkEnd w:id="13"/>
          </w:p>
        </w:tc>
      </w:tr>
      <w:tr w:rsidR="00157C7E" w:rsidRPr="003268C5" w14:paraId="3684C1E0" w14:textId="77777777" w:rsidTr="00172A5C">
        <w:trPr>
          <w:trHeight w:val="20"/>
        </w:trPr>
        <w:tc>
          <w:tcPr>
            <w:tcW w:w="2267" w:type="dxa"/>
            <w:vMerge/>
            <w:tcBorders>
              <w:right w:val="single" w:sz="4" w:space="0" w:color="auto"/>
            </w:tcBorders>
          </w:tcPr>
          <w:p w14:paraId="1906E428" w14:textId="77777777" w:rsidR="00157C7E" w:rsidRPr="003268C5" w:rsidRDefault="00157C7E" w:rsidP="00172A5C">
            <w:pPr>
              <w:rPr>
                <w:sz w:val="20"/>
                <w:szCs w:val="20"/>
              </w:rPr>
            </w:pPr>
          </w:p>
        </w:tc>
        <w:tc>
          <w:tcPr>
            <w:tcW w:w="12929" w:type="dxa"/>
            <w:tcBorders>
              <w:top w:val="nil"/>
              <w:left w:val="single" w:sz="4" w:space="0" w:color="auto"/>
              <w:bottom w:val="nil"/>
              <w:right w:val="single" w:sz="4" w:space="0" w:color="auto"/>
            </w:tcBorders>
          </w:tcPr>
          <w:p w14:paraId="386B9837" w14:textId="77777777" w:rsidR="00157C7E" w:rsidRDefault="00157C7E" w:rsidP="00172A5C">
            <w:pPr>
              <w:pStyle w:val="5"/>
              <w:ind w:left="397"/>
            </w:pPr>
            <w:r w:rsidRPr="003268C5">
              <w:t>Предоставление Заказчику ЗИП для ПАК на базе ip-камер;</w:t>
            </w:r>
          </w:p>
          <w:p w14:paraId="12BB4CFA" w14:textId="77777777" w:rsidR="00157C7E" w:rsidRPr="0019168D" w:rsidRDefault="00157C7E" w:rsidP="00172A5C">
            <w:pPr>
              <w:ind w:left="395"/>
            </w:pPr>
            <w:r>
              <w:rPr>
                <w:sz w:val="20"/>
              </w:rPr>
              <w:t>Установку ПАК, предоставленных Заказчиком на Объектах;</w:t>
            </w:r>
          </w:p>
        </w:tc>
      </w:tr>
      <w:tr w:rsidR="00157C7E" w:rsidRPr="003268C5" w14:paraId="5FBDFF1F" w14:textId="77777777" w:rsidTr="00172A5C">
        <w:trPr>
          <w:trHeight w:val="20"/>
        </w:trPr>
        <w:tc>
          <w:tcPr>
            <w:tcW w:w="2267" w:type="dxa"/>
            <w:vMerge/>
            <w:tcBorders>
              <w:right w:val="single" w:sz="4" w:space="0" w:color="auto"/>
            </w:tcBorders>
          </w:tcPr>
          <w:p w14:paraId="1E0E8AEA" w14:textId="77777777" w:rsidR="00157C7E" w:rsidRPr="003268C5" w:rsidRDefault="00157C7E" w:rsidP="00172A5C">
            <w:pPr>
              <w:rPr>
                <w:sz w:val="20"/>
                <w:szCs w:val="20"/>
              </w:rPr>
            </w:pPr>
          </w:p>
        </w:tc>
        <w:tc>
          <w:tcPr>
            <w:tcW w:w="12929" w:type="dxa"/>
            <w:tcBorders>
              <w:top w:val="nil"/>
              <w:left w:val="single" w:sz="4" w:space="0" w:color="auto"/>
              <w:bottom w:val="nil"/>
              <w:right w:val="single" w:sz="4" w:space="0" w:color="auto"/>
            </w:tcBorders>
          </w:tcPr>
          <w:p w14:paraId="2EF3F2FF" w14:textId="77777777" w:rsidR="00157C7E" w:rsidRPr="003268C5" w:rsidRDefault="00157C7E" w:rsidP="00172A5C">
            <w:pPr>
              <w:pStyle w:val="5"/>
              <w:ind w:left="397"/>
            </w:pPr>
            <w:r w:rsidRPr="003268C5">
              <w:t>Обеспечение функционирования ПАК на Объектах;</w:t>
            </w:r>
          </w:p>
        </w:tc>
      </w:tr>
      <w:tr w:rsidR="00157C7E" w:rsidRPr="003268C5" w14:paraId="179BDC8F" w14:textId="77777777" w:rsidTr="00172A5C">
        <w:trPr>
          <w:trHeight w:val="20"/>
        </w:trPr>
        <w:tc>
          <w:tcPr>
            <w:tcW w:w="2267" w:type="dxa"/>
            <w:vMerge/>
            <w:tcBorders>
              <w:right w:val="single" w:sz="4" w:space="0" w:color="auto"/>
            </w:tcBorders>
          </w:tcPr>
          <w:p w14:paraId="16F123FA" w14:textId="77777777" w:rsidR="00157C7E" w:rsidRPr="003268C5" w:rsidRDefault="00157C7E" w:rsidP="00172A5C">
            <w:pPr>
              <w:rPr>
                <w:sz w:val="20"/>
                <w:szCs w:val="20"/>
              </w:rPr>
            </w:pPr>
          </w:p>
        </w:tc>
        <w:tc>
          <w:tcPr>
            <w:tcW w:w="12929" w:type="dxa"/>
            <w:tcBorders>
              <w:top w:val="nil"/>
              <w:left w:val="single" w:sz="4" w:space="0" w:color="auto"/>
              <w:bottom w:val="nil"/>
              <w:right w:val="single" w:sz="4" w:space="0" w:color="auto"/>
            </w:tcBorders>
          </w:tcPr>
          <w:p w14:paraId="3BFDEDE2" w14:textId="77777777" w:rsidR="00157C7E" w:rsidRPr="003268C5" w:rsidRDefault="00157C7E" w:rsidP="00172A5C">
            <w:pPr>
              <w:pStyle w:val="5"/>
              <w:ind w:left="397"/>
            </w:pPr>
            <w:r w:rsidRPr="003268C5">
              <w:t>Доработку ПО ПАК на базе ip-камер;</w:t>
            </w:r>
          </w:p>
        </w:tc>
      </w:tr>
      <w:tr w:rsidR="00157C7E" w:rsidRPr="003268C5" w14:paraId="094C27BD" w14:textId="77777777" w:rsidTr="00172A5C">
        <w:trPr>
          <w:trHeight w:val="20"/>
        </w:trPr>
        <w:tc>
          <w:tcPr>
            <w:tcW w:w="2267" w:type="dxa"/>
            <w:vMerge/>
            <w:tcBorders>
              <w:right w:val="single" w:sz="4" w:space="0" w:color="auto"/>
            </w:tcBorders>
          </w:tcPr>
          <w:p w14:paraId="51690B2D" w14:textId="77777777" w:rsidR="00157C7E" w:rsidRPr="003268C5" w:rsidRDefault="00157C7E" w:rsidP="00172A5C">
            <w:pPr>
              <w:rPr>
                <w:sz w:val="20"/>
                <w:szCs w:val="20"/>
              </w:rPr>
            </w:pPr>
          </w:p>
        </w:tc>
        <w:tc>
          <w:tcPr>
            <w:tcW w:w="12929" w:type="dxa"/>
            <w:tcBorders>
              <w:top w:val="nil"/>
              <w:left w:val="single" w:sz="4" w:space="0" w:color="auto"/>
              <w:bottom w:val="nil"/>
              <w:right w:val="single" w:sz="4" w:space="0" w:color="auto"/>
            </w:tcBorders>
          </w:tcPr>
          <w:p w14:paraId="45DEA426" w14:textId="77777777" w:rsidR="00157C7E" w:rsidRPr="003268C5" w:rsidRDefault="00157C7E" w:rsidP="00172A5C">
            <w:pPr>
              <w:pStyle w:val="5"/>
              <w:ind w:left="397"/>
            </w:pPr>
            <w:r w:rsidRPr="003268C5">
              <w:t>Обеспечение функционирования CCTV-решения на объектах д</w:t>
            </w:r>
            <w:r>
              <w:t>ля ПАК на базе стационарных ПК,</w:t>
            </w:r>
            <w:r w:rsidRPr="003268C5">
              <w:t xml:space="preserve"> ноутбуков и ip-камер;</w:t>
            </w:r>
          </w:p>
        </w:tc>
      </w:tr>
      <w:tr w:rsidR="00157C7E" w:rsidRPr="003268C5" w14:paraId="63306341" w14:textId="77777777" w:rsidTr="00172A5C">
        <w:trPr>
          <w:trHeight w:val="20"/>
        </w:trPr>
        <w:tc>
          <w:tcPr>
            <w:tcW w:w="2267" w:type="dxa"/>
            <w:vMerge/>
            <w:tcBorders>
              <w:right w:val="single" w:sz="4" w:space="0" w:color="auto"/>
            </w:tcBorders>
          </w:tcPr>
          <w:p w14:paraId="499D40A5" w14:textId="77777777" w:rsidR="00157C7E" w:rsidRPr="003268C5" w:rsidRDefault="00157C7E" w:rsidP="00172A5C">
            <w:pPr>
              <w:rPr>
                <w:sz w:val="20"/>
                <w:szCs w:val="20"/>
              </w:rPr>
            </w:pPr>
          </w:p>
        </w:tc>
        <w:tc>
          <w:tcPr>
            <w:tcW w:w="12929" w:type="dxa"/>
            <w:tcBorders>
              <w:top w:val="nil"/>
              <w:left w:val="single" w:sz="4" w:space="0" w:color="auto"/>
              <w:bottom w:val="nil"/>
              <w:right w:val="single" w:sz="4" w:space="0" w:color="auto"/>
            </w:tcBorders>
          </w:tcPr>
          <w:p w14:paraId="30C5E29E" w14:textId="77777777" w:rsidR="00157C7E" w:rsidRPr="003268C5" w:rsidRDefault="00157C7E" w:rsidP="00172A5C">
            <w:pPr>
              <w:pStyle w:val="5"/>
              <w:ind w:left="397"/>
            </w:pPr>
            <w:r w:rsidRPr="003268C5">
              <w:t>Подготовку представителей Заказчика на объекте по работе с ПАК и ССTV-решением;</w:t>
            </w:r>
          </w:p>
          <w:p w14:paraId="329397B9" w14:textId="77777777" w:rsidR="00157C7E" w:rsidRPr="003268C5" w:rsidRDefault="00157C7E" w:rsidP="00172A5C">
            <w:pPr>
              <w:pStyle w:val="5"/>
              <w:ind w:left="397"/>
            </w:pPr>
            <w:r w:rsidRPr="003268C5">
              <w:t>Подготовка представителей Заказчика в ППЭ по работе с ПАК на базе стационарных ПК и ноутбуков и ССTV-решением на базе стационарных ПАК</w:t>
            </w:r>
          </w:p>
        </w:tc>
      </w:tr>
      <w:tr w:rsidR="00157C7E" w:rsidRPr="003268C5" w14:paraId="050FA4A4" w14:textId="77777777" w:rsidTr="00172A5C">
        <w:trPr>
          <w:trHeight w:val="20"/>
        </w:trPr>
        <w:tc>
          <w:tcPr>
            <w:tcW w:w="2267" w:type="dxa"/>
            <w:vMerge/>
            <w:tcBorders>
              <w:right w:val="single" w:sz="4" w:space="0" w:color="auto"/>
            </w:tcBorders>
          </w:tcPr>
          <w:p w14:paraId="525CA6A7" w14:textId="77777777" w:rsidR="00157C7E" w:rsidRPr="003268C5" w:rsidRDefault="00157C7E" w:rsidP="00172A5C">
            <w:pPr>
              <w:rPr>
                <w:sz w:val="20"/>
                <w:szCs w:val="20"/>
              </w:rPr>
            </w:pPr>
          </w:p>
        </w:tc>
        <w:tc>
          <w:tcPr>
            <w:tcW w:w="12929" w:type="dxa"/>
            <w:tcBorders>
              <w:top w:val="nil"/>
              <w:left w:val="single" w:sz="4" w:space="0" w:color="auto"/>
              <w:bottom w:val="nil"/>
              <w:right w:val="single" w:sz="4" w:space="0" w:color="auto"/>
            </w:tcBorders>
          </w:tcPr>
          <w:p w14:paraId="4772400A" w14:textId="77777777" w:rsidR="00157C7E" w:rsidRPr="003268C5" w:rsidRDefault="00157C7E" w:rsidP="00172A5C">
            <w:pPr>
              <w:pStyle w:val="5"/>
              <w:ind w:left="397"/>
            </w:pPr>
            <w:r w:rsidRPr="003268C5">
              <w:t>Видеосъемку и видеозапись проведения ГИА-11 с использованием ПАК</w:t>
            </w:r>
            <w:r>
              <w:t xml:space="preserve"> </w:t>
            </w:r>
            <w:r>
              <w:rPr>
                <w:sz w:val="18"/>
                <w:szCs w:val="18"/>
              </w:rPr>
              <w:t>в соответствие с Расписанием ГИА-11</w:t>
            </w:r>
            <w:r w:rsidRPr="003268C5">
              <w:t>;</w:t>
            </w:r>
          </w:p>
        </w:tc>
      </w:tr>
      <w:tr w:rsidR="00157C7E" w:rsidRPr="003268C5" w14:paraId="3587712D" w14:textId="77777777" w:rsidTr="00172A5C">
        <w:trPr>
          <w:trHeight w:val="20"/>
        </w:trPr>
        <w:tc>
          <w:tcPr>
            <w:tcW w:w="2267" w:type="dxa"/>
            <w:vMerge/>
            <w:tcBorders>
              <w:right w:val="single" w:sz="4" w:space="0" w:color="auto"/>
            </w:tcBorders>
          </w:tcPr>
          <w:p w14:paraId="442BD55C" w14:textId="77777777" w:rsidR="00157C7E" w:rsidRPr="003268C5" w:rsidRDefault="00157C7E" w:rsidP="00172A5C">
            <w:pPr>
              <w:rPr>
                <w:sz w:val="20"/>
                <w:szCs w:val="20"/>
              </w:rPr>
            </w:pPr>
          </w:p>
        </w:tc>
        <w:tc>
          <w:tcPr>
            <w:tcW w:w="12929" w:type="dxa"/>
            <w:tcBorders>
              <w:top w:val="nil"/>
              <w:left w:val="single" w:sz="4" w:space="0" w:color="auto"/>
              <w:bottom w:val="nil"/>
              <w:right w:val="single" w:sz="4" w:space="0" w:color="auto"/>
            </w:tcBorders>
          </w:tcPr>
          <w:p w14:paraId="60A50396" w14:textId="77777777" w:rsidR="00157C7E" w:rsidRPr="003268C5" w:rsidRDefault="00157C7E" w:rsidP="00172A5C">
            <w:pPr>
              <w:pStyle w:val="5"/>
              <w:ind w:left="397"/>
            </w:pPr>
            <w:r w:rsidRPr="003268C5">
              <w:t>Сервисную</w:t>
            </w:r>
            <w:r>
              <w:t xml:space="preserve"> </w:t>
            </w:r>
            <w:r w:rsidRPr="00876BF2">
              <w:rPr>
                <w:sz w:val="18"/>
                <w:szCs w:val="18"/>
              </w:rPr>
              <w:t xml:space="preserve">поддержку </w:t>
            </w:r>
            <w:r>
              <w:rPr>
                <w:sz w:val="18"/>
                <w:szCs w:val="18"/>
              </w:rPr>
              <w:t xml:space="preserve">в режиме «горячей линии» по </w:t>
            </w:r>
            <w:r w:rsidRPr="00876BF2">
              <w:rPr>
                <w:sz w:val="18"/>
                <w:szCs w:val="18"/>
              </w:rPr>
              <w:t>телефонно</w:t>
            </w:r>
            <w:r>
              <w:rPr>
                <w:sz w:val="18"/>
                <w:szCs w:val="18"/>
              </w:rPr>
              <w:t>му</w:t>
            </w:r>
            <w:r w:rsidRPr="00876BF2">
              <w:rPr>
                <w:sz w:val="18"/>
                <w:szCs w:val="18"/>
              </w:rPr>
              <w:t xml:space="preserve"> номер</w:t>
            </w:r>
            <w:r>
              <w:rPr>
                <w:sz w:val="18"/>
                <w:szCs w:val="18"/>
              </w:rPr>
              <w:t>у</w:t>
            </w:r>
            <w:r w:rsidRPr="003268C5">
              <w:t>.</w:t>
            </w:r>
          </w:p>
        </w:tc>
      </w:tr>
      <w:tr w:rsidR="00157C7E" w:rsidRPr="003268C5" w14:paraId="3CBFD846" w14:textId="77777777" w:rsidTr="00172A5C">
        <w:trPr>
          <w:trHeight w:val="20"/>
        </w:trPr>
        <w:tc>
          <w:tcPr>
            <w:tcW w:w="2267" w:type="dxa"/>
            <w:vMerge/>
            <w:tcBorders>
              <w:right w:val="single" w:sz="4" w:space="0" w:color="auto"/>
            </w:tcBorders>
          </w:tcPr>
          <w:p w14:paraId="280DA377" w14:textId="77777777" w:rsidR="00157C7E" w:rsidRPr="003268C5" w:rsidRDefault="00157C7E" w:rsidP="00172A5C">
            <w:pPr>
              <w:rPr>
                <w:sz w:val="20"/>
                <w:szCs w:val="20"/>
              </w:rPr>
            </w:pPr>
          </w:p>
        </w:tc>
        <w:tc>
          <w:tcPr>
            <w:tcW w:w="12929" w:type="dxa"/>
            <w:tcBorders>
              <w:top w:val="nil"/>
              <w:left w:val="single" w:sz="4" w:space="0" w:color="auto"/>
              <w:bottom w:val="single" w:sz="4" w:space="0" w:color="auto"/>
              <w:right w:val="single" w:sz="4" w:space="0" w:color="auto"/>
            </w:tcBorders>
          </w:tcPr>
          <w:p w14:paraId="2E44D716" w14:textId="77777777" w:rsidR="00157C7E" w:rsidRPr="003268C5" w:rsidRDefault="00157C7E" w:rsidP="00172A5C">
            <w:pPr>
              <w:contextualSpacing/>
              <w:jc w:val="both"/>
              <w:rPr>
                <w:rStyle w:val="afffff"/>
              </w:rPr>
            </w:pPr>
            <w:r w:rsidRPr="003268C5">
              <w:rPr>
                <w:rStyle w:val="afffff"/>
              </w:rPr>
              <w:t xml:space="preserve">С целью обеспечения выполнения обязательств Исполнителем по </w:t>
            </w:r>
            <w:r>
              <w:rPr>
                <w:rStyle w:val="afffff"/>
              </w:rPr>
              <w:t>Договору</w:t>
            </w:r>
            <w:r w:rsidRPr="003268C5">
              <w:rPr>
                <w:rStyle w:val="afffff"/>
              </w:rPr>
              <w:t xml:space="preserve"> Заказчик по запросу Исполнителя должен предоставить контактные данные уполномоченных представителей </w:t>
            </w:r>
            <w:r>
              <w:rPr>
                <w:rStyle w:val="afffff"/>
              </w:rPr>
              <w:t>в ППЭ</w:t>
            </w:r>
            <w:r w:rsidRPr="003268C5">
              <w:rPr>
                <w:rStyle w:val="afffff"/>
              </w:rPr>
              <w:t xml:space="preserve"> (Ф.И.О., должность, телефон, электронная почта), приведенных в Приложение №</w:t>
            </w:r>
            <w:r>
              <w:rPr>
                <w:rStyle w:val="afffff"/>
              </w:rPr>
              <w:t> </w:t>
            </w:r>
            <w:r w:rsidRPr="003268C5">
              <w:rPr>
                <w:rStyle w:val="afffff"/>
              </w:rPr>
              <w:t>2, для взаимодействия по вопросам:</w:t>
            </w:r>
          </w:p>
          <w:p w14:paraId="21FC2C14" w14:textId="77777777" w:rsidR="00157C7E" w:rsidRPr="003268C5" w:rsidRDefault="00157C7E" w:rsidP="00172A5C">
            <w:pPr>
              <w:pStyle w:val="5"/>
              <w:ind w:left="397"/>
            </w:pPr>
            <w:r w:rsidRPr="003268C5">
              <w:t>предоставления данных о ПАК;</w:t>
            </w:r>
          </w:p>
          <w:p w14:paraId="6233C0DF" w14:textId="77777777" w:rsidR="00157C7E" w:rsidRPr="003268C5" w:rsidRDefault="00157C7E" w:rsidP="00172A5C">
            <w:pPr>
              <w:pStyle w:val="5"/>
              <w:ind w:left="397"/>
            </w:pPr>
            <w:r w:rsidRPr="003268C5">
              <w:t>монтажа</w:t>
            </w:r>
            <w:r w:rsidRPr="00423ED3">
              <w:t>/</w:t>
            </w:r>
            <w:r w:rsidRPr="003268C5">
              <w:t>демонтажа</w:t>
            </w:r>
            <w:r w:rsidRPr="00423ED3">
              <w:t>/</w:t>
            </w:r>
            <w:r w:rsidRPr="003268C5">
              <w:t>синхронизации ПАК,пусконаладочны</w:t>
            </w:r>
            <w:r>
              <w:t>е</w:t>
            </w:r>
            <w:r w:rsidRPr="003268C5">
              <w:t xml:space="preserve"> работ</w:t>
            </w:r>
            <w:r>
              <w:t>ы,</w:t>
            </w:r>
            <w:r w:rsidRPr="003268C5">
              <w:t xml:space="preserve"> подписани</w:t>
            </w:r>
            <w:r>
              <w:t>е</w:t>
            </w:r>
            <w:r w:rsidRPr="003268C5">
              <w:t xml:space="preserve"> акта приема-передачи и настройк</w:t>
            </w:r>
            <w:r>
              <w:t>а</w:t>
            </w:r>
            <w:r w:rsidRPr="003268C5">
              <w:t xml:space="preserve"> оборудования;</w:t>
            </w:r>
          </w:p>
          <w:p w14:paraId="767B2165" w14:textId="77777777" w:rsidR="00157C7E" w:rsidRPr="003268C5" w:rsidRDefault="00157C7E" w:rsidP="00172A5C">
            <w:pPr>
              <w:pStyle w:val="5"/>
              <w:ind w:left="397"/>
            </w:pPr>
            <w:r w:rsidRPr="003268C5">
              <w:t>тестировани</w:t>
            </w:r>
            <w:r>
              <w:t>е</w:t>
            </w:r>
            <w:r w:rsidRPr="003268C5">
              <w:t xml:space="preserve"> перед соответствующим периодом проведения ГИА-11;</w:t>
            </w:r>
          </w:p>
          <w:p w14:paraId="6CBD1F97" w14:textId="77777777" w:rsidR="00157C7E" w:rsidRPr="003268C5" w:rsidRDefault="00157C7E" w:rsidP="00172A5C">
            <w:pPr>
              <w:pStyle w:val="5"/>
              <w:ind w:left="397"/>
            </w:pPr>
            <w:r w:rsidRPr="003268C5">
              <w:t>обучени</w:t>
            </w:r>
            <w:r>
              <w:t>е</w:t>
            </w:r>
            <w:r w:rsidRPr="003268C5">
              <w:t xml:space="preserve"> представителей Заказчика;</w:t>
            </w:r>
          </w:p>
          <w:p w14:paraId="2E71E675" w14:textId="77777777" w:rsidR="00157C7E" w:rsidRPr="003268C5" w:rsidRDefault="00157C7E" w:rsidP="00172A5C">
            <w:pPr>
              <w:pStyle w:val="5"/>
              <w:ind w:left="397"/>
            </w:pPr>
            <w:r w:rsidRPr="003268C5">
              <w:t>обеспечени</w:t>
            </w:r>
            <w:r>
              <w:t>е</w:t>
            </w:r>
            <w:r w:rsidRPr="003268C5">
              <w:t xml:space="preserve"> функционирования ПАК в дни проведения ГИА-11;</w:t>
            </w:r>
          </w:p>
          <w:p w14:paraId="62A2E10E" w14:textId="77777777" w:rsidR="00157C7E" w:rsidRPr="003268C5" w:rsidRDefault="00157C7E" w:rsidP="00172A5C">
            <w:pPr>
              <w:pStyle w:val="5"/>
              <w:ind w:left="397"/>
            </w:pPr>
            <w:r w:rsidRPr="003268C5">
              <w:t>обеспечени</w:t>
            </w:r>
            <w:r>
              <w:t>е</w:t>
            </w:r>
            <w:r w:rsidRPr="003268C5">
              <w:t xml:space="preserve"> функционирования </w:t>
            </w:r>
            <w:r w:rsidRPr="003268C5">
              <w:rPr>
                <w:lang w:val="en-US"/>
              </w:rPr>
              <w:t>CCTV</w:t>
            </w:r>
            <w:r w:rsidRPr="003268C5">
              <w:t>-решения в дни проведения ГИА-11;</w:t>
            </w:r>
          </w:p>
          <w:p w14:paraId="1DA0CC07" w14:textId="77777777" w:rsidR="00157C7E" w:rsidRPr="003268C5" w:rsidRDefault="00157C7E" w:rsidP="00172A5C">
            <w:pPr>
              <w:pStyle w:val="5"/>
              <w:ind w:left="397"/>
              <w:rPr>
                <w:b/>
              </w:rPr>
            </w:pPr>
            <w:r w:rsidRPr="003268C5">
              <w:t>допуск на Объект для оказания услуг сервисной поддержки</w:t>
            </w:r>
            <w:r>
              <w:t xml:space="preserve"> </w:t>
            </w:r>
            <w:r>
              <w:rPr>
                <w:sz w:val="18"/>
                <w:szCs w:val="18"/>
              </w:rPr>
              <w:t>и аварийно-восстановительных работ</w:t>
            </w:r>
            <w:r w:rsidRPr="003268C5">
              <w:t>.</w:t>
            </w:r>
          </w:p>
        </w:tc>
      </w:tr>
      <w:tr w:rsidR="00157C7E" w:rsidRPr="003268C5" w14:paraId="5907C58F" w14:textId="77777777" w:rsidTr="00172A5C">
        <w:trPr>
          <w:trHeight w:val="20"/>
        </w:trPr>
        <w:tc>
          <w:tcPr>
            <w:tcW w:w="2267" w:type="dxa"/>
            <w:vMerge/>
            <w:tcBorders>
              <w:right w:val="single" w:sz="4" w:space="0" w:color="auto"/>
            </w:tcBorders>
          </w:tcPr>
          <w:p w14:paraId="26D8C3F5"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64E24F44" w14:textId="77777777" w:rsidR="00157C7E" w:rsidRPr="003268C5" w:rsidRDefault="00157C7E" w:rsidP="00172A5C">
            <w:pPr>
              <w:pStyle w:val="a"/>
            </w:pPr>
            <w:bookmarkStart w:id="14" w:name="_Ref534886235"/>
            <w:r w:rsidRPr="003268C5">
              <w:t>Оборудование ПАК предоставляет Заказчик или представитель по указанию Заказчика в соответствии с Приложением №</w:t>
            </w:r>
            <w:r>
              <w:t> </w:t>
            </w:r>
            <w:r w:rsidRPr="003268C5">
              <w:t>3.</w:t>
            </w:r>
            <w:bookmarkEnd w:id="14"/>
          </w:p>
        </w:tc>
      </w:tr>
      <w:tr w:rsidR="00157C7E" w:rsidRPr="003268C5" w14:paraId="3DDF0D03" w14:textId="77777777" w:rsidTr="00172A5C">
        <w:trPr>
          <w:trHeight w:val="20"/>
        </w:trPr>
        <w:tc>
          <w:tcPr>
            <w:tcW w:w="2267" w:type="dxa"/>
            <w:vMerge/>
            <w:tcBorders>
              <w:right w:val="single" w:sz="4" w:space="0" w:color="auto"/>
            </w:tcBorders>
          </w:tcPr>
          <w:p w14:paraId="1A32E155"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2CFB4050" w14:textId="77777777" w:rsidR="00157C7E" w:rsidRPr="003268C5" w:rsidRDefault="00157C7E" w:rsidP="00172A5C">
            <w:pPr>
              <w:pStyle w:val="4"/>
            </w:pPr>
            <w:r w:rsidRPr="003268C5">
              <w:t>До начала оказания услуг Исполнителем Заказчик обязан предоставить ПАК или доступ к ПАК не позднее чем за 10 рабочих дней до начала тестирования перед соответствующим периодом проведения ГИА-11 в отношении каждого Объекта.</w:t>
            </w:r>
          </w:p>
        </w:tc>
      </w:tr>
      <w:tr w:rsidR="00157C7E" w:rsidRPr="003268C5" w14:paraId="7C87E090" w14:textId="77777777" w:rsidTr="00172A5C">
        <w:trPr>
          <w:trHeight w:val="20"/>
        </w:trPr>
        <w:tc>
          <w:tcPr>
            <w:tcW w:w="2267" w:type="dxa"/>
            <w:vMerge/>
            <w:tcBorders>
              <w:right w:val="single" w:sz="4" w:space="0" w:color="auto"/>
            </w:tcBorders>
          </w:tcPr>
          <w:p w14:paraId="3102FEA9"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5AF079AD" w14:textId="77777777" w:rsidR="00157C7E" w:rsidRPr="003268C5" w:rsidRDefault="00157C7E" w:rsidP="00172A5C">
            <w:pPr>
              <w:pStyle w:val="4"/>
            </w:pPr>
            <w:r w:rsidRPr="003268C5">
              <w:t>До начала оказания услуг Исполнитель и представители Заказчика на Объектах проводят:</w:t>
            </w:r>
          </w:p>
          <w:p w14:paraId="5678CB58" w14:textId="77777777" w:rsidR="00157C7E" w:rsidRPr="003268C5" w:rsidRDefault="00157C7E" w:rsidP="00172A5C">
            <w:pPr>
              <w:pStyle w:val="5"/>
              <w:ind w:left="397"/>
            </w:pPr>
            <w:r w:rsidRPr="003268C5">
              <w:t>визуальную проверку комплектности оборудования на соответствие Приложению №</w:t>
            </w:r>
            <w:r>
              <w:t> </w:t>
            </w:r>
            <w:r w:rsidRPr="003268C5">
              <w:t>3;</w:t>
            </w:r>
          </w:p>
          <w:p w14:paraId="731DE594" w14:textId="77777777" w:rsidR="00157C7E" w:rsidRPr="003268C5" w:rsidRDefault="00157C7E" w:rsidP="00172A5C">
            <w:pPr>
              <w:pStyle w:val="5"/>
              <w:ind w:left="397"/>
            </w:pPr>
            <w:r w:rsidRPr="003268C5">
              <w:t>проверку работоспособности ПАК, в том числе и дистанционную на предмет включения/выключения оборудования, записи данных;</w:t>
            </w:r>
          </w:p>
          <w:p w14:paraId="5CFD4D35" w14:textId="77777777" w:rsidR="00157C7E" w:rsidRPr="003268C5" w:rsidRDefault="00157C7E" w:rsidP="00172A5C">
            <w:pPr>
              <w:pStyle w:val="5"/>
              <w:ind w:left="397"/>
            </w:pPr>
            <w:r w:rsidRPr="003268C5">
              <w:t>проверку работоспособности ПАК по исполнению основных функций при однократном отключении от сети электропитания оборудования ПАК на время не менее 20 минут (тестирование источников бесперебойного питания и батарей питания у ноутбуков).</w:t>
            </w:r>
          </w:p>
        </w:tc>
      </w:tr>
      <w:tr w:rsidR="00157C7E" w:rsidRPr="003268C5" w14:paraId="7B1B9CDC" w14:textId="77777777" w:rsidTr="00172A5C">
        <w:trPr>
          <w:trHeight w:val="20"/>
        </w:trPr>
        <w:tc>
          <w:tcPr>
            <w:tcW w:w="2267" w:type="dxa"/>
            <w:vMerge/>
            <w:tcBorders>
              <w:right w:val="single" w:sz="4" w:space="0" w:color="auto"/>
            </w:tcBorders>
          </w:tcPr>
          <w:p w14:paraId="03BEED40"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4EA06A52" w14:textId="77777777" w:rsidR="00157C7E" w:rsidRPr="003268C5" w:rsidRDefault="00157C7E" w:rsidP="00172A5C">
            <w:pPr>
              <w:pStyle w:val="4"/>
            </w:pPr>
            <w:r w:rsidRPr="003268C5">
              <w:t>По факту проведения проверки оборудования составляется протокол о проведенном тестировании.</w:t>
            </w:r>
          </w:p>
        </w:tc>
      </w:tr>
      <w:tr w:rsidR="00157C7E" w:rsidRPr="003268C5" w14:paraId="44F129BA" w14:textId="77777777" w:rsidTr="00172A5C">
        <w:trPr>
          <w:trHeight w:val="20"/>
        </w:trPr>
        <w:tc>
          <w:tcPr>
            <w:tcW w:w="2267" w:type="dxa"/>
            <w:vMerge/>
            <w:tcBorders>
              <w:right w:val="single" w:sz="4" w:space="0" w:color="auto"/>
            </w:tcBorders>
          </w:tcPr>
          <w:p w14:paraId="6D5D924A"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39C21027" w14:textId="77777777" w:rsidR="00157C7E" w:rsidRPr="003268C5" w:rsidRDefault="00157C7E" w:rsidP="00172A5C">
            <w:pPr>
              <w:pStyle w:val="a"/>
            </w:pPr>
            <w:bookmarkStart w:id="15" w:name="_Ref534908864"/>
            <w:r w:rsidRPr="003268C5">
              <w:t>Предоставление Исполнителем ЗИП для ПАК на базе ip-камер</w:t>
            </w:r>
            <w:bookmarkEnd w:id="15"/>
            <w:r>
              <w:t xml:space="preserve"> </w:t>
            </w:r>
            <w:r w:rsidRPr="003268C5">
              <w:t>для последующей замены оборудования</w:t>
            </w:r>
            <w:r>
              <w:t xml:space="preserve"> </w:t>
            </w:r>
            <w:r w:rsidRPr="003268C5">
              <w:t>на Объектах при выходе из строя</w:t>
            </w:r>
          </w:p>
          <w:p w14:paraId="64F277F7" w14:textId="77777777" w:rsidR="00157C7E" w:rsidRPr="003268C5" w:rsidRDefault="00157C7E" w:rsidP="00172A5C">
            <w:pPr>
              <w:pStyle w:val="4"/>
            </w:pPr>
            <w:r w:rsidRPr="003268C5">
              <w:t>Для обеспечения видеосъемки и хранения видеозаписей на Объектах в рамках оказания услуги Исполнитель должен предоставить ЗИП для ПАК в количестве в соответствии с Приложением №</w:t>
            </w:r>
            <w:r>
              <w:t> </w:t>
            </w:r>
            <w:r w:rsidRPr="003268C5">
              <w:t>4 для замены оборудования при выходе из строя.</w:t>
            </w:r>
          </w:p>
        </w:tc>
      </w:tr>
      <w:tr w:rsidR="00157C7E" w:rsidRPr="003268C5" w14:paraId="0D68A39D" w14:textId="77777777" w:rsidTr="00172A5C">
        <w:trPr>
          <w:trHeight w:val="20"/>
        </w:trPr>
        <w:tc>
          <w:tcPr>
            <w:tcW w:w="2267" w:type="dxa"/>
            <w:vMerge/>
            <w:tcBorders>
              <w:right w:val="single" w:sz="4" w:space="0" w:color="auto"/>
            </w:tcBorders>
          </w:tcPr>
          <w:p w14:paraId="72DAAD18"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4A2F5A78" w14:textId="77777777" w:rsidR="00157C7E" w:rsidRPr="003268C5" w:rsidRDefault="00157C7E" w:rsidP="00172A5C">
            <w:pPr>
              <w:pStyle w:val="4"/>
            </w:pPr>
            <w:r w:rsidRPr="003268C5">
              <w:t xml:space="preserve">Предоставляемые Исполнителем на Объектах комплекты ЗИП для ПАК на базе </w:t>
            </w:r>
            <w:r w:rsidRPr="003268C5">
              <w:rPr>
                <w:lang w:val="en-US"/>
              </w:rPr>
              <w:t>ip</w:t>
            </w:r>
            <w:r w:rsidRPr="003268C5">
              <w:t>-камер Исполнителя должны быть полностью исправны и иметь следующий состав:</w:t>
            </w:r>
          </w:p>
          <w:p w14:paraId="15AE850A" w14:textId="77777777" w:rsidR="00157C7E" w:rsidRPr="003268C5" w:rsidRDefault="00157C7E" w:rsidP="00172A5C">
            <w:pPr>
              <w:pStyle w:val="5"/>
              <w:ind w:left="397"/>
            </w:pPr>
            <w:r w:rsidRPr="003268C5">
              <w:t>Видеокамеры – не менее 2 шт,</w:t>
            </w:r>
          </w:p>
          <w:p w14:paraId="63328322" w14:textId="77777777" w:rsidR="00157C7E" w:rsidRPr="003268C5" w:rsidRDefault="00157C7E" w:rsidP="00172A5C">
            <w:pPr>
              <w:pStyle w:val="5"/>
              <w:ind w:left="397"/>
            </w:pPr>
            <w:r w:rsidRPr="003268C5">
              <w:t xml:space="preserve">Карта памяти объемом не менее 64 Гб </w:t>
            </w:r>
            <w:r>
              <w:t>–</w:t>
            </w:r>
            <w:r w:rsidRPr="003268C5">
              <w:t xml:space="preserve"> на каждую </w:t>
            </w:r>
            <w:r w:rsidRPr="003268C5">
              <w:rPr>
                <w:lang w:val="en-US"/>
              </w:rPr>
              <w:t>ip</w:t>
            </w:r>
            <w:r w:rsidRPr="003268C5">
              <w:t>-камеру;</w:t>
            </w:r>
          </w:p>
          <w:p w14:paraId="23DD9987" w14:textId="77777777" w:rsidR="00157C7E" w:rsidRPr="003268C5" w:rsidRDefault="00157C7E" w:rsidP="00172A5C">
            <w:pPr>
              <w:pStyle w:val="5"/>
              <w:ind w:left="397"/>
            </w:pPr>
            <w:r w:rsidRPr="003268C5">
              <w:t xml:space="preserve">Коммутатор с функцией </w:t>
            </w:r>
            <w:r w:rsidRPr="003268C5">
              <w:rPr>
                <w:lang w:val="en-US"/>
              </w:rPr>
              <w:t>PoE</w:t>
            </w:r>
            <w:r w:rsidRPr="003268C5">
              <w:t xml:space="preserve"> – не менее 1 шт.;</w:t>
            </w:r>
          </w:p>
          <w:p w14:paraId="07579249" w14:textId="77777777" w:rsidR="00157C7E" w:rsidRPr="003268C5" w:rsidRDefault="00157C7E" w:rsidP="00172A5C">
            <w:pPr>
              <w:pStyle w:val="5"/>
              <w:ind w:left="397"/>
            </w:pPr>
            <w:r w:rsidRPr="003268C5">
              <w:t>Источник бесперебойного питания – не менее 1 шт.</w:t>
            </w:r>
            <w:r>
              <w:t>;</w:t>
            </w:r>
            <w:r w:rsidRPr="003268C5">
              <w:t>,</w:t>
            </w:r>
          </w:p>
          <w:p w14:paraId="45939D83" w14:textId="77777777" w:rsidR="00157C7E" w:rsidRPr="003268C5" w:rsidRDefault="00157C7E" w:rsidP="00172A5C">
            <w:pPr>
              <w:pStyle w:val="5"/>
              <w:ind w:left="397"/>
            </w:pPr>
            <w:r w:rsidRPr="003268C5">
              <w:t xml:space="preserve">Кабели (сетевые, для электропитания и заземления) </w:t>
            </w:r>
            <w:r>
              <w:t>–</w:t>
            </w:r>
            <w:r w:rsidRPr="003268C5">
              <w:t xml:space="preserve"> 1</w:t>
            </w:r>
            <w:r>
              <w:t xml:space="preserve"> </w:t>
            </w:r>
            <w:r w:rsidRPr="003268C5">
              <w:t>комплект.</w:t>
            </w:r>
          </w:p>
          <w:p w14:paraId="4B0E7DC3" w14:textId="77777777" w:rsidR="00157C7E" w:rsidRPr="003268C5" w:rsidRDefault="00157C7E" w:rsidP="00172A5C">
            <w:pPr>
              <w:pStyle w:val="4"/>
            </w:pPr>
            <w:r w:rsidRPr="003268C5">
              <w:t xml:space="preserve">Комплект ЗИП для ПАК на базе </w:t>
            </w:r>
            <w:r w:rsidRPr="003268C5">
              <w:rPr>
                <w:lang w:val="en-US"/>
              </w:rPr>
              <w:t>ip</w:t>
            </w:r>
            <w:r w:rsidRPr="003268C5">
              <w:t xml:space="preserve">-камер Исполнителя должен обеспечивать: </w:t>
            </w:r>
          </w:p>
          <w:p w14:paraId="05FB6D26" w14:textId="77777777" w:rsidR="00157C7E" w:rsidRPr="003268C5" w:rsidRDefault="00157C7E" w:rsidP="00172A5C">
            <w:pPr>
              <w:pStyle w:val="5"/>
              <w:ind w:left="397"/>
            </w:pPr>
            <w:r w:rsidRPr="003268C5">
              <w:t>автоматический запуск ОС, прикладного ПО и специализированного ПО, отвечающего за процесс проведения видеонаблюдения, включенного в Реестр Российского ПО при включении ПАК;</w:t>
            </w:r>
          </w:p>
          <w:p w14:paraId="1996ECFA" w14:textId="77777777" w:rsidR="00157C7E" w:rsidRPr="003268C5" w:rsidRDefault="00157C7E" w:rsidP="00172A5C">
            <w:pPr>
              <w:pStyle w:val="5"/>
              <w:ind w:left="397"/>
            </w:pPr>
            <w:r w:rsidRPr="003268C5">
              <w:t>журналированию действий ПАК по включению и выключению ПАК и записи видео, скачиванию данных с ПАК</w:t>
            </w:r>
            <w:r>
              <w:t xml:space="preserve"> </w:t>
            </w:r>
            <w:r w:rsidRPr="007413C1">
              <w:rPr>
                <w:sz w:val="18"/>
                <w:szCs w:val="18"/>
              </w:rPr>
              <w:t>и передаче данных на Портал</w:t>
            </w:r>
            <w:r w:rsidRPr="003268C5">
              <w:t>;</w:t>
            </w:r>
          </w:p>
          <w:p w14:paraId="4E0DDFB4" w14:textId="77777777" w:rsidR="00157C7E" w:rsidRPr="003268C5" w:rsidRDefault="00157C7E" w:rsidP="00172A5C">
            <w:pPr>
              <w:pStyle w:val="5"/>
              <w:ind w:left="397"/>
            </w:pPr>
            <w:r w:rsidRPr="003268C5">
              <w:t>инициализацию каждой из видеокамер с разрешением не менее 640x480;</w:t>
            </w:r>
          </w:p>
          <w:p w14:paraId="054BCEAA" w14:textId="77777777" w:rsidR="00157C7E" w:rsidRPr="003268C5" w:rsidRDefault="00157C7E" w:rsidP="00172A5C">
            <w:pPr>
              <w:pStyle w:val="5"/>
              <w:ind w:left="397"/>
            </w:pPr>
            <w:r w:rsidRPr="003268C5">
              <w:t>поддержку «горячего» подключения и отключения одновременно нескольких видеокамер</w:t>
            </w:r>
            <w:r>
              <w:t xml:space="preserve"> </w:t>
            </w:r>
            <w:r w:rsidRPr="003268C5">
              <w:t>с автоматическим возобновлением передачи данных с видеосъёмкой проведения ГИА-11;</w:t>
            </w:r>
          </w:p>
          <w:p w14:paraId="4844142B" w14:textId="77777777" w:rsidR="00157C7E" w:rsidRPr="003268C5" w:rsidRDefault="00157C7E" w:rsidP="00172A5C">
            <w:pPr>
              <w:pStyle w:val="5"/>
              <w:ind w:left="397"/>
            </w:pPr>
            <w:r w:rsidRPr="003268C5">
              <w:t>поддержку отображения данных посредством web-браузера;</w:t>
            </w:r>
          </w:p>
          <w:p w14:paraId="76C6893D" w14:textId="77777777" w:rsidR="00157C7E" w:rsidRPr="003268C5" w:rsidRDefault="00157C7E" w:rsidP="00172A5C">
            <w:pPr>
              <w:pStyle w:val="5"/>
              <w:ind w:left="397"/>
            </w:pPr>
            <w:r w:rsidRPr="003268C5">
              <w:t>одновременную работу с отображением изображения с ip-камеры в web-браузере, просмотр видеоданных через CCTV-решение;</w:t>
            </w:r>
          </w:p>
          <w:p w14:paraId="398BDE46" w14:textId="77777777" w:rsidR="00157C7E" w:rsidRPr="003268C5" w:rsidRDefault="00157C7E" w:rsidP="00172A5C">
            <w:pPr>
              <w:pStyle w:val="5"/>
              <w:ind w:left="397"/>
            </w:pPr>
            <w:r w:rsidRPr="003268C5">
              <w:t>видеосъемку с записью звука одновременно со всех видеокамер, устанавливаемых Исполнителем в соответствии с рекомендациями Заказчика в помещении Объекта;</w:t>
            </w:r>
          </w:p>
          <w:p w14:paraId="45DAF9AC" w14:textId="77777777" w:rsidR="00157C7E" w:rsidRPr="003268C5" w:rsidRDefault="00157C7E" w:rsidP="00172A5C">
            <w:pPr>
              <w:pStyle w:val="5"/>
              <w:ind w:left="397"/>
            </w:pPr>
            <w:r w:rsidRPr="003268C5">
              <w:t>непрерывную съемку и кодирование видео по стандарту H.264 с разрешением не менее чем 320x240 пикселей, 8 битовой цветопередачей, частотой кадров 15 кадров/с и аудио в формате AAC;</w:t>
            </w:r>
          </w:p>
          <w:p w14:paraId="7CA917F1" w14:textId="77777777" w:rsidR="00157C7E" w:rsidRPr="003268C5" w:rsidRDefault="00157C7E" w:rsidP="00172A5C">
            <w:pPr>
              <w:pStyle w:val="5"/>
              <w:ind w:left="397"/>
            </w:pPr>
            <w:r w:rsidRPr="003268C5">
              <w:t>однозначную идентификацию видеопотоков с передающими видеокамерами и помещениями объектов, в которых они установлены;</w:t>
            </w:r>
          </w:p>
          <w:p w14:paraId="7E087E4B" w14:textId="77777777" w:rsidR="00157C7E" w:rsidRPr="003268C5" w:rsidRDefault="00157C7E" w:rsidP="00172A5C">
            <w:pPr>
              <w:pStyle w:val="5"/>
              <w:ind w:left="397"/>
            </w:pPr>
            <w:r w:rsidRPr="003268C5">
              <w:t>отображение на мониторе CCTV-решения изображения от несколько ip-камер;</w:t>
            </w:r>
          </w:p>
          <w:p w14:paraId="26E20C4B" w14:textId="77777777" w:rsidR="00157C7E" w:rsidRPr="003268C5" w:rsidRDefault="00157C7E" w:rsidP="00172A5C">
            <w:pPr>
              <w:pStyle w:val="5"/>
              <w:ind w:left="397"/>
            </w:pPr>
            <w:r w:rsidRPr="003268C5">
              <w:t>выгрузку записей с ip-камер при помощи CCTV-решения на внешний носитель, подключаемый через USB;</w:t>
            </w:r>
          </w:p>
          <w:p w14:paraId="48FE5543" w14:textId="77777777" w:rsidR="00157C7E" w:rsidRPr="003268C5" w:rsidRDefault="00157C7E" w:rsidP="00172A5C">
            <w:pPr>
              <w:pStyle w:val="5"/>
              <w:ind w:left="397"/>
            </w:pPr>
            <w:r w:rsidRPr="003268C5">
              <w:t>сохранение закодированных потоков (видеосигнала) в виде файлов в файловую систему карты памяти ПАК</w:t>
            </w:r>
            <w:r>
              <w:t>;</w:t>
            </w:r>
          </w:p>
          <w:p w14:paraId="6019D822" w14:textId="77777777" w:rsidR="00157C7E" w:rsidRPr="006102D1" w:rsidRDefault="00157C7E" w:rsidP="00172A5C">
            <w:pPr>
              <w:pStyle w:val="5"/>
              <w:pBdr>
                <w:bottom w:val="single" w:sz="4" w:space="1" w:color="auto"/>
              </w:pBdr>
              <w:ind w:left="397"/>
            </w:pPr>
            <w:r w:rsidRPr="003268C5">
              <w:t>отображение актуальной информации по проекту ГИА-11 (наименование помещения, адрес и наименование объектов, в которые устанавливаются ПАК);</w:t>
            </w:r>
          </w:p>
          <w:p w14:paraId="5A8586A9" w14:textId="77777777" w:rsidR="00157C7E" w:rsidRPr="003268C5" w:rsidRDefault="00157C7E" w:rsidP="00172A5C">
            <w:pPr>
              <w:pStyle w:val="5"/>
              <w:ind w:left="397"/>
            </w:pPr>
            <w:r w:rsidRPr="003268C5">
              <w:t>хранение в ПАК видеозаписей, полученных при видеосъемке проведения ГИА-11 в объеме не менее 64Гб, при условии проведения в аудитории ППЭ ГИА-11;</w:t>
            </w:r>
          </w:p>
          <w:p w14:paraId="4F8BFA54" w14:textId="77777777" w:rsidR="00157C7E" w:rsidRPr="003268C5" w:rsidRDefault="00157C7E" w:rsidP="00172A5C">
            <w:pPr>
              <w:pStyle w:val="5"/>
              <w:ind w:left="397"/>
            </w:pPr>
            <w:r w:rsidRPr="003268C5">
              <w:t>просмотр архива записей видеотрансляций при помощи CCTV-решения;</w:t>
            </w:r>
          </w:p>
          <w:p w14:paraId="480F48CC" w14:textId="77777777" w:rsidR="00157C7E" w:rsidRPr="006102D1" w:rsidRDefault="00157C7E" w:rsidP="00172A5C">
            <w:pPr>
              <w:pStyle w:val="5"/>
              <w:numPr>
                <w:ilvl w:val="0"/>
                <w:numId w:val="0"/>
              </w:numPr>
              <w:ind w:left="397"/>
            </w:pPr>
            <w:r w:rsidRPr="00B60B5A">
              <w:t>удаленное обновления ПО для подключенных к сети ПАК.</w:t>
            </w:r>
          </w:p>
        </w:tc>
      </w:tr>
      <w:tr w:rsidR="00157C7E" w:rsidRPr="003268C5" w14:paraId="536471BA" w14:textId="77777777" w:rsidTr="00172A5C">
        <w:trPr>
          <w:trHeight w:val="20"/>
        </w:trPr>
        <w:tc>
          <w:tcPr>
            <w:tcW w:w="2267" w:type="dxa"/>
            <w:vMerge/>
            <w:tcBorders>
              <w:right w:val="single" w:sz="4" w:space="0" w:color="auto"/>
            </w:tcBorders>
          </w:tcPr>
          <w:p w14:paraId="025967ED"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single" w:sz="4" w:space="0" w:color="auto"/>
              <w:right w:val="single" w:sz="4" w:space="0" w:color="auto"/>
            </w:tcBorders>
          </w:tcPr>
          <w:p w14:paraId="3AF490D1" w14:textId="77777777" w:rsidR="00157C7E" w:rsidRPr="003268C5" w:rsidRDefault="00157C7E" w:rsidP="00172A5C">
            <w:pPr>
              <w:pStyle w:val="4"/>
            </w:pPr>
            <w:r w:rsidRPr="00B60B5A">
              <w:t>Исполнитель должен осуществить демонтаж оборудования, заменённого из ЗИП и принадлежащего Исполнителю в течение не более 14 рабочих дней после окончания оказания услуг и доставку демонтированного оборудования из состава ЗИП</w:t>
            </w:r>
            <w:r w:rsidRPr="003268C5">
              <w:t xml:space="preserve"> Исполнителя на склад Исполнителя.</w:t>
            </w:r>
          </w:p>
        </w:tc>
      </w:tr>
      <w:tr w:rsidR="00157C7E" w:rsidRPr="003268C5" w14:paraId="59FCA897" w14:textId="77777777" w:rsidTr="00172A5C">
        <w:trPr>
          <w:trHeight w:val="20"/>
        </w:trPr>
        <w:tc>
          <w:tcPr>
            <w:tcW w:w="2267" w:type="dxa"/>
            <w:vMerge/>
            <w:tcBorders>
              <w:right w:val="single" w:sz="4" w:space="0" w:color="auto"/>
            </w:tcBorders>
          </w:tcPr>
          <w:p w14:paraId="4F6BC835"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74EC78B6" w14:textId="77777777" w:rsidR="00157C7E" w:rsidRPr="003268C5" w:rsidRDefault="00157C7E" w:rsidP="00172A5C">
            <w:pPr>
              <w:pStyle w:val="a"/>
            </w:pPr>
            <w:bookmarkStart w:id="16" w:name="_Ref534908923"/>
            <w:bookmarkStart w:id="17" w:name="_Ref534916484"/>
            <w:r w:rsidRPr="003268C5">
              <w:t>Обеспечение функционирования ПАК на Объектах.</w:t>
            </w:r>
            <w:bookmarkEnd w:id="16"/>
            <w:bookmarkEnd w:id="17"/>
          </w:p>
          <w:p w14:paraId="2EDFC7B1" w14:textId="77777777" w:rsidR="00157C7E" w:rsidRPr="003268C5" w:rsidRDefault="00157C7E" w:rsidP="00172A5C">
            <w:pPr>
              <w:pStyle w:val="4"/>
            </w:pPr>
            <w:r w:rsidRPr="003268C5">
              <w:t>В рамках обеспечения функционирования ПАК на Объектах Исполнитель должен оказать услуги по:</w:t>
            </w:r>
          </w:p>
        </w:tc>
      </w:tr>
      <w:tr w:rsidR="00157C7E" w:rsidRPr="003268C5" w14:paraId="4C5A0C69" w14:textId="77777777" w:rsidTr="00172A5C">
        <w:trPr>
          <w:trHeight w:val="20"/>
        </w:trPr>
        <w:tc>
          <w:tcPr>
            <w:tcW w:w="2267" w:type="dxa"/>
            <w:vMerge/>
            <w:tcBorders>
              <w:right w:val="single" w:sz="4" w:space="0" w:color="auto"/>
            </w:tcBorders>
          </w:tcPr>
          <w:p w14:paraId="4CDC9A26"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46126FDB" w14:textId="77777777" w:rsidR="00157C7E" w:rsidRPr="003268C5" w:rsidRDefault="00157C7E" w:rsidP="00172A5C">
            <w:pPr>
              <w:pStyle w:val="5"/>
              <w:ind w:left="397"/>
            </w:pPr>
            <w:r w:rsidRPr="003268C5">
              <w:t xml:space="preserve">Полной очистке накопителей ПАК от сделанных ранее видеозаписей для ПАК на базе стационарных ПК или ноутбуков, ПАК на базе </w:t>
            </w:r>
            <w:r w:rsidRPr="003268C5">
              <w:rPr>
                <w:lang w:val="en-US"/>
              </w:rPr>
              <w:t>ip</w:t>
            </w:r>
            <w:r w:rsidRPr="003268C5">
              <w:t>-камер удаленно по сетям связи или в ручном режиме.</w:t>
            </w:r>
          </w:p>
        </w:tc>
      </w:tr>
      <w:tr w:rsidR="00157C7E" w:rsidRPr="003268C5" w14:paraId="017F7984" w14:textId="77777777" w:rsidTr="00172A5C">
        <w:trPr>
          <w:trHeight w:val="20"/>
        </w:trPr>
        <w:tc>
          <w:tcPr>
            <w:tcW w:w="2267" w:type="dxa"/>
            <w:vMerge/>
            <w:tcBorders>
              <w:right w:val="single" w:sz="4" w:space="0" w:color="auto"/>
            </w:tcBorders>
          </w:tcPr>
          <w:p w14:paraId="359AE88B"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12D7F284" w14:textId="77777777" w:rsidR="00157C7E" w:rsidRPr="009623FA" w:rsidRDefault="00157C7E" w:rsidP="00172A5C">
            <w:pPr>
              <w:pStyle w:val="5"/>
              <w:ind w:left="397"/>
            </w:pPr>
            <w:r w:rsidRPr="003268C5">
              <w:t>Пусконаладочным работам на Объектах обученными и квалифицированными специалистами Исполнителя в соответствии с инструкциям</w:t>
            </w:r>
            <w:r>
              <w:t>и</w:t>
            </w:r>
            <w:r w:rsidRPr="003268C5">
              <w:t>.</w:t>
            </w:r>
          </w:p>
        </w:tc>
      </w:tr>
      <w:tr w:rsidR="00157C7E" w:rsidRPr="003268C5" w14:paraId="17D2BD0D" w14:textId="77777777" w:rsidTr="00172A5C">
        <w:trPr>
          <w:trHeight w:val="20"/>
        </w:trPr>
        <w:tc>
          <w:tcPr>
            <w:tcW w:w="2267" w:type="dxa"/>
            <w:vMerge/>
            <w:tcBorders>
              <w:right w:val="single" w:sz="4" w:space="0" w:color="auto"/>
            </w:tcBorders>
          </w:tcPr>
          <w:p w14:paraId="12655BFA"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558640F0" w14:textId="77777777" w:rsidR="00157C7E" w:rsidRPr="002A75AC" w:rsidRDefault="00157C7E" w:rsidP="00172A5C">
            <w:pPr>
              <w:pStyle w:val="4"/>
              <w:rPr>
                <w:sz w:val="18"/>
                <w:szCs w:val="18"/>
              </w:rPr>
            </w:pPr>
            <w:bookmarkStart w:id="18" w:name="_Ref534936028"/>
            <w:r>
              <w:rPr>
                <w:sz w:val="18"/>
                <w:szCs w:val="18"/>
              </w:rPr>
              <w:t xml:space="preserve">Исполнитель должен обеспечить подключение ПАК типа онлайн к </w:t>
            </w:r>
            <w:r w:rsidRPr="00353B3D">
              <w:rPr>
                <w:sz w:val="18"/>
                <w:szCs w:val="18"/>
              </w:rPr>
              <w:t xml:space="preserve">VPN </w:t>
            </w:r>
            <w:r>
              <w:rPr>
                <w:sz w:val="18"/>
                <w:szCs w:val="18"/>
              </w:rPr>
              <w:t>ЕГЭ;</w:t>
            </w:r>
          </w:p>
          <w:p w14:paraId="1A762898" w14:textId="77777777" w:rsidR="00157C7E" w:rsidRDefault="00157C7E" w:rsidP="00172A5C">
            <w:pPr>
              <w:pStyle w:val="4"/>
            </w:pPr>
            <w:r>
              <w:rPr>
                <w:sz w:val="18"/>
                <w:szCs w:val="18"/>
              </w:rPr>
              <w:t xml:space="preserve">Исполнитель должен обеспечить монтаж ПАК типа офлайн без подключения к </w:t>
            </w:r>
            <w:r w:rsidRPr="0036431F">
              <w:rPr>
                <w:sz w:val="18"/>
                <w:szCs w:val="18"/>
              </w:rPr>
              <w:t xml:space="preserve">VPN </w:t>
            </w:r>
            <w:r>
              <w:rPr>
                <w:sz w:val="18"/>
                <w:szCs w:val="18"/>
              </w:rPr>
              <w:t>ЕГЭ;</w:t>
            </w:r>
          </w:p>
          <w:p w14:paraId="42001281" w14:textId="77777777" w:rsidR="00157C7E" w:rsidRPr="003268C5" w:rsidRDefault="00157C7E" w:rsidP="00172A5C">
            <w:pPr>
              <w:pStyle w:val="4"/>
            </w:pPr>
            <w:r w:rsidRPr="003268C5">
              <w:t>Обновление ПО на ПАК на базе стационарных ПК и ноутбуков согласно Приложению №</w:t>
            </w:r>
            <w:r>
              <w:t> </w:t>
            </w:r>
            <w:r w:rsidRPr="003268C5">
              <w:t xml:space="preserve">3 осуществляется по сетям связи удаленно по команде из Федерального ЦОД, при условии сохранности настроек </w:t>
            </w:r>
            <w:r w:rsidRPr="003268C5">
              <w:rPr>
                <w:lang w:val="en-US"/>
              </w:rPr>
              <w:t>ip</w:t>
            </w:r>
            <w:r w:rsidRPr="003268C5">
              <w:t>-адресации 202</w:t>
            </w:r>
            <w:r>
              <w:t>3</w:t>
            </w:r>
            <w:r w:rsidRPr="003268C5">
              <w:t xml:space="preserve"> года.</w:t>
            </w:r>
            <w:bookmarkEnd w:id="18"/>
          </w:p>
        </w:tc>
      </w:tr>
      <w:tr w:rsidR="00157C7E" w:rsidRPr="003268C5" w14:paraId="593DA2E0" w14:textId="77777777" w:rsidTr="00172A5C">
        <w:trPr>
          <w:trHeight w:val="20"/>
        </w:trPr>
        <w:tc>
          <w:tcPr>
            <w:tcW w:w="2267" w:type="dxa"/>
            <w:vMerge/>
            <w:tcBorders>
              <w:right w:val="single" w:sz="4" w:space="0" w:color="auto"/>
            </w:tcBorders>
          </w:tcPr>
          <w:p w14:paraId="0AAB5B91"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6AE473DC" w14:textId="77777777" w:rsidR="00157C7E" w:rsidRPr="003268C5" w:rsidRDefault="00157C7E" w:rsidP="00172A5C">
            <w:pPr>
              <w:pStyle w:val="4"/>
            </w:pPr>
            <w:r w:rsidRPr="003268C5">
              <w:t xml:space="preserve">Обновление ПО на ПАК на базе </w:t>
            </w:r>
            <w:r w:rsidRPr="003268C5">
              <w:rPr>
                <w:lang w:val="en-US"/>
              </w:rPr>
              <w:t>ip</w:t>
            </w:r>
            <w:r w:rsidRPr="003268C5">
              <w:t>-камер согласно Приложению №</w:t>
            </w:r>
            <w:r>
              <w:t> </w:t>
            </w:r>
            <w:r w:rsidRPr="003268C5">
              <w:t xml:space="preserve">3 по сетям связи удаленно по команде из ЦОД Исполнителя, при условии сохранности настроек </w:t>
            </w:r>
            <w:r w:rsidRPr="003268C5">
              <w:rPr>
                <w:lang w:val="en-US"/>
              </w:rPr>
              <w:t>ip</w:t>
            </w:r>
            <w:r w:rsidRPr="003268C5">
              <w:t>-адресации 202</w:t>
            </w:r>
            <w:r>
              <w:t>3</w:t>
            </w:r>
            <w:r w:rsidRPr="003268C5">
              <w:t xml:space="preserve"> года. </w:t>
            </w:r>
          </w:p>
        </w:tc>
      </w:tr>
      <w:tr w:rsidR="00157C7E" w:rsidRPr="003268C5" w14:paraId="5A3DAE90" w14:textId="77777777" w:rsidTr="00172A5C">
        <w:trPr>
          <w:trHeight w:val="20"/>
        </w:trPr>
        <w:tc>
          <w:tcPr>
            <w:tcW w:w="2267" w:type="dxa"/>
            <w:vMerge/>
            <w:tcBorders>
              <w:right w:val="single" w:sz="4" w:space="0" w:color="auto"/>
            </w:tcBorders>
          </w:tcPr>
          <w:p w14:paraId="2C9E5134"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509E0BF6" w14:textId="77777777" w:rsidR="00157C7E" w:rsidRPr="003268C5" w:rsidRDefault="00157C7E" w:rsidP="00172A5C">
            <w:pPr>
              <w:pStyle w:val="4"/>
            </w:pPr>
            <w:bookmarkStart w:id="19" w:name="_Ref66965361"/>
            <w:r w:rsidRPr="003268C5">
              <w:t xml:space="preserve">В случае изменения </w:t>
            </w:r>
            <w:r w:rsidRPr="003268C5">
              <w:rPr>
                <w:lang w:val="en-US"/>
              </w:rPr>
              <w:t>ip</w:t>
            </w:r>
            <w:r w:rsidRPr="003268C5">
              <w:t>-адресации обновление ПО на ПАК на базе стационарных ПК и ноутбуков осуществляется при помощи выездов на объекты представителей Исполнителя в соответствии с инструкцией ПО ПАК.</w:t>
            </w:r>
            <w:bookmarkEnd w:id="19"/>
          </w:p>
        </w:tc>
      </w:tr>
      <w:tr w:rsidR="00157C7E" w:rsidRPr="003268C5" w14:paraId="7B7B9498" w14:textId="77777777" w:rsidTr="00172A5C">
        <w:trPr>
          <w:trHeight w:val="20"/>
        </w:trPr>
        <w:tc>
          <w:tcPr>
            <w:tcW w:w="2267" w:type="dxa"/>
            <w:vMerge/>
            <w:tcBorders>
              <w:right w:val="single" w:sz="4" w:space="0" w:color="auto"/>
            </w:tcBorders>
          </w:tcPr>
          <w:p w14:paraId="0B5EAE1F"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4A4A8CA4" w14:textId="77777777" w:rsidR="00157C7E" w:rsidRPr="003268C5" w:rsidRDefault="00157C7E" w:rsidP="00172A5C">
            <w:pPr>
              <w:pStyle w:val="4"/>
            </w:pPr>
            <w:r w:rsidRPr="003268C5">
              <w:t xml:space="preserve">Заказчиком в целях выполнения Исполнителем п. </w:t>
            </w:r>
            <w:r>
              <w:fldChar w:fldCharType="begin"/>
            </w:r>
            <w:r>
              <w:instrText xml:space="preserve"> REF _Ref534936028 \r \h  \* MERGEFORMAT </w:instrText>
            </w:r>
            <w:r>
              <w:fldChar w:fldCharType="separate"/>
            </w:r>
            <w:r>
              <w:t>1.4.2</w:t>
            </w:r>
            <w:r>
              <w:fldChar w:fldCharType="end"/>
            </w:r>
            <w:r w:rsidRPr="003268C5">
              <w:t>-</w:t>
            </w:r>
            <w:r>
              <w:fldChar w:fldCharType="begin"/>
            </w:r>
            <w:r>
              <w:instrText xml:space="preserve"> REF _Ref66965361 \r \h  \* MERGEFORMAT </w:instrText>
            </w:r>
            <w:r>
              <w:fldChar w:fldCharType="separate"/>
            </w:r>
            <w:r>
              <w:t>1.4.6</w:t>
            </w:r>
            <w:r>
              <w:fldChar w:fldCharType="end"/>
            </w:r>
            <w:r w:rsidRPr="003268C5">
              <w:t xml:space="preserve"> предоставляется:</w:t>
            </w:r>
          </w:p>
          <w:p w14:paraId="29023DF4" w14:textId="77777777" w:rsidR="00157C7E" w:rsidRPr="008923E8" w:rsidRDefault="00157C7E" w:rsidP="00172A5C">
            <w:pPr>
              <w:pStyle w:val="5"/>
              <w:ind w:left="397"/>
            </w:pPr>
            <w:r w:rsidRPr="008923E8">
              <w:rPr>
                <w:lang w:val="en-US"/>
              </w:rPr>
              <w:t>IP</w:t>
            </w:r>
            <w:r w:rsidRPr="008923E8">
              <w:t>-адресный план, разработанный в рамках настоящего Договора по запросу Исполнителя;</w:t>
            </w:r>
          </w:p>
          <w:p w14:paraId="560F9354" w14:textId="77777777" w:rsidR="00157C7E" w:rsidRPr="003268C5" w:rsidRDefault="00157C7E" w:rsidP="00172A5C">
            <w:pPr>
              <w:pStyle w:val="5"/>
              <w:ind w:left="397"/>
            </w:pPr>
            <w:r w:rsidRPr="003268C5">
              <w:t>Контакты технической поддержки для осуществления взаимодействия по вопросам дистанционного обновления ПО с уровня Федерального ЦОД;</w:t>
            </w:r>
          </w:p>
          <w:p w14:paraId="2E93E79E" w14:textId="77777777" w:rsidR="00157C7E" w:rsidRPr="003268C5" w:rsidRDefault="00157C7E" w:rsidP="00172A5C">
            <w:pPr>
              <w:pStyle w:val="5"/>
              <w:ind w:left="397"/>
            </w:pPr>
            <w:r w:rsidRPr="003268C5">
              <w:t>ПО ПАК для стационарных ПК и ноутбуков по запросу Исполнителя;</w:t>
            </w:r>
          </w:p>
          <w:p w14:paraId="7B2953AA" w14:textId="77777777" w:rsidR="00157C7E" w:rsidRPr="003268C5" w:rsidRDefault="00157C7E" w:rsidP="00172A5C">
            <w:pPr>
              <w:pStyle w:val="5"/>
              <w:ind w:left="397"/>
            </w:pPr>
            <w:r w:rsidRPr="003268C5">
              <w:t xml:space="preserve">Инструкцию по работе с ПО ПАК по запросу Исполнителя. </w:t>
            </w:r>
          </w:p>
        </w:tc>
      </w:tr>
      <w:tr w:rsidR="00157C7E" w:rsidRPr="003268C5" w14:paraId="188923F8" w14:textId="77777777" w:rsidTr="00172A5C">
        <w:trPr>
          <w:trHeight w:val="20"/>
        </w:trPr>
        <w:tc>
          <w:tcPr>
            <w:tcW w:w="2267" w:type="dxa"/>
            <w:vMerge/>
            <w:tcBorders>
              <w:right w:val="single" w:sz="4" w:space="0" w:color="auto"/>
            </w:tcBorders>
          </w:tcPr>
          <w:p w14:paraId="4F008487"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61E90BE1" w14:textId="77777777" w:rsidR="00157C7E" w:rsidRPr="003268C5" w:rsidRDefault="00157C7E" w:rsidP="00172A5C">
            <w:pPr>
              <w:pStyle w:val="4"/>
            </w:pPr>
            <w:r w:rsidRPr="003268C5">
              <w:t>Исполнитель должен обеспечивать функционирование ПАК на Объектах при условии подключения оборудования к сети электропитания:</w:t>
            </w:r>
          </w:p>
          <w:p w14:paraId="4479929A" w14:textId="77777777" w:rsidR="00157C7E" w:rsidRPr="003268C5" w:rsidRDefault="00157C7E" w:rsidP="00172A5C">
            <w:pPr>
              <w:pStyle w:val="5"/>
              <w:ind w:left="397"/>
            </w:pPr>
            <w:r w:rsidRPr="003268C5">
              <w:t>с 7:30 до 19:00 по местному времени в штабах ППЭ согласно расписанию экзаменов</w:t>
            </w:r>
            <w:r>
              <w:t>, утвержденного Приказом Федеральной службы по надзору в сфере образования и науки Российской Федерации (далее – расписание экзаменов)</w:t>
            </w:r>
            <w:r w:rsidRPr="003268C5">
              <w:t>;</w:t>
            </w:r>
          </w:p>
          <w:p w14:paraId="06F9EBF3" w14:textId="77777777" w:rsidR="00157C7E" w:rsidRPr="003268C5" w:rsidRDefault="00157C7E" w:rsidP="00172A5C">
            <w:pPr>
              <w:pStyle w:val="5"/>
              <w:ind w:left="397"/>
            </w:pPr>
            <w:r w:rsidRPr="003268C5">
              <w:t>с 8:00 до 17:00 по местному времени в аудиториях ППЭ согласно расписанию экзаменов;</w:t>
            </w:r>
          </w:p>
          <w:p w14:paraId="3CDD8020" w14:textId="77777777" w:rsidR="00157C7E" w:rsidRPr="003268C5" w:rsidRDefault="00157C7E" w:rsidP="00172A5C">
            <w:pPr>
              <w:pStyle w:val="5"/>
              <w:ind w:left="397"/>
              <w:rPr>
                <w:b/>
              </w:rPr>
            </w:pPr>
            <w:r w:rsidRPr="003268C5">
              <w:t xml:space="preserve">круглосуточно с начала проведения экзаменов в соответствии с расписанием экзаменов и завершается не ранее, чем через 20 рабочих дней после завершения обработки апелляций о несогласии с выставленными баллами по </w:t>
            </w:r>
            <w:r>
              <w:t>итогам</w:t>
            </w:r>
            <w:r w:rsidRPr="003268C5">
              <w:t xml:space="preserve"> последнего экзамена в аудиториях РЦОИ</w:t>
            </w:r>
            <w:r>
              <w:t xml:space="preserve"> и ППЗ.</w:t>
            </w:r>
          </w:p>
        </w:tc>
      </w:tr>
      <w:tr w:rsidR="00157C7E" w:rsidRPr="003268C5" w14:paraId="51BBCE0B" w14:textId="77777777" w:rsidTr="00172A5C">
        <w:trPr>
          <w:trHeight w:val="20"/>
        </w:trPr>
        <w:tc>
          <w:tcPr>
            <w:tcW w:w="2267" w:type="dxa"/>
            <w:vMerge/>
            <w:tcBorders>
              <w:right w:val="single" w:sz="4" w:space="0" w:color="auto"/>
            </w:tcBorders>
          </w:tcPr>
          <w:p w14:paraId="60359A7D"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03748C80" w14:textId="77777777" w:rsidR="00157C7E" w:rsidRDefault="00157C7E" w:rsidP="00172A5C">
            <w:pPr>
              <w:pStyle w:val="4"/>
            </w:pPr>
            <w:r w:rsidRPr="003268C5">
              <w:t xml:space="preserve">В случае выхода из строя ПАК Заказчика на базе </w:t>
            </w:r>
            <w:r>
              <w:rPr>
                <w:lang w:val="en-US"/>
              </w:rPr>
              <w:t>IP</w:t>
            </w:r>
            <w:r w:rsidRPr="002A75AC">
              <w:t xml:space="preserve"> </w:t>
            </w:r>
            <w:r>
              <w:t>камер</w:t>
            </w:r>
            <w:r w:rsidRPr="003268C5">
              <w:t xml:space="preserve"> замена оборудования осуществляется Исполнителем из ЗИП, предоставленного </w:t>
            </w:r>
            <w:r>
              <w:t>Исполнителем</w:t>
            </w:r>
            <w:r w:rsidRPr="003268C5">
              <w:t>, на ПАК на базе</w:t>
            </w:r>
            <w:r>
              <w:t xml:space="preserve"> </w:t>
            </w:r>
            <w:r>
              <w:rPr>
                <w:lang w:val="en-US"/>
              </w:rPr>
              <w:t>IP</w:t>
            </w:r>
            <w:r w:rsidRPr="003203D1">
              <w:t xml:space="preserve"> </w:t>
            </w:r>
            <w:r>
              <w:t>камер</w:t>
            </w:r>
            <w:r w:rsidRPr="003268C5">
              <w:t xml:space="preserve"> с последующим формированием акта замены оборудования</w:t>
            </w:r>
            <w:r>
              <w:t>;</w:t>
            </w:r>
          </w:p>
          <w:p w14:paraId="293EAADF" w14:textId="77777777" w:rsidR="00157C7E" w:rsidRDefault="00157C7E" w:rsidP="00172A5C">
            <w:pPr>
              <w:pStyle w:val="4"/>
            </w:pPr>
            <w:r w:rsidRPr="003268C5">
              <w:t>В случае выхода из строя ПАК Заказчика на базе стационарного ПК/ ноутбука замена оборудования осуществляется Исполнителем из ЗИП, предоставленного Заказчиком, на ПАК на базе стационарного ПК/ ноутбука с последующим формированием акта замены оборудования.</w:t>
            </w:r>
          </w:p>
          <w:p w14:paraId="642DF278" w14:textId="77777777" w:rsidR="00157C7E" w:rsidRPr="00190401" w:rsidRDefault="00157C7E" w:rsidP="00172A5C"/>
        </w:tc>
      </w:tr>
      <w:tr w:rsidR="00157C7E" w:rsidRPr="003268C5" w14:paraId="71F3A910" w14:textId="77777777" w:rsidTr="00172A5C">
        <w:trPr>
          <w:trHeight w:val="20"/>
        </w:trPr>
        <w:tc>
          <w:tcPr>
            <w:tcW w:w="2267" w:type="dxa"/>
            <w:vMerge/>
            <w:tcBorders>
              <w:right w:val="single" w:sz="4" w:space="0" w:color="auto"/>
            </w:tcBorders>
          </w:tcPr>
          <w:p w14:paraId="2CDC5DC7"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1D0676B5" w14:textId="77777777" w:rsidR="00157C7E" w:rsidRPr="00B25984" w:rsidRDefault="00157C7E" w:rsidP="00172A5C">
            <w:pPr>
              <w:pStyle w:val="a"/>
              <w:ind w:left="397"/>
            </w:pPr>
            <w:bookmarkStart w:id="20" w:name="_Ref534908954"/>
            <w:r w:rsidRPr="00B25984">
              <w:t xml:space="preserve">Доработка ПО для </w:t>
            </w:r>
            <w:r w:rsidRPr="00B25984">
              <w:rPr>
                <w:lang w:val="en-US"/>
              </w:rPr>
              <w:t>ip</w:t>
            </w:r>
            <w:r w:rsidRPr="00B25984">
              <w:t xml:space="preserve"> камер</w:t>
            </w:r>
            <w:bookmarkEnd w:id="20"/>
          </w:p>
          <w:p w14:paraId="1C04C84F" w14:textId="77777777" w:rsidR="00157C7E" w:rsidRPr="00B25984" w:rsidRDefault="00157C7E" w:rsidP="00172A5C">
            <w:pPr>
              <w:pStyle w:val="4"/>
              <w:ind w:left="397"/>
            </w:pPr>
            <w:bookmarkStart w:id="21" w:name="_Ref534875244"/>
            <w:r w:rsidRPr="00B25984">
              <w:t>Исполнитель обязан обеспечить минимизацию потери видеозаписей проведения ГИА-11 в ППЭ за счет исключения на программном уровне случаев, вызванных действиями (бездействием) специалистов в ППЭ в части соблюдения процедуры по «началу записи» и «завершению записи», а также бесперебойного функционирования ПО ПАК на базе ip-камер.</w:t>
            </w:r>
            <w:bookmarkEnd w:id="21"/>
          </w:p>
          <w:p w14:paraId="7E854E45" w14:textId="77777777" w:rsidR="00157C7E" w:rsidRPr="00B25984" w:rsidRDefault="00157C7E" w:rsidP="00172A5C">
            <w:pPr>
              <w:jc w:val="both"/>
              <w:rPr>
                <w:rStyle w:val="afffff"/>
              </w:rPr>
            </w:pPr>
            <w:r w:rsidRPr="00B25984">
              <w:rPr>
                <w:rStyle w:val="afffff"/>
              </w:rPr>
              <w:t>Исполнитель должен обеспечить всех ПАК на базе ip-камер:</w:t>
            </w:r>
          </w:p>
          <w:p w14:paraId="5B18A985" w14:textId="77777777" w:rsidR="00157C7E" w:rsidRPr="00B25984" w:rsidRDefault="00157C7E" w:rsidP="00172A5C">
            <w:pPr>
              <w:pStyle w:val="5"/>
              <w:ind w:left="397"/>
            </w:pPr>
            <w:r w:rsidRPr="00B25984">
              <w:t xml:space="preserve">автоматический запуск включения записи видео на ПАК, размещенных в аудиториях ППЭ, в </w:t>
            </w:r>
            <w:r w:rsidRPr="00B25984" w:rsidDel="00DF18CA">
              <w:t>8</w:t>
            </w:r>
            <w:r w:rsidRPr="00B25984">
              <w:t xml:space="preserve">:00 и выключения в 17:00 по местному времени в соответствии с расписанием ГИА-11 на </w:t>
            </w:r>
            <w:r>
              <w:t>2025</w:t>
            </w:r>
            <w:r w:rsidRPr="00B25984">
              <w:t xml:space="preserve"> год, при условии подключения к сети электропитания, не зависимо от действий сотрудников в ППЭ по нажатию кнопок «начать запись» и «завершить запись»;</w:t>
            </w:r>
          </w:p>
          <w:p w14:paraId="5C2C4847" w14:textId="77777777" w:rsidR="00157C7E" w:rsidRPr="00B25984" w:rsidRDefault="00157C7E" w:rsidP="00172A5C">
            <w:pPr>
              <w:pStyle w:val="5"/>
              <w:ind w:left="397"/>
            </w:pPr>
            <w:r w:rsidRPr="00B25984">
              <w:t xml:space="preserve">автоматический запуск включения записи видео на ПАК, размещенных в штабах ППЭ, в 07:30 и выключения в 19:00 по местному времени в соответствии с расписанием ГИА-11 на </w:t>
            </w:r>
            <w:r>
              <w:t>2025</w:t>
            </w:r>
            <w:r w:rsidRPr="00B25984">
              <w:t xml:space="preserve"> год, при условии подключения к сети электропитания, не зависимо от действий сотрудников в ППЭ по нажатию кнопок «начать запись» и «завершить запись»;</w:t>
            </w:r>
          </w:p>
          <w:p w14:paraId="29DDBA64" w14:textId="77777777" w:rsidR="00157C7E" w:rsidRPr="00B25984" w:rsidRDefault="00157C7E" w:rsidP="00172A5C">
            <w:pPr>
              <w:pStyle w:val="5"/>
              <w:ind w:left="397"/>
            </w:pPr>
            <w:r w:rsidRPr="00B25984">
              <w:t>Круглосуточную запись 7 дней в неделю 24 часа в сутки в отношении РЦОИ</w:t>
            </w:r>
            <w:r>
              <w:t xml:space="preserve"> и ППЗ</w:t>
            </w:r>
            <w:r w:rsidRPr="00B25984">
              <w:t xml:space="preserve"> с начала проведения экзаменов, в соответствии с расписанием экзаменов, и завершается не ранее, чем через 20 рабочих дней после завершения обработки апелляций о несогласии с выставленными баллами по </w:t>
            </w:r>
            <w:r>
              <w:t>результатам последнего экзамена;</w:t>
            </w:r>
          </w:p>
          <w:p w14:paraId="3A4445B3" w14:textId="77777777" w:rsidR="00157C7E" w:rsidRPr="00B25984" w:rsidRDefault="00157C7E" w:rsidP="00172A5C">
            <w:pPr>
              <w:pStyle w:val="5"/>
              <w:ind w:left="397"/>
            </w:pPr>
            <w:r w:rsidRPr="00B25984">
              <w:t>непрерывный захват потоков с видеокамер и кодирование видео по стандарту H.264 и аудио в формате AAC;</w:t>
            </w:r>
          </w:p>
          <w:p w14:paraId="6832C6C8" w14:textId="77777777" w:rsidR="00157C7E" w:rsidRPr="00B25984" w:rsidRDefault="00157C7E" w:rsidP="00172A5C">
            <w:pPr>
              <w:pStyle w:val="5"/>
              <w:ind w:left="397"/>
            </w:pPr>
            <w:r w:rsidRPr="00B25984">
              <w:t>сохранение видеоданных в виде файлов в файловую систему на SD-карту с записью в круговом режиме (с удалением ранних записей при заполнении накопителя);</w:t>
            </w:r>
          </w:p>
          <w:p w14:paraId="7F00CFED" w14:textId="77777777" w:rsidR="00157C7E" w:rsidRPr="00B25984" w:rsidRDefault="00157C7E" w:rsidP="00172A5C">
            <w:pPr>
              <w:pStyle w:val="5"/>
              <w:ind w:left="397"/>
            </w:pPr>
            <w:r w:rsidRPr="00B25984">
              <w:t>удаленную перерегистрацию ПАК в части изменения кодов аудиторий и кодов ППЭ в соответствии с РИС ГИА-11 через информационно-телекоммуникационную сеть «Интернет»;</w:t>
            </w:r>
          </w:p>
          <w:p w14:paraId="5D35BF2A" w14:textId="77777777" w:rsidR="00157C7E" w:rsidRPr="00B25984" w:rsidRDefault="00157C7E" w:rsidP="00172A5C">
            <w:pPr>
              <w:pStyle w:val="5"/>
              <w:ind w:left="397"/>
              <w:rPr>
                <w:b/>
              </w:rPr>
            </w:pPr>
            <w:r w:rsidRPr="00B25984">
              <w:t xml:space="preserve">журналирование действий с </w:t>
            </w:r>
            <w:r w:rsidRPr="00B25984">
              <w:rPr>
                <w:lang w:val="en-US"/>
              </w:rPr>
              <w:t>ip</w:t>
            </w:r>
            <w:r w:rsidRPr="00B25984">
              <w:t>-камерами по включению, отключению камер и записи видео скачиваю видео и передаче данных на Портал</w:t>
            </w:r>
            <w:r>
              <w:t>;</w:t>
            </w:r>
          </w:p>
        </w:tc>
      </w:tr>
      <w:tr w:rsidR="00157C7E" w:rsidRPr="003268C5" w14:paraId="560D050C" w14:textId="77777777" w:rsidTr="00172A5C">
        <w:trPr>
          <w:trHeight w:val="20"/>
        </w:trPr>
        <w:tc>
          <w:tcPr>
            <w:tcW w:w="2267" w:type="dxa"/>
            <w:vMerge/>
            <w:tcBorders>
              <w:right w:val="single" w:sz="4" w:space="0" w:color="auto"/>
            </w:tcBorders>
          </w:tcPr>
          <w:p w14:paraId="2BA9BFDA"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2A31DD8C" w14:textId="77777777" w:rsidR="00157C7E" w:rsidRPr="008923E8" w:rsidRDefault="00157C7E" w:rsidP="00172A5C">
            <w:pPr>
              <w:pStyle w:val="5"/>
              <w:ind w:left="397"/>
            </w:pPr>
            <w:r w:rsidRPr="008923E8">
              <w:t>использование ПО для ПАК на базе ip-камер не должно требовать приобретения каких-либо лицензий или использования какого-либо другого ПО.</w:t>
            </w:r>
          </w:p>
        </w:tc>
      </w:tr>
      <w:tr w:rsidR="00157C7E" w:rsidRPr="003268C5" w14:paraId="65189562" w14:textId="77777777" w:rsidTr="00172A5C">
        <w:trPr>
          <w:trHeight w:val="20"/>
        </w:trPr>
        <w:tc>
          <w:tcPr>
            <w:tcW w:w="2267" w:type="dxa"/>
            <w:vMerge/>
            <w:tcBorders>
              <w:right w:val="single" w:sz="4" w:space="0" w:color="auto"/>
            </w:tcBorders>
          </w:tcPr>
          <w:p w14:paraId="4C87783F"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041CEF65" w14:textId="77777777" w:rsidR="00157C7E" w:rsidRPr="008923E8" w:rsidRDefault="00157C7E" w:rsidP="00172A5C">
            <w:pPr>
              <w:pStyle w:val="4"/>
            </w:pPr>
            <w:r w:rsidRPr="008923E8">
              <w:t xml:space="preserve">Исполнитель должен актуализировать инструкцию по установке ПО ПАК на базе </w:t>
            </w:r>
            <w:r w:rsidRPr="008923E8">
              <w:rPr>
                <w:lang w:val="en-US"/>
              </w:rPr>
              <w:t>ip</w:t>
            </w:r>
            <w:r w:rsidRPr="008923E8">
              <w:t xml:space="preserve">-камер, согласно Приложению №2с учетом изменений в ПО ПАК на базе </w:t>
            </w:r>
            <w:r w:rsidRPr="008923E8">
              <w:rPr>
                <w:lang w:val="en-US"/>
              </w:rPr>
              <w:t>ip</w:t>
            </w:r>
            <w:r w:rsidRPr="008923E8">
              <w:t xml:space="preserve">-камер согласно пункту </w:t>
            </w:r>
            <w:r>
              <w:fldChar w:fldCharType="begin"/>
            </w:r>
            <w:r>
              <w:instrText xml:space="preserve"> REF _Ref534875244 \r \h  \* MERGEFORMAT </w:instrText>
            </w:r>
            <w:r>
              <w:fldChar w:fldCharType="separate"/>
            </w:r>
            <w:r>
              <w:t>1.5.1</w:t>
            </w:r>
            <w:r>
              <w:fldChar w:fldCharType="end"/>
            </w:r>
            <w:r w:rsidRPr="008923E8">
              <w:t>. Указанная инструкция предоставляется Заказчиком по запросу Исполнителя.</w:t>
            </w:r>
          </w:p>
        </w:tc>
      </w:tr>
      <w:tr w:rsidR="00157C7E" w:rsidRPr="003268C5" w14:paraId="3F6F6495" w14:textId="77777777" w:rsidTr="00172A5C">
        <w:trPr>
          <w:trHeight w:val="20"/>
        </w:trPr>
        <w:tc>
          <w:tcPr>
            <w:tcW w:w="2267" w:type="dxa"/>
            <w:vMerge/>
          </w:tcPr>
          <w:p w14:paraId="7B27CA6F" w14:textId="77777777" w:rsidR="00157C7E" w:rsidRPr="003268C5" w:rsidRDefault="00157C7E" w:rsidP="00172A5C">
            <w:pPr>
              <w:snapToGrid w:val="0"/>
              <w:rPr>
                <w:sz w:val="20"/>
                <w:szCs w:val="20"/>
              </w:rPr>
            </w:pPr>
          </w:p>
        </w:tc>
        <w:tc>
          <w:tcPr>
            <w:tcW w:w="12929" w:type="dxa"/>
            <w:tcBorders>
              <w:top w:val="single" w:sz="4" w:space="0" w:color="auto"/>
            </w:tcBorders>
          </w:tcPr>
          <w:p w14:paraId="408DEB80" w14:textId="77777777" w:rsidR="00157C7E" w:rsidRPr="003268C5" w:rsidRDefault="00157C7E" w:rsidP="00172A5C">
            <w:pPr>
              <w:pStyle w:val="a"/>
            </w:pPr>
            <w:r w:rsidRPr="003268C5">
              <w:t xml:space="preserve">Обеспечение функционирования </w:t>
            </w:r>
            <w:r w:rsidRPr="003268C5">
              <w:rPr>
                <w:lang w:val="en-US"/>
              </w:rPr>
              <w:t>CCTV</w:t>
            </w:r>
            <w:r w:rsidRPr="003268C5">
              <w:t>-решения на объектах для ПАК на базе стационарных ПК и ноутбуков</w:t>
            </w:r>
          </w:p>
          <w:p w14:paraId="1F906BFD" w14:textId="77777777" w:rsidR="00157C7E" w:rsidRPr="003268C5" w:rsidRDefault="00157C7E" w:rsidP="00172A5C">
            <w:pPr>
              <w:pStyle w:val="4"/>
            </w:pPr>
            <w:r w:rsidRPr="003268C5">
              <w:t>Подключить персональный компьютер или ноутбук, предоставленный Заказчиком, размещенный в штабе ППЭ/РЦОИ</w:t>
            </w:r>
            <w:r>
              <w:t>/ППЗ</w:t>
            </w:r>
            <w:r w:rsidRPr="003268C5">
              <w:t xml:space="preserve"> к ЛВС, к которой подключены все ПАК.</w:t>
            </w:r>
          </w:p>
          <w:p w14:paraId="028B7E43" w14:textId="77777777" w:rsidR="00157C7E" w:rsidRPr="003268C5" w:rsidRDefault="00157C7E" w:rsidP="00172A5C">
            <w:pPr>
              <w:pStyle w:val="4"/>
            </w:pPr>
            <w:r w:rsidRPr="003268C5">
              <w:t xml:space="preserve">Установить ПО </w:t>
            </w:r>
            <w:r w:rsidRPr="003268C5">
              <w:rPr>
                <w:lang w:val="en-US"/>
              </w:rPr>
              <w:t>CCTV</w:t>
            </w:r>
            <w:r w:rsidRPr="003268C5">
              <w:t>-решение для управления комплексами ПАК на базе стационарных ПК и ноутбуков на объекте, на подключенный к ЛВС Объекта персональный компьютер или ноутбук, предоставленный Заказчиком.</w:t>
            </w:r>
          </w:p>
          <w:p w14:paraId="3C779067" w14:textId="77777777" w:rsidR="00157C7E" w:rsidRPr="003268C5" w:rsidRDefault="00157C7E" w:rsidP="00172A5C">
            <w:pPr>
              <w:pStyle w:val="4"/>
            </w:pPr>
            <w:r w:rsidRPr="003268C5">
              <w:t>Обеспечить функционирование на персональном компьютере или ноутбуке Заказчика ПО, которое должно позволять представителям Заказчика из ППЭ:</w:t>
            </w:r>
          </w:p>
          <w:p w14:paraId="51EBA4DF" w14:textId="77777777" w:rsidR="00157C7E" w:rsidRPr="003268C5" w:rsidRDefault="00157C7E" w:rsidP="00172A5C">
            <w:pPr>
              <w:pStyle w:val="5"/>
              <w:ind w:left="397"/>
            </w:pPr>
            <w:r w:rsidRPr="003268C5">
              <w:t>Просматривать видеосъемку проведения ГИА-11 в реальном времени со всех управляемых ПАК;</w:t>
            </w:r>
          </w:p>
          <w:p w14:paraId="5820ED9B" w14:textId="77777777" w:rsidR="00157C7E" w:rsidRPr="003268C5" w:rsidRDefault="00157C7E" w:rsidP="00172A5C">
            <w:pPr>
              <w:pStyle w:val="5"/>
              <w:ind w:left="397"/>
            </w:pPr>
            <w:r w:rsidRPr="003268C5">
              <w:t>Управлять всеми ПАК, находящимся в одной ЛВС объекта;</w:t>
            </w:r>
          </w:p>
          <w:p w14:paraId="0248310C" w14:textId="77777777" w:rsidR="00157C7E" w:rsidRPr="003268C5" w:rsidRDefault="00157C7E" w:rsidP="00172A5C">
            <w:pPr>
              <w:pStyle w:val="5"/>
              <w:ind w:left="397"/>
            </w:pPr>
            <w:r w:rsidRPr="003268C5">
              <w:t>Осуществлять запись файлов с видеотрансляциями проведения ГИА-11 одновременно из архивов нескольких ПАК на внешний USB-носитель;</w:t>
            </w:r>
          </w:p>
          <w:p w14:paraId="268E55C1" w14:textId="77777777" w:rsidR="00157C7E" w:rsidRPr="003268C5" w:rsidRDefault="00157C7E" w:rsidP="00172A5C">
            <w:pPr>
              <w:pStyle w:val="5"/>
              <w:ind w:left="397"/>
            </w:pPr>
            <w:r w:rsidRPr="003268C5">
              <w:t>Осуществлять запуск и остановку записи видеосъемки проведения ГИА-11 одновременно на нескольких ПАК;</w:t>
            </w:r>
          </w:p>
          <w:p w14:paraId="3D7C9007" w14:textId="77777777" w:rsidR="00157C7E" w:rsidRPr="003268C5" w:rsidRDefault="00157C7E" w:rsidP="00172A5C">
            <w:pPr>
              <w:pStyle w:val="5"/>
              <w:ind w:left="397"/>
            </w:pPr>
            <w:r w:rsidRPr="003268C5">
              <w:t>Обеспечения возможности сохранения раскладок в части просмотра видео камер;</w:t>
            </w:r>
          </w:p>
          <w:p w14:paraId="6EAE2EE3" w14:textId="77777777" w:rsidR="00157C7E" w:rsidRPr="003268C5" w:rsidRDefault="00157C7E" w:rsidP="00172A5C">
            <w:pPr>
              <w:pStyle w:val="5"/>
              <w:ind w:left="397"/>
            </w:pPr>
            <w:r w:rsidRPr="003268C5">
              <w:t>Обеспечения отображения о времени обновления данных по новым нарушениям в ППЭ. Осуществлять запись файлов с видеотрансляциями проведения ГИА-11 одновременно из архивов нескольких ПАК на внешний USB-носитель;</w:t>
            </w:r>
          </w:p>
          <w:p w14:paraId="2B49AC35" w14:textId="77777777" w:rsidR="00157C7E" w:rsidRPr="003268C5" w:rsidRDefault="00157C7E" w:rsidP="00172A5C">
            <w:pPr>
              <w:pStyle w:val="5"/>
              <w:ind w:left="397"/>
            </w:pPr>
            <w:r w:rsidRPr="003268C5">
              <w:t xml:space="preserve">Осуществлять запуск и остановку записи видеосъемки проведения ГИА-11 одновременно на нескольких ПАК; </w:t>
            </w:r>
          </w:p>
          <w:p w14:paraId="44603CE7" w14:textId="77777777" w:rsidR="00157C7E" w:rsidRPr="003268C5" w:rsidRDefault="00157C7E" w:rsidP="00172A5C">
            <w:pPr>
              <w:pStyle w:val="5"/>
              <w:ind w:left="397"/>
            </w:pPr>
            <w:r w:rsidRPr="003268C5">
              <w:t xml:space="preserve">Осуществлять отработку меток нарушений в интерфейсе </w:t>
            </w:r>
            <w:r w:rsidRPr="003268C5">
              <w:rPr>
                <w:lang w:val="en-US"/>
              </w:rPr>
              <w:t>CCTV</w:t>
            </w:r>
            <w:r w:rsidRPr="003268C5">
              <w:t>-решения, зафиксированных на Портале</w:t>
            </w:r>
          </w:p>
          <w:p w14:paraId="3B0D46FB" w14:textId="77777777" w:rsidR="00157C7E" w:rsidRPr="003268C5" w:rsidRDefault="00157C7E" w:rsidP="00172A5C">
            <w:pPr>
              <w:pStyle w:val="4"/>
              <w:rPr>
                <w:color w:val="000000"/>
              </w:rPr>
            </w:pPr>
            <w:r w:rsidRPr="003268C5">
              <w:rPr>
                <w:color w:val="000000"/>
              </w:rPr>
              <w:t>Заказчик</w:t>
            </w:r>
            <w:r>
              <w:rPr>
                <w:color w:val="000000"/>
              </w:rPr>
              <w:t>у</w:t>
            </w:r>
            <w:r w:rsidRPr="003268C5">
              <w:t xml:space="preserve"> в целях выполнения Исполнителем </w:t>
            </w:r>
            <w:r>
              <w:t xml:space="preserve">настоящего Договора </w:t>
            </w:r>
            <w:r w:rsidRPr="003268C5">
              <w:rPr>
                <w:color w:val="000000"/>
              </w:rPr>
              <w:t>предоставляется:</w:t>
            </w:r>
          </w:p>
          <w:p w14:paraId="0768D597" w14:textId="77777777" w:rsidR="00157C7E" w:rsidRPr="003268C5" w:rsidRDefault="00157C7E" w:rsidP="00172A5C">
            <w:pPr>
              <w:pStyle w:val="5"/>
              <w:ind w:left="397"/>
            </w:pPr>
            <w:r w:rsidRPr="003268C5">
              <w:t>Контакты технической поддержки федерального уровня для осуществления взаимодействия по вопросам установки ПО ССТ</w:t>
            </w:r>
            <w:r w:rsidRPr="003268C5">
              <w:rPr>
                <w:lang w:val="en-US"/>
              </w:rPr>
              <w:t>V</w:t>
            </w:r>
            <w:r w:rsidRPr="003268C5">
              <w:t>-решения;</w:t>
            </w:r>
          </w:p>
          <w:p w14:paraId="5BD6C37E" w14:textId="77777777" w:rsidR="00157C7E" w:rsidRPr="003268C5" w:rsidRDefault="00157C7E" w:rsidP="00172A5C">
            <w:pPr>
              <w:pStyle w:val="5"/>
              <w:ind w:left="397"/>
            </w:pPr>
            <w:r w:rsidRPr="003268C5">
              <w:t>ПО ССТ</w:t>
            </w:r>
            <w:r w:rsidRPr="003268C5">
              <w:rPr>
                <w:lang w:val="en-US"/>
              </w:rPr>
              <w:t>V</w:t>
            </w:r>
            <w:r w:rsidRPr="003268C5">
              <w:t>-решения;</w:t>
            </w:r>
          </w:p>
          <w:p w14:paraId="5916971B" w14:textId="77777777" w:rsidR="00157C7E" w:rsidRPr="003268C5" w:rsidRDefault="00157C7E" w:rsidP="00172A5C">
            <w:pPr>
              <w:pStyle w:val="5"/>
              <w:ind w:left="397"/>
            </w:pPr>
            <w:r w:rsidRPr="003268C5">
              <w:t>Инструкци</w:t>
            </w:r>
            <w:r>
              <w:t>я</w:t>
            </w:r>
            <w:r w:rsidRPr="003268C5">
              <w:t xml:space="preserve"> по работе с ПО </w:t>
            </w:r>
            <w:r w:rsidRPr="003268C5">
              <w:rPr>
                <w:lang w:val="en-US"/>
              </w:rPr>
              <w:t>CCTV</w:t>
            </w:r>
            <w:r w:rsidRPr="003268C5">
              <w:t xml:space="preserve">-решением для ПАК на базе стационарных ПК и ноутбуков. </w:t>
            </w:r>
          </w:p>
          <w:p w14:paraId="52AFDAF2" w14:textId="77777777" w:rsidR="00157C7E" w:rsidRPr="003268C5" w:rsidRDefault="00157C7E" w:rsidP="00172A5C">
            <w:pPr>
              <w:pStyle w:val="4"/>
            </w:pPr>
            <w:r w:rsidRPr="003268C5">
              <w:t xml:space="preserve">Фактом оказания услуг Исполнителем в части функционирования </w:t>
            </w:r>
            <w:r w:rsidRPr="003268C5">
              <w:rPr>
                <w:lang w:val="en-US"/>
              </w:rPr>
              <w:t>CCTV</w:t>
            </w:r>
            <w:r w:rsidRPr="003268C5">
              <w:t xml:space="preserve">-решения является подписанный акт приемки-передачи и настройки оборудования на Объекте. </w:t>
            </w:r>
          </w:p>
        </w:tc>
      </w:tr>
      <w:tr w:rsidR="00157C7E" w:rsidRPr="003268C5" w14:paraId="74499C52" w14:textId="77777777" w:rsidTr="00172A5C">
        <w:trPr>
          <w:trHeight w:val="20"/>
        </w:trPr>
        <w:tc>
          <w:tcPr>
            <w:tcW w:w="2267" w:type="dxa"/>
            <w:vMerge/>
          </w:tcPr>
          <w:p w14:paraId="2F728CD5" w14:textId="77777777" w:rsidR="00157C7E" w:rsidRPr="003268C5" w:rsidRDefault="00157C7E" w:rsidP="00172A5C">
            <w:pPr>
              <w:snapToGrid w:val="0"/>
              <w:rPr>
                <w:sz w:val="20"/>
                <w:szCs w:val="20"/>
              </w:rPr>
            </w:pPr>
          </w:p>
        </w:tc>
        <w:tc>
          <w:tcPr>
            <w:tcW w:w="12929" w:type="dxa"/>
          </w:tcPr>
          <w:p w14:paraId="5891A603" w14:textId="77777777" w:rsidR="00157C7E" w:rsidRPr="003268C5" w:rsidRDefault="00157C7E" w:rsidP="00172A5C">
            <w:pPr>
              <w:pStyle w:val="a"/>
            </w:pPr>
            <w:r w:rsidRPr="003268C5">
              <w:t xml:space="preserve">Обеспечение функционирования </w:t>
            </w:r>
            <w:r w:rsidRPr="003268C5">
              <w:rPr>
                <w:lang w:val="en-US"/>
              </w:rPr>
              <w:t>CCTV</w:t>
            </w:r>
            <w:r w:rsidRPr="003268C5">
              <w:t xml:space="preserve">-решения на объектах на объектах для ПАК на базе </w:t>
            </w:r>
            <w:r w:rsidRPr="003268C5">
              <w:rPr>
                <w:lang w:val="en-US"/>
              </w:rPr>
              <w:t>ip</w:t>
            </w:r>
            <w:r w:rsidRPr="003268C5">
              <w:t>-камер</w:t>
            </w:r>
          </w:p>
          <w:p w14:paraId="669AAABD" w14:textId="77777777" w:rsidR="00157C7E" w:rsidRPr="008923E8" w:rsidRDefault="00157C7E" w:rsidP="00172A5C">
            <w:pPr>
              <w:pStyle w:val="4"/>
            </w:pPr>
            <w:r w:rsidRPr="003268C5">
              <w:t>Подключить персональный компьютер или ноутбук, предоставленный Заказчиком, размещенный в штабе ППЭ/РЦОИ</w:t>
            </w:r>
            <w:r>
              <w:t>/ППЗ</w:t>
            </w:r>
            <w:r w:rsidRPr="003268C5">
              <w:t xml:space="preserve"> к ЛВС, к </w:t>
            </w:r>
            <w:r w:rsidRPr="008923E8">
              <w:t>которой подключены все ПАК.</w:t>
            </w:r>
          </w:p>
          <w:p w14:paraId="5694F2D8" w14:textId="77777777" w:rsidR="00157C7E" w:rsidRPr="008923E8" w:rsidRDefault="00157C7E" w:rsidP="00172A5C">
            <w:pPr>
              <w:pStyle w:val="4"/>
            </w:pPr>
            <w:bookmarkStart w:id="22" w:name="_Ref534883902"/>
            <w:r w:rsidRPr="008923E8" w:rsidDel="00F3097E">
              <w:t xml:space="preserve">Доработать </w:t>
            </w:r>
            <w:r w:rsidRPr="008923E8">
              <w:t xml:space="preserve">и установить ПО </w:t>
            </w:r>
            <w:r w:rsidRPr="008923E8">
              <w:rPr>
                <w:lang w:val="en-US"/>
              </w:rPr>
              <w:t>CCTV</w:t>
            </w:r>
            <w:r w:rsidRPr="008923E8">
              <w:t xml:space="preserve">-решение для управления комплексами ПАК на базе </w:t>
            </w:r>
            <w:r w:rsidRPr="008923E8">
              <w:rPr>
                <w:lang w:val="en-US"/>
              </w:rPr>
              <w:t>ip</w:t>
            </w:r>
            <w:r w:rsidRPr="008923E8">
              <w:t xml:space="preserve">-камер, разработанное согласно Приложению №2 и установить на объекте, на подключенный к ЛВС Объекта персональный компьютер или ноутбук, предоставленный Заказчиком. Доработка ПО </w:t>
            </w:r>
            <w:r w:rsidRPr="008923E8">
              <w:rPr>
                <w:lang w:val="en-US"/>
              </w:rPr>
              <w:t>CCTV</w:t>
            </w:r>
            <w:r w:rsidRPr="008923E8">
              <w:t>-решения должна заключаться в:</w:t>
            </w:r>
            <w:bookmarkEnd w:id="22"/>
          </w:p>
          <w:p w14:paraId="2B352EAC" w14:textId="77777777" w:rsidR="00157C7E" w:rsidRPr="008923E8" w:rsidRDefault="00157C7E" w:rsidP="00172A5C">
            <w:pPr>
              <w:pStyle w:val="5"/>
              <w:ind w:left="397"/>
            </w:pPr>
            <w:r w:rsidRPr="008923E8">
              <w:t xml:space="preserve">Возможности запуска и остановки записи видеосъемки проведения ГИА-11 одновременно на нескольких ПАК; </w:t>
            </w:r>
          </w:p>
          <w:p w14:paraId="324C4D09" w14:textId="77777777" w:rsidR="00157C7E" w:rsidRPr="008923E8" w:rsidRDefault="00157C7E" w:rsidP="00172A5C">
            <w:pPr>
              <w:pStyle w:val="5"/>
              <w:ind w:left="397"/>
            </w:pPr>
            <w:r w:rsidRPr="008923E8">
              <w:t xml:space="preserve">Возможности осуществлять отработку меток нарушений в интерфейсе CCTV-решения, зафиксированных на Федеральном портале </w:t>
            </w:r>
            <w:hyperlink r:id="rId32" w:history="1">
              <w:r w:rsidRPr="008923E8">
                <w:rPr>
                  <w:rStyle w:val="affa"/>
                </w:rPr>
                <w:t>www.smotriege.r</w:t>
              </w:r>
              <w:r w:rsidRPr="008923E8">
                <w:rPr>
                  <w:rStyle w:val="affa"/>
                  <w:lang w:val="en-US"/>
                </w:rPr>
                <w:t>u</w:t>
              </w:r>
            </w:hyperlink>
          </w:p>
          <w:p w14:paraId="34340FDD" w14:textId="77777777" w:rsidR="00157C7E" w:rsidRPr="008923E8" w:rsidRDefault="00157C7E" w:rsidP="00172A5C">
            <w:pPr>
              <w:pStyle w:val="4"/>
            </w:pPr>
            <w:r w:rsidRPr="008923E8">
              <w:t xml:space="preserve">Исполнитель должен </w:t>
            </w:r>
            <w:r w:rsidRPr="008923E8" w:rsidDel="00F3097E">
              <w:t>доработать</w:t>
            </w:r>
            <w:r w:rsidRPr="008923E8">
              <w:t xml:space="preserve"> и</w:t>
            </w:r>
            <w:r>
              <w:t xml:space="preserve"> </w:t>
            </w:r>
            <w:r w:rsidRPr="008923E8">
              <w:t xml:space="preserve">предоставить инструкцию по работе с ПО </w:t>
            </w:r>
            <w:r w:rsidRPr="008923E8">
              <w:rPr>
                <w:lang w:val="en-US"/>
              </w:rPr>
              <w:t>CCTV</w:t>
            </w:r>
            <w:r w:rsidRPr="008923E8">
              <w:t xml:space="preserve">-решением для ПАК на базе </w:t>
            </w:r>
            <w:r w:rsidRPr="008923E8">
              <w:rPr>
                <w:lang w:val="en-US"/>
              </w:rPr>
              <w:t>ip</w:t>
            </w:r>
            <w:r w:rsidRPr="008923E8">
              <w:t>-камер,</w:t>
            </w:r>
            <w:r>
              <w:t xml:space="preserve"> </w:t>
            </w:r>
            <w:r w:rsidRPr="008923E8" w:rsidDel="00F3097E">
              <w:t xml:space="preserve">разработанного </w:t>
            </w:r>
            <w:r w:rsidRPr="008923E8">
              <w:t xml:space="preserve">согласно Приложению №2 </w:t>
            </w:r>
            <w:r w:rsidRPr="008923E8" w:rsidDel="00F3097E">
              <w:t xml:space="preserve">с учетом требований по доработке ПО </w:t>
            </w:r>
            <w:r w:rsidRPr="008923E8" w:rsidDel="00F3097E">
              <w:rPr>
                <w:lang w:val="en-US"/>
              </w:rPr>
              <w:t>CCTV</w:t>
            </w:r>
            <w:r w:rsidRPr="008923E8" w:rsidDel="00F3097E">
              <w:t xml:space="preserve">-решения в соответствии с требованиями пункта </w:t>
            </w:r>
            <w:r>
              <w:fldChar w:fldCharType="begin"/>
            </w:r>
            <w:r>
              <w:instrText xml:space="preserve"> REF _Ref534883902 \r \h  \* MERGEFORMAT </w:instrText>
            </w:r>
            <w:r>
              <w:fldChar w:fldCharType="separate"/>
            </w:r>
            <w:r>
              <w:t>1.7.2</w:t>
            </w:r>
            <w:r>
              <w:fldChar w:fldCharType="end"/>
            </w:r>
            <w:r w:rsidRPr="008923E8">
              <w:t>.</w:t>
            </w:r>
          </w:p>
          <w:p w14:paraId="4C515099" w14:textId="77777777" w:rsidR="00157C7E" w:rsidRPr="008923E8" w:rsidRDefault="00157C7E" w:rsidP="00172A5C">
            <w:pPr>
              <w:pStyle w:val="4"/>
            </w:pPr>
            <w:r w:rsidRPr="008923E8" w:rsidDel="00F3097E">
              <w:t xml:space="preserve">Доработанное </w:t>
            </w:r>
            <w:r w:rsidRPr="008923E8">
              <w:t>ПО должно обеспечивать функционирование сервисов, разработанных в рамках договора</w:t>
            </w:r>
            <w:r>
              <w:t xml:space="preserve"> 2025</w:t>
            </w:r>
            <w:r w:rsidRPr="008923E8">
              <w:t xml:space="preserve"> года, а именно:</w:t>
            </w:r>
          </w:p>
          <w:p w14:paraId="668DEA13" w14:textId="77777777" w:rsidR="00157C7E" w:rsidRPr="003268C5" w:rsidRDefault="00157C7E" w:rsidP="00172A5C">
            <w:pPr>
              <w:pStyle w:val="5"/>
              <w:ind w:left="397"/>
            </w:pPr>
            <w:r w:rsidRPr="003268C5">
              <w:t>Просматривать видеосъемку проведения ГИА-11 в реальном времени со всех управляемых ПАК;</w:t>
            </w:r>
          </w:p>
          <w:p w14:paraId="6D59DBB4" w14:textId="77777777" w:rsidR="00157C7E" w:rsidRPr="003268C5" w:rsidRDefault="00157C7E" w:rsidP="00172A5C">
            <w:pPr>
              <w:pStyle w:val="5"/>
              <w:ind w:left="397"/>
            </w:pPr>
            <w:r w:rsidRPr="003268C5">
              <w:t>Управлять всеми ПАК, находящимся в одной ЛВС объекта.</w:t>
            </w:r>
          </w:p>
          <w:p w14:paraId="2B4E6B73" w14:textId="77777777" w:rsidR="00157C7E" w:rsidRPr="003268C5" w:rsidRDefault="00157C7E" w:rsidP="00172A5C">
            <w:pPr>
              <w:pStyle w:val="5"/>
              <w:ind w:left="397"/>
            </w:pPr>
            <w:r w:rsidRPr="003268C5">
              <w:t>Осуществлять запись файлов с видеотрансляциями проведения ГИА-11 одновременно из архивов нескольких ПАК на внешний USB-носитель;</w:t>
            </w:r>
          </w:p>
          <w:p w14:paraId="7A7CD358" w14:textId="77777777" w:rsidR="00157C7E" w:rsidRPr="003268C5" w:rsidRDefault="00157C7E" w:rsidP="00172A5C">
            <w:pPr>
              <w:pStyle w:val="5"/>
              <w:ind w:left="397"/>
            </w:pPr>
            <w:r w:rsidRPr="003268C5">
              <w:t>Осуществлять запуск и остановку записи видеосъемки проведения ГИА-11 одновременно на нескольких ПАК;</w:t>
            </w:r>
          </w:p>
          <w:p w14:paraId="21C4DC7E" w14:textId="77777777" w:rsidR="00157C7E" w:rsidRPr="003268C5" w:rsidRDefault="00157C7E" w:rsidP="00172A5C">
            <w:pPr>
              <w:pStyle w:val="5"/>
              <w:ind w:left="397"/>
            </w:pPr>
            <w:r w:rsidRPr="003268C5">
              <w:t>Обеспечения возможности сохранения раскладок в части просмотра видео камер;</w:t>
            </w:r>
          </w:p>
          <w:p w14:paraId="184B9BA0" w14:textId="77777777" w:rsidR="00157C7E" w:rsidRPr="003268C5" w:rsidRDefault="00157C7E" w:rsidP="00172A5C">
            <w:pPr>
              <w:pStyle w:val="5"/>
              <w:ind w:left="397"/>
            </w:pPr>
            <w:r w:rsidRPr="003268C5">
              <w:t>Обеспечения отображения о времени обновления данных по новым нарушениям в ППЭ;</w:t>
            </w:r>
          </w:p>
          <w:p w14:paraId="279E1867" w14:textId="77777777" w:rsidR="00157C7E" w:rsidRPr="003268C5" w:rsidRDefault="00157C7E" w:rsidP="00172A5C">
            <w:pPr>
              <w:pStyle w:val="5"/>
              <w:ind w:left="397"/>
            </w:pPr>
            <w:r w:rsidRPr="003268C5">
              <w:t>Осуществлять запись файлов с видеотрансляциями проведения ГИА-11 одновременно из архивов нескольких ПАК на внешний USB-носитель.</w:t>
            </w:r>
          </w:p>
          <w:p w14:paraId="771AE1A2" w14:textId="77777777" w:rsidR="00157C7E" w:rsidRPr="003268C5" w:rsidRDefault="00157C7E" w:rsidP="00172A5C">
            <w:pPr>
              <w:pStyle w:val="4"/>
            </w:pPr>
            <w:r w:rsidRPr="003268C5">
              <w:t>Исполнитель должен предоставить Заказчику доработанные:</w:t>
            </w:r>
          </w:p>
          <w:p w14:paraId="5D4F0939" w14:textId="77777777" w:rsidR="00157C7E" w:rsidRPr="003268C5" w:rsidRDefault="00157C7E" w:rsidP="00172A5C">
            <w:pPr>
              <w:pStyle w:val="5"/>
              <w:ind w:left="397"/>
            </w:pPr>
            <w:r w:rsidRPr="003268C5">
              <w:t>Инструкцию по установке ПО</w:t>
            </w:r>
            <w:r>
              <w:t xml:space="preserve"> </w:t>
            </w:r>
            <w:r w:rsidRPr="003268C5">
              <w:rPr>
                <w:lang w:val="en-US"/>
              </w:rPr>
              <w:t>CCTV</w:t>
            </w:r>
            <w:r w:rsidRPr="003268C5">
              <w:t xml:space="preserve">-решение для ПАК на базе </w:t>
            </w:r>
            <w:r w:rsidRPr="003268C5">
              <w:rPr>
                <w:lang w:val="en-US"/>
              </w:rPr>
              <w:t>ip</w:t>
            </w:r>
            <w:r w:rsidRPr="003268C5">
              <w:t>-камер;</w:t>
            </w:r>
          </w:p>
          <w:p w14:paraId="3C21B5D6" w14:textId="77777777" w:rsidR="00157C7E" w:rsidRPr="003268C5" w:rsidRDefault="00157C7E" w:rsidP="00172A5C">
            <w:pPr>
              <w:pStyle w:val="5"/>
              <w:ind w:left="397"/>
              <w:rPr>
                <w:b/>
                <w:color w:val="000000"/>
              </w:rPr>
            </w:pPr>
            <w:r w:rsidRPr="003268C5" w:rsidDel="00F3097E">
              <w:t xml:space="preserve">Программный образ ПО </w:t>
            </w:r>
            <w:r w:rsidRPr="0066176B">
              <w:t>CCTV-решение</w:t>
            </w:r>
            <w:r w:rsidRPr="003268C5" w:rsidDel="00F3097E">
              <w:t xml:space="preserve"> на базе </w:t>
            </w:r>
            <w:r w:rsidRPr="003268C5" w:rsidDel="00F3097E">
              <w:rPr>
                <w:lang w:val="en-US"/>
              </w:rPr>
              <w:t>ip</w:t>
            </w:r>
            <w:r w:rsidRPr="003268C5" w:rsidDel="00F3097E">
              <w:t>-камер</w:t>
            </w:r>
            <w:r w:rsidRPr="003268C5">
              <w:t xml:space="preserve"> в электронном виде или</w:t>
            </w:r>
            <w:r w:rsidRPr="003268C5" w:rsidDel="00F3097E">
              <w:t xml:space="preserve"> на съемном носителе.</w:t>
            </w:r>
          </w:p>
        </w:tc>
      </w:tr>
      <w:tr w:rsidR="00157C7E" w:rsidRPr="003268C5" w14:paraId="7AB0E8A5" w14:textId="77777777" w:rsidTr="00172A5C">
        <w:trPr>
          <w:trHeight w:val="20"/>
        </w:trPr>
        <w:tc>
          <w:tcPr>
            <w:tcW w:w="2267" w:type="dxa"/>
            <w:vMerge/>
          </w:tcPr>
          <w:p w14:paraId="46FEDDDD" w14:textId="77777777" w:rsidR="00157C7E" w:rsidRPr="003268C5" w:rsidRDefault="00157C7E" w:rsidP="00172A5C">
            <w:pPr>
              <w:tabs>
                <w:tab w:val="left" w:pos="884"/>
              </w:tabs>
              <w:suppressAutoHyphens w:val="0"/>
              <w:snapToGrid w:val="0"/>
              <w:jc w:val="both"/>
              <w:rPr>
                <w:b/>
                <w:sz w:val="20"/>
                <w:szCs w:val="20"/>
              </w:rPr>
            </w:pPr>
          </w:p>
        </w:tc>
        <w:tc>
          <w:tcPr>
            <w:tcW w:w="12929" w:type="dxa"/>
            <w:tcBorders>
              <w:bottom w:val="single" w:sz="4" w:space="0" w:color="auto"/>
            </w:tcBorders>
          </w:tcPr>
          <w:p w14:paraId="3A924CAA" w14:textId="77777777" w:rsidR="00157C7E" w:rsidRPr="003268C5" w:rsidRDefault="00157C7E" w:rsidP="00172A5C">
            <w:pPr>
              <w:pStyle w:val="a"/>
            </w:pPr>
            <w:r w:rsidRPr="003268C5">
              <w:t>Подготовка представителей Заказчика в ППЭ по работе с ПАК на базе стационарных ПК, ноутбуков и ip-камер и ССTV-решением на базе стационарных ПК, ноутбуков и ip-камер</w:t>
            </w:r>
          </w:p>
          <w:p w14:paraId="1993E662" w14:textId="77777777" w:rsidR="00157C7E" w:rsidRPr="003268C5" w:rsidRDefault="00157C7E" w:rsidP="00172A5C">
            <w:pPr>
              <w:pStyle w:val="4"/>
              <w:rPr>
                <w:noProof/>
                <w:lang w:eastAsia="ru-RU"/>
              </w:rPr>
            </w:pPr>
            <w:bookmarkStart w:id="23" w:name="_Ref534972440"/>
            <w:r>
              <w:t>Исполнитель</w:t>
            </w:r>
            <w:r w:rsidRPr="003268C5">
              <w:t xml:space="preserve"> должен передать инструкцию по работе с ПО ПАК на базе стационарных ПК или ноутбуков, инструкцию по работе с ПО </w:t>
            </w:r>
            <w:r w:rsidRPr="003268C5">
              <w:rPr>
                <w:lang w:val="en-US"/>
              </w:rPr>
              <w:t>CCTV</w:t>
            </w:r>
            <w:r w:rsidRPr="003268C5">
              <w:t xml:space="preserve">-решения для ПАК на базе стационарных ПК и ноутбуков, коды доступа по работе с ПАК </w:t>
            </w:r>
            <w:r>
              <w:t>Заказчику</w:t>
            </w:r>
            <w:r w:rsidRPr="003268C5">
              <w:t xml:space="preserve"> не позднее 10 дней до первого экзамена </w:t>
            </w:r>
            <w:bookmarkEnd w:id="23"/>
            <w:r w:rsidRPr="003268C5">
              <w:t xml:space="preserve">в соответствии с расписанием ГИА-11 на </w:t>
            </w:r>
            <w:r>
              <w:t>2025</w:t>
            </w:r>
            <w:r w:rsidRPr="003268C5">
              <w:t xml:space="preserve"> год.</w:t>
            </w:r>
          </w:p>
          <w:p w14:paraId="59FA0229" w14:textId="77777777" w:rsidR="00157C7E" w:rsidRPr="003268C5" w:rsidRDefault="00157C7E" w:rsidP="00172A5C">
            <w:pPr>
              <w:pStyle w:val="4"/>
            </w:pPr>
            <w:r w:rsidRPr="003268C5">
              <w:t xml:space="preserve">Исполнитель должен ознакомить с инструкциями по работе с ПО ПАК на базе стационарных ПК или ноутбуков, инструкцией по работе с ПО ПАК на базе ip-камеры, инструкцией по использованию CCTV-решения для ПАК на базе стационарных ПК и ноутбуков, с инструкцией по использованию </w:t>
            </w:r>
            <w:r w:rsidRPr="003268C5">
              <w:rPr>
                <w:lang w:val="en-US"/>
              </w:rPr>
              <w:t>CCTV</w:t>
            </w:r>
            <w:r w:rsidRPr="003268C5">
              <w:noBreakHyphen/>
              <w:t>решения для ПАК на базе ip-камер, инструкцию по использованию CCTV-решения для ПАК на базе стационарных ПК и ноутбуков и ПАК на базе ip-камер не менее одного технического специалиста или представителя Заказчика на каждый объект в зависимости от типа используемого на объектах оборудования в индивидуальной форме непосредственно при пусконаладочных работах на Объектах, связанных с монтажом ПАК или дистанционно в случае, если монтаж не осуществляется. Фактом подтверждения ознакомления является официальное письмо от уполномоченного представителя Объекта или Приложение об ознакомлении с инструкцией к акту приемки-передачи и настройки оборудования на Объекте.</w:t>
            </w:r>
          </w:p>
          <w:p w14:paraId="6731C073" w14:textId="77777777" w:rsidR="00157C7E" w:rsidRPr="003268C5" w:rsidRDefault="00157C7E" w:rsidP="00172A5C">
            <w:pPr>
              <w:pStyle w:val="4"/>
              <w:rPr>
                <w:b/>
              </w:rPr>
            </w:pPr>
            <w:r w:rsidRPr="003268C5">
              <w:t>Исполнитель обязан выдать коды доступа, подтверждающие допуск по работе с ПАК на базе стационарных ПК и ноутбуков позволяющие представителям Заказчика на Объекте осуществлять авторизированный доступ для работы с ПАК, представителям Объекта успешно прошедших ознакомление с инструкциями по работе с ПО ПАК. Фактом подтверждения передачи кодов доступа является официальное письмо в адрес уполномоченного представителя Объекта или Приложение к акту приемки-передачи и настройки оборудования на Объекте.</w:t>
            </w:r>
          </w:p>
        </w:tc>
      </w:tr>
      <w:tr w:rsidR="00157C7E" w:rsidRPr="003268C5" w14:paraId="63128C67" w14:textId="77777777" w:rsidTr="00172A5C">
        <w:trPr>
          <w:trHeight w:val="20"/>
        </w:trPr>
        <w:tc>
          <w:tcPr>
            <w:tcW w:w="2267" w:type="dxa"/>
            <w:vMerge/>
            <w:tcBorders>
              <w:bottom w:val="nil"/>
              <w:right w:val="single" w:sz="4" w:space="0" w:color="auto"/>
            </w:tcBorders>
          </w:tcPr>
          <w:p w14:paraId="6FD9FF38"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1920FC29" w14:textId="77777777" w:rsidR="00157C7E" w:rsidRDefault="00157C7E" w:rsidP="00172A5C">
            <w:pPr>
              <w:pStyle w:val="a"/>
            </w:pPr>
            <w:bookmarkStart w:id="24" w:name="_Ref534909076"/>
            <w:r w:rsidRPr="003268C5">
              <w:t>Видеосъемка и видеозапись проведения ГИА-11 с использованием ПАК</w:t>
            </w:r>
            <w:bookmarkEnd w:id="24"/>
          </w:p>
          <w:p w14:paraId="21766B44" w14:textId="77777777" w:rsidR="00157C7E" w:rsidRPr="002D1A6C" w:rsidRDefault="00157C7E" w:rsidP="00172A5C">
            <w:pPr>
              <w:pStyle w:val="4"/>
            </w:pPr>
            <w:r w:rsidRPr="003268C5">
              <w:t>Исполнитель должен осуществлять видеосъемку проведения ГИА-11 с не более двух видеокамер в каждом помещении на Объекте в соответствии с количеством ПАК, указанном в Приложении №</w:t>
            </w:r>
            <w:r>
              <w:t> </w:t>
            </w:r>
            <w:r w:rsidRPr="003268C5">
              <w:t>2.</w:t>
            </w:r>
          </w:p>
          <w:p w14:paraId="56FDD649" w14:textId="77777777" w:rsidR="00157C7E" w:rsidRPr="003268C5" w:rsidRDefault="00157C7E" w:rsidP="00172A5C">
            <w:pPr>
              <w:pStyle w:val="4"/>
            </w:pPr>
            <w:r w:rsidRPr="003268C5">
              <w:t xml:space="preserve">Видеосъемка проведения ГИА-11, запись видео и аудио на жесткий диск ПАК на базе стационарного ПК и ноутбуков должны начинаться и заканчиваться по команде с автономной консоли управления ПАК или с использованием ПО </w:t>
            </w:r>
            <w:r w:rsidRPr="003268C5">
              <w:rPr>
                <w:lang w:val="en-US"/>
              </w:rPr>
              <w:t>CCTV</w:t>
            </w:r>
            <w:r w:rsidRPr="003268C5">
              <w:t>-решения в штабе на Объекте представителями Заказчика, подготовленными по работе с ПАК</w:t>
            </w:r>
            <w:r>
              <w:t>.</w:t>
            </w:r>
          </w:p>
        </w:tc>
      </w:tr>
      <w:tr w:rsidR="00157C7E" w:rsidRPr="003268C5" w14:paraId="25FEB059" w14:textId="77777777" w:rsidTr="00172A5C">
        <w:trPr>
          <w:trHeight w:val="20"/>
        </w:trPr>
        <w:tc>
          <w:tcPr>
            <w:tcW w:w="2267" w:type="dxa"/>
            <w:vMerge w:val="restart"/>
            <w:tcBorders>
              <w:top w:val="nil"/>
              <w:right w:val="single" w:sz="4" w:space="0" w:color="auto"/>
            </w:tcBorders>
          </w:tcPr>
          <w:p w14:paraId="59A13C1C"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198BDF35" w14:textId="77777777" w:rsidR="00157C7E" w:rsidRPr="003268C5" w:rsidRDefault="00157C7E" w:rsidP="00172A5C">
            <w:pPr>
              <w:pStyle w:val="4"/>
            </w:pPr>
            <w:r w:rsidRPr="003268C5">
              <w:t xml:space="preserve">Видеосъемка проведения ГИА-11, запись видео и аудио в круговом режиме на карту памяти объемом не мене 64 ГБ для ПАК на базе </w:t>
            </w:r>
            <w:r w:rsidRPr="003268C5">
              <w:rPr>
                <w:lang w:val="en-US"/>
              </w:rPr>
              <w:t>ip</w:t>
            </w:r>
            <w:r w:rsidRPr="003268C5">
              <w:t xml:space="preserve">-камер должны начинаться и заканчиваться по команде с использованием ПО </w:t>
            </w:r>
            <w:r w:rsidRPr="003268C5">
              <w:rPr>
                <w:lang w:val="en-US"/>
              </w:rPr>
              <w:t>CCTV</w:t>
            </w:r>
            <w:r w:rsidRPr="003268C5">
              <w:t>-решения в штабе на Объекте представителями Заказчика, подготовленными по работе с СС</w:t>
            </w:r>
            <w:r w:rsidRPr="003268C5">
              <w:rPr>
                <w:lang w:val="en-US"/>
              </w:rPr>
              <w:t>TV</w:t>
            </w:r>
            <w:r w:rsidRPr="003268C5">
              <w:t>-решением.</w:t>
            </w:r>
          </w:p>
        </w:tc>
      </w:tr>
      <w:tr w:rsidR="00157C7E" w:rsidRPr="003268C5" w14:paraId="3FE4C7B4" w14:textId="77777777" w:rsidTr="00172A5C">
        <w:trPr>
          <w:trHeight w:val="20"/>
        </w:trPr>
        <w:tc>
          <w:tcPr>
            <w:tcW w:w="2267" w:type="dxa"/>
            <w:vMerge/>
            <w:tcBorders>
              <w:right w:val="single" w:sz="4" w:space="0" w:color="auto"/>
            </w:tcBorders>
          </w:tcPr>
          <w:p w14:paraId="36C013BC"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01C1DF21" w14:textId="77777777" w:rsidR="00157C7E" w:rsidRPr="003268C5" w:rsidRDefault="00157C7E" w:rsidP="00172A5C">
            <w:pPr>
              <w:pStyle w:val="4"/>
            </w:pPr>
            <w:r w:rsidRPr="003268C5">
              <w:t xml:space="preserve">Исполнитель должен обеспечить возможность проведения видеосъемки с записью видео и аудио с величиной потока данных не менее 256 кбит/с на одну камеру для ПАК на базе стационарных ПК и ноутбуков и не менее 512 кбит/с на одну </w:t>
            </w:r>
            <w:r w:rsidRPr="003268C5">
              <w:rPr>
                <w:lang w:val="en-US"/>
              </w:rPr>
              <w:t>ip</w:t>
            </w:r>
            <w:r w:rsidRPr="003268C5">
              <w:t xml:space="preserve">-камеру для ПАК на базе </w:t>
            </w:r>
            <w:r w:rsidRPr="003268C5">
              <w:rPr>
                <w:lang w:val="en-US"/>
              </w:rPr>
              <w:t>ip</w:t>
            </w:r>
            <w:r w:rsidRPr="003268C5">
              <w:t>-камер при условии подключения оборудования к сети электропитания:</w:t>
            </w:r>
          </w:p>
          <w:p w14:paraId="0599A193" w14:textId="77777777" w:rsidR="00157C7E" w:rsidRPr="003268C5" w:rsidRDefault="00157C7E" w:rsidP="00172A5C">
            <w:pPr>
              <w:pStyle w:val="5"/>
              <w:ind w:left="397"/>
            </w:pPr>
            <w:r w:rsidRPr="003268C5">
              <w:t xml:space="preserve">с </w:t>
            </w:r>
            <w:r w:rsidRPr="003268C5" w:rsidDel="00A54177">
              <w:t xml:space="preserve">7:30 </w:t>
            </w:r>
            <w:r w:rsidRPr="003268C5">
              <w:t>до 19:00 по местному времени в штабах ППЭ согласно расписанию экзаменов;</w:t>
            </w:r>
          </w:p>
          <w:p w14:paraId="71D83ACD" w14:textId="77777777" w:rsidR="00157C7E" w:rsidRPr="003268C5" w:rsidRDefault="00157C7E" w:rsidP="00172A5C">
            <w:pPr>
              <w:pStyle w:val="5"/>
              <w:ind w:left="397"/>
            </w:pPr>
            <w:r w:rsidRPr="003268C5">
              <w:t>с 08:00 до 17:00 по местному времени в аудиториях ППЭ согласно расписанию экзаменов;</w:t>
            </w:r>
          </w:p>
          <w:p w14:paraId="0F54B65D" w14:textId="77777777" w:rsidR="00157C7E" w:rsidRPr="003268C5" w:rsidRDefault="00157C7E" w:rsidP="00172A5C">
            <w:pPr>
              <w:pStyle w:val="5"/>
              <w:ind w:left="397"/>
            </w:pPr>
            <w:r w:rsidRPr="003268C5">
              <w:t>круглосуточно для ПАК в РЦОИ</w:t>
            </w:r>
            <w:r>
              <w:t xml:space="preserve"> и ППЗ</w:t>
            </w:r>
            <w:r w:rsidRPr="003268C5">
              <w:t xml:space="preserve"> с начала проведения экзаменов и завершается не ранее, чем через 20 рабочих дней после завершения обработки апелляций о несогласии с выставленными баллами по результатам последнего экзамена в соответствии с расписанием экзаменов</w:t>
            </w:r>
            <w:r>
              <w:t>.</w:t>
            </w:r>
          </w:p>
        </w:tc>
      </w:tr>
      <w:tr w:rsidR="00157C7E" w:rsidRPr="003268C5" w14:paraId="44F2B63E" w14:textId="77777777" w:rsidTr="00172A5C">
        <w:trPr>
          <w:trHeight w:val="230"/>
        </w:trPr>
        <w:tc>
          <w:tcPr>
            <w:tcW w:w="2267" w:type="dxa"/>
            <w:vMerge/>
            <w:tcBorders>
              <w:right w:val="single" w:sz="4" w:space="0" w:color="auto"/>
            </w:tcBorders>
          </w:tcPr>
          <w:p w14:paraId="46CE2DE4" w14:textId="77777777" w:rsidR="00157C7E" w:rsidRPr="003268C5" w:rsidRDefault="00157C7E" w:rsidP="00172A5C">
            <w:pPr>
              <w:snapToGrid w:val="0"/>
              <w:rPr>
                <w:sz w:val="20"/>
                <w:szCs w:val="20"/>
              </w:rPr>
            </w:pPr>
          </w:p>
        </w:tc>
        <w:tc>
          <w:tcPr>
            <w:tcW w:w="12929" w:type="dxa"/>
            <w:vMerge w:val="restart"/>
            <w:tcBorders>
              <w:top w:val="single" w:sz="4" w:space="0" w:color="auto"/>
              <w:left w:val="single" w:sz="4" w:space="0" w:color="auto"/>
              <w:bottom w:val="nil"/>
              <w:right w:val="single" w:sz="4" w:space="0" w:color="auto"/>
            </w:tcBorders>
          </w:tcPr>
          <w:p w14:paraId="6EC35413" w14:textId="77777777" w:rsidR="00157C7E" w:rsidRPr="003268C5" w:rsidRDefault="00157C7E" w:rsidP="00172A5C">
            <w:pPr>
              <w:pStyle w:val="a"/>
            </w:pPr>
            <w:bookmarkStart w:id="25" w:name="_Ref534886247"/>
            <w:r w:rsidRPr="003268C5">
              <w:t>Сервисная поддержка представителей Заказчика на объектах с предоставлением телефонного номера</w:t>
            </w:r>
            <w:bookmarkEnd w:id="25"/>
          </w:p>
          <w:p w14:paraId="567D4B58" w14:textId="77777777" w:rsidR="00157C7E" w:rsidRPr="003268C5" w:rsidRDefault="00157C7E" w:rsidP="00172A5C">
            <w:pPr>
              <w:pStyle w:val="4"/>
            </w:pPr>
            <w:r w:rsidRPr="003268C5">
              <w:t>Исполнитель должен осуществлять сервисную техническую поддержку представителей Заказчика по телефону «горячей линии» в соответствии с регламентом взаимодействия, см. Приложение</w:t>
            </w:r>
            <w:r>
              <w:t xml:space="preserve"> № 5</w:t>
            </w:r>
            <w:r w:rsidRPr="003268C5">
              <w:t xml:space="preserve"> к настоящему заданию, а также:</w:t>
            </w:r>
          </w:p>
          <w:p w14:paraId="1FC06548" w14:textId="77777777" w:rsidR="00157C7E" w:rsidRPr="003268C5" w:rsidRDefault="00157C7E" w:rsidP="00172A5C">
            <w:pPr>
              <w:pStyle w:val="5"/>
              <w:ind w:left="397"/>
            </w:pPr>
            <w:r w:rsidRPr="003268C5">
              <w:t>Консультации, прием заявок, выезды на объект при необходимости при внештатных ситуациях функционирования ПАК и его составных частей в дни проведения ГИА-11;</w:t>
            </w:r>
          </w:p>
          <w:p w14:paraId="32FA4DBA" w14:textId="77777777" w:rsidR="00157C7E" w:rsidRPr="003268C5" w:rsidRDefault="00157C7E" w:rsidP="00172A5C">
            <w:pPr>
              <w:pStyle w:val="5"/>
              <w:ind w:left="397"/>
            </w:pPr>
            <w:r w:rsidRPr="007F4CD2">
              <w:t>Консультации, прием заявок, выезды на объект при необходимости по техническим вопросам монтажа/демонтажа/синхронизации ПАК и СС</w:t>
            </w:r>
            <w:r w:rsidRPr="007F4CD2">
              <w:rPr>
                <w:lang w:val="en-US"/>
              </w:rPr>
              <w:t>TV</w:t>
            </w:r>
            <w:r w:rsidRPr="007F4CD2">
              <w:t>-решения вне дней проведения ГИА</w:t>
            </w:r>
            <w:r w:rsidRPr="003268C5">
              <w:t>-11;</w:t>
            </w:r>
          </w:p>
          <w:p w14:paraId="4784B8DA" w14:textId="77777777" w:rsidR="00157C7E" w:rsidRPr="003268C5" w:rsidRDefault="00157C7E" w:rsidP="00172A5C">
            <w:pPr>
              <w:pStyle w:val="5"/>
              <w:ind w:left="397"/>
            </w:pPr>
            <w:r w:rsidRPr="003268C5">
              <w:t xml:space="preserve">Консультации, прием заявок, выезды на объект при необходимости по работе </w:t>
            </w:r>
            <w:r w:rsidRPr="003268C5">
              <w:rPr>
                <w:lang w:val="en-US"/>
              </w:rPr>
              <w:t>CCTV</w:t>
            </w:r>
            <w:r w:rsidRPr="003268C5">
              <w:t>-решения;</w:t>
            </w:r>
          </w:p>
          <w:p w14:paraId="49B46CB2" w14:textId="77777777" w:rsidR="00157C7E" w:rsidRPr="003268C5" w:rsidRDefault="00157C7E" w:rsidP="00172A5C">
            <w:pPr>
              <w:pStyle w:val="5"/>
              <w:pBdr>
                <w:bottom w:val="single" w:sz="4" w:space="1" w:color="auto"/>
              </w:pBdr>
              <w:ind w:left="397"/>
            </w:pPr>
            <w:r w:rsidRPr="003268C5">
              <w:t>Консультации, прием заявок, выезды на объект при необходимости по работе ПО ПАК;</w:t>
            </w:r>
          </w:p>
          <w:p w14:paraId="29BAB8EA" w14:textId="77777777" w:rsidR="00157C7E" w:rsidRPr="003268C5" w:rsidRDefault="00157C7E" w:rsidP="00172A5C">
            <w:pPr>
              <w:pStyle w:val="5"/>
              <w:ind w:left="397"/>
            </w:pPr>
            <w:r w:rsidRPr="003268C5">
              <w:t>Консультации, прием заявок, выезды на Объект по работе сети передачи данных на Объекте;</w:t>
            </w:r>
          </w:p>
          <w:p w14:paraId="7B54B116" w14:textId="77777777" w:rsidR="00157C7E" w:rsidRPr="003268C5" w:rsidRDefault="00157C7E" w:rsidP="00172A5C">
            <w:pPr>
              <w:pStyle w:val="5"/>
              <w:ind w:left="397"/>
            </w:pPr>
            <w:r w:rsidRPr="003268C5">
              <w:t>Консультации, прием заявок, выезды на объект при необходимости во время проведения централизованного тестирования Объектов;</w:t>
            </w:r>
          </w:p>
          <w:p w14:paraId="7B1A8F27" w14:textId="77777777" w:rsidR="00157C7E" w:rsidRPr="003268C5" w:rsidRDefault="00157C7E" w:rsidP="00172A5C">
            <w:pPr>
              <w:pStyle w:val="5"/>
              <w:ind w:left="397"/>
            </w:pPr>
            <w:r w:rsidRPr="003268C5">
              <w:t>Консультации и прием заявок по работе ЦОД, в том числе хранение данных в ЦОД, централизованная выгрузка данных из ЦОД.</w:t>
            </w:r>
          </w:p>
        </w:tc>
      </w:tr>
      <w:tr w:rsidR="00157C7E" w:rsidRPr="003268C5" w14:paraId="3D507D2B" w14:textId="77777777" w:rsidTr="00172A5C">
        <w:trPr>
          <w:trHeight w:val="230"/>
        </w:trPr>
        <w:tc>
          <w:tcPr>
            <w:tcW w:w="2267" w:type="dxa"/>
            <w:vMerge/>
            <w:tcBorders>
              <w:bottom w:val="nil"/>
              <w:right w:val="single" w:sz="4" w:space="0" w:color="auto"/>
            </w:tcBorders>
          </w:tcPr>
          <w:p w14:paraId="2E4631BB" w14:textId="77777777" w:rsidR="00157C7E" w:rsidRPr="003268C5" w:rsidRDefault="00157C7E" w:rsidP="00172A5C">
            <w:pPr>
              <w:snapToGrid w:val="0"/>
              <w:rPr>
                <w:sz w:val="20"/>
                <w:szCs w:val="20"/>
              </w:rPr>
            </w:pPr>
          </w:p>
        </w:tc>
        <w:tc>
          <w:tcPr>
            <w:tcW w:w="12929" w:type="dxa"/>
            <w:vMerge/>
            <w:tcBorders>
              <w:top w:val="nil"/>
              <w:left w:val="single" w:sz="4" w:space="0" w:color="auto"/>
              <w:bottom w:val="nil"/>
              <w:right w:val="single" w:sz="4" w:space="0" w:color="auto"/>
            </w:tcBorders>
          </w:tcPr>
          <w:p w14:paraId="55EE982B" w14:textId="77777777" w:rsidR="00157C7E" w:rsidRPr="003268C5" w:rsidRDefault="00157C7E" w:rsidP="00157C7E">
            <w:pPr>
              <w:numPr>
                <w:ilvl w:val="2"/>
                <w:numId w:val="31"/>
              </w:numPr>
              <w:suppressAutoHyphens w:val="0"/>
              <w:snapToGrid w:val="0"/>
              <w:ind w:left="0" w:firstLine="0"/>
              <w:jc w:val="both"/>
              <w:rPr>
                <w:b/>
                <w:sz w:val="20"/>
                <w:szCs w:val="20"/>
              </w:rPr>
            </w:pPr>
          </w:p>
        </w:tc>
      </w:tr>
      <w:tr w:rsidR="00157C7E" w:rsidRPr="003268C5" w14:paraId="39F7A28C" w14:textId="77777777" w:rsidTr="00172A5C">
        <w:trPr>
          <w:trHeight w:val="20"/>
        </w:trPr>
        <w:tc>
          <w:tcPr>
            <w:tcW w:w="2267" w:type="dxa"/>
            <w:vMerge w:val="restart"/>
            <w:tcBorders>
              <w:top w:val="nil"/>
              <w:right w:val="single" w:sz="4" w:space="0" w:color="auto"/>
            </w:tcBorders>
          </w:tcPr>
          <w:p w14:paraId="53DEA267"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1F0923B5" w14:textId="77777777" w:rsidR="00157C7E" w:rsidRPr="003268C5" w:rsidRDefault="00157C7E" w:rsidP="00172A5C">
            <w:pPr>
              <w:pStyle w:val="4"/>
            </w:pPr>
            <w:r w:rsidRPr="003268C5">
              <w:t>При осуществлении представителями Заказчика телефонных вызовов по телефону «горячей линии». Исполнитель должен:</w:t>
            </w:r>
          </w:p>
          <w:p w14:paraId="3CABABDF" w14:textId="77777777" w:rsidR="00157C7E" w:rsidRPr="003268C5" w:rsidRDefault="00157C7E" w:rsidP="00172A5C">
            <w:pPr>
              <w:pStyle w:val="5"/>
              <w:ind w:left="397"/>
            </w:pPr>
            <w:r w:rsidRPr="003268C5">
              <w:t>Обеспечивать четкую слышимость голоса и озвучиваемой информации, отсутствие разрывов в разговоре, отсутствие помех;</w:t>
            </w:r>
          </w:p>
          <w:p w14:paraId="20ED710A" w14:textId="77777777" w:rsidR="00157C7E" w:rsidRPr="003268C5" w:rsidRDefault="00157C7E" w:rsidP="00172A5C">
            <w:pPr>
              <w:pStyle w:val="5"/>
              <w:ind w:left="397"/>
            </w:pPr>
            <w:r w:rsidRPr="003268C5">
              <w:t>Задействовать в оказании услуги во время интенсивных обращений не менее 1 (одного) оператора службы технической поддержки для обработки входящих обращений в соответствии с регламентом и сценарием обработки вызовов, согласованных с Заказчиком.</w:t>
            </w:r>
          </w:p>
          <w:p w14:paraId="50165D1B" w14:textId="77777777" w:rsidR="00157C7E" w:rsidRPr="003268C5" w:rsidRDefault="00157C7E" w:rsidP="00172A5C">
            <w:pPr>
              <w:pStyle w:val="5"/>
              <w:ind w:left="397"/>
            </w:pPr>
            <w:r w:rsidRPr="003268C5">
              <w:t>Осуществить ведение статистики по каждому обращению, полученному в ходе оказания услуги.</w:t>
            </w:r>
          </w:p>
          <w:p w14:paraId="04FEB1CC" w14:textId="77777777" w:rsidR="00157C7E" w:rsidRPr="003268C5" w:rsidRDefault="00157C7E" w:rsidP="00172A5C">
            <w:pPr>
              <w:pStyle w:val="4"/>
            </w:pPr>
            <w:r w:rsidRPr="003268C5">
              <w:t xml:space="preserve">Сервисная поддержка представителей Заказчика и представителей Объектов должна осуществляться в рабочие часы по местному времени обращения в рабочие дни и дни проведения экзаменов не позднее 10 рабочих дней с даты подписания </w:t>
            </w:r>
            <w:r>
              <w:t>Договора</w:t>
            </w:r>
            <w:r w:rsidRPr="003268C5">
              <w:t xml:space="preserve"> до </w:t>
            </w:r>
            <w:r>
              <w:t>31</w:t>
            </w:r>
            <w:r w:rsidRPr="003268C5">
              <w:t>.12.</w:t>
            </w:r>
            <w:r>
              <w:t>2025 года</w:t>
            </w:r>
            <w:r w:rsidRPr="003268C5">
              <w:t>.</w:t>
            </w:r>
          </w:p>
        </w:tc>
      </w:tr>
      <w:tr w:rsidR="00157C7E" w:rsidRPr="003268C5" w14:paraId="28CB50E0" w14:textId="77777777" w:rsidTr="00172A5C">
        <w:trPr>
          <w:trHeight w:val="20"/>
        </w:trPr>
        <w:tc>
          <w:tcPr>
            <w:tcW w:w="2267" w:type="dxa"/>
            <w:vMerge/>
            <w:tcBorders>
              <w:right w:val="single" w:sz="4" w:space="0" w:color="auto"/>
            </w:tcBorders>
          </w:tcPr>
          <w:p w14:paraId="6C239A9E"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2CEF7D5C" w14:textId="77777777" w:rsidR="00157C7E" w:rsidRPr="003268C5" w:rsidRDefault="00157C7E" w:rsidP="00172A5C">
            <w:pPr>
              <w:pStyle w:val="4"/>
            </w:pPr>
            <w:r w:rsidRPr="003268C5">
              <w:t>В рамках оказания сервисной поддержки, Исполнителем совместно с представителем Заказчика и представителями на Объектах проводится тестирование настроек Оборудования на Объектах (Приложение №</w:t>
            </w:r>
            <w:r>
              <w:t> </w:t>
            </w:r>
            <w:r w:rsidRPr="003268C5">
              <w:t>2) перед проведением</w:t>
            </w:r>
            <w:r>
              <w:t xml:space="preserve"> </w:t>
            </w:r>
            <w:r w:rsidRPr="003268C5">
              <w:t>экзаменов</w:t>
            </w:r>
            <w:r>
              <w:t xml:space="preserve"> (основного и доп. этапа)</w:t>
            </w:r>
            <w:r w:rsidRPr="003268C5">
              <w:t>, а именно:</w:t>
            </w:r>
          </w:p>
          <w:p w14:paraId="7AA903DE" w14:textId="77777777" w:rsidR="00157C7E" w:rsidRPr="003268C5" w:rsidRDefault="00157C7E" w:rsidP="00172A5C">
            <w:pPr>
              <w:pStyle w:val="5"/>
              <w:ind w:left="397"/>
            </w:pPr>
            <w:r w:rsidRPr="003268C5">
              <w:t xml:space="preserve">для ПАК удаленно, </w:t>
            </w:r>
          </w:p>
          <w:p w14:paraId="4106467F" w14:textId="77777777" w:rsidR="00157C7E" w:rsidRPr="003268C5" w:rsidRDefault="00157C7E" w:rsidP="00172A5C">
            <w:pPr>
              <w:pStyle w:val="5"/>
              <w:ind w:left="397"/>
            </w:pPr>
            <w:r w:rsidRPr="003268C5">
              <w:t>для CCTV-решения на основании актов приемки-передачи и настройки оборудования на Объекте или выездов на объект.</w:t>
            </w:r>
          </w:p>
        </w:tc>
      </w:tr>
      <w:tr w:rsidR="00157C7E" w:rsidRPr="003268C5" w14:paraId="59FE2A03" w14:textId="77777777" w:rsidTr="00172A5C">
        <w:trPr>
          <w:trHeight w:val="20"/>
        </w:trPr>
        <w:tc>
          <w:tcPr>
            <w:tcW w:w="2267" w:type="dxa"/>
            <w:vMerge/>
            <w:tcBorders>
              <w:right w:val="single" w:sz="4" w:space="0" w:color="auto"/>
            </w:tcBorders>
          </w:tcPr>
          <w:p w14:paraId="1AEA79F1"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3054E0DA" w14:textId="77777777" w:rsidR="00157C7E" w:rsidRPr="00AC3F60" w:rsidRDefault="00157C7E" w:rsidP="00172A5C">
            <w:pPr>
              <w:pStyle w:val="4"/>
            </w:pPr>
            <w:r w:rsidRPr="00AC3F60">
              <w:t>Исполнитель должен разработать и предоставить Заказчику на согласование протокол о проведенном тестировании, не позднее 3 рабочих дней с даты проведения тестирования, с целью загрузки Протокола на Портал Заказчиком.</w:t>
            </w:r>
          </w:p>
          <w:p w14:paraId="4342DDEB" w14:textId="77777777" w:rsidR="00157C7E" w:rsidRPr="00AC3F60" w:rsidRDefault="00157C7E" w:rsidP="00172A5C">
            <w:pPr>
              <w:contextualSpacing/>
              <w:jc w:val="both"/>
              <w:rPr>
                <w:rStyle w:val="afffff"/>
              </w:rPr>
            </w:pPr>
            <w:r w:rsidRPr="00AC3F60">
              <w:rPr>
                <w:rStyle w:val="afffff"/>
              </w:rPr>
              <w:t>Протокол о проведенном тестировании подключения ПАК в ППЭ для передачи данных в ЦОД должен содержать разделы о проверке:</w:t>
            </w:r>
          </w:p>
          <w:p w14:paraId="77484839" w14:textId="77777777" w:rsidR="00157C7E" w:rsidRPr="00AC3F60" w:rsidRDefault="00157C7E" w:rsidP="00172A5C">
            <w:pPr>
              <w:pStyle w:val="5"/>
              <w:ind w:left="397"/>
            </w:pPr>
            <w:r w:rsidRPr="00AC3F60">
              <w:t>количества смонтированных/первично настроенных ПАК в соответствии с план-графиком;</w:t>
            </w:r>
          </w:p>
          <w:p w14:paraId="2B07BA54" w14:textId="77777777" w:rsidR="00157C7E" w:rsidRPr="00AC3F60" w:rsidRDefault="00157C7E" w:rsidP="00172A5C">
            <w:pPr>
              <w:pStyle w:val="5"/>
              <w:ind w:left="397"/>
            </w:pPr>
            <w:r w:rsidRPr="00AC3F60">
              <w:t>соответствия кодов аудиторий в ППЭ и на ПАК РИС, Портале;</w:t>
            </w:r>
          </w:p>
          <w:p w14:paraId="6283F9A9" w14:textId="77777777" w:rsidR="00157C7E" w:rsidRPr="00AC3F60" w:rsidRDefault="00157C7E" w:rsidP="00172A5C">
            <w:pPr>
              <w:pStyle w:val="5"/>
              <w:pBdr>
                <w:bottom w:val="single" w:sz="4" w:space="1" w:color="auto"/>
              </w:pBdr>
              <w:ind w:left="397"/>
            </w:pPr>
            <w:r w:rsidRPr="00AC3F60">
              <w:t>соответствия кодов аудиторий в РЦОИ, ППЗ и на ПАК; Портале (для онлайн ПАК);</w:t>
            </w:r>
          </w:p>
          <w:p w14:paraId="7C0DBDBB" w14:textId="77777777" w:rsidR="00157C7E" w:rsidRPr="00AC3F60" w:rsidRDefault="00157C7E" w:rsidP="00172A5C">
            <w:pPr>
              <w:pStyle w:val="5"/>
              <w:pBdr>
                <w:bottom w:val="single" w:sz="4" w:space="1" w:color="auto"/>
              </w:pBdr>
              <w:ind w:left="397"/>
            </w:pPr>
            <w:r w:rsidRPr="00AC3F60">
              <w:t>обновления ПО ПАК в ППЭ, РЦОИ (количество)</w:t>
            </w:r>
          </w:p>
          <w:p w14:paraId="36349A02" w14:textId="77777777" w:rsidR="00157C7E" w:rsidRPr="00AC3F60" w:rsidRDefault="00157C7E" w:rsidP="00172A5C">
            <w:pPr>
              <w:pStyle w:val="5"/>
              <w:pBdr>
                <w:bottom w:val="single" w:sz="4" w:space="1" w:color="auto"/>
              </w:pBdr>
              <w:ind w:left="397"/>
            </w:pPr>
            <w:r w:rsidRPr="00AC3F60">
              <w:t>установки CCTV-решения (количество);</w:t>
            </w:r>
          </w:p>
          <w:p w14:paraId="1B0507EF" w14:textId="77777777" w:rsidR="00157C7E" w:rsidRPr="00AC3F60" w:rsidRDefault="00157C7E" w:rsidP="00172A5C">
            <w:pPr>
              <w:pStyle w:val="5"/>
              <w:pBdr>
                <w:bottom w:val="single" w:sz="4" w:space="1" w:color="auto"/>
              </w:pBdr>
              <w:ind w:left="397"/>
            </w:pPr>
            <w:r w:rsidRPr="00AC3F60">
              <w:t>соответствия ракурса камер;</w:t>
            </w:r>
          </w:p>
          <w:p w14:paraId="2B0E210F" w14:textId="77777777" w:rsidR="00157C7E" w:rsidRPr="00AC3F60" w:rsidRDefault="00157C7E" w:rsidP="00172A5C">
            <w:pPr>
              <w:pStyle w:val="5"/>
              <w:pBdr>
                <w:bottom w:val="single" w:sz="4" w:space="1" w:color="auto"/>
              </w:pBdr>
              <w:ind w:left="397"/>
            </w:pPr>
            <w:r w:rsidRPr="00AC3F60">
              <w:t>соответствия адреса и кода ППЭ на ПАК РИС;</w:t>
            </w:r>
          </w:p>
          <w:p w14:paraId="58170FFE" w14:textId="77777777" w:rsidR="00157C7E" w:rsidRPr="00AC3F60" w:rsidRDefault="00157C7E" w:rsidP="00172A5C">
            <w:pPr>
              <w:pStyle w:val="5"/>
              <w:pBdr>
                <w:bottom w:val="single" w:sz="4" w:space="1" w:color="auto"/>
              </w:pBdr>
              <w:ind w:left="397"/>
            </w:pPr>
            <w:r w:rsidRPr="00AC3F60">
              <w:t>заряд питания в отношении каждой аудитории, который держит ПАК при отключении электропитания;</w:t>
            </w:r>
          </w:p>
          <w:p w14:paraId="07CD716C" w14:textId="77777777" w:rsidR="00157C7E" w:rsidRPr="00AC3F60" w:rsidRDefault="00157C7E" w:rsidP="00172A5C">
            <w:pPr>
              <w:pStyle w:val="5"/>
              <w:pBdr>
                <w:bottom w:val="single" w:sz="4" w:space="1" w:color="auto"/>
              </w:pBdr>
              <w:ind w:left="397"/>
            </w:pPr>
            <w:r w:rsidRPr="00AC3F60">
              <w:t>соответствия адреса и кода РЦОИ, ППЗ на ПАК и фактическим данным;</w:t>
            </w:r>
          </w:p>
          <w:p w14:paraId="6F84F028" w14:textId="77777777" w:rsidR="00157C7E" w:rsidRPr="00AC3F60" w:rsidRDefault="00157C7E" w:rsidP="00172A5C">
            <w:pPr>
              <w:pStyle w:val="5"/>
              <w:pBdr>
                <w:bottom w:val="single" w:sz="4" w:space="1" w:color="auto"/>
              </w:pBdr>
              <w:ind w:left="397"/>
              <w:rPr>
                <w:rStyle w:val="afffff"/>
              </w:rPr>
            </w:pPr>
            <w:r w:rsidRPr="00AC3F60">
              <w:t xml:space="preserve">наличие видео и звука на камерах на </w:t>
            </w:r>
            <w:r w:rsidRPr="00350B15">
              <w:t>Портале для ПАК.</w:t>
            </w:r>
          </w:p>
        </w:tc>
      </w:tr>
      <w:tr w:rsidR="00157C7E" w:rsidRPr="003268C5" w14:paraId="25B0342E" w14:textId="77777777" w:rsidTr="00172A5C">
        <w:trPr>
          <w:trHeight w:val="20"/>
        </w:trPr>
        <w:tc>
          <w:tcPr>
            <w:tcW w:w="2267" w:type="dxa"/>
            <w:vMerge/>
            <w:tcBorders>
              <w:right w:val="single" w:sz="4" w:space="0" w:color="auto"/>
            </w:tcBorders>
          </w:tcPr>
          <w:p w14:paraId="069E9C1F"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0DD7FB60" w14:textId="77777777" w:rsidR="00157C7E" w:rsidRPr="003268C5" w:rsidRDefault="00157C7E" w:rsidP="00172A5C">
            <w:pPr>
              <w:pStyle w:val="4"/>
              <w:rPr>
                <w:rStyle w:val="afffff"/>
              </w:rPr>
            </w:pPr>
            <w:r w:rsidRPr="003268C5">
              <w:rPr>
                <w:rStyle w:val="afffff"/>
              </w:rPr>
              <w:t>По результатам оказания работ (услуг) Исполнитель должен предоставить Заказчику Отчет по видеосъемке и видеозаписи проведения ГИА-11, включающий сведения о:</w:t>
            </w:r>
          </w:p>
          <w:p w14:paraId="31D34880" w14:textId="77777777" w:rsidR="00157C7E" w:rsidRPr="003268C5" w:rsidRDefault="00157C7E" w:rsidP="00172A5C">
            <w:pPr>
              <w:pStyle w:val="5"/>
              <w:ind w:left="397"/>
            </w:pPr>
            <w:r>
              <w:t>ф</w:t>
            </w:r>
            <w:r w:rsidRPr="003268C5">
              <w:t>ункционировании ПАК на Объектах, обеспечивающих видеосъемку и запись проведения ГИА-11 в дни проведения ГИА-11:</w:t>
            </w:r>
          </w:p>
          <w:p w14:paraId="119119F0" w14:textId="77777777" w:rsidR="00157C7E" w:rsidRPr="003268C5" w:rsidRDefault="00157C7E" w:rsidP="00172A5C">
            <w:pPr>
              <w:pStyle w:val="6"/>
              <w:ind w:left="1078" w:hanging="284"/>
            </w:pPr>
            <w:r w:rsidRPr="003268C5">
              <w:t>данные по количеству установок;</w:t>
            </w:r>
          </w:p>
          <w:p w14:paraId="069CD1F3" w14:textId="77777777" w:rsidR="00157C7E" w:rsidRPr="003268C5" w:rsidRDefault="00157C7E" w:rsidP="00172A5C">
            <w:pPr>
              <w:pStyle w:val="6"/>
              <w:ind w:left="1078" w:hanging="284"/>
            </w:pPr>
            <w:r w:rsidRPr="003268C5">
              <w:t xml:space="preserve">данные по проблемам с функционированием; </w:t>
            </w:r>
          </w:p>
          <w:p w14:paraId="492F0EE0" w14:textId="77777777" w:rsidR="00157C7E" w:rsidRPr="003268C5" w:rsidRDefault="00157C7E" w:rsidP="00172A5C">
            <w:pPr>
              <w:pStyle w:val="5"/>
              <w:ind w:left="397"/>
            </w:pPr>
            <w:r>
              <w:t>ф</w:t>
            </w:r>
            <w:r w:rsidRPr="003268C5">
              <w:t>ункционировании CCTV-решения:</w:t>
            </w:r>
          </w:p>
          <w:p w14:paraId="2D5A78AC" w14:textId="77777777" w:rsidR="00157C7E" w:rsidRPr="003268C5" w:rsidRDefault="00157C7E" w:rsidP="00172A5C">
            <w:pPr>
              <w:pStyle w:val="6"/>
              <w:ind w:left="1078" w:hanging="284"/>
            </w:pPr>
            <w:r w:rsidRPr="003268C5">
              <w:t>данные по количеству установок;</w:t>
            </w:r>
          </w:p>
          <w:p w14:paraId="02D43B66" w14:textId="77777777" w:rsidR="00157C7E" w:rsidRPr="003268C5" w:rsidRDefault="00157C7E" w:rsidP="00172A5C">
            <w:pPr>
              <w:pStyle w:val="6"/>
              <w:ind w:left="1078" w:hanging="284"/>
            </w:pPr>
            <w:r w:rsidRPr="003268C5">
              <w:t>данные по проблемам функционирования;</w:t>
            </w:r>
          </w:p>
          <w:p w14:paraId="22F77486" w14:textId="77777777" w:rsidR="00157C7E" w:rsidRPr="003268C5" w:rsidRDefault="00157C7E" w:rsidP="00172A5C">
            <w:pPr>
              <w:pStyle w:val="5"/>
              <w:ind w:left="397"/>
            </w:pPr>
            <w:r>
              <w:t>д</w:t>
            </w:r>
            <w:r w:rsidRPr="003268C5">
              <w:t xml:space="preserve">анные о проведенной подготовке представителей Заказчика по работе с ПАК и </w:t>
            </w:r>
            <w:r w:rsidRPr="003268C5">
              <w:rPr>
                <w:lang w:val="en-US"/>
              </w:rPr>
              <w:t>CCTV</w:t>
            </w:r>
            <w:r w:rsidRPr="003268C5">
              <w:t>-решением;</w:t>
            </w:r>
          </w:p>
          <w:p w14:paraId="0A3E0291" w14:textId="77777777" w:rsidR="00157C7E" w:rsidRPr="003268C5" w:rsidRDefault="00157C7E" w:rsidP="00172A5C">
            <w:pPr>
              <w:pStyle w:val="5"/>
              <w:ind w:left="397"/>
            </w:pPr>
            <w:r>
              <w:t>д</w:t>
            </w:r>
            <w:r w:rsidRPr="003268C5">
              <w:t>анные по объему записанного видео в разрезе каждого ПАК;</w:t>
            </w:r>
          </w:p>
          <w:p w14:paraId="07F51C8B" w14:textId="77777777" w:rsidR="00157C7E" w:rsidRPr="003268C5" w:rsidRDefault="00157C7E" w:rsidP="00172A5C">
            <w:pPr>
              <w:pStyle w:val="5"/>
              <w:ind w:left="397"/>
            </w:pPr>
            <w:r>
              <w:t>с</w:t>
            </w:r>
            <w:r w:rsidRPr="003268C5">
              <w:t>ервисной поддержке с предоставлением телефонного номера для коммутации с единым номером на уровне Российской Федерации:</w:t>
            </w:r>
          </w:p>
          <w:p w14:paraId="6154A5E2" w14:textId="77777777" w:rsidR="00157C7E" w:rsidRPr="003268C5" w:rsidRDefault="00157C7E" w:rsidP="00172A5C">
            <w:pPr>
              <w:pStyle w:val="6"/>
              <w:ind w:left="1078" w:hanging="284"/>
            </w:pPr>
            <w:r w:rsidRPr="003268C5">
              <w:t>данные по количеству звонков;</w:t>
            </w:r>
          </w:p>
          <w:p w14:paraId="076CC172" w14:textId="77777777" w:rsidR="00157C7E" w:rsidRPr="003268C5" w:rsidRDefault="00157C7E" w:rsidP="00172A5C">
            <w:pPr>
              <w:pStyle w:val="6"/>
              <w:ind w:left="1078" w:hanging="284"/>
            </w:pPr>
            <w:r w:rsidRPr="003268C5">
              <w:t>данные по количеству зафиксированных обращений представителей Заказчика/Представителей Объектов в автоматизированной системе сервисной поддержки Исполнителя;</w:t>
            </w:r>
          </w:p>
          <w:p w14:paraId="7245ECEE" w14:textId="77777777" w:rsidR="00157C7E" w:rsidRPr="003268C5" w:rsidRDefault="00157C7E" w:rsidP="00172A5C">
            <w:pPr>
              <w:pStyle w:val="6"/>
              <w:ind w:left="1078" w:hanging="284"/>
            </w:pPr>
            <w:r w:rsidRPr="003268C5">
              <w:t>данные по количеству выхода из строя оборудования до тестирования, в период проведения экзаменов, информацию о замене оборудования, а также рекомендации по замене оборудования на последующие периоды;</w:t>
            </w:r>
          </w:p>
          <w:p w14:paraId="7F9F6157" w14:textId="77777777" w:rsidR="00157C7E" w:rsidRPr="003268C5" w:rsidRDefault="00157C7E" w:rsidP="00172A5C">
            <w:pPr>
              <w:pStyle w:val="6"/>
              <w:ind w:left="1078" w:hanging="284"/>
            </w:pPr>
            <w:r w:rsidRPr="003268C5">
              <w:t>данные по количеству выездов на объекты.</w:t>
            </w:r>
          </w:p>
          <w:p w14:paraId="2066429D" w14:textId="77777777" w:rsidR="00157C7E" w:rsidRPr="003268C5" w:rsidRDefault="00157C7E" w:rsidP="00172A5C">
            <w:pPr>
              <w:keepNext/>
              <w:snapToGrid w:val="0"/>
              <w:ind w:right="176"/>
              <w:jc w:val="both"/>
              <w:rPr>
                <w:rStyle w:val="afffff"/>
              </w:rPr>
            </w:pPr>
            <w:r w:rsidRPr="003268C5">
              <w:rPr>
                <w:rStyle w:val="afffff"/>
              </w:rPr>
              <w:t>Услуга вида «Видеосъемка и видеозапись проведения ГИА-11» принимается как оказанная с надлежащим качеством, если:</w:t>
            </w:r>
          </w:p>
          <w:p w14:paraId="0E164C31" w14:textId="77777777" w:rsidR="00157C7E" w:rsidRPr="003268C5" w:rsidRDefault="00157C7E" w:rsidP="00172A5C">
            <w:pPr>
              <w:pStyle w:val="5"/>
              <w:ind w:left="397"/>
              <w:rPr>
                <w:b/>
              </w:rPr>
            </w:pPr>
            <w:r w:rsidRPr="003268C5">
              <w:t>совокупная доступность (работоспособность) ПАК, обеспечивающих видеосъемку и запись проведения ГИА-11, составляет не менее 99% в течение срока оказания вида услуги (измеряется по объёму видео, записанному ПАК в дни экзаменов в интервале между получением ПАК команд на начало и остановку записи).</w:t>
            </w:r>
          </w:p>
          <w:p w14:paraId="0875AE66" w14:textId="77777777" w:rsidR="00157C7E" w:rsidRPr="003268C5" w:rsidRDefault="00157C7E" w:rsidP="00172A5C">
            <w:pPr>
              <w:pStyle w:val="5"/>
              <w:ind w:left="397"/>
            </w:pPr>
            <w:r w:rsidRPr="003268C5">
              <w:t xml:space="preserve">обеспечена сервисная поддержка по телефонному номеру в период: дата начала – не позднее 10 рабочих дней с даты заключения </w:t>
            </w:r>
            <w:r>
              <w:t>Договора</w:t>
            </w:r>
            <w:r w:rsidRPr="003268C5">
              <w:t xml:space="preserve">; дата окончания </w:t>
            </w:r>
            <w:r>
              <w:t>31</w:t>
            </w:r>
            <w:r w:rsidRPr="003268C5">
              <w:t>.12.</w:t>
            </w:r>
            <w:r>
              <w:t>2025</w:t>
            </w:r>
            <w:r w:rsidRPr="003268C5">
              <w:t xml:space="preserve"> г.</w:t>
            </w:r>
          </w:p>
        </w:tc>
      </w:tr>
      <w:tr w:rsidR="00157C7E" w:rsidRPr="003268C5" w14:paraId="3057A9B8" w14:textId="77777777" w:rsidTr="00172A5C">
        <w:trPr>
          <w:trHeight w:val="20"/>
        </w:trPr>
        <w:tc>
          <w:tcPr>
            <w:tcW w:w="2267" w:type="dxa"/>
            <w:vMerge w:val="restart"/>
            <w:tcBorders>
              <w:right w:val="single" w:sz="4" w:space="0" w:color="auto"/>
            </w:tcBorders>
          </w:tcPr>
          <w:p w14:paraId="73CE9A3B" w14:textId="77777777" w:rsidR="00157C7E" w:rsidRPr="003268C5" w:rsidRDefault="00157C7E" w:rsidP="00172A5C">
            <w:pPr>
              <w:snapToGrid w:val="0"/>
              <w:rPr>
                <w:sz w:val="20"/>
                <w:szCs w:val="20"/>
              </w:rPr>
            </w:pPr>
            <w:r w:rsidRPr="003268C5">
              <w:rPr>
                <w:sz w:val="20"/>
                <w:szCs w:val="20"/>
              </w:rPr>
              <w:t>2. Обеспечение передачи данных от ППЭ/РЦОИ</w:t>
            </w:r>
            <w:r>
              <w:rPr>
                <w:sz w:val="20"/>
                <w:szCs w:val="20"/>
              </w:rPr>
              <w:t>/ППЗ</w:t>
            </w:r>
            <w:r w:rsidRPr="003268C5">
              <w:rPr>
                <w:sz w:val="20"/>
                <w:szCs w:val="20"/>
              </w:rPr>
              <w:t xml:space="preserve"> до </w:t>
            </w:r>
            <w:r w:rsidRPr="007F4CD2">
              <w:rPr>
                <w:sz w:val="20"/>
                <w:szCs w:val="20"/>
              </w:rPr>
              <w:t>ЦОД Исполнителя</w:t>
            </w:r>
          </w:p>
        </w:tc>
        <w:tc>
          <w:tcPr>
            <w:tcW w:w="12929" w:type="dxa"/>
            <w:tcBorders>
              <w:top w:val="single" w:sz="4" w:space="0" w:color="auto"/>
              <w:left w:val="single" w:sz="4" w:space="0" w:color="auto"/>
              <w:bottom w:val="nil"/>
              <w:right w:val="single" w:sz="4" w:space="0" w:color="auto"/>
            </w:tcBorders>
          </w:tcPr>
          <w:p w14:paraId="57FFBB40" w14:textId="77777777" w:rsidR="00157C7E" w:rsidRPr="000F2875" w:rsidRDefault="00157C7E" w:rsidP="00157C7E">
            <w:pPr>
              <w:pStyle w:val="affe"/>
              <w:numPr>
                <w:ilvl w:val="1"/>
                <w:numId w:val="25"/>
              </w:numPr>
              <w:tabs>
                <w:tab w:val="left" w:pos="456"/>
              </w:tabs>
              <w:snapToGrid w:val="0"/>
              <w:ind w:left="0" w:firstLine="0"/>
              <w:jc w:val="both"/>
            </w:pPr>
            <w:r w:rsidRPr="000F2875">
              <w:t xml:space="preserve">Исполнитель должен обеспечить передачу в режиме реального времени данных с видеосъёмкой проведения ГИА-11 с ПАК через сеть передачи данных Исполнителя в ЦОД Исполнителя в формате </w:t>
            </w:r>
            <w:r w:rsidRPr="000F2875">
              <w:rPr>
                <w:lang w:val="en-US"/>
              </w:rPr>
              <w:t>RTSP</w:t>
            </w:r>
            <w:r w:rsidRPr="000F2875">
              <w:t>, размещенный на территории Российской Федерации;</w:t>
            </w:r>
          </w:p>
          <w:p w14:paraId="08BF5CCC" w14:textId="77777777" w:rsidR="00157C7E" w:rsidRPr="000F2875" w:rsidRDefault="00157C7E" w:rsidP="00172A5C">
            <w:pPr>
              <w:pStyle w:val="affe"/>
              <w:tabs>
                <w:tab w:val="left" w:pos="456"/>
              </w:tabs>
              <w:snapToGrid w:val="0"/>
              <w:ind w:left="0"/>
              <w:jc w:val="both"/>
            </w:pPr>
            <w:r w:rsidRPr="000F2875">
              <w:t>Подключение сети передачи данных Исполнителя к ЦОД должно быть осуществлено Исполнителем по интерфейсу 1000Base-T спецификации Ethernet.</w:t>
            </w:r>
          </w:p>
        </w:tc>
      </w:tr>
      <w:tr w:rsidR="00157C7E" w:rsidRPr="003268C5" w14:paraId="56F5FE3D" w14:textId="77777777" w:rsidTr="00172A5C">
        <w:trPr>
          <w:trHeight w:val="20"/>
        </w:trPr>
        <w:tc>
          <w:tcPr>
            <w:tcW w:w="2267" w:type="dxa"/>
            <w:vMerge/>
            <w:tcBorders>
              <w:right w:val="single" w:sz="4" w:space="0" w:color="auto"/>
            </w:tcBorders>
          </w:tcPr>
          <w:p w14:paraId="2E16C6BF"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3AD34B21" w14:textId="77777777" w:rsidR="00157C7E" w:rsidRPr="000F2875" w:rsidRDefault="00157C7E" w:rsidP="00157C7E">
            <w:pPr>
              <w:pStyle w:val="affe"/>
              <w:numPr>
                <w:ilvl w:val="1"/>
                <w:numId w:val="25"/>
              </w:numPr>
              <w:tabs>
                <w:tab w:val="left" w:pos="456"/>
              </w:tabs>
              <w:snapToGrid w:val="0"/>
              <w:ind w:left="0" w:firstLine="0"/>
              <w:jc w:val="both"/>
            </w:pPr>
            <w:bookmarkStart w:id="26" w:name="_Ref534936755"/>
            <w:r w:rsidRPr="000F2875">
              <w:t xml:space="preserve">Исполнителем должен быть доработан Единый </w:t>
            </w:r>
            <w:r w:rsidRPr="000F2875">
              <w:rPr>
                <w:lang w:val="en-US"/>
              </w:rPr>
              <w:t>IP</w:t>
            </w:r>
            <w:r w:rsidRPr="000F2875">
              <w:t>-адресный план для ПАК, разработанный согласно Приложению №2 соответствующий рекомендациям IETF RFC1918 с учетом технических требований, предоставленных Заказчиком. План предоставляется Заказчиком по запросу Исполнителя.</w:t>
            </w:r>
            <w:bookmarkEnd w:id="26"/>
          </w:p>
        </w:tc>
      </w:tr>
      <w:tr w:rsidR="00157C7E" w:rsidRPr="003268C5" w14:paraId="5D2F1CDE" w14:textId="77777777" w:rsidTr="00172A5C">
        <w:trPr>
          <w:trHeight w:val="20"/>
        </w:trPr>
        <w:tc>
          <w:tcPr>
            <w:tcW w:w="2267" w:type="dxa"/>
            <w:vMerge/>
            <w:tcBorders>
              <w:bottom w:val="single" w:sz="4" w:space="0" w:color="auto"/>
              <w:right w:val="single" w:sz="4" w:space="0" w:color="auto"/>
            </w:tcBorders>
          </w:tcPr>
          <w:p w14:paraId="36274E6A"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1CF813B3" w14:textId="77777777" w:rsidR="00157C7E" w:rsidRPr="003268C5" w:rsidRDefault="00157C7E" w:rsidP="00157C7E">
            <w:pPr>
              <w:pStyle w:val="affe"/>
              <w:numPr>
                <w:ilvl w:val="1"/>
                <w:numId w:val="25"/>
              </w:numPr>
              <w:tabs>
                <w:tab w:val="left" w:pos="456"/>
              </w:tabs>
              <w:snapToGrid w:val="0"/>
              <w:ind w:left="0" w:firstLine="0"/>
              <w:jc w:val="both"/>
            </w:pPr>
            <w:r w:rsidRPr="003268C5">
              <w:t xml:space="preserve">Исполнителем должна быть установлена IP адресация на сетевых интерфейсах ПАК в соответствии с Единым IP адресным планом. </w:t>
            </w:r>
          </w:p>
          <w:p w14:paraId="74186FAC" w14:textId="77777777" w:rsidR="00157C7E" w:rsidRPr="003268C5" w:rsidRDefault="00157C7E" w:rsidP="00157C7E">
            <w:pPr>
              <w:pStyle w:val="affe"/>
              <w:numPr>
                <w:ilvl w:val="1"/>
                <w:numId w:val="25"/>
              </w:numPr>
              <w:tabs>
                <w:tab w:val="left" w:pos="456"/>
              </w:tabs>
              <w:snapToGrid w:val="0"/>
              <w:ind w:left="0" w:firstLine="0"/>
              <w:jc w:val="both"/>
            </w:pPr>
            <w:r w:rsidRPr="003268C5">
              <w:t>Исполнитель должен обеспечить доступность IP адресов на сетевых интерфейсах ПАК для сетевых устройств, расположенных в ЦОД Исполнителя.</w:t>
            </w:r>
          </w:p>
          <w:p w14:paraId="68811BC8" w14:textId="77777777" w:rsidR="00157C7E" w:rsidRPr="003268C5" w:rsidRDefault="00157C7E" w:rsidP="00157C7E">
            <w:pPr>
              <w:pStyle w:val="affe"/>
              <w:numPr>
                <w:ilvl w:val="1"/>
                <w:numId w:val="25"/>
              </w:numPr>
              <w:tabs>
                <w:tab w:val="left" w:pos="456"/>
              </w:tabs>
              <w:snapToGrid w:val="0"/>
              <w:ind w:left="0" w:firstLine="0"/>
              <w:jc w:val="both"/>
            </w:pPr>
            <w:r w:rsidRPr="003268C5">
              <w:t xml:space="preserve">Передача данных с видеосъёмкой проведения ГИА-11, полученной с использованием видеокодека H.264 (fps=15/1 или 25/1; наличие i-frames в видеопотоке 1 раз в 5-15 секунд) для изображений с 320x240, или 640x480, </w:t>
            </w:r>
            <w:r w:rsidRPr="003268C5" w:rsidDel="003A4F80">
              <w:t xml:space="preserve">или </w:t>
            </w:r>
            <w:r w:rsidRPr="003268C5">
              <w:t>640x360 разрешением, и аудиокодека AAC.</w:t>
            </w:r>
          </w:p>
          <w:p w14:paraId="3C13C310" w14:textId="77777777" w:rsidR="00157C7E" w:rsidRPr="003268C5" w:rsidRDefault="00157C7E" w:rsidP="00172A5C">
            <w:pPr>
              <w:tabs>
                <w:tab w:val="left" w:pos="456"/>
              </w:tabs>
              <w:snapToGrid w:val="0"/>
              <w:jc w:val="both"/>
              <w:rPr>
                <w:rStyle w:val="afffff"/>
              </w:rPr>
            </w:pPr>
            <w:r w:rsidRPr="007F4CD2">
              <w:rPr>
                <w:rStyle w:val="afffff"/>
              </w:rPr>
              <w:t>Исполнитель должен отделять на сетевом уровне трафик данных с</w:t>
            </w:r>
            <w:r w:rsidRPr="003268C5">
              <w:rPr>
                <w:rStyle w:val="afffff"/>
              </w:rPr>
              <w:t xml:space="preserve"> видеосъёмкой, передаваемый от ПАК в ЦОД Исполнителя.</w:t>
            </w:r>
          </w:p>
        </w:tc>
      </w:tr>
      <w:tr w:rsidR="00157C7E" w:rsidRPr="003268C5" w14:paraId="72D21B17" w14:textId="77777777" w:rsidTr="00172A5C">
        <w:trPr>
          <w:trHeight w:val="20"/>
        </w:trPr>
        <w:tc>
          <w:tcPr>
            <w:tcW w:w="2267" w:type="dxa"/>
            <w:tcBorders>
              <w:bottom w:val="single" w:sz="4" w:space="0" w:color="auto"/>
              <w:right w:val="single" w:sz="4" w:space="0" w:color="auto"/>
            </w:tcBorders>
          </w:tcPr>
          <w:p w14:paraId="73736B9A"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single" w:sz="4" w:space="0" w:color="auto"/>
              <w:right w:val="single" w:sz="4" w:space="0" w:color="auto"/>
            </w:tcBorders>
          </w:tcPr>
          <w:p w14:paraId="2DF3F5EC" w14:textId="77777777" w:rsidR="00157C7E" w:rsidRPr="003268C5" w:rsidRDefault="00157C7E" w:rsidP="00157C7E">
            <w:pPr>
              <w:pStyle w:val="affe"/>
              <w:numPr>
                <w:ilvl w:val="1"/>
                <w:numId w:val="25"/>
              </w:numPr>
              <w:tabs>
                <w:tab w:val="left" w:pos="319"/>
              </w:tabs>
              <w:snapToGrid w:val="0"/>
              <w:ind w:left="0" w:firstLine="0"/>
              <w:jc w:val="both"/>
            </w:pPr>
            <w:bookmarkStart w:id="27" w:name="_Ref534909554"/>
            <w:r w:rsidRPr="003268C5">
              <w:t>Передача данных должна осуществляться:</w:t>
            </w:r>
            <w:bookmarkEnd w:id="27"/>
          </w:p>
          <w:p w14:paraId="032E25B2" w14:textId="77777777" w:rsidR="00157C7E" w:rsidRPr="000F2875" w:rsidRDefault="00157C7E" w:rsidP="00172A5C">
            <w:pPr>
              <w:pStyle w:val="5"/>
              <w:ind w:left="397"/>
            </w:pPr>
            <w:r w:rsidRPr="000F2875">
              <w:t>круглосуточно (24 часа в сутки) в дни проведения тестирования перед досрочным, основной и дополнительной волнами экзаменов;</w:t>
            </w:r>
          </w:p>
          <w:p w14:paraId="1C68D1AB" w14:textId="77777777" w:rsidR="00157C7E" w:rsidRPr="003268C5" w:rsidRDefault="00157C7E" w:rsidP="00172A5C">
            <w:pPr>
              <w:pStyle w:val="5"/>
              <w:ind w:left="397"/>
            </w:pPr>
            <w:r w:rsidRPr="003268C5">
              <w:t>круглосуточно (24 часа в сутки) в дни проведения экзаменов согласно расписанию экзаменов для ППЭ без ограничен</w:t>
            </w:r>
            <w:r>
              <w:t>ия объема передаваемого трафика;</w:t>
            </w:r>
          </w:p>
          <w:p w14:paraId="7C4042D8" w14:textId="77777777" w:rsidR="00157C7E" w:rsidRPr="003268C5" w:rsidRDefault="00157C7E" w:rsidP="00172A5C">
            <w:pPr>
              <w:pStyle w:val="5"/>
              <w:ind w:left="397"/>
            </w:pPr>
            <w:r w:rsidRPr="003268C5">
              <w:t>круглосуточно (24 часа в сутки) в отношении РЦОИ</w:t>
            </w:r>
            <w:r>
              <w:t xml:space="preserve"> и ППЗ</w:t>
            </w:r>
            <w:r w:rsidRPr="003268C5">
              <w:t xml:space="preserve"> без ограничения объема передаваемого трафика с начала проведения экзаменов в соответствии с расписанием экзаменов и завершается не ранее, чем через 20 рабочих дней после завершения обработки апелляций о несогласии с выставленными баллами по результатам последнего экзамена</w:t>
            </w:r>
            <w:r>
              <w:t>;</w:t>
            </w:r>
          </w:p>
          <w:p w14:paraId="48515260" w14:textId="77777777" w:rsidR="00157C7E" w:rsidRPr="003268C5" w:rsidRDefault="00157C7E" w:rsidP="00172A5C">
            <w:pPr>
              <w:pStyle w:val="5"/>
              <w:ind w:left="397"/>
            </w:pPr>
            <w:r w:rsidRPr="009D15BA">
              <w:rPr>
                <w:sz w:val="18"/>
                <w:szCs w:val="18"/>
              </w:rPr>
              <w:t>круглосуточно (24 часа в сутки) в период синхронизации данных с</w:t>
            </w:r>
            <w:r>
              <w:rPr>
                <w:sz w:val="18"/>
                <w:szCs w:val="18"/>
              </w:rPr>
              <w:t>о дня</w:t>
            </w:r>
            <w:r w:rsidRPr="009D15BA">
              <w:rPr>
                <w:sz w:val="18"/>
                <w:szCs w:val="18"/>
              </w:rPr>
              <w:t xml:space="preserve"> проведения</w:t>
            </w:r>
            <w:r>
              <w:rPr>
                <w:sz w:val="18"/>
                <w:szCs w:val="18"/>
              </w:rPr>
              <w:t xml:space="preserve"> первого</w:t>
            </w:r>
            <w:r w:rsidRPr="009D15BA">
              <w:rPr>
                <w:sz w:val="18"/>
                <w:szCs w:val="18"/>
              </w:rPr>
              <w:t xml:space="preserve"> экзамен</w:t>
            </w:r>
            <w:r>
              <w:rPr>
                <w:sz w:val="18"/>
                <w:szCs w:val="18"/>
              </w:rPr>
              <w:t>а</w:t>
            </w:r>
            <w:r w:rsidRPr="009D15BA">
              <w:rPr>
                <w:sz w:val="18"/>
                <w:szCs w:val="18"/>
              </w:rPr>
              <w:t xml:space="preserve"> </w:t>
            </w:r>
            <w:r>
              <w:rPr>
                <w:sz w:val="18"/>
                <w:szCs w:val="18"/>
              </w:rPr>
              <w:t xml:space="preserve">ЕГЭ </w:t>
            </w:r>
            <w:r w:rsidRPr="009D15BA">
              <w:rPr>
                <w:sz w:val="18"/>
                <w:szCs w:val="18"/>
              </w:rPr>
              <w:t xml:space="preserve">в соответствии с </w:t>
            </w:r>
            <w:r>
              <w:rPr>
                <w:sz w:val="18"/>
                <w:szCs w:val="18"/>
              </w:rPr>
              <w:t>Р</w:t>
            </w:r>
            <w:r w:rsidRPr="009D15BA">
              <w:rPr>
                <w:sz w:val="18"/>
                <w:szCs w:val="18"/>
              </w:rPr>
              <w:t xml:space="preserve">асписанием </w:t>
            </w:r>
            <w:r>
              <w:rPr>
                <w:sz w:val="18"/>
                <w:szCs w:val="18"/>
              </w:rPr>
              <w:t>ЕГЭ</w:t>
            </w:r>
            <w:r w:rsidRPr="009D15BA">
              <w:rPr>
                <w:sz w:val="18"/>
                <w:szCs w:val="18"/>
              </w:rPr>
              <w:t xml:space="preserve"> и завершается не ранее, чем через 25 рабочих дней после завершения обработки апелляций о несогласии с выставленными баллами по результатам последнего экзамена</w:t>
            </w:r>
            <w:r>
              <w:rPr>
                <w:sz w:val="18"/>
                <w:szCs w:val="18"/>
              </w:rPr>
              <w:t>.</w:t>
            </w:r>
            <w:r>
              <w:t>.</w:t>
            </w:r>
          </w:p>
        </w:tc>
      </w:tr>
      <w:tr w:rsidR="00157C7E" w:rsidRPr="003268C5" w14:paraId="20511EB7" w14:textId="77777777" w:rsidTr="00172A5C">
        <w:trPr>
          <w:trHeight w:val="20"/>
        </w:trPr>
        <w:tc>
          <w:tcPr>
            <w:tcW w:w="2267" w:type="dxa"/>
            <w:tcBorders>
              <w:top w:val="single" w:sz="4" w:space="0" w:color="auto"/>
              <w:right w:val="single" w:sz="4" w:space="0" w:color="auto"/>
            </w:tcBorders>
          </w:tcPr>
          <w:p w14:paraId="016648FB"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single" w:sz="4" w:space="0" w:color="auto"/>
              <w:right w:val="single" w:sz="4" w:space="0" w:color="auto"/>
            </w:tcBorders>
          </w:tcPr>
          <w:p w14:paraId="4C0A6FF8" w14:textId="77777777" w:rsidR="00157C7E" w:rsidRPr="003268C5" w:rsidRDefault="00157C7E" w:rsidP="00172A5C">
            <w:pPr>
              <w:suppressAutoHyphens w:val="0"/>
              <w:snapToGrid w:val="0"/>
              <w:jc w:val="both"/>
              <w:rPr>
                <w:rStyle w:val="afffff"/>
              </w:rPr>
            </w:pPr>
            <w:r w:rsidRPr="003268C5">
              <w:rPr>
                <w:rStyle w:val="afffff"/>
              </w:rPr>
              <w:t>По результатам оказания работ (услуг) Исполнитель должен предоставить Заказчику Отчет о передаче данных. Отчет должен выключать в себя сведения о доступности по всем предоставляемым каналам передачи данных от объектов Заказчика до ЦОД исполнителя. Отчет формируется на основании показаний оборудования связи Исполнителя.</w:t>
            </w:r>
          </w:p>
          <w:p w14:paraId="47764C12" w14:textId="77777777" w:rsidR="00157C7E" w:rsidRPr="003268C5" w:rsidRDefault="00157C7E" w:rsidP="00172A5C">
            <w:pPr>
              <w:keepNext/>
              <w:snapToGrid w:val="0"/>
              <w:ind w:right="176"/>
              <w:jc w:val="both"/>
              <w:rPr>
                <w:sz w:val="20"/>
                <w:szCs w:val="20"/>
              </w:rPr>
            </w:pPr>
            <w:r w:rsidRPr="003268C5">
              <w:rPr>
                <w:rStyle w:val="afffff"/>
              </w:rPr>
              <w:t>Услуга вида «Обеспечение передачи данных от ППЭ/РЦОИ</w:t>
            </w:r>
            <w:r>
              <w:rPr>
                <w:rStyle w:val="afffff"/>
              </w:rPr>
              <w:t>/ППЗ</w:t>
            </w:r>
            <w:r w:rsidRPr="003268C5">
              <w:rPr>
                <w:rStyle w:val="afffff"/>
              </w:rPr>
              <w:t xml:space="preserve"> до ЦОД Исполнителя» принимается как оказанная с надлежащим качеством, если совокупная доступность (работоспособность) сети передачи данных и средств связи Исполнителя, находящихся в зоне ответственности Исполнителя и задействованных в оказании услуги по всем предоставляемым каналам от объектов Заказчика до ЦОД, составляет не менее 99% в течение срока оказания вида услуги.</w:t>
            </w:r>
          </w:p>
        </w:tc>
      </w:tr>
      <w:tr w:rsidR="00157C7E" w:rsidRPr="003268C5" w14:paraId="1F8718C2" w14:textId="77777777" w:rsidTr="00172A5C">
        <w:trPr>
          <w:trHeight w:val="20"/>
        </w:trPr>
        <w:tc>
          <w:tcPr>
            <w:tcW w:w="2267" w:type="dxa"/>
            <w:tcBorders>
              <w:bottom w:val="single" w:sz="4" w:space="0" w:color="auto"/>
            </w:tcBorders>
          </w:tcPr>
          <w:p w14:paraId="63141397" w14:textId="77777777" w:rsidR="00157C7E" w:rsidRPr="003268C5" w:rsidRDefault="00157C7E" w:rsidP="00172A5C">
            <w:pPr>
              <w:snapToGrid w:val="0"/>
              <w:rPr>
                <w:sz w:val="20"/>
                <w:szCs w:val="20"/>
              </w:rPr>
            </w:pPr>
            <w:r w:rsidRPr="003268C5">
              <w:rPr>
                <w:sz w:val="20"/>
                <w:szCs w:val="20"/>
              </w:rPr>
              <w:t>3. Передача данных из ЦОД Исполнителя в Федеральный ЦОД</w:t>
            </w:r>
          </w:p>
        </w:tc>
        <w:tc>
          <w:tcPr>
            <w:tcW w:w="12929" w:type="dxa"/>
            <w:tcBorders>
              <w:top w:val="single" w:sz="4" w:space="0" w:color="auto"/>
              <w:bottom w:val="single" w:sz="4" w:space="0" w:color="auto"/>
            </w:tcBorders>
          </w:tcPr>
          <w:p w14:paraId="14408224" w14:textId="77777777" w:rsidR="00157C7E" w:rsidRPr="003268C5" w:rsidRDefault="00157C7E" w:rsidP="00157C7E">
            <w:pPr>
              <w:pStyle w:val="affe"/>
              <w:numPr>
                <w:ilvl w:val="1"/>
                <w:numId w:val="29"/>
              </w:numPr>
              <w:snapToGrid w:val="0"/>
              <w:ind w:left="0" w:firstLine="0"/>
              <w:jc w:val="both"/>
            </w:pPr>
            <w:r w:rsidRPr="003268C5">
              <w:t xml:space="preserve">Исполнитель должен обеспечить выдачу в сторону Федерального ЦОД всего видео в отношении ГИА-11 </w:t>
            </w:r>
            <w:r>
              <w:t>в 2025 году</w:t>
            </w:r>
            <w:r w:rsidRPr="003268C5">
              <w:t>, хранимого в ЦОД Исполнителя.</w:t>
            </w:r>
          </w:p>
          <w:p w14:paraId="09CD6357" w14:textId="77777777" w:rsidR="00157C7E" w:rsidRPr="003268C5" w:rsidRDefault="00157C7E" w:rsidP="00157C7E">
            <w:pPr>
              <w:pStyle w:val="affe"/>
              <w:numPr>
                <w:ilvl w:val="1"/>
                <w:numId w:val="29"/>
              </w:numPr>
              <w:snapToGrid w:val="0"/>
              <w:ind w:left="0" w:firstLine="0"/>
              <w:jc w:val="both"/>
            </w:pPr>
            <w:r w:rsidRPr="003268C5">
              <w:t>С целью выполнения п.3.1. Заказчик должен предоставить:</w:t>
            </w:r>
          </w:p>
          <w:p w14:paraId="2768C64A" w14:textId="77777777" w:rsidR="00157C7E" w:rsidRPr="003268C5" w:rsidRDefault="00157C7E" w:rsidP="00172A5C">
            <w:pPr>
              <w:pStyle w:val="5"/>
              <w:ind w:left="397"/>
            </w:pPr>
            <w:r w:rsidRPr="003268C5">
              <w:t>контакты технических специалистов в адрес Исполнителя.</w:t>
            </w:r>
          </w:p>
          <w:p w14:paraId="798BDBDF" w14:textId="77777777" w:rsidR="00157C7E" w:rsidRPr="003268C5" w:rsidRDefault="00157C7E" w:rsidP="00172A5C">
            <w:pPr>
              <w:pStyle w:val="5"/>
              <w:ind w:left="397"/>
            </w:pPr>
            <w:r w:rsidRPr="003268C5">
              <w:t>требования по обеспечению выдачи данных в сторону ЦОД на Федеральном уровне.</w:t>
            </w:r>
          </w:p>
          <w:p w14:paraId="057EF5CC" w14:textId="77777777" w:rsidR="00157C7E" w:rsidRPr="003268C5" w:rsidDel="0077509F" w:rsidRDefault="00157C7E" w:rsidP="00157C7E">
            <w:pPr>
              <w:pStyle w:val="affe"/>
              <w:numPr>
                <w:ilvl w:val="1"/>
                <w:numId w:val="29"/>
              </w:numPr>
              <w:snapToGrid w:val="0"/>
              <w:ind w:left="0" w:firstLine="0"/>
              <w:jc w:val="both"/>
            </w:pPr>
            <w:r w:rsidRPr="003268C5">
              <w:t xml:space="preserve">Формат видео </w:t>
            </w:r>
            <w:r w:rsidRPr="003268C5">
              <w:rPr>
                <w:lang w:val="en-US"/>
              </w:rPr>
              <w:t>RTMP</w:t>
            </w:r>
            <w:r w:rsidRPr="003268C5">
              <w:t>/</w:t>
            </w:r>
            <w:r w:rsidRPr="003268C5">
              <w:rPr>
                <w:lang w:val="en-US"/>
              </w:rPr>
              <w:t>HLS</w:t>
            </w:r>
          </w:p>
          <w:p w14:paraId="72A84948" w14:textId="77777777" w:rsidR="00157C7E" w:rsidRPr="003268C5" w:rsidRDefault="00157C7E" w:rsidP="00172A5C">
            <w:pPr>
              <w:pStyle w:val="5"/>
              <w:ind w:left="397"/>
            </w:pPr>
            <w:r w:rsidRPr="003268C5">
              <w:t>Кодек видео – h264, частота кадров 15 к/с, битрейт не более 512 кбитс/с;</w:t>
            </w:r>
          </w:p>
          <w:p w14:paraId="3D103582" w14:textId="77777777" w:rsidR="00157C7E" w:rsidRPr="003268C5" w:rsidRDefault="00157C7E" w:rsidP="00172A5C">
            <w:pPr>
              <w:pStyle w:val="5"/>
              <w:ind w:left="397"/>
            </w:pPr>
            <w:r w:rsidRPr="003268C5">
              <w:t>Размер кадра – 320x240, 640x480 или 640x360;</w:t>
            </w:r>
          </w:p>
          <w:p w14:paraId="31E19ADD" w14:textId="77777777" w:rsidR="00157C7E" w:rsidRPr="003268C5" w:rsidRDefault="00157C7E" w:rsidP="00172A5C">
            <w:pPr>
              <w:pStyle w:val="5"/>
              <w:ind w:left="397"/>
            </w:pPr>
            <w:r w:rsidRPr="003268C5">
              <w:t xml:space="preserve">Кодек аудио – AAC, битрейт не </w:t>
            </w:r>
            <w:r>
              <w:t>менее</w:t>
            </w:r>
            <w:r w:rsidRPr="003268C5">
              <w:t xml:space="preserve"> </w:t>
            </w:r>
            <w:r>
              <w:t>15</w:t>
            </w:r>
            <w:r w:rsidRPr="003268C5">
              <w:t xml:space="preserve"> кбит/с.</w:t>
            </w:r>
          </w:p>
          <w:p w14:paraId="36FED392" w14:textId="77777777" w:rsidR="00157C7E" w:rsidRPr="003268C5" w:rsidRDefault="00157C7E" w:rsidP="00172A5C">
            <w:pPr>
              <w:pStyle w:val="5"/>
              <w:ind w:left="397"/>
            </w:pPr>
            <w:r w:rsidRPr="003268C5">
              <w:t>Видеопотоки должны выдаваться в режиме реального времени по запросу ПО, установленному в ЦОД Заказчика.</w:t>
            </w:r>
          </w:p>
          <w:p w14:paraId="69076639" w14:textId="77777777" w:rsidR="00157C7E" w:rsidRPr="003268C5" w:rsidRDefault="00157C7E" w:rsidP="00172A5C">
            <w:pPr>
              <w:pStyle w:val="5"/>
              <w:ind w:left="397"/>
            </w:pPr>
            <w:r w:rsidRPr="003268C5">
              <w:t>Режим отдачи потоков прямого эфира с 07</w:t>
            </w:r>
            <w:r>
              <w:t>.</w:t>
            </w:r>
            <w:r w:rsidRPr="003268C5">
              <w:t xml:space="preserve">30 до 19.00 по местному времени в дни проведения ГИА-11 в соответствии с расписанием ГИА-11 на </w:t>
            </w:r>
            <w:r>
              <w:t>2025</w:t>
            </w:r>
            <w:r w:rsidRPr="003268C5">
              <w:t xml:space="preserve"> год.</w:t>
            </w:r>
          </w:p>
          <w:p w14:paraId="5BE97EE8" w14:textId="77777777" w:rsidR="00157C7E" w:rsidRPr="003268C5" w:rsidRDefault="00157C7E" w:rsidP="00172A5C">
            <w:pPr>
              <w:pStyle w:val="5"/>
              <w:ind w:left="397"/>
            </w:pPr>
            <w:r w:rsidRPr="003268C5">
              <w:t>Режим отдачи архивных видеопотоков – круглосуточно с момента с момента экзаменов и до окончания срока действия настоящего договора;</w:t>
            </w:r>
          </w:p>
          <w:p w14:paraId="27B68132" w14:textId="77777777" w:rsidR="00157C7E" w:rsidRPr="00AC3F60" w:rsidRDefault="00157C7E" w:rsidP="00172A5C">
            <w:pPr>
              <w:pStyle w:val="5"/>
              <w:ind w:left="397"/>
            </w:pPr>
            <w:r w:rsidRPr="003268C5">
              <w:t>Должна обеспечиваться одновременная отдача потоков в количестве не меньшем, чем суммарное количество камер ПАК, определяемых Приложением №3 к настоящему заданию.</w:t>
            </w:r>
          </w:p>
        </w:tc>
      </w:tr>
      <w:tr w:rsidR="00157C7E" w:rsidRPr="003268C5" w14:paraId="75AAF02C" w14:textId="77777777" w:rsidTr="00172A5C">
        <w:trPr>
          <w:trHeight w:val="20"/>
        </w:trPr>
        <w:tc>
          <w:tcPr>
            <w:tcW w:w="2267" w:type="dxa"/>
            <w:tcBorders>
              <w:bottom w:val="nil"/>
            </w:tcBorders>
          </w:tcPr>
          <w:p w14:paraId="1CCD89CB" w14:textId="77777777" w:rsidR="00157C7E" w:rsidRPr="003268C5" w:rsidRDefault="00157C7E" w:rsidP="00172A5C">
            <w:pPr>
              <w:snapToGrid w:val="0"/>
              <w:rPr>
                <w:sz w:val="20"/>
                <w:szCs w:val="20"/>
              </w:rPr>
            </w:pPr>
            <w:r w:rsidRPr="003268C5">
              <w:rPr>
                <w:sz w:val="20"/>
                <w:szCs w:val="20"/>
              </w:rPr>
              <w:t>4. Хранение данных в ЦОД Исполнителя</w:t>
            </w:r>
          </w:p>
        </w:tc>
        <w:tc>
          <w:tcPr>
            <w:tcW w:w="12929" w:type="dxa"/>
            <w:tcBorders>
              <w:bottom w:val="nil"/>
            </w:tcBorders>
          </w:tcPr>
          <w:p w14:paraId="142BF6E2" w14:textId="77777777" w:rsidR="00157C7E" w:rsidRPr="000E62B4" w:rsidRDefault="00157C7E" w:rsidP="00157C7E">
            <w:pPr>
              <w:pStyle w:val="affe"/>
              <w:numPr>
                <w:ilvl w:val="1"/>
                <w:numId w:val="33"/>
              </w:numPr>
              <w:tabs>
                <w:tab w:val="left" w:pos="456"/>
              </w:tabs>
              <w:snapToGrid w:val="0"/>
              <w:ind w:left="0" w:right="-57" w:firstLine="0"/>
              <w:jc w:val="both"/>
            </w:pPr>
            <w:r w:rsidRPr="000E62B4">
              <w:t xml:space="preserve">Исполнитель должен обеспечить хранение в ЦОД Исполнителя всех видеозаписей проведения ГИА-11, полученных с ПАК, расположенных в ППЭ 7 дней в неделю 24 часа в сутки в период с первого дня проведения экзаменов в соответствии с расписанием ГИА-11 на </w:t>
            </w:r>
            <w:r>
              <w:t xml:space="preserve">2025 </w:t>
            </w:r>
            <w:r w:rsidRPr="000E62B4">
              <w:t xml:space="preserve">год по </w:t>
            </w:r>
            <w:r w:rsidRPr="000E62B4">
              <w:rPr>
                <w:color w:val="FF0000"/>
              </w:rPr>
              <w:t>31.12.</w:t>
            </w:r>
            <w:r>
              <w:rPr>
                <w:color w:val="FF0000"/>
              </w:rPr>
              <w:t>2025</w:t>
            </w:r>
            <w:r w:rsidRPr="000E62B4">
              <w:rPr>
                <w:color w:val="FF0000"/>
              </w:rPr>
              <w:t>.</w:t>
            </w:r>
          </w:p>
        </w:tc>
      </w:tr>
      <w:tr w:rsidR="00157C7E" w:rsidRPr="003268C5" w14:paraId="2F13CADB" w14:textId="77777777" w:rsidTr="00172A5C">
        <w:trPr>
          <w:trHeight w:val="20"/>
        </w:trPr>
        <w:tc>
          <w:tcPr>
            <w:tcW w:w="2267" w:type="dxa"/>
            <w:vMerge w:val="restart"/>
            <w:tcBorders>
              <w:top w:val="nil"/>
              <w:right w:val="single" w:sz="4" w:space="0" w:color="auto"/>
            </w:tcBorders>
          </w:tcPr>
          <w:p w14:paraId="39CCD167"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018A3B5B" w14:textId="77777777" w:rsidR="00157C7E" w:rsidRPr="000E62B4" w:rsidRDefault="00157C7E" w:rsidP="00157C7E">
            <w:pPr>
              <w:pStyle w:val="affe"/>
              <w:numPr>
                <w:ilvl w:val="1"/>
                <w:numId w:val="33"/>
              </w:numPr>
              <w:tabs>
                <w:tab w:val="left" w:pos="456"/>
              </w:tabs>
              <w:snapToGrid w:val="0"/>
              <w:ind w:left="0" w:firstLine="0"/>
              <w:jc w:val="both"/>
            </w:pPr>
            <w:bookmarkStart w:id="28" w:name="_Ref534909559"/>
            <w:r w:rsidRPr="000E62B4">
              <w:t xml:space="preserve">Исполнитель должен обеспечить хранение в ЦОД Исполнителя видеозаписей, полученных с ПАК, расположенных в РЦОИ и ППЗ, в течение 10 календарных дней с момента записи. Первый день записи данных в соответствии с расписанием ГИА-11 на </w:t>
            </w:r>
            <w:r>
              <w:t>2025</w:t>
            </w:r>
            <w:r w:rsidRPr="000E62B4">
              <w:t xml:space="preserve"> год, последний день записи данных </w:t>
            </w:r>
            <w:bookmarkEnd w:id="28"/>
            <w:r w:rsidRPr="000E62B4">
              <w:t>не ранее, чем через 20 рабочих дней после завершения обработки апелляций о несогласии с выставленными баллами по результатам последнего экзамена.</w:t>
            </w:r>
          </w:p>
        </w:tc>
      </w:tr>
      <w:tr w:rsidR="00157C7E" w:rsidRPr="003268C5" w14:paraId="5BB199D2" w14:textId="77777777" w:rsidTr="00172A5C">
        <w:trPr>
          <w:trHeight w:val="20"/>
        </w:trPr>
        <w:tc>
          <w:tcPr>
            <w:tcW w:w="2267" w:type="dxa"/>
            <w:vMerge/>
            <w:tcBorders>
              <w:right w:val="single" w:sz="4" w:space="0" w:color="auto"/>
            </w:tcBorders>
          </w:tcPr>
          <w:p w14:paraId="255A0143" w14:textId="77777777" w:rsidR="00157C7E" w:rsidRPr="003268C5" w:rsidRDefault="00157C7E" w:rsidP="00172A5C">
            <w:pPr>
              <w:snapToGrid w:val="0"/>
              <w:rPr>
                <w:sz w:val="20"/>
                <w:szCs w:val="20"/>
              </w:rPr>
            </w:pPr>
          </w:p>
        </w:tc>
        <w:tc>
          <w:tcPr>
            <w:tcW w:w="12929" w:type="dxa"/>
            <w:tcBorders>
              <w:top w:val="nil"/>
              <w:left w:val="single" w:sz="4" w:space="0" w:color="auto"/>
              <w:bottom w:val="nil"/>
              <w:right w:val="single" w:sz="4" w:space="0" w:color="auto"/>
            </w:tcBorders>
          </w:tcPr>
          <w:p w14:paraId="08EF342F" w14:textId="77777777" w:rsidR="00157C7E" w:rsidRPr="000E62B4" w:rsidRDefault="00157C7E" w:rsidP="00157C7E">
            <w:pPr>
              <w:pStyle w:val="affe"/>
              <w:numPr>
                <w:ilvl w:val="1"/>
                <w:numId w:val="33"/>
              </w:numPr>
              <w:tabs>
                <w:tab w:val="left" w:pos="456"/>
              </w:tabs>
              <w:snapToGrid w:val="0"/>
              <w:ind w:left="0" w:firstLine="0"/>
              <w:jc w:val="both"/>
            </w:pPr>
            <w:r w:rsidRPr="000E62B4">
              <w:t>Исполнитель должен выделить место в ЦОД 40 Гбайт для размещения видеоданных из РЦОИ Заказчика через Портал Федерального уровня в разделе «Загрузка» по запросу Федеральной службы по надзору в сфере образования и науки.</w:t>
            </w:r>
          </w:p>
        </w:tc>
      </w:tr>
      <w:tr w:rsidR="00157C7E" w:rsidRPr="003268C5" w14:paraId="7F56B2F9" w14:textId="77777777" w:rsidTr="00172A5C">
        <w:trPr>
          <w:trHeight w:val="20"/>
        </w:trPr>
        <w:tc>
          <w:tcPr>
            <w:tcW w:w="2267" w:type="dxa"/>
            <w:vMerge/>
            <w:tcBorders>
              <w:right w:val="single" w:sz="4" w:space="0" w:color="auto"/>
            </w:tcBorders>
          </w:tcPr>
          <w:p w14:paraId="4766EBF6"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52771648" w14:textId="77777777" w:rsidR="00157C7E" w:rsidRPr="000E62B4" w:rsidRDefault="00157C7E" w:rsidP="00157C7E">
            <w:pPr>
              <w:pStyle w:val="affe"/>
              <w:numPr>
                <w:ilvl w:val="1"/>
                <w:numId w:val="33"/>
              </w:numPr>
              <w:tabs>
                <w:tab w:val="left" w:pos="456"/>
              </w:tabs>
              <w:snapToGrid w:val="0"/>
              <w:ind w:left="0" w:firstLine="0"/>
              <w:jc w:val="both"/>
            </w:pPr>
            <w:r w:rsidRPr="000E62B4">
              <w:t>Исполнитель обязан обеспечить централизованную выгрузку видеозаписей из ЦОД Исполнителя в виде ссылок на файлы в формате mp4 в объеме, не превышающем 5% от общего записанного объема в МБ в отношении Объектов, приведённых в Приложении № 2 к настоящему Заданию, по официальному запросу Заказчика.</w:t>
            </w:r>
          </w:p>
          <w:p w14:paraId="3D9EA0CC" w14:textId="77777777" w:rsidR="00157C7E" w:rsidRPr="000E62B4" w:rsidRDefault="00157C7E" w:rsidP="00157C7E">
            <w:pPr>
              <w:pStyle w:val="affe"/>
              <w:numPr>
                <w:ilvl w:val="1"/>
                <w:numId w:val="33"/>
              </w:numPr>
              <w:tabs>
                <w:tab w:val="left" w:pos="456"/>
              </w:tabs>
              <w:snapToGrid w:val="0"/>
              <w:ind w:left="0" w:firstLine="0"/>
              <w:jc w:val="both"/>
            </w:pPr>
            <w:r w:rsidRPr="000E62B4">
              <w:t xml:space="preserve">Исполнитель обязан обеспечить удаление данных, полученных при оказании услуг, в ЦОД не ранее 10 календарных дней и не позднее </w:t>
            </w:r>
            <w:r>
              <w:t>30</w:t>
            </w:r>
            <w:r w:rsidRPr="000E62B4">
              <w:t xml:space="preserve"> календарных дней с 31.12.</w:t>
            </w:r>
            <w:r>
              <w:t>2025</w:t>
            </w:r>
            <w:r w:rsidRPr="000E62B4">
              <w:t xml:space="preserve"> года.</w:t>
            </w:r>
          </w:p>
          <w:p w14:paraId="098B8762" w14:textId="77777777" w:rsidR="00157C7E" w:rsidRPr="000E62B4" w:rsidRDefault="00157C7E" w:rsidP="00157C7E">
            <w:pPr>
              <w:pStyle w:val="affe"/>
              <w:numPr>
                <w:ilvl w:val="1"/>
                <w:numId w:val="33"/>
              </w:numPr>
              <w:tabs>
                <w:tab w:val="left" w:pos="456"/>
              </w:tabs>
              <w:snapToGrid w:val="0"/>
              <w:ind w:left="0" w:firstLine="0"/>
              <w:jc w:val="both"/>
            </w:pPr>
            <w:r w:rsidRPr="000E62B4">
              <w:t>Для удаления данных формируется комиссия в составе представителей Заказчика и Исполнителя. По итогам удаления данных подписывается протокол удаления данных.</w:t>
            </w:r>
          </w:p>
          <w:p w14:paraId="48D562D6" w14:textId="77777777" w:rsidR="00157C7E" w:rsidRPr="000E62B4" w:rsidRDefault="00157C7E" w:rsidP="00172A5C">
            <w:pPr>
              <w:suppressAutoHyphens w:val="0"/>
              <w:snapToGrid w:val="0"/>
              <w:jc w:val="both"/>
              <w:rPr>
                <w:rStyle w:val="afffff"/>
              </w:rPr>
            </w:pPr>
            <w:r w:rsidRPr="000E62B4">
              <w:rPr>
                <w:rStyle w:val="afffff"/>
              </w:rPr>
              <w:t>По результатам оказания работ (услуг) Исполнитель должен предоставить Заказчику Отчет о хранении данных в ЦОД в отношении ППЭ.</w:t>
            </w:r>
          </w:p>
          <w:p w14:paraId="3D3D9A56" w14:textId="77777777" w:rsidR="00157C7E" w:rsidRPr="000E62B4" w:rsidRDefault="00157C7E" w:rsidP="00172A5C">
            <w:pPr>
              <w:pStyle w:val="affe"/>
              <w:tabs>
                <w:tab w:val="left" w:pos="456"/>
              </w:tabs>
              <w:snapToGrid w:val="0"/>
              <w:ind w:left="0"/>
              <w:jc w:val="both"/>
            </w:pPr>
            <w:r w:rsidRPr="000E62B4">
              <w:rPr>
                <w:rStyle w:val="afffff"/>
              </w:rPr>
              <w:t>Услуга вида «Хранение данных в ЦОД Исполнителя» принимается как оказанная с надлежащим качеством, если совокупная доступность видео в ЦОД в отношении ПАК в ППЭ на начало хранения после проведения каждого экзамена и в конце периода хранения составляет не менее 99%.</w:t>
            </w:r>
          </w:p>
        </w:tc>
      </w:tr>
      <w:tr w:rsidR="00157C7E" w:rsidRPr="003268C5" w14:paraId="017C194D" w14:textId="77777777" w:rsidTr="00172A5C">
        <w:trPr>
          <w:trHeight w:val="20"/>
        </w:trPr>
        <w:tc>
          <w:tcPr>
            <w:tcW w:w="2267" w:type="dxa"/>
            <w:vMerge w:val="restart"/>
            <w:tcBorders>
              <w:right w:val="single" w:sz="4" w:space="0" w:color="auto"/>
            </w:tcBorders>
          </w:tcPr>
          <w:p w14:paraId="3C1D0394" w14:textId="77777777" w:rsidR="00157C7E" w:rsidRPr="003268C5" w:rsidRDefault="00157C7E" w:rsidP="00172A5C">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401F07D4" w14:textId="77777777" w:rsidR="00157C7E" w:rsidRPr="003268C5" w:rsidRDefault="00157C7E" w:rsidP="00172A5C">
            <w:pPr>
              <w:pStyle w:val="affe"/>
              <w:snapToGrid w:val="0"/>
              <w:ind w:left="0"/>
              <w:jc w:val="both"/>
            </w:pPr>
          </w:p>
        </w:tc>
      </w:tr>
      <w:tr w:rsidR="00157C7E" w:rsidRPr="003268C5" w14:paraId="4548E734" w14:textId="77777777" w:rsidTr="00172A5C">
        <w:trPr>
          <w:trHeight w:val="20"/>
        </w:trPr>
        <w:tc>
          <w:tcPr>
            <w:tcW w:w="2267" w:type="dxa"/>
            <w:vMerge/>
            <w:tcBorders>
              <w:right w:val="single" w:sz="4" w:space="0" w:color="auto"/>
            </w:tcBorders>
          </w:tcPr>
          <w:p w14:paraId="10E344D1" w14:textId="77777777" w:rsidR="00157C7E" w:rsidRPr="003268C5" w:rsidRDefault="00157C7E" w:rsidP="00172A5C">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79D3AEFC" w14:textId="77777777" w:rsidR="00157C7E" w:rsidRPr="003268C5" w:rsidRDefault="00157C7E" w:rsidP="00172A5C">
            <w:pPr>
              <w:pStyle w:val="6"/>
              <w:ind w:left="1078" w:hanging="284"/>
            </w:pPr>
          </w:p>
          <w:p w14:paraId="48ECF391" w14:textId="77777777" w:rsidR="00157C7E" w:rsidRPr="003268C5" w:rsidRDefault="00157C7E" w:rsidP="00172A5C">
            <w:pPr>
              <w:pStyle w:val="affe"/>
              <w:snapToGrid w:val="0"/>
              <w:ind w:left="0"/>
              <w:jc w:val="both"/>
              <w:rPr>
                <w:rStyle w:val="afffff"/>
              </w:rPr>
            </w:pPr>
          </w:p>
        </w:tc>
      </w:tr>
    </w:tbl>
    <w:p w14:paraId="18DA9474" w14:textId="77777777" w:rsidR="00157C7E" w:rsidRDefault="00157C7E" w:rsidP="00157C7E">
      <w:pPr>
        <w:snapToGrid w:val="0"/>
        <w:rPr>
          <w:color w:val="000000"/>
          <w:sz w:val="18"/>
          <w:szCs w:val="18"/>
        </w:rPr>
      </w:pPr>
    </w:p>
    <w:tbl>
      <w:tblPr>
        <w:tblW w:w="499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3"/>
        <w:gridCol w:w="1714"/>
        <w:gridCol w:w="2015"/>
        <w:gridCol w:w="7762"/>
        <w:gridCol w:w="3054"/>
      </w:tblGrid>
      <w:tr w:rsidR="00157C7E" w:rsidRPr="00AA151E" w14:paraId="3C6584CF" w14:textId="77777777" w:rsidTr="00172A5C">
        <w:tc>
          <w:tcPr>
            <w:tcW w:w="15338" w:type="dxa"/>
            <w:gridSpan w:val="5"/>
            <w:shd w:val="clear" w:color="auto" w:fill="D9D9D9"/>
          </w:tcPr>
          <w:p w14:paraId="147DE276" w14:textId="77777777" w:rsidR="00157C7E" w:rsidRPr="00AA151E" w:rsidRDefault="00157C7E" w:rsidP="00172A5C">
            <w:pPr>
              <w:snapToGrid w:val="0"/>
              <w:jc w:val="both"/>
              <w:rPr>
                <w:b/>
                <w:color w:val="000000"/>
                <w:sz w:val="22"/>
                <w:szCs w:val="22"/>
              </w:rPr>
            </w:pPr>
            <w:r w:rsidRPr="00AA151E">
              <w:rPr>
                <w:b/>
                <w:color w:val="000000"/>
                <w:sz w:val="22"/>
                <w:szCs w:val="22"/>
              </w:rPr>
              <w:t xml:space="preserve">Таблица </w:t>
            </w:r>
            <w:r>
              <w:rPr>
                <w:b/>
                <w:color w:val="000000"/>
                <w:sz w:val="22"/>
                <w:szCs w:val="22"/>
              </w:rPr>
              <w:t>3</w:t>
            </w:r>
            <w:r w:rsidRPr="00AA151E">
              <w:rPr>
                <w:b/>
                <w:color w:val="000000"/>
                <w:sz w:val="22"/>
                <w:szCs w:val="22"/>
              </w:rPr>
              <w:t>. Требования о наличии у Исполнителя лицензии, об обладании правами на объекты интеллектуальной собственности:</w:t>
            </w:r>
          </w:p>
        </w:tc>
      </w:tr>
      <w:tr w:rsidR="00157C7E" w:rsidRPr="00AA151E" w14:paraId="14A47E4C" w14:textId="77777777" w:rsidTr="00172A5C">
        <w:tc>
          <w:tcPr>
            <w:tcW w:w="793" w:type="dxa"/>
            <w:vAlign w:val="center"/>
          </w:tcPr>
          <w:p w14:paraId="1DA4DF07" w14:textId="77777777" w:rsidR="00157C7E" w:rsidRPr="00AA151E" w:rsidRDefault="00157C7E" w:rsidP="00172A5C">
            <w:pPr>
              <w:snapToGrid w:val="0"/>
              <w:jc w:val="center"/>
              <w:rPr>
                <w:b/>
                <w:color w:val="000000"/>
                <w:sz w:val="16"/>
                <w:szCs w:val="16"/>
              </w:rPr>
            </w:pPr>
            <w:r w:rsidRPr="00AA151E">
              <w:rPr>
                <w:b/>
                <w:color w:val="000000"/>
                <w:sz w:val="16"/>
                <w:szCs w:val="16"/>
              </w:rPr>
              <w:t>Номер этапа</w:t>
            </w:r>
          </w:p>
        </w:tc>
        <w:tc>
          <w:tcPr>
            <w:tcW w:w="1714" w:type="dxa"/>
            <w:vAlign w:val="center"/>
          </w:tcPr>
          <w:p w14:paraId="590CE39C" w14:textId="77777777" w:rsidR="00157C7E" w:rsidRPr="00AA151E" w:rsidRDefault="00157C7E" w:rsidP="00172A5C">
            <w:pPr>
              <w:snapToGrid w:val="0"/>
              <w:jc w:val="center"/>
              <w:rPr>
                <w:b/>
                <w:color w:val="000000"/>
                <w:sz w:val="16"/>
                <w:szCs w:val="16"/>
              </w:rPr>
            </w:pPr>
          </w:p>
        </w:tc>
        <w:tc>
          <w:tcPr>
            <w:tcW w:w="2015" w:type="dxa"/>
            <w:vAlign w:val="center"/>
          </w:tcPr>
          <w:p w14:paraId="5E84D03B" w14:textId="77777777" w:rsidR="00157C7E" w:rsidRPr="00AA151E" w:rsidRDefault="00157C7E" w:rsidP="00172A5C">
            <w:pPr>
              <w:snapToGrid w:val="0"/>
              <w:jc w:val="center"/>
              <w:rPr>
                <w:b/>
                <w:color w:val="000000"/>
                <w:sz w:val="16"/>
                <w:szCs w:val="16"/>
              </w:rPr>
            </w:pPr>
            <w:r w:rsidRPr="00AA151E">
              <w:rPr>
                <w:b/>
                <w:color w:val="000000"/>
                <w:sz w:val="16"/>
                <w:szCs w:val="16"/>
              </w:rPr>
              <w:t xml:space="preserve">Виды </w:t>
            </w:r>
            <w:r>
              <w:rPr>
                <w:b/>
                <w:color w:val="000000"/>
                <w:sz w:val="16"/>
                <w:szCs w:val="16"/>
              </w:rPr>
              <w:t>работ (</w:t>
            </w:r>
            <w:r w:rsidRPr="00AA151E">
              <w:rPr>
                <w:b/>
                <w:color w:val="000000"/>
                <w:sz w:val="16"/>
                <w:szCs w:val="16"/>
              </w:rPr>
              <w:t>услуг</w:t>
            </w:r>
            <w:r>
              <w:rPr>
                <w:b/>
                <w:color w:val="000000"/>
                <w:sz w:val="16"/>
                <w:szCs w:val="16"/>
              </w:rPr>
              <w:t>)</w:t>
            </w:r>
          </w:p>
        </w:tc>
        <w:tc>
          <w:tcPr>
            <w:tcW w:w="7762" w:type="dxa"/>
            <w:vAlign w:val="center"/>
          </w:tcPr>
          <w:p w14:paraId="28354B3D" w14:textId="77777777" w:rsidR="00157C7E" w:rsidRPr="00AA151E" w:rsidRDefault="00157C7E" w:rsidP="00172A5C">
            <w:pPr>
              <w:snapToGrid w:val="0"/>
              <w:jc w:val="center"/>
              <w:rPr>
                <w:b/>
                <w:color w:val="000000"/>
                <w:sz w:val="16"/>
                <w:szCs w:val="16"/>
              </w:rPr>
            </w:pPr>
            <w:r>
              <w:rPr>
                <w:b/>
                <w:color w:val="000000"/>
                <w:sz w:val="16"/>
                <w:szCs w:val="16"/>
              </w:rPr>
              <w:t xml:space="preserve">Сведения о </w:t>
            </w:r>
            <w:r w:rsidRPr="00AA151E">
              <w:rPr>
                <w:b/>
                <w:color w:val="000000"/>
                <w:sz w:val="16"/>
                <w:szCs w:val="16"/>
              </w:rPr>
              <w:t>вид</w:t>
            </w:r>
            <w:r>
              <w:rPr>
                <w:b/>
                <w:color w:val="000000"/>
                <w:sz w:val="16"/>
                <w:szCs w:val="16"/>
              </w:rPr>
              <w:t>е</w:t>
            </w:r>
            <w:r w:rsidRPr="00AA151E">
              <w:rPr>
                <w:b/>
                <w:color w:val="000000"/>
                <w:sz w:val="16"/>
                <w:szCs w:val="16"/>
              </w:rPr>
              <w:t xml:space="preserve"> требуемой лицензии и вида лицензируемой деятельности со ссылкой на правоустанавливающий нормативный акт</w:t>
            </w:r>
          </w:p>
        </w:tc>
        <w:tc>
          <w:tcPr>
            <w:tcW w:w="3054" w:type="dxa"/>
            <w:vAlign w:val="center"/>
          </w:tcPr>
          <w:p w14:paraId="1F943AE7" w14:textId="77777777" w:rsidR="00157C7E" w:rsidRPr="00AA151E" w:rsidRDefault="00157C7E" w:rsidP="00172A5C">
            <w:pPr>
              <w:snapToGrid w:val="0"/>
              <w:jc w:val="center"/>
              <w:rPr>
                <w:b/>
                <w:color w:val="000000"/>
                <w:sz w:val="16"/>
                <w:szCs w:val="16"/>
              </w:rPr>
            </w:pPr>
          </w:p>
        </w:tc>
      </w:tr>
      <w:tr w:rsidR="00157C7E" w:rsidRPr="00AA151E" w14:paraId="7A3B044C" w14:textId="77777777" w:rsidTr="00172A5C">
        <w:tc>
          <w:tcPr>
            <w:tcW w:w="793" w:type="dxa"/>
            <w:vAlign w:val="center"/>
          </w:tcPr>
          <w:p w14:paraId="058DDCF0" w14:textId="77777777" w:rsidR="00157C7E" w:rsidRPr="00AA151E" w:rsidRDefault="00157C7E" w:rsidP="00172A5C">
            <w:pPr>
              <w:snapToGrid w:val="0"/>
              <w:jc w:val="center"/>
              <w:rPr>
                <w:b/>
                <w:color w:val="000000"/>
                <w:sz w:val="18"/>
                <w:szCs w:val="18"/>
              </w:rPr>
            </w:pPr>
            <w:r w:rsidRPr="00AA151E">
              <w:rPr>
                <w:b/>
                <w:color w:val="000000"/>
                <w:sz w:val="18"/>
                <w:szCs w:val="18"/>
              </w:rPr>
              <w:t>1</w:t>
            </w:r>
          </w:p>
        </w:tc>
        <w:tc>
          <w:tcPr>
            <w:tcW w:w="1714" w:type="dxa"/>
            <w:vAlign w:val="center"/>
          </w:tcPr>
          <w:p w14:paraId="2E61A6ED" w14:textId="77777777" w:rsidR="00157C7E" w:rsidRPr="00AA151E" w:rsidRDefault="00157C7E" w:rsidP="00172A5C">
            <w:pPr>
              <w:snapToGrid w:val="0"/>
              <w:jc w:val="center"/>
              <w:rPr>
                <w:b/>
                <w:color w:val="000000"/>
                <w:sz w:val="18"/>
                <w:szCs w:val="18"/>
              </w:rPr>
            </w:pPr>
          </w:p>
        </w:tc>
        <w:tc>
          <w:tcPr>
            <w:tcW w:w="2015" w:type="dxa"/>
            <w:vAlign w:val="center"/>
          </w:tcPr>
          <w:p w14:paraId="734D8D5D" w14:textId="77777777" w:rsidR="00157C7E" w:rsidRPr="00AA151E" w:rsidRDefault="00157C7E" w:rsidP="00172A5C">
            <w:pPr>
              <w:snapToGrid w:val="0"/>
              <w:jc w:val="center"/>
              <w:rPr>
                <w:b/>
                <w:color w:val="000000"/>
                <w:sz w:val="18"/>
                <w:szCs w:val="18"/>
              </w:rPr>
            </w:pPr>
            <w:r>
              <w:rPr>
                <w:b/>
                <w:color w:val="000000"/>
                <w:sz w:val="18"/>
                <w:szCs w:val="18"/>
              </w:rPr>
              <w:t>2</w:t>
            </w:r>
          </w:p>
        </w:tc>
        <w:tc>
          <w:tcPr>
            <w:tcW w:w="7762" w:type="dxa"/>
            <w:vAlign w:val="center"/>
          </w:tcPr>
          <w:p w14:paraId="01351CA1" w14:textId="77777777" w:rsidR="00157C7E" w:rsidRPr="00AA151E" w:rsidRDefault="00157C7E" w:rsidP="00172A5C">
            <w:pPr>
              <w:snapToGrid w:val="0"/>
              <w:jc w:val="center"/>
              <w:rPr>
                <w:b/>
                <w:color w:val="000000"/>
                <w:sz w:val="18"/>
                <w:szCs w:val="18"/>
              </w:rPr>
            </w:pPr>
            <w:r>
              <w:rPr>
                <w:b/>
                <w:color w:val="000000"/>
                <w:sz w:val="18"/>
                <w:szCs w:val="18"/>
              </w:rPr>
              <w:t>3</w:t>
            </w:r>
          </w:p>
        </w:tc>
        <w:tc>
          <w:tcPr>
            <w:tcW w:w="3054" w:type="dxa"/>
            <w:vAlign w:val="center"/>
          </w:tcPr>
          <w:p w14:paraId="6D97F911" w14:textId="77777777" w:rsidR="00157C7E" w:rsidRPr="00AA151E" w:rsidRDefault="00157C7E" w:rsidP="00172A5C">
            <w:pPr>
              <w:snapToGrid w:val="0"/>
              <w:jc w:val="center"/>
              <w:rPr>
                <w:b/>
                <w:color w:val="000000"/>
                <w:sz w:val="18"/>
                <w:szCs w:val="18"/>
              </w:rPr>
            </w:pPr>
          </w:p>
        </w:tc>
      </w:tr>
      <w:tr w:rsidR="00157C7E" w:rsidRPr="00AA151E" w14:paraId="11F96C23" w14:textId="77777777" w:rsidTr="00172A5C">
        <w:trPr>
          <w:cantSplit/>
        </w:trPr>
        <w:tc>
          <w:tcPr>
            <w:tcW w:w="793" w:type="dxa"/>
          </w:tcPr>
          <w:p w14:paraId="4520DE68" w14:textId="77777777" w:rsidR="00157C7E" w:rsidRPr="00BE6998" w:rsidRDefault="00157C7E" w:rsidP="00172A5C">
            <w:pPr>
              <w:snapToGrid w:val="0"/>
              <w:jc w:val="center"/>
              <w:rPr>
                <w:b/>
                <w:color w:val="000000"/>
                <w:sz w:val="18"/>
                <w:szCs w:val="18"/>
              </w:rPr>
            </w:pPr>
            <w:r>
              <w:rPr>
                <w:b/>
                <w:color w:val="000000"/>
                <w:sz w:val="18"/>
                <w:szCs w:val="18"/>
                <w:lang w:val="en-US"/>
              </w:rPr>
              <w:t>I</w:t>
            </w:r>
          </w:p>
        </w:tc>
        <w:tc>
          <w:tcPr>
            <w:tcW w:w="1714" w:type="dxa"/>
          </w:tcPr>
          <w:p w14:paraId="19010CEE" w14:textId="77777777" w:rsidR="00157C7E" w:rsidRPr="00C16A28" w:rsidRDefault="00157C7E" w:rsidP="00172A5C">
            <w:pPr>
              <w:snapToGrid w:val="0"/>
              <w:rPr>
                <w:color w:val="000000"/>
                <w:sz w:val="20"/>
                <w:szCs w:val="18"/>
              </w:rPr>
            </w:pPr>
          </w:p>
        </w:tc>
        <w:tc>
          <w:tcPr>
            <w:tcW w:w="2015" w:type="dxa"/>
          </w:tcPr>
          <w:p w14:paraId="5859D56F" w14:textId="77777777" w:rsidR="00157C7E" w:rsidRPr="00C16A28" w:rsidRDefault="00157C7E" w:rsidP="00172A5C">
            <w:pPr>
              <w:snapToGrid w:val="0"/>
              <w:rPr>
                <w:color w:val="000000"/>
                <w:sz w:val="20"/>
                <w:szCs w:val="18"/>
              </w:rPr>
            </w:pPr>
            <w:r>
              <w:rPr>
                <w:color w:val="000000"/>
                <w:sz w:val="20"/>
                <w:szCs w:val="18"/>
              </w:rPr>
              <w:t>1</w:t>
            </w:r>
            <w:r w:rsidRPr="00C16A28">
              <w:rPr>
                <w:color w:val="000000"/>
                <w:sz w:val="20"/>
                <w:szCs w:val="18"/>
              </w:rPr>
              <w:t xml:space="preserve">. </w:t>
            </w:r>
            <w:r w:rsidRPr="00C16A28">
              <w:rPr>
                <w:sz w:val="20"/>
                <w:szCs w:val="18"/>
              </w:rPr>
              <w:t>Обеспечение передачи данных</w:t>
            </w:r>
            <w:r w:rsidRPr="00C16A28">
              <w:rPr>
                <w:color w:val="000000"/>
                <w:sz w:val="20"/>
                <w:szCs w:val="18"/>
              </w:rPr>
              <w:t xml:space="preserve"> от ППЭ/РЦОИ</w:t>
            </w:r>
            <w:r>
              <w:rPr>
                <w:color w:val="000000"/>
                <w:sz w:val="20"/>
                <w:szCs w:val="18"/>
              </w:rPr>
              <w:t>/ППЗ</w:t>
            </w:r>
            <w:r w:rsidRPr="00C16A28">
              <w:rPr>
                <w:color w:val="000000"/>
                <w:sz w:val="20"/>
                <w:szCs w:val="18"/>
              </w:rPr>
              <w:t xml:space="preserve"> до ЦОД Исполнителя</w:t>
            </w:r>
          </w:p>
          <w:p w14:paraId="095DEE67" w14:textId="77777777" w:rsidR="00157C7E" w:rsidRPr="00C16A28" w:rsidRDefault="00157C7E" w:rsidP="00172A5C">
            <w:pPr>
              <w:snapToGrid w:val="0"/>
              <w:rPr>
                <w:color w:val="000000"/>
                <w:sz w:val="20"/>
                <w:szCs w:val="18"/>
              </w:rPr>
            </w:pPr>
            <w:r>
              <w:rPr>
                <w:color w:val="000000"/>
                <w:sz w:val="20"/>
                <w:szCs w:val="18"/>
              </w:rPr>
              <w:t>2</w:t>
            </w:r>
            <w:r w:rsidRPr="00C16A28">
              <w:rPr>
                <w:color w:val="000000"/>
                <w:sz w:val="20"/>
                <w:szCs w:val="18"/>
              </w:rPr>
              <w:t>. Передача данных из ЦОД Исполнителя в Федеральный ЦОД</w:t>
            </w:r>
          </w:p>
        </w:tc>
        <w:tc>
          <w:tcPr>
            <w:tcW w:w="7762" w:type="dxa"/>
          </w:tcPr>
          <w:p w14:paraId="738F882F" w14:textId="77777777" w:rsidR="00157C7E" w:rsidRPr="00BE6998" w:rsidRDefault="00157C7E" w:rsidP="00172A5C">
            <w:pPr>
              <w:numPr>
                <w:ilvl w:val="0"/>
                <w:numId w:val="2"/>
              </w:numPr>
              <w:snapToGrid w:val="0"/>
              <w:jc w:val="both"/>
              <w:rPr>
                <w:color w:val="000000"/>
                <w:sz w:val="20"/>
                <w:szCs w:val="18"/>
              </w:rPr>
            </w:pPr>
            <w:r w:rsidRPr="00957B83">
              <w:rPr>
                <w:sz w:val="18"/>
                <w:szCs w:val="18"/>
              </w:rPr>
              <w:t>В соответствии с Федеральным законом от 04.05.2011 № 99-ФЗ «О лицензировании отдельных видов деятельности», Федеральным законом от 07.07.2003 № 126-ФЗ «О связи», постановлением Правительства Российской Федерации от 30.12.2020 № 2385 «О лицензировании деятельности в области оказания услуг связи и признании утратившими силу некоторых актов Правительства Российской Федерации» требуется наличие у Исполнителя лицензии Роскомнадзора на осуществление деятельности в области оказания услуг связи, при условии наличия в данной действующей лицензии следующих видов услуг, предусмотренных пунктами 13, 14, 16 Перечня наименований услуг связи, вносимых в записи в реестре лицензий в области связи в отношении лицензий на осуществление деятельности в области оказания услуг связи, утвержденного постановлением Правительства Российской Федерации от 30.12.2020 № 2385</w:t>
            </w:r>
          </w:p>
        </w:tc>
        <w:tc>
          <w:tcPr>
            <w:tcW w:w="3054" w:type="dxa"/>
          </w:tcPr>
          <w:p w14:paraId="646857B3" w14:textId="77777777" w:rsidR="00157C7E" w:rsidRPr="00C16A28" w:rsidRDefault="00157C7E" w:rsidP="00172A5C">
            <w:pPr>
              <w:snapToGrid w:val="0"/>
              <w:rPr>
                <w:color w:val="000000"/>
                <w:sz w:val="20"/>
                <w:szCs w:val="18"/>
              </w:rPr>
            </w:pPr>
          </w:p>
        </w:tc>
      </w:tr>
    </w:tbl>
    <w:p w14:paraId="28B622BA" w14:textId="77777777" w:rsidR="00157C7E" w:rsidRDefault="00157C7E" w:rsidP="00157C7E">
      <w:pPr>
        <w:pStyle w:val="af7"/>
        <w:rPr>
          <w:b/>
          <w:bCs/>
          <w:sz w:val="24"/>
          <w:szCs w:val="24"/>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742"/>
        <w:gridCol w:w="2093"/>
        <w:gridCol w:w="2655"/>
        <w:gridCol w:w="1236"/>
        <w:gridCol w:w="1683"/>
        <w:gridCol w:w="3649"/>
        <w:gridCol w:w="1826"/>
        <w:gridCol w:w="1115"/>
        <w:gridCol w:w="422"/>
      </w:tblGrid>
      <w:tr w:rsidR="00157C7E" w:rsidRPr="002316C1" w14:paraId="5072B513" w14:textId="77777777" w:rsidTr="00172A5C">
        <w:trPr>
          <w:gridBefore w:val="1"/>
          <w:wBefore w:w="34" w:type="pct"/>
          <w:tblHeader/>
          <w:jc w:val="center"/>
        </w:trPr>
        <w:tc>
          <w:tcPr>
            <w:tcW w:w="4966" w:type="pct"/>
            <w:gridSpan w:val="9"/>
            <w:shd w:val="clear" w:color="auto" w:fill="D9D9D9"/>
          </w:tcPr>
          <w:p w14:paraId="6E5F1342" w14:textId="77777777" w:rsidR="00157C7E" w:rsidRPr="002316C1" w:rsidRDefault="00157C7E" w:rsidP="00172A5C">
            <w:pPr>
              <w:snapToGrid w:val="0"/>
              <w:jc w:val="both"/>
              <w:rPr>
                <w:b/>
                <w:lang w:eastAsia="zh-CN"/>
              </w:rPr>
            </w:pPr>
            <w:bookmarkStart w:id="29" w:name="_Hlk120190946"/>
            <w:r w:rsidRPr="002316C1">
              <w:rPr>
                <w:b/>
                <w:sz w:val="22"/>
                <w:szCs w:val="22"/>
                <w:lang w:eastAsia="zh-CN"/>
              </w:rPr>
              <w:t>Таблица 4. Состав, формы и требования, предъявляемые к отчетной документации, место выполнения работ (оказания услуг):</w:t>
            </w:r>
          </w:p>
        </w:tc>
      </w:tr>
      <w:tr w:rsidR="00157C7E" w:rsidRPr="002316C1" w14:paraId="55FDC603" w14:textId="77777777" w:rsidTr="00172A5C">
        <w:trPr>
          <w:gridBefore w:val="1"/>
          <w:wBefore w:w="34" w:type="pct"/>
          <w:tblHeader/>
          <w:jc w:val="center"/>
        </w:trPr>
        <w:tc>
          <w:tcPr>
            <w:tcW w:w="239" w:type="pct"/>
            <w:vAlign w:val="center"/>
          </w:tcPr>
          <w:p w14:paraId="5B997B88" w14:textId="77777777" w:rsidR="00157C7E" w:rsidRPr="002316C1" w:rsidRDefault="00157C7E" w:rsidP="00172A5C">
            <w:pPr>
              <w:snapToGrid w:val="0"/>
              <w:jc w:val="center"/>
              <w:rPr>
                <w:b/>
                <w:sz w:val="18"/>
                <w:szCs w:val="18"/>
                <w:lang w:eastAsia="zh-CN"/>
              </w:rPr>
            </w:pPr>
            <w:r w:rsidRPr="002316C1">
              <w:rPr>
                <w:b/>
                <w:sz w:val="18"/>
                <w:szCs w:val="18"/>
                <w:lang w:eastAsia="zh-CN"/>
              </w:rPr>
              <w:t>№ этапа</w:t>
            </w:r>
          </w:p>
        </w:tc>
        <w:tc>
          <w:tcPr>
            <w:tcW w:w="674" w:type="pct"/>
            <w:vAlign w:val="center"/>
          </w:tcPr>
          <w:p w14:paraId="2A25043F" w14:textId="77777777" w:rsidR="00157C7E" w:rsidRPr="002316C1" w:rsidRDefault="00157C7E" w:rsidP="00172A5C">
            <w:pPr>
              <w:snapToGrid w:val="0"/>
              <w:jc w:val="center"/>
              <w:rPr>
                <w:b/>
                <w:sz w:val="18"/>
                <w:szCs w:val="18"/>
                <w:lang w:eastAsia="zh-CN"/>
              </w:rPr>
            </w:pPr>
            <w:r w:rsidRPr="002316C1">
              <w:rPr>
                <w:b/>
                <w:sz w:val="18"/>
                <w:szCs w:val="18"/>
                <w:lang w:eastAsia="zh-CN"/>
              </w:rPr>
              <w:t>Виды работ (услуг)</w:t>
            </w:r>
          </w:p>
        </w:tc>
        <w:tc>
          <w:tcPr>
            <w:tcW w:w="855" w:type="pct"/>
            <w:vAlign w:val="center"/>
          </w:tcPr>
          <w:p w14:paraId="6920B7AE" w14:textId="77777777" w:rsidR="00157C7E" w:rsidRPr="002316C1" w:rsidRDefault="00157C7E" w:rsidP="00172A5C">
            <w:pPr>
              <w:snapToGrid w:val="0"/>
              <w:jc w:val="center"/>
              <w:rPr>
                <w:b/>
                <w:sz w:val="18"/>
                <w:szCs w:val="18"/>
                <w:lang w:eastAsia="zh-CN"/>
              </w:rPr>
            </w:pPr>
            <w:r w:rsidRPr="002316C1">
              <w:rPr>
                <w:b/>
                <w:sz w:val="18"/>
                <w:szCs w:val="18"/>
                <w:lang w:eastAsia="zh-CN"/>
              </w:rPr>
              <w:t xml:space="preserve">Состав отчетной документации </w:t>
            </w:r>
          </w:p>
        </w:tc>
        <w:tc>
          <w:tcPr>
            <w:tcW w:w="2115" w:type="pct"/>
            <w:gridSpan w:val="3"/>
            <w:vAlign w:val="center"/>
          </w:tcPr>
          <w:p w14:paraId="27338367" w14:textId="77777777" w:rsidR="00157C7E" w:rsidRPr="002316C1" w:rsidRDefault="00157C7E" w:rsidP="00172A5C">
            <w:pPr>
              <w:snapToGrid w:val="0"/>
              <w:jc w:val="center"/>
              <w:rPr>
                <w:b/>
                <w:sz w:val="18"/>
                <w:szCs w:val="18"/>
                <w:lang w:eastAsia="zh-CN"/>
              </w:rPr>
            </w:pPr>
            <w:r w:rsidRPr="002316C1">
              <w:rPr>
                <w:b/>
                <w:sz w:val="18"/>
                <w:szCs w:val="18"/>
                <w:lang w:eastAsia="zh-CN"/>
              </w:rPr>
              <w:t>Общие требования к составу, форме и иные требования к отчетной документации</w:t>
            </w:r>
          </w:p>
        </w:tc>
        <w:tc>
          <w:tcPr>
            <w:tcW w:w="588" w:type="pct"/>
            <w:vAlign w:val="center"/>
          </w:tcPr>
          <w:p w14:paraId="7E44BD30" w14:textId="77777777" w:rsidR="00157C7E" w:rsidRPr="002316C1" w:rsidRDefault="00157C7E" w:rsidP="00172A5C">
            <w:pPr>
              <w:jc w:val="center"/>
              <w:rPr>
                <w:b/>
                <w:sz w:val="18"/>
                <w:szCs w:val="18"/>
                <w:lang w:eastAsia="zh-CN"/>
              </w:rPr>
            </w:pPr>
            <w:r w:rsidRPr="002316C1">
              <w:rPr>
                <w:b/>
                <w:sz w:val="18"/>
                <w:szCs w:val="18"/>
                <w:lang w:eastAsia="zh-CN"/>
              </w:rPr>
              <w:t>Место выполнения работ (оказания услуг)</w:t>
            </w:r>
          </w:p>
        </w:tc>
        <w:tc>
          <w:tcPr>
            <w:tcW w:w="495" w:type="pct"/>
            <w:gridSpan w:val="2"/>
            <w:vAlign w:val="center"/>
          </w:tcPr>
          <w:p w14:paraId="2E1AD22D" w14:textId="77777777" w:rsidR="00157C7E" w:rsidRPr="002316C1" w:rsidRDefault="00157C7E" w:rsidP="00172A5C">
            <w:pPr>
              <w:snapToGrid w:val="0"/>
              <w:jc w:val="center"/>
              <w:rPr>
                <w:b/>
                <w:sz w:val="18"/>
                <w:szCs w:val="18"/>
                <w:lang w:eastAsia="zh-CN"/>
              </w:rPr>
            </w:pPr>
            <w:r w:rsidRPr="002316C1">
              <w:rPr>
                <w:b/>
                <w:sz w:val="18"/>
                <w:szCs w:val="18"/>
                <w:lang w:eastAsia="zh-CN"/>
              </w:rPr>
              <w:t xml:space="preserve">Срок предоставления документации </w:t>
            </w:r>
          </w:p>
        </w:tc>
      </w:tr>
      <w:tr w:rsidR="00157C7E" w:rsidRPr="002316C1" w14:paraId="1A39E45E" w14:textId="77777777" w:rsidTr="00172A5C">
        <w:trPr>
          <w:gridBefore w:val="1"/>
          <w:wBefore w:w="34" w:type="pct"/>
          <w:jc w:val="center"/>
        </w:trPr>
        <w:tc>
          <w:tcPr>
            <w:tcW w:w="239" w:type="pct"/>
            <w:vMerge w:val="restart"/>
          </w:tcPr>
          <w:p w14:paraId="03A24DBD" w14:textId="77777777" w:rsidR="00157C7E" w:rsidRPr="002316C1" w:rsidRDefault="00157C7E" w:rsidP="00172A5C">
            <w:pPr>
              <w:snapToGrid w:val="0"/>
              <w:jc w:val="center"/>
              <w:rPr>
                <w:b/>
                <w:sz w:val="18"/>
                <w:szCs w:val="18"/>
                <w:lang w:eastAsia="zh-CN"/>
              </w:rPr>
            </w:pPr>
            <w:r w:rsidRPr="002316C1">
              <w:rPr>
                <w:b/>
                <w:sz w:val="18"/>
                <w:szCs w:val="18"/>
                <w:lang w:val="en-US" w:eastAsia="zh-CN"/>
              </w:rPr>
              <w:t>I</w:t>
            </w:r>
          </w:p>
        </w:tc>
        <w:tc>
          <w:tcPr>
            <w:tcW w:w="674" w:type="pct"/>
          </w:tcPr>
          <w:p w14:paraId="048D0DAD" w14:textId="77777777" w:rsidR="00157C7E" w:rsidRPr="009D4E27" w:rsidRDefault="00157C7E" w:rsidP="00172A5C">
            <w:pPr>
              <w:rPr>
                <w:sz w:val="20"/>
                <w:szCs w:val="18"/>
                <w:lang w:eastAsia="zh-CN"/>
              </w:rPr>
            </w:pPr>
            <w:r w:rsidRPr="009D4E27">
              <w:rPr>
                <w:sz w:val="20"/>
                <w:szCs w:val="18"/>
                <w:lang w:eastAsia="zh-CN"/>
              </w:rPr>
              <w:t xml:space="preserve">1. Обеспечение видеосъемки и видеозаписи проведения </w:t>
            </w:r>
            <w:r w:rsidRPr="009D4E27">
              <w:rPr>
                <w:sz w:val="20"/>
                <w:szCs w:val="18"/>
              </w:rPr>
              <w:t>Государственной итоговой аттестации</w:t>
            </w:r>
            <w:r w:rsidRPr="009D4E27">
              <w:rPr>
                <w:sz w:val="20"/>
                <w:szCs w:val="18"/>
                <w:lang w:eastAsia="zh-CN"/>
              </w:rPr>
              <w:t xml:space="preserve"> в </w:t>
            </w:r>
            <w:r>
              <w:rPr>
                <w:sz w:val="20"/>
                <w:szCs w:val="18"/>
                <w:lang w:eastAsia="zh-CN"/>
              </w:rPr>
              <w:t>2025</w:t>
            </w:r>
            <w:r w:rsidRPr="009D4E27">
              <w:rPr>
                <w:sz w:val="20"/>
                <w:szCs w:val="18"/>
                <w:lang w:eastAsia="zh-CN"/>
              </w:rPr>
              <w:t xml:space="preserve"> году. В части видеосъемки и видеозаписи проведения </w:t>
            </w:r>
            <w:r>
              <w:rPr>
                <w:sz w:val="20"/>
                <w:szCs w:val="18"/>
                <w:lang w:eastAsia="zh-CN"/>
              </w:rPr>
              <w:t>ГИА-11</w:t>
            </w:r>
          </w:p>
        </w:tc>
        <w:tc>
          <w:tcPr>
            <w:tcW w:w="855" w:type="pct"/>
          </w:tcPr>
          <w:p w14:paraId="32525A4C" w14:textId="77777777" w:rsidR="00157C7E" w:rsidRPr="009D4E27" w:rsidRDefault="00157C7E" w:rsidP="00172A5C">
            <w:pPr>
              <w:rPr>
                <w:sz w:val="20"/>
                <w:szCs w:val="18"/>
                <w:lang w:eastAsia="zh-CN"/>
              </w:rPr>
            </w:pPr>
            <w:r w:rsidRPr="009D4E27">
              <w:rPr>
                <w:sz w:val="20"/>
                <w:szCs w:val="18"/>
                <w:lang w:eastAsia="zh-CN"/>
              </w:rPr>
              <w:t>Согласованный с Заказчиком План-график выполнения работ;</w:t>
            </w:r>
          </w:p>
          <w:p w14:paraId="1C5EF525" w14:textId="77777777" w:rsidR="00157C7E" w:rsidRPr="009D4E27" w:rsidRDefault="00157C7E" w:rsidP="00172A5C">
            <w:pPr>
              <w:rPr>
                <w:sz w:val="20"/>
                <w:szCs w:val="18"/>
                <w:lang w:eastAsia="zh-CN"/>
              </w:rPr>
            </w:pPr>
            <w:r w:rsidRPr="009D4E27">
              <w:rPr>
                <w:sz w:val="20"/>
                <w:szCs w:val="18"/>
                <w:lang w:eastAsia="zh-CN"/>
              </w:rPr>
              <w:t>Акты приемки-передачи и настройки оборудования на Объектах;</w:t>
            </w:r>
          </w:p>
          <w:p w14:paraId="01EF56A0" w14:textId="77777777" w:rsidR="00157C7E" w:rsidRPr="009D4E27" w:rsidRDefault="00157C7E" w:rsidP="00172A5C">
            <w:pPr>
              <w:tabs>
                <w:tab w:val="left" w:pos="884"/>
              </w:tabs>
              <w:snapToGrid w:val="0"/>
              <w:rPr>
                <w:sz w:val="20"/>
                <w:szCs w:val="18"/>
                <w:lang w:eastAsia="zh-CN"/>
              </w:rPr>
            </w:pPr>
            <w:r w:rsidRPr="009D4E27">
              <w:rPr>
                <w:sz w:val="20"/>
                <w:szCs w:val="18"/>
                <w:lang w:eastAsia="zh-CN"/>
              </w:rPr>
              <w:t>Согласованный с Заказчиком План проверки первичных настроек и тестирования подключения ПАК в ППЭ для передачи данных в ЦОД;</w:t>
            </w:r>
          </w:p>
          <w:p w14:paraId="55DAE4DB" w14:textId="77777777" w:rsidR="00157C7E" w:rsidRPr="009D4E27" w:rsidRDefault="00157C7E" w:rsidP="00172A5C">
            <w:pPr>
              <w:rPr>
                <w:sz w:val="20"/>
                <w:szCs w:val="18"/>
                <w:lang w:eastAsia="zh-CN"/>
              </w:rPr>
            </w:pPr>
            <w:r w:rsidRPr="009D4E27">
              <w:rPr>
                <w:sz w:val="20"/>
                <w:szCs w:val="18"/>
                <w:lang w:eastAsia="zh-CN"/>
              </w:rPr>
              <w:t>Согласованный с Заказчиком Протокол о тестировании</w:t>
            </w:r>
          </w:p>
        </w:tc>
        <w:tc>
          <w:tcPr>
            <w:tcW w:w="2115" w:type="pct"/>
            <w:gridSpan w:val="3"/>
            <w:vMerge w:val="restart"/>
          </w:tcPr>
          <w:p w14:paraId="498A9042" w14:textId="77777777" w:rsidR="00157C7E" w:rsidRPr="009D4E27" w:rsidRDefault="00157C7E" w:rsidP="00172A5C">
            <w:pPr>
              <w:snapToGrid w:val="0"/>
              <w:ind w:left="-5"/>
              <w:jc w:val="both"/>
              <w:rPr>
                <w:sz w:val="20"/>
                <w:szCs w:val="18"/>
                <w:lang w:eastAsia="zh-CN"/>
              </w:rPr>
            </w:pPr>
            <w:r w:rsidRPr="009D4E27">
              <w:rPr>
                <w:sz w:val="20"/>
                <w:szCs w:val="18"/>
                <w:lang w:eastAsia="zh-CN"/>
              </w:rPr>
              <w:t xml:space="preserve">Отчетная документация о выполненных работах (оказанных услугах) этапу представляется на бумажном носителе, форматом А4 </w:t>
            </w:r>
          </w:p>
          <w:p w14:paraId="63CD17A1" w14:textId="77777777" w:rsidR="00157C7E" w:rsidRPr="009D4E27" w:rsidRDefault="00157C7E" w:rsidP="00172A5C">
            <w:pPr>
              <w:snapToGrid w:val="0"/>
              <w:ind w:left="-5"/>
              <w:jc w:val="both"/>
              <w:rPr>
                <w:sz w:val="20"/>
                <w:szCs w:val="18"/>
                <w:lang w:eastAsia="zh-CN"/>
              </w:rPr>
            </w:pPr>
            <w:r w:rsidRPr="009D4E27">
              <w:rPr>
                <w:sz w:val="20"/>
                <w:szCs w:val="18"/>
                <w:lang w:eastAsia="zh-CN"/>
              </w:rPr>
              <w:t>Требования к оформлению: страницы текста отчетной документации и включенные в отчетную документацию иллюстрации и таблицы должны соответствовать формату А4, через полтора интервала, цвет шрифта черный, высота букв, цифр и других знаков – не менее 1,8 мм (кегль 12), размеры полей: правое – 10 мм, верхнее и нижнее – 20 мм, левое – 30 мм.</w:t>
            </w:r>
          </w:p>
          <w:p w14:paraId="4E106BA8" w14:textId="77777777" w:rsidR="00157C7E" w:rsidRPr="009D4E27" w:rsidRDefault="00157C7E" w:rsidP="00172A5C">
            <w:pPr>
              <w:snapToGrid w:val="0"/>
              <w:ind w:left="-5"/>
              <w:jc w:val="both"/>
              <w:rPr>
                <w:sz w:val="20"/>
                <w:szCs w:val="18"/>
                <w:lang w:eastAsia="zh-CN"/>
              </w:rPr>
            </w:pPr>
          </w:p>
          <w:p w14:paraId="66FEE2A5" w14:textId="77777777" w:rsidR="00157C7E" w:rsidRPr="009D4E27" w:rsidRDefault="00157C7E" w:rsidP="00172A5C">
            <w:pPr>
              <w:snapToGrid w:val="0"/>
              <w:ind w:left="-5"/>
              <w:jc w:val="both"/>
              <w:rPr>
                <w:sz w:val="20"/>
                <w:szCs w:val="18"/>
                <w:lang w:eastAsia="zh-CN"/>
              </w:rPr>
            </w:pPr>
            <w:r w:rsidRPr="009D4E27">
              <w:rPr>
                <w:sz w:val="20"/>
                <w:szCs w:val="18"/>
                <w:lang w:eastAsia="zh-CN"/>
              </w:rPr>
              <w:t>Содержание отчетной документации должно отражать соответствие качества выполнения работ (оказания услуг), а также количественных, объемных и/или иных параметров выполненных работ (оказанных услуг) в соответствующем периоде выполнения работ (оказания услуг) каждому из требований, указанных в Таблице 1.</w:t>
            </w:r>
          </w:p>
          <w:p w14:paraId="5B49D33E" w14:textId="77777777" w:rsidR="00157C7E" w:rsidRPr="009D4E27" w:rsidRDefault="00157C7E" w:rsidP="00172A5C">
            <w:pPr>
              <w:snapToGrid w:val="0"/>
              <w:ind w:left="-5"/>
              <w:jc w:val="both"/>
              <w:rPr>
                <w:sz w:val="20"/>
                <w:szCs w:val="18"/>
                <w:lang w:eastAsia="zh-CN"/>
              </w:rPr>
            </w:pPr>
          </w:p>
          <w:p w14:paraId="3A39E2AA" w14:textId="77777777" w:rsidR="00157C7E" w:rsidRPr="009D4E27" w:rsidRDefault="00157C7E" w:rsidP="00172A5C">
            <w:pPr>
              <w:snapToGrid w:val="0"/>
              <w:jc w:val="both"/>
              <w:rPr>
                <w:sz w:val="20"/>
                <w:szCs w:val="18"/>
                <w:lang w:eastAsia="zh-CN"/>
              </w:rPr>
            </w:pPr>
            <w:r w:rsidRPr="009D4E27">
              <w:rPr>
                <w:sz w:val="20"/>
                <w:szCs w:val="18"/>
                <w:lang w:eastAsia="zh-CN"/>
              </w:rPr>
              <w:t>Отчетная документация представляется в Заказчику с сопроводительным письмом, подписанным уполномоченным лицом Исполнителя.</w:t>
            </w:r>
          </w:p>
        </w:tc>
        <w:tc>
          <w:tcPr>
            <w:tcW w:w="588" w:type="pct"/>
            <w:vMerge w:val="restart"/>
          </w:tcPr>
          <w:p w14:paraId="59B9783C" w14:textId="77777777" w:rsidR="00157C7E" w:rsidRPr="009D4E27" w:rsidRDefault="00157C7E" w:rsidP="00172A5C">
            <w:pPr>
              <w:tabs>
                <w:tab w:val="left" w:pos="160"/>
              </w:tabs>
              <w:snapToGrid w:val="0"/>
              <w:jc w:val="both"/>
              <w:rPr>
                <w:sz w:val="20"/>
                <w:szCs w:val="18"/>
                <w:lang w:eastAsia="zh-CN"/>
              </w:rPr>
            </w:pPr>
            <w:r w:rsidRPr="009D4E27">
              <w:rPr>
                <w:sz w:val="20"/>
                <w:szCs w:val="18"/>
                <w:lang w:eastAsia="zh-CN"/>
              </w:rPr>
              <w:t>Работы выполняются (услуги оказываются):</w:t>
            </w:r>
          </w:p>
          <w:p w14:paraId="3B4685E4" w14:textId="77777777" w:rsidR="00157C7E" w:rsidRPr="009D4E27" w:rsidRDefault="00157C7E" w:rsidP="00172A5C">
            <w:pPr>
              <w:tabs>
                <w:tab w:val="left" w:pos="18"/>
              </w:tabs>
              <w:snapToGrid w:val="0"/>
              <w:ind w:left="18"/>
              <w:rPr>
                <w:sz w:val="20"/>
                <w:szCs w:val="18"/>
                <w:lang w:eastAsia="zh-CN"/>
              </w:rPr>
            </w:pPr>
            <w:r w:rsidRPr="009D4E27">
              <w:rPr>
                <w:sz w:val="20"/>
                <w:szCs w:val="18"/>
                <w:lang w:eastAsia="zh-CN"/>
              </w:rPr>
              <w:t>На объектах Заказчика, указанных в Приложении №2 к Договору на оказание услуг</w:t>
            </w:r>
          </w:p>
          <w:p w14:paraId="1B8B4B7B" w14:textId="77777777" w:rsidR="00157C7E" w:rsidRPr="009D4E27" w:rsidRDefault="00157C7E" w:rsidP="00157C7E">
            <w:pPr>
              <w:numPr>
                <w:ilvl w:val="0"/>
                <w:numId w:val="38"/>
              </w:numPr>
              <w:tabs>
                <w:tab w:val="left" w:pos="18"/>
                <w:tab w:val="left" w:pos="218"/>
              </w:tabs>
              <w:snapToGrid w:val="0"/>
              <w:ind w:left="18" w:firstLine="0"/>
              <w:rPr>
                <w:sz w:val="20"/>
                <w:szCs w:val="18"/>
                <w:lang w:eastAsia="zh-CN"/>
              </w:rPr>
            </w:pPr>
            <w:r w:rsidRPr="009D4E27">
              <w:rPr>
                <w:sz w:val="20"/>
                <w:szCs w:val="18"/>
                <w:lang w:eastAsia="zh-CN"/>
              </w:rPr>
              <w:t>В ЦОД исполнителя, размещенного на территории Российской Федерации</w:t>
            </w:r>
          </w:p>
          <w:p w14:paraId="49DB6462" w14:textId="77777777" w:rsidR="00157C7E" w:rsidRPr="009D4E27" w:rsidRDefault="00157C7E" w:rsidP="00172A5C">
            <w:pPr>
              <w:rPr>
                <w:sz w:val="20"/>
                <w:szCs w:val="18"/>
                <w:lang w:eastAsia="zh-CN"/>
              </w:rPr>
            </w:pPr>
          </w:p>
        </w:tc>
        <w:tc>
          <w:tcPr>
            <w:tcW w:w="495" w:type="pct"/>
            <w:gridSpan w:val="2"/>
            <w:vMerge w:val="restart"/>
            <w:vAlign w:val="center"/>
          </w:tcPr>
          <w:p w14:paraId="00A6CE02" w14:textId="77777777" w:rsidR="00157C7E" w:rsidRPr="009D4E27" w:rsidRDefault="00157C7E" w:rsidP="00172A5C">
            <w:pPr>
              <w:snapToGrid w:val="0"/>
              <w:jc w:val="center"/>
              <w:rPr>
                <w:sz w:val="20"/>
                <w:szCs w:val="18"/>
                <w:lang w:eastAsia="zh-CN"/>
              </w:rPr>
            </w:pPr>
            <w:r>
              <w:rPr>
                <w:b/>
                <w:sz w:val="20"/>
                <w:szCs w:val="18"/>
                <w:lang w:eastAsia="zh-CN"/>
              </w:rPr>
              <w:t>30</w:t>
            </w:r>
            <w:r w:rsidRPr="009D4E27">
              <w:rPr>
                <w:b/>
                <w:sz w:val="20"/>
                <w:szCs w:val="18"/>
                <w:lang w:eastAsia="zh-CN"/>
              </w:rPr>
              <w:t>.10.</w:t>
            </w:r>
            <w:r>
              <w:rPr>
                <w:b/>
                <w:sz w:val="20"/>
                <w:szCs w:val="18"/>
                <w:lang w:eastAsia="zh-CN"/>
              </w:rPr>
              <w:t>2025</w:t>
            </w:r>
          </w:p>
        </w:tc>
      </w:tr>
      <w:tr w:rsidR="00157C7E" w:rsidRPr="002316C1" w14:paraId="25DA6961" w14:textId="77777777" w:rsidTr="00172A5C">
        <w:trPr>
          <w:gridBefore w:val="1"/>
          <w:wBefore w:w="34" w:type="pct"/>
          <w:jc w:val="center"/>
        </w:trPr>
        <w:tc>
          <w:tcPr>
            <w:tcW w:w="239" w:type="pct"/>
            <w:vMerge/>
          </w:tcPr>
          <w:p w14:paraId="39FAA21F" w14:textId="77777777" w:rsidR="00157C7E" w:rsidRPr="002316C1" w:rsidRDefault="00157C7E" w:rsidP="00172A5C">
            <w:pPr>
              <w:snapToGrid w:val="0"/>
              <w:jc w:val="center"/>
              <w:rPr>
                <w:b/>
                <w:sz w:val="18"/>
                <w:szCs w:val="18"/>
                <w:lang w:eastAsia="zh-CN"/>
              </w:rPr>
            </w:pPr>
          </w:p>
        </w:tc>
        <w:tc>
          <w:tcPr>
            <w:tcW w:w="674" w:type="pct"/>
          </w:tcPr>
          <w:p w14:paraId="5F2A588A" w14:textId="77777777" w:rsidR="00157C7E" w:rsidRPr="009D4E27" w:rsidRDefault="00157C7E" w:rsidP="00172A5C">
            <w:pPr>
              <w:rPr>
                <w:sz w:val="20"/>
                <w:szCs w:val="18"/>
                <w:lang w:eastAsia="zh-CN"/>
              </w:rPr>
            </w:pPr>
            <w:r w:rsidRPr="009D4E27">
              <w:rPr>
                <w:sz w:val="20"/>
                <w:szCs w:val="18"/>
                <w:lang w:eastAsia="zh-CN"/>
              </w:rPr>
              <w:t>2. Обеспечение передачи данных от ППЭ/РЦОИ</w:t>
            </w:r>
            <w:r>
              <w:rPr>
                <w:sz w:val="20"/>
                <w:szCs w:val="18"/>
                <w:lang w:eastAsia="zh-CN"/>
              </w:rPr>
              <w:t>/ППЗ</w:t>
            </w:r>
            <w:r w:rsidRPr="009D4E27">
              <w:rPr>
                <w:sz w:val="20"/>
                <w:szCs w:val="18"/>
                <w:lang w:eastAsia="zh-CN"/>
              </w:rPr>
              <w:t xml:space="preserve"> до ЦОД</w:t>
            </w:r>
          </w:p>
        </w:tc>
        <w:tc>
          <w:tcPr>
            <w:tcW w:w="855" w:type="pct"/>
          </w:tcPr>
          <w:p w14:paraId="76937D0C" w14:textId="77777777" w:rsidR="00157C7E" w:rsidRPr="009D4E27" w:rsidRDefault="00157C7E" w:rsidP="00172A5C">
            <w:pPr>
              <w:contextualSpacing/>
              <w:rPr>
                <w:sz w:val="20"/>
                <w:szCs w:val="18"/>
                <w:lang w:eastAsia="zh-CN"/>
              </w:rPr>
            </w:pPr>
            <w:r w:rsidRPr="009D4E27">
              <w:rPr>
                <w:sz w:val="20"/>
                <w:szCs w:val="18"/>
                <w:lang w:eastAsia="zh-CN"/>
              </w:rPr>
              <w:t>Единый IP-адресный план</w:t>
            </w:r>
          </w:p>
          <w:p w14:paraId="13312A2D" w14:textId="77777777" w:rsidR="00157C7E" w:rsidRPr="009D4E27" w:rsidRDefault="00157C7E" w:rsidP="00172A5C">
            <w:pPr>
              <w:rPr>
                <w:sz w:val="20"/>
                <w:szCs w:val="18"/>
                <w:lang w:eastAsia="zh-CN"/>
              </w:rPr>
            </w:pPr>
          </w:p>
        </w:tc>
        <w:tc>
          <w:tcPr>
            <w:tcW w:w="2115" w:type="pct"/>
            <w:gridSpan w:val="3"/>
            <w:vMerge/>
          </w:tcPr>
          <w:p w14:paraId="602BBAB7" w14:textId="77777777" w:rsidR="00157C7E" w:rsidRPr="002316C1" w:rsidRDefault="00157C7E" w:rsidP="00172A5C">
            <w:pPr>
              <w:snapToGrid w:val="0"/>
              <w:ind w:left="-5"/>
              <w:jc w:val="both"/>
              <w:rPr>
                <w:sz w:val="18"/>
                <w:szCs w:val="18"/>
                <w:lang w:eastAsia="zh-CN"/>
              </w:rPr>
            </w:pPr>
          </w:p>
        </w:tc>
        <w:tc>
          <w:tcPr>
            <w:tcW w:w="588" w:type="pct"/>
            <w:vMerge/>
          </w:tcPr>
          <w:p w14:paraId="08A6EB6E" w14:textId="77777777" w:rsidR="00157C7E" w:rsidRPr="002316C1" w:rsidRDefault="00157C7E" w:rsidP="00172A5C">
            <w:pPr>
              <w:tabs>
                <w:tab w:val="left" w:pos="160"/>
              </w:tabs>
              <w:snapToGrid w:val="0"/>
              <w:jc w:val="both"/>
              <w:rPr>
                <w:sz w:val="18"/>
                <w:szCs w:val="18"/>
                <w:lang w:eastAsia="zh-CN"/>
              </w:rPr>
            </w:pPr>
          </w:p>
        </w:tc>
        <w:tc>
          <w:tcPr>
            <w:tcW w:w="495" w:type="pct"/>
            <w:gridSpan w:val="2"/>
            <w:vMerge/>
          </w:tcPr>
          <w:p w14:paraId="06A2927D" w14:textId="77777777" w:rsidR="00157C7E" w:rsidRPr="002316C1" w:rsidRDefault="00157C7E" w:rsidP="00172A5C">
            <w:pPr>
              <w:snapToGrid w:val="0"/>
              <w:jc w:val="center"/>
              <w:rPr>
                <w:b/>
                <w:sz w:val="18"/>
                <w:szCs w:val="18"/>
                <w:lang w:eastAsia="zh-CN"/>
              </w:rPr>
            </w:pPr>
          </w:p>
        </w:tc>
      </w:tr>
      <w:tr w:rsidR="00157C7E" w:rsidRPr="002316C1" w14:paraId="7AFD51F1" w14:textId="77777777" w:rsidTr="00172A5C">
        <w:trPr>
          <w:gridBefore w:val="1"/>
          <w:wBefore w:w="34" w:type="pct"/>
          <w:trHeight w:val="690"/>
          <w:jc w:val="center"/>
        </w:trPr>
        <w:tc>
          <w:tcPr>
            <w:tcW w:w="239" w:type="pct"/>
            <w:vMerge/>
          </w:tcPr>
          <w:p w14:paraId="470968E8" w14:textId="77777777" w:rsidR="00157C7E" w:rsidRPr="002316C1" w:rsidRDefault="00157C7E" w:rsidP="00172A5C">
            <w:pPr>
              <w:snapToGrid w:val="0"/>
              <w:jc w:val="center"/>
              <w:rPr>
                <w:b/>
                <w:sz w:val="18"/>
                <w:szCs w:val="18"/>
                <w:lang w:eastAsia="zh-CN"/>
              </w:rPr>
            </w:pPr>
          </w:p>
        </w:tc>
        <w:tc>
          <w:tcPr>
            <w:tcW w:w="674" w:type="pct"/>
          </w:tcPr>
          <w:p w14:paraId="4F0A6EBD" w14:textId="77777777" w:rsidR="00157C7E" w:rsidRPr="009D4E27" w:rsidRDefault="00157C7E" w:rsidP="00172A5C">
            <w:pPr>
              <w:rPr>
                <w:sz w:val="20"/>
                <w:szCs w:val="18"/>
                <w:lang w:eastAsia="zh-CN"/>
              </w:rPr>
            </w:pPr>
            <w:r w:rsidRPr="009D4E27">
              <w:rPr>
                <w:sz w:val="20"/>
                <w:szCs w:val="18"/>
                <w:lang w:eastAsia="zh-CN"/>
              </w:rPr>
              <w:t>3. Передача данных из ЦОД Исполнителя в Федеральный ЦОД</w:t>
            </w:r>
          </w:p>
        </w:tc>
        <w:tc>
          <w:tcPr>
            <w:tcW w:w="855" w:type="pct"/>
          </w:tcPr>
          <w:p w14:paraId="5E47160F" w14:textId="77777777" w:rsidR="00157C7E" w:rsidRPr="009D4E27" w:rsidRDefault="00157C7E" w:rsidP="00172A5C">
            <w:pPr>
              <w:rPr>
                <w:sz w:val="20"/>
                <w:szCs w:val="18"/>
                <w:lang w:eastAsia="zh-CN"/>
              </w:rPr>
            </w:pPr>
            <w:r w:rsidRPr="009D4E27">
              <w:rPr>
                <w:sz w:val="20"/>
                <w:szCs w:val="18"/>
                <w:lang w:eastAsia="zh-CN"/>
              </w:rPr>
              <w:t>Не требуется</w:t>
            </w:r>
          </w:p>
        </w:tc>
        <w:tc>
          <w:tcPr>
            <w:tcW w:w="2115" w:type="pct"/>
            <w:gridSpan w:val="3"/>
            <w:vMerge/>
          </w:tcPr>
          <w:p w14:paraId="68262FA3" w14:textId="77777777" w:rsidR="00157C7E" w:rsidRPr="002316C1" w:rsidRDefault="00157C7E" w:rsidP="00172A5C">
            <w:pPr>
              <w:snapToGrid w:val="0"/>
              <w:ind w:left="-5"/>
              <w:jc w:val="both"/>
              <w:rPr>
                <w:sz w:val="18"/>
                <w:szCs w:val="18"/>
                <w:lang w:eastAsia="zh-CN"/>
              </w:rPr>
            </w:pPr>
          </w:p>
        </w:tc>
        <w:tc>
          <w:tcPr>
            <w:tcW w:w="588" w:type="pct"/>
            <w:vMerge/>
          </w:tcPr>
          <w:p w14:paraId="1BFE7987" w14:textId="77777777" w:rsidR="00157C7E" w:rsidRPr="002316C1" w:rsidRDefault="00157C7E" w:rsidP="00172A5C">
            <w:pPr>
              <w:tabs>
                <w:tab w:val="left" w:pos="160"/>
              </w:tabs>
              <w:snapToGrid w:val="0"/>
              <w:jc w:val="both"/>
              <w:rPr>
                <w:sz w:val="18"/>
                <w:szCs w:val="18"/>
                <w:lang w:eastAsia="zh-CN"/>
              </w:rPr>
            </w:pPr>
          </w:p>
        </w:tc>
        <w:tc>
          <w:tcPr>
            <w:tcW w:w="495" w:type="pct"/>
            <w:gridSpan w:val="2"/>
            <w:vMerge/>
          </w:tcPr>
          <w:p w14:paraId="0C88E672" w14:textId="77777777" w:rsidR="00157C7E" w:rsidRPr="002316C1" w:rsidRDefault="00157C7E" w:rsidP="00172A5C">
            <w:pPr>
              <w:snapToGrid w:val="0"/>
              <w:jc w:val="center"/>
              <w:rPr>
                <w:b/>
                <w:sz w:val="18"/>
                <w:szCs w:val="18"/>
                <w:lang w:eastAsia="zh-CN"/>
              </w:rPr>
            </w:pPr>
          </w:p>
        </w:tc>
      </w:tr>
      <w:tr w:rsidR="00157C7E" w:rsidRPr="002316C1" w14:paraId="7026747B" w14:textId="77777777" w:rsidTr="00172A5C">
        <w:tblPrEx>
          <w:tblLook w:val="04A0" w:firstRow="1" w:lastRow="0" w:firstColumn="1" w:lastColumn="0" w:noHBand="0" w:noVBand="1"/>
        </w:tblPrEx>
        <w:trPr>
          <w:gridAfter w:val="1"/>
          <w:wAfter w:w="136" w:type="pct"/>
          <w:trHeight w:val="684"/>
          <w:jc w:val="center"/>
        </w:trPr>
        <w:tc>
          <w:tcPr>
            <w:tcW w:w="2200" w:type="pct"/>
            <w:gridSpan w:val="5"/>
            <w:tcBorders>
              <w:top w:val="nil"/>
              <w:left w:val="nil"/>
              <w:bottom w:val="nil"/>
              <w:right w:val="nil"/>
            </w:tcBorders>
            <w:shd w:val="clear" w:color="auto" w:fill="auto"/>
          </w:tcPr>
          <w:p w14:paraId="633D8309" w14:textId="77777777" w:rsidR="00157C7E" w:rsidRPr="002316C1" w:rsidRDefault="00157C7E" w:rsidP="00172A5C">
            <w:pPr>
              <w:autoSpaceDE w:val="0"/>
              <w:ind w:right="-249"/>
              <w:jc w:val="center"/>
              <w:rPr>
                <w:rFonts w:eastAsia="Arial"/>
                <w:b/>
                <w:bCs/>
                <w:lang w:eastAsia="zh-CN"/>
              </w:rPr>
            </w:pPr>
          </w:p>
        </w:tc>
        <w:tc>
          <w:tcPr>
            <w:tcW w:w="542" w:type="pct"/>
            <w:tcBorders>
              <w:top w:val="nil"/>
              <w:left w:val="nil"/>
              <w:bottom w:val="nil"/>
              <w:right w:val="nil"/>
            </w:tcBorders>
            <w:shd w:val="clear" w:color="auto" w:fill="auto"/>
            <w:vAlign w:val="center"/>
          </w:tcPr>
          <w:p w14:paraId="49D8CD1B" w14:textId="77777777" w:rsidR="00157C7E" w:rsidRPr="002316C1" w:rsidRDefault="00157C7E" w:rsidP="00172A5C">
            <w:pPr>
              <w:autoSpaceDE w:val="0"/>
              <w:ind w:right="-249"/>
              <w:rPr>
                <w:rFonts w:eastAsia="Arial"/>
                <w:b/>
                <w:bCs/>
                <w:lang w:eastAsia="zh-CN"/>
              </w:rPr>
            </w:pPr>
          </w:p>
        </w:tc>
        <w:tc>
          <w:tcPr>
            <w:tcW w:w="2122" w:type="pct"/>
            <w:gridSpan w:val="3"/>
            <w:tcBorders>
              <w:top w:val="nil"/>
              <w:left w:val="nil"/>
              <w:bottom w:val="nil"/>
              <w:right w:val="nil"/>
            </w:tcBorders>
            <w:shd w:val="clear" w:color="auto" w:fill="auto"/>
          </w:tcPr>
          <w:p w14:paraId="1D4160AC" w14:textId="77777777" w:rsidR="00157C7E" w:rsidRPr="002316C1" w:rsidRDefault="00157C7E" w:rsidP="00172A5C">
            <w:pPr>
              <w:autoSpaceDE w:val="0"/>
              <w:ind w:left="34" w:right="-249"/>
              <w:jc w:val="center"/>
              <w:rPr>
                <w:rFonts w:eastAsia="Arial"/>
                <w:b/>
                <w:bCs/>
                <w:lang w:eastAsia="zh-CN"/>
              </w:rPr>
            </w:pPr>
          </w:p>
        </w:tc>
      </w:tr>
      <w:tr w:rsidR="00157C7E" w:rsidRPr="002316C1" w14:paraId="11FF8B29" w14:textId="77777777" w:rsidTr="00172A5C">
        <w:tblPrEx>
          <w:tblLook w:val="04A0" w:firstRow="1" w:lastRow="0" w:firstColumn="1" w:lastColumn="0" w:noHBand="0" w:noVBand="1"/>
        </w:tblPrEx>
        <w:trPr>
          <w:gridAfter w:val="1"/>
          <w:wAfter w:w="136" w:type="pct"/>
          <w:trHeight w:val="510"/>
          <w:jc w:val="center"/>
        </w:trPr>
        <w:tc>
          <w:tcPr>
            <w:tcW w:w="2200" w:type="pct"/>
            <w:gridSpan w:val="5"/>
            <w:tcBorders>
              <w:top w:val="nil"/>
              <w:left w:val="nil"/>
              <w:bottom w:val="nil"/>
              <w:right w:val="nil"/>
            </w:tcBorders>
            <w:shd w:val="clear" w:color="auto" w:fill="auto"/>
          </w:tcPr>
          <w:p w14:paraId="0E4F9643" w14:textId="77777777" w:rsidR="00157C7E" w:rsidRPr="002316C1" w:rsidRDefault="00157C7E" w:rsidP="00172A5C">
            <w:pPr>
              <w:autoSpaceDE w:val="0"/>
              <w:ind w:right="-249"/>
              <w:jc w:val="center"/>
              <w:rPr>
                <w:rFonts w:eastAsia="Arial"/>
                <w:b/>
                <w:bCs/>
                <w:lang w:eastAsia="zh-CN"/>
              </w:rPr>
            </w:pPr>
            <w:bookmarkStart w:id="30" w:name="_Hlk130982900"/>
            <w:r>
              <w:rPr>
                <w:rFonts w:eastAsia="Arial"/>
                <w:b/>
                <w:bCs/>
                <w:lang w:eastAsia="zh-CN"/>
              </w:rPr>
              <w:t>От Заказчика:</w:t>
            </w:r>
          </w:p>
        </w:tc>
        <w:tc>
          <w:tcPr>
            <w:tcW w:w="542" w:type="pct"/>
            <w:tcBorders>
              <w:top w:val="nil"/>
              <w:left w:val="nil"/>
              <w:bottom w:val="nil"/>
              <w:right w:val="nil"/>
            </w:tcBorders>
            <w:shd w:val="clear" w:color="auto" w:fill="auto"/>
            <w:vAlign w:val="center"/>
          </w:tcPr>
          <w:p w14:paraId="1E443A52" w14:textId="77777777" w:rsidR="00157C7E" w:rsidRPr="002316C1" w:rsidRDefault="00157C7E" w:rsidP="00172A5C">
            <w:pPr>
              <w:autoSpaceDE w:val="0"/>
              <w:ind w:right="-249"/>
              <w:jc w:val="center"/>
              <w:rPr>
                <w:rFonts w:eastAsia="Arial"/>
                <w:b/>
                <w:bCs/>
                <w:lang w:eastAsia="zh-CN"/>
              </w:rPr>
            </w:pPr>
          </w:p>
        </w:tc>
        <w:tc>
          <w:tcPr>
            <w:tcW w:w="2122" w:type="pct"/>
            <w:gridSpan w:val="3"/>
            <w:tcBorders>
              <w:top w:val="nil"/>
              <w:left w:val="nil"/>
              <w:bottom w:val="nil"/>
              <w:right w:val="nil"/>
            </w:tcBorders>
            <w:shd w:val="clear" w:color="auto" w:fill="auto"/>
          </w:tcPr>
          <w:p w14:paraId="3A7E152F" w14:textId="77777777" w:rsidR="00157C7E" w:rsidRPr="002316C1" w:rsidRDefault="00157C7E" w:rsidP="00172A5C">
            <w:pPr>
              <w:autoSpaceDE w:val="0"/>
              <w:ind w:right="-249"/>
              <w:jc w:val="center"/>
              <w:rPr>
                <w:rFonts w:eastAsia="Arial"/>
                <w:b/>
                <w:bCs/>
                <w:lang w:eastAsia="zh-CN"/>
              </w:rPr>
            </w:pPr>
            <w:r>
              <w:rPr>
                <w:rFonts w:eastAsia="Arial"/>
                <w:b/>
                <w:bCs/>
                <w:lang w:eastAsia="zh-CN"/>
              </w:rPr>
              <w:t>От Исполнителя:</w:t>
            </w:r>
          </w:p>
        </w:tc>
      </w:tr>
      <w:tr w:rsidR="00157C7E" w:rsidRPr="002316C1" w14:paraId="129CB999" w14:textId="77777777" w:rsidTr="00172A5C">
        <w:tblPrEx>
          <w:tblLook w:val="04A0" w:firstRow="1" w:lastRow="0" w:firstColumn="1" w:lastColumn="0" w:noHBand="0" w:noVBand="1"/>
        </w:tblPrEx>
        <w:trPr>
          <w:gridAfter w:val="1"/>
          <w:wAfter w:w="136" w:type="pct"/>
          <w:jc w:val="center"/>
        </w:trPr>
        <w:tc>
          <w:tcPr>
            <w:tcW w:w="2200" w:type="pct"/>
            <w:gridSpan w:val="5"/>
            <w:tcBorders>
              <w:top w:val="nil"/>
              <w:left w:val="nil"/>
              <w:bottom w:val="nil"/>
              <w:right w:val="nil"/>
            </w:tcBorders>
            <w:shd w:val="clear" w:color="auto" w:fill="auto"/>
          </w:tcPr>
          <w:p w14:paraId="138A6AA1" w14:textId="77777777" w:rsidR="00157C7E" w:rsidRDefault="00157C7E" w:rsidP="00172A5C">
            <w:pPr>
              <w:autoSpaceDE w:val="0"/>
              <w:ind w:left="1416" w:right="-248"/>
              <w:rPr>
                <w:rFonts w:eastAsia="Arial"/>
                <w:b/>
                <w:bCs/>
                <w:lang w:eastAsia="zh-CN"/>
              </w:rPr>
            </w:pPr>
          </w:p>
          <w:p w14:paraId="402967F2" w14:textId="77777777" w:rsidR="00157C7E" w:rsidRDefault="00157C7E" w:rsidP="00172A5C">
            <w:pPr>
              <w:autoSpaceDE w:val="0"/>
              <w:ind w:left="1416" w:right="-248"/>
              <w:rPr>
                <w:rFonts w:eastAsia="Arial"/>
                <w:b/>
                <w:bCs/>
                <w:lang w:eastAsia="zh-CN"/>
              </w:rPr>
            </w:pPr>
          </w:p>
          <w:p w14:paraId="0F85975E" w14:textId="77777777" w:rsidR="00157C7E" w:rsidRDefault="00157C7E" w:rsidP="00172A5C">
            <w:pPr>
              <w:autoSpaceDE w:val="0"/>
              <w:ind w:left="1416" w:right="-248"/>
              <w:rPr>
                <w:rFonts w:eastAsia="Arial"/>
                <w:b/>
                <w:bCs/>
                <w:lang w:eastAsia="zh-CN"/>
              </w:rPr>
            </w:pPr>
            <w:r>
              <w:rPr>
                <w:rFonts w:eastAsia="Arial"/>
                <w:b/>
                <w:bCs/>
                <w:lang w:eastAsia="zh-CN"/>
              </w:rPr>
              <w:t xml:space="preserve">________________________ </w:t>
            </w:r>
            <w:r w:rsidRPr="003710F4">
              <w:rPr>
                <w:rFonts w:eastAsia="Arial"/>
                <w:b/>
                <w:bCs/>
                <w:lang w:eastAsia="zh-CN"/>
              </w:rPr>
              <w:t xml:space="preserve">/ </w:t>
            </w:r>
            <w:r>
              <w:rPr>
                <w:b/>
                <w:bCs/>
              </w:rPr>
              <w:t xml:space="preserve">А.С. Гаязов </w:t>
            </w:r>
            <w:r w:rsidRPr="003710F4">
              <w:rPr>
                <w:rFonts w:eastAsia="Arial"/>
                <w:b/>
                <w:bCs/>
                <w:lang w:eastAsia="zh-CN"/>
              </w:rPr>
              <w:t>/</w:t>
            </w:r>
          </w:p>
          <w:p w14:paraId="130CAC92" w14:textId="77777777" w:rsidR="00157C7E" w:rsidRDefault="00157C7E" w:rsidP="00172A5C">
            <w:pPr>
              <w:autoSpaceDE w:val="0"/>
              <w:ind w:left="1416" w:right="-248"/>
              <w:rPr>
                <w:rFonts w:eastAsia="Arial"/>
                <w:b/>
                <w:bCs/>
                <w:lang w:eastAsia="zh-CN"/>
              </w:rPr>
            </w:pPr>
          </w:p>
          <w:p w14:paraId="68451216" w14:textId="77777777" w:rsidR="00157C7E" w:rsidRDefault="00157C7E" w:rsidP="00172A5C">
            <w:pPr>
              <w:autoSpaceDE w:val="0"/>
              <w:ind w:left="1416" w:right="-248"/>
              <w:rPr>
                <w:rFonts w:eastAsia="Arial"/>
                <w:b/>
                <w:bCs/>
                <w:lang w:eastAsia="zh-CN"/>
              </w:rPr>
            </w:pPr>
            <w:r>
              <w:rPr>
                <w:rFonts w:eastAsia="Arial"/>
                <w:b/>
                <w:bCs/>
                <w:lang w:eastAsia="zh-CN"/>
              </w:rPr>
              <w:t>«___» ______________ 2025 г.</w:t>
            </w:r>
          </w:p>
          <w:p w14:paraId="3CD3C6E9" w14:textId="77777777" w:rsidR="00157C7E" w:rsidRDefault="00157C7E" w:rsidP="00172A5C">
            <w:pPr>
              <w:autoSpaceDE w:val="0"/>
              <w:ind w:left="708" w:right="-248"/>
              <w:rPr>
                <w:rFonts w:eastAsia="Arial"/>
                <w:b/>
                <w:bCs/>
                <w:sz w:val="20"/>
                <w:szCs w:val="20"/>
                <w:lang w:eastAsia="zh-CN"/>
              </w:rPr>
            </w:pPr>
          </w:p>
          <w:p w14:paraId="2382A838" w14:textId="77777777" w:rsidR="00157C7E" w:rsidRPr="00956DB1" w:rsidRDefault="00157C7E" w:rsidP="00172A5C">
            <w:pPr>
              <w:autoSpaceDE w:val="0"/>
              <w:ind w:left="708" w:right="-248"/>
              <w:rPr>
                <w:rFonts w:eastAsia="Arial"/>
                <w:b/>
                <w:bCs/>
                <w:sz w:val="20"/>
                <w:szCs w:val="20"/>
                <w:lang w:eastAsia="zh-CN"/>
              </w:rPr>
            </w:pPr>
            <w:r w:rsidRPr="00956DB1">
              <w:rPr>
                <w:rFonts w:eastAsia="Arial"/>
                <w:b/>
                <w:bCs/>
                <w:sz w:val="20"/>
                <w:szCs w:val="20"/>
                <w:lang w:eastAsia="zh-CN"/>
              </w:rPr>
              <w:t>М.П.</w:t>
            </w:r>
          </w:p>
        </w:tc>
        <w:tc>
          <w:tcPr>
            <w:tcW w:w="542" w:type="pct"/>
            <w:tcBorders>
              <w:top w:val="nil"/>
              <w:left w:val="nil"/>
              <w:bottom w:val="nil"/>
              <w:right w:val="nil"/>
            </w:tcBorders>
            <w:shd w:val="clear" w:color="auto" w:fill="auto"/>
            <w:vAlign w:val="center"/>
          </w:tcPr>
          <w:p w14:paraId="667C426F" w14:textId="77777777" w:rsidR="00157C7E" w:rsidRPr="002316C1" w:rsidRDefault="00157C7E" w:rsidP="00172A5C">
            <w:pPr>
              <w:autoSpaceDE w:val="0"/>
              <w:ind w:right="-248"/>
              <w:jc w:val="center"/>
              <w:rPr>
                <w:rFonts w:eastAsia="Arial"/>
                <w:b/>
                <w:bCs/>
                <w:lang w:eastAsia="zh-CN"/>
              </w:rPr>
            </w:pPr>
          </w:p>
        </w:tc>
        <w:tc>
          <w:tcPr>
            <w:tcW w:w="2122" w:type="pct"/>
            <w:gridSpan w:val="3"/>
            <w:tcBorders>
              <w:top w:val="nil"/>
              <w:left w:val="nil"/>
              <w:bottom w:val="nil"/>
              <w:right w:val="nil"/>
            </w:tcBorders>
            <w:shd w:val="clear" w:color="auto" w:fill="auto"/>
          </w:tcPr>
          <w:p w14:paraId="480D9136" w14:textId="77777777" w:rsidR="00157C7E" w:rsidRDefault="00157C7E" w:rsidP="00172A5C">
            <w:pPr>
              <w:autoSpaceDE w:val="0"/>
              <w:ind w:left="708" w:right="-248"/>
              <w:rPr>
                <w:rFonts w:eastAsia="Arial"/>
                <w:b/>
                <w:bCs/>
                <w:lang w:eastAsia="zh-CN"/>
              </w:rPr>
            </w:pPr>
          </w:p>
          <w:p w14:paraId="4B88AC3E" w14:textId="77777777" w:rsidR="00157C7E" w:rsidRDefault="00157C7E" w:rsidP="00172A5C">
            <w:pPr>
              <w:autoSpaceDE w:val="0"/>
              <w:ind w:left="1416" w:right="-248"/>
              <w:rPr>
                <w:rFonts w:eastAsia="Arial"/>
                <w:b/>
                <w:bCs/>
                <w:lang w:eastAsia="zh-CN"/>
              </w:rPr>
            </w:pPr>
          </w:p>
          <w:p w14:paraId="5544A861" w14:textId="77777777" w:rsidR="00157C7E" w:rsidRDefault="00157C7E" w:rsidP="00172A5C">
            <w:pPr>
              <w:autoSpaceDE w:val="0"/>
              <w:ind w:left="1416" w:right="-248"/>
              <w:rPr>
                <w:rFonts w:eastAsia="Arial"/>
                <w:b/>
                <w:bCs/>
                <w:lang w:eastAsia="zh-CN"/>
              </w:rPr>
            </w:pPr>
            <w:r>
              <w:rPr>
                <w:rFonts w:eastAsia="Arial"/>
                <w:b/>
                <w:bCs/>
                <w:lang w:eastAsia="zh-CN"/>
              </w:rPr>
              <w:t>______________________ /</w:t>
            </w:r>
            <w:r>
              <w:rPr>
                <w:rFonts w:eastAsia="Calibri"/>
                <w:b/>
                <w:lang w:eastAsia="ru-RU"/>
              </w:rPr>
              <w:t xml:space="preserve"> ___________/</w:t>
            </w:r>
          </w:p>
          <w:p w14:paraId="45FC739E" w14:textId="77777777" w:rsidR="00157C7E" w:rsidRDefault="00157C7E" w:rsidP="00172A5C">
            <w:pPr>
              <w:autoSpaceDE w:val="0"/>
              <w:ind w:left="1416" w:right="-248"/>
              <w:rPr>
                <w:rFonts w:eastAsia="Arial"/>
                <w:b/>
                <w:bCs/>
                <w:lang w:eastAsia="zh-CN"/>
              </w:rPr>
            </w:pPr>
          </w:p>
          <w:p w14:paraId="00EC6133" w14:textId="77777777" w:rsidR="00157C7E" w:rsidRDefault="00157C7E" w:rsidP="00172A5C">
            <w:pPr>
              <w:autoSpaceDE w:val="0"/>
              <w:ind w:left="1416" w:right="-248"/>
              <w:rPr>
                <w:rFonts w:eastAsia="Arial"/>
                <w:b/>
                <w:bCs/>
                <w:lang w:eastAsia="zh-CN"/>
              </w:rPr>
            </w:pPr>
            <w:r>
              <w:rPr>
                <w:rFonts w:eastAsia="Arial"/>
                <w:b/>
                <w:bCs/>
                <w:lang w:eastAsia="zh-CN"/>
              </w:rPr>
              <w:t>«___» ______________ 2025 г.</w:t>
            </w:r>
          </w:p>
          <w:p w14:paraId="07598B1E" w14:textId="77777777" w:rsidR="00157C7E" w:rsidRDefault="00157C7E" w:rsidP="00172A5C">
            <w:pPr>
              <w:autoSpaceDE w:val="0"/>
              <w:ind w:left="708" w:right="-248"/>
              <w:rPr>
                <w:rFonts w:eastAsia="Arial"/>
                <w:b/>
                <w:bCs/>
                <w:sz w:val="20"/>
                <w:szCs w:val="20"/>
                <w:lang w:eastAsia="zh-CN"/>
              </w:rPr>
            </w:pPr>
          </w:p>
          <w:p w14:paraId="113AAA1C" w14:textId="77777777" w:rsidR="00157C7E" w:rsidRPr="00956DB1" w:rsidRDefault="00157C7E" w:rsidP="00172A5C">
            <w:pPr>
              <w:autoSpaceDE w:val="0"/>
              <w:ind w:left="708" w:right="-248"/>
              <w:rPr>
                <w:rFonts w:eastAsia="Arial"/>
                <w:b/>
                <w:bCs/>
                <w:sz w:val="20"/>
                <w:szCs w:val="20"/>
                <w:lang w:eastAsia="zh-CN"/>
              </w:rPr>
            </w:pPr>
            <w:r w:rsidRPr="00956DB1">
              <w:rPr>
                <w:rFonts w:eastAsia="Arial"/>
                <w:b/>
                <w:bCs/>
                <w:sz w:val="20"/>
                <w:szCs w:val="20"/>
                <w:lang w:eastAsia="zh-CN"/>
              </w:rPr>
              <w:t>М.П.</w:t>
            </w:r>
          </w:p>
        </w:tc>
      </w:tr>
      <w:bookmarkEnd w:id="29"/>
      <w:bookmarkEnd w:id="30"/>
    </w:tbl>
    <w:p w14:paraId="2188CE01" w14:textId="77777777" w:rsidR="00157C7E" w:rsidRPr="00AA151E" w:rsidRDefault="00157C7E" w:rsidP="00157C7E">
      <w:pPr>
        <w:pStyle w:val="af7"/>
        <w:rPr>
          <w:b/>
          <w:bCs/>
          <w:sz w:val="24"/>
          <w:szCs w:val="24"/>
        </w:rPr>
      </w:pPr>
    </w:p>
    <w:p w14:paraId="1853CD07" w14:textId="77777777" w:rsidR="00157C7E" w:rsidRPr="00AA151E" w:rsidRDefault="00157C7E" w:rsidP="00157C7E">
      <w:pPr>
        <w:spacing w:after="120"/>
        <w:jc w:val="both"/>
        <w:rPr>
          <w:b/>
          <w:szCs w:val="28"/>
        </w:rPr>
        <w:sectPr w:rsidR="00157C7E" w:rsidRPr="00AA151E" w:rsidSect="00046617">
          <w:pgSz w:w="16837" w:h="11905" w:orient="landscape"/>
          <w:pgMar w:top="851" w:right="765" w:bottom="425" w:left="709" w:header="709" w:footer="720" w:gutter="0"/>
          <w:pgNumType w:start="4"/>
          <w:cols w:space="720"/>
          <w:titlePg/>
          <w:docGrid w:linePitch="360"/>
        </w:sectPr>
      </w:pPr>
    </w:p>
    <w:p w14:paraId="61ED3A67" w14:textId="77777777" w:rsidR="00157C7E" w:rsidRPr="008E5772" w:rsidRDefault="00157C7E" w:rsidP="00157C7E">
      <w:pPr>
        <w:jc w:val="right"/>
        <w:rPr>
          <w:lang w:eastAsia="zh-CN"/>
        </w:rPr>
      </w:pPr>
      <w:r w:rsidRPr="008E5772">
        <w:rPr>
          <w:lang w:eastAsia="zh-CN"/>
        </w:rPr>
        <w:t>Приложение № </w:t>
      </w:r>
      <w:r>
        <w:rPr>
          <w:lang w:eastAsia="zh-CN"/>
        </w:rPr>
        <w:t>2</w:t>
      </w:r>
    </w:p>
    <w:p w14:paraId="64E67418" w14:textId="77777777" w:rsidR="00157C7E" w:rsidRPr="008E5772" w:rsidRDefault="00157C7E" w:rsidP="00157C7E">
      <w:pPr>
        <w:jc w:val="right"/>
      </w:pPr>
      <w:r w:rsidRPr="008E5772">
        <w:rPr>
          <w:lang w:eastAsia="zh-CN"/>
        </w:rPr>
        <w:t xml:space="preserve">к договору № __________ от «___» _________ </w:t>
      </w:r>
      <w:r>
        <w:rPr>
          <w:lang w:eastAsia="zh-CN"/>
        </w:rPr>
        <w:t>2025</w:t>
      </w:r>
      <w:r w:rsidRPr="008E5772">
        <w:t> г</w:t>
      </w:r>
      <w:r w:rsidRPr="008E5772">
        <w:rPr>
          <w:lang w:eastAsia="zh-CN"/>
        </w:rPr>
        <w:t>.</w:t>
      </w:r>
    </w:p>
    <w:p w14:paraId="7800A9D0" w14:textId="77777777" w:rsidR="00157C7E" w:rsidRPr="00D61F43" w:rsidRDefault="00157C7E" w:rsidP="00157C7E">
      <w:pPr>
        <w:jc w:val="center"/>
        <w:outlineLvl w:val="1"/>
        <w:rPr>
          <w:b/>
          <w:bCs/>
          <w:color w:val="000000"/>
          <w:szCs w:val="22"/>
        </w:rPr>
      </w:pPr>
      <w:r w:rsidRPr="00E02407">
        <w:rPr>
          <w:rStyle w:val="FontStyle58"/>
          <w:color w:val="000000"/>
          <w:sz w:val="24"/>
          <w:szCs w:val="22"/>
        </w:rPr>
        <w:t>Перечень объектов Заказчика</w:t>
      </w:r>
    </w:p>
    <w:p w14:paraId="4C7F7C62" w14:textId="77777777" w:rsidR="00157C7E" w:rsidRPr="006B442C" w:rsidRDefault="00157C7E" w:rsidP="00157C7E">
      <w:pPr>
        <w:rPr>
          <w:sz w:val="12"/>
        </w:rPr>
      </w:pPr>
    </w:p>
    <w:p w14:paraId="51D3A420" w14:textId="77777777" w:rsidR="00157C7E" w:rsidRPr="006B442C" w:rsidRDefault="00157C7E" w:rsidP="00157C7E">
      <w:pPr>
        <w:rPr>
          <w:sz w:val="8"/>
        </w:rPr>
      </w:pP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709"/>
        <w:gridCol w:w="1983"/>
        <w:gridCol w:w="2837"/>
        <w:gridCol w:w="708"/>
        <w:gridCol w:w="711"/>
        <w:gridCol w:w="848"/>
        <w:gridCol w:w="1135"/>
        <w:gridCol w:w="1842"/>
        <w:gridCol w:w="1141"/>
        <w:gridCol w:w="1418"/>
        <w:gridCol w:w="1549"/>
      </w:tblGrid>
      <w:tr w:rsidR="00157C7E" w:rsidRPr="00375D72" w14:paraId="19257CB0" w14:textId="77777777" w:rsidTr="00172A5C">
        <w:trPr>
          <w:cantSplit/>
          <w:trHeight w:val="249"/>
          <w:jc w:val="center"/>
        </w:trPr>
        <w:tc>
          <w:tcPr>
            <w:tcW w:w="226" w:type="pct"/>
            <w:vMerge w:val="restart"/>
            <w:vAlign w:val="center"/>
          </w:tcPr>
          <w:p w14:paraId="3F4C4860" w14:textId="77777777" w:rsidR="00157C7E" w:rsidRPr="00375D72" w:rsidRDefault="00157C7E" w:rsidP="00172A5C">
            <w:pPr>
              <w:widowControl w:val="0"/>
              <w:jc w:val="center"/>
              <w:rPr>
                <w:sz w:val="20"/>
                <w:szCs w:val="20"/>
                <w:lang w:eastAsia="zh-CN"/>
              </w:rPr>
            </w:pPr>
            <w:r w:rsidRPr="00375D72">
              <w:rPr>
                <w:b/>
                <w:sz w:val="20"/>
                <w:szCs w:val="20"/>
                <w:lang w:eastAsia="zh-CN"/>
              </w:rPr>
              <w:t>№</w:t>
            </w:r>
          </w:p>
        </w:tc>
        <w:tc>
          <w:tcPr>
            <w:tcW w:w="227" w:type="pct"/>
            <w:vMerge w:val="restart"/>
            <w:shd w:val="clear" w:color="auto" w:fill="auto"/>
            <w:noWrap/>
            <w:vAlign w:val="center"/>
          </w:tcPr>
          <w:p w14:paraId="6C81622A" w14:textId="77777777" w:rsidR="00157C7E" w:rsidRPr="00375D72" w:rsidRDefault="00157C7E" w:rsidP="00172A5C">
            <w:pPr>
              <w:widowControl w:val="0"/>
              <w:ind w:left="-57" w:right="-57"/>
              <w:jc w:val="center"/>
              <w:rPr>
                <w:sz w:val="20"/>
                <w:szCs w:val="20"/>
                <w:lang w:eastAsia="zh-CN"/>
              </w:rPr>
            </w:pPr>
            <w:r w:rsidRPr="00375D72">
              <w:rPr>
                <w:b/>
                <w:sz w:val="20"/>
                <w:szCs w:val="20"/>
                <w:lang w:eastAsia="zh-CN"/>
              </w:rPr>
              <w:t>Код ППЭ</w:t>
            </w:r>
          </w:p>
        </w:tc>
        <w:tc>
          <w:tcPr>
            <w:tcW w:w="636" w:type="pct"/>
            <w:vMerge w:val="restart"/>
            <w:vAlign w:val="center"/>
          </w:tcPr>
          <w:p w14:paraId="3A9FD68D" w14:textId="77777777" w:rsidR="00157C7E" w:rsidRPr="00375D72" w:rsidRDefault="00157C7E" w:rsidP="00172A5C">
            <w:pPr>
              <w:widowControl w:val="0"/>
              <w:jc w:val="center"/>
              <w:rPr>
                <w:sz w:val="20"/>
                <w:szCs w:val="20"/>
                <w:lang w:eastAsia="zh-CN"/>
              </w:rPr>
            </w:pPr>
            <w:r w:rsidRPr="00375D72">
              <w:rPr>
                <w:b/>
                <w:sz w:val="20"/>
                <w:szCs w:val="20"/>
                <w:lang w:eastAsia="zh-CN"/>
              </w:rPr>
              <w:t>Наименование организации, на базе которой организован ППЭ или РЦОИ</w:t>
            </w:r>
          </w:p>
        </w:tc>
        <w:tc>
          <w:tcPr>
            <w:tcW w:w="910" w:type="pct"/>
            <w:vMerge w:val="restart"/>
            <w:vAlign w:val="center"/>
          </w:tcPr>
          <w:p w14:paraId="20F6AB47" w14:textId="77777777" w:rsidR="00157C7E" w:rsidRPr="00375D72" w:rsidRDefault="00157C7E" w:rsidP="00172A5C">
            <w:pPr>
              <w:widowControl w:val="0"/>
              <w:jc w:val="center"/>
              <w:rPr>
                <w:sz w:val="20"/>
                <w:szCs w:val="20"/>
                <w:lang w:eastAsia="zh-CN"/>
              </w:rPr>
            </w:pPr>
            <w:r w:rsidRPr="00375D72">
              <w:rPr>
                <w:b/>
                <w:sz w:val="20"/>
                <w:szCs w:val="20"/>
                <w:lang w:eastAsia="zh-CN"/>
              </w:rPr>
              <w:t>Адрес объекта</w:t>
            </w:r>
          </w:p>
        </w:tc>
        <w:tc>
          <w:tcPr>
            <w:tcW w:w="227" w:type="pct"/>
            <w:vMerge w:val="restart"/>
            <w:textDirection w:val="btLr"/>
            <w:vAlign w:val="center"/>
          </w:tcPr>
          <w:p w14:paraId="32158448" w14:textId="77777777" w:rsidR="00157C7E" w:rsidRPr="00375D72" w:rsidRDefault="00157C7E" w:rsidP="00172A5C">
            <w:pPr>
              <w:widowControl w:val="0"/>
              <w:ind w:left="113" w:right="113"/>
              <w:jc w:val="center"/>
              <w:rPr>
                <w:b/>
                <w:sz w:val="20"/>
                <w:szCs w:val="20"/>
                <w:lang w:eastAsia="zh-CN"/>
              </w:rPr>
            </w:pPr>
            <w:r w:rsidRPr="00375D72">
              <w:rPr>
                <w:b/>
                <w:sz w:val="20"/>
                <w:szCs w:val="20"/>
                <w:lang w:eastAsia="zh-CN"/>
              </w:rPr>
              <w:t>Тип объекта</w:t>
            </w:r>
          </w:p>
          <w:p w14:paraId="7E808E8D" w14:textId="77777777" w:rsidR="00157C7E" w:rsidRPr="00375D72" w:rsidRDefault="00157C7E" w:rsidP="00172A5C">
            <w:pPr>
              <w:widowControl w:val="0"/>
              <w:ind w:left="113" w:right="113"/>
              <w:jc w:val="center"/>
              <w:rPr>
                <w:sz w:val="20"/>
                <w:szCs w:val="20"/>
                <w:lang w:eastAsia="zh-CN"/>
              </w:rPr>
            </w:pPr>
            <w:r w:rsidRPr="00375D72">
              <w:rPr>
                <w:b/>
                <w:sz w:val="20"/>
                <w:szCs w:val="20"/>
                <w:lang w:eastAsia="zh-CN"/>
              </w:rPr>
              <w:t>ППЭ/ РЦОИ</w:t>
            </w:r>
          </w:p>
        </w:tc>
        <w:tc>
          <w:tcPr>
            <w:tcW w:w="1821" w:type="pct"/>
            <w:gridSpan w:val="5"/>
            <w:vAlign w:val="center"/>
          </w:tcPr>
          <w:p w14:paraId="24E9B39B" w14:textId="77777777" w:rsidR="00157C7E" w:rsidRPr="00375D72" w:rsidRDefault="00157C7E" w:rsidP="00172A5C">
            <w:pPr>
              <w:widowControl w:val="0"/>
              <w:jc w:val="center"/>
              <w:rPr>
                <w:b/>
                <w:sz w:val="20"/>
                <w:szCs w:val="20"/>
                <w:lang w:eastAsia="zh-CN"/>
              </w:rPr>
            </w:pPr>
            <w:r w:rsidRPr="00375D72">
              <w:rPr>
                <w:b/>
                <w:sz w:val="20"/>
                <w:szCs w:val="20"/>
                <w:lang w:eastAsia="zh-CN"/>
              </w:rPr>
              <w:t>Оборудование ПАК</w:t>
            </w:r>
          </w:p>
        </w:tc>
        <w:tc>
          <w:tcPr>
            <w:tcW w:w="455" w:type="pct"/>
            <w:vMerge w:val="restart"/>
            <w:vAlign w:val="center"/>
          </w:tcPr>
          <w:p w14:paraId="349C08DE" w14:textId="77777777" w:rsidR="00157C7E" w:rsidRPr="00375D72" w:rsidRDefault="00157C7E" w:rsidP="00172A5C">
            <w:pPr>
              <w:widowControl w:val="0"/>
              <w:jc w:val="center"/>
              <w:rPr>
                <w:b/>
                <w:sz w:val="20"/>
                <w:szCs w:val="20"/>
                <w:lang w:eastAsia="zh-CN"/>
              </w:rPr>
            </w:pPr>
            <w:r w:rsidRPr="00375D72">
              <w:rPr>
                <w:b/>
                <w:sz w:val="20"/>
                <w:szCs w:val="20"/>
                <w:lang w:eastAsia="zh-CN"/>
              </w:rPr>
              <w:t>СС</w:t>
            </w:r>
            <w:r w:rsidRPr="00375D72">
              <w:rPr>
                <w:b/>
                <w:sz w:val="20"/>
                <w:szCs w:val="20"/>
                <w:lang w:val="en-US" w:eastAsia="zh-CN"/>
              </w:rPr>
              <w:t>TV</w:t>
            </w:r>
            <w:r w:rsidRPr="00375D72">
              <w:rPr>
                <w:b/>
                <w:sz w:val="20"/>
                <w:szCs w:val="20"/>
                <w:lang w:eastAsia="zh-CN"/>
              </w:rPr>
              <w:t xml:space="preserve"> решение для ПАК на базе</w:t>
            </w:r>
          </w:p>
          <w:p w14:paraId="610CF208" w14:textId="77777777" w:rsidR="00157C7E" w:rsidRPr="00375D72" w:rsidRDefault="00157C7E" w:rsidP="00172A5C">
            <w:pPr>
              <w:widowControl w:val="0"/>
              <w:jc w:val="center"/>
              <w:rPr>
                <w:b/>
                <w:sz w:val="20"/>
                <w:szCs w:val="20"/>
                <w:lang w:eastAsia="zh-CN"/>
              </w:rPr>
            </w:pPr>
            <w:r w:rsidRPr="00375D72">
              <w:rPr>
                <w:b/>
                <w:sz w:val="20"/>
                <w:szCs w:val="20"/>
                <w:lang w:eastAsia="zh-CN"/>
              </w:rPr>
              <w:t>стационарный ПК / ноутбук /</w:t>
            </w:r>
          </w:p>
          <w:p w14:paraId="48ADFE63" w14:textId="77777777" w:rsidR="00157C7E" w:rsidRPr="00375D72" w:rsidRDefault="00157C7E" w:rsidP="00172A5C">
            <w:pPr>
              <w:widowControl w:val="0"/>
              <w:jc w:val="center"/>
              <w:rPr>
                <w:sz w:val="20"/>
                <w:szCs w:val="20"/>
                <w:lang w:eastAsia="zh-CN"/>
              </w:rPr>
            </w:pPr>
            <w:r w:rsidRPr="00375D72">
              <w:rPr>
                <w:b/>
                <w:sz w:val="20"/>
                <w:szCs w:val="20"/>
                <w:lang w:val="en-US" w:eastAsia="zh-CN"/>
              </w:rPr>
              <w:t>ip</w:t>
            </w:r>
            <w:r w:rsidRPr="00375D72">
              <w:rPr>
                <w:b/>
                <w:sz w:val="20"/>
                <w:szCs w:val="20"/>
                <w:lang w:eastAsia="zh-CN"/>
              </w:rPr>
              <w:t>-камера</w:t>
            </w:r>
          </w:p>
        </w:tc>
        <w:tc>
          <w:tcPr>
            <w:tcW w:w="497" w:type="pct"/>
            <w:vMerge w:val="restart"/>
            <w:vAlign w:val="center"/>
          </w:tcPr>
          <w:p w14:paraId="560501DE" w14:textId="77777777" w:rsidR="00157C7E" w:rsidRPr="00375D72" w:rsidRDefault="00157C7E" w:rsidP="00172A5C">
            <w:pPr>
              <w:widowControl w:val="0"/>
              <w:ind w:left="-57" w:right="-57"/>
              <w:jc w:val="center"/>
              <w:rPr>
                <w:sz w:val="20"/>
                <w:szCs w:val="20"/>
                <w:lang w:eastAsia="zh-CN"/>
              </w:rPr>
            </w:pPr>
            <w:r w:rsidRPr="00375D72">
              <w:rPr>
                <w:b/>
                <w:sz w:val="20"/>
                <w:szCs w:val="20"/>
                <w:lang w:eastAsia="zh-CN"/>
              </w:rPr>
              <w:t>ЛВС: не требуется, восстановление построение новой</w:t>
            </w:r>
          </w:p>
        </w:tc>
      </w:tr>
      <w:tr w:rsidR="00157C7E" w:rsidRPr="00375D72" w14:paraId="7DD2B492" w14:textId="77777777" w:rsidTr="00172A5C">
        <w:trPr>
          <w:cantSplit/>
          <w:trHeight w:val="1933"/>
          <w:jc w:val="center"/>
        </w:trPr>
        <w:tc>
          <w:tcPr>
            <w:tcW w:w="226" w:type="pct"/>
            <w:vMerge/>
            <w:vAlign w:val="center"/>
          </w:tcPr>
          <w:p w14:paraId="4E2D3A03" w14:textId="77777777" w:rsidR="00157C7E" w:rsidRPr="00375D72" w:rsidRDefault="00157C7E" w:rsidP="00172A5C">
            <w:pPr>
              <w:widowControl w:val="0"/>
              <w:jc w:val="center"/>
              <w:rPr>
                <w:b/>
                <w:sz w:val="20"/>
                <w:szCs w:val="20"/>
                <w:lang w:eastAsia="zh-CN"/>
              </w:rPr>
            </w:pPr>
          </w:p>
        </w:tc>
        <w:tc>
          <w:tcPr>
            <w:tcW w:w="227" w:type="pct"/>
            <w:vMerge/>
            <w:shd w:val="clear" w:color="auto" w:fill="auto"/>
            <w:noWrap/>
            <w:vAlign w:val="center"/>
          </w:tcPr>
          <w:p w14:paraId="38176945" w14:textId="77777777" w:rsidR="00157C7E" w:rsidRPr="00375D72" w:rsidRDefault="00157C7E" w:rsidP="00172A5C">
            <w:pPr>
              <w:widowControl w:val="0"/>
              <w:ind w:left="-57" w:right="-57"/>
              <w:jc w:val="center"/>
              <w:rPr>
                <w:b/>
                <w:sz w:val="20"/>
                <w:szCs w:val="20"/>
                <w:lang w:eastAsia="zh-CN"/>
              </w:rPr>
            </w:pPr>
          </w:p>
        </w:tc>
        <w:tc>
          <w:tcPr>
            <w:tcW w:w="636" w:type="pct"/>
            <w:vMerge/>
            <w:vAlign w:val="center"/>
          </w:tcPr>
          <w:p w14:paraId="752E5048" w14:textId="77777777" w:rsidR="00157C7E" w:rsidRPr="00375D72" w:rsidRDefault="00157C7E" w:rsidP="00172A5C">
            <w:pPr>
              <w:widowControl w:val="0"/>
              <w:jc w:val="center"/>
              <w:rPr>
                <w:b/>
                <w:sz w:val="20"/>
                <w:szCs w:val="20"/>
                <w:lang w:eastAsia="zh-CN"/>
              </w:rPr>
            </w:pPr>
          </w:p>
        </w:tc>
        <w:tc>
          <w:tcPr>
            <w:tcW w:w="910" w:type="pct"/>
            <w:vMerge/>
            <w:vAlign w:val="center"/>
          </w:tcPr>
          <w:p w14:paraId="0CCAE0A8" w14:textId="77777777" w:rsidR="00157C7E" w:rsidRPr="00375D72" w:rsidRDefault="00157C7E" w:rsidP="00172A5C">
            <w:pPr>
              <w:widowControl w:val="0"/>
              <w:jc w:val="center"/>
              <w:rPr>
                <w:b/>
                <w:sz w:val="20"/>
                <w:szCs w:val="20"/>
                <w:lang w:eastAsia="zh-CN"/>
              </w:rPr>
            </w:pPr>
          </w:p>
        </w:tc>
        <w:tc>
          <w:tcPr>
            <w:tcW w:w="227" w:type="pct"/>
            <w:vMerge/>
            <w:textDirection w:val="btLr"/>
            <w:vAlign w:val="center"/>
          </w:tcPr>
          <w:p w14:paraId="5E19424E" w14:textId="77777777" w:rsidR="00157C7E" w:rsidRPr="00375D72" w:rsidRDefault="00157C7E" w:rsidP="00172A5C">
            <w:pPr>
              <w:widowControl w:val="0"/>
              <w:ind w:left="113" w:right="113"/>
              <w:jc w:val="center"/>
              <w:rPr>
                <w:sz w:val="20"/>
                <w:szCs w:val="20"/>
                <w:lang w:eastAsia="zh-CN"/>
              </w:rPr>
            </w:pPr>
          </w:p>
        </w:tc>
        <w:tc>
          <w:tcPr>
            <w:tcW w:w="228" w:type="pct"/>
            <w:shd w:val="clear" w:color="auto" w:fill="auto"/>
            <w:noWrap/>
            <w:textDirection w:val="btLr"/>
            <w:vAlign w:val="center"/>
          </w:tcPr>
          <w:p w14:paraId="0A1189CC" w14:textId="77777777" w:rsidR="00157C7E" w:rsidRPr="00375D72" w:rsidRDefault="00157C7E" w:rsidP="00172A5C">
            <w:pPr>
              <w:widowControl w:val="0"/>
              <w:jc w:val="center"/>
              <w:rPr>
                <w:b/>
                <w:sz w:val="20"/>
                <w:szCs w:val="20"/>
                <w:lang w:eastAsia="zh-CN"/>
              </w:rPr>
            </w:pPr>
            <w:r w:rsidRPr="00F43E85">
              <w:rPr>
                <w:b/>
                <w:sz w:val="20"/>
                <w:szCs w:val="20"/>
                <w:lang w:eastAsia="zh-CN"/>
              </w:rPr>
              <w:t>Количество аудиторий на базе IP-камер</w:t>
            </w:r>
          </w:p>
        </w:tc>
        <w:tc>
          <w:tcPr>
            <w:tcW w:w="272" w:type="pct"/>
            <w:textDirection w:val="btLr"/>
            <w:vAlign w:val="center"/>
          </w:tcPr>
          <w:p w14:paraId="5DE01A52" w14:textId="77777777" w:rsidR="00157C7E" w:rsidRPr="00375D72" w:rsidRDefault="00157C7E" w:rsidP="00172A5C">
            <w:pPr>
              <w:widowControl w:val="0"/>
              <w:jc w:val="center"/>
              <w:rPr>
                <w:b/>
                <w:sz w:val="20"/>
                <w:szCs w:val="20"/>
                <w:lang w:eastAsia="zh-CN"/>
              </w:rPr>
            </w:pPr>
            <w:r w:rsidRPr="00F43E85">
              <w:rPr>
                <w:b/>
                <w:sz w:val="20"/>
                <w:szCs w:val="20"/>
                <w:lang w:eastAsia="zh-CN"/>
              </w:rPr>
              <w:t>Количество аудиторий на базе USB-камер</w:t>
            </w:r>
          </w:p>
        </w:tc>
        <w:tc>
          <w:tcPr>
            <w:tcW w:w="364" w:type="pct"/>
            <w:textDirection w:val="btLr"/>
            <w:vAlign w:val="center"/>
          </w:tcPr>
          <w:p w14:paraId="795E9301" w14:textId="77777777" w:rsidR="00157C7E" w:rsidRPr="00375D72" w:rsidRDefault="00157C7E" w:rsidP="00172A5C">
            <w:pPr>
              <w:widowControl w:val="0"/>
              <w:jc w:val="center"/>
              <w:rPr>
                <w:b/>
                <w:sz w:val="20"/>
                <w:szCs w:val="20"/>
                <w:lang w:eastAsia="zh-CN"/>
              </w:rPr>
            </w:pPr>
            <w:r w:rsidRPr="00375D72">
              <w:rPr>
                <w:b/>
                <w:sz w:val="20"/>
                <w:szCs w:val="20"/>
                <w:lang w:eastAsia="zh-CN"/>
              </w:rPr>
              <w:t>Оборудование на выбор:</w:t>
            </w:r>
          </w:p>
          <w:p w14:paraId="3C3A77B0" w14:textId="77777777" w:rsidR="00157C7E" w:rsidRPr="00375D72" w:rsidRDefault="00157C7E" w:rsidP="00172A5C">
            <w:pPr>
              <w:widowControl w:val="0"/>
              <w:jc w:val="center"/>
              <w:rPr>
                <w:b/>
                <w:sz w:val="20"/>
                <w:szCs w:val="20"/>
                <w:lang w:eastAsia="zh-CN"/>
              </w:rPr>
            </w:pPr>
            <w:r w:rsidRPr="00375D72">
              <w:rPr>
                <w:b/>
                <w:sz w:val="20"/>
                <w:szCs w:val="20"/>
                <w:lang w:eastAsia="zh-CN"/>
              </w:rPr>
              <w:t>Заказчика /</w:t>
            </w:r>
          </w:p>
          <w:p w14:paraId="2A0E6B30" w14:textId="77777777" w:rsidR="00157C7E" w:rsidRPr="00375D72" w:rsidRDefault="00157C7E" w:rsidP="00172A5C">
            <w:pPr>
              <w:widowControl w:val="0"/>
              <w:jc w:val="center"/>
              <w:rPr>
                <w:b/>
                <w:sz w:val="20"/>
                <w:szCs w:val="20"/>
                <w:lang w:eastAsia="zh-CN"/>
              </w:rPr>
            </w:pPr>
            <w:r w:rsidRPr="00375D72">
              <w:rPr>
                <w:b/>
                <w:sz w:val="20"/>
                <w:szCs w:val="20"/>
                <w:lang w:eastAsia="zh-CN"/>
              </w:rPr>
              <w:t>Исполнителя</w:t>
            </w:r>
          </w:p>
        </w:tc>
        <w:tc>
          <w:tcPr>
            <w:tcW w:w="591" w:type="pct"/>
            <w:textDirection w:val="btLr"/>
            <w:vAlign w:val="center"/>
          </w:tcPr>
          <w:p w14:paraId="0632D886" w14:textId="77777777" w:rsidR="00157C7E" w:rsidRPr="00375D72" w:rsidRDefault="00157C7E" w:rsidP="00172A5C">
            <w:pPr>
              <w:widowControl w:val="0"/>
              <w:jc w:val="center"/>
              <w:rPr>
                <w:b/>
                <w:sz w:val="20"/>
                <w:szCs w:val="20"/>
                <w:lang w:eastAsia="zh-CN"/>
              </w:rPr>
            </w:pPr>
            <w:r w:rsidRPr="00375D72">
              <w:rPr>
                <w:b/>
                <w:sz w:val="20"/>
                <w:szCs w:val="20"/>
                <w:lang w:eastAsia="zh-CN"/>
              </w:rPr>
              <w:t>ЗИП предоставляется Заказчиком /</w:t>
            </w:r>
          </w:p>
          <w:p w14:paraId="67A9361D" w14:textId="77777777" w:rsidR="00157C7E" w:rsidRPr="00375D72" w:rsidRDefault="00157C7E" w:rsidP="00172A5C">
            <w:pPr>
              <w:widowControl w:val="0"/>
              <w:jc w:val="center"/>
              <w:rPr>
                <w:b/>
                <w:sz w:val="20"/>
                <w:szCs w:val="20"/>
                <w:lang w:eastAsia="zh-CN"/>
              </w:rPr>
            </w:pPr>
            <w:r w:rsidRPr="00375D72">
              <w:rPr>
                <w:b/>
                <w:sz w:val="20"/>
                <w:szCs w:val="20"/>
                <w:lang w:eastAsia="zh-CN"/>
              </w:rPr>
              <w:t>Исполнителем</w:t>
            </w:r>
          </w:p>
        </w:tc>
        <w:tc>
          <w:tcPr>
            <w:tcW w:w="366" w:type="pct"/>
            <w:textDirection w:val="btLr"/>
            <w:vAlign w:val="center"/>
          </w:tcPr>
          <w:p w14:paraId="618DE188" w14:textId="77777777" w:rsidR="00157C7E" w:rsidRPr="00375D72" w:rsidRDefault="00157C7E" w:rsidP="00172A5C">
            <w:pPr>
              <w:widowControl w:val="0"/>
              <w:jc w:val="center"/>
              <w:rPr>
                <w:b/>
                <w:sz w:val="20"/>
                <w:szCs w:val="20"/>
                <w:lang w:eastAsia="zh-CN"/>
              </w:rPr>
            </w:pPr>
            <w:r w:rsidRPr="00375D72">
              <w:rPr>
                <w:b/>
                <w:sz w:val="20"/>
                <w:szCs w:val="20"/>
                <w:lang w:eastAsia="zh-CN"/>
              </w:rPr>
              <w:t>Стационарный ПК/ноутбук /</w:t>
            </w:r>
          </w:p>
          <w:p w14:paraId="1B1206EF" w14:textId="77777777" w:rsidR="00157C7E" w:rsidRPr="00375D72" w:rsidRDefault="00157C7E" w:rsidP="00172A5C">
            <w:pPr>
              <w:widowControl w:val="0"/>
              <w:jc w:val="center"/>
              <w:rPr>
                <w:b/>
                <w:sz w:val="20"/>
                <w:szCs w:val="20"/>
                <w:lang w:eastAsia="zh-CN"/>
              </w:rPr>
            </w:pPr>
            <w:r w:rsidRPr="00375D72">
              <w:rPr>
                <w:b/>
                <w:sz w:val="20"/>
                <w:szCs w:val="20"/>
                <w:lang w:val="en-US" w:eastAsia="zh-CN"/>
              </w:rPr>
              <w:t>ip</w:t>
            </w:r>
            <w:r w:rsidRPr="00375D72">
              <w:rPr>
                <w:b/>
                <w:sz w:val="20"/>
                <w:szCs w:val="20"/>
                <w:lang w:eastAsia="zh-CN"/>
              </w:rPr>
              <w:t>-камера</w:t>
            </w:r>
          </w:p>
        </w:tc>
        <w:tc>
          <w:tcPr>
            <w:tcW w:w="455" w:type="pct"/>
            <w:vMerge/>
            <w:vAlign w:val="center"/>
          </w:tcPr>
          <w:p w14:paraId="1DA0C137" w14:textId="77777777" w:rsidR="00157C7E" w:rsidRPr="00375D72" w:rsidRDefault="00157C7E" w:rsidP="00172A5C">
            <w:pPr>
              <w:widowControl w:val="0"/>
              <w:jc w:val="center"/>
              <w:rPr>
                <w:sz w:val="20"/>
                <w:szCs w:val="20"/>
                <w:lang w:eastAsia="zh-CN"/>
              </w:rPr>
            </w:pPr>
          </w:p>
        </w:tc>
        <w:tc>
          <w:tcPr>
            <w:tcW w:w="497" w:type="pct"/>
            <w:vMerge/>
            <w:vAlign w:val="center"/>
          </w:tcPr>
          <w:p w14:paraId="3B210BE9" w14:textId="77777777" w:rsidR="00157C7E" w:rsidRPr="00375D72" w:rsidRDefault="00157C7E" w:rsidP="00172A5C">
            <w:pPr>
              <w:widowControl w:val="0"/>
              <w:jc w:val="center"/>
              <w:rPr>
                <w:sz w:val="20"/>
                <w:szCs w:val="20"/>
                <w:lang w:eastAsia="zh-CN"/>
              </w:rPr>
            </w:pPr>
          </w:p>
        </w:tc>
      </w:tr>
      <w:tr w:rsidR="00157C7E" w:rsidRPr="00375D72" w14:paraId="1082F42A" w14:textId="77777777" w:rsidTr="00172A5C">
        <w:trPr>
          <w:trHeight w:val="258"/>
          <w:jc w:val="center"/>
        </w:trPr>
        <w:tc>
          <w:tcPr>
            <w:tcW w:w="226" w:type="pct"/>
            <w:shd w:val="clear" w:color="auto" w:fill="auto"/>
            <w:vAlign w:val="center"/>
          </w:tcPr>
          <w:p w14:paraId="17663775"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76A4511" w14:textId="77777777" w:rsidR="00157C7E" w:rsidRPr="00375D72" w:rsidRDefault="00157C7E" w:rsidP="00172A5C">
            <w:pPr>
              <w:jc w:val="center"/>
              <w:rPr>
                <w:sz w:val="20"/>
                <w:szCs w:val="20"/>
              </w:rPr>
            </w:pPr>
            <w:r>
              <w:rPr>
                <w:color w:val="000000"/>
                <w:sz w:val="20"/>
                <w:szCs w:val="20"/>
              </w:rPr>
              <w:t>11</w:t>
            </w:r>
          </w:p>
        </w:tc>
        <w:tc>
          <w:tcPr>
            <w:tcW w:w="636" w:type="pct"/>
            <w:shd w:val="clear" w:color="auto" w:fill="auto"/>
            <w:vAlign w:val="center"/>
          </w:tcPr>
          <w:p w14:paraId="52E8748B" w14:textId="77777777" w:rsidR="00157C7E" w:rsidRPr="00375D72" w:rsidRDefault="00157C7E" w:rsidP="00172A5C">
            <w:pPr>
              <w:jc w:val="center"/>
              <w:rPr>
                <w:sz w:val="20"/>
                <w:szCs w:val="20"/>
              </w:rPr>
            </w:pPr>
            <w:r>
              <w:rPr>
                <w:color w:val="000000"/>
                <w:sz w:val="20"/>
                <w:szCs w:val="20"/>
              </w:rPr>
              <w:t>МБОУ Лицей №161 Дёмского района г.Уфы</w:t>
            </w:r>
          </w:p>
        </w:tc>
        <w:tc>
          <w:tcPr>
            <w:tcW w:w="910" w:type="pct"/>
            <w:shd w:val="clear" w:color="auto" w:fill="auto"/>
            <w:vAlign w:val="center"/>
          </w:tcPr>
          <w:p w14:paraId="3ACBCA65" w14:textId="77777777" w:rsidR="00157C7E" w:rsidRPr="00375D72" w:rsidRDefault="00157C7E" w:rsidP="00172A5C">
            <w:pPr>
              <w:jc w:val="center"/>
              <w:rPr>
                <w:sz w:val="20"/>
                <w:szCs w:val="20"/>
              </w:rPr>
            </w:pPr>
            <w:r>
              <w:rPr>
                <w:color w:val="000000"/>
                <w:sz w:val="20"/>
                <w:szCs w:val="20"/>
              </w:rPr>
              <w:t>450050, Республика Башкортостан, г.Уфа, ул.Исследовательская, д.26</w:t>
            </w:r>
          </w:p>
        </w:tc>
        <w:tc>
          <w:tcPr>
            <w:tcW w:w="227" w:type="pct"/>
            <w:shd w:val="clear" w:color="auto" w:fill="auto"/>
            <w:vAlign w:val="center"/>
          </w:tcPr>
          <w:p w14:paraId="37204CA0"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D2857FC" w14:textId="77777777" w:rsidR="00157C7E" w:rsidRPr="00375D72" w:rsidRDefault="00157C7E" w:rsidP="00172A5C">
            <w:pPr>
              <w:jc w:val="center"/>
              <w:rPr>
                <w:color w:val="000000"/>
                <w:sz w:val="20"/>
                <w:szCs w:val="20"/>
              </w:rPr>
            </w:pPr>
            <w:r>
              <w:rPr>
                <w:color w:val="000000"/>
                <w:sz w:val="20"/>
                <w:szCs w:val="20"/>
              </w:rPr>
              <w:t>20</w:t>
            </w:r>
          </w:p>
        </w:tc>
        <w:tc>
          <w:tcPr>
            <w:tcW w:w="272" w:type="pct"/>
            <w:shd w:val="clear" w:color="auto" w:fill="auto"/>
            <w:vAlign w:val="center"/>
          </w:tcPr>
          <w:p w14:paraId="3FC451C9"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698273F1"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CA6E248"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3943B60E"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5ABFF04"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26324AD"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BB0C35E" w14:textId="77777777" w:rsidTr="00172A5C">
        <w:trPr>
          <w:trHeight w:val="258"/>
          <w:jc w:val="center"/>
        </w:trPr>
        <w:tc>
          <w:tcPr>
            <w:tcW w:w="226" w:type="pct"/>
            <w:shd w:val="clear" w:color="auto" w:fill="auto"/>
            <w:vAlign w:val="center"/>
          </w:tcPr>
          <w:p w14:paraId="0ADDB7A4"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6DAD3E2" w14:textId="77777777" w:rsidR="00157C7E" w:rsidRPr="00375D72" w:rsidRDefault="00157C7E" w:rsidP="00172A5C">
            <w:pPr>
              <w:jc w:val="center"/>
              <w:rPr>
                <w:sz w:val="20"/>
                <w:szCs w:val="20"/>
              </w:rPr>
            </w:pPr>
            <w:r>
              <w:rPr>
                <w:color w:val="000000"/>
                <w:sz w:val="20"/>
                <w:szCs w:val="20"/>
              </w:rPr>
              <w:t>21</w:t>
            </w:r>
          </w:p>
        </w:tc>
        <w:tc>
          <w:tcPr>
            <w:tcW w:w="636" w:type="pct"/>
            <w:shd w:val="clear" w:color="auto" w:fill="auto"/>
            <w:vAlign w:val="center"/>
          </w:tcPr>
          <w:p w14:paraId="43FF85FA" w14:textId="77777777" w:rsidR="00157C7E" w:rsidRPr="00375D72" w:rsidRDefault="00157C7E" w:rsidP="00172A5C">
            <w:pPr>
              <w:jc w:val="center"/>
              <w:rPr>
                <w:sz w:val="20"/>
                <w:szCs w:val="20"/>
              </w:rPr>
            </w:pPr>
            <w:r>
              <w:rPr>
                <w:color w:val="000000"/>
                <w:sz w:val="20"/>
                <w:szCs w:val="20"/>
              </w:rPr>
              <w:t>МБОУ Школа №157 Калининского района г.Уфы</w:t>
            </w:r>
          </w:p>
        </w:tc>
        <w:tc>
          <w:tcPr>
            <w:tcW w:w="910" w:type="pct"/>
            <w:shd w:val="clear" w:color="auto" w:fill="auto"/>
            <w:vAlign w:val="center"/>
          </w:tcPr>
          <w:p w14:paraId="3CC3B1D8" w14:textId="77777777" w:rsidR="00157C7E" w:rsidRPr="00375D72" w:rsidRDefault="00157C7E" w:rsidP="00172A5C">
            <w:pPr>
              <w:jc w:val="center"/>
              <w:rPr>
                <w:sz w:val="20"/>
                <w:szCs w:val="20"/>
              </w:rPr>
            </w:pPr>
            <w:r>
              <w:rPr>
                <w:color w:val="000000"/>
                <w:sz w:val="20"/>
                <w:szCs w:val="20"/>
              </w:rPr>
              <w:t>450039, Республика Башкортостан, г.Уфа, ул.Георгия Мушникова, д.17, корп.1</w:t>
            </w:r>
          </w:p>
        </w:tc>
        <w:tc>
          <w:tcPr>
            <w:tcW w:w="227" w:type="pct"/>
            <w:shd w:val="clear" w:color="auto" w:fill="auto"/>
            <w:vAlign w:val="center"/>
          </w:tcPr>
          <w:p w14:paraId="3A8A8622"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F4897F2" w14:textId="77777777" w:rsidR="00157C7E" w:rsidRPr="00375D72" w:rsidRDefault="00157C7E" w:rsidP="00172A5C">
            <w:pPr>
              <w:jc w:val="center"/>
              <w:rPr>
                <w:sz w:val="20"/>
                <w:szCs w:val="20"/>
                <w:lang w:val="en-US"/>
              </w:rPr>
            </w:pPr>
            <w:r>
              <w:rPr>
                <w:color w:val="000000"/>
                <w:sz w:val="20"/>
                <w:szCs w:val="20"/>
              </w:rPr>
              <w:t>13</w:t>
            </w:r>
          </w:p>
        </w:tc>
        <w:tc>
          <w:tcPr>
            <w:tcW w:w="272" w:type="pct"/>
            <w:shd w:val="clear" w:color="auto" w:fill="auto"/>
            <w:vAlign w:val="center"/>
          </w:tcPr>
          <w:p w14:paraId="4EFA17B3" w14:textId="77777777" w:rsidR="00157C7E" w:rsidRPr="00375D72" w:rsidRDefault="00157C7E" w:rsidP="00172A5C">
            <w:pPr>
              <w:jc w:val="center"/>
              <w:rPr>
                <w:sz w:val="20"/>
                <w:szCs w:val="20"/>
              </w:rPr>
            </w:pPr>
            <w:r>
              <w:rPr>
                <w:color w:val="000000"/>
                <w:sz w:val="20"/>
                <w:szCs w:val="20"/>
              </w:rPr>
              <w:t>0</w:t>
            </w:r>
          </w:p>
        </w:tc>
        <w:tc>
          <w:tcPr>
            <w:tcW w:w="364" w:type="pct"/>
            <w:shd w:val="clear" w:color="auto" w:fill="auto"/>
            <w:vAlign w:val="center"/>
          </w:tcPr>
          <w:p w14:paraId="6B6C005F" w14:textId="77777777" w:rsidR="00157C7E" w:rsidRPr="00375D72" w:rsidRDefault="00157C7E" w:rsidP="00172A5C">
            <w:pPr>
              <w:jc w:val="center"/>
              <w:rPr>
                <w:sz w:val="20"/>
                <w:szCs w:val="20"/>
              </w:rPr>
            </w:pPr>
            <w:r>
              <w:rPr>
                <w:color w:val="000000"/>
                <w:sz w:val="20"/>
                <w:szCs w:val="20"/>
              </w:rPr>
              <w:t>Заказчика</w:t>
            </w:r>
          </w:p>
        </w:tc>
        <w:tc>
          <w:tcPr>
            <w:tcW w:w="591" w:type="pct"/>
            <w:shd w:val="clear" w:color="auto" w:fill="auto"/>
            <w:vAlign w:val="center"/>
          </w:tcPr>
          <w:p w14:paraId="29572E41" w14:textId="77777777" w:rsidR="00157C7E" w:rsidRPr="00375D72" w:rsidRDefault="00157C7E" w:rsidP="00172A5C">
            <w:pPr>
              <w:jc w:val="center"/>
              <w:rPr>
                <w:sz w:val="20"/>
                <w:szCs w:val="20"/>
              </w:rPr>
            </w:pPr>
            <w:r>
              <w:rPr>
                <w:color w:val="000000"/>
                <w:sz w:val="20"/>
                <w:szCs w:val="20"/>
              </w:rPr>
              <w:t>Исполнителем</w:t>
            </w:r>
          </w:p>
        </w:tc>
        <w:tc>
          <w:tcPr>
            <w:tcW w:w="366" w:type="pct"/>
            <w:shd w:val="clear" w:color="auto" w:fill="auto"/>
            <w:vAlign w:val="center"/>
          </w:tcPr>
          <w:p w14:paraId="10964344" w14:textId="77777777" w:rsidR="00157C7E" w:rsidRPr="00375D72" w:rsidRDefault="00157C7E" w:rsidP="00172A5C">
            <w:pPr>
              <w:jc w:val="center"/>
              <w:rPr>
                <w:sz w:val="20"/>
                <w:szCs w:val="20"/>
              </w:rPr>
            </w:pPr>
            <w:r>
              <w:rPr>
                <w:color w:val="000000"/>
                <w:sz w:val="20"/>
                <w:szCs w:val="20"/>
              </w:rPr>
              <w:t>ip-камера</w:t>
            </w:r>
          </w:p>
        </w:tc>
        <w:tc>
          <w:tcPr>
            <w:tcW w:w="455" w:type="pct"/>
            <w:shd w:val="clear" w:color="auto" w:fill="auto"/>
            <w:vAlign w:val="center"/>
          </w:tcPr>
          <w:p w14:paraId="6F9F3E66" w14:textId="77777777" w:rsidR="00157C7E" w:rsidRPr="00375D72" w:rsidRDefault="00157C7E" w:rsidP="00172A5C">
            <w:pPr>
              <w:jc w:val="center"/>
              <w:rPr>
                <w:sz w:val="20"/>
                <w:szCs w:val="20"/>
              </w:rPr>
            </w:pPr>
            <w:r>
              <w:rPr>
                <w:color w:val="000000"/>
                <w:sz w:val="20"/>
                <w:szCs w:val="20"/>
              </w:rPr>
              <w:t>ip-камера</w:t>
            </w:r>
          </w:p>
        </w:tc>
        <w:tc>
          <w:tcPr>
            <w:tcW w:w="497" w:type="pct"/>
            <w:shd w:val="clear" w:color="auto" w:fill="auto"/>
            <w:vAlign w:val="center"/>
          </w:tcPr>
          <w:p w14:paraId="4B29BFD2" w14:textId="77777777" w:rsidR="00157C7E" w:rsidRPr="00375D72" w:rsidRDefault="00157C7E" w:rsidP="00172A5C">
            <w:pPr>
              <w:jc w:val="center"/>
              <w:rPr>
                <w:sz w:val="20"/>
                <w:szCs w:val="20"/>
              </w:rPr>
            </w:pPr>
            <w:r>
              <w:rPr>
                <w:color w:val="000000"/>
                <w:sz w:val="20"/>
                <w:szCs w:val="20"/>
              </w:rPr>
              <w:t>не требуется</w:t>
            </w:r>
          </w:p>
        </w:tc>
      </w:tr>
      <w:tr w:rsidR="00157C7E" w:rsidRPr="00375D72" w14:paraId="63A3CC67" w14:textId="77777777" w:rsidTr="00172A5C">
        <w:trPr>
          <w:trHeight w:val="258"/>
          <w:jc w:val="center"/>
        </w:trPr>
        <w:tc>
          <w:tcPr>
            <w:tcW w:w="226" w:type="pct"/>
            <w:shd w:val="clear" w:color="auto" w:fill="auto"/>
            <w:vAlign w:val="center"/>
          </w:tcPr>
          <w:p w14:paraId="6743AC16"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A2DB803" w14:textId="77777777" w:rsidR="00157C7E" w:rsidRPr="00375D72" w:rsidRDefault="00157C7E" w:rsidP="00172A5C">
            <w:pPr>
              <w:jc w:val="center"/>
              <w:rPr>
                <w:sz w:val="20"/>
                <w:szCs w:val="20"/>
              </w:rPr>
            </w:pPr>
            <w:r>
              <w:rPr>
                <w:color w:val="000000"/>
                <w:sz w:val="20"/>
                <w:szCs w:val="20"/>
              </w:rPr>
              <w:t>22</w:t>
            </w:r>
          </w:p>
        </w:tc>
        <w:tc>
          <w:tcPr>
            <w:tcW w:w="636" w:type="pct"/>
            <w:shd w:val="clear" w:color="auto" w:fill="auto"/>
            <w:vAlign w:val="center"/>
          </w:tcPr>
          <w:p w14:paraId="36F913C5" w14:textId="77777777" w:rsidR="00157C7E" w:rsidRPr="00375D72" w:rsidRDefault="00157C7E" w:rsidP="00172A5C">
            <w:pPr>
              <w:jc w:val="center"/>
              <w:rPr>
                <w:sz w:val="20"/>
                <w:szCs w:val="20"/>
              </w:rPr>
            </w:pPr>
            <w:r>
              <w:rPr>
                <w:color w:val="000000"/>
                <w:sz w:val="20"/>
                <w:szCs w:val="20"/>
              </w:rPr>
              <w:t>МБОУ Лицей №68 Калининского района г.Уфы</w:t>
            </w:r>
          </w:p>
        </w:tc>
        <w:tc>
          <w:tcPr>
            <w:tcW w:w="910" w:type="pct"/>
            <w:shd w:val="clear" w:color="auto" w:fill="auto"/>
            <w:vAlign w:val="center"/>
          </w:tcPr>
          <w:p w14:paraId="0C784DC0" w14:textId="77777777" w:rsidR="00157C7E" w:rsidRPr="00375D72" w:rsidRDefault="00157C7E" w:rsidP="00172A5C">
            <w:pPr>
              <w:jc w:val="center"/>
              <w:rPr>
                <w:sz w:val="20"/>
                <w:szCs w:val="20"/>
              </w:rPr>
            </w:pPr>
            <w:r>
              <w:rPr>
                <w:color w:val="000000"/>
                <w:sz w:val="20"/>
                <w:szCs w:val="20"/>
              </w:rPr>
              <w:t>450043, Республика Башкортостан, г.Уфа, ул.Бульвар Тухвата Янаби, д.49 корп.4</w:t>
            </w:r>
          </w:p>
        </w:tc>
        <w:tc>
          <w:tcPr>
            <w:tcW w:w="227" w:type="pct"/>
            <w:shd w:val="clear" w:color="auto" w:fill="auto"/>
            <w:vAlign w:val="center"/>
          </w:tcPr>
          <w:p w14:paraId="7E4B88C7"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2CB25D1" w14:textId="77777777" w:rsidR="00157C7E" w:rsidRPr="00375D72" w:rsidRDefault="00157C7E" w:rsidP="00172A5C">
            <w:pPr>
              <w:jc w:val="center"/>
              <w:rPr>
                <w:color w:val="000000"/>
                <w:sz w:val="20"/>
                <w:szCs w:val="20"/>
              </w:rPr>
            </w:pPr>
            <w:r>
              <w:rPr>
                <w:color w:val="000000"/>
                <w:sz w:val="20"/>
                <w:szCs w:val="20"/>
                <w:lang w:val="en-US"/>
              </w:rPr>
              <w:t>11</w:t>
            </w:r>
          </w:p>
        </w:tc>
        <w:tc>
          <w:tcPr>
            <w:tcW w:w="272" w:type="pct"/>
            <w:shd w:val="clear" w:color="auto" w:fill="auto"/>
            <w:vAlign w:val="center"/>
          </w:tcPr>
          <w:p w14:paraId="36768F94"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7D6EF3A2"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4858A02" w14:textId="77777777" w:rsidR="00157C7E" w:rsidRPr="00375D72" w:rsidRDefault="00157C7E" w:rsidP="00172A5C">
            <w:pPr>
              <w:jc w:val="center"/>
              <w:rPr>
                <w:color w:val="000000"/>
                <w:sz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320C47D1"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C2BF5A5"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5D7B70D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5686B95" w14:textId="77777777" w:rsidTr="00172A5C">
        <w:trPr>
          <w:trHeight w:val="258"/>
          <w:jc w:val="center"/>
        </w:trPr>
        <w:tc>
          <w:tcPr>
            <w:tcW w:w="226" w:type="pct"/>
            <w:shd w:val="clear" w:color="auto" w:fill="auto"/>
            <w:vAlign w:val="center"/>
          </w:tcPr>
          <w:p w14:paraId="1DE57A64"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795022F" w14:textId="77777777" w:rsidR="00157C7E" w:rsidRPr="00375D72" w:rsidRDefault="00157C7E" w:rsidP="00172A5C">
            <w:pPr>
              <w:jc w:val="center"/>
              <w:rPr>
                <w:sz w:val="20"/>
                <w:szCs w:val="20"/>
              </w:rPr>
            </w:pPr>
            <w:r>
              <w:rPr>
                <w:color w:val="000000"/>
                <w:sz w:val="20"/>
                <w:szCs w:val="20"/>
              </w:rPr>
              <w:t>23</w:t>
            </w:r>
          </w:p>
        </w:tc>
        <w:tc>
          <w:tcPr>
            <w:tcW w:w="636" w:type="pct"/>
            <w:shd w:val="clear" w:color="auto" w:fill="auto"/>
            <w:vAlign w:val="center"/>
          </w:tcPr>
          <w:p w14:paraId="7A816CDC" w14:textId="77777777" w:rsidR="00157C7E" w:rsidRPr="00375D72" w:rsidRDefault="00157C7E" w:rsidP="00172A5C">
            <w:pPr>
              <w:jc w:val="center"/>
              <w:rPr>
                <w:sz w:val="20"/>
                <w:szCs w:val="20"/>
              </w:rPr>
            </w:pPr>
            <w:r>
              <w:rPr>
                <w:color w:val="000000"/>
                <w:sz w:val="20"/>
                <w:szCs w:val="20"/>
              </w:rPr>
              <w:t>МАОУ «Лицей №58» Калининского района г.Уфы</w:t>
            </w:r>
          </w:p>
        </w:tc>
        <w:tc>
          <w:tcPr>
            <w:tcW w:w="910" w:type="pct"/>
            <w:shd w:val="clear" w:color="auto" w:fill="auto"/>
            <w:vAlign w:val="center"/>
          </w:tcPr>
          <w:p w14:paraId="523A1F12" w14:textId="77777777" w:rsidR="00157C7E" w:rsidRPr="00375D72" w:rsidRDefault="00157C7E" w:rsidP="00172A5C">
            <w:pPr>
              <w:jc w:val="center"/>
              <w:rPr>
                <w:sz w:val="20"/>
                <w:szCs w:val="20"/>
              </w:rPr>
            </w:pPr>
            <w:r>
              <w:rPr>
                <w:color w:val="000000"/>
                <w:sz w:val="20"/>
                <w:szCs w:val="20"/>
              </w:rPr>
              <w:t>450068, Республика Башкортостан, г.Уфа, ул.Суворова, д.10</w:t>
            </w:r>
          </w:p>
        </w:tc>
        <w:tc>
          <w:tcPr>
            <w:tcW w:w="227" w:type="pct"/>
            <w:shd w:val="clear" w:color="auto" w:fill="auto"/>
            <w:vAlign w:val="center"/>
          </w:tcPr>
          <w:p w14:paraId="1AC6C5C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69E9E76" w14:textId="77777777" w:rsidR="00157C7E" w:rsidRPr="00375D72" w:rsidRDefault="00157C7E" w:rsidP="00172A5C">
            <w:pPr>
              <w:jc w:val="center"/>
              <w:rPr>
                <w:color w:val="000000"/>
                <w:sz w:val="20"/>
                <w:szCs w:val="20"/>
                <w:lang w:val="en-US"/>
              </w:rPr>
            </w:pPr>
            <w:r>
              <w:rPr>
                <w:color w:val="000000"/>
                <w:sz w:val="20"/>
                <w:szCs w:val="20"/>
              </w:rPr>
              <w:t>13</w:t>
            </w:r>
          </w:p>
        </w:tc>
        <w:tc>
          <w:tcPr>
            <w:tcW w:w="272" w:type="pct"/>
            <w:shd w:val="clear" w:color="auto" w:fill="auto"/>
            <w:vAlign w:val="center"/>
          </w:tcPr>
          <w:p w14:paraId="1E320B08"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0DDF68B"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E47F4A8"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981B9C9"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0C11069"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199F756C"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FC2D4FE" w14:textId="77777777" w:rsidTr="00172A5C">
        <w:trPr>
          <w:trHeight w:val="258"/>
          <w:jc w:val="center"/>
        </w:trPr>
        <w:tc>
          <w:tcPr>
            <w:tcW w:w="226" w:type="pct"/>
            <w:shd w:val="clear" w:color="auto" w:fill="auto"/>
            <w:vAlign w:val="center"/>
          </w:tcPr>
          <w:p w14:paraId="61F3E135"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413A34A" w14:textId="77777777" w:rsidR="00157C7E" w:rsidRPr="00375D72" w:rsidRDefault="00157C7E" w:rsidP="00172A5C">
            <w:pPr>
              <w:jc w:val="center"/>
              <w:rPr>
                <w:sz w:val="20"/>
                <w:szCs w:val="20"/>
              </w:rPr>
            </w:pPr>
            <w:r>
              <w:rPr>
                <w:color w:val="000000"/>
                <w:sz w:val="20"/>
                <w:szCs w:val="20"/>
              </w:rPr>
              <w:t>24</w:t>
            </w:r>
          </w:p>
        </w:tc>
        <w:tc>
          <w:tcPr>
            <w:tcW w:w="636" w:type="pct"/>
            <w:shd w:val="clear" w:color="auto" w:fill="auto"/>
            <w:vAlign w:val="center"/>
          </w:tcPr>
          <w:p w14:paraId="606C4372" w14:textId="77777777" w:rsidR="00157C7E" w:rsidRPr="00375D72" w:rsidRDefault="00157C7E" w:rsidP="00172A5C">
            <w:pPr>
              <w:jc w:val="center"/>
              <w:rPr>
                <w:sz w:val="20"/>
                <w:szCs w:val="20"/>
              </w:rPr>
            </w:pPr>
            <w:r>
              <w:rPr>
                <w:color w:val="000000"/>
                <w:sz w:val="20"/>
                <w:szCs w:val="20"/>
              </w:rPr>
              <w:t>МБОУ СОШ №118 Калининского района г.Уфы</w:t>
            </w:r>
          </w:p>
        </w:tc>
        <w:tc>
          <w:tcPr>
            <w:tcW w:w="910" w:type="pct"/>
            <w:shd w:val="clear" w:color="auto" w:fill="auto"/>
            <w:vAlign w:val="center"/>
          </w:tcPr>
          <w:p w14:paraId="34644608" w14:textId="77777777" w:rsidR="00157C7E" w:rsidRPr="00375D72" w:rsidRDefault="00157C7E" w:rsidP="00172A5C">
            <w:pPr>
              <w:jc w:val="center"/>
              <w:rPr>
                <w:sz w:val="20"/>
                <w:szCs w:val="20"/>
              </w:rPr>
            </w:pPr>
            <w:r>
              <w:rPr>
                <w:color w:val="000000"/>
                <w:sz w:val="20"/>
                <w:szCs w:val="20"/>
              </w:rPr>
              <w:t>450068, Республика Башкортостан, г.Уфа, ул.Черниковская, д.59, корп.1</w:t>
            </w:r>
          </w:p>
        </w:tc>
        <w:tc>
          <w:tcPr>
            <w:tcW w:w="227" w:type="pct"/>
            <w:shd w:val="clear" w:color="auto" w:fill="auto"/>
            <w:vAlign w:val="center"/>
          </w:tcPr>
          <w:p w14:paraId="05DF5DAD"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519753C" w14:textId="77777777" w:rsidR="00157C7E" w:rsidRPr="00375D72" w:rsidRDefault="00157C7E" w:rsidP="00172A5C">
            <w:pPr>
              <w:jc w:val="center"/>
              <w:rPr>
                <w:color w:val="000000"/>
                <w:sz w:val="20"/>
                <w:szCs w:val="20"/>
              </w:rPr>
            </w:pPr>
            <w:r>
              <w:rPr>
                <w:color w:val="000000"/>
                <w:sz w:val="20"/>
                <w:szCs w:val="20"/>
              </w:rPr>
              <w:t>12</w:t>
            </w:r>
          </w:p>
        </w:tc>
        <w:tc>
          <w:tcPr>
            <w:tcW w:w="272" w:type="pct"/>
            <w:shd w:val="clear" w:color="auto" w:fill="auto"/>
            <w:vAlign w:val="center"/>
          </w:tcPr>
          <w:p w14:paraId="1CB37244" w14:textId="77777777" w:rsidR="00157C7E" w:rsidRPr="00375D72" w:rsidRDefault="00157C7E" w:rsidP="00172A5C">
            <w:pPr>
              <w:jc w:val="center"/>
              <w:rPr>
                <w:color w:val="000000"/>
                <w:sz w:val="20"/>
                <w:szCs w:val="20"/>
              </w:rPr>
            </w:pPr>
            <w:r>
              <w:rPr>
                <w:color w:val="000000"/>
                <w:sz w:val="20"/>
                <w:szCs w:val="20"/>
                <w:lang w:val="en-US"/>
              </w:rPr>
              <w:t>0</w:t>
            </w:r>
          </w:p>
        </w:tc>
        <w:tc>
          <w:tcPr>
            <w:tcW w:w="364" w:type="pct"/>
            <w:shd w:val="clear" w:color="auto" w:fill="auto"/>
            <w:vAlign w:val="center"/>
          </w:tcPr>
          <w:p w14:paraId="2B334AA9"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9C3F275"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1D397422"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4028F8F8"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7EE419E8"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0008A4E" w14:textId="77777777" w:rsidTr="00172A5C">
        <w:trPr>
          <w:trHeight w:val="258"/>
          <w:jc w:val="center"/>
        </w:trPr>
        <w:tc>
          <w:tcPr>
            <w:tcW w:w="226" w:type="pct"/>
            <w:shd w:val="clear" w:color="auto" w:fill="auto"/>
            <w:vAlign w:val="center"/>
          </w:tcPr>
          <w:p w14:paraId="4071C38E"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767E9A9" w14:textId="77777777" w:rsidR="00157C7E" w:rsidRPr="00375D72" w:rsidRDefault="00157C7E" w:rsidP="00172A5C">
            <w:pPr>
              <w:jc w:val="center"/>
              <w:rPr>
                <w:sz w:val="20"/>
                <w:szCs w:val="20"/>
              </w:rPr>
            </w:pPr>
            <w:r>
              <w:rPr>
                <w:color w:val="000000"/>
                <w:sz w:val="20"/>
                <w:szCs w:val="20"/>
              </w:rPr>
              <w:t>31</w:t>
            </w:r>
          </w:p>
        </w:tc>
        <w:tc>
          <w:tcPr>
            <w:tcW w:w="636" w:type="pct"/>
            <w:shd w:val="clear" w:color="auto" w:fill="auto"/>
            <w:vAlign w:val="center"/>
          </w:tcPr>
          <w:p w14:paraId="187BF8C0" w14:textId="77777777" w:rsidR="00157C7E" w:rsidRPr="00375D72" w:rsidRDefault="00157C7E" w:rsidP="00172A5C">
            <w:pPr>
              <w:jc w:val="center"/>
              <w:rPr>
                <w:sz w:val="20"/>
                <w:szCs w:val="20"/>
              </w:rPr>
            </w:pPr>
            <w:r>
              <w:rPr>
                <w:color w:val="000000"/>
                <w:sz w:val="20"/>
                <w:szCs w:val="20"/>
              </w:rPr>
              <w:t>МБОУ «Лицей №5» Кировского района г.Уфы</w:t>
            </w:r>
          </w:p>
        </w:tc>
        <w:tc>
          <w:tcPr>
            <w:tcW w:w="910" w:type="pct"/>
            <w:shd w:val="clear" w:color="auto" w:fill="auto"/>
            <w:vAlign w:val="center"/>
          </w:tcPr>
          <w:p w14:paraId="670296FE" w14:textId="77777777" w:rsidR="00157C7E" w:rsidRPr="00375D72" w:rsidRDefault="00157C7E" w:rsidP="00172A5C">
            <w:pPr>
              <w:jc w:val="center"/>
              <w:rPr>
                <w:sz w:val="20"/>
                <w:szCs w:val="20"/>
              </w:rPr>
            </w:pPr>
            <w:r>
              <w:rPr>
                <w:color w:val="000000"/>
                <w:sz w:val="20"/>
                <w:szCs w:val="20"/>
              </w:rPr>
              <w:t>450092, Республика Башкортостан, г.Уфа, ул.Рабкоров, д.13</w:t>
            </w:r>
          </w:p>
        </w:tc>
        <w:tc>
          <w:tcPr>
            <w:tcW w:w="227" w:type="pct"/>
            <w:shd w:val="clear" w:color="auto" w:fill="auto"/>
            <w:vAlign w:val="center"/>
          </w:tcPr>
          <w:p w14:paraId="696785C8"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3843EFE" w14:textId="77777777" w:rsidR="00157C7E" w:rsidRPr="00375D72" w:rsidRDefault="00157C7E" w:rsidP="00172A5C">
            <w:pPr>
              <w:jc w:val="center"/>
              <w:rPr>
                <w:color w:val="000000"/>
                <w:sz w:val="20"/>
                <w:szCs w:val="20"/>
              </w:rPr>
            </w:pPr>
            <w:r>
              <w:rPr>
                <w:color w:val="000000"/>
                <w:sz w:val="20"/>
                <w:szCs w:val="20"/>
              </w:rPr>
              <w:t>20</w:t>
            </w:r>
          </w:p>
        </w:tc>
        <w:tc>
          <w:tcPr>
            <w:tcW w:w="272" w:type="pct"/>
            <w:shd w:val="clear" w:color="auto" w:fill="auto"/>
            <w:vAlign w:val="center"/>
          </w:tcPr>
          <w:p w14:paraId="43718159"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747BFC76"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3911F7F"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17222E2"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12B0E01E"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2692923A"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3A476E0" w14:textId="77777777" w:rsidTr="00172A5C">
        <w:trPr>
          <w:trHeight w:val="258"/>
          <w:jc w:val="center"/>
        </w:trPr>
        <w:tc>
          <w:tcPr>
            <w:tcW w:w="226" w:type="pct"/>
            <w:shd w:val="clear" w:color="auto" w:fill="auto"/>
            <w:vAlign w:val="center"/>
          </w:tcPr>
          <w:p w14:paraId="0FC6C29F"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724F553" w14:textId="77777777" w:rsidR="00157C7E" w:rsidRPr="00375D72" w:rsidRDefault="00157C7E" w:rsidP="00172A5C">
            <w:pPr>
              <w:jc w:val="center"/>
              <w:rPr>
                <w:sz w:val="20"/>
                <w:szCs w:val="20"/>
              </w:rPr>
            </w:pPr>
            <w:r>
              <w:rPr>
                <w:color w:val="000000" w:themeColor="text1"/>
                <w:sz w:val="20"/>
                <w:szCs w:val="20"/>
              </w:rPr>
              <w:t>32</w:t>
            </w:r>
          </w:p>
        </w:tc>
        <w:tc>
          <w:tcPr>
            <w:tcW w:w="636" w:type="pct"/>
            <w:shd w:val="clear" w:color="auto" w:fill="auto"/>
            <w:vAlign w:val="center"/>
          </w:tcPr>
          <w:p w14:paraId="3FE44765" w14:textId="77777777" w:rsidR="00157C7E" w:rsidRPr="00375D72" w:rsidRDefault="00157C7E" w:rsidP="00172A5C">
            <w:pPr>
              <w:jc w:val="center"/>
              <w:rPr>
                <w:sz w:val="20"/>
                <w:szCs w:val="20"/>
              </w:rPr>
            </w:pPr>
            <w:r>
              <w:rPr>
                <w:color w:val="000000"/>
                <w:sz w:val="20"/>
                <w:szCs w:val="20"/>
              </w:rPr>
              <w:t>МБОУ «Аксаковская гимназия №11» Кировского района г.Уфы</w:t>
            </w:r>
          </w:p>
        </w:tc>
        <w:tc>
          <w:tcPr>
            <w:tcW w:w="910" w:type="pct"/>
            <w:shd w:val="clear" w:color="auto" w:fill="auto"/>
            <w:vAlign w:val="center"/>
          </w:tcPr>
          <w:p w14:paraId="3393CA27" w14:textId="77777777" w:rsidR="00157C7E" w:rsidRPr="00375D72" w:rsidRDefault="00157C7E" w:rsidP="00172A5C">
            <w:pPr>
              <w:jc w:val="center"/>
              <w:rPr>
                <w:sz w:val="20"/>
                <w:szCs w:val="20"/>
              </w:rPr>
            </w:pPr>
            <w:r>
              <w:rPr>
                <w:color w:val="000000"/>
                <w:sz w:val="20"/>
                <w:szCs w:val="20"/>
              </w:rPr>
              <w:t>450022, Республика Башкортостан, г.Уфа, ул.Менделеева, д.7/2</w:t>
            </w:r>
          </w:p>
        </w:tc>
        <w:tc>
          <w:tcPr>
            <w:tcW w:w="227" w:type="pct"/>
            <w:shd w:val="clear" w:color="auto" w:fill="auto"/>
            <w:vAlign w:val="center"/>
          </w:tcPr>
          <w:p w14:paraId="47BF198D"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94418D5" w14:textId="77777777" w:rsidR="00157C7E" w:rsidRPr="00375D72" w:rsidRDefault="00157C7E" w:rsidP="00172A5C">
            <w:pPr>
              <w:jc w:val="center"/>
              <w:rPr>
                <w:color w:val="000000"/>
                <w:sz w:val="20"/>
                <w:szCs w:val="20"/>
                <w:lang w:val="en-US"/>
              </w:rPr>
            </w:pPr>
            <w:r>
              <w:rPr>
                <w:color w:val="000000"/>
                <w:sz w:val="20"/>
                <w:szCs w:val="20"/>
                <w:lang w:val="en-US"/>
              </w:rPr>
              <w:t>18</w:t>
            </w:r>
          </w:p>
        </w:tc>
        <w:tc>
          <w:tcPr>
            <w:tcW w:w="272" w:type="pct"/>
            <w:shd w:val="clear" w:color="auto" w:fill="auto"/>
            <w:vAlign w:val="center"/>
          </w:tcPr>
          <w:p w14:paraId="1479585B"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E3F5EA6"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01EB3A3"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24DE49EF"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EC727DE"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39516BE1"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769C79B" w14:textId="77777777" w:rsidTr="00172A5C">
        <w:trPr>
          <w:trHeight w:val="258"/>
          <w:jc w:val="center"/>
        </w:trPr>
        <w:tc>
          <w:tcPr>
            <w:tcW w:w="226" w:type="pct"/>
            <w:shd w:val="clear" w:color="auto" w:fill="auto"/>
            <w:vAlign w:val="center"/>
          </w:tcPr>
          <w:p w14:paraId="57712493"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A94F3E5" w14:textId="77777777" w:rsidR="00157C7E" w:rsidRPr="00375D72" w:rsidRDefault="00157C7E" w:rsidP="00172A5C">
            <w:pPr>
              <w:jc w:val="center"/>
              <w:rPr>
                <w:sz w:val="20"/>
                <w:szCs w:val="20"/>
              </w:rPr>
            </w:pPr>
            <w:r>
              <w:rPr>
                <w:color w:val="000000"/>
                <w:sz w:val="20"/>
                <w:szCs w:val="20"/>
              </w:rPr>
              <w:t>33</w:t>
            </w:r>
          </w:p>
        </w:tc>
        <w:tc>
          <w:tcPr>
            <w:tcW w:w="636" w:type="pct"/>
            <w:shd w:val="clear" w:color="auto" w:fill="auto"/>
            <w:vAlign w:val="center"/>
          </w:tcPr>
          <w:p w14:paraId="2F5D5F86" w14:textId="77777777" w:rsidR="00157C7E" w:rsidRPr="00375D72" w:rsidRDefault="00157C7E" w:rsidP="00172A5C">
            <w:pPr>
              <w:jc w:val="center"/>
              <w:rPr>
                <w:sz w:val="20"/>
                <w:szCs w:val="20"/>
              </w:rPr>
            </w:pPr>
            <w:r>
              <w:rPr>
                <w:color w:val="000000"/>
                <w:sz w:val="20"/>
                <w:szCs w:val="20"/>
              </w:rPr>
              <w:t>МБОУ СОШ №22 Кировского района г.Уфы</w:t>
            </w:r>
          </w:p>
        </w:tc>
        <w:tc>
          <w:tcPr>
            <w:tcW w:w="910" w:type="pct"/>
            <w:shd w:val="clear" w:color="auto" w:fill="auto"/>
            <w:vAlign w:val="center"/>
          </w:tcPr>
          <w:p w14:paraId="2C266E86" w14:textId="77777777" w:rsidR="00157C7E" w:rsidRPr="00375D72" w:rsidRDefault="00157C7E" w:rsidP="00172A5C">
            <w:pPr>
              <w:jc w:val="center"/>
              <w:rPr>
                <w:sz w:val="20"/>
                <w:szCs w:val="20"/>
              </w:rPr>
            </w:pPr>
            <w:r>
              <w:rPr>
                <w:color w:val="000000"/>
                <w:sz w:val="20"/>
                <w:szCs w:val="20"/>
              </w:rPr>
              <w:t>450103, Республика Башкортостан, г.Уфа, ул.Степана Кувыкина, д.5/2</w:t>
            </w:r>
          </w:p>
        </w:tc>
        <w:tc>
          <w:tcPr>
            <w:tcW w:w="227" w:type="pct"/>
            <w:shd w:val="clear" w:color="auto" w:fill="auto"/>
            <w:vAlign w:val="center"/>
          </w:tcPr>
          <w:p w14:paraId="596AD229"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20D53AC" w14:textId="77777777" w:rsidR="00157C7E" w:rsidRPr="00375D72" w:rsidRDefault="00157C7E" w:rsidP="00172A5C">
            <w:pPr>
              <w:jc w:val="center"/>
              <w:rPr>
                <w:color w:val="000000"/>
                <w:sz w:val="20"/>
                <w:szCs w:val="20"/>
                <w:lang w:val="en-US"/>
              </w:rPr>
            </w:pPr>
            <w:r>
              <w:rPr>
                <w:color w:val="000000"/>
                <w:sz w:val="20"/>
                <w:szCs w:val="20"/>
                <w:lang w:val="en-US"/>
              </w:rPr>
              <w:t>18</w:t>
            </w:r>
          </w:p>
        </w:tc>
        <w:tc>
          <w:tcPr>
            <w:tcW w:w="272" w:type="pct"/>
            <w:shd w:val="clear" w:color="auto" w:fill="auto"/>
            <w:vAlign w:val="center"/>
          </w:tcPr>
          <w:p w14:paraId="044FD317"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561D886"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5BC44E1"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2AB280E"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B2C8365"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5B97927"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6AC1CB7" w14:textId="77777777" w:rsidTr="00172A5C">
        <w:trPr>
          <w:trHeight w:val="258"/>
          <w:jc w:val="center"/>
        </w:trPr>
        <w:tc>
          <w:tcPr>
            <w:tcW w:w="226" w:type="pct"/>
            <w:shd w:val="clear" w:color="auto" w:fill="auto"/>
            <w:vAlign w:val="center"/>
          </w:tcPr>
          <w:p w14:paraId="501B3124"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3E3915E2" w14:textId="77777777" w:rsidR="00157C7E" w:rsidRPr="00375D72" w:rsidRDefault="00157C7E" w:rsidP="00172A5C">
            <w:pPr>
              <w:jc w:val="center"/>
              <w:rPr>
                <w:sz w:val="20"/>
                <w:szCs w:val="20"/>
              </w:rPr>
            </w:pPr>
            <w:r>
              <w:rPr>
                <w:color w:val="000000"/>
                <w:sz w:val="20"/>
                <w:szCs w:val="20"/>
              </w:rPr>
              <w:t>34</w:t>
            </w:r>
          </w:p>
        </w:tc>
        <w:tc>
          <w:tcPr>
            <w:tcW w:w="636" w:type="pct"/>
            <w:shd w:val="clear" w:color="auto" w:fill="auto"/>
            <w:vAlign w:val="center"/>
          </w:tcPr>
          <w:p w14:paraId="2F0956D8" w14:textId="77777777" w:rsidR="00157C7E" w:rsidRPr="00375D72" w:rsidRDefault="00157C7E" w:rsidP="00172A5C">
            <w:pPr>
              <w:jc w:val="center"/>
              <w:rPr>
                <w:sz w:val="20"/>
                <w:szCs w:val="20"/>
              </w:rPr>
            </w:pPr>
            <w:r>
              <w:rPr>
                <w:color w:val="000000"/>
                <w:sz w:val="20"/>
                <w:szCs w:val="20"/>
              </w:rPr>
              <w:t>МБОУ Школа №45 с углубл. изучением отд. предметов Кировского района г.Уфы</w:t>
            </w:r>
          </w:p>
        </w:tc>
        <w:tc>
          <w:tcPr>
            <w:tcW w:w="910" w:type="pct"/>
            <w:shd w:val="clear" w:color="auto" w:fill="auto"/>
            <w:vAlign w:val="center"/>
          </w:tcPr>
          <w:p w14:paraId="14556AD9" w14:textId="77777777" w:rsidR="00157C7E" w:rsidRPr="00375D72" w:rsidRDefault="00157C7E" w:rsidP="00172A5C">
            <w:pPr>
              <w:jc w:val="center"/>
              <w:rPr>
                <w:sz w:val="20"/>
                <w:szCs w:val="20"/>
              </w:rPr>
            </w:pPr>
            <w:r>
              <w:rPr>
                <w:color w:val="000000"/>
                <w:sz w:val="20"/>
                <w:szCs w:val="20"/>
              </w:rPr>
              <w:t>450076, Республика Башкортостан, г.Уфа, ул.Пушкина, д.67</w:t>
            </w:r>
          </w:p>
        </w:tc>
        <w:tc>
          <w:tcPr>
            <w:tcW w:w="227" w:type="pct"/>
            <w:shd w:val="clear" w:color="auto" w:fill="auto"/>
            <w:vAlign w:val="center"/>
          </w:tcPr>
          <w:p w14:paraId="2BF0BA29"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D227AA1" w14:textId="77777777" w:rsidR="00157C7E" w:rsidRPr="00375D72" w:rsidRDefault="00157C7E" w:rsidP="00172A5C">
            <w:pPr>
              <w:jc w:val="center"/>
              <w:rPr>
                <w:color w:val="000000"/>
                <w:sz w:val="20"/>
                <w:szCs w:val="20"/>
                <w:lang w:val="en-US"/>
              </w:rPr>
            </w:pPr>
            <w:r>
              <w:rPr>
                <w:color w:val="000000"/>
                <w:sz w:val="20"/>
                <w:szCs w:val="20"/>
                <w:lang w:val="en-US"/>
              </w:rPr>
              <w:t>18</w:t>
            </w:r>
          </w:p>
        </w:tc>
        <w:tc>
          <w:tcPr>
            <w:tcW w:w="272" w:type="pct"/>
            <w:shd w:val="clear" w:color="auto" w:fill="auto"/>
            <w:vAlign w:val="center"/>
          </w:tcPr>
          <w:p w14:paraId="3EC7541F"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7FF2F6B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6F08375"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3EFEE67"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699C985"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4D4E6EE"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E454161" w14:textId="77777777" w:rsidTr="00172A5C">
        <w:trPr>
          <w:trHeight w:val="258"/>
          <w:jc w:val="center"/>
        </w:trPr>
        <w:tc>
          <w:tcPr>
            <w:tcW w:w="226" w:type="pct"/>
            <w:shd w:val="clear" w:color="auto" w:fill="auto"/>
            <w:vAlign w:val="center"/>
          </w:tcPr>
          <w:p w14:paraId="23D673AC"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5204321" w14:textId="77777777" w:rsidR="00157C7E" w:rsidRPr="00375D72" w:rsidRDefault="00157C7E" w:rsidP="00172A5C">
            <w:pPr>
              <w:jc w:val="center"/>
              <w:rPr>
                <w:sz w:val="20"/>
                <w:szCs w:val="20"/>
              </w:rPr>
            </w:pPr>
            <w:r>
              <w:rPr>
                <w:color w:val="000000"/>
                <w:sz w:val="20"/>
                <w:szCs w:val="20"/>
              </w:rPr>
              <w:t>41</w:t>
            </w:r>
          </w:p>
        </w:tc>
        <w:tc>
          <w:tcPr>
            <w:tcW w:w="636" w:type="pct"/>
            <w:shd w:val="clear" w:color="auto" w:fill="auto"/>
            <w:vAlign w:val="center"/>
          </w:tcPr>
          <w:p w14:paraId="71BC4B49" w14:textId="77777777" w:rsidR="00157C7E" w:rsidRPr="00375D72" w:rsidRDefault="00157C7E" w:rsidP="00172A5C">
            <w:pPr>
              <w:jc w:val="center"/>
              <w:rPr>
                <w:sz w:val="20"/>
                <w:szCs w:val="20"/>
              </w:rPr>
            </w:pPr>
            <w:r>
              <w:rPr>
                <w:color w:val="000000"/>
                <w:sz w:val="20"/>
                <w:szCs w:val="20"/>
              </w:rPr>
              <w:t>МБОУ Школа №4 Ленинского района г.Уфы</w:t>
            </w:r>
          </w:p>
        </w:tc>
        <w:tc>
          <w:tcPr>
            <w:tcW w:w="910" w:type="pct"/>
            <w:shd w:val="clear" w:color="auto" w:fill="auto"/>
            <w:vAlign w:val="center"/>
          </w:tcPr>
          <w:p w14:paraId="5FA12AED" w14:textId="77777777" w:rsidR="00157C7E" w:rsidRPr="00375D72" w:rsidRDefault="00157C7E" w:rsidP="00172A5C">
            <w:pPr>
              <w:jc w:val="center"/>
              <w:rPr>
                <w:sz w:val="20"/>
                <w:szCs w:val="20"/>
              </w:rPr>
            </w:pPr>
            <w:r>
              <w:rPr>
                <w:color w:val="000000"/>
                <w:sz w:val="20"/>
                <w:szCs w:val="20"/>
              </w:rPr>
              <w:t>450017, Республика Башкортостан, г.Уфа, ул.Гафури, д. 7</w:t>
            </w:r>
          </w:p>
        </w:tc>
        <w:tc>
          <w:tcPr>
            <w:tcW w:w="227" w:type="pct"/>
            <w:shd w:val="clear" w:color="auto" w:fill="auto"/>
            <w:vAlign w:val="center"/>
          </w:tcPr>
          <w:p w14:paraId="44F8A63B"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20E0100" w14:textId="77777777" w:rsidR="00157C7E" w:rsidRPr="00375D72" w:rsidRDefault="00157C7E" w:rsidP="00172A5C">
            <w:pPr>
              <w:jc w:val="center"/>
              <w:rPr>
                <w:color w:val="000000"/>
                <w:sz w:val="20"/>
                <w:szCs w:val="20"/>
                <w:lang w:val="en-US"/>
              </w:rPr>
            </w:pPr>
            <w:r>
              <w:rPr>
                <w:color w:val="000000"/>
                <w:sz w:val="20"/>
                <w:szCs w:val="20"/>
                <w:lang w:val="en-US"/>
              </w:rPr>
              <w:t>20</w:t>
            </w:r>
          </w:p>
        </w:tc>
        <w:tc>
          <w:tcPr>
            <w:tcW w:w="272" w:type="pct"/>
            <w:shd w:val="clear" w:color="auto" w:fill="auto"/>
            <w:vAlign w:val="center"/>
          </w:tcPr>
          <w:p w14:paraId="3E490F21"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3D62C53"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A6F1CA2"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33AA3A56"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48CB3A9"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44D519A2"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9051275" w14:textId="77777777" w:rsidTr="00172A5C">
        <w:trPr>
          <w:trHeight w:val="258"/>
          <w:jc w:val="center"/>
        </w:trPr>
        <w:tc>
          <w:tcPr>
            <w:tcW w:w="226" w:type="pct"/>
            <w:shd w:val="clear" w:color="auto" w:fill="auto"/>
            <w:vAlign w:val="center"/>
          </w:tcPr>
          <w:p w14:paraId="01EA04CD"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9C6E8CB" w14:textId="77777777" w:rsidR="00157C7E" w:rsidRPr="00375D72" w:rsidRDefault="00157C7E" w:rsidP="00172A5C">
            <w:pPr>
              <w:jc w:val="center"/>
              <w:rPr>
                <w:sz w:val="20"/>
                <w:szCs w:val="20"/>
              </w:rPr>
            </w:pPr>
            <w:r>
              <w:rPr>
                <w:color w:val="000000"/>
                <w:sz w:val="20"/>
                <w:szCs w:val="20"/>
              </w:rPr>
              <w:t>42</w:t>
            </w:r>
          </w:p>
        </w:tc>
        <w:tc>
          <w:tcPr>
            <w:tcW w:w="636" w:type="pct"/>
            <w:shd w:val="clear" w:color="auto" w:fill="auto"/>
            <w:vAlign w:val="center"/>
          </w:tcPr>
          <w:p w14:paraId="2EDD6FB1" w14:textId="77777777" w:rsidR="00157C7E" w:rsidRPr="00375D72" w:rsidRDefault="00157C7E" w:rsidP="00172A5C">
            <w:pPr>
              <w:jc w:val="center"/>
              <w:rPr>
                <w:sz w:val="20"/>
                <w:szCs w:val="20"/>
              </w:rPr>
            </w:pPr>
            <w:r>
              <w:rPr>
                <w:color w:val="000000"/>
                <w:sz w:val="20"/>
                <w:szCs w:val="20"/>
              </w:rPr>
              <w:t>МБОУ Школа №24 Ленинского района г.Уфы</w:t>
            </w:r>
          </w:p>
        </w:tc>
        <w:tc>
          <w:tcPr>
            <w:tcW w:w="910" w:type="pct"/>
            <w:shd w:val="clear" w:color="auto" w:fill="auto"/>
            <w:vAlign w:val="center"/>
          </w:tcPr>
          <w:p w14:paraId="0012AFC3" w14:textId="77777777" w:rsidR="00157C7E" w:rsidRPr="00375D72" w:rsidRDefault="00157C7E" w:rsidP="00172A5C">
            <w:pPr>
              <w:jc w:val="center"/>
              <w:rPr>
                <w:sz w:val="20"/>
                <w:szCs w:val="20"/>
              </w:rPr>
            </w:pPr>
            <w:r>
              <w:rPr>
                <w:color w:val="000000"/>
                <w:sz w:val="20"/>
                <w:szCs w:val="20"/>
              </w:rPr>
              <w:t>450019, Республика Башкортостан, г.Уфа, ул.Кирзаводская, д.1/3</w:t>
            </w:r>
          </w:p>
        </w:tc>
        <w:tc>
          <w:tcPr>
            <w:tcW w:w="227" w:type="pct"/>
            <w:shd w:val="clear" w:color="auto" w:fill="auto"/>
            <w:vAlign w:val="center"/>
          </w:tcPr>
          <w:p w14:paraId="67ED8798"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E77B9D0" w14:textId="77777777" w:rsidR="00157C7E" w:rsidRPr="00807C00" w:rsidRDefault="00157C7E" w:rsidP="00172A5C">
            <w:pPr>
              <w:jc w:val="center"/>
              <w:rPr>
                <w:color w:val="000000"/>
                <w:sz w:val="20"/>
                <w:szCs w:val="20"/>
              </w:rPr>
            </w:pPr>
            <w:r>
              <w:rPr>
                <w:color w:val="000000"/>
                <w:sz w:val="20"/>
                <w:szCs w:val="20"/>
                <w:lang w:val="en-US"/>
              </w:rPr>
              <w:t>1</w:t>
            </w:r>
            <w:r>
              <w:rPr>
                <w:color w:val="000000"/>
                <w:sz w:val="20"/>
                <w:szCs w:val="20"/>
              </w:rPr>
              <w:t>8</w:t>
            </w:r>
          </w:p>
        </w:tc>
        <w:tc>
          <w:tcPr>
            <w:tcW w:w="272" w:type="pct"/>
            <w:shd w:val="clear" w:color="auto" w:fill="auto"/>
            <w:vAlign w:val="center"/>
          </w:tcPr>
          <w:p w14:paraId="72201310"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38836F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BB24A39"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1D63D07"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42F02AF5"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12ACC4C2"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8E3D2B3" w14:textId="77777777" w:rsidTr="00172A5C">
        <w:trPr>
          <w:trHeight w:val="258"/>
          <w:jc w:val="center"/>
        </w:trPr>
        <w:tc>
          <w:tcPr>
            <w:tcW w:w="226" w:type="pct"/>
            <w:shd w:val="clear" w:color="auto" w:fill="auto"/>
            <w:vAlign w:val="center"/>
          </w:tcPr>
          <w:p w14:paraId="22A1CD06"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344333B3" w14:textId="77777777" w:rsidR="00157C7E" w:rsidRPr="00375D72" w:rsidRDefault="00157C7E" w:rsidP="00172A5C">
            <w:pPr>
              <w:jc w:val="center"/>
              <w:rPr>
                <w:sz w:val="20"/>
                <w:szCs w:val="20"/>
              </w:rPr>
            </w:pPr>
            <w:r>
              <w:rPr>
                <w:color w:val="000000"/>
                <w:sz w:val="20"/>
                <w:szCs w:val="20"/>
              </w:rPr>
              <w:t>51</w:t>
            </w:r>
          </w:p>
        </w:tc>
        <w:tc>
          <w:tcPr>
            <w:tcW w:w="636" w:type="pct"/>
            <w:shd w:val="clear" w:color="auto" w:fill="auto"/>
            <w:vAlign w:val="center"/>
          </w:tcPr>
          <w:p w14:paraId="11232FAC" w14:textId="77777777" w:rsidR="00157C7E" w:rsidRPr="00375D72" w:rsidRDefault="00157C7E" w:rsidP="00172A5C">
            <w:pPr>
              <w:jc w:val="center"/>
              <w:rPr>
                <w:sz w:val="20"/>
                <w:szCs w:val="20"/>
              </w:rPr>
            </w:pPr>
            <w:r>
              <w:rPr>
                <w:color w:val="000000"/>
                <w:sz w:val="20"/>
                <w:szCs w:val="20"/>
              </w:rPr>
              <w:t>МАОУ Школа №38 Октябрьского района г.Уфы</w:t>
            </w:r>
          </w:p>
        </w:tc>
        <w:tc>
          <w:tcPr>
            <w:tcW w:w="910" w:type="pct"/>
            <w:shd w:val="clear" w:color="auto" w:fill="auto"/>
            <w:vAlign w:val="center"/>
          </w:tcPr>
          <w:p w14:paraId="0DE8A491" w14:textId="77777777" w:rsidR="00157C7E" w:rsidRPr="00375D72" w:rsidRDefault="00157C7E" w:rsidP="00172A5C">
            <w:pPr>
              <w:jc w:val="center"/>
              <w:rPr>
                <w:sz w:val="20"/>
                <w:szCs w:val="20"/>
              </w:rPr>
            </w:pPr>
            <w:r>
              <w:rPr>
                <w:color w:val="000000"/>
                <w:sz w:val="20"/>
                <w:szCs w:val="20"/>
              </w:rPr>
              <w:t>450105, Республика Башкортостан, г.Уфа, ул.Академика Королева, д.13/1</w:t>
            </w:r>
          </w:p>
        </w:tc>
        <w:tc>
          <w:tcPr>
            <w:tcW w:w="227" w:type="pct"/>
            <w:shd w:val="clear" w:color="auto" w:fill="auto"/>
            <w:vAlign w:val="center"/>
          </w:tcPr>
          <w:p w14:paraId="30FE024D"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BAB2395"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0F80DC48"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D8F5EC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0337046"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30671CED"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ECD6E5C"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2A0FBD7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89CF481" w14:textId="77777777" w:rsidTr="00172A5C">
        <w:trPr>
          <w:trHeight w:val="258"/>
          <w:jc w:val="center"/>
        </w:trPr>
        <w:tc>
          <w:tcPr>
            <w:tcW w:w="226" w:type="pct"/>
            <w:shd w:val="clear" w:color="auto" w:fill="auto"/>
            <w:vAlign w:val="center"/>
          </w:tcPr>
          <w:p w14:paraId="1716E26A"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3F8B7A0" w14:textId="77777777" w:rsidR="00157C7E" w:rsidRPr="00375D72" w:rsidRDefault="00157C7E" w:rsidP="00172A5C">
            <w:pPr>
              <w:jc w:val="center"/>
              <w:rPr>
                <w:sz w:val="20"/>
                <w:szCs w:val="20"/>
              </w:rPr>
            </w:pPr>
            <w:r>
              <w:rPr>
                <w:color w:val="000000"/>
                <w:sz w:val="20"/>
                <w:szCs w:val="20"/>
              </w:rPr>
              <w:t>53</w:t>
            </w:r>
          </w:p>
        </w:tc>
        <w:tc>
          <w:tcPr>
            <w:tcW w:w="636" w:type="pct"/>
            <w:shd w:val="clear" w:color="auto" w:fill="auto"/>
            <w:vAlign w:val="center"/>
          </w:tcPr>
          <w:p w14:paraId="57A95B07" w14:textId="77777777" w:rsidR="00157C7E" w:rsidRPr="00375D72" w:rsidRDefault="00157C7E" w:rsidP="00172A5C">
            <w:pPr>
              <w:jc w:val="center"/>
              <w:rPr>
                <w:sz w:val="20"/>
                <w:szCs w:val="20"/>
              </w:rPr>
            </w:pPr>
            <w:r>
              <w:rPr>
                <w:color w:val="000000"/>
                <w:sz w:val="20"/>
                <w:szCs w:val="20"/>
              </w:rPr>
              <w:t>МБОУ Башкирский лицей №136 Октябрьского района г.Уфы</w:t>
            </w:r>
          </w:p>
        </w:tc>
        <w:tc>
          <w:tcPr>
            <w:tcW w:w="910" w:type="pct"/>
            <w:shd w:val="clear" w:color="auto" w:fill="auto"/>
            <w:vAlign w:val="center"/>
          </w:tcPr>
          <w:p w14:paraId="1715F695" w14:textId="77777777" w:rsidR="00157C7E" w:rsidRPr="00375D72" w:rsidRDefault="00157C7E" w:rsidP="00172A5C">
            <w:pPr>
              <w:jc w:val="center"/>
              <w:rPr>
                <w:sz w:val="20"/>
                <w:szCs w:val="20"/>
              </w:rPr>
            </w:pPr>
            <w:r>
              <w:rPr>
                <w:color w:val="000000"/>
                <w:sz w:val="20"/>
                <w:szCs w:val="20"/>
              </w:rPr>
              <w:t>450073, Республика Башкортостан, г.Уфа, ул.Гагарина, д.24, корп.1</w:t>
            </w:r>
          </w:p>
        </w:tc>
        <w:tc>
          <w:tcPr>
            <w:tcW w:w="227" w:type="pct"/>
            <w:shd w:val="clear" w:color="auto" w:fill="auto"/>
            <w:vAlign w:val="center"/>
          </w:tcPr>
          <w:p w14:paraId="40A18034"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EC02F13"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7DDA99C1"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4649879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DE44750"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9908129"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7B7C51C"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30117407"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4459325" w14:textId="77777777" w:rsidTr="00172A5C">
        <w:trPr>
          <w:trHeight w:val="966"/>
          <w:jc w:val="center"/>
        </w:trPr>
        <w:tc>
          <w:tcPr>
            <w:tcW w:w="226" w:type="pct"/>
            <w:shd w:val="clear" w:color="auto" w:fill="auto"/>
            <w:vAlign w:val="center"/>
          </w:tcPr>
          <w:p w14:paraId="285CC90A"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A9945C0" w14:textId="77777777" w:rsidR="00157C7E" w:rsidRPr="00375D72" w:rsidRDefault="00157C7E" w:rsidP="00172A5C">
            <w:pPr>
              <w:jc w:val="center"/>
              <w:rPr>
                <w:sz w:val="20"/>
                <w:szCs w:val="20"/>
              </w:rPr>
            </w:pPr>
            <w:r>
              <w:rPr>
                <w:color w:val="000000"/>
                <w:sz w:val="20"/>
                <w:szCs w:val="20"/>
              </w:rPr>
              <w:t>54</w:t>
            </w:r>
          </w:p>
        </w:tc>
        <w:tc>
          <w:tcPr>
            <w:tcW w:w="636" w:type="pct"/>
            <w:shd w:val="clear" w:color="auto" w:fill="auto"/>
            <w:vAlign w:val="center"/>
          </w:tcPr>
          <w:p w14:paraId="3515844F" w14:textId="77777777" w:rsidR="00157C7E" w:rsidRPr="00375D72" w:rsidRDefault="00157C7E" w:rsidP="00172A5C">
            <w:pPr>
              <w:jc w:val="center"/>
              <w:rPr>
                <w:sz w:val="20"/>
                <w:szCs w:val="20"/>
              </w:rPr>
            </w:pPr>
            <w:r>
              <w:rPr>
                <w:color w:val="000000"/>
                <w:sz w:val="20"/>
                <w:szCs w:val="20"/>
              </w:rPr>
              <w:t>МАОУ «Лицей №6» Октябрьского района г.Уфы</w:t>
            </w:r>
          </w:p>
        </w:tc>
        <w:tc>
          <w:tcPr>
            <w:tcW w:w="910" w:type="pct"/>
            <w:shd w:val="clear" w:color="auto" w:fill="auto"/>
            <w:vAlign w:val="center"/>
          </w:tcPr>
          <w:p w14:paraId="15818EF6" w14:textId="77777777" w:rsidR="00157C7E" w:rsidRPr="00375D72" w:rsidRDefault="00157C7E" w:rsidP="00172A5C">
            <w:pPr>
              <w:jc w:val="center"/>
              <w:rPr>
                <w:sz w:val="20"/>
                <w:szCs w:val="20"/>
              </w:rPr>
            </w:pPr>
            <w:r>
              <w:rPr>
                <w:color w:val="000000"/>
                <w:sz w:val="20"/>
                <w:szCs w:val="20"/>
              </w:rPr>
              <w:t>450098 Республика Башкортостан, г.Уфа, ул.Комсомольская, д.165/2</w:t>
            </w:r>
          </w:p>
        </w:tc>
        <w:tc>
          <w:tcPr>
            <w:tcW w:w="227" w:type="pct"/>
            <w:shd w:val="clear" w:color="auto" w:fill="auto"/>
            <w:vAlign w:val="center"/>
          </w:tcPr>
          <w:p w14:paraId="2656390D"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4D77EB7" w14:textId="77777777" w:rsidR="00157C7E" w:rsidRPr="00375D72" w:rsidRDefault="00157C7E" w:rsidP="00172A5C">
            <w:pPr>
              <w:jc w:val="center"/>
              <w:rPr>
                <w:color w:val="000000"/>
                <w:sz w:val="20"/>
                <w:szCs w:val="20"/>
              </w:rPr>
            </w:pPr>
            <w:r>
              <w:rPr>
                <w:color w:val="000000"/>
                <w:sz w:val="20"/>
                <w:szCs w:val="20"/>
              </w:rPr>
              <w:t>15</w:t>
            </w:r>
          </w:p>
        </w:tc>
        <w:tc>
          <w:tcPr>
            <w:tcW w:w="272" w:type="pct"/>
            <w:shd w:val="clear" w:color="auto" w:fill="auto"/>
            <w:vAlign w:val="center"/>
          </w:tcPr>
          <w:p w14:paraId="6A2507E5"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9ACDF18"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7F75BB5"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17860D3E"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CB6B8E0"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8DF297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734514A" w14:textId="77777777" w:rsidTr="00172A5C">
        <w:trPr>
          <w:trHeight w:val="258"/>
          <w:jc w:val="center"/>
        </w:trPr>
        <w:tc>
          <w:tcPr>
            <w:tcW w:w="226" w:type="pct"/>
            <w:shd w:val="clear" w:color="auto" w:fill="auto"/>
            <w:vAlign w:val="center"/>
          </w:tcPr>
          <w:p w14:paraId="7C2AA3AA"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AD5BDED" w14:textId="77777777" w:rsidR="00157C7E" w:rsidRPr="00375D72" w:rsidRDefault="00157C7E" w:rsidP="00172A5C">
            <w:pPr>
              <w:jc w:val="center"/>
              <w:rPr>
                <w:sz w:val="20"/>
                <w:szCs w:val="20"/>
              </w:rPr>
            </w:pPr>
            <w:r>
              <w:rPr>
                <w:color w:val="000000"/>
                <w:sz w:val="20"/>
                <w:szCs w:val="20"/>
              </w:rPr>
              <w:t>55</w:t>
            </w:r>
          </w:p>
        </w:tc>
        <w:tc>
          <w:tcPr>
            <w:tcW w:w="636" w:type="pct"/>
            <w:shd w:val="clear" w:color="auto" w:fill="auto"/>
            <w:vAlign w:val="center"/>
          </w:tcPr>
          <w:p w14:paraId="44E3E8AA" w14:textId="77777777" w:rsidR="00157C7E" w:rsidRPr="00375D72" w:rsidRDefault="00157C7E" w:rsidP="00172A5C">
            <w:pPr>
              <w:jc w:val="center"/>
              <w:rPr>
                <w:sz w:val="20"/>
                <w:szCs w:val="20"/>
              </w:rPr>
            </w:pPr>
            <w:r>
              <w:rPr>
                <w:color w:val="000000"/>
                <w:sz w:val="20"/>
                <w:szCs w:val="20"/>
              </w:rPr>
              <w:t>МАОУ Центр образования №114 Октябрьского района г.Уфы</w:t>
            </w:r>
          </w:p>
        </w:tc>
        <w:tc>
          <w:tcPr>
            <w:tcW w:w="910" w:type="pct"/>
            <w:shd w:val="clear" w:color="auto" w:fill="auto"/>
            <w:vAlign w:val="center"/>
          </w:tcPr>
          <w:p w14:paraId="7661AB1B" w14:textId="77777777" w:rsidR="00157C7E" w:rsidRPr="00375D72" w:rsidRDefault="00157C7E" w:rsidP="00172A5C">
            <w:pPr>
              <w:jc w:val="center"/>
              <w:rPr>
                <w:sz w:val="20"/>
                <w:szCs w:val="20"/>
              </w:rPr>
            </w:pPr>
            <w:r>
              <w:rPr>
                <w:color w:val="000000"/>
                <w:sz w:val="20"/>
                <w:szCs w:val="20"/>
              </w:rPr>
              <w:t>450098, Республика Башкортостан, г.Уфа, ул.Российская, д.90</w:t>
            </w:r>
          </w:p>
        </w:tc>
        <w:tc>
          <w:tcPr>
            <w:tcW w:w="227" w:type="pct"/>
            <w:shd w:val="clear" w:color="auto" w:fill="auto"/>
            <w:vAlign w:val="center"/>
          </w:tcPr>
          <w:p w14:paraId="1BEE137C"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76E4C73" w14:textId="77777777" w:rsidR="00157C7E" w:rsidRPr="00375D72" w:rsidRDefault="00157C7E" w:rsidP="00172A5C">
            <w:pPr>
              <w:jc w:val="center"/>
              <w:rPr>
                <w:color w:val="000000"/>
                <w:sz w:val="20"/>
                <w:szCs w:val="20"/>
              </w:rPr>
            </w:pPr>
            <w:r>
              <w:rPr>
                <w:color w:val="000000"/>
                <w:sz w:val="20"/>
                <w:szCs w:val="20"/>
              </w:rPr>
              <w:t>15</w:t>
            </w:r>
          </w:p>
        </w:tc>
        <w:tc>
          <w:tcPr>
            <w:tcW w:w="272" w:type="pct"/>
            <w:shd w:val="clear" w:color="auto" w:fill="auto"/>
            <w:vAlign w:val="center"/>
          </w:tcPr>
          <w:p w14:paraId="7D77876E"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6D9374E1"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CF7C78F"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58AFA179"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64D287B4"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7BAD020B"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6F37728" w14:textId="77777777" w:rsidTr="00172A5C">
        <w:trPr>
          <w:trHeight w:val="909"/>
          <w:jc w:val="center"/>
        </w:trPr>
        <w:tc>
          <w:tcPr>
            <w:tcW w:w="226" w:type="pct"/>
            <w:shd w:val="clear" w:color="auto" w:fill="auto"/>
            <w:vAlign w:val="center"/>
          </w:tcPr>
          <w:p w14:paraId="6D1F4FEF"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54A6BAC" w14:textId="77777777" w:rsidR="00157C7E" w:rsidRPr="00375D72" w:rsidRDefault="00157C7E" w:rsidP="00172A5C">
            <w:pPr>
              <w:jc w:val="center"/>
              <w:rPr>
                <w:sz w:val="20"/>
                <w:szCs w:val="20"/>
              </w:rPr>
            </w:pPr>
            <w:r>
              <w:rPr>
                <w:color w:val="000000"/>
                <w:sz w:val="20"/>
                <w:szCs w:val="20"/>
              </w:rPr>
              <w:t>56</w:t>
            </w:r>
          </w:p>
        </w:tc>
        <w:tc>
          <w:tcPr>
            <w:tcW w:w="636" w:type="pct"/>
            <w:shd w:val="clear" w:color="auto" w:fill="auto"/>
            <w:vAlign w:val="center"/>
          </w:tcPr>
          <w:p w14:paraId="73119C65" w14:textId="77777777" w:rsidR="00157C7E" w:rsidRPr="00375D72" w:rsidRDefault="00157C7E" w:rsidP="00172A5C">
            <w:pPr>
              <w:jc w:val="center"/>
              <w:rPr>
                <w:sz w:val="20"/>
                <w:szCs w:val="20"/>
              </w:rPr>
            </w:pPr>
            <w:r>
              <w:rPr>
                <w:color w:val="000000"/>
                <w:sz w:val="20"/>
                <w:szCs w:val="20"/>
              </w:rPr>
              <w:t>МАОУ Школа №97 Октябрьского района г.Уфы</w:t>
            </w:r>
          </w:p>
        </w:tc>
        <w:tc>
          <w:tcPr>
            <w:tcW w:w="910" w:type="pct"/>
            <w:shd w:val="clear" w:color="auto" w:fill="auto"/>
            <w:vAlign w:val="center"/>
          </w:tcPr>
          <w:p w14:paraId="05A9B2A6" w14:textId="77777777" w:rsidR="00157C7E" w:rsidRPr="00375D72" w:rsidRDefault="00157C7E" w:rsidP="00172A5C">
            <w:pPr>
              <w:jc w:val="center"/>
              <w:rPr>
                <w:sz w:val="20"/>
                <w:szCs w:val="20"/>
              </w:rPr>
            </w:pPr>
            <w:r>
              <w:rPr>
                <w:color w:val="000000"/>
                <w:sz w:val="20"/>
                <w:szCs w:val="20"/>
              </w:rPr>
              <w:t>450096, Республика Башкортостан, г.Уфа, ул.Шафиева, д.31/2</w:t>
            </w:r>
          </w:p>
        </w:tc>
        <w:tc>
          <w:tcPr>
            <w:tcW w:w="227" w:type="pct"/>
            <w:shd w:val="clear" w:color="auto" w:fill="auto"/>
            <w:vAlign w:val="center"/>
          </w:tcPr>
          <w:p w14:paraId="5A3749C5"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615DEA4" w14:textId="77777777" w:rsidR="00157C7E" w:rsidRPr="00375D72" w:rsidRDefault="00157C7E" w:rsidP="00172A5C">
            <w:pPr>
              <w:jc w:val="center"/>
              <w:rPr>
                <w:color w:val="000000"/>
                <w:sz w:val="20"/>
                <w:szCs w:val="20"/>
              </w:rPr>
            </w:pPr>
            <w:r>
              <w:rPr>
                <w:color w:val="000000"/>
                <w:sz w:val="20"/>
                <w:szCs w:val="20"/>
              </w:rPr>
              <w:t>13</w:t>
            </w:r>
          </w:p>
        </w:tc>
        <w:tc>
          <w:tcPr>
            <w:tcW w:w="272" w:type="pct"/>
            <w:shd w:val="clear" w:color="auto" w:fill="auto"/>
            <w:vAlign w:val="center"/>
          </w:tcPr>
          <w:p w14:paraId="600AE569"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D0FD0F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2CFD206"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9B8D830"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434AA97E"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2255218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ACC6294" w14:textId="77777777" w:rsidTr="00172A5C">
        <w:trPr>
          <w:trHeight w:val="258"/>
          <w:jc w:val="center"/>
        </w:trPr>
        <w:tc>
          <w:tcPr>
            <w:tcW w:w="226" w:type="pct"/>
            <w:shd w:val="clear" w:color="auto" w:fill="auto"/>
            <w:vAlign w:val="center"/>
          </w:tcPr>
          <w:p w14:paraId="352F07D5"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84C4919" w14:textId="77777777" w:rsidR="00157C7E" w:rsidRPr="00375D72" w:rsidRDefault="00157C7E" w:rsidP="00172A5C">
            <w:pPr>
              <w:jc w:val="center"/>
              <w:rPr>
                <w:sz w:val="20"/>
                <w:szCs w:val="20"/>
              </w:rPr>
            </w:pPr>
            <w:r>
              <w:rPr>
                <w:color w:val="000000"/>
                <w:sz w:val="20"/>
                <w:szCs w:val="20"/>
              </w:rPr>
              <w:t>62</w:t>
            </w:r>
          </w:p>
        </w:tc>
        <w:tc>
          <w:tcPr>
            <w:tcW w:w="636" w:type="pct"/>
            <w:shd w:val="clear" w:color="auto" w:fill="auto"/>
            <w:vAlign w:val="center"/>
          </w:tcPr>
          <w:p w14:paraId="519D324D" w14:textId="77777777" w:rsidR="00157C7E" w:rsidRPr="00375D72" w:rsidRDefault="00157C7E" w:rsidP="00172A5C">
            <w:pPr>
              <w:ind w:left="-57" w:right="-57"/>
              <w:jc w:val="center"/>
              <w:rPr>
                <w:sz w:val="20"/>
                <w:szCs w:val="20"/>
              </w:rPr>
            </w:pPr>
            <w:r>
              <w:rPr>
                <w:color w:val="000000"/>
                <w:sz w:val="20"/>
                <w:szCs w:val="20"/>
              </w:rPr>
              <w:t>МБОУ «Лицей №62» Орджоникидзев-ского района г.Уфы</w:t>
            </w:r>
          </w:p>
        </w:tc>
        <w:tc>
          <w:tcPr>
            <w:tcW w:w="910" w:type="pct"/>
            <w:shd w:val="clear" w:color="auto" w:fill="auto"/>
            <w:vAlign w:val="center"/>
          </w:tcPr>
          <w:p w14:paraId="169F953C" w14:textId="77777777" w:rsidR="00157C7E" w:rsidRPr="00375D72" w:rsidRDefault="00157C7E" w:rsidP="00172A5C">
            <w:pPr>
              <w:jc w:val="center"/>
              <w:rPr>
                <w:sz w:val="20"/>
                <w:szCs w:val="20"/>
              </w:rPr>
            </w:pPr>
            <w:r>
              <w:rPr>
                <w:color w:val="000000"/>
                <w:sz w:val="20"/>
                <w:szCs w:val="20"/>
              </w:rPr>
              <w:t>450112, Республика Башкортостан, г.Уфа, ул.Ульяновых, д.38</w:t>
            </w:r>
          </w:p>
        </w:tc>
        <w:tc>
          <w:tcPr>
            <w:tcW w:w="227" w:type="pct"/>
            <w:shd w:val="clear" w:color="auto" w:fill="auto"/>
            <w:vAlign w:val="center"/>
          </w:tcPr>
          <w:p w14:paraId="032CC96F"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838685C" w14:textId="77777777" w:rsidR="00157C7E" w:rsidRPr="00375D72" w:rsidRDefault="00157C7E" w:rsidP="00172A5C">
            <w:pPr>
              <w:jc w:val="center"/>
              <w:rPr>
                <w:color w:val="000000"/>
                <w:sz w:val="20"/>
                <w:szCs w:val="20"/>
              </w:rPr>
            </w:pPr>
            <w:r>
              <w:rPr>
                <w:color w:val="000000"/>
                <w:sz w:val="20"/>
                <w:szCs w:val="20"/>
              </w:rPr>
              <w:t>20</w:t>
            </w:r>
          </w:p>
        </w:tc>
        <w:tc>
          <w:tcPr>
            <w:tcW w:w="272" w:type="pct"/>
            <w:shd w:val="clear" w:color="auto" w:fill="auto"/>
            <w:vAlign w:val="center"/>
          </w:tcPr>
          <w:p w14:paraId="570884BD" w14:textId="77777777" w:rsidR="00157C7E" w:rsidRPr="00375D72" w:rsidRDefault="00157C7E" w:rsidP="00172A5C">
            <w:pPr>
              <w:jc w:val="center"/>
              <w:rPr>
                <w:color w:val="000000"/>
                <w:sz w:val="20"/>
                <w:szCs w:val="20"/>
              </w:rPr>
            </w:pPr>
            <w:r>
              <w:rPr>
                <w:color w:val="000000"/>
                <w:sz w:val="20"/>
                <w:szCs w:val="20"/>
              </w:rPr>
              <w:t>2</w:t>
            </w:r>
          </w:p>
        </w:tc>
        <w:tc>
          <w:tcPr>
            <w:tcW w:w="364" w:type="pct"/>
            <w:shd w:val="clear" w:color="auto" w:fill="auto"/>
            <w:vAlign w:val="center"/>
          </w:tcPr>
          <w:p w14:paraId="7CD9260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195569A" w14:textId="77777777" w:rsidR="00157C7E" w:rsidRPr="00375D72" w:rsidRDefault="00157C7E" w:rsidP="00172A5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49282D48"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55E0D1B"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24299881"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9F83253" w14:textId="77777777" w:rsidTr="00172A5C">
        <w:trPr>
          <w:trHeight w:val="258"/>
          <w:jc w:val="center"/>
        </w:trPr>
        <w:tc>
          <w:tcPr>
            <w:tcW w:w="226" w:type="pct"/>
            <w:shd w:val="clear" w:color="auto" w:fill="auto"/>
            <w:vAlign w:val="center"/>
          </w:tcPr>
          <w:p w14:paraId="3DEEC02D"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B4F544B" w14:textId="77777777" w:rsidR="00157C7E" w:rsidRPr="00375D72" w:rsidRDefault="00157C7E" w:rsidP="00172A5C">
            <w:pPr>
              <w:jc w:val="center"/>
              <w:rPr>
                <w:sz w:val="20"/>
                <w:szCs w:val="20"/>
              </w:rPr>
            </w:pPr>
            <w:r>
              <w:rPr>
                <w:color w:val="000000"/>
                <w:sz w:val="20"/>
                <w:szCs w:val="20"/>
              </w:rPr>
              <w:t>63</w:t>
            </w:r>
          </w:p>
        </w:tc>
        <w:tc>
          <w:tcPr>
            <w:tcW w:w="636" w:type="pct"/>
            <w:shd w:val="clear" w:color="auto" w:fill="auto"/>
            <w:vAlign w:val="center"/>
          </w:tcPr>
          <w:p w14:paraId="7D6181D5" w14:textId="77777777" w:rsidR="00157C7E" w:rsidRPr="00375D72" w:rsidRDefault="00157C7E" w:rsidP="00172A5C">
            <w:pPr>
              <w:ind w:left="-57" w:right="-57"/>
              <w:jc w:val="center"/>
              <w:rPr>
                <w:sz w:val="20"/>
                <w:szCs w:val="20"/>
              </w:rPr>
            </w:pPr>
            <w:r>
              <w:rPr>
                <w:color w:val="000000"/>
                <w:sz w:val="20"/>
                <w:szCs w:val="20"/>
              </w:rPr>
              <w:t>МБОУ «Гимназия №82» Орджоникидзев-ского района г.Уфы</w:t>
            </w:r>
          </w:p>
        </w:tc>
        <w:tc>
          <w:tcPr>
            <w:tcW w:w="910" w:type="pct"/>
            <w:shd w:val="clear" w:color="auto" w:fill="auto"/>
            <w:vAlign w:val="center"/>
          </w:tcPr>
          <w:p w14:paraId="20BEB840" w14:textId="77777777" w:rsidR="00157C7E" w:rsidRPr="00375D72" w:rsidRDefault="00157C7E" w:rsidP="00172A5C">
            <w:pPr>
              <w:jc w:val="center"/>
              <w:rPr>
                <w:sz w:val="20"/>
                <w:szCs w:val="20"/>
              </w:rPr>
            </w:pPr>
            <w:r>
              <w:rPr>
                <w:color w:val="000000"/>
                <w:sz w:val="20"/>
                <w:szCs w:val="20"/>
              </w:rPr>
              <w:t>450064, Республика Башкортостан, г.Уфа, ул.Ульяновых, д.13, корп.1</w:t>
            </w:r>
          </w:p>
        </w:tc>
        <w:tc>
          <w:tcPr>
            <w:tcW w:w="227" w:type="pct"/>
            <w:shd w:val="clear" w:color="auto" w:fill="auto"/>
            <w:vAlign w:val="center"/>
          </w:tcPr>
          <w:p w14:paraId="4FAF2A11"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DEDBE92" w14:textId="77777777" w:rsidR="00157C7E" w:rsidRPr="00375D72" w:rsidRDefault="00157C7E" w:rsidP="00172A5C">
            <w:pPr>
              <w:jc w:val="center"/>
              <w:rPr>
                <w:color w:val="000000"/>
                <w:sz w:val="20"/>
                <w:szCs w:val="20"/>
              </w:rPr>
            </w:pPr>
            <w:r>
              <w:rPr>
                <w:color w:val="000000"/>
                <w:sz w:val="20"/>
                <w:szCs w:val="20"/>
              </w:rPr>
              <w:t>19</w:t>
            </w:r>
          </w:p>
        </w:tc>
        <w:tc>
          <w:tcPr>
            <w:tcW w:w="272" w:type="pct"/>
            <w:shd w:val="clear" w:color="auto" w:fill="auto"/>
            <w:vAlign w:val="center"/>
          </w:tcPr>
          <w:p w14:paraId="74B4AC32" w14:textId="77777777" w:rsidR="00157C7E" w:rsidRPr="00375D72" w:rsidRDefault="00157C7E" w:rsidP="00172A5C">
            <w:pPr>
              <w:jc w:val="center"/>
              <w:rPr>
                <w:color w:val="000000"/>
                <w:sz w:val="20"/>
                <w:szCs w:val="20"/>
              </w:rPr>
            </w:pPr>
            <w:r>
              <w:rPr>
                <w:color w:val="000000"/>
                <w:sz w:val="20"/>
                <w:szCs w:val="20"/>
              </w:rPr>
              <w:t>2</w:t>
            </w:r>
          </w:p>
        </w:tc>
        <w:tc>
          <w:tcPr>
            <w:tcW w:w="364" w:type="pct"/>
            <w:shd w:val="clear" w:color="auto" w:fill="auto"/>
            <w:vAlign w:val="center"/>
          </w:tcPr>
          <w:p w14:paraId="523EED1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31AF0DC" w14:textId="77777777" w:rsidR="00157C7E" w:rsidRPr="00375D72" w:rsidRDefault="00157C7E" w:rsidP="00172A5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4B970FC6"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7D44EF53"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589E3F88"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8149763" w14:textId="77777777" w:rsidTr="00172A5C">
        <w:trPr>
          <w:trHeight w:val="258"/>
          <w:jc w:val="center"/>
        </w:trPr>
        <w:tc>
          <w:tcPr>
            <w:tcW w:w="226" w:type="pct"/>
            <w:shd w:val="clear" w:color="auto" w:fill="auto"/>
            <w:vAlign w:val="center"/>
          </w:tcPr>
          <w:p w14:paraId="51AF85E6"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5B0AA09" w14:textId="77777777" w:rsidR="00157C7E" w:rsidRPr="00375D72" w:rsidRDefault="00157C7E" w:rsidP="00172A5C">
            <w:pPr>
              <w:jc w:val="center"/>
              <w:rPr>
                <w:sz w:val="20"/>
                <w:szCs w:val="20"/>
              </w:rPr>
            </w:pPr>
            <w:r>
              <w:rPr>
                <w:color w:val="000000"/>
                <w:sz w:val="20"/>
                <w:szCs w:val="20"/>
              </w:rPr>
              <w:t>64</w:t>
            </w:r>
          </w:p>
        </w:tc>
        <w:tc>
          <w:tcPr>
            <w:tcW w:w="636" w:type="pct"/>
            <w:shd w:val="clear" w:color="auto" w:fill="auto"/>
            <w:vAlign w:val="center"/>
          </w:tcPr>
          <w:p w14:paraId="7578012B" w14:textId="77777777" w:rsidR="00157C7E" w:rsidRPr="00375D72" w:rsidRDefault="00157C7E" w:rsidP="00172A5C">
            <w:pPr>
              <w:ind w:left="-57" w:right="-57"/>
              <w:jc w:val="center"/>
              <w:rPr>
                <w:sz w:val="20"/>
                <w:szCs w:val="20"/>
              </w:rPr>
            </w:pPr>
            <w:r>
              <w:rPr>
                <w:color w:val="000000"/>
                <w:sz w:val="20"/>
                <w:szCs w:val="20"/>
              </w:rPr>
              <w:t>МБОУ Школа №71 Орджоникидзев-ского района г.Уфы</w:t>
            </w:r>
          </w:p>
        </w:tc>
        <w:tc>
          <w:tcPr>
            <w:tcW w:w="910" w:type="pct"/>
            <w:shd w:val="clear" w:color="auto" w:fill="auto"/>
            <w:vAlign w:val="center"/>
          </w:tcPr>
          <w:p w14:paraId="17D1D006" w14:textId="77777777" w:rsidR="00157C7E" w:rsidRPr="00375D72" w:rsidRDefault="00157C7E" w:rsidP="00172A5C">
            <w:pPr>
              <w:jc w:val="center"/>
              <w:rPr>
                <w:sz w:val="20"/>
                <w:szCs w:val="20"/>
              </w:rPr>
            </w:pPr>
            <w:r>
              <w:rPr>
                <w:color w:val="000000"/>
                <w:sz w:val="20"/>
                <w:szCs w:val="20"/>
              </w:rPr>
              <w:t>450065, Республика Башкортостан, г.Уфа, ул.Дм. Донского, д.87</w:t>
            </w:r>
          </w:p>
        </w:tc>
        <w:tc>
          <w:tcPr>
            <w:tcW w:w="227" w:type="pct"/>
            <w:shd w:val="clear" w:color="auto" w:fill="auto"/>
            <w:vAlign w:val="center"/>
          </w:tcPr>
          <w:p w14:paraId="67264454"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21835AA" w14:textId="77777777" w:rsidR="00157C7E" w:rsidRPr="00375D72" w:rsidRDefault="00157C7E" w:rsidP="00172A5C">
            <w:pPr>
              <w:jc w:val="center"/>
              <w:rPr>
                <w:color w:val="000000"/>
                <w:sz w:val="20"/>
                <w:szCs w:val="20"/>
              </w:rPr>
            </w:pPr>
            <w:r>
              <w:rPr>
                <w:color w:val="000000"/>
                <w:sz w:val="20"/>
                <w:szCs w:val="20"/>
              </w:rPr>
              <w:t>19</w:t>
            </w:r>
          </w:p>
        </w:tc>
        <w:tc>
          <w:tcPr>
            <w:tcW w:w="272" w:type="pct"/>
            <w:shd w:val="clear" w:color="auto" w:fill="auto"/>
            <w:vAlign w:val="center"/>
          </w:tcPr>
          <w:p w14:paraId="35CF8ADB"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760ED410"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1EA6838"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8ACF04F"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6D8BB082"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22FF52B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30BD84F" w14:textId="77777777" w:rsidTr="00172A5C">
        <w:trPr>
          <w:trHeight w:val="258"/>
          <w:jc w:val="center"/>
        </w:trPr>
        <w:tc>
          <w:tcPr>
            <w:tcW w:w="226" w:type="pct"/>
            <w:shd w:val="clear" w:color="auto" w:fill="auto"/>
            <w:vAlign w:val="center"/>
          </w:tcPr>
          <w:p w14:paraId="09007C32"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2A94BB9" w14:textId="77777777" w:rsidR="00157C7E" w:rsidRPr="00375D72" w:rsidRDefault="00157C7E" w:rsidP="00172A5C">
            <w:pPr>
              <w:jc w:val="center"/>
              <w:rPr>
                <w:color w:val="FF0000"/>
                <w:sz w:val="20"/>
                <w:szCs w:val="20"/>
              </w:rPr>
            </w:pPr>
            <w:r>
              <w:rPr>
                <w:color w:val="000000" w:themeColor="text1"/>
                <w:sz w:val="20"/>
                <w:szCs w:val="20"/>
              </w:rPr>
              <w:t>81</w:t>
            </w:r>
          </w:p>
        </w:tc>
        <w:tc>
          <w:tcPr>
            <w:tcW w:w="636" w:type="pct"/>
            <w:shd w:val="clear" w:color="auto" w:fill="auto"/>
            <w:vAlign w:val="center"/>
          </w:tcPr>
          <w:p w14:paraId="63CAF5EF" w14:textId="77777777" w:rsidR="00157C7E" w:rsidRPr="00375D72" w:rsidRDefault="00157C7E" w:rsidP="00172A5C">
            <w:pPr>
              <w:ind w:left="-57" w:right="-57"/>
              <w:jc w:val="center"/>
              <w:rPr>
                <w:sz w:val="20"/>
                <w:szCs w:val="20"/>
              </w:rPr>
            </w:pPr>
            <w:r>
              <w:rPr>
                <w:color w:val="000000"/>
                <w:sz w:val="20"/>
                <w:szCs w:val="20"/>
              </w:rPr>
              <w:t>ГБОУ «Республикан-ская полилингваль-ная многопрофиль-ная гимназия №1»</w:t>
            </w:r>
          </w:p>
        </w:tc>
        <w:tc>
          <w:tcPr>
            <w:tcW w:w="910" w:type="pct"/>
            <w:shd w:val="clear" w:color="auto" w:fill="auto"/>
            <w:vAlign w:val="center"/>
          </w:tcPr>
          <w:p w14:paraId="7C49CA3B" w14:textId="77777777" w:rsidR="00157C7E" w:rsidRPr="00375D72" w:rsidRDefault="00157C7E" w:rsidP="00172A5C">
            <w:pPr>
              <w:jc w:val="center"/>
              <w:rPr>
                <w:sz w:val="20"/>
                <w:szCs w:val="20"/>
              </w:rPr>
            </w:pPr>
            <w:r>
              <w:rPr>
                <w:color w:val="000000"/>
                <w:sz w:val="20"/>
                <w:szCs w:val="20"/>
              </w:rPr>
              <w:t>450005, Республика Башкортостан, г.Уфа, ул.Революционная, д.171</w:t>
            </w:r>
          </w:p>
        </w:tc>
        <w:tc>
          <w:tcPr>
            <w:tcW w:w="227" w:type="pct"/>
            <w:shd w:val="clear" w:color="auto" w:fill="auto"/>
            <w:vAlign w:val="center"/>
          </w:tcPr>
          <w:p w14:paraId="35E035A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5779AE3"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087DF865"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63AEECF7"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8C5BB5D"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64B1AD62"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F557733"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CCA96E6"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4EEB5A5" w14:textId="77777777" w:rsidTr="00172A5C">
        <w:trPr>
          <w:trHeight w:val="258"/>
          <w:jc w:val="center"/>
        </w:trPr>
        <w:tc>
          <w:tcPr>
            <w:tcW w:w="226" w:type="pct"/>
            <w:shd w:val="clear" w:color="auto" w:fill="auto"/>
            <w:vAlign w:val="center"/>
          </w:tcPr>
          <w:p w14:paraId="587637F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A4E2D2A" w14:textId="77777777" w:rsidR="00157C7E" w:rsidRPr="00375D72" w:rsidRDefault="00157C7E" w:rsidP="00172A5C">
            <w:pPr>
              <w:jc w:val="center"/>
              <w:rPr>
                <w:sz w:val="20"/>
                <w:szCs w:val="20"/>
              </w:rPr>
            </w:pPr>
            <w:r>
              <w:rPr>
                <w:color w:val="000000"/>
                <w:sz w:val="20"/>
                <w:szCs w:val="20"/>
              </w:rPr>
              <w:t>82</w:t>
            </w:r>
          </w:p>
        </w:tc>
        <w:tc>
          <w:tcPr>
            <w:tcW w:w="636" w:type="pct"/>
            <w:shd w:val="clear" w:color="auto" w:fill="auto"/>
            <w:vAlign w:val="center"/>
          </w:tcPr>
          <w:p w14:paraId="342778B4" w14:textId="77777777" w:rsidR="00157C7E" w:rsidRPr="00375D72" w:rsidRDefault="00157C7E" w:rsidP="00172A5C">
            <w:pPr>
              <w:jc w:val="center"/>
              <w:rPr>
                <w:sz w:val="20"/>
                <w:szCs w:val="20"/>
              </w:rPr>
            </w:pPr>
            <w:r>
              <w:rPr>
                <w:color w:val="000000"/>
                <w:sz w:val="20"/>
                <w:szCs w:val="20"/>
              </w:rPr>
              <w:t>МБОУ Лицей №94 Советского района г.Уфы</w:t>
            </w:r>
          </w:p>
        </w:tc>
        <w:tc>
          <w:tcPr>
            <w:tcW w:w="910" w:type="pct"/>
            <w:shd w:val="clear" w:color="auto" w:fill="auto"/>
            <w:vAlign w:val="center"/>
          </w:tcPr>
          <w:p w14:paraId="694E6010" w14:textId="77777777" w:rsidR="00157C7E" w:rsidRPr="00375D72" w:rsidRDefault="00157C7E" w:rsidP="00172A5C">
            <w:pPr>
              <w:jc w:val="center"/>
              <w:rPr>
                <w:sz w:val="20"/>
                <w:szCs w:val="20"/>
              </w:rPr>
            </w:pPr>
            <w:r>
              <w:rPr>
                <w:color w:val="000000"/>
                <w:sz w:val="20"/>
                <w:szCs w:val="20"/>
              </w:rPr>
              <w:t>450022, Республика Башкортостан, г.Уфа, ул.Губайдуллина, д.27</w:t>
            </w:r>
          </w:p>
        </w:tc>
        <w:tc>
          <w:tcPr>
            <w:tcW w:w="227" w:type="pct"/>
            <w:shd w:val="clear" w:color="auto" w:fill="auto"/>
            <w:vAlign w:val="center"/>
          </w:tcPr>
          <w:p w14:paraId="7EC83B5F"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29AAB7D" w14:textId="77777777" w:rsidR="00157C7E" w:rsidRPr="00375D72" w:rsidRDefault="00157C7E" w:rsidP="00172A5C">
            <w:pPr>
              <w:jc w:val="center"/>
              <w:rPr>
                <w:color w:val="000000"/>
                <w:sz w:val="20"/>
                <w:szCs w:val="20"/>
              </w:rPr>
            </w:pPr>
            <w:r>
              <w:rPr>
                <w:color w:val="000000"/>
                <w:sz w:val="20"/>
                <w:szCs w:val="20"/>
              </w:rPr>
              <w:t>16</w:t>
            </w:r>
          </w:p>
        </w:tc>
        <w:tc>
          <w:tcPr>
            <w:tcW w:w="272" w:type="pct"/>
            <w:shd w:val="clear" w:color="auto" w:fill="auto"/>
            <w:vAlign w:val="center"/>
          </w:tcPr>
          <w:p w14:paraId="62B1BD8A"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7C13CE2"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B499D91"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22E99FE"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10D688B5"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11473CA8"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954BFDE" w14:textId="77777777" w:rsidTr="00172A5C">
        <w:trPr>
          <w:trHeight w:val="258"/>
          <w:jc w:val="center"/>
        </w:trPr>
        <w:tc>
          <w:tcPr>
            <w:tcW w:w="226" w:type="pct"/>
            <w:shd w:val="clear" w:color="auto" w:fill="auto"/>
            <w:vAlign w:val="center"/>
          </w:tcPr>
          <w:p w14:paraId="04BB7920"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7226F9B" w14:textId="77777777" w:rsidR="00157C7E" w:rsidRPr="00375D72" w:rsidRDefault="00157C7E" w:rsidP="00172A5C">
            <w:pPr>
              <w:jc w:val="center"/>
              <w:rPr>
                <w:sz w:val="20"/>
                <w:szCs w:val="20"/>
              </w:rPr>
            </w:pPr>
            <w:r>
              <w:rPr>
                <w:color w:val="000000"/>
                <w:sz w:val="20"/>
                <w:szCs w:val="20"/>
              </w:rPr>
              <w:t>83</w:t>
            </w:r>
          </w:p>
        </w:tc>
        <w:tc>
          <w:tcPr>
            <w:tcW w:w="636" w:type="pct"/>
            <w:shd w:val="clear" w:color="auto" w:fill="auto"/>
            <w:vAlign w:val="center"/>
          </w:tcPr>
          <w:p w14:paraId="6F2062E0" w14:textId="77777777" w:rsidR="00157C7E" w:rsidRPr="00375D72" w:rsidRDefault="00157C7E" w:rsidP="00172A5C">
            <w:pPr>
              <w:jc w:val="center"/>
              <w:rPr>
                <w:sz w:val="20"/>
                <w:szCs w:val="20"/>
              </w:rPr>
            </w:pPr>
            <w:r>
              <w:rPr>
                <w:color w:val="000000"/>
                <w:sz w:val="20"/>
                <w:szCs w:val="20"/>
              </w:rPr>
              <w:t>МБОУ Школа №27 с углубленным изучением отдельных предметов Советского района г.Уфы</w:t>
            </w:r>
          </w:p>
        </w:tc>
        <w:tc>
          <w:tcPr>
            <w:tcW w:w="910" w:type="pct"/>
            <w:shd w:val="clear" w:color="auto" w:fill="auto"/>
            <w:vAlign w:val="center"/>
          </w:tcPr>
          <w:p w14:paraId="487E15D9" w14:textId="77777777" w:rsidR="00157C7E" w:rsidRPr="00375D72" w:rsidRDefault="00157C7E" w:rsidP="00172A5C">
            <w:pPr>
              <w:jc w:val="center"/>
              <w:rPr>
                <w:sz w:val="20"/>
                <w:szCs w:val="20"/>
              </w:rPr>
            </w:pPr>
            <w:r>
              <w:rPr>
                <w:color w:val="000000"/>
                <w:sz w:val="20"/>
                <w:szCs w:val="20"/>
              </w:rPr>
              <w:t>450009, Республика Башкортостан, г.Уфа, ул.Комсомольская, д.33</w:t>
            </w:r>
          </w:p>
        </w:tc>
        <w:tc>
          <w:tcPr>
            <w:tcW w:w="227" w:type="pct"/>
            <w:shd w:val="clear" w:color="auto" w:fill="auto"/>
            <w:vAlign w:val="center"/>
          </w:tcPr>
          <w:p w14:paraId="28190405"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2BBF3A7"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5F7F4494"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3076C5B9"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78C0985"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32561FD0"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D0F4901"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3E70680E"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3807736" w14:textId="77777777" w:rsidTr="00172A5C">
        <w:trPr>
          <w:trHeight w:val="258"/>
          <w:jc w:val="center"/>
        </w:trPr>
        <w:tc>
          <w:tcPr>
            <w:tcW w:w="226" w:type="pct"/>
            <w:shd w:val="clear" w:color="auto" w:fill="auto"/>
            <w:vAlign w:val="center"/>
          </w:tcPr>
          <w:p w14:paraId="43519F3C"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D5696BE" w14:textId="77777777" w:rsidR="00157C7E" w:rsidRPr="00375D72" w:rsidRDefault="00157C7E" w:rsidP="00172A5C">
            <w:pPr>
              <w:jc w:val="center"/>
              <w:rPr>
                <w:sz w:val="20"/>
                <w:szCs w:val="20"/>
              </w:rPr>
            </w:pPr>
            <w:r>
              <w:rPr>
                <w:color w:val="000000"/>
                <w:sz w:val="20"/>
                <w:szCs w:val="20"/>
              </w:rPr>
              <w:t>181</w:t>
            </w:r>
          </w:p>
        </w:tc>
        <w:tc>
          <w:tcPr>
            <w:tcW w:w="636" w:type="pct"/>
            <w:shd w:val="clear" w:color="auto" w:fill="auto"/>
            <w:vAlign w:val="center"/>
          </w:tcPr>
          <w:p w14:paraId="6DE1B79C" w14:textId="77777777" w:rsidR="00157C7E" w:rsidRPr="00375D72" w:rsidRDefault="00157C7E" w:rsidP="00172A5C">
            <w:pPr>
              <w:jc w:val="center"/>
              <w:rPr>
                <w:sz w:val="20"/>
                <w:szCs w:val="20"/>
              </w:rPr>
            </w:pPr>
            <w:r>
              <w:rPr>
                <w:color w:val="000000"/>
                <w:sz w:val="20"/>
                <w:szCs w:val="20"/>
              </w:rPr>
              <w:t>МАОУ СОШ №22 г.Агидель</w:t>
            </w:r>
          </w:p>
        </w:tc>
        <w:tc>
          <w:tcPr>
            <w:tcW w:w="910" w:type="pct"/>
            <w:shd w:val="clear" w:color="auto" w:fill="auto"/>
            <w:vAlign w:val="center"/>
          </w:tcPr>
          <w:p w14:paraId="074DCB8B" w14:textId="77777777" w:rsidR="00157C7E" w:rsidRPr="00375D72" w:rsidRDefault="00157C7E" w:rsidP="00172A5C">
            <w:pPr>
              <w:jc w:val="center"/>
              <w:rPr>
                <w:sz w:val="20"/>
                <w:szCs w:val="20"/>
              </w:rPr>
            </w:pPr>
            <w:r>
              <w:rPr>
                <w:color w:val="000000"/>
                <w:sz w:val="20"/>
                <w:szCs w:val="20"/>
              </w:rPr>
              <w:t>452920, Республика Башкортостан, г.Агидель, ул. Мира, д.3</w:t>
            </w:r>
          </w:p>
        </w:tc>
        <w:tc>
          <w:tcPr>
            <w:tcW w:w="227" w:type="pct"/>
            <w:shd w:val="clear" w:color="auto" w:fill="auto"/>
            <w:vAlign w:val="center"/>
          </w:tcPr>
          <w:p w14:paraId="4E864E50"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1774375" w14:textId="77777777" w:rsidR="00157C7E" w:rsidRPr="00375D72" w:rsidRDefault="00157C7E" w:rsidP="00172A5C">
            <w:pPr>
              <w:jc w:val="center"/>
              <w:rPr>
                <w:color w:val="000000"/>
                <w:sz w:val="20"/>
                <w:szCs w:val="20"/>
              </w:rPr>
            </w:pPr>
            <w:r>
              <w:rPr>
                <w:color w:val="000000"/>
                <w:sz w:val="20"/>
                <w:szCs w:val="20"/>
              </w:rPr>
              <w:t>5</w:t>
            </w:r>
          </w:p>
        </w:tc>
        <w:tc>
          <w:tcPr>
            <w:tcW w:w="272" w:type="pct"/>
            <w:shd w:val="clear" w:color="auto" w:fill="auto"/>
            <w:vAlign w:val="center"/>
          </w:tcPr>
          <w:p w14:paraId="2763A4AA"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34B0DA56"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7FB4E124"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592E225B"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9E8D5B3"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45B094B"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61B746A" w14:textId="77777777" w:rsidTr="00172A5C">
        <w:trPr>
          <w:trHeight w:val="258"/>
          <w:jc w:val="center"/>
        </w:trPr>
        <w:tc>
          <w:tcPr>
            <w:tcW w:w="226" w:type="pct"/>
            <w:shd w:val="clear" w:color="auto" w:fill="auto"/>
            <w:vAlign w:val="center"/>
          </w:tcPr>
          <w:p w14:paraId="326A1AD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B94D492" w14:textId="77777777" w:rsidR="00157C7E" w:rsidRPr="00375D72" w:rsidRDefault="00157C7E" w:rsidP="00172A5C">
            <w:pPr>
              <w:jc w:val="center"/>
              <w:rPr>
                <w:sz w:val="20"/>
                <w:szCs w:val="20"/>
              </w:rPr>
            </w:pPr>
            <w:r>
              <w:rPr>
                <w:color w:val="000000"/>
                <w:sz w:val="20"/>
                <w:szCs w:val="20"/>
              </w:rPr>
              <w:t>191</w:t>
            </w:r>
          </w:p>
        </w:tc>
        <w:tc>
          <w:tcPr>
            <w:tcW w:w="636" w:type="pct"/>
            <w:shd w:val="clear" w:color="auto" w:fill="auto"/>
            <w:vAlign w:val="center"/>
          </w:tcPr>
          <w:p w14:paraId="07ABA16F" w14:textId="77777777" w:rsidR="00157C7E" w:rsidRPr="00375D72" w:rsidRDefault="00157C7E" w:rsidP="00172A5C">
            <w:pPr>
              <w:jc w:val="center"/>
              <w:rPr>
                <w:sz w:val="20"/>
                <w:szCs w:val="20"/>
              </w:rPr>
            </w:pPr>
            <w:r>
              <w:rPr>
                <w:color w:val="000000"/>
                <w:sz w:val="20"/>
                <w:szCs w:val="20"/>
              </w:rPr>
              <w:t>МБОУ СОШ №10 г.Кумертау</w:t>
            </w:r>
          </w:p>
        </w:tc>
        <w:tc>
          <w:tcPr>
            <w:tcW w:w="910" w:type="pct"/>
            <w:shd w:val="clear" w:color="auto" w:fill="auto"/>
            <w:vAlign w:val="center"/>
          </w:tcPr>
          <w:p w14:paraId="5E5CE23C" w14:textId="77777777" w:rsidR="00157C7E" w:rsidRPr="00375D72" w:rsidRDefault="00157C7E" w:rsidP="00172A5C">
            <w:pPr>
              <w:jc w:val="center"/>
              <w:rPr>
                <w:sz w:val="20"/>
                <w:szCs w:val="20"/>
              </w:rPr>
            </w:pPr>
            <w:r>
              <w:rPr>
                <w:color w:val="000000"/>
                <w:sz w:val="20"/>
                <w:szCs w:val="20"/>
              </w:rPr>
              <w:t>453300, Республика Башкортостан, г.Кумертау, ул.Мира, д.3а</w:t>
            </w:r>
          </w:p>
        </w:tc>
        <w:tc>
          <w:tcPr>
            <w:tcW w:w="227" w:type="pct"/>
            <w:shd w:val="clear" w:color="auto" w:fill="auto"/>
            <w:vAlign w:val="center"/>
          </w:tcPr>
          <w:p w14:paraId="2C5FF981"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8F39E4E" w14:textId="77777777" w:rsidR="00157C7E" w:rsidRPr="00375D72" w:rsidRDefault="00157C7E" w:rsidP="00172A5C">
            <w:pPr>
              <w:jc w:val="center"/>
              <w:rPr>
                <w:color w:val="000000"/>
                <w:sz w:val="20"/>
                <w:szCs w:val="20"/>
              </w:rPr>
            </w:pPr>
            <w:r>
              <w:rPr>
                <w:color w:val="000000"/>
                <w:sz w:val="20"/>
                <w:szCs w:val="20"/>
              </w:rPr>
              <w:t>13</w:t>
            </w:r>
          </w:p>
        </w:tc>
        <w:tc>
          <w:tcPr>
            <w:tcW w:w="272" w:type="pct"/>
            <w:shd w:val="clear" w:color="auto" w:fill="auto"/>
            <w:vAlign w:val="center"/>
          </w:tcPr>
          <w:p w14:paraId="350D0B60"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07A3139"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7ABF3F41"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15EAA1DE"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655081DC"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C92C84F"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F1E05D5" w14:textId="77777777" w:rsidTr="00172A5C">
        <w:trPr>
          <w:trHeight w:val="258"/>
          <w:jc w:val="center"/>
        </w:trPr>
        <w:tc>
          <w:tcPr>
            <w:tcW w:w="226" w:type="pct"/>
            <w:shd w:val="clear" w:color="auto" w:fill="auto"/>
            <w:vAlign w:val="center"/>
          </w:tcPr>
          <w:p w14:paraId="664DC7B2"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0F2D28D" w14:textId="77777777" w:rsidR="00157C7E" w:rsidRPr="00375D72" w:rsidRDefault="00157C7E" w:rsidP="00172A5C">
            <w:pPr>
              <w:jc w:val="center"/>
              <w:rPr>
                <w:sz w:val="20"/>
                <w:szCs w:val="20"/>
              </w:rPr>
            </w:pPr>
            <w:r>
              <w:rPr>
                <w:color w:val="000000"/>
                <w:sz w:val="20"/>
                <w:szCs w:val="20"/>
              </w:rPr>
              <w:t>192</w:t>
            </w:r>
          </w:p>
        </w:tc>
        <w:tc>
          <w:tcPr>
            <w:tcW w:w="636" w:type="pct"/>
            <w:shd w:val="clear" w:color="auto" w:fill="auto"/>
            <w:vAlign w:val="center"/>
          </w:tcPr>
          <w:p w14:paraId="0E8451BA" w14:textId="77777777" w:rsidR="00157C7E" w:rsidRPr="00375D72" w:rsidRDefault="00157C7E" w:rsidP="00172A5C">
            <w:pPr>
              <w:jc w:val="center"/>
              <w:rPr>
                <w:sz w:val="20"/>
                <w:szCs w:val="20"/>
              </w:rPr>
            </w:pPr>
            <w:r>
              <w:rPr>
                <w:color w:val="000000"/>
                <w:sz w:val="20"/>
                <w:szCs w:val="20"/>
              </w:rPr>
              <w:t>МБОУ образовательный комплекс «Перспектива» г.Кумертау</w:t>
            </w:r>
          </w:p>
        </w:tc>
        <w:tc>
          <w:tcPr>
            <w:tcW w:w="910" w:type="pct"/>
            <w:shd w:val="clear" w:color="auto" w:fill="auto"/>
            <w:vAlign w:val="center"/>
          </w:tcPr>
          <w:p w14:paraId="054012A2" w14:textId="77777777" w:rsidR="00157C7E" w:rsidRPr="00375D72" w:rsidRDefault="00157C7E" w:rsidP="00172A5C">
            <w:pPr>
              <w:jc w:val="center"/>
              <w:rPr>
                <w:sz w:val="20"/>
                <w:szCs w:val="20"/>
              </w:rPr>
            </w:pPr>
            <w:r>
              <w:rPr>
                <w:color w:val="000000"/>
                <w:sz w:val="20"/>
                <w:szCs w:val="20"/>
              </w:rPr>
              <w:t>453300, Республика Башкортостан, г.Кумертау, ул.Горького, д.20</w:t>
            </w:r>
          </w:p>
        </w:tc>
        <w:tc>
          <w:tcPr>
            <w:tcW w:w="227" w:type="pct"/>
            <w:shd w:val="clear" w:color="auto" w:fill="auto"/>
            <w:vAlign w:val="center"/>
          </w:tcPr>
          <w:p w14:paraId="06177DF6"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E48072E"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3C484E1F"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3CE9D002"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70DDA0E9"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172EFBA"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31636765"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4D8269B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D89BED1" w14:textId="77777777" w:rsidTr="00172A5C">
        <w:trPr>
          <w:trHeight w:val="258"/>
          <w:jc w:val="center"/>
        </w:trPr>
        <w:tc>
          <w:tcPr>
            <w:tcW w:w="226" w:type="pct"/>
            <w:shd w:val="clear" w:color="auto" w:fill="auto"/>
            <w:vAlign w:val="center"/>
          </w:tcPr>
          <w:p w14:paraId="5DD279AB"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E928549" w14:textId="77777777" w:rsidR="00157C7E" w:rsidRPr="00375D72" w:rsidRDefault="00157C7E" w:rsidP="00172A5C">
            <w:pPr>
              <w:jc w:val="center"/>
              <w:rPr>
                <w:sz w:val="20"/>
                <w:szCs w:val="20"/>
              </w:rPr>
            </w:pPr>
            <w:r>
              <w:rPr>
                <w:color w:val="000000"/>
                <w:sz w:val="20"/>
                <w:szCs w:val="20"/>
              </w:rPr>
              <w:t>201</w:t>
            </w:r>
          </w:p>
        </w:tc>
        <w:tc>
          <w:tcPr>
            <w:tcW w:w="636" w:type="pct"/>
            <w:shd w:val="clear" w:color="auto" w:fill="auto"/>
            <w:vAlign w:val="center"/>
          </w:tcPr>
          <w:p w14:paraId="06103E81" w14:textId="77777777" w:rsidR="00157C7E" w:rsidRPr="00375D72" w:rsidRDefault="00157C7E" w:rsidP="00172A5C">
            <w:pPr>
              <w:jc w:val="center"/>
              <w:rPr>
                <w:sz w:val="20"/>
                <w:szCs w:val="20"/>
              </w:rPr>
            </w:pPr>
            <w:r>
              <w:rPr>
                <w:color w:val="000000"/>
                <w:sz w:val="20"/>
                <w:szCs w:val="20"/>
              </w:rPr>
              <w:t>МАОУ «СОШ №3» ЗАТО г.Межгорье</w:t>
            </w:r>
          </w:p>
        </w:tc>
        <w:tc>
          <w:tcPr>
            <w:tcW w:w="910" w:type="pct"/>
            <w:shd w:val="clear" w:color="auto" w:fill="auto"/>
            <w:vAlign w:val="center"/>
          </w:tcPr>
          <w:p w14:paraId="383A8D71" w14:textId="77777777" w:rsidR="00157C7E" w:rsidRPr="00375D72" w:rsidRDefault="00157C7E" w:rsidP="00172A5C">
            <w:pPr>
              <w:jc w:val="center"/>
              <w:rPr>
                <w:sz w:val="20"/>
                <w:szCs w:val="20"/>
              </w:rPr>
            </w:pPr>
            <w:r>
              <w:rPr>
                <w:color w:val="000000"/>
                <w:sz w:val="20"/>
                <w:szCs w:val="20"/>
              </w:rPr>
              <w:t>453571, Республика Башкортостан, г.Межгорье, ул.40 лет Победы, д.3</w:t>
            </w:r>
          </w:p>
        </w:tc>
        <w:tc>
          <w:tcPr>
            <w:tcW w:w="227" w:type="pct"/>
            <w:shd w:val="clear" w:color="auto" w:fill="auto"/>
            <w:vAlign w:val="center"/>
          </w:tcPr>
          <w:p w14:paraId="3950F2D4"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180937E" w14:textId="77777777" w:rsidR="00157C7E" w:rsidRPr="00375D72" w:rsidRDefault="00157C7E" w:rsidP="00172A5C">
            <w:pPr>
              <w:jc w:val="center"/>
              <w:rPr>
                <w:color w:val="000000"/>
                <w:sz w:val="20"/>
                <w:szCs w:val="20"/>
              </w:rPr>
            </w:pPr>
            <w:r>
              <w:rPr>
                <w:color w:val="000000"/>
                <w:sz w:val="20"/>
                <w:szCs w:val="20"/>
              </w:rPr>
              <w:t>8</w:t>
            </w:r>
          </w:p>
        </w:tc>
        <w:tc>
          <w:tcPr>
            <w:tcW w:w="272" w:type="pct"/>
            <w:shd w:val="clear" w:color="auto" w:fill="auto"/>
            <w:vAlign w:val="center"/>
          </w:tcPr>
          <w:p w14:paraId="6CA738DD" w14:textId="77777777" w:rsidR="00157C7E" w:rsidRPr="00375D72" w:rsidRDefault="00157C7E" w:rsidP="00172A5C">
            <w:pPr>
              <w:jc w:val="center"/>
              <w:rPr>
                <w:color w:val="000000"/>
                <w:sz w:val="20"/>
                <w:szCs w:val="20"/>
              </w:rPr>
            </w:pPr>
            <w:r>
              <w:rPr>
                <w:color w:val="000000"/>
                <w:sz w:val="20"/>
                <w:szCs w:val="20"/>
              </w:rPr>
              <w:t>3</w:t>
            </w:r>
          </w:p>
        </w:tc>
        <w:tc>
          <w:tcPr>
            <w:tcW w:w="364" w:type="pct"/>
            <w:shd w:val="clear" w:color="auto" w:fill="auto"/>
            <w:vAlign w:val="center"/>
          </w:tcPr>
          <w:p w14:paraId="663D6C4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D707CBE" w14:textId="77777777" w:rsidR="00157C7E" w:rsidRPr="00375D72" w:rsidRDefault="00157C7E" w:rsidP="00172A5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3F6E7CC2"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0CB5025C"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17283BC5"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20D6AB9" w14:textId="77777777" w:rsidTr="00172A5C">
        <w:trPr>
          <w:trHeight w:val="1066"/>
          <w:jc w:val="center"/>
        </w:trPr>
        <w:tc>
          <w:tcPr>
            <w:tcW w:w="226" w:type="pct"/>
            <w:shd w:val="clear" w:color="auto" w:fill="auto"/>
            <w:vAlign w:val="center"/>
          </w:tcPr>
          <w:p w14:paraId="286A585B"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2CC5B6D" w14:textId="77777777" w:rsidR="00157C7E" w:rsidRPr="00375D72" w:rsidRDefault="00157C7E" w:rsidP="00172A5C">
            <w:pPr>
              <w:jc w:val="center"/>
              <w:rPr>
                <w:sz w:val="20"/>
                <w:szCs w:val="20"/>
              </w:rPr>
            </w:pPr>
            <w:r>
              <w:rPr>
                <w:color w:val="000000"/>
                <w:sz w:val="20"/>
                <w:szCs w:val="20"/>
              </w:rPr>
              <w:t>212</w:t>
            </w:r>
          </w:p>
        </w:tc>
        <w:tc>
          <w:tcPr>
            <w:tcW w:w="636" w:type="pct"/>
            <w:shd w:val="clear" w:color="auto" w:fill="auto"/>
            <w:vAlign w:val="center"/>
          </w:tcPr>
          <w:p w14:paraId="44DC1933" w14:textId="77777777" w:rsidR="00157C7E" w:rsidRPr="00375D72" w:rsidRDefault="00157C7E" w:rsidP="00172A5C">
            <w:pPr>
              <w:jc w:val="center"/>
              <w:rPr>
                <w:sz w:val="20"/>
                <w:szCs w:val="20"/>
              </w:rPr>
            </w:pPr>
            <w:r>
              <w:rPr>
                <w:color w:val="000000"/>
                <w:sz w:val="20"/>
                <w:szCs w:val="20"/>
              </w:rPr>
              <w:t xml:space="preserve">МОАУ «БГ» </w:t>
            </w:r>
          </w:p>
        </w:tc>
        <w:tc>
          <w:tcPr>
            <w:tcW w:w="910" w:type="pct"/>
            <w:shd w:val="clear" w:color="auto" w:fill="auto"/>
            <w:vAlign w:val="center"/>
          </w:tcPr>
          <w:p w14:paraId="4ABF80A2" w14:textId="77777777" w:rsidR="00157C7E" w:rsidRPr="00375D72" w:rsidRDefault="00157C7E" w:rsidP="00172A5C">
            <w:pPr>
              <w:jc w:val="center"/>
              <w:rPr>
                <w:sz w:val="20"/>
                <w:szCs w:val="20"/>
              </w:rPr>
            </w:pPr>
            <w:r>
              <w:rPr>
                <w:color w:val="000000"/>
                <w:sz w:val="20"/>
                <w:szCs w:val="20"/>
              </w:rPr>
              <w:t>452688, Республика Башкортостан, г. Нефтекамск, ул. Ленина, д. 84А</w:t>
            </w:r>
          </w:p>
        </w:tc>
        <w:tc>
          <w:tcPr>
            <w:tcW w:w="227" w:type="pct"/>
            <w:shd w:val="clear" w:color="auto" w:fill="auto"/>
            <w:vAlign w:val="center"/>
          </w:tcPr>
          <w:p w14:paraId="2FB6AF27"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E6A3F04" w14:textId="77777777" w:rsidR="00157C7E" w:rsidRPr="00375D72" w:rsidRDefault="00157C7E" w:rsidP="00172A5C">
            <w:pPr>
              <w:jc w:val="center"/>
              <w:rPr>
                <w:color w:val="000000"/>
                <w:sz w:val="20"/>
                <w:szCs w:val="20"/>
              </w:rPr>
            </w:pPr>
            <w:r>
              <w:rPr>
                <w:color w:val="000000"/>
                <w:sz w:val="20"/>
                <w:szCs w:val="20"/>
              </w:rPr>
              <w:t>16</w:t>
            </w:r>
          </w:p>
        </w:tc>
        <w:tc>
          <w:tcPr>
            <w:tcW w:w="272" w:type="pct"/>
            <w:shd w:val="clear" w:color="auto" w:fill="auto"/>
            <w:vAlign w:val="center"/>
          </w:tcPr>
          <w:p w14:paraId="1D0039BF"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CB41E31"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4F7146C"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65D725CF"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9D26758"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7D35915"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0197D9A" w14:textId="77777777" w:rsidTr="00172A5C">
        <w:trPr>
          <w:trHeight w:val="258"/>
          <w:jc w:val="center"/>
        </w:trPr>
        <w:tc>
          <w:tcPr>
            <w:tcW w:w="226" w:type="pct"/>
            <w:shd w:val="clear" w:color="auto" w:fill="auto"/>
            <w:vAlign w:val="center"/>
          </w:tcPr>
          <w:p w14:paraId="47C40ADB"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6E1509F" w14:textId="77777777" w:rsidR="00157C7E" w:rsidRPr="00375D72" w:rsidRDefault="00157C7E" w:rsidP="00172A5C">
            <w:pPr>
              <w:jc w:val="center"/>
              <w:rPr>
                <w:sz w:val="20"/>
                <w:szCs w:val="20"/>
              </w:rPr>
            </w:pPr>
            <w:r>
              <w:rPr>
                <w:color w:val="000000"/>
                <w:sz w:val="20"/>
                <w:szCs w:val="20"/>
              </w:rPr>
              <w:t>214</w:t>
            </w:r>
          </w:p>
        </w:tc>
        <w:tc>
          <w:tcPr>
            <w:tcW w:w="636" w:type="pct"/>
            <w:shd w:val="clear" w:color="auto" w:fill="auto"/>
            <w:vAlign w:val="center"/>
          </w:tcPr>
          <w:p w14:paraId="4CDEAE2A" w14:textId="77777777" w:rsidR="00157C7E" w:rsidRPr="00375D72" w:rsidRDefault="00157C7E" w:rsidP="00172A5C">
            <w:pPr>
              <w:jc w:val="center"/>
              <w:rPr>
                <w:sz w:val="20"/>
                <w:szCs w:val="20"/>
              </w:rPr>
            </w:pPr>
            <w:r>
              <w:rPr>
                <w:color w:val="000000"/>
                <w:sz w:val="20"/>
                <w:szCs w:val="20"/>
              </w:rPr>
              <w:t>МОАУ СОШ №13 г.Нефтекамск</w:t>
            </w:r>
          </w:p>
        </w:tc>
        <w:tc>
          <w:tcPr>
            <w:tcW w:w="910" w:type="pct"/>
            <w:shd w:val="clear" w:color="auto" w:fill="auto"/>
            <w:vAlign w:val="center"/>
          </w:tcPr>
          <w:p w14:paraId="15CC6943" w14:textId="77777777" w:rsidR="00157C7E" w:rsidRPr="00375D72" w:rsidRDefault="00157C7E" w:rsidP="00172A5C">
            <w:pPr>
              <w:jc w:val="center"/>
              <w:rPr>
                <w:sz w:val="20"/>
                <w:szCs w:val="20"/>
              </w:rPr>
            </w:pPr>
            <w:r>
              <w:rPr>
                <w:color w:val="000000"/>
                <w:sz w:val="20"/>
                <w:szCs w:val="20"/>
              </w:rPr>
              <w:t>452689, Республика Башкортостан, г.Нефтекамск, ул.Социалистическая, д.74</w:t>
            </w:r>
          </w:p>
        </w:tc>
        <w:tc>
          <w:tcPr>
            <w:tcW w:w="227" w:type="pct"/>
            <w:shd w:val="clear" w:color="auto" w:fill="auto"/>
            <w:vAlign w:val="center"/>
          </w:tcPr>
          <w:p w14:paraId="5DEEE74F"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12CB5D7" w14:textId="77777777" w:rsidR="00157C7E" w:rsidRPr="00375D72" w:rsidRDefault="00157C7E" w:rsidP="00172A5C">
            <w:pPr>
              <w:jc w:val="center"/>
              <w:rPr>
                <w:color w:val="000000"/>
                <w:sz w:val="20"/>
                <w:szCs w:val="20"/>
                <w:lang w:val="en-US"/>
              </w:rPr>
            </w:pPr>
            <w:r>
              <w:rPr>
                <w:color w:val="000000"/>
                <w:sz w:val="20"/>
                <w:szCs w:val="20"/>
              </w:rPr>
              <w:t>16</w:t>
            </w:r>
          </w:p>
        </w:tc>
        <w:tc>
          <w:tcPr>
            <w:tcW w:w="272" w:type="pct"/>
            <w:shd w:val="clear" w:color="auto" w:fill="auto"/>
            <w:vAlign w:val="center"/>
          </w:tcPr>
          <w:p w14:paraId="1B48C16A"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5130BDD9"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5F00C77" w14:textId="77777777" w:rsidR="00157C7E" w:rsidRPr="00375D72" w:rsidRDefault="00157C7E" w:rsidP="00172A5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751B1AE0"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BE307ED"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3FB3CF0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17E9D40" w14:textId="77777777" w:rsidTr="00172A5C">
        <w:trPr>
          <w:trHeight w:val="258"/>
          <w:jc w:val="center"/>
        </w:trPr>
        <w:tc>
          <w:tcPr>
            <w:tcW w:w="226" w:type="pct"/>
            <w:shd w:val="clear" w:color="auto" w:fill="auto"/>
            <w:vAlign w:val="center"/>
          </w:tcPr>
          <w:p w14:paraId="1CF48325"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B57E234" w14:textId="77777777" w:rsidR="00157C7E" w:rsidRPr="00375D72" w:rsidRDefault="00157C7E" w:rsidP="00172A5C">
            <w:pPr>
              <w:jc w:val="center"/>
              <w:rPr>
                <w:sz w:val="20"/>
                <w:szCs w:val="20"/>
              </w:rPr>
            </w:pPr>
            <w:r>
              <w:rPr>
                <w:color w:val="000000"/>
                <w:sz w:val="20"/>
                <w:szCs w:val="20"/>
              </w:rPr>
              <w:t>217</w:t>
            </w:r>
          </w:p>
        </w:tc>
        <w:tc>
          <w:tcPr>
            <w:tcW w:w="636" w:type="pct"/>
            <w:shd w:val="clear" w:color="auto" w:fill="auto"/>
            <w:vAlign w:val="center"/>
          </w:tcPr>
          <w:p w14:paraId="258DD4D6" w14:textId="77777777" w:rsidR="00157C7E" w:rsidRPr="00375D72" w:rsidRDefault="00157C7E" w:rsidP="00172A5C">
            <w:pPr>
              <w:jc w:val="center"/>
              <w:rPr>
                <w:sz w:val="20"/>
                <w:szCs w:val="20"/>
              </w:rPr>
            </w:pPr>
            <w:r>
              <w:rPr>
                <w:color w:val="000000"/>
                <w:sz w:val="20"/>
                <w:szCs w:val="20"/>
              </w:rPr>
              <w:t>МОАУ Башкирская гимназия г.Нефтекамск</w:t>
            </w:r>
          </w:p>
        </w:tc>
        <w:tc>
          <w:tcPr>
            <w:tcW w:w="910" w:type="pct"/>
            <w:shd w:val="clear" w:color="auto" w:fill="auto"/>
            <w:vAlign w:val="center"/>
          </w:tcPr>
          <w:p w14:paraId="4D2AD79B" w14:textId="77777777" w:rsidR="00157C7E" w:rsidRPr="00375D72" w:rsidRDefault="00157C7E" w:rsidP="00172A5C">
            <w:pPr>
              <w:jc w:val="center"/>
              <w:rPr>
                <w:sz w:val="20"/>
                <w:szCs w:val="20"/>
              </w:rPr>
            </w:pPr>
            <w:r>
              <w:rPr>
                <w:color w:val="000000"/>
                <w:sz w:val="20"/>
                <w:szCs w:val="20"/>
              </w:rPr>
              <w:t>452688, Республика Башкортостан, г Нефтекамск, ул. Ленина 84А</w:t>
            </w:r>
          </w:p>
        </w:tc>
        <w:tc>
          <w:tcPr>
            <w:tcW w:w="227" w:type="pct"/>
            <w:shd w:val="clear" w:color="auto" w:fill="auto"/>
            <w:vAlign w:val="center"/>
          </w:tcPr>
          <w:p w14:paraId="7F9E222E"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0924CD9" w14:textId="77777777" w:rsidR="00157C7E" w:rsidRPr="00375D72" w:rsidRDefault="00157C7E" w:rsidP="00172A5C">
            <w:pPr>
              <w:jc w:val="center"/>
              <w:rPr>
                <w:color w:val="000000"/>
                <w:sz w:val="20"/>
                <w:szCs w:val="20"/>
              </w:rPr>
            </w:pPr>
            <w:r>
              <w:rPr>
                <w:color w:val="000000"/>
                <w:sz w:val="20"/>
                <w:szCs w:val="20"/>
              </w:rPr>
              <w:t>15</w:t>
            </w:r>
          </w:p>
        </w:tc>
        <w:tc>
          <w:tcPr>
            <w:tcW w:w="272" w:type="pct"/>
            <w:shd w:val="clear" w:color="auto" w:fill="auto"/>
            <w:vAlign w:val="center"/>
          </w:tcPr>
          <w:p w14:paraId="379B10B3"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52DC8435"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70C8D5A5" w14:textId="77777777" w:rsidR="00157C7E" w:rsidRPr="00375D72" w:rsidRDefault="00157C7E" w:rsidP="00172A5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63B90676"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4C39CFE2"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0E8E3F8"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9AA93EE" w14:textId="77777777" w:rsidTr="00172A5C">
        <w:trPr>
          <w:trHeight w:val="258"/>
          <w:jc w:val="center"/>
        </w:trPr>
        <w:tc>
          <w:tcPr>
            <w:tcW w:w="226" w:type="pct"/>
            <w:shd w:val="clear" w:color="auto" w:fill="auto"/>
            <w:vAlign w:val="center"/>
          </w:tcPr>
          <w:p w14:paraId="51637944"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02FF773" w14:textId="77777777" w:rsidR="00157C7E" w:rsidRPr="00375D72" w:rsidRDefault="00157C7E" w:rsidP="00172A5C">
            <w:pPr>
              <w:jc w:val="center"/>
              <w:rPr>
                <w:sz w:val="20"/>
                <w:szCs w:val="20"/>
              </w:rPr>
            </w:pPr>
            <w:r>
              <w:rPr>
                <w:color w:val="000000"/>
                <w:sz w:val="20"/>
                <w:szCs w:val="20"/>
              </w:rPr>
              <w:t>221</w:t>
            </w:r>
          </w:p>
        </w:tc>
        <w:tc>
          <w:tcPr>
            <w:tcW w:w="636" w:type="pct"/>
            <w:shd w:val="clear" w:color="auto" w:fill="auto"/>
            <w:vAlign w:val="center"/>
          </w:tcPr>
          <w:p w14:paraId="7B34D722" w14:textId="77777777" w:rsidR="00157C7E" w:rsidRPr="00375D72" w:rsidRDefault="00157C7E" w:rsidP="00172A5C">
            <w:pPr>
              <w:jc w:val="center"/>
              <w:rPr>
                <w:sz w:val="20"/>
                <w:szCs w:val="20"/>
              </w:rPr>
            </w:pPr>
            <w:r>
              <w:rPr>
                <w:color w:val="000000"/>
                <w:sz w:val="20"/>
                <w:szCs w:val="20"/>
              </w:rPr>
              <w:t>МБОУ Гимназия №2 г.Октябрьский</w:t>
            </w:r>
          </w:p>
        </w:tc>
        <w:tc>
          <w:tcPr>
            <w:tcW w:w="910" w:type="pct"/>
            <w:shd w:val="clear" w:color="auto" w:fill="auto"/>
            <w:vAlign w:val="center"/>
          </w:tcPr>
          <w:p w14:paraId="352E23F8" w14:textId="77777777" w:rsidR="00157C7E" w:rsidRPr="00375D72" w:rsidRDefault="00157C7E" w:rsidP="00172A5C">
            <w:pPr>
              <w:jc w:val="center"/>
              <w:rPr>
                <w:sz w:val="20"/>
                <w:szCs w:val="20"/>
              </w:rPr>
            </w:pPr>
            <w:r>
              <w:rPr>
                <w:color w:val="000000"/>
                <w:sz w:val="20"/>
                <w:szCs w:val="20"/>
              </w:rPr>
              <w:t>452620, Республика Башкортостан, г.Октябрьский, ул.Свердлова, д.76</w:t>
            </w:r>
          </w:p>
        </w:tc>
        <w:tc>
          <w:tcPr>
            <w:tcW w:w="227" w:type="pct"/>
            <w:shd w:val="clear" w:color="auto" w:fill="auto"/>
            <w:vAlign w:val="center"/>
          </w:tcPr>
          <w:p w14:paraId="4626BB3C"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6E9B3FA" w14:textId="77777777" w:rsidR="00157C7E" w:rsidRPr="00375D72" w:rsidRDefault="00157C7E" w:rsidP="00172A5C">
            <w:pPr>
              <w:jc w:val="center"/>
              <w:rPr>
                <w:color w:val="000000"/>
                <w:sz w:val="20"/>
                <w:szCs w:val="20"/>
              </w:rPr>
            </w:pPr>
            <w:r>
              <w:rPr>
                <w:color w:val="000000"/>
                <w:sz w:val="20"/>
                <w:szCs w:val="20"/>
              </w:rPr>
              <w:t>13</w:t>
            </w:r>
          </w:p>
        </w:tc>
        <w:tc>
          <w:tcPr>
            <w:tcW w:w="272" w:type="pct"/>
            <w:shd w:val="clear" w:color="auto" w:fill="auto"/>
            <w:vAlign w:val="center"/>
          </w:tcPr>
          <w:p w14:paraId="5EAA6D16"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4B27DB1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30C724B"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1F8993E5"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BFB7A33"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798BF7B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3B77E06" w14:textId="77777777" w:rsidTr="00172A5C">
        <w:trPr>
          <w:trHeight w:val="258"/>
          <w:jc w:val="center"/>
        </w:trPr>
        <w:tc>
          <w:tcPr>
            <w:tcW w:w="226" w:type="pct"/>
            <w:shd w:val="clear" w:color="auto" w:fill="auto"/>
            <w:vAlign w:val="center"/>
          </w:tcPr>
          <w:p w14:paraId="6FF9B55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9AF17C2" w14:textId="77777777" w:rsidR="00157C7E" w:rsidRPr="00375D72" w:rsidRDefault="00157C7E" w:rsidP="00172A5C">
            <w:pPr>
              <w:jc w:val="center"/>
              <w:rPr>
                <w:sz w:val="20"/>
                <w:szCs w:val="20"/>
              </w:rPr>
            </w:pPr>
            <w:r>
              <w:rPr>
                <w:color w:val="000000"/>
                <w:sz w:val="20"/>
                <w:szCs w:val="20"/>
              </w:rPr>
              <w:t>222</w:t>
            </w:r>
          </w:p>
        </w:tc>
        <w:tc>
          <w:tcPr>
            <w:tcW w:w="636" w:type="pct"/>
            <w:shd w:val="clear" w:color="auto" w:fill="auto"/>
            <w:vAlign w:val="center"/>
          </w:tcPr>
          <w:p w14:paraId="2D2F5434" w14:textId="77777777" w:rsidR="00157C7E" w:rsidRPr="00375D72" w:rsidRDefault="00157C7E" w:rsidP="00172A5C">
            <w:pPr>
              <w:jc w:val="center"/>
              <w:rPr>
                <w:sz w:val="20"/>
                <w:szCs w:val="20"/>
              </w:rPr>
            </w:pPr>
            <w:r>
              <w:rPr>
                <w:color w:val="000000"/>
                <w:sz w:val="20"/>
                <w:szCs w:val="20"/>
              </w:rPr>
              <w:t>МБОУ СОШ №22 г.Октябрьский</w:t>
            </w:r>
          </w:p>
        </w:tc>
        <w:tc>
          <w:tcPr>
            <w:tcW w:w="910" w:type="pct"/>
            <w:shd w:val="clear" w:color="auto" w:fill="auto"/>
            <w:vAlign w:val="center"/>
          </w:tcPr>
          <w:p w14:paraId="0BBE29DB" w14:textId="77777777" w:rsidR="00157C7E" w:rsidRPr="00375D72" w:rsidRDefault="00157C7E" w:rsidP="00172A5C">
            <w:pPr>
              <w:jc w:val="center"/>
              <w:rPr>
                <w:sz w:val="20"/>
                <w:szCs w:val="20"/>
              </w:rPr>
            </w:pPr>
            <w:r>
              <w:rPr>
                <w:color w:val="000000"/>
                <w:sz w:val="20"/>
                <w:szCs w:val="20"/>
              </w:rPr>
              <w:t>452616, Республика Башкортостан, г.Октябрьский, ул.29 микрорайон, д.4</w:t>
            </w:r>
          </w:p>
        </w:tc>
        <w:tc>
          <w:tcPr>
            <w:tcW w:w="227" w:type="pct"/>
            <w:shd w:val="clear" w:color="auto" w:fill="auto"/>
            <w:vAlign w:val="center"/>
          </w:tcPr>
          <w:p w14:paraId="19587DAB"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2D9CB0E" w14:textId="77777777" w:rsidR="00157C7E" w:rsidRPr="00375D72" w:rsidRDefault="00157C7E" w:rsidP="00172A5C">
            <w:pPr>
              <w:jc w:val="center"/>
              <w:rPr>
                <w:color w:val="000000"/>
                <w:sz w:val="20"/>
                <w:szCs w:val="20"/>
              </w:rPr>
            </w:pPr>
            <w:r>
              <w:rPr>
                <w:color w:val="000000"/>
                <w:sz w:val="20"/>
                <w:szCs w:val="20"/>
              </w:rPr>
              <w:t>18</w:t>
            </w:r>
          </w:p>
        </w:tc>
        <w:tc>
          <w:tcPr>
            <w:tcW w:w="272" w:type="pct"/>
            <w:shd w:val="clear" w:color="auto" w:fill="auto"/>
            <w:vAlign w:val="center"/>
          </w:tcPr>
          <w:p w14:paraId="284FD24C"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9436AF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A6BC998"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24219EB8"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38D2ABCC"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0515785F"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145D128" w14:textId="77777777" w:rsidTr="00172A5C">
        <w:trPr>
          <w:trHeight w:val="258"/>
          <w:jc w:val="center"/>
        </w:trPr>
        <w:tc>
          <w:tcPr>
            <w:tcW w:w="226" w:type="pct"/>
            <w:shd w:val="clear" w:color="auto" w:fill="auto"/>
            <w:vAlign w:val="center"/>
          </w:tcPr>
          <w:p w14:paraId="516A77C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C82180F" w14:textId="77777777" w:rsidR="00157C7E" w:rsidRPr="00375D72" w:rsidRDefault="00157C7E" w:rsidP="00172A5C">
            <w:pPr>
              <w:jc w:val="center"/>
              <w:rPr>
                <w:sz w:val="20"/>
                <w:szCs w:val="20"/>
              </w:rPr>
            </w:pPr>
            <w:r>
              <w:rPr>
                <w:color w:val="000000"/>
                <w:sz w:val="20"/>
                <w:szCs w:val="20"/>
              </w:rPr>
              <w:t>231</w:t>
            </w:r>
          </w:p>
        </w:tc>
        <w:tc>
          <w:tcPr>
            <w:tcW w:w="636" w:type="pct"/>
            <w:shd w:val="clear" w:color="auto" w:fill="auto"/>
            <w:vAlign w:val="center"/>
          </w:tcPr>
          <w:p w14:paraId="25E1E093" w14:textId="77777777" w:rsidR="00157C7E" w:rsidRPr="00375D72" w:rsidRDefault="00157C7E" w:rsidP="00172A5C">
            <w:pPr>
              <w:jc w:val="center"/>
              <w:rPr>
                <w:sz w:val="20"/>
                <w:szCs w:val="20"/>
              </w:rPr>
            </w:pPr>
            <w:r>
              <w:rPr>
                <w:color w:val="000000"/>
                <w:sz w:val="20"/>
                <w:szCs w:val="20"/>
              </w:rPr>
              <w:t>МБОУ СОШ №21 г.Салавата</w:t>
            </w:r>
          </w:p>
        </w:tc>
        <w:tc>
          <w:tcPr>
            <w:tcW w:w="910" w:type="pct"/>
            <w:shd w:val="clear" w:color="auto" w:fill="auto"/>
            <w:vAlign w:val="center"/>
          </w:tcPr>
          <w:p w14:paraId="65713B3F" w14:textId="77777777" w:rsidR="00157C7E" w:rsidRPr="00375D72" w:rsidRDefault="00157C7E" w:rsidP="00172A5C">
            <w:pPr>
              <w:jc w:val="center"/>
              <w:rPr>
                <w:sz w:val="20"/>
                <w:szCs w:val="20"/>
              </w:rPr>
            </w:pPr>
            <w:r>
              <w:rPr>
                <w:color w:val="000000"/>
                <w:sz w:val="20"/>
                <w:szCs w:val="20"/>
              </w:rPr>
              <w:t>453261, Республика Башкортостан, г. Салават, бульвар С.Юлаева, 32а</w:t>
            </w:r>
          </w:p>
        </w:tc>
        <w:tc>
          <w:tcPr>
            <w:tcW w:w="227" w:type="pct"/>
            <w:shd w:val="clear" w:color="auto" w:fill="auto"/>
            <w:vAlign w:val="center"/>
          </w:tcPr>
          <w:p w14:paraId="43FAC38B"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62C754E" w14:textId="77777777" w:rsidR="00157C7E" w:rsidRPr="00375D72" w:rsidRDefault="00157C7E" w:rsidP="00172A5C">
            <w:pPr>
              <w:jc w:val="center"/>
              <w:rPr>
                <w:color w:val="000000"/>
                <w:sz w:val="20"/>
                <w:szCs w:val="20"/>
              </w:rPr>
            </w:pPr>
            <w:r>
              <w:rPr>
                <w:color w:val="000000"/>
                <w:sz w:val="20"/>
                <w:szCs w:val="20"/>
              </w:rPr>
              <w:t>18</w:t>
            </w:r>
          </w:p>
        </w:tc>
        <w:tc>
          <w:tcPr>
            <w:tcW w:w="272" w:type="pct"/>
            <w:shd w:val="clear" w:color="auto" w:fill="auto"/>
            <w:vAlign w:val="center"/>
          </w:tcPr>
          <w:p w14:paraId="729CE196"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78736CD"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94DFAF6"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6FA19AD0"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5BD0989"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0239CDE"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9C8F8D8" w14:textId="77777777" w:rsidTr="00172A5C">
        <w:trPr>
          <w:trHeight w:val="258"/>
          <w:jc w:val="center"/>
        </w:trPr>
        <w:tc>
          <w:tcPr>
            <w:tcW w:w="226" w:type="pct"/>
            <w:shd w:val="clear" w:color="auto" w:fill="auto"/>
            <w:vAlign w:val="center"/>
          </w:tcPr>
          <w:p w14:paraId="7E75C392"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6DCA24B" w14:textId="77777777" w:rsidR="00157C7E" w:rsidRPr="00375D72" w:rsidRDefault="00157C7E" w:rsidP="00172A5C">
            <w:pPr>
              <w:jc w:val="center"/>
              <w:rPr>
                <w:sz w:val="20"/>
                <w:szCs w:val="20"/>
              </w:rPr>
            </w:pPr>
            <w:r>
              <w:rPr>
                <w:color w:val="000000"/>
                <w:sz w:val="20"/>
                <w:szCs w:val="20"/>
              </w:rPr>
              <w:t>233</w:t>
            </w:r>
          </w:p>
        </w:tc>
        <w:tc>
          <w:tcPr>
            <w:tcW w:w="636" w:type="pct"/>
            <w:shd w:val="clear" w:color="auto" w:fill="auto"/>
            <w:vAlign w:val="center"/>
          </w:tcPr>
          <w:p w14:paraId="594ABA3D" w14:textId="77777777" w:rsidR="00157C7E" w:rsidRPr="00375D72" w:rsidRDefault="00157C7E" w:rsidP="00172A5C">
            <w:pPr>
              <w:jc w:val="center"/>
              <w:rPr>
                <w:sz w:val="20"/>
                <w:szCs w:val="20"/>
              </w:rPr>
            </w:pPr>
            <w:r>
              <w:rPr>
                <w:color w:val="000000"/>
                <w:sz w:val="20"/>
                <w:szCs w:val="20"/>
              </w:rPr>
              <w:t>МБОУ «Лицей №8» г.Салавата</w:t>
            </w:r>
          </w:p>
        </w:tc>
        <w:tc>
          <w:tcPr>
            <w:tcW w:w="910" w:type="pct"/>
            <w:shd w:val="clear" w:color="auto" w:fill="auto"/>
            <w:vAlign w:val="center"/>
          </w:tcPr>
          <w:p w14:paraId="22D78955" w14:textId="77777777" w:rsidR="00157C7E" w:rsidRPr="00375D72" w:rsidRDefault="00157C7E" w:rsidP="00172A5C">
            <w:pPr>
              <w:jc w:val="center"/>
              <w:rPr>
                <w:sz w:val="20"/>
                <w:szCs w:val="20"/>
              </w:rPr>
            </w:pPr>
            <w:r>
              <w:rPr>
                <w:color w:val="000000"/>
                <w:sz w:val="20"/>
                <w:szCs w:val="20"/>
              </w:rPr>
              <w:t>453260, Республика Башкортостан, г.Салават, ул.Уфимская, д.72</w:t>
            </w:r>
          </w:p>
        </w:tc>
        <w:tc>
          <w:tcPr>
            <w:tcW w:w="227" w:type="pct"/>
            <w:shd w:val="clear" w:color="auto" w:fill="auto"/>
            <w:vAlign w:val="center"/>
          </w:tcPr>
          <w:p w14:paraId="41BC4D2F"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FE9CC9A" w14:textId="77777777" w:rsidR="00157C7E" w:rsidRPr="00375D72" w:rsidRDefault="00157C7E" w:rsidP="00172A5C">
            <w:pPr>
              <w:jc w:val="center"/>
              <w:rPr>
                <w:color w:val="000000"/>
                <w:sz w:val="20"/>
                <w:szCs w:val="20"/>
              </w:rPr>
            </w:pPr>
            <w:r>
              <w:rPr>
                <w:color w:val="000000"/>
                <w:sz w:val="20"/>
                <w:szCs w:val="20"/>
              </w:rPr>
              <w:t>19</w:t>
            </w:r>
          </w:p>
        </w:tc>
        <w:tc>
          <w:tcPr>
            <w:tcW w:w="272" w:type="pct"/>
            <w:shd w:val="clear" w:color="auto" w:fill="auto"/>
            <w:vAlign w:val="center"/>
          </w:tcPr>
          <w:p w14:paraId="775B298D"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7F55FEEE"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121E247"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2BF29456"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14317937"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490401E1"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BE98E3C" w14:textId="77777777" w:rsidTr="00172A5C">
        <w:trPr>
          <w:trHeight w:val="258"/>
          <w:jc w:val="center"/>
        </w:trPr>
        <w:tc>
          <w:tcPr>
            <w:tcW w:w="226" w:type="pct"/>
            <w:shd w:val="clear" w:color="auto" w:fill="auto"/>
            <w:vAlign w:val="center"/>
          </w:tcPr>
          <w:p w14:paraId="6DFF43B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4D5CE18" w14:textId="77777777" w:rsidR="00157C7E" w:rsidRPr="00375D72" w:rsidRDefault="00157C7E" w:rsidP="00172A5C">
            <w:pPr>
              <w:jc w:val="center"/>
              <w:rPr>
                <w:sz w:val="20"/>
                <w:szCs w:val="20"/>
              </w:rPr>
            </w:pPr>
            <w:r>
              <w:rPr>
                <w:color w:val="000000"/>
                <w:sz w:val="20"/>
                <w:szCs w:val="20"/>
              </w:rPr>
              <w:t>241</w:t>
            </w:r>
          </w:p>
        </w:tc>
        <w:tc>
          <w:tcPr>
            <w:tcW w:w="636" w:type="pct"/>
            <w:shd w:val="clear" w:color="auto" w:fill="auto"/>
            <w:vAlign w:val="center"/>
          </w:tcPr>
          <w:p w14:paraId="4950706B" w14:textId="77777777" w:rsidR="00157C7E" w:rsidRPr="00375D72" w:rsidRDefault="00157C7E" w:rsidP="00172A5C">
            <w:pPr>
              <w:jc w:val="center"/>
              <w:rPr>
                <w:sz w:val="20"/>
                <w:szCs w:val="20"/>
              </w:rPr>
            </w:pPr>
            <w:r>
              <w:rPr>
                <w:color w:val="000000"/>
                <w:sz w:val="20"/>
                <w:szCs w:val="20"/>
              </w:rPr>
              <w:t>МБОУ «СОШ №1» г.Сибай</w:t>
            </w:r>
          </w:p>
        </w:tc>
        <w:tc>
          <w:tcPr>
            <w:tcW w:w="910" w:type="pct"/>
            <w:shd w:val="clear" w:color="auto" w:fill="auto"/>
            <w:vAlign w:val="center"/>
          </w:tcPr>
          <w:p w14:paraId="2DF5A2E5" w14:textId="77777777" w:rsidR="00157C7E" w:rsidRPr="00375D72" w:rsidRDefault="00157C7E" w:rsidP="00172A5C">
            <w:pPr>
              <w:jc w:val="center"/>
              <w:rPr>
                <w:sz w:val="20"/>
                <w:szCs w:val="20"/>
              </w:rPr>
            </w:pPr>
            <w:r>
              <w:rPr>
                <w:color w:val="000000"/>
                <w:sz w:val="20"/>
                <w:szCs w:val="20"/>
              </w:rPr>
              <w:t>453833, Республика Башкортостан, г.Сибай, ул.Горького, д.29</w:t>
            </w:r>
          </w:p>
        </w:tc>
        <w:tc>
          <w:tcPr>
            <w:tcW w:w="227" w:type="pct"/>
            <w:shd w:val="clear" w:color="auto" w:fill="auto"/>
            <w:vAlign w:val="center"/>
          </w:tcPr>
          <w:p w14:paraId="437705DB"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8287428"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52FCF4F4" w14:textId="77777777" w:rsidR="00157C7E" w:rsidRPr="00375D72" w:rsidRDefault="00157C7E" w:rsidP="00172A5C">
            <w:pPr>
              <w:jc w:val="center"/>
              <w:rPr>
                <w:color w:val="000000"/>
                <w:sz w:val="20"/>
                <w:szCs w:val="20"/>
              </w:rPr>
            </w:pPr>
            <w:r>
              <w:rPr>
                <w:color w:val="000000"/>
                <w:sz w:val="20"/>
                <w:szCs w:val="20"/>
              </w:rPr>
              <w:t>10</w:t>
            </w:r>
          </w:p>
        </w:tc>
        <w:tc>
          <w:tcPr>
            <w:tcW w:w="364" w:type="pct"/>
            <w:shd w:val="clear" w:color="auto" w:fill="auto"/>
            <w:vAlign w:val="center"/>
          </w:tcPr>
          <w:p w14:paraId="4D4E06FD"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56EE34A"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4A125D62"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3D9547BA"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22ED7D38"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4FB3036" w14:textId="77777777" w:rsidTr="00172A5C">
        <w:trPr>
          <w:trHeight w:val="258"/>
          <w:jc w:val="center"/>
        </w:trPr>
        <w:tc>
          <w:tcPr>
            <w:tcW w:w="226" w:type="pct"/>
            <w:shd w:val="clear" w:color="auto" w:fill="auto"/>
            <w:vAlign w:val="center"/>
          </w:tcPr>
          <w:p w14:paraId="1A0252D0"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62FC62F" w14:textId="77777777" w:rsidR="00157C7E" w:rsidRPr="00375D72" w:rsidRDefault="00157C7E" w:rsidP="00172A5C">
            <w:pPr>
              <w:jc w:val="center"/>
              <w:rPr>
                <w:sz w:val="20"/>
                <w:szCs w:val="20"/>
              </w:rPr>
            </w:pPr>
            <w:r>
              <w:rPr>
                <w:color w:val="000000"/>
                <w:sz w:val="20"/>
                <w:szCs w:val="20"/>
              </w:rPr>
              <w:t>242</w:t>
            </w:r>
          </w:p>
        </w:tc>
        <w:tc>
          <w:tcPr>
            <w:tcW w:w="636" w:type="pct"/>
            <w:shd w:val="clear" w:color="auto" w:fill="auto"/>
            <w:vAlign w:val="center"/>
          </w:tcPr>
          <w:p w14:paraId="51D2E3FF" w14:textId="77777777" w:rsidR="00157C7E" w:rsidRPr="00375D72" w:rsidRDefault="00157C7E" w:rsidP="00172A5C">
            <w:pPr>
              <w:jc w:val="center"/>
              <w:rPr>
                <w:sz w:val="20"/>
                <w:szCs w:val="20"/>
              </w:rPr>
            </w:pPr>
            <w:r>
              <w:rPr>
                <w:color w:val="000000"/>
                <w:sz w:val="20"/>
                <w:szCs w:val="20"/>
              </w:rPr>
              <w:t>МБОУ «СОШ №12» г.Сибай</w:t>
            </w:r>
          </w:p>
        </w:tc>
        <w:tc>
          <w:tcPr>
            <w:tcW w:w="910" w:type="pct"/>
            <w:shd w:val="clear" w:color="auto" w:fill="auto"/>
            <w:vAlign w:val="center"/>
          </w:tcPr>
          <w:p w14:paraId="22818F32" w14:textId="77777777" w:rsidR="00157C7E" w:rsidRPr="00375D72" w:rsidRDefault="00157C7E" w:rsidP="00172A5C">
            <w:pPr>
              <w:jc w:val="center"/>
              <w:rPr>
                <w:sz w:val="20"/>
                <w:szCs w:val="20"/>
              </w:rPr>
            </w:pPr>
            <w:r>
              <w:rPr>
                <w:color w:val="000000"/>
                <w:sz w:val="20"/>
                <w:szCs w:val="20"/>
              </w:rPr>
              <w:t>453837, Республика Башкортостан, г.Сибай, ул.Белова, д.36</w:t>
            </w:r>
          </w:p>
        </w:tc>
        <w:tc>
          <w:tcPr>
            <w:tcW w:w="227" w:type="pct"/>
            <w:shd w:val="clear" w:color="auto" w:fill="auto"/>
            <w:vAlign w:val="center"/>
          </w:tcPr>
          <w:p w14:paraId="5F5F37AC"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2E79866" w14:textId="77777777" w:rsidR="00157C7E" w:rsidRPr="00375D72" w:rsidRDefault="00157C7E" w:rsidP="00172A5C">
            <w:pPr>
              <w:jc w:val="center"/>
              <w:rPr>
                <w:color w:val="000000"/>
                <w:sz w:val="20"/>
                <w:szCs w:val="20"/>
              </w:rPr>
            </w:pPr>
            <w:r>
              <w:rPr>
                <w:color w:val="000000"/>
                <w:sz w:val="20"/>
                <w:szCs w:val="20"/>
              </w:rPr>
              <w:t>12</w:t>
            </w:r>
          </w:p>
        </w:tc>
        <w:tc>
          <w:tcPr>
            <w:tcW w:w="272" w:type="pct"/>
            <w:shd w:val="clear" w:color="auto" w:fill="auto"/>
            <w:vAlign w:val="center"/>
          </w:tcPr>
          <w:p w14:paraId="69CE75DE"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308CA64F"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ED4E451"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6847B311"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1AD837F"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189A5D5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790D167" w14:textId="77777777" w:rsidTr="00172A5C">
        <w:trPr>
          <w:trHeight w:val="258"/>
          <w:jc w:val="center"/>
        </w:trPr>
        <w:tc>
          <w:tcPr>
            <w:tcW w:w="226" w:type="pct"/>
            <w:shd w:val="clear" w:color="auto" w:fill="auto"/>
            <w:vAlign w:val="center"/>
          </w:tcPr>
          <w:p w14:paraId="63757982"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CC34DAA" w14:textId="77777777" w:rsidR="00157C7E" w:rsidRPr="00375D72" w:rsidRDefault="00157C7E" w:rsidP="00172A5C">
            <w:pPr>
              <w:jc w:val="center"/>
              <w:rPr>
                <w:sz w:val="20"/>
                <w:szCs w:val="20"/>
              </w:rPr>
            </w:pPr>
            <w:r>
              <w:rPr>
                <w:color w:val="000000"/>
                <w:sz w:val="20"/>
                <w:szCs w:val="20"/>
              </w:rPr>
              <w:t>251</w:t>
            </w:r>
          </w:p>
        </w:tc>
        <w:tc>
          <w:tcPr>
            <w:tcW w:w="636" w:type="pct"/>
            <w:shd w:val="clear" w:color="auto" w:fill="auto"/>
            <w:vAlign w:val="center"/>
          </w:tcPr>
          <w:p w14:paraId="5B8739A3" w14:textId="77777777" w:rsidR="00157C7E" w:rsidRPr="00375D72" w:rsidRDefault="00157C7E" w:rsidP="00172A5C">
            <w:pPr>
              <w:jc w:val="center"/>
              <w:rPr>
                <w:sz w:val="20"/>
                <w:szCs w:val="20"/>
              </w:rPr>
            </w:pPr>
            <w:r>
              <w:rPr>
                <w:color w:val="000000"/>
                <w:sz w:val="20"/>
                <w:szCs w:val="20"/>
              </w:rPr>
              <w:t>МАОУ «СОШ №5» г.Стерлитамак</w:t>
            </w:r>
          </w:p>
        </w:tc>
        <w:tc>
          <w:tcPr>
            <w:tcW w:w="910" w:type="pct"/>
            <w:shd w:val="clear" w:color="auto" w:fill="auto"/>
            <w:vAlign w:val="center"/>
          </w:tcPr>
          <w:p w14:paraId="6DBB1BF9" w14:textId="77777777" w:rsidR="00157C7E" w:rsidRPr="00375D72" w:rsidRDefault="00157C7E" w:rsidP="00172A5C">
            <w:pPr>
              <w:jc w:val="center"/>
              <w:rPr>
                <w:sz w:val="20"/>
                <w:szCs w:val="20"/>
              </w:rPr>
            </w:pPr>
            <w:r>
              <w:rPr>
                <w:color w:val="000000"/>
                <w:sz w:val="20"/>
                <w:szCs w:val="20"/>
              </w:rPr>
              <w:t>453130, Республика Башкортостан, г.Стерлитамак, ул.Полевая, д.29</w:t>
            </w:r>
          </w:p>
        </w:tc>
        <w:tc>
          <w:tcPr>
            <w:tcW w:w="227" w:type="pct"/>
            <w:shd w:val="clear" w:color="auto" w:fill="auto"/>
            <w:vAlign w:val="center"/>
          </w:tcPr>
          <w:p w14:paraId="3E2CFFA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F58FF49" w14:textId="77777777" w:rsidR="00157C7E" w:rsidRPr="00375D72" w:rsidRDefault="00157C7E" w:rsidP="00172A5C">
            <w:pPr>
              <w:jc w:val="center"/>
              <w:rPr>
                <w:color w:val="000000"/>
                <w:sz w:val="20"/>
                <w:szCs w:val="20"/>
              </w:rPr>
            </w:pPr>
            <w:r>
              <w:rPr>
                <w:color w:val="000000"/>
                <w:sz w:val="20"/>
                <w:szCs w:val="20"/>
              </w:rPr>
              <w:t>21</w:t>
            </w:r>
          </w:p>
        </w:tc>
        <w:tc>
          <w:tcPr>
            <w:tcW w:w="272" w:type="pct"/>
            <w:shd w:val="clear" w:color="auto" w:fill="auto"/>
            <w:vAlign w:val="center"/>
          </w:tcPr>
          <w:p w14:paraId="74468E40"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1CC1B52"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E40EC30"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3BB1A748"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96B57B0"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160FCF4F"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669BF5C" w14:textId="77777777" w:rsidTr="00172A5C">
        <w:trPr>
          <w:trHeight w:val="854"/>
          <w:jc w:val="center"/>
        </w:trPr>
        <w:tc>
          <w:tcPr>
            <w:tcW w:w="226" w:type="pct"/>
            <w:shd w:val="clear" w:color="auto" w:fill="auto"/>
            <w:vAlign w:val="center"/>
          </w:tcPr>
          <w:p w14:paraId="09BE561B"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5F9FCAF" w14:textId="77777777" w:rsidR="00157C7E" w:rsidRPr="00375D72" w:rsidRDefault="00157C7E" w:rsidP="00172A5C">
            <w:pPr>
              <w:jc w:val="center"/>
              <w:rPr>
                <w:sz w:val="20"/>
                <w:szCs w:val="20"/>
              </w:rPr>
            </w:pPr>
            <w:r>
              <w:rPr>
                <w:color w:val="000000"/>
                <w:sz w:val="20"/>
                <w:szCs w:val="20"/>
              </w:rPr>
              <w:t>252</w:t>
            </w:r>
          </w:p>
        </w:tc>
        <w:tc>
          <w:tcPr>
            <w:tcW w:w="636" w:type="pct"/>
            <w:shd w:val="clear" w:color="auto" w:fill="auto"/>
            <w:vAlign w:val="center"/>
          </w:tcPr>
          <w:p w14:paraId="425FAC3A" w14:textId="77777777" w:rsidR="00157C7E" w:rsidRPr="00375D72" w:rsidRDefault="00157C7E" w:rsidP="00172A5C">
            <w:pPr>
              <w:jc w:val="center"/>
              <w:rPr>
                <w:sz w:val="20"/>
                <w:szCs w:val="20"/>
              </w:rPr>
            </w:pPr>
            <w:r>
              <w:rPr>
                <w:color w:val="000000"/>
                <w:sz w:val="20"/>
                <w:szCs w:val="20"/>
              </w:rPr>
              <w:t>МАОУ «СОШ №7» г.Стерлитамак</w:t>
            </w:r>
          </w:p>
        </w:tc>
        <w:tc>
          <w:tcPr>
            <w:tcW w:w="910" w:type="pct"/>
            <w:shd w:val="clear" w:color="auto" w:fill="auto"/>
            <w:vAlign w:val="center"/>
          </w:tcPr>
          <w:p w14:paraId="6B5F0110" w14:textId="77777777" w:rsidR="00157C7E" w:rsidRPr="00375D72" w:rsidRDefault="00157C7E" w:rsidP="00172A5C">
            <w:pPr>
              <w:jc w:val="center"/>
              <w:rPr>
                <w:sz w:val="20"/>
                <w:szCs w:val="20"/>
              </w:rPr>
            </w:pPr>
            <w:r>
              <w:rPr>
                <w:color w:val="000000"/>
                <w:sz w:val="20"/>
                <w:szCs w:val="20"/>
              </w:rPr>
              <w:t>453103, Республика Башкортостан, г.Стерлитамак, просп. Ленина, д.28б</w:t>
            </w:r>
          </w:p>
        </w:tc>
        <w:tc>
          <w:tcPr>
            <w:tcW w:w="227" w:type="pct"/>
            <w:shd w:val="clear" w:color="auto" w:fill="auto"/>
            <w:vAlign w:val="center"/>
          </w:tcPr>
          <w:p w14:paraId="36B8B468"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6EDBB57" w14:textId="77777777" w:rsidR="00157C7E" w:rsidRPr="00375D72" w:rsidRDefault="00157C7E" w:rsidP="00172A5C">
            <w:pPr>
              <w:jc w:val="center"/>
              <w:rPr>
                <w:color w:val="000000"/>
                <w:sz w:val="20"/>
                <w:szCs w:val="20"/>
              </w:rPr>
            </w:pPr>
            <w:r>
              <w:rPr>
                <w:color w:val="000000"/>
                <w:sz w:val="20"/>
                <w:szCs w:val="20"/>
              </w:rPr>
              <w:t>21</w:t>
            </w:r>
          </w:p>
        </w:tc>
        <w:tc>
          <w:tcPr>
            <w:tcW w:w="272" w:type="pct"/>
            <w:shd w:val="clear" w:color="auto" w:fill="auto"/>
            <w:vAlign w:val="center"/>
          </w:tcPr>
          <w:p w14:paraId="4938F656"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94F132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99E1402"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207278F4"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6296F584"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455B0BA"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5DF7561" w14:textId="77777777" w:rsidTr="00172A5C">
        <w:trPr>
          <w:trHeight w:val="864"/>
          <w:jc w:val="center"/>
        </w:trPr>
        <w:tc>
          <w:tcPr>
            <w:tcW w:w="226" w:type="pct"/>
            <w:shd w:val="clear" w:color="auto" w:fill="auto"/>
            <w:vAlign w:val="center"/>
          </w:tcPr>
          <w:p w14:paraId="51DF2CEC"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9CB475A" w14:textId="77777777" w:rsidR="00157C7E" w:rsidRPr="00375D72" w:rsidRDefault="00157C7E" w:rsidP="00172A5C">
            <w:pPr>
              <w:jc w:val="center"/>
              <w:rPr>
                <w:sz w:val="20"/>
                <w:szCs w:val="20"/>
              </w:rPr>
            </w:pPr>
            <w:r>
              <w:rPr>
                <w:color w:val="000000"/>
                <w:sz w:val="20"/>
                <w:szCs w:val="20"/>
              </w:rPr>
              <w:t>254</w:t>
            </w:r>
          </w:p>
        </w:tc>
        <w:tc>
          <w:tcPr>
            <w:tcW w:w="636" w:type="pct"/>
            <w:shd w:val="clear" w:color="auto" w:fill="auto"/>
            <w:vAlign w:val="center"/>
          </w:tcPr>
          <w:p w14:paraId="067D3DF0" w14:textId="77777777" w:rsidR="00157C7E" w:rsidRPr="00375D72" w:rsidRDefault="00157C7E" w:rsidP="00172A5C">
            <w:pPr>
              <w:jc w:val="center"/>
              <w:rPr>
                <w:sz w:val="20"/>
                <w:szCs w:val="20"/>
              </w:rPr>
            </w:pPr>
            <w:r>
              <w:rPr>
                <w:color w:val="000000"/>
                <w:sz w:val="20"/>
                <w:szCs w:val="20"/>
              </w:rPr>
              <w:t>МАОУ Гимназия №5 г.Стерлитамак</w:t>
            </w:r>
          </w:p>
        </w:tc>
        <w:tc>
          <w:tcPr>
            <w:tcW w:w="910" w:type="pct"/>
            <w:shd w:val="clear" w:color="auto" w:fill="auto"/>
            <w:vAlign w:val="center"/>
          </w:tcPr>
          <w:p w14:paraId="0DBDC595" w14:textId="77777777" w:rsidR="00157C7E" w:rsidRPr="00375D72" w:rsidRDefault="00157C7E" w:rsidP="00172A5C">
            <w:pPr>
              <w:jc w:val="center"/>
              <w:rPr>
                <w:sz w:val="20"/>
                <w:szCs w:val="20"/>
              </w:rPr>
            </w:pPr>
            <w:r>
              <w:rPr>
                <w:color w:val="000000"/>
                <w:sz w:val="20"/>
                <w:szCs w:val="20"/>
              </w:rPr>
              <w:t>453120, Республика Башкортостан, г.Стерлитамак, ул.Блюхера, д.13</w:t>
            </w:r>
          </w:p>
        </w:tc>
        <w:tc>
          <w:tcPr>
            <w:tcW w:w="227" w:type="pct"/>
            <w:shd w:val="clear" w:color="auto" w:fill="auto"/>
            <w:vAlign w:val="center"/>
          </w:tcPr>
          <w:p w14:paraId="44518ABE"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7447BE9" w14:textId="77777777" w:rsidR="00157C7E" w:rsidRPr="00375D72" w:rsidRDefault="00157C7E" w:rsidP="00172A5C">
            <w:pPr>
              <w:jc w:val="center"/>
              <w:rPr>
                <w:color w:val="000000"/>
                <w:sz w:val="20"/>
                <w:szCs w:val="20"/>
              </w:rPr>
            </w:pPr>
            <w:r>
              <w:rPr>
                <w:color w:val="000000"/>
                <w:sz w:val="20"/>
                <w:szCs w:val="20"/>
              </w:rPr>
              <w:t>21</w:t>
            </w:r>
          </w:p>
        </w:tc>
        <w:tc>
          <w:tcPr>
            <w:tcW w:w="272" w:type="pct"/>
            <w:shd w:val="clear" w:color="auto" w:fill="auto"/>
            <w:vAlign w:val="center"/>
          </w:tcPr>
          <w:p w14:paraId="695247CC"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499591E"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9FC9EFA"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B6BB6CF"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E5102CE"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04E5905A"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F0CEC02" w14:textId="77777777" w:rsidTr="00172A5C">
        <w:trPr>
          <w:trHeight w:val="258"/>
          <w:jc w:val="center"/>
        </w:trPr>
        <w:tc>
          <w:tcPr>
            <w:tcW w:w="226" w:type="pct"/>
            <w:shd w:val="clear" w:color="auto" w:fill="auto"/>
            <w:vAlign w:val="center"/>
          </w:tcPr>
          <w:p w14:paraId="18A6FC4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9291B50" w14:textId="77777777" w:rsidR="00157C7E" w:rsidRPr="00375D72" w:rsidRDefault="00157C7E" w:rsidP="00172A5C">
            <w:pPr>
              <w:jc w:val="center"/>
              <w:rPr>
                <w:sz w:val="20"/>
                <w:szCs w:val="20"/>
              </w:rPr>
            </w:pPr>
            <w:r>
              <w:rPr>
                <w:color w:val="000000"/>
                <w:sz w:val="20"/>
                <w:szCs w:val="20"/>
              </w:rPr>
              <w:t>255</w:t>
            </w:r>
          </w:p>
        </w:tc>
        <w:tc>
          <w:tcPr>
            <w:tcW w:w="636" w:type="pct"/>
            <w:shd w:val="clear" w:color="auto" w:fill="auto"/>
            <w:vAlign w:val="center"/>
          </w:tcPr>
          <w:p w14:paraId="1909BF01" w14:textId="77777777" w:rsidR="00157C7E" w:rsidRPr="00375D72" w:rsidRDefault="00157C7E" w:rsidP="00172A5C">
            <w:pPr>
              <w:jc w:val="center"/>
              <w:rPr>
                <w:sz w:val="20"/>
                <w:szCs w:val="20"/>
              </w:rPr>
            </w:pPr>
            <w:r>
              <w:rPr>
                <w:color w:val="000000"/>
                <w:sz w:val="20"/>
                <w:szCs w:val="20"/>
              </w:rPr>
              <w:t>МАОУ Гимназия №6 г.Стерлитамак</w:t>
            </w:r>
          </w:p>
        </w:tc>
        <w:tc>
          <w:tcPr>
            <w:tcW w:w="910" w:type="pct"/>
            <w:shd w:val="clear" w:color="auto" w:fill="auto"/>
            <w:vAlign w:val="center"/>
          </w:tcPr>
          <w:p w14:paraId="25F15544" w14:textId="77777777" w:rsidR="00157C7E" w:rsidRPr="00375D72" w:rsidRDefault="00157C7E" w:rsidP="00172A5C">
            <w:pPr>
              <w:jc w:val="center"/>
              <w:rPr>
                <w:sz w:val="20"/>
                <w:szCs w:val="20"/>
              </w:rPr>
            </w:pPr>
            <w:r>
              <w:rPr>
                <w:color w:val="000000"/>
                <w:sz w:val="20"/>
                <w:szCs w:val="20"/>
              </w:rPr>
              <w:t>453104, Республика Башкортостан, г.Стерлитамак, ул.Тукаева, д.2г</w:t>
            </w:r>
          </w:p>
        </w:tc>
        <w:tc>
          <w:tcPr>
            <w:tcW w:w="227" w:type="pct"/>
            <w:shd w:val="clear" w:color="auto" w:fill="auto"/>
            <w:vAlign w:val="center"/>
          </w:tcPr>
          <w:p w14:paraId="3660EB9E"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F3BE50A" w14:textId="77777777" w:rsidR="00157C7E" w:rsidRPr="00375D72" w:rsidRDefault="00157C7E" w:rsidP="00172A5C">
            <w:pPr>
              <w:jc w:val="center"/>
              <w:rPr>
                <w:color w:val="000000"/>
                <w:sz w:val="20"/>
                <w:szCs w:val="20"/>
              </w:rPr>
            </w:pPr>
            <w:r>
              <w:rPr>
                <w:color w:val="000000"/>
                <w:sz w:val="20"/>
                <w:szCs w:val="20"/>
              </w:rPr>
              <w:t>20</w:t>
            </w:r>
          </w:p>
        </w:tc>
        <w:tc>
          <w:tcPr>
            <w:tcW w:w="272" w:type="pct"/>
            <w:shd w:val="clear" w:color="auto" w:fill="auto"/>
            <w:vAlign w:val="center"/>
          </w:tcPr>
          <w:p w14:paraId="77CE85E6"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48F3BD8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9BA5F9F" w14:textId="77777777" w:rsidR="00157C7E" w:rsidRPr="00375D72" w:rsidRDefault="00157C7E" w:rsidP="00172A5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0DF33B78"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473D22DD"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F6F61F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9E0DD25" w14:textId="77777777" w:rsidTr="00172A5C">
        <w:trPr>
          <w:trHeight w:val="979"/>
          <w:jc w:val="center"/>
        </w:trPr>
        <w:tc>
          <w:tcPr>
            <w:tcW w:w="226" w:type="pct"/>
            <w:shd w:val="clear" w:color="auto" w:fill="auto"/>
            <w:vAlign w:val="center"/>
          </w:tcPr>
          <w:p w14:paraId="6DC6EEED"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3C8F103" w14:textId="77777777" w:rsidR="00157C7E" w:rsidRPr="00375D72" w:rsidRDefault="00157C7E" w:rsidP="00172A5C">
            <w:pPr>
              <w:jc w:val="center"/>
              <w:rPr>
                <w:sz w:val="20"/>
                <w:szCs w:val="20"/>
              </w:rPr>
            </w:pPr>
            <w:r>
              <w:rPr>
                <w:color w:val="000000"/>
                <w:sz w:val="20"/>
                <w:szCs w:val="20"/>
              </w:rPr>
              <w:t>301</w:t>
            </w:r>
          </w:p>
        </w:tc>
        <w:tc>
          <w:tcPr>
            <w:tcW w:w="636" w:type="pct"/>
            <w:shd w:val="clear" w:color="auto" w:fill="auto"/>
            <w:vAlign w:val="center"/>
          </w:tcPr>
          <w:p w14:paraId="4ED2BDC1" w14:textId="77777777" w:rsidR="00157C7E" w:rsidRPr="00375D72" w:rsidRDefault="00157C7E" w:rsidP="00172A5C">
            <w:pPr>
              <w:jc w:val="center"/>
              <w:rPr>
                <w:sz w:val="20"/>
                <w:szCs w:val="20"/>
              </w:rPr>
            </w:pPr>
            <w:r>
              <w:rPr>
                <w:color w:val="000000"/>
                <w:sz w:val="20"/>
                <w:szCs w:val="20"/>
              </w:rPr>
              <w:t>МБОУ СОШ №1 с.Аскарово</w:t>
            </w:r>
          </w:p>
        </w:tc>
        <w:tc>
          <w:tcPr>
            <w:tcW w:w="910" w:type="pct"/>
            <w:shd w:val="clear" w:color="auto" w:fill="auto"/>
            <w:vAlign w:val="center"/>
          </w:tcPr>
          <w:p w14:paraId="05C681C3" w14:textId="77777777" w:rsidR="00157C7E" w:rsidRPr="00375D72" w:rsidRDefault="00157C7E" w:rsidP="00172A5C">
            <w:pPr>
              <w:jc w:val="center"/>
              <w:rPr>
                <w:sz w:val="20"/>
                <w:szCs w:val="20"/>
              </w:rPr>
            </w:pPr>
            <w:r>
              <w:rPr>
                <w:color w:val="000000"/>
                <w:sz w:val="20"/>
                <w:szCs w:val="20"/>
              </w:rPr>
              <w:t>453620, Республика Башкортостан, Абзелиловский район, с.Аскарово, ул.Чапаева, д.18</w:t>
            </w:r>
          </w:p>
        </w:tc>
        <w:tc>
          <w:tcPr>
            <w:tcW w:w="227" w:type="pct"/>
            <w:shd w:val="clear" w:color="auto" w:fill="auto"/>
            <w:vAlign w:val="center"/>
          </w:tcPr>
          <w:p w14:paraId="2B6CD7D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9A1A103" w14:textId="77777777" w:rsidR="00157C7E" w:rsidRPr="00375D72" w:rsidRDefault="00157C7E" w:rsidP="00172A5C">
            <w:pPr>
              <w:jc w:val="center"/>
              <w:rPr>
                <w:color w:val="000000"/>
                <w:sz w:val="20"/>
                <w:szCs w:val="20"/>
              </w:rPr>
            </w:pPr>
            <w:r>
              <w:rPr>
                <w:color w:val="000000"/>
                <w:sz w:val="20"/>
                <w:szCs w:val="20"/>
              </w:rPr>
              <w:t>16</w:t>
            </w:r>
          </w:p>
        </w:tc>
        <w:tc>
          <w:tcPr>
            <w:tcW w:w="272" w:type="pct"/>
            <w:shd w:val="clear" w:color="auto" w:fill="auto"/>
            <w:vAlign w:val="center"/>
          </w:tcPr>
          <w:p w14:paraId="18AAA943"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662C398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9A77669"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387684D8"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35D31F1F"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7F5DBB21"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9FA3930" w14:textId="77777777" w:rsidTr="00172A5C">
        <w:trPr>
          <w:trHeight w:val="258"/>
          <w:jc w:val="center"/>
        </w:trPr>
        <w:tc>
          <w:tcPr>
            <w:tcW w:w="226" w:type="pct"/>
            <w:shd w:val="clear" w:color="auto" w:fill="auto"/>
            <w:vAlign w:val="center"/>
          </w:tcPr>
          <w:p w14:paraId="5290AD8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35E1320" w14:textId="77777777" w:rsidR="00157C7E" w:rsidRPr="00375D72" w:rsidRDefault="00157C7E" w:rsidP="00172A5C">
            <w:pPr>
              <w:jc w:val="center"/>
              <w:rPr>
                <w:sz w:val="20"/>
                <w:szCs w:val="20"/>
              </w:rPr>
            </w:pPr>
            <w:r>
              <w:rPr>
                <w:color w:val="000000"/>
                <w:sz w:val="20"/>
                <w:szCs w:val="20"/>
              </w:rPr>
              <w:t>312</w:t>
            </w:r>
          </w:p>
        </w:tc>
        <w:tc>
          <w:tcPr>
            <w:tcW w:w="636" w:type="pct"/>
            <w:shd w:val="clear" w:color="auto" w:fill="auto"/>
            <w:vAlign w:val="center"/>
          </w:tcPr>
          <w:p w14:paraId="1B106880" w14:textId="77777777" w:rsidR="00157C7E" w:rsidRPr="00375D72" w:rsidRDefault="00157C7E" w:rsidP="00172A5C">
            <w:pPr>
              <w:jc w:val="center"/>
              <w:rPr>
                <w:sz w:val="20"/>
                <w:szCs w:val="20"/>
              </w:rPr>
            </w:pPr>
            <w:r>
              <w:rPr>
                <w:color w:val="000000"/>
                <w:sz w:val="20"/>
                <w:szCs w:val="20"/>
              </w:rPr>
              <w:t>МБОУ Башкирский лицей имени М.Бурангулова с.Раевский</w:t>
            </w:r>
          </w:p>
        </w:tc>
        <w:tc>
          <w:tcPr>
            <w:tcW w:w="910" w:type="pct"/>
            <w:shd w:val="clear" w:color="auto" w:fill="auto"/>
            <w:vAlign w:val="center"/>
          </w:tcPr>
          <w:p w14:paraId="5F85C0FA" w14:textId="77777777" w:rsidR="00157C7E" w:rsidRPr="00375D72" w:rsidRDefault="00157C7E" w:rsidP="00172A5C">
            <w:pPr>
              <w:jc w:val="center"/>
              <w:rPr>
                <w:sz w:val="20"/>
                <w:szCs w:val="20"/>
              </w:rPr>
            </w:pPr>
            <w:r>
              <w:rPr>
                <w:color w:val="000000"/>
                <w:sz w:val="20"/>
                <w:szCs w:val="20"/>
              </w:rPr>
              <w:t>452120, Республика Башкортостан, Альшеевский район, с.Раевский, ул.Кирова, д.88а</w:t>
            </w:r>
          </w:p>
        </w:tc>
        <w:tc>
          <w:tcPr>
            <w:tcW w:w="227" w:type="pct"/>
            <w:shd w:val="clear" w:color="auto" w:fill="auto"/>
            <w:vAlign w:val="center"/>
          </w:tcPr>
          <w:p w14:paraId="294925C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63B9098"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66270BBB" w14:textId="77777777" w:rsidR="00157C7E" w:rsidRPr="00375D72" w:rsidRDefault="00157C7E" w:rsidP="00172A5C">
            <w:pPr>
              <w:jc w:val="center"/>
              <w:rPr>
                <w:color w:val="000000"/>
                <w:sz w:val="20"/>
                <w:szCs w:val="20"/>
              </w:rPr>
            </w:pPr>
            <w:r>
              <w:rPr>
                <w:color w:val="000000"/>
                <w:sz w:val="20"/>
                <w:szCs w:val="20"/>
              </w:rPr>
              <w:t>11</w:t>
            </w:r>
          </w:p>
        </w:tc>
        <w:tc>
          <w:tcPr>
            <w:tcW w:w="364" w:type="pct"/>
            <w:shd w:val="clear" w:color="auto" w:fill="auto"/>
            <w:vAlign w:val="center"/>
          </w:tcPr>
          <w:p w14:paraId="02F9F029"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97F0599"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29069AF9"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7D740B82"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67EA7E4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91F2370" w14:textId="77777777" w:rsidTr="00172A5C">
        <w:trPr>
          <w:trHeight w:val="1044"/>
          <w:jc w:val="center"/>
        </w:trPr>
        <w:tc>
          <w:tcPr>
            <w:tcW w:w="226" w:type="pct"/>
            <w:shd w:val="clear" w:color="auto" w:fill="auto"/>
            <w:vAlign w:val="center"/>
          </w:tcPr>
          <w:p w14:paraId="7F70BB67"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2D25DE0" w14:textId="77777777" w:rsidR="00157C7E" w:rsidRPr="00375D72" w:rsidRDefault="00157C7E" w:rsidP="00172A5C">
            <w:pPr>
              <w:jc w:val="center"/>
              <w:rPr>
                <w:sz w:val="20"/>
                <w:szCs w:val="20"/>
              </w:rPr>
            </w:pPr>
            <w:r>
              <w:rPr>
                <w:color w:val="000000"/>
                <w:sz w:val="20"/>
                <w:szCs w:val="20"/>
              </w:rPr>
              <w:t>321</w:t>
            </w:r>
          </w:p>
        </w:tc>
        <w:tc>
          <w:tcPr>
            <w:tcW w:w="636" w:type="pct"/>
            <w:shd w:val="clear" w:color="auto" w:fill="auto"/>
            <w:vAlign w:val="center"/>
          </w:tcPr>
          <w:p w14:paraId="7B680CCC" w14:textId="77777777" w:rsidR="00157C7E" w:rsidRPr="00375D72" w:rsidRDefault="00157C7E" w:rsidP="00172A5C">
            <w:pPr>
              <w:jc w:val="center"/>
              <w:rPr>
                <w:sz w:val="20"/>
                <w:szCs w:val="20"/>
              </w:rPr>
            </w:pPr>
            <w:r>
              <w:rPr>
                <w:color w:val="000000"/>
                <w:sz w:val="20"/>
                <w:szCs w:val="20"/>
              </w:rPr>
              <w:t>МОБУ СОШ №1 с.Архангельское</w:t>
            </w:r>
          </w:p>
        </w:tc>
        <w:tc>
          <w:tcPr>
            <w:tcW w:w="910" w:type="pct"/>
            <w:shd w:val="clear" w:color="auto" w:fill="auto"/>
            <w:vAlign w:val="center"/>
          </w:tcPr>
          <w:p w14:paraId="61BFF7AD" w14:textId="77777777" w:rsidR="00157C7E" w:rsidRPr="00375D72" w:rsidRDefault="00157C7E" w:rsidP="00172A5C">
            <w:pPr>
              <w:jc w:val="center"/>
              <w:rPr>
                <w:sz w:val="20"/>
                <w:szCs w:val="20"/>
              </w:rPr>
            </w:pPr>
            <w:r>
              <w:rPr>
                <w:color w:val="000000"/>
                <w:sz w:val="20"/>
                <w:szCs w:val="20"/>
              </w:rPr>
              <w:t>453030, Республика Башкортостан, Архангельский район, с.Архангельское, ул.Советская, д.53</w:t>
            </w:r>
          </w:p>
        </w:tc>
        <w:tc>
          <w:tcPr>
            <w:tcW w:w="227" w:type="pct"/>
            <w:shd w:val="clear" w:color="auto" w:fill="auto"/>
            <w:vAlign w:val="center"/>
          </w:tcPr>
          <w:p w14:paraId="1C8D9492"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E896E04" w14:textId="77777777" w:rsidR="00157C7E" w:rsidRPr="00375D72" w:rsidRDefault="00157C7E" w:rsidP="00172A5C">
            <w:pPr>
              <w:jc w:val="center"/>
              <w:rPr>
                <w:color w:val="000000"/>
                <w:sz w:val="20"/>
                <w:szCs w:val="20"/>
              </w:rPr>
            </w:pPr>
            <w:r>
              <w:rPr>
                <w:color w:val="000000"/>
                <w:sz w:val="20"/>
                <w:szCs w:val="20"/>
              </w:rPr>
              <w:t>7</w:t>
            </w:r>
          </w:p>
        </w:tc>
        <w:tc>
          <w:tcPr>
            <w:tcW w:w="272" w:type="pct"/>
            <w:shd w:val="clear" w:color="auto" w:fill="auto"/>
            <w:vAlign w:val="center"/>
          </w:tcPr>
          <w:p w14:paraId="794E8C81"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5713735"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735FE051"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02D6B20"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9739374"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1EC8109"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3608E82" w14:textId="77777777" w:rsidTr="00172A5C">
        <w:trPr>
          <w:trHeight w:val="1048"/>
          <w:jc w:val="center"/>
        </w:trPr>
        <w:tc>
          <w:tcPr>
            <w:tcW w:w="226" w:type="pct"/>
            <w:shd w:val="clear" w:color="auto" w:fill="auto"/>
            <w:vAlign w:val="center"/>
          </w:tcPr>
          <w:p w14:paraId="3A9F727A"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1F796A7" w14:textId="77777777" w:rsidR="00157C7E" w:rsidRPr="00375D72" w:rsidRDefault="00157C7E" w:rsidP="00172A5C">
            <w:pPr>
              <w:jc w:val="center"/>
              <w:rPr>
                <w:sz w:val="20"/>
                <w:szCs w:val="20"/>
              </w:rPr>
            </w:pPr>
            <w:r>
              <w:rPr>
                <w:color w:val="000000"/>
                <w:sz w:val="20"/>
                <w:szCs w:val="20"/>
              </w:rPr>
              <w:t>331</w:t>
            </w:r>
          </w:p>
        </w:tc>
        <w:tc>
          <w:tcPr>
            <w:tcW w:w="636" w:type="pct"/>
            <w:shd w:val="clear" w:color="auto" w:fill="auto"/>
            <w:vAlign w:val="center"/>
          </w:tcPr>
          <w:p w14:paraId="625B4075" w14:textId="77777777" w:rsidR="00157C7E" w:rsidRPr="00375D72" w:rsidRDefault="00157C7E" w:rsidP="00172A5C">
            <w:pPr>
              <w:jc w:val="center"/>
              <w:rPr>
                <w:sz w:val="20"/>
                <w:szCs w:val="20"/>
              </w:rPr>
            </w:pPr>
            <w:r>
              <w:rPr>
                <w:color w:val="000000"/>
                <w:sz w:val="20"/>
                <w:szCs w:val="20"/>
              </w:rPr>
              <w:t>МБОУ СОШ №2 с.Аскино</w:t>
            </w:r>
          </w:p>
        </w:tc>
        <w:tc>
          <w:tcPr>
            <w:tcW w:w="910" w:type="pct"/>
            <w:shd w:val="clear" w:color="auto" w:fill="auto"/>
            <w:vAlign w:val="center"/>
          </w:tcPr>
          <w:p w14:paraId="61C4C6C2" w14:textId="77777777" w:rsidR="00157C7E" w:rsidRPr="00375D72" w:rsidRDefault="00157C7E" w:rsidP="00172A5C">
            <w:pPr>
              <w:jc w:val="center"/>
              <w:rPr>
                <w:sz w:val="20"/>
                <w:szCs w:val="20"/>
              </w:rPr>
            </w:pPr>
            <w:r>
              <w:rPr>
                <w:color w:val="000000"/>
                <w:sz w:val="20"/>
                <w:szCs w:val="20"/>
              </w:rPr>
              <w:t>452880, Республика Башкортостан, Аскинский район с.Аскино, ул.Октябрьская, 6</w:t>
            </w:r>
          </w:p>
        </w:tc>
        <w:tc>
          <w:tcPr>
            <w:tcW w:w="227" w:type="pct"/>
            <w:shd w:val="clear" w:color="auto" w:fill="auto"/>
            <w:vAlign w:val="center"/>
          </w:tcPr>
          <w:p w14:paraId="5509DCC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66802D4" w14:textId="77777777" w:rsidR="00157C7E" w:rsidRPr="00375D72" w:rsidRDefault="00157C7E" w:rsidP="00172A5C">
            <w:pPr>
              <w:jc w:val="center"/>
              <w:rPr>
                <w:color w:val="000000"/>
                <w:sz w:val="20"/>
                <w:szCs w:val="20"/>
              </w:rPr>
            </w:pPr>
            <w:r>
              <w:rPr>
                <w:color w:val="000000"/>
                <w:sz w:val="20"/>
                <w:szCs w:val="20"/>
              </w:rPr>
              <w:t>7</w:t>
            </w:r>
          </w:p>
        </w:tc>
        <w:tc>
          <w:tcPr>
            <w:tcW w:w="272" w:type="pct"/>
            <w:shd w:val="clear" w:color="auto" w:fill="auto"/>
            <w:vAlign w:val="center"/>
          </w:tcPr>
          <w:p w14:paraId="0F4169DE"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B871E06"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997A4BE"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99801AF"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7858FA8"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39E50E4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E5EA829" w14:textId="77777777" w:rsidTr="00172A5C">
        <w:trPr>
          <w:trHeight w:val="976"/>
          <w:jc w:val="center"/>
        </w:trPr>
        <w:tc>
          <w:tcPr>
            <w:tcW w:w="226" w:type="pct"/>
            <w:shd w:val="clear" w:color="auto" w:fill="auto"/>
            <w:vAlign w:val="center"/>
          </w:tcPr>
          <w:p w14:paraId="4A47E23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2BE8C1C" w14:textId="77777777" w:rsidR="00157C7E" w:rsidRPr="00375D72" w:rsidRDefault="00157C7E" w:rsidP="00172A5C">
            <w:pPr>
              <w:jc w:val="center"/>
              <w:rPr>
                <w:sz w:val="20"/>
                <w:szCs w:val="20"/>
              </w:rPr>
            </w:pPr>
            <w:r>
              <w:rPr>
                <w:color w:val="000000"/>
                <w:sz w:val="20"/>
                <w:szCs w:val="20"/>
              </w:rPr>
              <w:t>341</w:t>
            </w:r>
          </w:p>
        </w:tc>
        <w:tc>
          <w:tcPr>
            <w:tcW w:w="636" w:type="pct"/>
            <w:shd w:val="clear" w:color="auto" w:fill="auto"/>
            <w:vAlign w:val="center"/>
          </w:tcPr>
          <w:p w14:paraId="2311DB20" w14:textId="77777777" w:rsidR="00157C7E" w:rsidRPr="00375D72" w:rsidRDefault="00157C7E" w:rsidP="00172A5C">
            <w:pPr>
              <w:ind w:left="-57" w:right="-57"/>
              <w:jc w:val="center"/>
              <w:rPr>
                <w:sz w:val="20"/>
                <w:szCs w:val="20"/>
              </w:rPr>
            </w:pPr>
            <w:r>
              <w:rPr>
                <w:color w:val="000000"/>
                <w:sz w:val="20"/>
                <w:szCs w:val="20"/>
              </w:rPr>
              <w:t>МБОУ Лицей с.Толбазы</w:t>
            </w:r>
          </w:p>
        </w:tc>
        <w:tc>
          <w:tcPr>
            <w:tcW w:w="910" w:type="pct"/>
            <w:shd w:val="clear" w:color="auto" w:fill="auto"/>
            <w:vAlign w:val="center"/>
          </w:tcPr>
          <w:p w14:paraId="7F102301" w14:textId="77777777" w:rsidR="00157C7E" w:rsidRDefault="00157C7E" w:rsidP="00172A5C">
            <w:pPr>
              <w:jc w:val="center"/>
              <w:rPr>
                <w:color w:val="000000"/>
                <w:sz w:val="20"/>
                <w:szCs w:val="20"/>
              </w:rPr>
            </w:pPr>
            <w:r>
              <w:rPr>
                <w:color w:val="000000"/>
                <w:sz w:val="20"/>
                <w:szCs w:val="20"/>
              </w:rPr>
              <w:t xml:space="preserve">453480, Республика Башкортостан, Аургазинский район, с.Толбазы, </w:t>
            </w:r>
          </w:p>
          <w:p w14:paraId="291BC909" w14:textId="77777777" w:rsidR="00157C7E" w:rsidRPr="00375D72" w:rsidRDefault="00157C7E" w:rsidP="00172A5C">
            <w:pPr>
              <w:jc w:val="center"/>
              <w:rPr>
                <w:sz w:val="20"/>
                <w:szCs w:val="20"/>
              </w:rPr>
            </w:pPr>
            <w:r>
              <w:rPr>
                <w:color w:val="000000"/>
                <w:sz w:val="20"/>
                <w:szCs w:val="20"/>
              </w:rPr>
              <w:t>ул.Ленина, д.105</w:t>
            </w:r>
          </w:p>
        </w:tc>
        <w:tc>
          <w:tcPr>
            <w:tcW w:w="227" w:type="pct"/>
            <w:shd w:val="clear" w:color="auto" w:fill="auto"/>
            <w:vAlign w:val="center"/>
          </w:tcPr>
          <w:p w14:paraId="29FC38DC"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C1E1A8D"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39ED69C4" w14:textId="77777777" w:rsidR="00157C7E" w:rsidRPr="00375D72" w:rsidRDefault="00157C7E" w:rsidP="00172A5C">
            <w:pPr>
              <w:jc w:val="center"/>
              <w:rPr>
                <w:color w:val="000000"/>
                <w:sz w:val="20"/>
                <w:szCs w:val="20"/>
              </w:rPr>
            </w:pPr>
            <w:r>
              <w:rPr>
                <w:color w:val="000000"/>
                <w:sz w:val="20"/>
                <w:szCs w:val="20"/>
              </w:rPr>
              <w:t>8</w:t>
            </w:r>
          </w:p>
        </w:tc>
        <w:tc>
          <w:tcPr>
            <w:tcW w:w="364" w:type="pct"/>
            <w:shd w:val="clear" w:color="auto" w:fill="auto"/>
            <w:vAlign w:val="center"/>
          </w:tcPr>
          <w:p w14:paraId="63FF562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599CB3F"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081713FF"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7866C485"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198E2CF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E6DF08B" w14:textId="77777777" w:rsidTr="00172A5C">
        <w:trPr>
          <w:trHeight w:val="258"/>
          <w:jc w:val="center"/>
        </w:trPr>
        <w:tc>
          <w:tcPr>
            <w:tcW w:w="226" w:type="pct"/>
            <w:shd w:val="clear" w:color="auto" w:fill="auto"/>
            <w:vAlign w:val="center"/>
          </w:tcPr>
          <w:p w14:paraId="106616D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37873050" w14:textId="77777777" w:rsidR="00157C7E" w:rsidRPr="00375D72" w:rsidRDefault="00157C7E" w:rsidP="00172A5C">
            <w:pPr>
              <w:jc w:val="center"/>
              <w:rPr>
                <w:sz w:val="20"/>
                <w:szCs w:val="20"/>
              </w:rPr>
            </w:pPr>
            <w:r>
              <w:rPr>
                <w:color w:val="000000"/>
                <w:sz w:val="20"/>
                <w:szCs w:val="20"/>
              </w:rPr>
              <w:t>351</w:t>
            </w:r>
          </w:p>
        </w:tc>
        <w:tc>
          <w:tcPr>
            <w:tcW w:w="636" w:type="pct"/>
            <w:shd w:val="clear" w:color="auto" w:fill="auto"/>
            <w:vAlign w:val="center"/>
          </w:tcPr>
          <w:p w14:paraId="585550B7" w14:textId="77777777" w:rsidR="00157C7E" w:rsidRPr="00375D72" w:rsidRDefault="00157C7E" w:rsidP="00172A5C">
            <w:pPr>
              <w:jc w:val="center"/>
              <w:rPr>
                <w:sz w:val="20"/>
                <w:szCs w:val="20"/>
              </w:rPr>
            </w:pPr>
            <w:r>
              <w:rPr>
                <w:color w:val="000000"/>
                <w:sz w:val="20"/>
                <w:szCs w:val="20"/>
              </w:rPr>
              <w:t>МОБУ СОШ № 3 г. Баймак</w:t>
            </w:r>
          </w:p>
        </w:tc>
        <w:tc>
          <w:tcPr>
            <w:tcW w:w="910" w:type="pct"/>
            <w:shd w:val="clear" w:color="auto" w:fill="auto"/>
            <w:vAlign w:val="center"/>
          </w:tcPr>
          <w:p w14:paraId="5C066CA6" w14:textId="77777777" w:rsidR="00157C7E" w:rsidRPr="00375D72" w:rsidRDefault="00157C7E" w:rsidP="00172A5C">
            <w:pPr>
              <w:jc w:val="center"/>
              <w:rPr>
                <w:sz w:val="20"/>
                <w:szCs w:val="20"/>
              </w:rPr>
            </w:pPr>
            <w:r>
              <w:rPr>
                <w:color w:val="000000"/>
                <w:sz w:val="20"/>
                <w:szCs w:val="20"/>
              </w:rPr>
              <w:t>453632, Республика Башкортостан, г.Баймак, пр.Салавата Юлаева, 27</w:t>
            </w:r>
          </w:p>
        </w:tc>
        <w:tc>
          <w:tcPr>
            <w:tcW w:w="227" w:type="pct"/>
            <w:shd w:val="clear" w:color="auto" w:fill="auto"/>
            <w:vAlign w:val="center"/>
          </w:tcPr>
          <w:p w14:paraId="7D82F2EB"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3AE20AD" w14:textId="77777777" w:rsidR="00157C7E" w:rsidRPr="00375D72" w:rsidRDefault="00157C7E" w:rsidP="00172A5C">
            <w:pPr>
              <w:jc w:val="center"/>
              <w:rPr>
                <w:color w:val="000000"/>
                <w:sz w:val="20"/>
                <w:szCs w:val="20"/>
              </w:rPr>
            </w:pPr>
            <w:r>
              <w:rPr>
                <w:color w:val="000000"/>
                <w:sz w:val="20"/>
                <w:szCs w:val="20"/>
              </w:rPr>
              <w:t>18</w:t>
            </w:r>
          </w:p>
        </w:tc>
        <w:tc>
          <w:tcPr>
            <w:tcW w:w="272" w:type="pct"/>
            <w:shd w:val="clear" w:color="auto" w:fill="auto"/>
            <w:vAlign w:val="center"/>
          </w:tcPr>
          <w:p w14:paraId="6A2857B3"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8B9597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9AA62ED"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8A2147C"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CF8B297"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3BE800A8"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BD74096" w14:textId="77777777" w:rsidTr="00172A5C">
        <w:trPr>
          <w:trHeight w:val="258"/>
          <w:jc w:val="center"/>
        </w:trPr>
        <w:tc>
          <w:tcPr>
            <w:tcW w:w="226" w:type="pct"/>
            <w:shd w:val="clear" w:color="auto" w:fill="auto"/>
            <w:vAlign w:val="center"/>
          </w:tcPr>
          <w:p w14:paraId="6AB1D13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2B4518C" w14:textId="77777777" w:rsidR="00157C7E" w:rsidRPr="00375D72" w:rsidRDefault="00157C7E" w:rsidP="00172A5C">
            <w:pPr>
              <w:jc w:val="center"/>
              <w:rPr>
                <w:sz w:val="20"/>
                <w:szCs w:val="20"/>
              </w:rPr>
            </w:pPr>
            <w:r>
              <w:rPr>
                <w:color w:val="000000"/>
                <w:sz w:val="20"/>
                <w:szCs w:val="20"/>
              </w:rPr>
              <w:t>361</w:t>
            </w:r>
          </w:p>
        </w:tc>
        <w:tc>
          <w:tcPr>
            <w:tcW w:w="636" w:type="pct"/>
            <w:shd w:val="clear" w:color="auto" w:fill="auto"/>
            <w:vAlign w:val="center"/>
          </w:tcPr>
          <w:p w14:paraId="1AA93989" w14:textId="77777777" w:rsidR="00157C7E" w:rsidRPr="00375D72" w:rsidRDefault="00157C7E" w:rsidP="00172A5C">
            <w:pPr>
              <w:jc w:val="center"/>
              <w:rPr>
                <w:sz w:val="20"/>
                <w:szCs w:val="20"/>
              </w:rPr>
            </w:pPr>
            <w:r>
              <w:rPr>
                <w:color w:val="000000"/>
                <w:sz w:val="20"/>
                <w:szCs w:val="20"/>
              </w:rPr>
              <w:t>МОБУ СОШ №1 с.Бакалы</w:t>
            </w:r>
          </w:p>
        </w:tc>
        <w:tc>
          <w:tcPr>
            <w:tcW w:w="910" w:type="pct"/>
            <w:shd w:val="clear" w:color="auto" w:fill="auto"/>
            <w:vAlign w:val="center"/>
          </w:tcPr>
          <w:p w14:paraId="6910EFCB" w14:textId="77777777" w:rsidR="00157C7E" w:rsidRPr="00375D72" w:rsidRDefault="00157C7E" w:rsidP="00172A5C">
            <w:pPr>
              <w:jc w:val="center"/>
              <w:rPr>
                <w:sz w:val="20"/>
                <w:szCs w:val="20"/>
              </w:rPr>
            </w:pPr>
            <w:r>
              <w:rPr>
                <w:color w:val="000000"/>
                <w:sz w:val="20"/>
                <w:szCs w:val="20"/>
              </w:rPr>
              <w:t>452650, Республика Башкортостан, Бакалинский район с. Бакалы, ул. Зотова 78</w:t>
            </w:r>
          </w:p>
        </w:tc>
        <w:tc>
          <w:tcPr>
            <w:tcW w:w="227" w:type="pct"/>
            <w:shd w:val="clear" w:color="auto" w:fill="auto"/>
            <w:vAlign w:val="center"/>
          </w:tcPr>
          <w:p w14:paraId="49CC3356"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9DA35FF" w14:textId="77777777" w:rsidR="00157C7E" w:rsidRPr="00375D72" w:rsidRDefault="00157C7E" w:rsidP="00172A5C">
            <w:pPr>
              <w:jc w:val="center"/>
              <w:rPr>
                <w:color w:val="000000"/>
                <w:sz w:val="20"/>
                <w:szCs w:val="20"/>
              </w:rPr>
            </w:pPr>
            <w:r>
              <w:rPr>
                <w:color w:val="000000"/>
                <w:sz w:val="20"/>
                <w:szCs w:val="20"/>
              </w:rPr>
              <w:t>12</w:t>
            </w:r>
          </w:p>
        </w:tc>
        <w:tc>
          <w:tcPr>
            <w:tcW w:w="272" w:type="pct"/>
            <w:shd w:val="clear" w:color="auto" w:fill="auto"/>
            <w:vAlign w:val="center"/>
          </w:tcPr>
          <w:p w14:paraId="0356439E"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F6CBEEB"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9E511E4"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53EC2D78"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6994609"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120A142"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55A9DBC" w14:textId="77777777" w:rsidTr="00172A5C">
        <w:trPr>
          <w:trHeight w:val="1098"/>
          <w:jc w:val="center"/>
        </w:trPr>
        <w:tc>
          <w:tcPr>
            <w:tcW w:w="226" w:type="pct"/>
            <w:shd w:val="clear" w:color="auto" w:fill="auto"/>
            <w:vAlign w:val="center"/>
          </w:tcPr>
          <w:p w14:paraId="4BD58BA4"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A5AE18D" w14:textId="77777777" w:rsidR="00157C7E" w:rsidRPr="00375D72" w:rsidRDefault="00157C7E" w:rsidP="00172A5C">
            <w:pPr>
              <w:jc w:val="center"/>
              <w:rPr>
                <w:sz w:val="20"/>
                <w:szCs w:val="20"/>
              </w:rPr>
            </w:pPr>
            <w:r>
              <w:rPr>
                <w:color w:val="000000"/>
                <w:sz w:val="20"/>
                <w:szCs w:val="20"/>
              </w:rPr>
              <w:t>381</w:t>
            </w:r>
          </w:p>
        </w:tc>
        <w:tc>
          <w:tcPr>
            <w:tcW w:w="636" w:type="pct"/>
            <w:shd w:val="clear" w:color="auto" w:fill="auto"/>
            <w:vAlign w:val="center"/>
          </w:tcPr>
          <w:p w14:paraId="6B8BC94B" w14:textId="77777777" w:rsidR="00157C7E" w:rsidRPr="00375D72" w:rsidRDefault="00157C7E" w:rsidP="00172A5C">
            <w:pPr>
              <w:jc w:val="center"/>
              <w:rPr>
                <w:sz w:val="20"/>
                <w:szCs w:val="20"/>
              </w:rPr>
            </w:pPr>
            <w:r>
              <w:rPr>
                <w:color w:val="000000"/>
                <w:sz w:val="20"/>
                <w:szCs w:val="20"/>
              </w:rPr>
              <w:t>МОБУ СОШ №1 с.Старобалта-чево</w:t>
            </w:r>
          </w:p>
        </w:tc>
        <w:tc>
          <w:tcPr>
            <w:tcW w:w="910" w:type="pct"/>
            <w:shd w:val="clear" w:color="auto" w:fill="auto"/>
            <w:vAlign w:val="center"/>
          </w:tcPr>
          <w:p w14:paraId="6CB631BD" w14:textId="77777777" w:rsidR="00157C7E" w:rsidRPr="00375D72" w:rsidRDefault="00157C7E" w:rsidP="00172A5C">
            <w:pPr>
              <w:jc w:val="center"/>
              <w:rPr>
                <w:sz w:val="20"/>
                <w:szCs w:val="20"/>
              </w:rPr>
            </w:pPr>
            <w:r>
              <w:rPr>
                <w:color w:val="000000"/>
                <w:sz w:val="20"/>
                <w:szCs w:val="20"/>
              </w:rPr>
              <w:t>452980, Республика Башкортостан, Балтачевский район, с.Старобалтачево, ул.Юбилейная, д.2</w:t>
            </w:r>
          </w:p>
        </w:tc>
        <w:tc>
          <w:tcPr>
            <w:tcW w:w="227" w:type="pct"/>
            <w:shd w:val="clear" w:color="auto" w:fill="auto"/>
            <w:vAlign w:val="center"/>
          </w:tcPr>
          <w:p w14:paraId="249F044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37462A1" w14:textId="77777777" w:rsidR="00157C7E" w:rsidRPr="00375D72" w:rsidRDefault="00157C7E" w:rsidP="00172A5C">
            <w:pPr>
              <w:jc w:val="center"/>
              <w:rPr>
                <w:color w:val="000000"/>
                <w:sz w:val="20"/>
                <w:szCs w:val="20"/>
              </w:rPr>
            </w:pPr>
            <w:r>
              <w:rPr>
                <w:color w:val="000000"/>
                <w:sz w:val="20"/>
                <w:szCs w:val="20"/>
              </w:rPr>
              <w:t>6</w:t>
            </w:r>
          </w:p>
        </w:tc>
        <w:tc>
          <w:tcPr>
            <w:tcW w:w="272" w:type="pct"/>
            <w:shd w:val="clear" w:color="auto" w:fill="auto"/>
            <w:vAlign w:val="center"/>
          </w:tcPr>
          <w:p w14:paraId="22F86281"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DE7A231"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A45F58A"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58E96A66"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DA3BEE6"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DDF29FC"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056BD7E" w14:textId="77777777" w:rsidTr="00172A5C">
        <w:trPr>
          <w:trHeight w:val="831"/>
          <w:jc w:val="center"/>
        </w:trPr>
        <w:tc>
          <w:tcPr>
            <w:tcW w:w="226" w:type="pct"/>
            <w:shd w:val="clear" w:color="auto" w:fill="auto"/>
            <w:vAlign w:val="center"/>
          </w:tcPr>
          <w:p w14:paraId="10621270"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D69FDB3" w14:textId="77777777" w:rsidR="00157C7E" w:rsidRPr="00375D72" w:rsidRDefault="00157C7E" w:rsidP="00172A5C">
            <w:pPr>
              <w:jc w:val="center"/>
              <w:rPr>
                <w:sz w:val="20"/>
                <w:szCs w:val="20"/>
              </w:rPr>
            </w:pPr>
            <w:r>
              <w:rPr>
                <w:color w:val="000000"/>
                <w:sz w:val="20"/>
                <w:szCs w:val="20"/>
              </w:rPr>
              <w:t>391</w:t>
            </w:r>
          </w:p>
        </w:tc>
        <w:tc>
          <w:tcPr>
            <w:tcW w:w="636" w:type="pct"/>
            <w:shd w:val="clear" w:color="auto" w:fill="auto"/>
            <w:vAlign w:val="center"/>
          </w:tcPr>
          <w:p w14:paraId="0636798C" w14:textId="77777777" w:rsidR="00157C7E" w:rsidRPr="00375D72" w:rsidRDefault="00157C7E" w:rsidP="00172A5C">
            <w:pPr>
              <w:jc w:val="center"/>
              <w:rPr>
                <w:sz w:val="20"/>
                <w:szCs w:val="20"/>
              </w:rPr>
            </w:pPr>
            <w:r>
              <w:rPr>
                <w:color w:val="000000"/>
                <w:sz w:val="20"/>
                <w:szCs w:val="20"/>
              </w:rPr>
              <w:t>МАОУ СОШ №15 г.Белебея</w:t>
            </w:r>
          </w:p>
        </w:tc>
        <w:tc>
          <w:tcPr>
            <w:tcW w:w="910" w:type="pct"/>
            <w:shd w:val="clear" w:color="auto" w:fill="auto"/>
            <w:vAlign w:val="center"/>
          </w:tcPr>
          <w:p w14:paraId="72E1A834" w14:textId="77777777" w:rsidR="00157C7E" w:rsidRPr="00375D72" w:rsidRDefault="00157C7E" w:rsidP="00172A5C">
            <w:pPr>
              <w:jc w:val="center"/>
              <w:rPr>
                <w:sz w:val="20"/>
                <w:szCs w:val="20"/>
              </w:rPr>
            </w:pPr>
            <w:r>
              <w:rPr>
                <w:color w:val="000000"/>
                <w:sz w:val="20"/>
                <w:szCs w:val="20"/>
              </w:rPr>
              <w:t>452000, Республика Башкортостан, г.Белебей, ул.Революционеров, д.8</w:t>
            </w:r>
          </w:p>
        </w:tc>
        <w:tc>
          <w:tcPr>
            <w:tcW w:w="227" w:type="pct"/>
            <w:shd w:val="clear" w:color="auto" w:fill="auto"/>
            <w:vAlign w:val="center"/>
          </w:tcPr>
          <w:p w14:paraId="55FEC382"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99F2C5E" w14:textId="77777777" w:rsidR="00157C7E" w:rsidRPr="00375D72" w:rsidRDefault="00157C7E" w:rsidP="00172A5C">
            <w:pPr>
              <w:jc w:val="center"/>
              <w:rPr>
                <w:color w:val="000000"/>
                <w:sz w:val="20"/>
                <w:szCs w:val="20"/>
              </w:rPr>
            </w:pPr>
            <w:r>
              <w:rPr>
                <w:color w:val="000000"/>
                <w:sz w:val="20"/>
                <w:szCs w:val="20"/>
              </w:rPr>
              <w:t>13</w:t>
            </w:r>
          </w:p>
        </w:tc>
        <w:tc>
          <w:tcPr>
            <w:tcW w:w="272" w:type="pct"/>
            <w:shd w:val="clear" w:color="auto" w:fill="auto"/>
            <w:vAlign w:val="center"/>
          </w:tcPr>
          <w:p w14:paraId="5A75D954"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761F5AC8"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BEAA0BF"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63257D0D"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303B485F"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6D542685"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E211BFD" w14:textId="77777777" w:rsidTr="00172A5C">
        <w:trPr>
          <w:trHeight w:val="840"/>
          <w:jc w:val="center"/>
        </w:trPr>
        <w:tc>
          <w:tcPr>
            <w:tcW w:w="226" w:type="pct"/>
            <w:shd w:val="clear" w:color="auto" w:fill="auto"/>
            <w:vAlign w:val="center"/>
          </w:tcPr>
          <w:p w14:paraId="2AB06A4F"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CEB22E1" w14:textId="77777777" w:rsidR="00157C7E" w:rsidRPr="00375D72" w:rsidRDefault="00157C7E" w:rsidP="00172A5C">
            <w:pPr>
              <w:jc w:val="center"/>
              <w:rPr>
                <w:sz w:val="20"/>
                <w:szCs w:val="20"/>
              </w:rPr>
            </w:pPr>
            <w:r>
              <w:rPr>
                <w:color w:val="000000"/>
                <w:sz w:val="20"/>
                <w:szCs w:val="20"/>
              </w:rPr>
              <w:t>392</w:t>
            </w:r>
          </w:p>
        </w:tc>
        <w:tc>
          <w:tcPr>
            <w:tcW w:w="636" w:type="pct"/>
            <w:shd w:val="clear" w:color="auto" w:fill="auto"/>
            <w:vAlign w:val="center"/>
          </w:tcPr>
          <w:p w14:paraId="73A5E4D5" w14:textId="77777777" w:rsidR="00157C7E" w:rsidRPr="00375D72" w:rsidRDefault="00157C7E" w:rsidP="00172A5C">
            <w:pPr>
              <w:jc w:val="center"/>
              <w:rPr>
                <w:sz w:val="20"/>
                <w:szCs w:val="20"/>
              </w:rPr>
            </w:pPr>
            <w:r>
              <w:rPr>
                <w:color w:val="000000"/>
                <w:sz w:val="20"/>
                <w:szCs w:val="20"/>
              </w:rPr>
              <w:t>МАОУ СОШ №17 г.Белебея</w:t>
            </w:r>
          </w:p>
        </w:tc>
        <w:tc>
          <w:tcPr>
            <w:tcW w:w="910" w:type="pct"/>
            <w:shd w:val="clear" w:color="auto" w:fill="auto"/>
            <w:vAlign w:val="center"/>
          </w:tcPr>
          <w:p w14:paraId="3E48AA14" w14:textId="77777777" w:rsidR="00157C7E" w:rsidRPr="00375D72" w:rsidRDefault="00157C7E" w:rsidP="00172A5C">
            <w:pPr>
              <w:jc w:val="center"/>
              <w:rPr>
                <w:sz w:val="20"/>
                <w:szCs w:val="20"/>
              </w:rPr>
            </w:pPr>
            <w:r>
              <w:rPr>
                <w:color w:val="000000"/>
                <w:sz w:val="20"/>
                <w:szCs w:val="20"/>
              </w:rPr>
              <w:t>452000, Республика Башкортостан, г.Белебей, ул.Революционеров, д.24/1</w:t>
            </w:r>
          </w:p>
        </w:tc>
        <w:tc>
          <w:tcPr>
            <w:tcW w:w="227" w:type="pct"/>
            <w:shd w:val="clear" w:color="auto" w:fill="auto"/>
            <w:vAlign w:val="center"/>
          </w:tcPr>
          <w:p w14:paraId="04B18DEC"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A9E433E" w14:textId="77777777" w:rsidR="00157C7E" w:rsidRPr="00375D72" w:rsidRDefault="00157C7E" w:rsidP="00172A5C">
            <w:pPr>
              <w:jc w:val="center"/>
              <w:rPr>
                <w:color w:val="000000"/>
                <w:sz w:val="20"/>
                <w:szCs w:val="20"/>
              </w:rPr>
            </w:pPr>
            <w:r>
              <w:rPr>
                <w:color w:val="000000"/>
                <w:sz w:val="20"/>
                <w:szCs w:val="20"/>
              </w:rPr>
              <w:t>11</w:t>
            </w:r>
          </w:p>
        </w:tc>
        <w:tc>
          <w:tcPr>
            <w:tcW w:w="272" w:type="pct"/>
            <w:shd w:val="clear" w:color="auto" w:fill="auto"/>
            <w:vAlign w:val="center"/>
          </w:tcPr>
          <w:p w14:paraId="14867752"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59C3772"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507BBCC"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24BC6178"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69F402B2"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51185927"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C7FE204" w14:textId="77777777" w:rsidTr="00172A5C">
        <w:trPr>
          <w:trHeight w:val="258"/>
          <w:jc w:val="center"/>
        </w:trPr>
        <w:tc>
          <w:tcPr>
            <w:tcW w:w="226" w:type="pct"/>
            <w:shd w:val="clear" w:color="auto" w:fill="auto"/>
            <w:vAlign w:val="center"/>
          </w:tcPr>
          <w:p w14:paraId="473B8530"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17158D4" w14:textId="77777777" w:rsidR="00157C7E" w:rsidRPr="00375D72" w:rsidRDefault="00157C7E" w:rsidP="00172A5C">
            <w:pPr>
              <w:jc w:val="center"/>
              <w:rPr>
                <w:sz w:val="20"/>
                <w:szCs w:val="20"/>
              </w:rPr>
            </w:pPr>
            <w:r>
              <w:rPr>
                <w:color w:val="000000"/>
                <w:sz w:val="20"/>
                <w:szCs w:val="20"/>
              </w:rPr>
              <w:t>401</w:t>
            </w:r>
          </w:p>
        </w:tc>
        <w:tc>
          <w:tcPr>
            <w:tcW w:w="636" w:type="pct"/>
            <w:shd w:val="clear" w:color="auto" w:fill="auto"/>
            <w:vAlign w:val="center"/>
          </w:tcPr>
          <w:p w14:paraId="0469A76B" w14:textId="77777777" w:rsidR="00157C7E" w:rsidRPr="00375D72" w:rsidRDefault="00157C7E" w:rsidP="00172A5C">
            <w:pPr>
              <w:jc w:val="center"/>
              <w:rPr>
                <w:sz w:val="20"/>
                <w:szCs w:val="20"/>
              </w:rPr>
            </w:pPr>
            <w:r>
              <w:rPr>
                <w:color w:val="000000"/>
                <w:sz w:val="20"/>
                <w:szCs w:val="20"/>
              </w:rPr>
              <w:t>МБОУ СОШ №1 с.Новобелока-тай</w:t>
            </w:r>
          </w:p>
        </w:tc>
        <w:tc>
          <w:tcPr>
            <w:tcW w:w="910" w:type="pct"/>
            <w:shd w:val="clear" w:color="auto" w:fill="auto"/>
            <w:vAlign w:val="center"/>
          </w:tcPr>
          <w:p w14:paraId="644864A6" w14:textId="77777777" w:rsidR="00157C7E" w:rsidRPr="00375D72" w:rsidRDefault="00157C7E" w:rsidP="00172A5C">
            <w:pPr>
              <w:jc w:val="center"/>
              <w:rPr>
                <w:sz w:val="20"/>
                <w:szCs w:val="20"/>
              </w:rPr>
            </w:pPr>
            <w:r>
              <w:rPr>
                <w:color w:val="000000"/>
                <w:sz w:val="20"/>
                <w:szCs w:val="20"/>
              </w:rPr>
              <w:t>452580, Республика Башкортостан, Белокатайский район, с.Новобелокатай, ул.Школьная, д.8</w:t>
            </w:r>
          </w:p>
        </w:tc>
        <w:tc>
          <w:tcPr>
            <w:tcW w:w="227" w:type="pct"/>
            <w:shd w:val="clear" w:color="auto" w:fill="auto"/>
            <w:vAlign w:val="center"/>
          </w:tcPr>
          <w:p w14:paraId="484A17A9"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D7A82B0"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3FF4810A" w14:textId="77777777" w:rsidR="00157C7E" w:rsidRPr="00375D72" w:rsidRDefault="00157C7E" w:rsidP="00172A5C">
            <w:pPr>
              <w:jc w:val="center"/>
              <w:rPr>
                <w:color w:val="000000"/>
                <w:sz w:val="20"/>
                <w:szCs w:val="20"/>
              </w:rPr>
            </w:pPr>
            <w:r>
              <w:rPr>
                <w:color w:val="000000"/>
                <w:sz w:val="20"/>
                <w:szCs w:val="20"/>
              </w:rPr>
              <w:t>7</w:t>
            </w:r>
          </w:p>
        </w:tc>
        <w:tc>
          <w:tcPr>
            <w:tcW w:w="364" w:type="pct"/>
            <w:shd w:val="clear" w:color="auto" w:fill="auto"/>
            <w:vAlign w:val="center"/>
          </w:tcPr>
          <w:p w14:paraId="2207341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96595C5"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192F6A61"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4B10CD79"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5EA78AAC"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CA64365" w14:textId="77777777" w:rsidTr="00172A5C">
        <w:trPr>
          <w:trHeight w:val="258"/>
          <w:jc w:val="center"/>
        </w:trPr>
        <w:tc>
          <w:tcPr>
            <w:tcW w:w="226" w:type="pct"/>
            <w:shd w:val="clear" w:color="auto" w:fill="auto"/>
            <w:vAlign w:val="center"/>
          </w:tcPr>
          <w:p w14:paraId="310EA51F"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9E15ECC" w14:textId="77777777" w:rsidR="00157C7E" w:rsidRPr="00375D72" w:rsidRDefault="00157C7E" w:rsidP="00172A5C">
            <w:pPr>
              <w:jc w:val="center"/>
              <w:rPr>
                <w:sz w:val="20"/>
                <w:szCs w:val="20"/>
              </w:rPr>
            </w:pPr>
            <w:r>
              <w:rPr>
                <w:color w:val="000000"/>
                <w:sz w:val="20"/>
                <w:szCs w:val="20"/>
              </w:rPr>
              <w:t>411</w:t>
            </w:r>
          </w:p>
        </w:tc>
        <w:tc>
          <w:tcPr>
            <w:tcW w:w="636" w:type="pct"/>
            <w:shd w:val="clear" w:color="auto" w:fill="auto"/>
            <w:vAlign w:val="center"/>
          </w:tcPr>
          <w:p w14:paraId="75FE64FD" w14:textId="77777777" w:rsidR="00157C7E" w:rsidRPr="00375D72" w:rsidRDefault="00157C7E" w:rsidP="00172A5C">
            <w:pPr>
              <w:jc w:val="center"/>
              <w:rPr>
                <w:sz w:val="20"/>
                <w:szCs w:val="20"/>
              </w:rPr>
            </w:pPr>
            <w:r>
              <w:rPr>
                <w:color w:val="000000"/>
                <w:sz w:val="20"/>
                <w:szCs w:val="20"/>
              </w:rPr>
              <w:t>МОБУ СОШ №21 г. Белорецк</w:t>
            </w:r>
          </w:p>
        </w:tc>
        <w:tc>
          <w:tcPr>
            <w:tcW w:w="910" w:type="pct"/>
            <w:shd w:val="clear" w:color="auto" w:fill="auto"/>
            <w:vAlign w:val="center"/>
          </w:tcPr>
          <w:p w14:paraId="3B75368C" w14:textId="77777777" w:rsidR="00157C7E" w:rsidRPr="00375D72" w:rsidRDefault="00157C7E" w:rsidP="00172A5C">
            <w:pPr>
              <w:jc w:val="center"/>
              <w:rPr>
                <w:sz w:val="20"/>
                <w:szCs w:val="20"/>
              </w:rPr>
            </w:pPr>
            <w:r>
              <w:rPr>
                <w:color w:val="000000"/>
                <w:sz w:val="20"/>
                <w:szCs w:val="20"/>
              </w:rPr>
              <w:t>453505, Республика Башкортостан г.Белорецк, ул.50 лет Октября,48</w:t>
            </w:r>
          </w:p>
        </w:tc>
        <w:tc>
          <w:tcPr>
            <w:tcW w:w="227" w:type="pct"/>
            <w:shd w:val="clear" w:color="auto" w:fill="auto"/>
            <w:vAlign w:val="center"/>
          </w:tcPr>
          <w:p w14:paraId="1ABA5D6C"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A9EB36D" w14:textId="77777777" w:rsidR="00157C7E" w:rsidRPr="00375D72" w:rsidRDefault="00157C7E" w:rsidP="00172A5C">
            <w:pPr>
              <w:jc w:val="center"/>
              <w:rPr>
                <w:color w:val="000000"/>
                <w:sz w:val="20"/>
                <w:szCs w:val="20"/>
              </w:rPr>
            </w:pPr>
            <w:r>
              <w:rPr>
                <w:color w:val="000000"/>
                <w:sz w:val="20"/>
                <w:szCs w:val="20"/>
              </w:rPr>
              <w:t>17</w:t>
            </w:r>
          </w:p>
        </w:tc>
        <w:tc>
          <w:tcPr>
            <w:tcW w:w="272" w:type="pct"/>
            <w:shd w:val="clear" w:color="auto" w:fill="auto"/>
            <w:vAlign w:val="center"/>
          </w:tcPr>
          <w:p w14:paraId="35564978"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4A4D5796"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425EAEA"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DB1C92F"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87FD00F"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A5DD44C"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711A0C6" w14:textId="77777777" w:rsidTr="00172A5C">
        <w:trPr>
          <w:trHeight w:val="258"/>
          <w:jc w:val="center"/>
        </w:trPr>
        <w:tc>
          <w:tcPr>
            <w:tcW w:w="226" w:type="pct"/>
            <w:shd w:val="clear" w:color="auto" w:fill="auto"/>
            <w:vAlign w:val="center"/>
          </w:tcPr>
          <w:p w14:paraId="71746716"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9A39854" w14:textId="77777777" w:rsidR="00157C7E" w:rsidRPr="00375D72" w:rsidRDefault="00157C7E" w:rsidP="00172A5C">
            <w:pPr>
              <w:jc w:val="center"/>
              <w:rPr>
                <w:sz w:val="20"/>
                <w:szCs w:val="20"/>
              </w:rPr>
            </w:pPr>
            <w:r>
              <w:rPr>
                <w:color w:val="000000"/>
                <w:sz w:val="20"/>
                <w:szCs w:val="20"/>
              </w:rPr>
              <w:t>412</w:t>
            </w:r>
          </w:p>
        </w:tc>
        <w:tc>
          <w:tcPr>
            <w:tcW w:w="636" w:type="pct"/>
            <w:shd w:val="clear" w:color="auto" w:fill="auto"/>
            <w:vAlign w:val="center"/>
          </w:tcPr>
          <w:p w14:paraId="34178032" w14:textId="77777777" w:rsidR="00157C7E" w:rsidRPr="00375D72" w:rsidRDefault="00157C7E" w:rsidP="00172A5C">
            <w:pPr>
              <w:jc w:val="center"/>
              <w:rPr>
                <w:sz w:val="20"/>
                <w:szCs w:val="20"/>
              </w:rPr>
            </w:pPr>
            <w:r>
              <w:rPr>
                <w:color w:val="000000"/>
                <w:sz w:val="20"/>
                <w:szCs w:val="20"/>
              </w:rPr>
              <w:t>МОБУ СОШ №3 имени В.К.Сурина г.Белорецк</w:t>
            </w:r>
          </w:p>
        </w:tc>
        <w:tc>
          <w:tcPr>
            <w:tcW w:w="910" w:type="pct"/>
            <w:shd w:val="clear" w:color="auto" w:fill="auto"/>
            <w:vAlign w:val="center"/>
          </w:tcPr>
          <w:p w14:paraId="049DC20E" w14:textId="77777777" w:rsidR="00157C7E" w:rsidRPr="00375D72" w:rsidRDefault="00157C7E" w:rsidP="00172A5C">
            <w:pPr>
              <w:jc w:val="center"/>
              <w:rPr>
                <w:sz w:val="20"/>
                <w:szCs w:val="20"/>
              </w:rPr>
            </w:pPr>
            <w:r>
              <w:rPr>
                <w:color w:val="000000"/>
                <w:sz w:val="20"/>
                <w:szCs w:val="20"/>
              </w:rPr>
              <w:t>453501, Республика Башкортостан, г.Белорецк, ул.Ленина, д.105</w:t>
            </w:r>
          </w:p>
        </w:tc>
        <w:tc>
          <w:tcPr>
            <w:tcW w:w="227" w:type="pct"/>
            <w:shd w:val="clear" w:color="auto" w:fill="auto"/>
            <w:vAlign w:val="center"/>
          </w:tcPr>
          <w:p w14:paraId="332A35EE"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563B0B1"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0C7E7036" w14:textId="77777777" w:rsidR="00157C7E" w:rsidRPr="00375D72" w:rsidRDefault="00157C7E" w:rsidP="00172A5C">
            <w:pPr>
              <w:jc w:val="center"/>
              <w:rPr>
                <w:color w:val="000000"/>
                <w:sz w:val="20"/>
                <w:szCs w:val="20"/>
              </w:rPr>
            </w:pPr>
            <w:r>
              <w:rPr>
                <w:color w:val="000000"/>
                <w:sz w:val="20"/>
                <w:szCs w:val="20"/>
              </w:rPr>
              <w:t>18</w:t>
            </w:r>
          </w:p>
        </w:tc>
        <w:tc>
          <w:tcPr>
            <w:tcW w:w="364" w:type="pct"/>
            <w:shd w:val="clear" w:color="auto" w:fill="auto"/>
            <w:vAlign w:val="center"/>
          </w:tcPr>
          <w:p w14:paraId="69A38F79"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2C3F637"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72C96CFA"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34669A39"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5F3749A8"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3FB9A5E" w14:textId="77777777" w:rsidTr="00172A5C">
        <w:trPr>
          <w:trHeight w:val="258"/>
          <w:jc w:val="center"/>
        </w:trPr>
        <w:tc>
          <w:tcPr>
            <w:tcW w:w="226" w:type="pct"/>
            <w:shd w:val="clear" w:color="auto" w:fill="auto"/>
            <w:vAlign w:val="center"/>
          </w:tcPr>
          <w:p w14:paraId="2A51B79A"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BFD6976" w14:textId="77777777" w:rsidR="00157C7E" w:rsidRPr="00375D72" w:rsidRDefault="00157C7E" w:rsidP="00172A5C">
            <w:pPr>
              <w:jc w:val="center"/>
              <w:rPr>
                <w:sz w:val="20"/>
                <w:szCs w:val="20"/>
              </w:rPr>
            </w:pPr>
            <w:r>
              <w:rPr>
                <w:color w:val="000000"/>
                <w:sz w:val="20"/>
                <w:szCs w:val="20"/>
              </w:rPr>
              <w:t>421</w:t>
            </w:r>
          </w:p>
        </w:tc>
        <w:tc>
          <w:tcPr>
            <w:tcW w:w="636" w:type="pct"/>
            <w:shd w:val="clear" w:color="auto" w:fill="auto"/>
            <w:vAlign w:val="center"/>
          </w:tcPr>
          <w:p w14:paraId="63C39787" w14:textId="77777777" w:rsidR="00157C7E" w:rsidRPr="00375D72" w:rsidRDefault="00157C7E" w:rsidP="00172A5C">
            <w:pPr>
              <w:jc w:val="center"/>
              <w:rPr>
                <w:sz w:val="20"/>
                <w:szCs w:val="20"/>
              </w:rPr>
            </w:pPr>
            <w:r>
              <w:rPr>
                <w:color w:val="000000"/>
                <w:sz w:val="20"/>
                <w:szCs w:val="20"/>
              </w:rPr>
              <w:t>МОБУ СОШ №1 с.Бижбуляк</w:t>
            </w:r>
          </w:p>
        </w:tc>
        <w:tc>
          <w:tcPr>
            <w:tcW w:w="910" w:type="pct"/>
            <w:shd w:val="clear" w:color="auto" w:fill="auto"/>
            <w:vAlign w:val="center"/>
          </w:tcPr>
          <w:p w14:paraId="6198F0B4" w14:textId="77777777" w:rsidR="00157C7E" w:rsidRPr="00375D72" w:rsidRDefault="00157C7E" w:rsidP="00172A5C">
            <w:pPr>
              <w:jc w:val="center"/>
              <w:rPr>
                <w:sz w:val="20"/>
                <w:szCs w:val="20"/>
              </w:rPr>
            </w:pPr>
            <w:r>
              <w:rPr>
                <w:color w:val="000000"/>
                <w:sz w:val="20"/>
                <w:szCs w:val="20"/>
              </w:rPr>
              <w:t>452040, Республика Башкортостан, Бижбулякский район, с.Бижбуляк, ул.Спортивная, д.3</w:t>
            </w:r>
          </w:p>
        </w:tc>
        <w:tc>
          <w:tcPr>
            <w:tcW w:w="227" w:type="pct"/>
            <w:shd w:val="clear" w:color="auto" w:fill="auto"/>
            <w:vAlign w:val="center"/>
          </w:tcPr>
          <w:p w14:paraId="4357215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0A74C1F"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2D1FED3F" w14:textId="77777777" w:rsidR="00157C7E" w:rsidRPr="00375D72" w:rsidRDefault="00157C7E" w:rsidP="00172A5C">
            <w:pPr>
              <w:jc w:val="center"/>
              <w:rPr>
                <w:color w:val="000000"/>
                <w:sz w:val="20"/>
                <w:szCs w:val="20"/>
              </w:rPr>
            </w:pPr>
            <w:r>
              <w:rPr>
                <w:color w:val="000000"/>
                <w:sz w:val="20"/>
                <w:szCs w:val="20"/>
              </w:rPr>
              <w:t>10</w:t>
            </w:r>
          </w:p>
        </w:tc>
        <w:tc>
          <w:tcPr>
            <w:tcW w:w="364" w:type="pct"/>
            <w:shd w:val="clear" w:color="auto" w:fill="auto"/>
            <w:vAlign w:val="center"/>
          </w:tcPr>
          <w:p w14:paraId="3CDD554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21CECB5"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7AB19333"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0968F541"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1A957D7B"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98295ED" w14:textId="77777777" w:rsidTr="00172A5C">
        <w:trPr>
          <w:trHeight w:val="838"/>
          <w:jc w:val="center"/>
        </w:trPr>
        <w:tc>
          <w:tcPr>
            <w:tcW w:w="226" w:type="pct"/>
            <w:shd w:val="clear" w:color="auto" w:fill="auto"/>
            <w:vAlign w:val="center"/>
          </w:tcPr>
          <w:p w14:paraId="165DFB51"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E7F0CF2" w14:textId="77777777" w:rsidR="00157C7E" w:rsidRPr="00375D72" w:rsidRDefault="00157C7E" w:rsidP="00172A5C">
            <w:pPr>
              <w:jc w:val="center"/>
              <w:rPr>
                <w:sz w:val="20"/>
                <w:szCs w:val="20"/>
              </w:rPr>
            </w:pPr>
            <w:r>
              <w:rPr>
                <w:color w:val="000000"/>
                <w:sz w:val="20"/>
                <w:szCs w:val="20"/>
              </w:rPr>
              <w:t>431</w:t>
            </w:r>
          </w:p>
        </w:tc>
        <w:tc>
          <w:tcPr>
            <w:tcW w:w="636" w:type="pct"/>
            <w:shd w:val="clear" w:color="auto" w:fill="auto"/>
            <w:vAlign w:val="center"/>
          </w:tcPr>
          <w:p w14:paraId="5B20746F" w14:textId="77777777" w:rsidR="00157C7E" w:rsidRPr="00375D72" w:rsidRDefault="00157C7E" w:rsidP="00172A5C">
            <w:pPr>
              <w:jc w:val="center"/>
              <w:rPr>
                <w:sz w:val="20"/>
                <w:szCs w:val="20"/>
              </w:rPr>
            </w:pPr>
            <w:r>
              <w:rPr>
                <w:color w:val="000000"/>
                <w:sz w:val="20"/>
                <w:szCs w:val="20"/>
              </w:rPr>
              <w:t>МБОУ СОШ №7 г.Бирска</w:t>
            </w:r>
          </w:p>
        </w:tc>
        <w:tc>
          <w:tcPr>
            <w:tcW w:w="910" w:type="pct"/>
            <w:shd w:val="clear" w:color="auto" w:fill="auto"/>
            <w:vAlign w:val="center"/>
          </w:tcPr>
          <w:p w14:paraId="071F9BF9" w14:textId="77777777" w:rsidR="00157C7E" w:rsidRPr="00375D72" w:rsidRDefault="00157C7E" w:rsidP="00172A5C">
            <w:pPr>
              <w:jc w:val="center"/>
              <w:rPr>
                <w:sz w:val="20"/>
                <w:szCs w:val="20"/>
              </w:rPr>
            </w:pPr>
            <w:r>
              <w:rPr>
                <w:color w:val="000000"/>
                <w:sz w:val="20"/>
                <w:szCs w:val="20"/>
              </w:rPr>
              <w:t>452455, Республика Башкортостан, г.Бирск, ул.Пролетарская, д.140</w:t>
            </w:r>
          </w:p>
        </w:tc>
        <w:tc>
          <w:tcPr>
            <w:tcW w:w="227" w:type="pct"/>
            <w:shd w:val="clear" w:color="auto" w:fill="auto"/>
            <w:vAlign w:val="center"/>
          </w:tcPr>
          <w:p w14:paraId="62AF442C"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8D725F8"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70D8A110"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41A7DA53"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F6F7133"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5156A391"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3CDDD0D"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0BA5FA5E"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35ABA7F" w14:textId="77777777" w:rsidTr="00172A5C">
        <w:trPr>
          <w:trHeight w:val="258"/>
          <w:jc w:val="center"/>
        </w:trPr>
        <w:tc>
          <w:tcPr>
            <w:tcW w:w="226" w:type="pct"/>
            <w:shd w:val="clear" w:color="auto" w:fill="auto"/>
            <w:vAlign w:val="center"/>
          </w:tcPr>
          <w:p w14:paraId="21BEA4A1"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9BE6DF6" w14:textId="77777777" w:rsidR="00157C7E" w:rsidRPr="00375D72" w:rsidRDefault="00157C7E" w:rsidP="00172A5C">
            <w:pPr>
              <w:jc w:val="center"/>
              <w:rPr>
                <w:sz w:val="20"/>
                <w:szCs w:val="20"/>
              </w:rPr>
            </w:pPr>
            <w:r>
              <w:rPr>
                <w:color w:val="000000"/>
                <w:sz w:val="20"/>
                <w:szCs w:val="20"/>
              </w:rPr>
              <w:t>441</w:t>
            </w:r>
          </w:p>
        </w:tc>
        <w:tc>
          <w:tcPr>
            <w:tcW w:w="636" w:type="pct"/>
            <w:shd w:val="clear" w:color="auto" w:fill="auto"/>
            <w:vAlign w:val="center"/>
          </w:tcPr>
          <w:p w14:paraId="098D360F" w14:textId="77777777" w:rsidR="00157C7E" w:rsidRPr="00375D72" w:rsidRDefault="00157C7E" w:rsidP="00172A5C">
            <w:pPr>
              <w:jc w:val="center"/>
              <w:rPr>
                <w:sz w:val="20"/>
                <w:szCs w:val="20"/>
              </w:rPr>
            </w:pPr>
            <w:r>
              <w:rPr>
                <w:color w:val="000000"/>
                <w:sz w:val="20"/>
                <w:szCs w:val="20"/>
              </w:rPr>
              <w:t>МОБУ СОШ с.Языково</w:t>
            </w:r>
          </w:p>
        </w:tc>
        <w:tc>
          <w:tcPr>
            <w:tcW w:w="910" w:type="pct"/>
            <w:shd w:val="clear" w:color="auto" w:fill="auto"/>
            <w:vAlign w:val="center"/>
          </w:tcPr>
          <w:p w14:paraId="095FA010" w14:textId="77777777" w:rsidR="00157C7E" w:rsidRDefault="00157C7E" w:rsidP="00172A5C">
            <w:pPr>
              <w:jc w:val="center"/>
              <w:rPr>
                <w:color w:val="000000"/>
                <w:sz w:val="20"/>
                <w:szCs w:val="20"/>
              </w:rPr>
            </w:pPr>
            <w:r>
              <w:rPr>
                <w:color w:val="000000"/>
                <w:sz w:val="20"/>
                <w:szCs w:val="20"/>
              </w:rPr>
              <w:t xml:space="preserve">452738, Республика Башкортостан, Благоварский район, с.Языково, </w:t>
            </w:r>
          </w:p>
          <w:p w14:paraId="348C4BA6" w14:textId="77777777" w:rsidR="00157C7E" w:rsidRPr="00375D72" w:rsidRDefault="00157C7E" w:rsidP="00172A5C">
            <w:pPr>
              <w:jc w:val="center"/>
              <w:rPr>
                <w:sz w:val="20"/>
                <w:szCs w:val="20"/>
              </w:rPr>
            </w:pPr>
            <w:r>
              <w:rPr>
                <w:color w:val="000000"/>
                <w:sz w:val="20"/>
                <w:szCs w:val="20"/>
              </w:rPr>
              <w:t xml:space="preserve">ул.Ленина, 21 </w:t>
            </w:r>
          </w:p>
        </w:tc>
        <w:tc>
          <w:tcPr>
            <w:tcW w:w="227" w:type="pct"/>
            <w:shd w:val="clear" w:color="auto" w:fill="auto"/>
            <w:vAlign w:val="center"/>
          </w:tcPr>
          <w:p w14:paraId="053EDDE0"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7D28130"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41B2EBB9" w14:textId="77777777" w:rsidR="00157C7E" w:rsidRPr="00375D72" w:rsidRDefault="00157C7E" w:rsidP="00172A5C">
            <w:pPr>
              <w:jc w:val="center"/>
              <w:rPr>
                <w:color w:val="000000"/>
                <w:sz w:val="20"/>
                <w:szCs w:val="20"/>
              </w:rPr>
            </w:pPr>
            <w:r>
              <w:rPr>
                <w:color w:val="000000"/>
                <w:sz w:val="20"/>
                <w:szCs w:val="20"/>
              </w:rPr>
              <w:t>6</w:t>
            </w:r>
          </w:p>
        </w:tc>
        <w:tc>
          <w:tcPr>
            <w:tcW w:w="364" w:type="pct"/>
            <w:shd w:val="clear" w:color="auto" w:fill="auto"/>
            <w:vAlign w:val="center"/>
          </w:tcPr>
          <w:p w14:paraId="0809F785"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1695E98"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425EA650"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441F34A3"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7C3333E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C2B393B" w14:textId="77777777" w:rsidTr="00172A5C">
        <w:trPr>
          <w:trHeight w:val="258"/>
          <w:jc w:val="center"/>
        </w:trPr>
        <w:tc>
          <w:tcPr>
            <w:tcW w:w="226" w:type="pct"/>
            <w:shd w:val="clear" w:color="auto" w:fill="auto"/>
            <w:vAlign w:val="center"/>
          </w:tcPr>
          <w:p w14:paraId="5AB17FF7"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686FACC" w14:textId="77777777" w:rsidR="00157C7E" w:rsidRPr="00375D72" w:rsidRDefault="00157C7E" w:rsidP="00172A5C">
            <w:pPr>
              <w:jc w:val="center"/>
              <w:rPr>
                <w:sz w:val="20"/>
                <w:szCs w:val="20"/>
              </w:rPr>
            </w:pPr>
            <w:r>
              <w:rPr>
                <w:color w:val="000000"/>
                <w:sz w:val="20"/>
                <w:szCs w:val="20"/>
              </w:rPr>
              <w:t>451</w:t>
            </w:r>
          </w:p>
        </w:tc>
        <w:tc>
          <w:tcPr>
            <w:tcW w:w="636" w:type="pct"/>
            <w:shd w:val="clear" w:color="auto" w:fill="auto"/>
            <w:vAlign w:val="center"/>
          </w:tcPr>
          <w:p w14:paraId="63505CAB" w14:textId="77777777" w:rsidR="00157C7E" w:rsidRPr="00375D72" w:rsidRDefault="00157C7E" w:rsidP="00172A5C">
            <w:pPr>
              <w:jc w:val="center"/>
              <w:rPr>
                <w:sz w:val="20"/>
                <w:szCs w:val="20"/>
              </w:rPr>
            </w:pPr>
            <w:r>
              <w:rPr>
                <w:color w:val="000000"/>
                <w:sz w:val="20"/>
                <w:szCs w:val="20"/>
              </w:rPr>
              <w:t>МОБУ СОШ №6 имени М.А.Киняшова г.Благовещенска</w:t>
            </w:r>
          </w:p>
        </w:tc>
        <w:tc>
          <w:tcPr>
            <w:tcW w:w="910" w:type="pct"/>
            <w:shd w:val="clear" w:color="auto" w:fill="auto"/>
            <w:vAlign w:val="center"/>
          </w:tcPr>
          <w:p w14:paraId="1CFFEFEE" w14:textId="77777777" w:rsidR="00157C7E" w:rsidRPr="00375D72" w:rsidRDefault="00157C7E" w:rsidP="00172A5C">
            <w:pPr>
              <w:jc w:val="center"/>
              <w:rPr>
                <w:sz w:val="20"/>
                <w:szCs w:val="20"/>
              </w:rPr>
            </w:pPr>
            <w:r>
              <w:rPr>
                <w:color w:val="000000"/>
                <w:sz w:val="20"/>
                <w:szCs w:val="20"/>
              </w:rPr>
              <w:t>453431, Республика Башкортостан, Благовещенский район, г.Благовещенск, ул,Демьяна Бедного, д.68/3</w:t>
            </w:r>
          </w:p>
        </w:tc>
        <w:tc>
          <w:tcPr>
            <w:tcW w:w="227" w:type="pct"/>
            <w:shd w:val="clear" w:color="auto" w:fill="auto"/>
            <w:vAlign w:val="center"/>
          </w:tcPr>
          <w:p w14:paraId="21A42ED7"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2A5BC7B"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1B3C9460" w14:textId="77777777" w:rsidR="00157C7E" w:rsidRPr="00375D72" w:rsidRDefault="00157C7E" w:rsidP="00172A5C">
            <w:pPr>
              <w:jc w:val="center"/>
              <w:rPr>
                <w:color w:val="000000"/>
                <w:sz w:val="20"/>
                <w:szCs w:val="20"/>
              </w:rPr>
            </w:pPr>
            <w:r>
              <w:rPr>
                <w:color w:val="000000"/>
                <w:sz w:val="20"/>
                <w:szCs w:val="20"/>
              </w:rPr>
              <w:t>9</w:t>
            </w:r>
          </w:p>
        </w:tc>
        <w:tc>
          <w:tcPr>
            <w:tcW w:w="364" w:type="pct"/>
            <w:shd w:val="clear" w:color="auto" w:fill="auto"/>
            <w:vAlign w:val="center"/>
          </w:tcPr>
          <w:p w14:paraId="7E14EA9B"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379444F"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5E3E31E3"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130CAB3B"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6811C12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7A2AC4C" w14:textId="77777777" w:rsidTr="00172A5C">
        <w:trPr>
          <w:trHeight w:val="258"/>
          <w:jc w:val="center"/>
        </w:trPr>
        <w:tc>
          <w:tcPr>
            <w:tcW w:w="226" w:type="pct"/>
            <w:shd w:val="clear" w:color="auto" w:fill="auto"/>
            <w:vAlign w:val="center"/>
          </w:tcPr>
          <w:p w14:paraId="713F33EB"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0B7B403" w14:textId="77777777" w:rsidR="00157C7E" w:rsidRPr="00375D72" w:rsidRDefault="00157C7E" w:rsidP="00172A5C">
            <w:pPr>
              <w:jc w:val="center"/>
              <w:rPr>
                <w:sz w:val="20"/>
                <w:szCs w:val="20"/>
              </w:rPr>
            </w:pPr>
            <w:r>
              <w:rPr>
                <w:color w:val="000000"/>
                <w:sz w:val="20"/>
                <w:szCs w:val="20"/>
              </w:rPr>
              <w:t>461</w:t>
            </w:r>
          </w:p>
        </w:tc>
        <w:tc>
          <w:tcPr>
            <w:tcW w:w="636" w:type="pct"/>
            <w:shd w:val="clear" w:color="auto" w:fill="auto"/>
            <w:vAlign w:val="center"/>
          </w:tcPr>
          <w:p w14:paraId="42819176" w14:textId="77777777" w:rsidR="00157C7E" w:rsidRPr="00375D72" w:rsidRDefault="00157C7E" w:rsidP="00172A5C">
            <w:pPr>
              <w:jc w:val="center"/>
              <w:rPr>
                <w:sz w:val="20"/>
                <w:szCs w:val="20"/>
              </w:rPr>
            </w:pPr>
            <w:r>
              <w:rPr>
                <w:color w:val="000000"/>
                <w:sz w:val="20"/>
                <w:szCs w:val="20"/>
              </w:rPr>
              <w:t>МОБУ СОШ №2 с.Буздяк</w:t>
            </w:r>
          </w:p>
        </w:tc>
        <w:tc>
          <w:tcPr>
            <w:tcW w:w="910" w:type="pct"/>
            <w:shd w:val="clear" w:color="auto" w:fill="auto"/>
            <w:vAlign w:val="center"/>
          </w:tcPr>
          <w:p w14:paraId="7FB62272" w14:textId="77777777" w:rsidR="00157C7E" w:rsidRDefault="00157C7E" w:rsidP="00172A5C">
            <w:pPr>
              <w:ind w:left="-57" w:right="-57"/>
              <w:jc w:val="center"/>
              <w:rPr>
                <w:color w:val="000000"/>
                <w:sz w:val="20"/>
                <w:szCs w:val="20"/>
              </w:rPr>
            </w:pPr>
            <w:r>
              <w:rPr>
                <w:color w:val="000000"/>
                <w:sz w:val="20"/>
                <w:szCs w:val="20"/>
              </w:rPr>
              <w:t xml:space="preserve">452710, Республика Башкортостан, Буздякский район, с.Буздяк, </w:t>
            </w:r>
          </w:p>
          <w:p w14:paraId="095473AB" w14:textId="77777777" w:rsidR="00157C7E" w:rsidRPr="00375D72" w:rsidRDefault="00157C7E" w:rsidP="00172A5C">
            <w:pPr>
              <w:ind w:left="-57" w:right="-57"/>
              <w:jc w:val="center"/>
              <w:rPr>
                <w:sz w:val="20"/>
                <w:szCs w:val="20"/>
              </w:rPr>
            </w:pPr>
            <w:r>
              <w:rPr>
                <w:color w:val="000000"/>
                <w:sz w:val="20"/>
                <w:szCs w:val="20"/>
              </w:rPr>
              <w:t>ул.Кирова, д.25а</w:t>
            </w:r>
          </w:p>
        </w:tc>
        <w:tc>
          <w:tcPr>
            <w:tcW w:w="227" w:type="pct"/>
            <w:shd w:val="clear" w:color="auto" w:fill="auto"/>
            <w:vAlign w:val="center"/>
          </w:tcPr>
          <w:p w14:paraId="07E60B2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F470BE6" w14:textId="77777777" w:rsidR="00157C7E" w:rsidRPr="00375D72" w:rsidRDefault="00157C7E" w:rsidP="00172A5C">
            <w:pPr>
              <w:jc w:val="center"/>
              <w:rPr>
                <w:color w:val="000000"/>
                <w:sz w:val="20"/>
                <w:szCs w:val="20"/>
              </w:rPr>
            </w:pPr>
            <w:r>
              <w:rPr>
                <w:color w:val="000000"/>
                <w:sz w:val="20"/>
                <w:szCs w:val="20"/>
              </w:rPr>
              <w:t>8</w:t>
            </w:r>
          </w:p>
        </w:tc>
        <w:tc>
          <w:tcPr>
            <w:tcW w:w="272" w:type="pct"/>
            <w:shd w:val="clear" w:color="auto" w:fill="auto"/>
            <w:vAlign w:val="center"/>
          </w:tcPr>
          <w:p w14:paraId="03A02E88"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3325BED2"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A164698"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539F19EC"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19B2515F"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8E86CCC"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7D35469" w14:textId="77777777" w:rsidTr="00172A5C">
        <w:trPr>
          <w:trHeight w:val="1090"/>
          <w:jc w:val="center"/>
        </w:trPr>
        <w:tc>
          <w:tcPr>
            <w:tcW w:w="226" w:type="pct"/>
            <w:shd w:val="clear" w:color="auto" w:fill="auto"/>
            <w:vAlign w:val="center"/>
          </w:tcPr>
          <w:p w14:paraId="76B89F72"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3C9CF54" w14:textId="77777777" w:rsidR="00157C7E" w:rsidRPr="00375D72" w:rsidRDefault="00157C7E" w:rsidP="00172A5C">
            <w:pPr>
              <w:jc w:val="center"/>
              <w:rPr>
                <w:sz w:val="20"/>
                <w:szCs w:val="20"/>
              </w:rPr>
            </w:pPr>
            <w:r>
              <w:rPr>
                <w:color w:val="000000"/>
                <w:sz w:val="20"/>
                <w:szCs w:val="20"/>
              </w:rPr>
              <w:t>481</w:t>
            </w:r>
          </w:p>
        </w:tc>
        <w:tc>
          <w:tcPr>
            <w:tcW w:w="636" w:type="pct"/>
            <w:shd w:val="clear" w:color="auto" w:fill="auto"/>
            <w:vAlign w:val="center"/>
          </w:tcPr>
          <w:p w14:paraId="1023872F" w14:textId="77777777" w:rsidR="00157C7E" w:rsidRPr="00375D72" w:rsidRDefault="00157C7E" w:rsidP="00172A5C">
            <w:pPr>
              <w:ind w:left="-57" w:right="-57"/>
              <w:jc w:val="center"/>
              <w:rPr>
                <w:sz w:val="20"/>
                <w:szCs w:val="20"/>
              </w:rPr>
            </w:pPr>
            <w:r>
              <w:rPr>
                <w:color w:val="000000"/>
                <w:sz w:val="20"/>
                <w:szCs w:val="20"/>
              </w:rPr>
              <w:t>МОАУ СОШ №3 с.Бураево</w:t>
            </w:r>
          </w:p>
        </w:tc>
        <w:tc>
          <w:tcPr>
            <w:tcW w:w="910" w:type="pct"/>
            <w:shd w:val="clear" w:color="auto" w:fill="auto"/>
            <w:vAlign w:val="center"/>
          </w:tcPr>
          <w:p w14:paraId="3E05DC5B" w14:textId="77777777" w:rsidR="00157C7E" w:rsidRDefault="00157C7E" w:rsidP="00172A5C">
            <w:pPr>
              <w:jc w:val="center"/>
              <w:rPr>
                <w:color w:val="000000"/>
                <w:sz w:val="20"/>
                <w:szCs w:val="20"/>
              </w:rPr>
            </w:pPr>
            <w:r>
              <w:rPr>
                <w:color w:val="000000"/>
                <w:sz w:val="20"/>
                <w:szCs w:val="20"/>
              </w:rPr>
              <w:t xml:space="preserve">452960, Республика Башкортостан, Бураевский район, д.Бураево, </w:t>
            </w:r>
          </w:p>
          <w:p w14:paraId="01E37770" w14:textId="77777777" w:rsidR="00157C7E" w:rsidRPr="00375D72" w:rsidRDefault="00157C7E" w:rsidP="00172A5C">
            <w:pPr>
              <w:jc w:val="center"/>
              <w:rPr>
                <w:sz w:val="20"/>
                <w:szCs w:val="20"/>
              </w:rPr>
            </w:pPr>
            <w:r>
              <w:rPr>
                <w:color w:val="000000"/>
                <w:sz w:val="20"/>
                <w:szCs w:val="20"/>
              </w:rPr>
              <w:t>Чкалова, д.10</w:t>
            </w:r>
          </w:p>
        </w:tc>
        <w:tc>
          <w:tcPr>
            <w:tcW w:w="227" w:type="pct"/>
            <w:shd w:val="clear" w:color="auto" w:fill="auto"/>
            <w:vAlign w:val="center"/>
          </w:tcPr>
          <w:p w14:paraId="0E69B824"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8C9F641" w14:textId="77777777" w:rsidR="00157C7E" w:rsidRPr="00375D72" w:rsidRDefault="00157C7E" w:rsidP="00172A5C">
            <w:pPr>
              <w:jc w:val="center"/>
              <w:rPr>
                <w:color w:val="000000"/>
                <w:sz w:val="20"/>
                <w:szCs w:val="20"/>
              </w:rPr>
            </w:pPr>
            <w:r>
              <w:rPr>
                <w:color w:val="000000"/>
                <w:sz w:val="20"/>
                <w:szCs w:val="20"/>
              </w:rPr>
              <w:t>7</w:t>
            </w:r>
          </w:p>
        </w:tc>
        <w:tc>
          <w:tcPr>
            <w:tcW w:w="272" w:type="pct"/>
            <w:shd w:val="clear" w:color="auto" w:fill="auto"/>
            <w:vAlign w:val="center"/>
          </w:tcPr>
          <w:p w14:paraId="46F8D66F"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3472A5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C30AA37"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21FEF2EC"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4CBA13C9"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1995EDDF"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EC5088E" w14:textId="77777777" w:rsidTr="00172A5C">
        <w:trPr>
          <w:trHeight w:val="258"/>
          <w:jc w:val="center"/>
        </w:trPr>
        <w:tc>
          <w:tcPr>
            <w:tcW w:w="226" w:type="pct"/>
            <w:shd w:val="clear" w:color="auto" w:fill="auto"/>
            <w:vAlign w:val="center"/>
          </w:tcPr>
          <w:p w14:paraId="715A162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81110D1" w14:textId="77777777" w:rsidR="00157C7E" w:rsidRPr="00375D72" w:rsidRDefault="00157C7E" w:rsidP="00172A5C">
            <w:pPr>
              <w:jc w:val="center"/>
              <w:rPr>
                <w:sz w:val="20"/>
                <w:szCs w:val="20"/>
              </w:rPr>
            </w:pPr>
            <w:r>
              <w:rPr>
                <w:color w:val="000000"/>
                <w:sz w:val="20"/>
                <w:szCs w:val="20"/>
              </w:rPr>
              <w:t>491</w:t>
            </w:r>
          </w:p>
        </w:tc>
        <w:tc>
          <w:tcPr>
            <w:tcW w:w="636" w:type="pct"/>
            <w:shd w:val="clear" w:color="auto" w:fill="auto"/>
            <w:vAlign w:val="center"/>
          </w:tcPr>
          <w:p w14:paraId="31BEE763" w14:textId="77777777" w:rsidR="00157C7E" w:rsidRPr="00375D72" w:rsidRDefault="00157C7E" w:rsidP="00172A5C">
            <w:pPr>
              <w:jc w:val="center"/>
              <w:rPr>
                <w:sz w:val="20"/>
                <w:szCs w:val="20"/>
              </w:rPr>
            </w:pPr>
            <w:r>
              <w:rPr>
                <w:color w:val="000000"/>
                <w:sz w:val="20"/>
                <w:szCs w:val="20"/>
              </w:rPr>
              <w:t>МОБУ СОШ с.Старосубхан-гулово</w:t>
            </w:r>
          </w:p>
        </w:tc>
        <w:tc>
          <w:tcPr>
            <w:tcW w:w="910" w:type="pct"/>
            <w:shd w:val="clear" w:color="auto" w:fill="auto"/>
            <w:vAlign w:val="center"/>
          </w:tcPr>
          <w:p w14:paraId="03BF830E" w14:textId="77777777" w:rsidR="00157C7E" w:rsidRPr="00375D72" w:rsidRDefault="00157C7E" w:rsidP="00172A5C">
            <w:pPr>
              <w:jc w:val="center"/>
              <w:rPr>
                <w:sz w:val="20"/>
                <w:szCs w:val="20"/>
              </w:rPr>
            </w:pPr>
            <w:r>
              <w:rPr>
                <w:color w:val="000000"/>
                <w:sz w:val="20"/>
                <w:szCs w:val="20"/>
              </w:rPr>
              <w:t>453580, Республика Башкортостан, Бурзянский район, с.Старосубхангулово, ул.Ленина, д.53</w:t>
            </w:r>
          </w:p>
        </w:tc>
        <w:tc>
          <w:tcPr>
            <w:tcW w:w="227" w:type="pct"/>
            <w:shd w:val="clear" w:color="auto" w:fill="auto"/>
            <w:vAlign w:val="center"/>
          </w:tcPr>
          <w:p w14:paraId="65136B81"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5100F47" w14:textId="77777777" w:rsidR="00157C7E" w:rsidRPr="00375D72" w:rsidRDefault="00157C7E" w:rsidP="00172A5C">
            <w:pPr>
              <w:jc w:val="center"/>
              <w:rPr>
                <w:color w:val="000000"/>
                <w:sz w:val="20"/>
                <w:szCs w:val="20"/>
              </w:rPr>
            </w:pPr>
            <w:r>
              <w:rPr>
                <w:color w:val="000000"/>
                <w:sz w:val="20"/>
                <w:szCs w:val="20"/>
              </w:rPr>
              <w:t>10</w:t>
            </w:r>
          </w:p>
        </w:tc>
        <w:tc>
          <w:tcPr>
            <w:tcW w:w="272" w:type="pct"/>
            <w:shd w:val="clear" w:color="auto" w:fill="auto"/>
            <w:vAlign w:val="center"/>
          </w:tcPr>
          <w:p w14:paraId="4426E159"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29FE2E8"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AD0B45F"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63A49566"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3C0451AE"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0CBE6212"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B17141F" w14:textId="77777777" w:rsidTr="00172A5C">
        <w:trPr>
          <w:trHeight w:val="258"/>
          <w:jc w:val="center"/>
        </w:trPr>
        <w:tc>
          <w:tcPr>
            <w:tcW w:w="226" w:type="pct"/>
            <w:shd w:val="clear" w:color="auto" w:fill="auto"/>
            <w:vAlign w:val="center"/>
          </w:tcPr>
          <w:p w14:paraId="67E61C61"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1DBAB8E" w14:textId="77777777" w:rsidR="00157C7E" w:rsidRPr="00375D72" w:rsidRDefault="00157C7E" w:rsidP="00172A5C">
            <w:pPr>
              <w:jc w:val="center"/>
              <w:rPr>
                <w:sz w:val="20"/>
                <w:szCs w:val="20"/>
              </w:rPr>
            </w:pPr>
            <w:r>
              <w:rPr>
                <w:color w:val="000000"/>
                <w:sz w:val="20"/>
                <w:szCs w:val="20"/>
              </w:rPr>
              <w:t>501</w:t>
            </w:r>
          </w:p>
        </w:tc>
        <w:tc>
          <w:tcPr>
            <w:tcW w:w="636" w:type="pct"/>
            <w:shd w:val="clear" w:color="auto" w:fill="auto"/>
            <w:vAlign w:val="center"/>
          </w:tcPr>
          <w:p w14:paraId="635112CB" w14:textId="77777777" w:rsidR="00157C7E" w:rsidRPr="00375D72" w:rsidRDefault="00157C7E" w:rsidP="00172A5C">
            <w:pPr>
              <w:jc w:val="center"/>
              <w:rPr>
                <w:sz w:val="20"/>
                <w:szCs w:val="20"/>
              </w:rPr>
            </w:pPr>
            <w:r>
              <w:rPr>
                <w:color w:val="000000"/>
                <w:sz w:val="20"/>
                <w:szCs w:val="20"/>
              </w:rPr>
              <w:t>МОБУ СОШ №1 с.Красноусоль-ский</w:t>
            </w:r>
          </w:p>
        </w:tc>
        <w:tc>
          <w:tcPr>
            <w:tcW w:w="910" w:type="pct"/>
            <w:shd w:val="clear" w:color="auto" w:fill="auto"/>
            <w:vAlign w:val="center"/>
          </w:tcPr>
          <w:p w14:paraId="384AD608" w14:textId="77777777" w:rsidR="00157C7E" w:rsidRPr="00375D72" w:rsidRDefault="00157C7E" w:rsidP="00172A5C">
            <w:pPr>
              <w:jc w:val="center"/>
              <w:rPr>
                <w:sz w:val="20"/>
                <w:szCs w:val="20"/>
              </w:rPr>
            </w:pPr>
            <w:r>
              <w:rPr>
                <w:color w:val="000000"/>
                <w:sz w:val="20"/>
                <w:szCs w:val="20"/>
              </w:rPr>
              <w:t>453050, Республика Башкортостан, Гафурийский район, с.Красноусольский, ул.Коммунистическая, д.17</w:t>
            </w:r>
          </w:p>
        </w:tc>
        <w:tc>
          <w:tcPr>
            <w:tcW w:w="227" w:type="pct"/>
            <w:shd w:val="clear" w:color="auto" w:fill="auto"/>
            <w:vAlign w:val="center"/>
          </w:tcPr>
          <w:p w14:paraId="2A01CB0C"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1D7528B"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5C866766" w14:textId="77777777" w:rsidR="00157C7E" w:rsidRPr="00375D72" w:rsidRDefault="00157C7E" w:rsidP="00172A5C">
            <w:pPr>
              <w:jc w:val="center"/>
              <w:rPr>
                <w:color w:val="000000"/>
                <w:sz w:val="20"/>
                <w:szCs w:val="20"/>
              </w:rPr>
            </w:pPr>
            <w:r>
              <w:rPr>
                <w:color w:val="000000"/>
                <w:sz w:val="20"/>
                <w:szCs w:val="20"/>
              </w:rPr>
              <w:t>11</w:t>
            </w:r>
          </w:p>
        </w:tc>
        <w:tc>
          <w:tcPr>
            <w:tcW w:w="364" w:type="pct"/>
            <w:shd w:val="clear" w:color="auto" w:fill="auto"/>
            <w:vAlign w:val="center"/>
          </w:tcPr>
          <w:p w14:paraId="2B39AA25"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E410B1B"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0053F775"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30490584"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7C6573C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816504A" w14:textId="77777777" w:rsidTr="00172A5C">
        <w:trPr>
          <w:trHeight w:val="258"/>
          <w:jc w:val="center"/>
        </w:trPr>
        <w:tc>
          <w:tcPr>
            <w:tcW w:w="226" w:type="pct"/>
            <w:shd w:val="clear" w:color="auto" w:fill="auto"/>
            <w:vAlign w:val="center"/>
          </w:tcPr>
          <w:p w14:paraId="1F6BD516"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6DA6F15" w14:textId="77777777" w:rsidR="00157C7E" w:rsidRPr="00375D72" w:rsidRDefault="00157C7E" w:rsidP="00172A5C">
            <w:pPr>
              <w:jc w:val="center"/>
              <w:rPr>
                <w:sz w:val="20"/>
                <w:szCs w:val="20"/>
              </w:rPr>
            </w:pPr>
            <w:r>
              <w:rPr>
                <w:color w:val="000000"/>
                <w:sz w:val="20"/>
                <w:szCs w:val="20"/>
              </w:rPr>
              <w:t>511</w:t>
            </w:r>
          </w:p>
        </w:tc>
        <w:tc>
          <w:tcPr>
            <w:tcW w:w="636" w:type="pct"/>
            <w:shd w:val="clear" w:color="auto" w:fill="auto"/>
            <w:vAlign w:val="center"/>
          </w:tcPr>
          <w:p w14:paraId="04E4340D" w14:textId="77777777" w:rsidR="00157C7E" w:rsidRPr="00375D72" w:rsidRDefault="00157C7E" w:rsidP="00172A5C">
            <w:pPr>
              <w:jc w:val="center"/>
              <w:rPr>
                <w:sz w:val="20"/>
                <w:szCs w:val="20"/>
              </w:rPr>
            </w:pPr>
            <w:r>
              <w:rPr>
                <w:color w:val="000000"/>
                <w:sz w:val="20"/>
                <w:szCs w:val="20"/>
              </w:rPr>
              <w:t>МОБУ СОШ №7 г.Давлеканово</w:t>
            </w:r>
          </w:p>
        </w:tc>
        <w:tc>
          <w:tcPr>
            <w:tcW w:w="910" w:type="pct"/>
            <w:shd w:val="clear" w:color="auto" w:fill="auto"/>
            <w:vAlign w:val="center"/>
          </w:tcPr>
          <w:p w14:paraId="41AD8BC6" w14:textId="77777777" w:rsidR="00157C7E" w:rsidRDefault="00157C7E" w:rsidP="00172A5C">
            <w:pPr>
              <w:jc w:val="center"/>
              <w:rPr>
                <w:color w:val="000000"/>
                <w:sz w:val="20"/>
                <w:szCs w:val="20"/>
              </w:rPr>
            </w:pPr>
            <w:r>
              <w:rPr>
                <w:color w:val="000000"/>
                <w:sz w:val="20"/>
                <w:szCs w:val="20"/>
              </w:rPr>
              <w:t xml:space="preserve">453400, Республика Башкортостан, Давлекановский район, г.Давлеканово, </w:t>
            </w:r>
          </w:p>
          <w:p w14:paraId="39D7F57C" w14:textId="77777777" w:rsidR="00157C7E" w:rsidRPr="00375D72" w:rsidRDefault="00157C7E" w:rsidP="00172A5C">
            <w:pPr>
              <w:jc w:val="center"/>
              <w:rPr>
                <w:sz w:val="20"/>
                <w:szCs w:val="20"/>
              </w:rPr>
            </w:pPr>
            <w:r>
              <w:rPr>
                <w:color w:val="000000"/>
                <w:sz w:val="20"/>
                <w:szCs w:val="20"/>
              </w:rPr>
              <w:t>ул.Российская, д.4</w:t>
            </w:r>
          </w:p>
        </w:tc>
        <w:tc>
          <w:tcPr>
            <w:tcW w:w="227" w:type="pct"/>
            <w:shd w:val="clear" w:color="auto" w:fill="auto"/>
            <w:vAlign w:val="center"/>
          </w:tcPr>
          <w:p w14:paraId="2CF1659F"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3D45ADB"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44AE5215" w14:textId="77777777" w:rsidR="00157C7E" w:rsidRPr="00375D72" w:rsidRDefault="00157C7E" w:rsidP="00172A5C">
            <w:pPr>
              <w:jc w:val="center"/>
              <w:rPr>
                <w:color w:val="000000"/>
                <w:sz w:val="20"/>
                <w:szCs w:val="20"/>
              </w:rPr>
            </w:pPr>
            <w:r>
              <w:rPr>
                <w:color w:val="000000"/>
                <w:sz w:val="20"/>
                <w:szCs w:val="20"/>
              </w:rPr>
              <w:t>11</w:t>
            </w:r>
          </w:p>
        </w:tc>
        <w:tc>
          <w:tcPr>
            <w:tcW w:w="364" w:type="pct"/>
            <w:shd w:val="clear" w:color="auto" w:fill="auto"/>
            <w:vAlign w:val="center"/>
          </w:tcPr>
          <w:p w14:paraId="6E8FD741"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F41BA79"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379B7020"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61294FFE"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08EEB159"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12011AC" w14:textId="77777777" w:rsidTr="00172A5C">
        <w:trPr>
          <w:trHeight w:val="258"/>
          <w:jc w:val="center"/>
        </w:trPr>
        <w:tc>
          <w:tcPr>
            <w:tcW w:w="226" w:type="pct"/>
            <w:shd w:val="clear" w:color="auto" w:fill="auto"/>
            <w:vAlign w:val="center"/>
          </w:tcPr>
          <w:p w14:paraId="1B130020"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2F88BEA" w14:textId="77777777" w:rsidR="00157C7E" w:rsidRPr="00375D72" w:rsidRDefault="00157C7E" w:rsidP="00172A5C">
            <w:pPr>
              <w:jc w:val="center"/>
              <w:rPr>
                <w:sz w:val="20"/>
                <w:szCs w:val="20"/>
              </w:rPr>
            </w:pPr>
            <w:r>
              <w:rPr>
                <w:color w:val="000000"/>
                <w:sz w:val="20"/>
                <w:szCs w:val="20"/>
              </w:rPr>
              <w:t>521</w:t>
            </w:r>
          </w:p>
        </w:tc>
        <w:tc>
          <w:tcPr>
            <w:tcW w:w="636" w:type="pct"/>
            <w:shd w:val="clear" w:color="auto" w:fill="auto"/>
            <w:vAlign w:val="center"/>
          </w:tcPr>
          <w:p w14:paraId="541C6400" w14:textId="77777777" w:rsidR="00157C7E" w:rsidRPr="00375D72" w:rsidRDefault="00157C7E" w:rsidP="00172A5C">
            <w:pPr>
              <w:jc w:val="center"/>
              <w:rPr>
                <w:sz w:val="20"/>
                <w:szCs w:val="20"/>
              </w:rPr>
            </w:pPr>
            <w:r>
              <w:rPr>
                <w:color w:val="000000"/>
                <w:sz w:val="20"/>
                <w:szCs w:val="20"/>
              </w:rPr>
              <w:t>МБОУ лицей с.Месягутово</w:t>
            </w:r>
          </w:p>
        </w:tc>
        <w:tc>
          <w:tcPr>
            <w:tcW w:w="910" w:type="pct"/>
            <w:shd w:val="clear" w:color="auto" w:fill="auto"/>
            <w:vAlign w:val="center"/>
          </w:tcPr>
          <w:p w14:paraId="60354597" w14:textId="77777777" w:rsidR="00157C7E" w:rsidRPr="00375D72" w:rsidRDefault="00157C7E" w:rsidP="00172A5C">
            <w:pPr>
              <w:jc w:val="center"/>
              <w:rPr>
                <w:sz w:val="20"/>
                <w:szCs w:val="20"/>
              </w:rPr>
            </w:pPr>
            <w:r>
              <w:rPr>
                <w:color w:val="000000"/>
                <w:sz w:val="20"/>
                <w:szCs w:val="20"/>
              </w:rPr>
              <w:t>452530, Республика Башкортостан, Дуванский район, с.Месягутово, ул.Партизанская, д.24</w:t>
            </w:r>
          </w:p>
        </w:tc>
        <w:tc>
          <w:tcPr>
            <w:tcW w:w="227" w:type="pct"/>
            <w:shd w:val="clear" w:color="auto" w:fill="auto"/>
            <w:vAlign w:val="center"/>
          </w:tcPr>
          <w:p w14:paraId="76BB99C7"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6076507" w14:textId="77777777" w:rsidR="00157C7E" w:rsidRPr="00375D72" w:rsidRDefault="00157C7E" w:rsidP="00172A5C">
            <w:pPr>
              <w:jc w:val="center"/>
              <w:rPr>
                <w:color w:val="000000"/>
                <w:sz w:val="20"/>
                <w:szCs w:val="20"/>
              </w:rPr>
            </w:pPr>
            <w:r>
              <w:rPr>
                <w:color w:val="000000"/>
                <w:sz w:val="20"/>
                <w:szCs w:val="20"/>
              </w:rPr>
              <w:t>13</w:t>
            </w:r>
          </w:p>
        </w:tc>
        <w:tc>
          <w:tcPr>
            <w:tcW w:w="272" w:type="pct"/>
            <w:shd w:val="clear" w:color="auto" w:fill="auto"/>
            <w:vAlign w:val="center"/>
          </w:tcPr>
          <w:p w14:paraId="34BB693A" w14:textId="77777777" w:rsidR="00157C7E" w:rsidRPr="00375D72" w:rsidRDefault="00157C7E" w:rsidP="00172A5C">
            <w:pPr>
              <w:jc w:val="center"/>
              <w:rPr>
                <w:color w:val="000000"/>
                <w:sz w:val="20"/>
                <w:szCs w:val="20"/>
              </w:rPr>
            </w:pPr>
            <w:r>
              <w:rPr>
                <w:color w:val="000000"/>
                <w:sz w:val="20"/>
                <w:szCs w:val="20"/>
              </w:rPr>
              <w:t>2</w:t>
            </w:r>
          </w:p>
        </w:tc>
        <w:tc>
          <w:tcPr>
            <w:tcW w:w="364" w:type="pct"/>
            <w:shd w:val="clear" w:color="auto" w:fill="auto"/>
            <w:vAlign w:val="center"/>
          </w:tcPr>
          <w:p w14:paraId="14C0ABF1"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E90F62C" w14:textId="77777777" w:rsidR="00157C7E" w:rsidRPr="00375D72" w:rsidRDefault="00157C7E" w:rsidP="00172A5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5A40C39C"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019D1869"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2BE145E"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0DBF8C2" w14:textId="77777777" w:rsidTr="00172A5C">
        <w:trPr>
          <w:trHeight w:val="769"/>
          <w:jc w:val="center"/>
        </w:trPr>
        <w:tc>
          <w:tcPr>
            <w:tcW w:w="226" w:type="pct"/>
            <w:shd w:val="clear" w:color="auto" w:fill="auto"/>
            <w:vAlign w:val="center"/>
          </w:tcPr>
          <w:p w14:paraId="5652C950"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101DAC7" w14:textId="77777777" w:rsidR="00157C7E" w:rsidRPr="00375D72" w:rsidRDefault="00157C7E" w:rsidP="00172A5C">
            <w:pPr>
              <w:jc w:val="center"/>
              <w:rPr>
                <w:sz w:val="20"/>
                <w:szCs w:val="20"/>
              </w:rPr>
            </w:pPr>
            <w:r>
              <w:rPr>
                <w:color w:val="000000"/>
                <w:sz w:val="20"/>
                <w:szCs w:val="20"/>
              </w:rPr>
              <w:t>531</w:t>
            </w:r>
          </w:p>
        </w:tc>
        <w:tc>
          <w:tcPr>
            <w:tcW w:w="636" w:type="pct"/>
            <w:shd w:val="clear" w:color="auto" w:fill="auto"/>
            <w:vAlign w:val="center"/>
          </w:tcPr>
          <w:p w14:paraId="7F32E087" w14:textId="77777777" w:rsidR="00157C7E" w:rsidRPr="00375D72" w:rsidRDefault="00157C7E" w:rsidP="00172A5C">
            <w:pPr>
              <w:jc w:val="center"/>
              <w:rPr>
                <w:sz w:val="20"/>
                <w:szCs w:val="20"/>
              </w:rPr>
            </w:pPr>
            <w:r>
              <w:rPr>
                <w:color w:val="000000"/>
                <w:sz w:val="20"/>
                <w:szCs w:val="20"/>
              </w:rPr>
              <w:t>МБОУ СОШ №1 г.Дюртюли</w:t>
            </w:r>
          </w:p>
        </w:tc>
        <w:tc>
          <w:tcPr>
            <w:tcW w:w="910" w:type="pct"/>
            <w:shd w:val="clear" w:color="auto" w:fill="auto"/>
            <w:vAlign w:val="center"/>
          </w:tcPr>
          <w:p w14:paraId="5DDC8BE2" w14:textId="77777777" w:rsidR="00157C7E" w:rsidRPr="00375D72" w:rsidRDefault="00157C7E" w:rsidP="00172A5C">
            <w:pPr>
              <w:jc w:val="center"/>
              <w:rPr>
                <w:sz w:val="20"/>
                <w:szCs w:val="20"/>
              </w:rPr>
            </w:pPr>
            <w:r>
              <w:rPr>
                <w:color w:val="000000"/>
                <w:sz w:val="20"/>
                <w:szCs w:val="20"/>
              </w:rPr>
              <w:t>452320, Республика Башкортостан, г.Дюртюли, ул.Разила Мусина, д.80</w:t>
            </w:r>
          </w:p>
        </w:tc>
        <w:tc>
          <w:tcPr>
            <w:tcW w:w="227" w:type="pct"/>
            <w:shd w:val="clear" w:color="auto" w:fill="auto"/>
            <w:vAlign w:val="center"/>
          </w:tcPr>
          <w:p w14:paraId="70EF4C38"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74BE87F" w14:textId="77777777" w:rsidR="00157C7E" w:rsidRPr="00375D72" w:rsidRDefault="00157C7E" w:rsidP="00172A5C">
            <w:pPr>
              <w:jc w:val="center"/>
              <w:rPr>
                <w:color w:val="000000"/>
                <w:sz w:val="20"/>
                <w:szCs w:val="20"/>
              </w:rPr>
            </w:pPr>
            <w:r>
              <w:rPr>
                <w:color w:val="000000"/>
                <w:sz w:val="20"/>
                <w:szCs w:val="20"/>
              </w:rPr>
              <w:t>16</w:t>
            </w:r>
          </w:p>
        </w:tc>
        <w:tc>
          <w:tcPr>
            <w:tcW w:w="272" w:type="pct"/>
            <w:shd w:val="clear" w:color="auto" w:fill="auto"/>
            <w:vAlign w:val="center"/>
          </w:tcPr>
          <w:p w14:paraId="26231632"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B174FA3"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856E107"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803A7F3"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3F4F1063"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7346A39"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16A5FBC" w14:textId="77777777" w:rsidTr="00172A5C">
        <w:trPr>
          <w:trHeight w:val="258"/>
          <w:jc w:val="center"/>
        </w:trPr>
        <w:tc>
          <w:tcPr>
            <w:tcW w:w="226" w:type="pct"/>
            <w:shd w:val="clear" w:color="auto" w:fill="auto"/>
            <w:vAlign w:val="center"/>
          </w:tcPr>
          <w:p w14:paraId="61E2DB1A"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6FC703A" w14:textId="77777777" w:rsidR="00157C7E" w:rsidRPr="00375D72" w:rsidRDefault="00157C7E" w:rsidP="00172A5C">
            <w:pPr>
              <w:jc w:val="center"/>
              <w:rPr>
                <w:sz w:val="20"/>
                <w:szCs w:val="20"/>
              </w:rPr>
            </w:pPr>
            <w:r>
              <w:rPr>
                <w:color w:val="000000"/>
                <w:sz w:val="20"/>
                <w:szCs w:val="20"/>
              </w:rPr>
              <w:t>541</w:t>
            </w:r>
          </w:p>
        </w:tc>
        <w:tc>
          <w:tcPr>
            <w:tcW w:w="636" w:type="pct"/>
            <w:shd w:val="clear" w:color="auto" w:fill="auto"/>
            <w:vAlign w:val="center"/>
          </w:tcPr>
          <w:p w14:paraId="2D6A3D9C" w14:textId="77777777" w:rsidR="00157C7E" w:rsidRPr="00375D72" w:rsidRDefault="00157C7E" w:rsidP="00172A5C">
            <w:pPr>
              <w:jc w:val="center"/>
              <w:rPr>
                <w:sz w:val="20"/>
                <w:szCs w:val="20"/>
              </w:rPr>
            </w:pPr>
            <w:r>
              <w:rPr>
                <w:color w:val="000000"/>
                <w:sz w:val="20"/>
                <w:szCs w:val="20"/>
              </w:rPr>
              <w:t>МОБУ СОШ с.Ермекеево</w:t>
            </w:r>
          </w:p>
        </w:tc>
        <w:tc>
          <w:tcPr>
            <w:tcW w:w="910" w:type="pct"/>
            <w:shd w:val="clear" w:color="auto" w:fill="auto"/>
            <w:vAlign w:val="center"/>
          </w:tcPr>
          <w:p w14:paraId="5FCA49A9" w14:textId="77777777" w:rsidR="00157C7E" w:rsidRPr="00375D72" w:rsidRDefault="00157C7E" w:rsidP="00172A5C">
            <w:pPr>
              <w:jc w:val="center"/>
              <w:rPr>
                <w:sz w:val="20"/>
                <w:szCs w:val="20"/>
              </w:rPr>
            </w:pPr>
            <w:r>
              <w:rPr>
                <w:color w:val="000000"/>
                <w:sz w:val="20"/>
                <w:szCs w:val="20"/>
              </w:rPr>
              <w:t>452190, Республика Башкортостан, Ермекеевский район, с.Ермекеево, ул.Школьная, д.11</w:t>
            </w:r>
          </w:p>
        </w:tc>
        <w:tc>
          <w:tcPr>
            <w:tcW w:w="227" w:type="pct"/>
            <w:shd w:val="clear" w:color="auto" w:fill="auto"/>
            <w:vAlign w:val="center"/>
          </w:tcPr>
          <w:p w14:paraId="6E78B6E0"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80CB174"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0A006F35" w14:textId="77777777" w:rsidR="00157C7E" w:rsidRPr="00375D72" w:rsidRDefault="00157C7E" w:rsidP="00172A5C">
            <w:pPr>
              <w:jc w:val="center"/>
              <w:rPr>
                <w:color w:val="000000"/>
                <w:sz w:val="20"/>
                <w:szCs w:val="20"/>
              </w:rPr>
            </w:pPr>
            <w:r>
              <w:rPr>
                <w:color w:val="000000"/>
                <w:sz w:val="20"/>
                <w:szCs w:val="20"/>
              </w:rPr>
              <w:t>3</w:t>
            </w:r>
          </w:p>
        </w:tc>
        <w:tc>
          <w:tcPr>
            <w:tcW w:w="364" w:type="pct"/>
            <w:shd w:val="clear" w:color="auto" w:fill="auto"/>
            <w:vAlign w:val="center"/>
          </w:tcPr>
          <w:p w14:paraId="4DB70358"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1081E90"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2F893AC1"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3E9FB9AF"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10A33D11"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D67910C" w14:textId="77777777" w:rsidTr="00172A5C">
        <w:trPr>
          <w:trHeight w:val="258"/>
          <w:jc w:val="center"/>
        </w:trPr>
        <w:tc>
          <w:tcPr>
            <w:tcW w:w="226" w:type="pct"/>
            <w:shd w:val="clear" w:color="auto" w:fill="auto"/>
            <w:vAlign w:val="center"/>
          </w:tcPr>
          <w:p w14:paraId="48E78FBB"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681CA01" w14:textId="77777777" w:rsidR="00157C7E" w:rsidRPr="00375D72" w:rsidRDefault="00157C7E" w:rsidP="00172A5C">
            <w:pPr>
              <w:jc w:val="center"/>
              <w:rPr>
                <w:sz w:val="20"/>
                <w:szCs w:val="20"/>
              </w:rPr>
            </w:pPr>
            <w:r>
              <w:rPr>
                <w:color w:val="000000"/>
                <w:sz w:val="20"/>
                <w:szCs w:val="20"/>
              </w:rPr>
              <w:t>551</w:t>
            </w:r>
          </w:p>
        </w:tc>
        <w:tc>
          <w:tcPr>
            <w:tcW w:w="636" w:type="pct"/>
            <w:shd w:val="clear" w:color="auto" w:fill="auto"/>
            <w:vAlign w:val="center"/>
          </w:tcPr>
          <w:p w14:paraId="6C2F76BB" w14:textId="77777777" w:rsidR="00157C7E" w:rsidRPr="00375D72" w:rsidRDefault="00157C7E" w:rsidP="00172A5C">
            <w:pPr>
              <w:jc w:val="center"/>
              <w:rPr>
                <w:sz w:val="20"/>
                <w:szCs w:val="20"/>
              </w:rPr>
            </w:pPr>
            <w:r>
              <w:rPr>
                <w:color w:val="000000"/>
                <w:sz w:val="20"/>
                <w:szCs w:val="20"/>
              </w:rPr>
              <w:t>МОАУ СОШ №2 с.Исянгулово</w:t>
            </w:r>
          </w:p>
        </w:tc>
        <w:tc>
          <w:tcPr>
            <w:tcW w:w="910" w:type="pct"/>
            <w:shd w:val="clear" w:color="auto" w:fill="auto"/>
            <w:vAlign w:val="center"/>
          </w:tcPr>
          <w:p w14:paraId="73EAD333" w14:textId="77777777" w:rsidR="00157C7E" w:rsidRPr="00375D72" w:rsidRDefault="00157C7E" w:rsidP="00172A5C">
            <w:pPr>
              <w:jc w:val="center"/>
              <w:rPr>
                <w:sz w:val="20"/>
                <w:szCs w:val="20"/>
              </w:rPr>
            </w:pPr>
            <w:r>
              <w:rPr>
                <w:color w:val="000000"/>
                <w:sz w:val="20"/>
                <w:szCs w:val="20"/>
              </w:rPr>
              <w:t>453380, Республика Башкортостан, Зианчуринский район, с.Исянгулово, ул.Комсомольская, д.11</w:t>
            </w:r>
          </w:p>
        </w:tc>
        <w:tc>
          <w:tcPr>
            <w:tcW w:w="227" w:type="pct"/>
            <w:shd w:val="clear" w:color="auto" w:fill="auto"/>
            <w:vAlign w:val="center"/>
          </w:tcPr>
          <w:p w14:paraId="12B541B1"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EA5E802" w14:textId="77777777" w:rsidR="00157C7E" w:rsidRPr="00375D72" w:rsidRDefault="00157C7E" w:rsidP="00172A5C">
            <w:pPr>
              <w:jc w:val="center"/>
              <w:rPr>
                <w:color w:val="000000"/>
                <w:sz w:val="20"/>
                <w:szCs w:val="20"/>
              </w:rPr>
            </w:pPr>
            <w:r>
              <w:rPr>
                <w:color w:val="000000"/>
                <w:sz w:val="20"/>
                <w:szCs w:val="20"/>
              </w:rPr>
              <w:t>9</w:t>
            </w:r>
          </w:p>
        </w:tc>
        <w:tc>
          <w:tcPr>
            <w:tcW w:w="272" w:type="pct"/>
            <w:shd w:val="clear" w:color="auto" w:fill="auto"/>
            <w:vAlign w:val="center"/>
          </w:tcPr>
          <w:p w14:paraId="4DC28438"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3A573CF9"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FCAF420"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68043708"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4C00BB8"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68E553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CCB5A2F" w14:textId="77777777" w:rsidTr="00172A5C">
        <w:trPr>
          <w:trHeight w:val="258"/>
          <w:jc w:val="center"/>
        </w:trPr>
        <w:tc>
          <w:tcPr>
            <w:tcW w:w="226" w:type="pct"/>
            <w:shd w:val="clear" w:color="auto" w:fill="auto"/>
            <w:vAlign w:val="center"/>
          </w:tcPr>
          <w:p w14:paraId="79343513"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2E51130" w14:textId="77777777" w:rsidR="00157C7E" w:rsidRPr="00375D72" w:rsidRDefault="00157C7E" w:rsidP="00172A5C">
            <w:pPr>
              <w:jc w:val="center"/>
              <w:rPr>
                <w:sz w:val="20"/>
                <w:szCs w:val="20"/>
              </w:rPr>
            </w:pPr>
            <w:r>
              <w:rPr>
                <w:color w:val="000000"/>
                <w:sz w:val="20"/>
                <w:szCs w:val="20"/>
              </w:rPr>
              <w:t>561</w:t>
            </w:r>
          </w:p>
        </w:tc>
        <w:tc>
          <w:tcPr>
            <w:tcW w:w="636" w:type="pct"/>
            <w:shd w:val="clear" w:color="auto" w:fill="auto"/>
            <w:vAlign w:val="center"/>
          </w:tcPr>
          <w:p w14:paraId="08D13EE0" w14:textId="77777777" w:rsidR="00157C7E" w:rsidRPr="00375D72" w:rsidRDefault="00157C7E" w:rsidP="00172A5C">
            <w:pPr>
              <w:jc w:val="center"/>
              <w:rPr>
                <w:sz w:val="20"/>
                <w:szCs w:val="20"/>
              </w:rPr>
            </w:pPr>
            <w:r>
              <w:rPr>
                <w:color w:val="000000"/>
                <w:sz w:val="20"/>
                <w:szCs w:val="20"/>
              </w:rPr>
              <w:t>МОАУ «СОШ им.Н.Р. Ирикова» с.Зилаир</w:t>
            </w:r>
          </w:p>
        </w:tc>
        <w:tc>
          <w:tcPr>
            <w:tcW w:w="910" w:type="pct"/>
            <w:shd w:val="clear" w:color="auto" w:fill="auto"/>
            <w:vAlign w:val="center"/>
          </w:tcPr>
          <w:p w14:paraId="5E65C215" w14:textId="77777777" w:rsidR="00157C7E" w:rsidRPr="00375D72" w:rsidRDefault="00157C7E" w:rsidP="00172A5C">
            <w:pPr>
              <w:jc w:val="center"/>
              <w:rPr>
                <w:sz w:val="20"/>
                <w:szCs w:val="20"/>
              </w:rPr>
            </w:pPr>
            <w:r>
              <w:rPr>
                <w:color w:val="000000"/>
                <w:sz w:val="20"/>
                <w:szCs w:val="20"/>
              </w:rPr>
              <w:t>453680, Республика Башкортостан, Зилаирский район, с.Зилаир, ул.Красных Партизан, д.78</w:t>
            </w:r>
          </w:p>
        </w:tc>
        <w:tc>
          <w:tcPr>
            <w:tcW w:w="227" w:type="pct"/>
            <w:shd w:val="clear" w:color="auto" w:fill="auto"/>
            <w:vAlign w:val="center"/>
          </w:tcPr>
          <w:p w14:paraId="00D38E01"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EFB5ED4" w14:textId="77777777" w:rsidR="00157C7E" w:rsidRPr="00375D72" w:rsidRDefault="00157C7E" w:rsidP="00172A5C">
            <w:pPr>
              <w:jc w:val="center"/>
              <w:rPr>
                <w:color w:val="000000"/>
                <w:sz w:val="20"/>
                <w:szCs w:val="20"/>
              </w:rPr>
            </w:pPr>
            <w:r>
              <w:rPr>
                <w:color w:val="000000"/>
                <w:sz w:val="20"/>
                <w:szCs w:val="20"/>
              </w:rPr>
              <w:t>6</w:t>
            </w:r>
          </w:p>
        </w:tc>
        <w:tc>
          <w:tcPr>
            <w:tcW w:w="272" w:type="pct"/>
            <w:shd w:val="clear" w:color="auto" w:fill="auto"/>
            <w:vAlign w:val="center"/>
          </w:tcPr>
          <w:p w14:paraId="1C71DA23"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6CA3DF7"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7B810FD"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5B706EBC"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354FE50"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EACF8A2"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250DBE1" w14:textId="77777777" w:rsidTr="00172A5C">
        <w:trPr>
          <w:trHeight w:val="1020"/>
          <w:jc w:val="center"/>
        </w:trPr>
        <w:tc>
          <w:tcPr>
            <w:tcW w:w="226" w:type="pct"/>
            <w:shd w:val="clear" w:color="auto" w:fill="auto"/>
            <w:vAlign w:val="center"/>
          </w:tcPr>
          <w:p w14:paraId="204FAD3E"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BB5FA38" w14:textId="77777777" w:rsidR="00157C7E" w:rsidRPr="00375D72" w:rsidRDefault="00157C7E" w:rsidP="00172A5C">
            <w:pPr>
              <w:jc w:val="center"/>
              <w:rPr>
                <w:sz w:val="20"/>
                <w:szCs w:val="20"/>
              </w:rPr>
            </w:pPr>
            <w:r>
              <w:rPr>
                <w:color w:val="000000"/>
                <w:sz w:val="20"/>
                <w:szCs w:val="20"/>
              </w:rPr>
              <w:t>581</w:t>
            </w:r>
          </w:p>
        </w:tc>
        <w:tc>
          <w:tcPr>
            <w:tcW w:w="636" w:type="pct"/>
            <w:shd w:val="clear" w:color="auto" w:fill="auto"/>
            <w:vAlign w:val="center"/>
          </w:tcPr>
          <w:p w14:paraId="7F4CEFE3" w14:textId="77777777" w:rsidR="00157C7E" w:rsidRPr="00375D72" w:rsidRDefault="00157C7E" w:rsidP="00172A5C">
            <w:pPr>
              <w:jc w:val="center"/>
              <w:rPr>
                <w:sz w:val="20"/>
                <w:szCs w:val="20"/>
              </w:rPr>
            </w:pPr>
            <w:r>
              <w:rPr>
                <w:color w:val="000000"/>
                <w:sz w:val="20"/>
                <w:szCs w:val="20"/>
              </w:rPr>
              <w:t>МБОУ СОШ №1 с.Иглино</w:t>
            </w:r>
          </w:p>
        </w:tc>
        <w:tc>
          <w:tcPr>
            <w:tcW w:w="910" w:type="pct"/>
            <w:shd w:val="clear" w:color="auto" w:fill="auto"/>
            <w:vAlign w:val="center"/>
          </w:tcPr>
          <w:p w14:paraId="459BC47C" w14:textId="77777777" w:rsidR="00157C7E" w:rsidRDefault="00157C7E" w:rsidP="00172A5C">
            <w:pPr>
              <w:jc w:val="center"/>
              <w:rPr>
                <w:color w:val="000000"/>
                <w:sz w:val="20"/>
                <w:szCs w:val="20"/>
              </w:rPr>
            </w:pPr>
            <w:r>
              <w:rPr>
                <w:color w:val="000000"/>
                <w:sz w:val="20"/>
                <w:szCs w:val="20"/>
              </w:rPr>
              <w:t xml:space="preserve">452410, Республика Башкортостан, Иглинский район, с.Иглино, </w:t>
            </w:r>
          </w:p>
          <w:p w14:paraId="03CDADFB" w14:textId="77777777" w:rsidR="00157C7E" w:rsidRPr="00375D72" w:rsidRDefault="00157C7E" w:rsidP="00172A5C">
            <w:pPr>
              <w:jc w:val="center"/>
              <w:rPr>
                <w:sz w:val="20"/>
                <w:szCs w:val="20"/>
              </w:rPr>
            </w:pPr>
            <w:r>
              <w:rPr>
                <w:color w:val="000000"/>
                <w:sz w:val="20"/>
                <w:szCs w:val="20"/>
              </w:rPr>
              <w:t>ул.Ленина, 149</w:t>
            </w:r>
          </w:p>
        </w:tc>
        <w:tc>
          <w:tcPr>
            <w:tcW w:w="227" w:type="pct"/>
            <w:shd w:val="clear" w:color="auto" w:fill="auto"/>
            <w:vAlign w:val="center"/>
          </w:tcPr>
          <w:p w14:paraId="04981D00"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A9D3FEC"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5DAA200B"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629C21A2"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AC32350"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B2E7746"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0A28FA5"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076D9745"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0BB332F" w14:textId="77777777" w:rsidTr="00172A5C">
        <w:trPr>
          <w:trHeight w:val="258"/>
          <w:jc w:val="center"/>
        </w:trPr>
        <w:tc>
          <w:tcPr>
            <w:tcW w:w="226" w:type="pct"/>
            <w:shd w:val="clear" w:color="auto" w:fill="auto"/>
            <w:vAlign w:val="center"/>
          </w:tcPr>
          <w:p w14:paraId="431007DA"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90A0A1D" w14:textId="77777777" w:rsidR="00157C7E" w:rsidRPr="00375D72" w:rsidRDefault="00157C7E" w:rsidP="00172A5C">
            <w:pPr>
              <w:jc w:val="center"/>
              <w:rPr>
                <w:sz w:val="20"/>
                <w:szCs w:val="20"/>
              </w:rPr>
            </w:pPr>
            <w:r>
              <w:rPr>
                <w:color w:val="000000" w:themeColor="text1"/>
                <w:sz w:val="20"/>
                <w:szCs w:val="20"/>
              </w:rPr>
              <w:t>591</w:t>
            </w:r>
          </w:p>
        </w:tc>
        <w:tc>
          <w:tcPr>
            <w:tcW w:w="636" w:type="pct"/>
            <w:shd w:val="clear" w:color="auto" w:fill="auto"/>
            <w:vAlign w:val="center"/>
          </w:tcPr>
          <w:p w14:paraId="7132E528" w14:textId="77777777" w:rsidR="00157C7E" w:rsidRPr="00375D72" w:rsidRDefault="00157C7E" w:rsidP="00172A5C">
            <w:pPr>
              <w:jc w:val="center"/>
              <w:rPr>
                <w:sz w:val="20"/>
                <w:szCs w:val="20"/>
              </w:rPr>
            </w:pPr>
            <w:r>
              <w:rPr>
                <w:color w:val="000000"/>
                <w:sz w:val="20"/>
                <w:szCs w:val="20"/>
              </w:rPr>
              <w:t xml:space="preserve">МБОУ СОШ им.Т.Рахманова с. Верхнеяр-кеево </w:t>
            </w:r>
          </w:p>
        </w:tc>
        <w:tc>
          <w:tcPr>
            <w:tcW w:w="910" w:type="pct"/>
            <w:shd w:val="clear" w:color="auto" w:fill="auto"/>
            <w:vAlign w:val="center"/>
          </w:tcPr>
          <w:p w14:paraId="488E1B94" w14:textId="77777777" w:rsidR="00157C7E" w:rsidRPr="00375D72" w:rsidRDefault="00157C7E" w:rsidP="00172A5C">
            <w:pPr>
              <w:jc w:val="center"/>
              <w:rPr>
                <w:sz w:val="20"/>
                <w:szCs w:val="20"/>
              </w:rPr>
            </w:pPr>
            <w:r>
              <w:rPr>
                <w:color w:val="000000"/>
                <w:sz w:val="20"/>
                <w:szCs w:val="20"/>
              </w:rPr>
              <w:t>452260, Республика Башкортостан, Илишевский район, с.Верхнеяркеево, ул.Советская, д.16</w:t>
            </w:r>
          </w:p>
        </w:tc>
        <w:tc>
          <w:tcPr>
            <w:tcW w:w="227" w:type="pct"/>
            <w:shd w:val="clear" w:color="auto" w:fill="auto"/>
            <w:vAlign w:val="center"/>
          </w:tcPr>
          <w:p w14:paraId="0EC4D3E9"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0024EA3"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638F9782" w14:textId="77777777" w:rsidR="00157C7E" w:rsidRPr="00375D72" w:rsidRDefault="00157C7E" w:rsidP="00172A5C">
            <w:pPr>
              <w:jc w:val="center"/>
              <w:rPr>
                <w:color w:val="000000"/>
                <w:sz w:val="20"/>
                <w:szCs w:val="20"/>
              </w:rPr>
            </w:pPr>
            <w:r>
              <w:rPr>
                <w:color w:val="000000"/>
                <w:sz w:val="20"/>
                <w:szCs w:val="20"/>
              </w:rPr>
              <w:t>9</w:t>
            </w:r>
          </w:p>
        </w:tc>
        <w:tc>
          <w:tcPr>
            <w:tcW w:w="364" w:type="pct"/>
            <w:shd w:val="clear" w:color="auto" w:fill="auto"/>
            <w:vAlign w:val="center"/>
          </w:tcPr>
          <w:p w14:paraId="16B43D55"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BA196F6"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21290DDF"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3F05E7D2"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609B4BE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D1BADBD" w14:textId="77777777" w:rsidTr="00172A5C">
        <w:trPr>
          <w:trHeight w:val="258"/>
          <w:jc w:val="center"/>
        </w:trPr>
        <w:tc>
          <w:tcPr>
            <w:tcW w:w="226" w:type="pct"/>
            <w:shd w:val="clear" w:color="auto" w:fill="auto"/>
            <w:vAlign w:val="center"/>
          </w:tcPr>
          <w:p w14:paraId="68A7653E"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8E3ED30" w14:textId="77777777" w:rsidR="00157C7E" w:rsidRPr="00375D72" w:rsidRDefault="00157C7E" w:rsidP="00172A5C">
            <w:pPr>
              <w:jc w:val="center"/>
              <w:rPr>
                <w:sz w:val="20"/>
                <w:szCs w:val="20"/>
              </w:rPr>
            </w:pPr>
            <w:r>
              <w:rPr>
                <w:color w:val="000000"/>
                <w:sz w:val="20"/>
                <w:szCs w:val="20"/>
              </w:rPr>
              <w:t>601</w:t>
            </w:r>
          </w:p>
        </w:tc>
        <w:tc>
          <w:tcPr>
            <w:tcW w:w="636" w:type="pct"/>
            <w:shd w:val="clear" w:color="auto" w:fill="auto"/>
            <w:vAlign w:val="center"/>
          </w:tcPr>
          <w:p w14:paraId="5B0F3954" w14:textId="77777777" w:rsidR="00157C7E" w:rsidRPr="00375D72" w:rsidRDefault="00157C7E" w:rsidP="00172A5C">
            <w:pPr>
              <w:jc w:val="center"/>
              <w:rPr>
                <w:sz w:val="20"/>
                <w:szCs w:val="20"/>
              </w:rPr>
            </w:pPr>
            <w:r>
              <w:rPr>
                <w:color w:val="000000"/>
                <w:sz w:val="20"/>
                <w:szCs w:val="20"/>
              </w:rPr>
              <w:t>МБОУ СОШ №2 г.Ишимбая</w:t>
            </w:r>
          </w:p>
        </w:tc>
        <w:tc>
          <w:tcPr>
            <w:tcW w:w="910" w:type="pct"/>
            <w:shd w:val="clear" w:color="auto" w:fill="auto"/>
            <w:vAlign w:val="center"/>
          </w:tcPr>
          <w:p w14:paraId="7217451F" w14:textId="77777777" w:rsidR="00157C7E" w:rsidRPr="00375D72" w:rsidRDefault="00157C7E" w:rsidP="00172A5C">
            <w:pPr>
              <w:jc w:val="center"/>
              <w:rPr>
                <w:sz w:val="20"/>
                <w:szCs w:val="20"/>
              </w:rPr>
            </w:pPr>
            <w:r>
              <w:rPr>
                <w:color w:val="000000"/>
                <w:sz w:val="20"/>
                <w:szCs w:val="20"/>
              </w:rPr>
              <w:t>453204, Республика Башкортостан, г.Ишимбай, ул.Мичурина, д.4</w:t>
            </w:r>
          </w:p>
        </w:tc>
        <w:tc>
          <w:tcPr>
            <w:tcW w:w="227" w:type="pct"/>
            <w:shd w:val="clear" w:color="auto" w:fill="auto"/>
            <w:vAlign w:val="center"/>
          </w:tcPr>
          <w:p w14:paraId="01C3AEE7"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B19721D" w14:textId="77777777" w:rsidR="00157C7E" w:rsidRPr="00375D72" w:rsidRDefault="00157C7E" w:rsidP="00172A5C">
            <w:pPr>
              <w:jc w:val="center"/>
              <w:rPr>
                <w:color w:val="000000"/>
                <w:sz w:val="20"/>
                <w:szCs w:val="20"/>
                <w:lang w:val="en-US"/>
              </w:rPr>
            </w:pPr>
            <w:r>
              <w:rPr>
                <w:color w:val="000000"/>
                <w:sz w:val="20"/>
                <w:szCs w:val="20"/>
              </w:rPr>
              <w:t>0</w:t>
            </w:r>
          </w:p>
        </w:tc>
        <w:tc>
          <w:tcPr>
            <w:tcW w:w="272" w:type="pct"/>
            <w:shd w:val="clear" w:color="auto" w:fill="auto"/>
            <w:vAlign w:val="center"/>
          </w:tcPr>
          <w:p w14:paraId="2A3BA419" w14:textId="77777777" w:rsidR="00157C7E" w:rsidRPr="00375D72" w:rsidRDefault="00157C7E" w:rsidP="00172A5C">
            <w:pPr>
              <w:jc w:val="center"/>
              <w:rPr>
                <w:color w:val="000000"/>
                <w:sz w:val="20"/>
                <w:szCs w:val="20"/>
              </w:rPr>
            </w:pPr>
            <w:r>
              <w:rPr>
                <w:color w:val="000000"/>
                <w:sz w:val="20"/>
                <w:szCs w:val="20"/>
              </w:rPr>
              <w:t>12</w:t>
            </w:r>
          </w:p>
        </w:tc>
        <w:tc>
          <w:tcPr>
            <w:tcW w:w="364" w:type="pct"/>
            <w:shd w:val="clear" w:color="auto" w:fill="auto"/>
            <w:vAlign w:val="center"/>
          </w:tcPr>
          <w:p w14:paraId="4D130A3B"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E7C4748"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30C78ACC"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72246E7A"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7AAF2B4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960A4D3" w14:textId="77777777" w:rsidTr="00172A5C">
        <w:trPr>
          <w:trHeight w:val="760"/>
          <w:jc w:val="center"/>
        </w:trPr>
        <w:tc>
          <w:tcPr>
            <w:tcW w:w="226" w:type="pct"/>
            <w:shd w:val="clear" w:color="auto" w:fill="auto"/>
            <w:vAlign w:val="center"/>
          </w:tcPr>
          <w:p w14:paraId="19E50401"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1D753C3" w14:textId="77777777" w:rsidR="00157C7E" w:rsidRPr="00375D72" w:rsidRDefault="00157C7E" w:rsidP="00172A5C">
            <w:pPr>
              <w:jc w:val="center"/>
              <w:rPr>
                <w:sz w:val="20"/>
                <w:szCs w:val="20"/>
              </w:rPr>
            </w:pPr>
            <w:r>
              <w:rPr>
                <w:color w:val="000000"/>
                <w:sz w:val="20"/>
                <w:szCs w:val="20"/>
              </w:rPr>
              <w:t>602</w:t>
            </w:r>
          </w:p>
        </w:tc>
        <w:tc>
          <w:tcPr>
            <w:tcW w:w="636" w:type="pct"/>
            <w:shd w:val="clear" w:color="auto" w:fill="auto"/>
            <w:vAlign w:val="center"/>
          </w:tcPr>
          <w:p w14:paraId="3CB51890" w14:textId="77777777" w:rsidR="00157C7E" w:rsidRPr="00375D72" w:rsidRDefault="00157C7E" w:rsidP="00172A5C">
            <w:pPr>
              <w:jc w:val="center"/>
              <w:rPr>
                <w:sz w:val="20"/>
                <w:szCs w:val="20"/>
              </w:rPr>
            </w:pPr>
            <w:r>
              <w:rPr>
                <w:color w:val="000000"/>
                <w:sz w:val="20"/>
                <w:szCs w:val="20"/>
              </w:rPr>
              <w:t>МБОУ СОШ №3 г.Ишимбая</w:t>
            </w:r>
          </w:p>
        </w:tc>
        <w:tc>
          <w:tcPr>
            <w:tcW w:w="910" w:type="pct"/>
            <w:shd w:val="clear" w:color="auto" w:fill="auto"/>
            <w:vAlign w:val="center"/>
          </w:tcPr>
          <w:p w14:paraId="0A7C130D" w14:textId="77777777" w:rsidR="00157C7E" w:rsidRPr="00375D72" w:rsidRDefault="00157C7E" w:rsidP="00172A5C">
            <w:pPr>
              <w:jc w:val="center"/>
              <w:rPr>
                <w:sz w:val="20"/>
                <w:szCs w:val="20"/>
              </w:rPr>
            </w:pPr>
            <w:r>
              <w:rPr>
                <w:color w:val="000000"/>
                <w:sz w:val="20"/>
                <w:szCs w:val="20"/>
              </w:rPr>
              <w:t>453200, Республика Башкортостан г.Ишимбай, ул.Чкалова, д.21</w:t>
            </w:r>
          </w:p>
        </w:tc>
        <w:tc>
          <w:tcPr>
            <w:tcW w:w="227" w:type="pct"/>
            <w:shd w:val="clear" w:color="auto" w:fill="auto"/>
            <w:vAlign w:val="center"/>
          </w:tcPr>
          <w:p w14:paraId="54F38FD2"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EE14AAD"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43FA8B17" w14:textId="77777777" w:rsidR="00157C7E" w:rsidRPr="00375D72" w:rsidRDefault="00157C7E" w:rsidP="00172A5C">
            <w:pPr>
              <w:jc w:val="center"/>
              <w:rPr>
                <w:color w:val="000000"/>
                <w:sz w:val="20"/>
                <w:szCs w:val="20"/>
              </w:rPr>
            </w:pPr>
            <w:r>
              <w:rPr>
                <w:color w:val="000000"/>
                <w:sz w:val="20"/>
                <w:szCs w:val="20"/>
              </w:rPr>
              <w:t>12</w:t>
            </w:r>
          </w:p>
        </w:tc>
        <w:tc>
          <w:tcPr>
            <w:tcW w:w="364" w:type="pct"/>
            <w:shd w:val="clear" w:color="auto" w:fill="auto"/>
            <w:vAlign w:val="center"/>
          </w:tcPr>
          <w:p w14:paraId="7DB6CCB1"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8D78C3F"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302C4719"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2DB04760"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5EAEF7AE"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4C91B5B" w14:textId="77777777" w:rsidTr="00172A5C">
        <w:trPr>
          <w:trHeight w:val="258"/>
          <w:jc w:val="center"/>
        </w:trPr>
        <w:tc>
          <w:tcPr>
            <w:tcW w:w="226" w:type="pct"/>
            <w:shd w:val="clear" w:color="auto" w:fill="auto"/>
            <w:vAlign w:val="center"/>
          </w:tcPr>
          <w:p w14:paraId="0BA031F6"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BA94EDC" w14:textId="77777777" w:rsidR="00157C7E" w:rsidRPr="00375D72" w:rsidRDefault="00157C7E" w:rsidP="00172A5C">
            <w:pPr>
              <w:jc w:val="center"/>
              <w:rPr>
                <w:sz w:val="20"/>
                <w:szCs w:val="20"/>
              </w:rPr>
            </w:pPr>
            <w:r>
              <w:rPr>
                <w:color w:val="000000"/>
                <w:sz w:val="20"/>
                <w:szCs w:val="20"/>
              </w:rPr>
              <w:t>611</w:t>
            </w:r>
          </w:p>
        </w:tc>
        <w:tc>
          <w:tcPr>
            <w:tcW w:w="636" w:type="pct"/>
            <w:shd w:val="clear" w:color="auto" w:fill="auto"/>
            <w:vAlign w:val="center"/>
          </w:tcPr>
          <w:p w14:paraId="49431301" w14:textId="77777777" w:rsidR="00157C7E" w:rsidRPr="00375D72" w:rsidRDefault="00157C7E" w:rsidP="00172A5C">
            <w:pPr>
              <w:jc w:val="center"/>
              <w:rPr>
                <w:sz w:val="20"/>
                <w:szCs w:val="20"/>
              </w:rPr>
            </w:pPr>
            <w:r>
              <w:rPr>
                <w:color w:val="000000"/>
                <w:sz w:val="20"/>
                <w:szCs w:val="20"/>
              </w:rPr>
              <w:t>МОБУ Краснохолмская СОШ №1</w:t>
            </w:r>
          </w:p>
        </w:tc>
        <w:tc>
          <w:tcPr>
            <w:tcW w:w="910" w:type="pct"/>
            <w:shd w:val="clear" w:color="auto" w:fill="auto"/>
            <w:vAlign w:val="center"/>
          </w:tcPr>
          <w:p w14:paraId="2D3CF956" w14:textId="77777777" w:rsidR="00157C7E" w:rsidRPr="00375D72" w:rsidRDefault="00157C7E" w:rsidP="00172A5C">
            <w:pPr>
              <w:jc w:val="center"/>
              <w:rPr>
                <w:sz w:val="20"/>
                <w:szCs w:val="20"/>
              </w:rPr>
            </w:pPr>
            <w:r>
              <w:rPr>
                <w:color w:val="000000"/>
                <w:sz w:val="20"/>
                <w:szCs w:val="20"/>
              </w:rPr>
              <w:t>452852, Республика Башкортостан, Калтасинский район, с.Краснохолмский, ул.Стадионная, д.8</w:t>
            </w:r>
          </w:p>
        </w:tc>
        <w:tc>
          <w:tcPr>
            <w:tcW w:w="227" w:type="pct"/>
            <w:shd w:val="clear" w:color="auto" w:fill="auto"/>
            <w:vAlign w:val="center"/>
          </w:tcPr>
          <w:p w14:paraId="17362845"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3B3923F"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6AFE30AF" w14:textId="77777777" w:rsidR="00157C7E" w:rsidRPr="00375D72" w:rsidRDefault="00157C7E" w:rsidP="00172A5C">
            <w:pPr>
              <w:jc w:val="center"/>
              <w:rPr>
                <w:color w:val="000000"/>
                <w:sz w:val="20"/>
                <w:szCs w:val="20"/>
              </w:rPr>
            </w:pPr>
            <w:r>
              <w:rPr>
                <w:color w:val="000000"/>
                <w:sz w:val="20"/>
                <w:szCs w:val="20"/>
              </w:rPr>
              <w:t>9</w:t>
            </w:r>
          </w:p>
        </w:tc>
        <w:tc>
          <w:tcPr>
            <w:tcW w:w="364" w:type="pct"/>
            <w:shd w:val="clear" w:color="auto" w:fill="auto"/>
            <w:vAlign w:val="center"/>
          </w:tcPr>
          <w:p w14:paraId="349E9373"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28B6F94"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7A446192"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2C6011F4"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7C9D977A"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FEC2004" w14:textId="77777777" w:rsidTr="00172A5C">
        <w:trPr>
          <w:trHeight w:val="258"/>
          <w:jc w:val="center"/>
        </w:trPr>
        <w:tc>
          <w:tcPr>
            <w:tcW w:w="226" w:type="pct"/>
            <w:shd w:val="clear" w:color="auto" w:fill="auto"/>
            <w:vAlign w:val="center"/>
          </w:tcPr>
          <w:p w14:paraId="722B4B9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20008BF" w14:textId="77777777" w:rsidR="00157C7E" w:rsidRPr="00375D72" w:rsidRDefault="00157C7E" w:rsidP="00172A5C">
            <w:pPr>
              <w:jc w:val="center"/>
              <w:rPr>
                <w:sz w:val="20"/>
                <w:szCs w:val="20"/>
              </w:rPr>
            </w:pPr>
            <w:r>
              <w:rPr>
                <w:color w:val="000000"/>
                <w:sz w:val="20"/>
                <w:szCs w:val="20"/>
              </w:rPr>
              <w:t>621</w:t>
            </w:r>
          </w:p>
        </w:tc>
        <w:tc>
          <w:tcPr>
            <w:tcW w:w="636" w:type="pct"/>
            <w:shd w:val="clear" w:color="auto" w:fill="auto"/>
            <w:vAlign w:val="center"/>
          </w:tcPr>
          <w:p w14:paraId="565C4B0C" w14:textId="77777777" w:rsidR="00157C7E" w:rsidRPr="00375D72" w:rsidRDefault="00157C7E" w:rsidP="00172A5C">
            <w:pPr>
              <w:jc w:val="center"/>
              <w:rPr>
                <w:sz w:val="20"/>
                <w:szCs w:val="20"/>
              </w:rPr>
            </w:pPr>
            <w:r>
              <w:rPr>
                <w:color w:val="000000"/>
                <w:sz w:val="20"/>
                <w:szCs w:val="20"/>
              </w:rPr>
              <w:t>МОБУ Караидельская СОШ №2</w:t>
            </w:r>
          </w:p>
        </w:tc>
        <w:tc>
          <w:tcPr>
            <w:tcW w:w="910" w:type="pct"/>
            <w:shd w:val="clear" w:color="auto" w:fill="auto"/>
            <w:vAlign w:val="center"/>
          </w:tcPr>
          <w:p w14:paraId="2DB7E607" w14:textId="77777777" w:rsidR="00157C7E" w:rsidRPr="00375D72" w:rsidRDefault="00157C7E" w:rsidP="00172A5C">
            <w:pPr>
              <w:jc w:val="center"/>
              <w:rPr>
                <w:sz w:val="20"/>
                <w:szCs w:val="20"/>
              </w:rPr>
            </w:pPr>
            <w:r>
              <w:rPr>
                <w:color w:val="000000"/>
                <w:sz w:val="20"/>
                <w:szCs w:val="20"/>
              </w:rPr>
              <w:t>452360, Республика Башкортостан, Караидельский район, с.Караидель, ул.Строителей, д.1</w:t>
            </w:r>
          </w:p>
        </w:tc>
        <w:tc>
          <w:tcPr>
            <w:tcW w:w="227" w:type="pct"/>
            <w:shd w:val="clear" w:color="auto" w:fill="auto"/>
            <w:vAlign w:val="center"/>
          </w:tcPr>
          <w:p w14:paraId="03005CC9"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FF42E03" w14:textId="77777777" w:rsidR="00157C7E" w:rsidRPr="00375D72" w:rsidRDefault="00157C7E" w:rsidP="00172A5C">
            <w:pPr>
              <w:jc w:val="center"/>
              <w:rPr>
                <w:color w:val="000000"/>
                <w:sz w:val="20"/>
                <w:szCs w:val="20"/>
              </w:rPr>
            </w:pPr>
            <w:r>
              <w:rPr>
                <w:color w:val="000000"/>
                <w:sz w:val="20"/>
                <w:szCs w:val="20"/>
              </w:rPr>
              <w:t>8</w:t>
            </w:r>
          </w:p>
        </w:tc>
        <w:tc>
          <w:tcPr>
            <w:tcW w:w="272" w:type="pct"/>
            <w:shd w:val="clear" w:color="auto" w:fill="auto"/>
            <w:vAlign w:val="center"/>
          </w:tcPr>
          <w:p w14:paraId="1595FC44"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35FB78A6"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B5037C6"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1F7854A3"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6653C369"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367C76F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FFCF622" w14:textId="77777777" w:rsidTr="00172A5C">
        <w:trPr>
          <w:trHeight w:val="258"/>
          <w:jc w:val="center"/>
        </w:trPr>
        <w:tc>
          <w:tcPr>
            <w:tcW w:w="226" w:type="pct"/>
            <w:shd w:val="clear" w:color="auto" w:fill="auto"/>
            <w:vAlign w:val="center"/>
          </w:tcPr>
          <w:p w14:paraId="00952E32"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619E77D" w14:textId="77777777" w:rsidR="00157C7E" w:rsidRPr="00375D72" w:rsidRDefault="00157C7E" w:rsidP="00172A5C">
            <w:pPr>
              <w:jc w:val="center"/>
              <w:rPr>
                <w:sz w:val="20"/>
                <w:szCs w:val="20"/>
              </w:rPr>
            </w:pPr>
            <w:r>
              <w:rPr>
                <w:color w:val="000000"/>
                <w:sz w:val="20"/>
                <w:szCs w:val="20"/>
              </w:rPr>
              <w:t>631</w:t>
            </w:r>
          </w:p>
        </w:tc>
        <w:tc>
          <w:tcPr>
            <w:tcW w:w="636" w:type="pct"/>
            <w:shd w:val="clear" w:color="auto" w:fill="auto"/>
            <w:vAlign w:val="center"/>
          </w:tcPr>
          <w:p w14:paraId="5AD29082" w14:textId="77777777" w:rsidR="00157C7E" w:rsidRDefault="00157C7E" w:rsidP="00172A5C">
            <w:pPr>
              <w:jc w:val="center"/>
              <w:rPr>
                <w:color w:val="000000"/>
                <w:sz w:val="20"/>
                <w:szCs w:val="20"/>
              </w:rPr>
            </w:pPr>
            <w:r>
              <w:rPr>
                <w:color w:val="000000"/>
                <w:sz w:val="20"/>
                <w:szCs w:val="20"/>
              </w:rPr>
              <w:t xml:space="preserve">МОБУ СОШ №2 </w:t>
            </w:r>
          </w:p>
          <w:p w14:paraId="5AFEB865" w14:textId="77777777" w:rsidR="00157C7E" w:rsidRPr="00375D72" w:rsidRDefault="00157C7E" w:rsidP="00172A5C">
            <w:pPr>
              <w:jc w:val="center"/>
              <w:rPr>
                <w:sz w:val="20"/>
                <w:szCs w:val="20"/>
              </w:rPr>
            </w:pPr>
            <w:r>
              <w:rPr>
                <w:color w:val="000000"/>
                <w:sz w:val="20"/>
                <w:szCs w:val="20"/>
              </w:rPr>
              <w:t>с. Кармаскалы</w:t>
            </w:r>
          </w:p>
        </w:tc>
        <w:tc>
          <w:tcPr>
            <w:tcW w:w="910" w:type="pct"/>
            <w:shd w:val="clear" w:color="auto" w:fill="auto"/>
            <w:vAlign w:val="center"/>
          </w:tcPr>
          <w:p w14:paraId="78F4ED7A" w14:textId="77777777" w:rsidR="00157C7E" w:rsidRDefault="00157C7E" w:rsidP="00172A5C">
            <w:pPr>
              <w:jc w:val="center"/>
              <w:rPr>
                <w:color w:val="000000"/>
                <w:sz w:val="20"/>
                <w:szCs w:val="20"/>
              </w:rPr>
            </w:pPr>
            <w:r w:rsidRPr="006F5A5E">
              <w:rPr>
                <w:color w:val="000000"/>
                <w:sz w:val="20"/>
                <w:szCs w:val="20"/>
              </w:rPr>
              <w:t xml:space="preserve">453020, Республика Башкортостан, Кармаскалинский район, </w:t>
            </w:r>
          </w:p>
          <w:p w14:paraId="67476C03" w14:textId="77777777" w:rsidR="00157C7E" w:rsidRDefault="00157C7E" w:rsidP="00172A5C">
            <w:pPr>
              <w:jc w:val="center"/>
              <w:rPr>
                <w:color w:val="000000"/>
                <w:sz w:val="20"/>
                <w:szCs w:val="20"/>
              </w:rPr>
            </w:pPr>
            <w:r w:rsidRPr="006F5A5E">
              <w:rPr>
                <w:color w:val="000000"/>
                <w:sz w:val="20"/>
                <w:szCs w:val="20"/>
              </w:rPr>
              <w:t>с</w:t>
            </w:r>
            <w:r>
              <w:rPr>
                <w:color w:val="000000"/>
                <w:sz w:val="20"/>
                <w:szCs w:val="20"/>
              </w:rPr>
              <w:t xml:space="preserve">. </w:t>
            </w:r>
            <w:r w:rsidRPr="006F5A5E">
              <w:rPr>
                <w:color w:val="000000"/>
                <w:sz w:val="20"/>
                <w:szCs w:val="20"/>
              </w:rPr>
              <w:t xml:space="preserve">Кармаскалы, </w:t>
            </w:r>
          </w:p>
          <w:p w14:paraId="3A079152" w14:textId="77777777" w:rsidR="00157C7E" w:rsidRPr="00375D72" w:rsidRDefault="00157C7E" w:rsidP="00172A5C">
            <w:pPr>
              <w:jc w:val="center"/>
              <w:rPr>
                <w:sz w:val="20"/>
                <w:szCs w:val="20"/>
              </w:rPr>
            </w:pPr>
            <w:r w:rsidRPr="006F5A5E">
              <w:rPr>
                <w:color w:val="000000"/>
                <w:sz w:val="20"/>
                <w:szCs w:val="20"/>
              </w:rPr>
              <w:t>Султан-Галиева, д. 4</w:t>
            </w:r>
          </w:p>
        </w:tc>
        <w:tc>
          <w:tcPr>
            <w:tcW w:w="227" w:type="pct"/>
            <w:shd w:val="clear" w:color="auto" w:fill="auto"/>
            <w:vAlign w:val="center"/>
          </w:tcPr>
          <w:p w14:paraId="4F5ED5A6"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4371980" w14:textId="77777777" w:rsidR="00157C7E" w:rsidRPr="00375D72" w:rsidRDefault="00157C7E" w:rsidP="00172A5C">
            <w:pPr>
              <w:jc w:val="center"/>
              <w:rPr>
                <w:color w:val="000000"/>
                <w:sz w:val="20"/>
                <w:szCs w:val="20"/>
              </w:rPr>
            </w:pPr>
            <w:r>
              <w:rPr>
                <w:color w:val="000000"/>
                <w:sz w:val="20"/>
                <w:szCs w:val="20"/>
              </w:rPr>
              <w:t>11</w:t>
            </w:r>
          </w:p>
        </w:tc>
        <w:tc>
          <w:tcPr>
            <w:tcW w:w="272" w:type="pct"/>
            <w:shd w:val="clear" w:color="auto" w:fill="auto"/>
            <w:vAlign w:val="center"/>
          </w:tcPr>
          <w:p w14:paraId="50D9EEF5"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3B1145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B65C6DD"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1A8AD8CA"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BAB8251"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DB33B76"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BDF5FEC" w14:textId="77777777" w:rsidTr="00172A5C">
        <w:trPr>
          <w:trHeight w:val="258"/>
          <w:jc w:val="center"/>
        </w:trPr>
        <w:tc>
          <w:tcPr>
            <w:tcW w:w="226" w:type="pct"/>
            <w:shd w:val="clear" w:color="auto" w:fill="auto"/>
            <w:vAlign w:val="center"/>
          </w:tcPr>
          <w:p w14:paraId="667B4F24"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397FB49" w14:textId="77777777" w:rsidR="00157C7E" w:rsidRPr="00375D72" w:rsidRDefault="00157C7E" w:rsidP="00172A5C">
            <w:pPr>
              <w:jc w:val="center"/>
              <w:rPr>
                <w:sz w:val="20"/>
                <w:szCs w:val="20"/>
              </w:rPr>
            </w:pPr>
            <w:r>
              <w:rPr>
                <w:color w:val="000000"/>
                <w:sz w:val="20"/>
                <w:szCs w:val="20"/>
              </w:rPr>
              <w:t>661</w:t>
            </w:r>
          </w:p>
        </w:tc>
        <w:tc>
          <w:tcPr>
            <w:tcW w:w="636" w:type="pct"/>
            <w:shd w:val="clear" w:color="auto" w:fill="auto"/>
            <w:vAlign w:val="center"/>
          </w:tcPr>
          <w:p w14:paraId="188FE5E1" w14:textId="77777777" w:rsidR="00157C7E" w:rsidRPr="00375D72" w:rsidRDefault="00157C7E" w:rsidP="00172A5C">
            <w:pPr>
              <w:jc w:val="center"/>
              <w:rPr>
                <w:sz w:val="20"/>
                <w:szCs w:val="20"/>
              </w:rPr>
            </w:pPr>
            <w:r>
              <w:rPr>
                <w:color w:val="000000"/>
                <w:sz w:val="20"/>
                <w:szCs w:val="20"/>
              </w:rPr>
              <w:t>МБОУ СОШ №1 с.Мраково</w:t>
            </w:r>
          </w:p>
        </w:tc>
        <w:tc>
          <w:tcPr>
            <w:tcW w:w="910" w:type="pct"/>
            <w:shd w:val="clear" w:color="auto" w:fill="auto"/>
            <w:vAlign w:val="center"/>
          </w:tcPr>
          <w:p w14:paraId="6372B1B7" w14:textId="77777777" w:rsidR="00157C7E" w:rsidRPr="00375D72" w:rsidRDefault="00157C7E" w:rsidP="00172A5C">
            <w:pPr>
              <w:jc w:val="center"/>
              <w:rPr>
                <w:sz w:val="20"/>
                <w:szCs w:val="20"/>
              </w:rPr>
            </w:pPr>
            <w:r>
              <w:rPr>
                <w:color w:val="000000"/>
                <w:sz w:val="20"/>
                <w:szCs w:val="20"/>
              </w:rPr>
              <w:t>453330, Республика Башкортостан, Кугарчинский район, с.Мраково, ул.З.Биишевой, д.117</w:t>
            </w:r>
          </w:p>
        </w:tc>
        <w:tc>
          <w:tcPr>
            <w:tcW w:w="227" w:type="pct"/>
            <w:shd w:val="clear" w:color="auto" w:fill="auto"/>
            <w:vAlign w:val="center"/>
          </w:tcPr>
          <w:p w14:paraId="4218B689"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91F85AD" w14:textId="77777777" w:rsidR="00157C7E" w:rsidRPr="00375D72" w:rsidRDefault="00157C7E" w:rsidP="00172A5C">
            <w:pPr>
              <w:jc w:val="center"/>
              <w:rPr>
                <w:color w:val="000000"/>
                <w:sz w:val="20"/>
                <w:szCs w:val="20"/>
                <w:lang w:val="en-US"/>
              </w:rPr>
            </w:pPr>
            <w:r>
              <w:rPr>
                <w:color w:val="000000"/>
                <w:sz w:val="20"/>
                <w:szCs w:val="20"/>
              </w:rPr>
              <w:t>9</w:t>
            </w:r>
          </w:p>
        </w:tc>
        <w:tc>
          <w:tcPr>
            <w:tcW w:w="272" w:type="pct"/>
            <w:shd w:val="clear" w:color="auto" w:fill="auto"/>
            <w:vAlign w:val="center"/>
          </w:tcPr>
          <w:p w14:paraId="59582ADE"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6716B81"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835FA12"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9C765F1"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19ED3D8"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75320B1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1AC2892" w14:textId="77777777" w:rsidTr="00172A5C">
        <w:trPr>
          <w:trHeight w:val="258"/>
          <w:jc w:val="center"/>
        </w:trPr>
        <w:tc>
          <w:tcPr>
            <w:tcW w:w="226" w:type="pct"/>
            <w:shd w:val="clear" w:color="auto" w:fill="auto"/>
            <w:vAlign w:val="center"/>
          </w:tcPr>
          <w:p w14:paraId="636FA4FE"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D199052" w14:textId="77777777" w:rsidR="00157C7E" w:rsidRPr="00375D72" w:rsidRDefault="00157C7E" w:rsidP="00172A5C">
            <w:pPr>
              <w:jc w:val="center"/>
              <w:rPr>
                <w:sz w:val="20"/>
                <w:szCs w:val="20"/>
              </w:rPr>
            </w:pPr>
            <w:r>
              <w:rPr>
                <w:color w:val="000000"/>
                <w:sz w:val="20"/>
                <w:szCs w:val="20"/>
              </w:rPr>
              <w:t>681</w:t>
            </w:r>
          </w:p>
        </w:tc>
        <w:tc>
          <w:tcPr>
            <w:tcW w:w="636" w:type="pct"/>
            <w:shd w:val="clear" w:color="auto" w:fill="auto"/>
            <w:vAlign w:val="center"/>
          </w:tcPr>
          <w:p w14:paraId="68C270C7" w14:textId="77777777" w:rsidR="00157C7E" w:rsidRPr="00375D72" w:rsidRDefault="00157C7E" w:rsidP="00172A5C">
            <w:pPr>
              <w:jc w:val="center"/>
              <w:rPr>
                <w:sz w:val="20"/>
                <w:szCs w:val="20"/>
              </w:rPr>
            </w:pPr>
            <w:r>
              <w:rPr>
                <w:color w:val="000000"/>
                <w:sz w:val="20"/>
                <w:szCs w:val="20"/>
              </w:rPr>
              <w:t>МБОУ СОШ №1 с.Кушнаренково</w:t>
            </w:r>
          </w:p>
        </w:tc>
        <w:tc>
          <w:tcPr>
            <w:tcW w:w="910" w:type="pct"/>
            <w:shd w:val="clear" w:color="auto" w:fill="auto"/>
            <w:vAlign w:val="center"/>
          </w:tcPr>
          <w:p w14:paraId="066D7E14" w14:textId="77777777" w:rsidR="00157C7E" w:rsidRPr="00375D72" w:rsidRDefault="00157C7E" w:rsidP="00172A5C">
            <w:pPr>
              <w:jc w:val="center"/>
              <w:rPr>
                <w:sz w:val="20"/>
                <w:szCs w:val="20"/>
              </w:rPr>
            </w:pPr>
            <w:r>
              <w:rPr>
                <w:color w:val="000000"/>
                <w:sz w:val="20"/>
                <w:szCs w:val="20"/>
              </w:rPr>
              <w:t>452230, Республика Башкортостан, Кушнаренковский район, с.Кушнаренково, ул.Октябрьская, д.84</w:t>
            </w:r>
          </w:p>
        </w:tc>
        <w:tc>
          <w:tcPr>
            <w:tcW w:w="227" w:type="pct"/>
            <w:shd w:val="clear" w:color="auto" w:fill="auto"/>
            <w:vAlign w:val="center"/>
          </w:tcPr>
          <w:p w14:paraId="318A7B71"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8AE5E0B" w14:textId="77777777" w:rsidR="00157C7E" w:rsidRPr="00375D72" w:rsidRDefault="00157C7E" w:rsidP="00172A5C">
            <w:pPr>
              <w:jc w:val="center"/>
              <w:rPr>
                <w:color w:val="000000"/>
                <w:sz w:val="20"/>
                <w:szCs w:val="20"/>
              </w:rPr>
            </w:pPr>
            <w:r>
              <w:rPr>
                <w:color w:val="000000"/>
                <w:sz w:val="20"/>
                <w:szCs w:val="20"/>
              </w:rPr>
              <w:t>5</w:t>
            </w:r>
          </w:p>
        </w:tc>
        <w:tc>
          <w:tcPr>
            <w:tcW w:w="272" w:type="pct"/>
            <w:shd w:val="clear" w:color="auto" w:fill="auto"/>
            <w:vAlign w:val="center"/>
          </w:tcPr>
          <w:p w14:paraId="445A841E"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F8B4E9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7E539D18"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68BEAD88"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6143882"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00C8C7F8"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3030DDE" w14:textId="77777777" w:rsidTr="00172A5C">
        <w:trPr>
          <w:trHeight w:val="258"/>
          <w:jc w:val="center"/>
        </w:trPr>
        <w:tc>
          <w:tcPr>
            <w:tcW w:w="226" w:type="pct"/>
            <w:shd w:val="clear" w:color="auto" w:fill="auto"/>
            <w:vAlign w:val="center"/>
          </w:tcPr>
          <w:p w14:paraId="349D3AB7"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EE23D03" w14:textId="77777777" w:rsidR="00157C7E" w:rsidRPr="00375D72" w:rsidRDefault="00157C7E" w:rsidP="00172A5C">
            <w:pPr>
              <w:jc w:val="center"/>
              <w:rPr>
                <w:sz w:val="20"/>
                <w:szCs w:val="20"/>
              </w:rPr>
            </w:pPr>
            <w:r>
              <w:rPr>
                <w:color w:val="000000"/>
                <w:sz w:val="20"/>
                <w:szCs w:val="20"/>
              </w:rPr>
              <w:t>692</w:t>
            </w:r>
          </w:p>
        </w:tc>
        <w:tc>
          <w:tcPr>
            <w:tcW w:w="636" w:type="pct"/>
            <w:shd w:val="clear" w:color="auto" w:fill="auto"/>
            <w:vAlign w:val="center"/>
          </w:tcPr>
          <w:p w14:paraId="184B529A" w14:textId="77777777" w:rsidR="00157C7E" w:rsidRPr="00375D72" w:rsidRDefault="00157C7E" w:rsidP="00172A5C">
            <w:pPr>
              <w:jc w:val="center"/>
              <w:rPr>
                <w:sz w:val="20"/>
                <w:szCs w:val="20"/>
              </w:rPr>
            </w:pPr>
            <w:r>
              <w:rPr>
                <w:color w:val="000000"/>
                <w:sz w:val="20"/>
                <w:szCs w:val="20"/>
              </w:rPr>
              <w:t>МОБУ СОШ №2 им. С.Г. Биктимирова, с. Ермолаево</w:t>
            </w:r>
          </w:p>
        </w:tc>
        <w:tc>
          <w:tcPr>
            <w:tcW w:w="910" w:type="pct"/>
            <w:shd w:val="clear" w:color="auto" w:fill="auto"/>
            <w:vAlign w:val="center"/>
          </w:tcPr>
          <w:p w14:paraId="1CACAA1D" w14:textId="77777777" w:rsidR="00157C7E" w:rsidRPr="00375D72" w:rsidRDefault="00157C7E" w:rsidP="00172A5C">
            <w:pPr>
              <w:ind w:left="-57" w:right="-57"/>
              <w:jc w:val="center"/>
              <w:rPr>
                <w:sz w:val="20"/>
                <w:szCs w:val="20"/>
              </w:rPr>
            </w:pPr>
            <w:r>
              <w:rPr>
                <w:color w:val="000000"/>
                <w:sz w:val="20"/>
                <w:szCs w:val="20"/>
              </w:rPr>
              <w:t>453361, Республика Башкортостан, Куюргазинский район, с. Ермолаево, ул. Советская, д.160а</w:t>
            </w:r>
          </w:p>
        </w:tc>
        <w:tc>
          <w:tcPr>
            <w:tcW w:w="227" w:type="pct"/>
            <w:shd w:val="clear" w:color="auto" w:fill="auto"/>
            <w:vAlign w:val="center"/>
          </w:tcPr>
          <w:p w14:paraId="2706D34C" w14:textId="77777777" w:rsidR="00157C7E" w:rsidRPr="00375D72" w:rsidRDefault="00157C7E" w:rsidP="00172A5C">
            <w:pPr>
              <w:spacing w:line="276" w:lineRule="auto"/>
              <w:jc w:val="center"/>
              <w:rPr>
                <w:sz w:val="20"/>
                <w:szCs w:val="20"/>
                <w:lang w:eastAsia="en-US"/>
              </w:rPr>
            </w:pPr>
            <w:r>
              <w:rPr>
                <w:color w:val="000000"/>
                <w:sz w:val="20"/>
                <w:szCs w:val="20"/>
              </w:rPr>
              <w:t>ппэ</w:t>
            </w:r>
          </w:p>
        </w:tc>
        <w:tc>
          <w:tcPr>
            <w:tcW w:w="228" w:type="pct"/>
            <w:shd w:val="clear" w:color="auto" w:fill="auto"/>
            <w:noWrap/>
            <w:vAlign w:val="center"/>
          </w:tcPr>
          <w:p w14:paraId="4BE4C1A5"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21E5AD86" w14:textId="77777777" w:rsidR="00157C7E" w:rsidRPr="00375D72" w:rsidRDefault="00157C7E" w:rsidP="00172A5C">
            <w:pPr>
              <w:jc w:val="center"/>
              <w:rPr>
                <w:color w:val="000000"/>
                <w:sz w:val="20"/>
                <w:szCs w:val="20"/>
              </w:rPr>
            </w:pPr>
            <w:r>
              <w:rPr>
                <w:color w:val="000000"/>
                <w:sz w:val="20"/>
                <w:szCs w:val="20"/>
              </w:rPr>
              <w:t>6</w:t>
            </w:r>
          </w:p>
        </w:tc>
        <w:tc>
          <w:tcPr>
            <w:tcW w:w="364" w:type="pct"/>
            <w:shd w:val="clear" w:color="auto" w:fill="auto"/>
            <w:vAlign w:val="center"/>
          </w:tcPr>
          <w:p w14:paraId="033EAFE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6EF93BB"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000319BF" w14:textId="77777777" w:rsidR="00157C7E" w:rsidRPr="00375D72" w:rsidRDefault="00157C7E" w:rsidP="00172A5C">
            <w:pPr>
              <w:jc w:val="center"/>
              <w:rPr>
                <w:color w:val="000000"/>
                <w:sz w:val="20"/>
                <w:szCs w:val="20"/>
              </w:rPr>
            </w:pPr>
            <w:r>
              <w:rPr>
                <w:color w:val="000000"/>
                <w:sz w:val="20"/>
                <w:szCs w:val="20"/>
              </w:rPr>
              <w:t>ноутбук</w:t>
            </w:r>
          </w:p>
        </w:tc>
        <w:tc>
          <w:tcPr>
            <w:tcW w:w="455" w:type="pct"/>
            <w:shd w:val="clear" w:color="auto" w:fill="auto"/>
            <w:vAlign w:val="center"/>
          </w:tcPr>
          <w:p w14:paraId="11FF7055" w14:textId="77777777" w:rsidR="00157C7E" w:rsidRPr="00375D72" w:rsidRDefault="00157C7E" w:rsidP="00172A5C">
            <w:pPr>
              <w:jc w:val="center"/>
              <w:rPr>
                <w:color w:val="000000"/>
                <w:sz w:val="20"/>
                <w:szCs w:val="20"/>
              </w:rPr>
            </w:pPr>
            <w:r>
              <w:rPr>
                <w:color w:val="000000"/>
                <w:sz w:val="20"/>
                <w:szCs w:val="20"/>
              </w:rPr>
              <w:t>ноутбук</w:t>
            </w:r>
          </w:p>
        </w:tc>
        <w:tc>
          <w:tcPr>
            <w:tcW w:w="497" w:type="pct"/>
            <w:shd w:val="clear" w:color="auto" w:fill="auto"/>
            <w:vAlign w:val="center"/>
          </w:tcPr>
          <w:p w14:paraId="0F852C59"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A7244B5" w14:textId="77777777" w:rsidTr="00172A5C">
        <w:trPr>
          <w:trHeight w:val="783"/>
          <w:jc w:val="center"/>
        </w:trPr>
        <w:tc>
          <w:tcPr>
            <w:tcW w:w="226" w:type="pct"/>
            <w:shd w:val="clear" w:color="auto" w:fill="auto"/>
            <w:vAlign w:val="center"/>
          </w:tcPr>
          <w:p w14:paraId="2737A9F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D8066A7" w14:textId="77777777" w:rsidR="00157C7E" w:rsidRPr="00375D72" w:rsidRDefault="00157C7E" w:rsidP="00172A5C">
            <w:pPr>
              <w:jc w:val="center"/>
              <w:rPr>
                <w:sz w:val="20"/>
                <w:szCs w:val="20"/>
              </w:rPr>
            </w:pPr>
            <w:r>
              <w:rPr>
                <w:color w:val="000000"/>
                <w:sz w:val="20"/>
                <w:szCs w:val="20"/>
              </w:rPr>
              <w:t>701</w:t>
            </w:r>
          </w:p>
        </w:tc>
        <w:tc>
          <w:tcPr>
            <w:tcW w:w="636" w:type="pct"/>
            <w:shd w:val="clear" w:color="auto" w:fill="auto"/>
            <w:vAlign w:val="center"/>
          </w:tcPr>
          <w:p w14:paraId="61EED571" w14:textId="77777777" w:rsidR="00157C7E" w:rsidRPr="00375D72" w:rsidRDefault="00157C7E" w:rsidP="00172A5C">
            <w:pPr>
              <w:jc w:val="center"/>
              <w:rPr>
                <w:sz w:val="20"/>
                <w:szCs w:val="20"/>
              </w:rPr>
            </w:pPr>
            <w:r>
              <w:rPr>
                <w:color w:val="000000"/>
                <w:sz w:val="20"/>
                <w:szCs w:val="20"/>
              </w:rPr>
              <w:t>ГБОУ РХГИ имени К.А.Давлеткильдеева</w:t>
            </w:r>
          </w:p>
        </w:tc>
        <w:tc>
          <w:tcPr>
            <w:tcW w:w="910" w:type="pct"/>
            <w:shd w:val="clear" w:color="auto" w:fill="auto"/>
            <w:vAlign w:val="center"/>
          </w:tcPr>
          <w:p w14:paraId="227F3E29" w14:textId="77777777" w:rsidR="00157C7E" w:rsidRPr="00375D72" w:rsidRDefault="00157C7E" w:rsidP="00172A5C">
            <w:pPr>
              <w:jc w:val="center"/>
              <w:rPr>
                <w:sz w:val="20"/>
                <w:szCs w:val="20"/>
              </w:rPr>
            </w:pPr>
            <w:r>
              <w:rPr>
                <w:color w:val="000000"/>
                <w:sz w:val="20"/>
                <w:szCs w:val="20"/>
              </w:rPr>
              <w:t>450092, Республика Башкортостан, г.Уфа, ул.Степана Кувыкина, д.100</w:t>
            </w:r>
          </w:p>
        </w:tc>
        <w:tc>
          <w:tcPr>
            <w:tcW w:w="227" w:type="pct"/>
            <w:shd w:val="clear" w:color="auto" w:fill="auto"/>
            <w:vAlign w:val="center"/>
          </w:tcPr>
          <w:p w14:paraId="06806E7C"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81B3862"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174EB6F6"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41CDA70D"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98E7398"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38F547D7"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34D1D0BB"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704176AA"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7AE231F" w14:textId="77777777" w:rsidTr="00172A5C">
        <w:trPr>
          <w:trHeight w:val="258"/>
          <w:jc w:val="center"/>
        </w:trPr>
        <w:tc>
          <w:tcPr>
            <w:tcW w:w="226" w:type="pct"/>
            <w:shd w:val="clear" w:color="auto" w:fill="auto"/>
            <w:vAlign w:val="center"/>
          </w:tcPr>
          <w:p w14:paraId="2CC28B6D"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3E6BACDD" w14:textId="77777777" w:rsidR="00157C7E" w:rsidRPr="00375D72" w:rsidRDefault="00157C7E" w:rsidP="00172A5C">
            <w:pPr>
              <w:jc w:val="center"/>
              <w:rPr>
                <w:sz w:val="20"/>
                <w:szCs w:val="20"/>
              </w:rPr>
            </w:pPr>
            <w:r>
              <w:rPr>
                <w:color w:val="000000"/>
                <w:sz w:val="20"/>
                <w:szCs w:val="20"/>
              </w:rPr>
              <w:t>702</w:t>
            </w:r>
          </w:p>
        </w:tc>
        <w:tc>
          <w:tcPr>
            <w:tcW w:w="636" w:type="pct"/>
            <w:shd w:val="clear" w:color="auto" w:fill="auto"/>
            <w:vAlign w:val="center"/>
          </w:tcPr>
          <w:p w14:paraId="43D37313" w14:textId="77777777" w:rsidR="00157C7E" w:rsidRPr="00375D72" w:rsidRDefault="00157C7E" w:rsidP="00172A5C">
            <w:pPr>
              <w:jc w:val="center"/>
              <w:rPr>
                <w:sz w:val="20"/>
                <w:szCs w:val="20"/>
              </w:rPr>
            </w:pPr>
            <w:r>
              <w:rPr>
                <w:color w:val="000000"/>
                <w:sz w:val="20"/>
                <w:szCs w:val="20"/>
              </w:rPr>
              <w:t>ГБОУ РГИ им.Г.Альмуха-метова</w:t>
            </w:r>
          </w:p>
        </w:tc>
        <w:tc>
          <w:tcPr>
            <w:tcW w:w="910" w:type="pct"/>
            <w:shd w:val="clear" w:color="auto" w:fill="auto"/>
            <w:vAlign w:val="center"/>
          </w:tcPr>
          <w:p w14:paraId="21F2831C" w14:textId="77777777" w:rsidR="00157C7E" w:rsidRDefault="00157C7E" w:rsidP="00172A5C">
            <w:pPr>
              <w:jc w:val="center"/>
              <w:rPr>
                <w:color w:val="000000"/>
                <w:sz w:val="20"/>
                <w:szCs w:val="20"/>
              </w:rPr>
            </w:pPr>
            <w:r>
              <w:rPr>
                <w:color w:val="000000"/>
                <w:sz w:val="20"/>
                <w:szCs w:val="20"/>
              </w:rPr>
              <w:t xml:space="preserve">450059, Республика Башкортостан, г. Уфа, </w:t>
            </w:r>
          </w:p>
          <w:p w14:paraId="6F9C8F87" w14:textId="77777777" w:rsidR="00157C7E" w:rsidRPr="00375D72" w:rsidRDefault="00157C7E" w:rsidP="00172A5C">
            <w:pPr>
              <w:jc w:val="center"/>
              <w:rPr>
                <w:sz w:val="20"/>
                <w:szCs w:val="20"/>
              </w:rPr>
            </w:pPr>
            <w:r>
              <w:rPr>
                <w:color w:val="000000"/>
                <w:sz w:val="20"/>
                <w:szCs w:val="20"/>
              </w:rPr>
              <w:t>ул. Р. Зорге, д. 25/1</w:t>
            </w:r>
          </w:p>
        </w:tc>
        <w:tc>
          <w:tcPr>
            <w:tcW w:w="227" w:type="pct"/>
            <w:shd w:val="clear" w:color="auto" w:fill="auto"/>
            <w:vAlign w:val="center"/>
          </w:tcPr>
          <w:p w14:paraId="643B1D62"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AE335CE" w14:textId="77777777" w:rsidR="00157C7E" w:rsidRPr="00375D72" w:rsidRDefault="00157C7E" w:rsidP="00172A5C">
            <w:pPr>
              <w:jc w:val="center"/>
              <w:rPr>
                <w:color w:val="000000"/>
                <w:sz w:val="20"/>
                <w:szCs w:val="20"/>
              </w:rPr>
            </w:pPr>
            <w:r>
              <w:rPr>
                <w:color w:val="000000"/>
                <w:sz w:val="20"/>
                <w:szCs w:val="20"/>
              </w:rPr>
              <w:t>12</w:t>
            </w:r>
          </w:p>
        </w:tc>
        <w:tc>
          <w:tcPr>
            <w:tcW w:w="272" w:type="pct"/>
            <w:shd w:val="clear" w:color="auto" w:fill="auto"/>
            <w:vAlign w:val="center"/>
          </w:tcPr>
          <w:p w14:paraId="09940DAF"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FDDB0FE"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6DBBF83" w14:textId="77777777" w:rsidR="00157C7E" w:rsidRPr="00375D72" w:rsidRDefault="00157C7E" w:rsidP="00172A5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774EEA1D"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9785F76"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9F2EE57"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9C3C268" w14:textId="77777777" w:rsidTr="00172A5C">
        <w:trPr>
          <w:trHeight w:val="258"/>
          <w:jc w:val="center"/>
        </w:trPr>
        <w:tc>
          <w:tcPr>
            <w:tcW w:w="226" w:type="pct"/>
            <w:shd w:val="clear" w:color="auto" w:fill="auto"/>
            <w:vAlign w:val="center"/>
          </w:tcPr>
          <w:p w14:paraId="7E8639D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E660EA6" w14:textId="77777777" w:rsidR="00157C7E" w:rsidRPr="00375D72" w:rsidRDefault="00157C7E" w:rsidP="00172A5C">
            <w:pPr>
              <w:jc w:val="center"/>
              <w:rPr>
                <w:sz w:val="20"/>
                <w:szCs w:val="20"/>
              </w:rPr>
            </w:pPr>
            <w:r>
              <w:rPr>
                <w:color w:val="000000"/>
                <w:sz w:val="20"/>
                <w:szCs w:val="20"/>
              </w:rPr>
              <w:t>801</w:t>
            </w:r>
          </w:p>
        </w:tc>
        <w:tc>
          <w:tcPr>
            <w:tcW w:w="636" w:type="pct"/>
            <w:shd w:val="clear" w:color="auto" w:fill="auto"/>
            <w:vAlign w:val="center"/>
          </w:tcPr>
          <w:p w14:paraId="2C4CE7D3" w14:textId="77777777" w:rsidR="00157C7E" w:rsidRPr="00375D72" w:rsidRDefault="00157C7E" w:rsidP="00172A5C">
            <w:pPr>
              <w:jc w:val="center"/>
              <w:rPr>
                <w:sz w:val="20"/>
                <w:szCs w:val="20"/>
              </w:rPr>
            </w:pPr>
            <w:r>
              <w:rPr>
                <w:color w:val="000000"/>
                <w:sz w:val="20"/>
                <w:szCs w:val="20"/>
              </w:rPr>
              <w:t>МОБУ СОШ №4 г.Мелеуз</w:t>
            </w:r>
          </w:p>
        </w:tc>
        <w:tc>
          <w:tcPr>
            <w:tcW w:w="910" w:type="pct"/>
            <w:shd w:val="clear" w:color="auto" w:fill="auto"/>
            <w:vAlign w:val="center"/>
          </w:tcPr>
          <w:p w14:paraId="1D664453" w14:textId="77777777" w:rsidR="00157C7E" w:rsidRPr="00375D72" w:rsidRDefault="00157C7E" w:rsidP="00172A5C">
            <w:pPr>
              <w:jc w:val="center"/>
              <w:rPr>
                <w:sz w:val="20"/>
                <w:szCs w:val="20"/>
              </w:rPr>
            </w:pPr>
            <w:r>
              <w:rPr>
                <w:color w:val="000000"/>
                <w:sz w:val="20"/>
                <w:szCs w:val="20"/>
              </w:rPr>
              <w:t>453854, Республика Башкортостан, Мелеузовский район, г.Мелеуз, ул.Московская, д.2</w:t>
            </w:r>
          </w:p>
        </w:tc>
        <w:tc>
          <w:tcPr>
            <w:tcW w:w="227" w:type="pct"/>
            <w:shd w:val="clear" w:color="auto" w:fill="auto"/>
            <w:vAlign w:val="center"/>
          </w:tcPr>
          <w:p w14:paraId="7757E03E"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1429E4B" w14:textId="77777777" w:rsidR="00157C7E" w:rsidRPr="00375D72" w:rsidRDefault="00157C7E" w:rsidP="00172A5C">
            <w:pPr>
              <w:jc w:val="center"/>
              <w:rPr>
                <w:color w:val="000000"/>
                <w:sz w:val="20"/>
                <w:szCs w:val="20"/>
              </w:rPr>
            </w:pPr>
            <w:r>
              <w:rPr>
                <w:color w:val="000000"/>
                <w:sz w:val="20"/>
                <w:szCs w:val="20"/>
              </w:rPr>
              <w:t>12</w:t>
            </w:r>
          </w:p>
        </w:tc>
        <w:tc>
          <w:tcPr>
            <w:tcW w:w="272" w:type="pct"/>
            <w:shd w:val="clear" w:color="auto" w:fill="auto"/>
            <w:vAlign w:val="center"/>
          </w:tcPr>
          <w:p w14:paraId="73BF48C8"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C5820F0"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BF45501"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576DDB95"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C8DC343"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588BCE7"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FA40DF4" w14:textId="77777777" w:rsidTr="00172A5C">
        <w:trPr>
          <w:trHeight w:val="258"/>
          <w:jc w:val="center"/>
        </w:trPr>
        <w:tc>
          <w:tcPr>
            <w:tcW w:w="226" w:type="pct"/>
            <w:shd w:val="clear" w:color="auto" w:fill="auto"/>
            <w:vAlign w:val="center"/>
          </w:tcPr>
          <w:p w14:paraId="6605FD7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EDA082A" w14:textId="77777777" w:rsidR="00157C7E" w:rsidRPr="00375D72" w:rsidRDefault="00157C7E" w:rsidP="00172A5C">
            <w:pPr>
              <w:jc w:val="center"/>
              <w:rPr>
                <w:sz w:val="20"/>
                <w:szCs w:val="20"/>
              </w:rPr>
            </w:pPr>
            <w:r>
              <w:rPr>
                <w:color w:val="000000"/>
                <w:sz w:val="20"/>
                <w:szCs w:val="20"/>
              </w:rPr>
              <w:t>802</w:t>
            </w:r>
          </w:p>
        </w:tc>
        <w:tc>
          <w:tcPr>
            <w:tcW w:w="636" w:type="pct"/>
            <w:shd w:val="clear" w:color="auto" w:fill="auto"/>
            <w:vAlign w:val="center"/>
          </w:tcPr>
          <w:p w14:paraId="5D77FABD" w14:textId="77777777" w:rsidR="00157C7E" w:rsidRPr="00375D72" w:rsidRDefault="00157C7E" w:rsidP="00172A5C">
            <w:pPr>
              <w:jc w:val="center"/>
              <w:rPr>
                <w:sz w:val="20"/>
                <w:szCs w:val="20"/>
              </w:rPr>
            </w:pPr>
            <w:r>
              <w:rPr>
                <w:color w:val="000000"/>
                <w:sz w:val="20"/>
                <w:szCs w:val="20"/>
              </w:rPr>
              <w:t>МОБУ Гимназия №1 г.Мелеуз</w:t>
            </w:r>
          </w:p>
        </w:tc>
        <w:tc>
          <w:tcPr>
            <w:tcW w:w="910" w:type="pct"/>
            <w:shd w:val="clear" w:color="auto" w:fill="auto"/>
            <w:vAlign w:val="center"/>
          </w:tcPr>
          <w:p w14:paraId="5EDB0970" w14:textId="77777777" w:rsidR="00157C7E" w:rsidRPr="00375D72" w:rsidRDefault="00157C7E" w:rsidP="00172A5C">
            <w:pPr>
              <w:jc w:val="center"/>
              <w:rPr>
                <w:sz w:val="20"/>
                <w:szCs w:val="20"/>
              </w:rPr>
            </w:pPr>
            <w:r>
              <w:rPr>
                <w:color w:val="000000"/>
                <w:sz w:val="20"/>
                <w:szCs w:val="20"/>
              </w:rPr>
              <w:t>453850, Республика Башкортостан, Мелеузовский район,г.Мелеуз, ул.Шлычкова, д.29</w:t>
            </w:r>
          </w:p>
        </w:tc>
        <w:tc>
          <w:tcPr>
            <w:tcW w:w="227" w:type="pct"/>
            <w:shd w:val="clear" w:color="auto" w:fill="auto"/>
            <w:vAlign w:val="center"/>
          </w:tcPr>
          <w:p w14:paraId="1405F34B"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3534369" w14:textId="77777777" w:rsidR="00157C7E" w:rsidRPr="00375D72" w:rsidRDefault="00157C7E" w:rsidP="00172A5C">
            <w:pPr>
              <w:jc w:val="center"/>
              <w:rPr>
                <w:color w:val="000000"/>
                <w:sz w:val="20"/>
                <w:szCs w:val="20"/>
              </w:rPr>
            </w:pPr>
            <w:r>
              <w:rPr>
                <w:color w:val="000000"/>
                <w:sz w:val="20"/>
                <w:szCs w:val="20"/>
              </w:rPr>
              <w:t>12</w:t>
            </w:r>
          </w:p>
        </w:tc>
        <w:tc>
          <w:tcPr>
            <w:tcW w:w="272" w:type="pct"/>
            <w:shd w:val="clear" w:color="auto" w:fill="auto"/>
            <w:vAlign w:val="center"/>
          </w:tcPr>
          <w:p w14:paraId="6C4DF1B4"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53E6913"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651B9EB"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856592B"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33A79692"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3F48319C"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5696C82" w14:textId="77777777" w:rsidTr="00172A5C">
        <w:trPr>
          <w:trHeight w:val="258"/>
          <w:jc w:val="center"/>
        </w:trPr>
        <w:tc>
          <w:tcPr>
            <w:tcW w:w="226" w:type="pct"/>
            <w:shd w:val="clear" w:color="auto" w:fill="auto"/>
            <w:vAlign w:val="center"/>
          </w:tcPr>
          <w:p w14:paraId="63B83323"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C8EBC54" w14:textId="77777777" w:rsidR="00157C7E" w:rsidRPr="00375D72" w:rsidRDefault="00157C7E" w:rsidP="00172A5C">
            <w:pPr>
              <w:jc w:val="center"/>
              <w:rPr>
                <w:sz w:val="20"/>
                <w:szCs w:val="20"/>
              </w:rPr>
            </w:pPr>
            <w:r>
              <w:rPr>
                <w:color w:val="000000"/>
                <w:sz w:val="20"/>
                <w:szCs w:val="20"/>
              </w:rPr>
              <w:t>811</w:t>
            </w:r>
          </w:p>
        </w:tc>
        <w:tc>
          <w:tcPr>
            <w:tcW w:w="636" w:type="pct"/>
            <w:shd w:val="clear" w:color="auto" w:fill="auto"/>
            <w:vAlign w:val="center"/>
          </w:tcPr>
          <w:p w14:paraId="7ADBAA98" w14:textId="77777777" w:rsidR="00157C7E" w:rsidRPr="00375D72" w:rsidRDefault="00157C7E" w:rsidP="00172A5C">
            <w:pPr>
              <w:jc w:val="center"/>
              <w:rPr>
                <w:sz w:val="20"/>
                <w:szCs w:val="20"/>
              </w:rPr>
            </w:pPr>
            <w:r>
              <w:rPr>
                <w:color w:val="000000"/>
                <w:sz w:val="20"/>
                <w:szCs w:val="20"/>
              </w:rPr>
              <w:t>МБОУ Лицей №1 с.Большеустьи-кинское</w:t>
            </w:r>
          </w:p>
        </w:tc>
        <w:tc>
          <w:tcPr>
            <w:tcW w:w="910" w:type="pct"/>
            <w:shd w:val="clear" w:color="auto" w:fill="auto"/>
            <w:vAlign w:val="center"/>
          </w:tcPr>
          <w:p w14:paraId="582C7F61" w14:textId="77777777" w:rsidR="00157C7E" w:rsidRPr="00375D72" w:rsidRDefault="00157C7E" w:rsidP="00172A5C">
            <w:pPr>
              <w:jc w:val="center"/>
              <w:rPr>
                <w:sz w:val="20"/>
                <w:szCs w:val="20"/>
              </w:rPr>
            </w:pPr>
            <w:r>
              <w:rPr>
                <w:color w:val="000000"/>
                <w:sz w:val="20"/>
                <w:szCs w:val="20"/>
              </w:rPr>
              <w:t>452550, Республика Башкортостан, Мечетлинский район, с.Большеустьикинское ул.Школьная, д.8</w:t>
            </w:r>
          </w:p>
        </w:tc>
        <w:tc>
          <w:tcPr>
            <w:tcW w:w="227" w:type="pct"/>
            <w:shd w:val="clear" w:color="auto" w:fill="auto"/>
            <w:vAlign w:val="center"/>
          </w:tcPr>
          <w:p w14:paraId="3E1F9750"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CFCA131" w14:textId="77777777" w:rsidR="00157C7E" w:rsidRPr="00375D72" w:rsidRDefault="00157C7E" w:rsidP="00172A5C">
            <w:pPr>
              <w:jc w:val="center"/>
              <w:rPr>
                <w:color w:val="000000"/>
                <w:sz w:val="20"/>
                <w:szCs w:val="20"/>
              </w:rPr>
            </w:pPr>
            <w:r>
              <w:rPr>
                <w:color w:val="000000"/>
                <w:sz w:val="20"/>
                <w:szCs w:val="20"/>
              </w:rPr>
              <w:t>7</w:t>
            </w:r>
          </w:p>
        </w:tc>
        <w:tc>
          <w:tcPr>
            <w:tcW w:w="272" w:type="pct"/>
            <w:shd w:val="clear" w:color="auto" w:fill="auto"/>
            <w:vAlign w:val="center"/>
          </w:tcPr>
          <w:p w14:paraId="62C0B96D"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69688A1"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8044FE6"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879E200"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6E003BA"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AFBB55C"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5DB09DE" w14:textId="77777777" w:rsidTr="00172A5C">
        <w:trPr>
          <w:trHeight w:val="258"/>
          <w:jc w:val="center"/>
        </w:trPr>
        <w:tc>
          <w:tcPr>
            <w:tcW w:w="226" w:type="pct"/>
            <w:shd w:val="clear" w:color="auto" w:fill="auto"/>
            <w:vAlign w:val="center"/>
          </w:tcPr>
          <w:p w14:paraId="387461C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3D83C73" w14:textId="77777777" w:rsidR="00157C7E" w:rsidRPr="00375D72" w:rsidRDefault="00157C7E" w:rsidP="00172A5C">
            <w:pPr>
              <w:jc w:val="center"/>
              <w:rPr>
                <w:sz w:val="20"/>
                <w:szCs w:val="20"/>
              </w:rPr>
            </w:pPr>
            <w:r>
              <w:rPr>
                <w:color w:val="000000"/>
                <w:sz w:val="20"/>
                <w:szCs w:val="20"/>
              </w:rPr>
              <w:t>821</w:t>
            </w:r>
          </w:p>
        </w:tc>
        <w:tc>
          <w:tcPr>
            <w:tcW w:w="636" w:type="pct"/>
            <w:shd w:val="clear" w:color="auto" w:fill="auto"/>
            <w:vAlign w:val="center"/>
          </w:tcPr>
          <w:p w14:paraId="7993FF36" w14:textId="77777777" w:rsidR="00157C7E" w:rsidRPr="00375D72" w:rsidRDefault="00157C7E" w:rsidP="00172A5C">
            <w:pPr>
              <w:jc w:val="center"/>
              <w:rPr>
                <w:sz w:val="20"/>
                <w:szCs w:val="20"/>
              </w:rPr>
            </w:pPr>
            <w:r>
              <w:rPr>
                <w:color w:val="000000"/>
                <w:sz w:val="20"/>
                <w:szCs w:val="20"/>
              </w:rPr>
              <w:t>МБОУ Лицей №1 имени Ф.Булякова с.Мишкино</w:t>
            </w:r>
          </w:p>
        </w:tc>
        <w:tc>
          <w:tcPr>
            <w:tcW w:w="910" w:type="pct"/>
            <w:shd w:val="clear" w:color="auto" w:fill="auto"/>
            <w:vAlign w:val="center"/>
          </w:tcPr>
          <w:p w14:paraId="3DB2A8FD" w14:textId="77777777" w:rsidR="00157C7E" w:rsidRPr="00375D72" w:rsidRDefault="00157C7E" w:rsidP="00172A5C">
            <w:pPr>
              <w:jc w:val="center"/>
              <w:rPr>
                <w:sz w:val="20"/>
                <w:szCs w:val="20"/>
              </w:rPr>
            </w:pPr>
            <w:r>
              <w:rPr>
                <w:color w:val="000000"/>
                <w:sz w:val="20"/>
                <w:szCs w:val="20"/>
              </w:rPr>
              <w:t>452340, Республика Башкортостан, Мишкинский район, с.Мишкино, ул.Дружбы, д.26</w:t>
            </w:r>
          </w:p>
        </w:tc>
        <w:tc>
          <w:tcPr>
            <w:tcW w:w="227" w:type="pct"/>
            <w:shd w:val="clear" w:color="auto" w:fill="auto"/>
            <w:vAlign w:val="center"/>
          </w:tcPr>
          <w:p w14:paraId="0A09BAD2"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250B3A7" w14:textId="77777777" w:rsidR="00157C7E" w:rsidRPr="00375D72" w:rsidRDefault="00157C7E" w:rsidP="00172A5C">
            <w:pPr>
              <w:jc w:val="center"/>
              <w:rPr>
                <w:color w:val="000000"/>
                <w:sz w:val="20"/>
                <w:szCs w:val="20"/>
              </w:rPr>
            </w:pPr>
            <w:r>
              <w:rPr>
                <w:color w:val="000000"/>
                <w:sz w:val="20"/>
                <w:szCs w:val="20"/>
              </w:rPr>
              <w:t>7</w:t>
            </w:r>
          </w:p>
        </w:tc>
        <w:tc>
          <w:tcPr>
            <w:tcW w:w="272" w:type="pct"/>
            <w:shd w:val="clear" w:color="auto" w:fill="auto"/>
            <w:vAlign w:val="center"/>
          </w:tcPr>
          <w:p w14:paraId="5D08CB55"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356D6887"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14FC50E"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2C4784E7"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4EC24B16"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0EC77B8A"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132D3E1" w14:textId="77777777" w:rsidTr="00172A5C">
        <w:trPr>
          <w:trHeight w:val="1076"/>
          <w:jc w:val="center"/>
        </w:trPr>
        <w:tc>
          <w:tcPr>
            <w:tcW w:w="226" w:type="pct"/>
            <w:shd w:val="clear" w:color="auto" w:fill="auto"/>
            <w:vAlign w:val="center"/>
          </w:tcPr>
          <w:p w14:paraId="0F164DFD"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5BA8932" w14:textId="77777777" w:rsidR="00157C7E" w:rsidRPr="00375D72" w:rsidRDefault="00157C7E" w:rsidP="00172A5C">
            <w:pPr>
              <w:jc w:val="center"/>
              <w:rPr>
                <w:sz w:val="20"/>
                <w:szCs w:val="20"/>
              </w:rPr>
            </w:pPr>
            <w:r>
              <w:rPr>
                <w:color w:val="000000"/>
                <w:sz w:val="20"/>
                <w:szCs w:val="20"/>
              </w:rPr>
              <w:t>831</w:t>
            </w:r>
          </w:p>
        </w:tc>
        <w:tc>
          <w:tcPr>
            <w:tcW w:w="636" w:type="pct"/>
            <w:shd w:val="clear" w:color="auto" w:fill="auto"/>
            <w:vAlign w:val="center"/>
          </w:tcPr>
          <w:p w14:paraId="402E3C66" w14:textId="77777777" w:rsidR="00157C7E" w:rsidRPr="00375D72" w:rsidRDefault="00157C7E" w:rsidP="00172A5C">
            <w:pPr>
              <w:ind w:left="-57" w:right="-57"/>
              <w:jc w:val="center"/>
              <w:rPr>
                <w:sz w:val="20"/>
                <w:szCs w:val="20"/>
              </w:rPr>
            </w:pPr>
            <w:r>
              <w:rPr>
                <w:color w:val="000000"/>
                <w:sz w:val="20"/>
                <w:szCs w:val="20"/>
              </w:rPr>
              <w:t>МОБУ СОШ №1 имени М.Абдуллина с.Киргиз-Мияки</w:t>
            </w:r>
          </w:p>
        </w:tc>
        <w:tc>
          <w:tcPr>
            <w:tcW w:w="910" w:type="pct"/>
            <w:shd w:val="clear" w:color="auto" w:fill="auto"/>
            <w:vAlign w:val="center"/>
          </w:tcPr>
          <w:p w14:paraId="48CFEAD9" w14:textId="77777777" w:rsidR="00157C7E" w:rsidRPr="00375D72" w:rsidRDefault="00157C7E" w:rsidP="00172A5C">
            <w:pPr>
              <w:jc w:val="center"/>
              <w:rPr>
                <w:sz w:val="20"/>
                <w:szCs w:val="20"/>
              </w:rPr>
            </w:pPr>
            <w:r>
              <w:rPr>
                <w:color w:val="000000"/>
                <w:sz w:val="20"/>
                <w:szCs w:val="20"/>
              </w:rPr>
              <w:t>452080, Республика Башкортостан, Миякинский район, с.Киргиз-Мияки, ул.Шоссейная, д.7</w:t>
            </w:r>
          </w:p>
        </w:tc>
        <w:tc>
          <w:tcPr>
            <w:tcW w:w="227" w:type="pct"/>
            <w:shd w:val="clear" w:color="auto" w:fill="auto"/>
            <w:vAlign w:val="center"/>
          </w:tcPr>
          <w:p w14:paraId="6B715FD8"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776D993" w14:textId="77777777" w:rsidR="00157C7E" w:rsidRPr="00375D72" w:rsidRDefault="00157C7E" w:rsidP="00172A5C">
            <w:pPr>
              <w:jc w:val="center"/>
              <w:rPr>
                <w:color w:val="000000"/>
                <w:sz w:val="20"/>
                <w:szCs w:val="20"/>
              </w:rPr>
            </w:pPr>
            <w:r>
              <w:rPr>
                <w:color w:val="000000"/>
                <w:sz w:val="20"/>
                <w:szCs w:val="20"/>
              </w:rPr>
              <w:t>7</w:t>
            </w:r>
          </w:p>
        </w:tc>
        <w:tc>
          <w:tcPr>
            <w:tcW w:w="272" w:type="pct"/>
            <w:shd w:val="clear" w:color="auto" w:fill="auto"/>
            <w:vAlign w:val="center"/>
          </w:tcPr>
          <w:p w14:paraId="2585E333"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C69ECAD"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6A977D3"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E669E5C"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1D61EEA"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1E6CDBA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759A25C" w14:textId="77777777" w:rsidTr="00172A5C">
        <w:trPr>
          <w:trHeight w:val="258"/>
          <w:jc w:val="center"/>
        </w:trPr>
        <w:tc>
          <w:tcPr>
            <w:tcW w:w="226" w:type="pct"/>
            <w:shd w:val="clear" w:color="auto" w:fill="auto"/>
            <w:vAlign w:val="center"/>
          </w:tcPr>
          <w:p w14:paraId="25F74C83"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B3EF50A" w14:textId="77777777" w:rsidR="00157C7E" w:rsidRPr="00375D72" w:rsidRDefault="00157C7E" w:rsidP="00172A5C">
            <w:pPr>
              <w:jc w:val="center"/>
              <w:rPr>
                <w:sz w:val="20"/>
                <w:szCs w:val="20"/>
              </w:rPr>
            </w:pPr>
            <w:r>
              <w:rPr>
                <w:color w:val="000000"/>
                <w:sz w:val="20"/>
                <w:szCs w:val="20"/>
              </w:rPr>
              <w:t>841</w:t>
            </w:r>
          </w:p>
        </w:tc>
        <w:tc>
          <w:tcPr>
            <w:tcW w:w="636" w:type="pct"/>
            <w:shd w:val="clear" w:color="auto" w:fill="auto"/>
            <w:vAlign w:val="center"/>
          </w:tcPr>
          <w:p w14:paraId="594B43FE" w14:textId="77777777" w:rsidR="00157C7E" w:rsidRPr="00375D72" w:rsidRDefault="00157C7E" w:rsidP="00172A5C">
            <w:pPr>
              <w:jc w:val="center"/>
              <w:rPr>
                <w:sz w:val="20"/>
                <w:szCs w:val="20"/>
              </w:rPr>
            </w:pPr>
            <w:r>
              <w:rPr>
                <w:color w:val="000000"/>
                <w:sz w:val="20"/>
                <w:szCs w:val="20"/>
              </w:rPr>
              <w:t>МБОУ СОШ с.Красная Горка</w:t>
            </w:r>
          </w:p>
        </w:tc>
        <w:tc>
          <w:tcPr>
            <w:tcW w:w="910" w:type="pct"/>
            <w:shd w:val="clear" w:color="auto" w:fill="auto"/>
            <w:vAlign w:val="center"/>
          </w:tcPr>
          <w:p w14:paraId="377C4C6D" w14:textId="77777777" w:rsidR="00157C7E" w:rsidRPr="00375D72" w:rsidRDefault="00157C7E" w:rsidP="00172A5C">
            <w:pPr>
              <w:jc w:val="center"/>
              <w:rPr>
                <w:sz w:val="20"/>
                <w:szCs w:val="20"/>
              </w:rPr>
            </w:pPr>
            <w:r>
              <w:rPr>
                <w:color w:val="000000"/>
                <w:sz w:val="20"/>
                <w:szCs w:val="20"/>
              </w:rPr>
              <w:t>452440, Республика Башкортостан, Нуримановский район, с.Красная Горка, ул.Советская, д.87</w:t>
            </w:r>
          </w:p>
        </w:tc>
        <w:tc>
          <w:tcPr>
            <w:tcW w:w="227" w:type="pct"/>
            <w:shd w:val="clear" w:color="auto" w:fill="auto"/>
            <w:vAlign w:val="center"/>
          </w:tcPr>
          <w:p w14:paraId="368CD3AE"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3A18B22" w14:textId="77777777" w:rsidR="00157C7E" w:rsidRPr="00375D72" w:rsidRDefault="00157C7E" w:rsidP="00172A5C">
            <w:pPr>
              <w:jc w:val="center"/>
              <w:rPr>
                <w:color w:val="000000"/>
                <w:sz w:val="20"/>
                <w:szCs w:val="20"/>
              </w:rPr>
            </w:pPr>
            <w:r>
              <w:rPr>
                <w:color w:val="000000"/>
                <w:sz w:val="20"/>
                <w:szCs w:val="20"/>
              </w:rPr>
              <w:t>8</w:t>
            </w:r>
          </w:p>
        </w:tc>
        <w:tc>
          <w:tcPr>
            <w:tcW w:w="272" w:type="pct"/>
            <w:shd w:val="clear" w:color="auto" w:fill="auto"/>
            <w:vAlign w:val="center"/>
          </w:tcPr>
          <w:p w14:paraId="776377C8"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3DF72B18"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E3CFFE0"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15310B25"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15854AF5"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35995B8B"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49A0C85" w14:textId="77777777" w:rsidTr="00172A5C">
        <w:trPr>
          <w:trHeight w:val="258"/>
          <w:jc w:val="center"/>
        </w:trPr>
        <w:tc>
          <w:tcPr>
            <w:tcW w:w="226" w:type="pct"/>
            <w:shd w:val="clear" w:color="auto" w:fill="auto"/>
            <w:vAlign w:val="center"/>
          </w:tcPr>
          <w:p w14:paraId="24B68C7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A37CAC3" w14:textId="77777777" w:rsidR="00157C7E" w:rsidRPr="00375D72" w:rsidRDefault="00157C7E" w:rsidP="00172A5C">
            <w:pPr>
              <w:jc w:val="center"/>
              <w:rPr>
                <w:sz w:val="20"/>
                <w:szCs w:val="20"/>
              </w:rPr>
            </w:pPr>
            <w:r>
              <w:rPr>
                <w:color w:val="000000"/>
                <w:sz w:val="20"/>
                <w:szCs w:val="20"/>
              </w:rPr>
              <w:t>851</w:t>
            </w:r>
          </w:p>
        </w:tc>
        <w:tc>
          <w:tcPr>
            <w:tcW w:w="636" w:type="pct"/>
            <w:shd w:val="clear" w:color="auto" w:fill="auto"/>
            <w:vAlign w:val="center"/>
          </w:tcPr>
          <w:p w14:paraId="196A5549" w14:textId="77777777" w:rsidR="00157C7E" w:rsidRPr="00375D72" w:rsidRDefault="00157C7E" w:rsidP="00172A5C">
            <w:pPr>
              <w:jc w:val="center"/>
              <w:rPr>
                <w:sz w:val="20"/>
                <w:szCs w:val="20"/>
              </w:rPr>
            </w:pPr>
            <w:r>
              <w:rPr>
                <w:color w:val="000000"/>
                <w:sz w:val="20"/>
                <w:szCs w:val="20"/>
              </w:rPr>
              <w:t>МБОУ Башкирская гимназия с.Малояз</w:t>
            </w:r>
          </w:p>
        </w:tc>
        <w:tc>
          <w:tcPr>
            <w:tcW w:w="910" w:type="pct"/>
            <w:shd w:val="clear" w:color="auto" w:fill="auto"/>
            <w:vAlign w:val="center"/>
          </w:tcPr>
          <w:p w14:paraId="1F569F13" w14:textId="77777777" w:rsidR="00157C7E" w:rsidRPr="00375D72" w:rsidRDefault="00157C7E" w:rsidP="00172A5C">
            <w:pPr>
              <w:jc w:val="center"/>
              <w:rPr>
                <w:sz w:val="20"/>
                <w:szCs w:val="20"/>
              </w:rPr>
            </w:pPr>
            <w:r>
              <w:rPr>
                <w:color w:val="000000"/>
                <w:sz w:val="20"/>
                <w:szCs w:val="20"/>
              </w:rPr>
              <w:t>452490, Республика Башкортостан, Салаватский район, с.Малояз, ул.Гайфуллина, д.2а</w:t>
            </w:r>
          </w:p>
        </w:tc>
        <w:tc>
          <w:tcPr>
            <w:tcW w:w="227" w:type="pct"/>
            <w:shd w:val="clear" w:color="auto" w:fill="auto"/>
            <w:vAlign w:val="center"/>
          </w:tcPr>
          <w:p w14:paraId="59214F4D"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DEC2E09" w14:textId="77777777" w:rsidR="00157C7E" w:rsidRPr="00375D72" w:rsidRDefault="00157C7E" w:rsidP="00172A5C">
            <w:pPr>
              <w:jc w:val="center"/>
              <w:rPr>
                <w:color w:val="000000"/>
                <w:sz w:val="20"/>
                <w:szCs w:val="20"/>
              </w:rPr>
            </w:pPr>
            <w:r>
              <w:rPr>
                <w:color w:val="000000"/>
                <w:sz w:val="20"/>
                <w:szCs w:val="20"/>
              </w:rPr>
              <w:t>8</w:t>
            </w:r>
          </w:p>
        </w:tc>
        <w:tc>
          <w:tcPr>
            <w:tcW w:w="272" w:type="pct"/>
            <w:shd w:val="clear" w:color="auto" w:fill="auto"/>
            <w:vAlign w:val="center"/>
          </w:tcPr>
          <w:p w14:paraId="18AF1325"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F7E404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79754C84"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24056AE7"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EE2D8A3"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F9DD24F"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E675132" w14:textId="77777777" w:rsidTr="00172A5C">
        <w:trPr>
          <w:trHeight w:val="1162"/>
          <w:jc w:val="center"/>
        </w:trPr>
        <w:tc>
          <w:tcPr>
            <w:tcW w:w="226" w:type="pct"/>
            <w:shd w:val="clear" w:color="auto" w:fill="auto"/>
            <w:vAlign w:val="center"/>
          </w:tcPr>
          <w:p w14:paraId="64DF32C4"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1AB6AFC" w14:textId="77777777" w:rsidR="00157C7E" w:rsidRPr="00375D72" w:rsidRDefault="00157C7E" w:rsidP="00172A5C">
            <w:pPr>
              <w:jc w:val="center"/>
              <w:rPr>
                <w:sz w:val="20"/>
                <w:szCs w:val="20"/>
              </w:rPr>
            </w:pPr>
            <w:r>
              <w:rPr>
                <w:color w:val="000000"/>
                <w:sz w:val="20"/>
                <w:szCs w:val="20"/>
              </w:rPr>
              <w:t>861</w:t>
            </w:r>
          </w:p>
        </w:tc>
        <w:tc>
          <w:tcPr>
            <w:tcW w:w="636" w:type="pct"/>
            <w:shd w:val="clear" w:color="auto" w:fill="auto"/>
            <w:vAlign w:val="center"/>
          </w:tcPr>
          <w:p w14:paraId="083420F7" w14:textId="77777777" w:rsidR="00157C7E" w:rsidRPr="00375D72" w:rsidRDefault="00157C7E" w:rsidP="00172A5C">
            <w:pPr>
              <w:jc w:val="center"/>
              <w:rPr>
                <w:sz w:val="20"/>
                <w:szCs w:val="20"/>
              </w:rPr>
            </w:pPr>
            <w:r>
              <w:rPr>
                <w:color w:val="000000"/>
                <w:sz w:val="20"/>
                <w:szCs w:val="20"/>
              </w:rPr>
              <w:t>МБОУ СОШ №1 с.Стерлиба-шево</w:t>
            </w:r>
          </w:p>
        </w:tc>
        <w:tc>
          <w:tcPr>
            <w:tcW w:w="910" w:type="pct"/>
            <w:shd w:val="clear" w:color="auto" w:fill="auto"/>
            <w:vAlign w:val="center"/>
          </w:tcPr>
          <w:p w14:paraId="52E147EC" w14:textId="77777777" w:rsidR="00157C7E" w:rsidRDefault="00157C7E" w:rsidP="00172A5C">
            <w:pPr>
              <w:jc w:val="center"/>
              <w:rPr>
                <w:color w:val="000000"/>
                <w:sz w:val="20"/>
                <w:szCs w:val="20"/>
              </w:rPr>
            </w:pPr>
            <w:r>
              <w:rPr>
                <w:color w:val="000000"/>
                <w:sz w:val="20"/>
                <w:szCs w:val="20"/>
              </w:rPr>
              <w:t xml:space="preserve">453180, Республика Башкортостан, с.Стерлибашево, </w:t>
            </w:r>
          </w:p>
          <w:p w14:paraId="2790F84F" w14:textId="77777777" w:rsidR="00157C7E" w:rsidRPr="00375D72" w:rsidRDefault="00157C7E" w:rsidP="00172A5C">
            <w:pPr>
              <w:jc w:val="center"/>
              <w:rPr>
                <w:sz w:val="20"/>
                <w:szCs w:val="20"/>
              </w:rPr>
            </w:pPr>
            <w:r>
              <w:rPr>
                <w:color w:val="000000"/>
                <w:sz w:val="20"/>
                <w:szCs w:val="20"/>
              </w:rPr>
              <w:t>ул.50 лет Октября, д.2</w:t>
            </w:r>
          </w:p>
        </w:tc>
        <w:tc>
          <w:tcPr>
            <w:tcW w:w="227" w:type="pct"/>
            <w:shd w:val="clear" w:color="auto" w:fill="auto"/>
            <w:vAlign w:val="center"/>
          </w:tcPr>
          <w:p w14:paraId="7F92C4C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C946E45" w14:textId="77777777" w:rsidR="00157C7E" w:rsidRPr="00375D72" w:rsidRDefault="00157C7E" w:rsidP="00172A5C">
            <w:pPr>
              <w:jc w:val="center"/>
              <w:rPr>
                <w:color w:val="000000"/>
                <w:sz w:val="20"/>
                <w:szCs w:val="20"/>
              </w:rPr>
            </w:pPr>
            <w:r>
              <w:rPr>
                <w:color w:val="000000"/>
                <w:sz w:val="20"/>
                <w:szCs w:val="20"/>
              </w:rPr>
              <w:t>5</w:t>
            </w:r>
          </w:p>
        </w:tc>
        <w:tc>
          <w:tcPr>
            <w:tcW w:w="272" w:type="pct"/>
            <w:shd w:val="clear" w:color="auto" w:fill="auto"/>
            <w:vAlign w:val="center"/>
          </w:tcPr>
          <w:p w14:paraId="255734B2"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D8D4C29"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0AF7CE9"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757E370"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01BD3601"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2CD70A5"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C8856C1" w14:textId="77777777" w:rsidTr="00172A5C">
        <w:trPr>
          <w:trHeight w:val="258"/>
          <w:jc w:val="center"/>
        </w:trPr>
        <w:tc>
          <w:tcPr>
            <w:tcW w:w="226" w:type="pct"/>
            <w:shd w:val="clear" w:color="auto" w:fill="auto"/>
            <w:vAlign w:val="center"/>
          </w:tcPr>
          <w:p w14:paraId="4CA2C12E"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AD9EFA2" w14:textId="77777777" w:rsidR="00157C7E" w:rsidRPr="00375D72" w:rsidRDefault="00157C7E" w:rsidP="00172A5C">
            <w:pPr>
              <w:jc w:val="center"/>
              <w:rPr>
                <w:sz w:val="20"/>
                <w:szCs w:val="20"/>
              </w:rPr>
            </w:pPr>
            <w:r>
              <w:rPr>
                <w:color w:val="000000"/>
                <w:sz w:val="20"/>
                <w:szCs w:val="20"/>
              </w:rPr>
              <w:t>891</w:t>
            </w:r>
          </w:p>
        </w:tc>
        <w:tc>
          <w:tcPr>
            <w:tcW w:w="636" w:type="pct"/>
            <w:shd w:val="clear" w:color="auto" w:fill="auto"/>
            <w:vAlign w:val="center"/>
          </w:tcPr>
          <w:p w14:paraId="35CADF3C" w14:textId="77777777" w:rsidR="00157C7E" w:rsidRPr="00375D72" w:rsidRDefault="00157C7E" w:rsidP="00172A5C">
            <w:pPr>
              <w:jc w:val="center"/>
              <w:rPr>
                <w:sz w:val="20"/>
                <w:szCs w:val="20"/>
              </w:rPr>
            </w:pPr>
            <w:r>
              <w:rPr>
                <w:color w:val="000000"/>
                <w:sz w:val="20"/>
                <w:szCs w:val="20"/>
              </w:rPr>
              <w:t>МБОУ Гимназия им. Гали Сокороя с. Верхние Татышлы</w:t>
            </w:r>
          </w:p>
        </w:tc>
        <w:tc>
          <w:tcPr>
            <w:tcW w:w="910" w:type="pct"/>
            <w:shd w:val="clear" w:color="auto" w:fill="auto"/>
            <w:vAlign w:val="center"/>
          </w:tcPr>
          <w:p w14:paraId="42E2E247" w14:textId="77777777" w:rsidR="00157C7E" w:rsidRPr="00375D72" w:rsidRDefault="00157C7E" w:rsidP="00172A5C">
            <w:pPr>
              <w:jc w:val="center"/>
              <w:rPr>
                <w:sz w:val="20"/>
                <w:szCs w:val="20"/>
              </w:rPr>
            </w:pPr>
            <w:r w:rsidRPr="009570BD">
              <w:rPr>
                <w:color w:val="000000"/>
                <w:sz w:val="20"/>
                <w:szCs w:val="20"/>
              </w:rPr>
              <w:t>452830, Республика Башкортостан, Татышлинский район, с</w:t>
            </w:r>
            <w:r>
              <w:rPr>
                <w:color w:val="000000"/>
                <w:sz w:val="20"/>
                <w:szCs w:val="20"/>
              </w:rPr>
              <w:t>.</w:t>
            </w:r>
            <w:r w:rsidRPr="009570BD">
              <w:rPr>
                <w:color w:val="000000"/>
                <w:sz w:val="20"/>
                <w:szCs w:val="20"/>
              </w:rPr>
              <w:t xml:space="preserve"> Верхние Татышлы, Ленина, д. 57</w:t>
            </w:r>
          </w:p>
        </w:tc>
        <w:tc>
          <w:tcPr>
            <w:tcW w:w="227" w:type="pct"/>
            <w:shd w:val="clear" w:color="auto" w:fill="auto"/>
            <w:vAlign w:val="center"/>
          </w:tcPr>
          <w:p w14:paraId="150FA3B3"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407BEB4" w14:textId="77777777" w:rsidR="00157C7E" w:rsidRPr="00375D72" w:rsidRDefault="00157C7E" w:rsidP="00172A5C">
            <w:pPr>
              <w:jc w:val="center"/>
              <w:rPr>
                <w:color w:val="000000"/>
                <w:sz w:val="20"/>
                <w:szCs w:val="20"/>
              </w:rPr>
            </w:pPr>
            <w:r>
              <w:rPr>
                <w:color w:val="000000"/>
                <w:sz w:val="20"/>
                <w:szCs w:val="20"/>
              </w:rPr>
              <w:t>6</w:t>
            </w:r>
          </w:p>
        </w:tc>
        <w:tc>
          <w:tcPr>
            <w:tcW w:w="272" w:type="pct"/>
            <w:shd w:val="clear" w:color="auto" w:fill="auto"/>
            <w:vAlign w:val="center"/>
          </w:tcPr>
          <w:p w14:paraId="082BCD78"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376326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878BA5D"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A9261EC"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CC34FEF"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BDE5C5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7AF9248" w14:textId="77777777" w:rsidTr="00172A5C">
        <w:trPr>
          <w:trHeight w:val="765"/>
          <w:jc w:val="center"/>
        </w:trPr>
        <w:tc>
          <w:tcPr>
            <w:tcW w:w="226" w:type="pct"/>
            <w:shd w:val="clear" w:color="auto" w:fill="auto"/>
            <w:vAlign w:val="center"/>
          </w:tcPr>
          <w:p w14:paraId="15752752"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A723C58" w14:textId="77777777" w:rsidR="00157C7E" w:rsidRPr="00375D72" w:rsidRDefault="00157C7E" w:rsidP="00172A5C">
            <w:pPr>
              <w:jc w:val="center"/>
              <w:rPr>
                <w:sz w:val="20"/>
                <w:szCs w:val="20"/>
              </w:rPr>
            </w:pPr>
            <w:r>
              <w:rPr>
                <w:color w:val="000000"/>
                <w:sz w:val="20"/>
                <w:szCs w:val="20"/>
              </w:rPr>
              <w:t>902</w:t>
            </w:r>
          </w:p>
        </w:tc>
        <w:tc>
          <w:tcPr>
            <w:tcW w:w="636" w:type="pct"/>
            <w:shd w:val="clear" w:color="auto" w:fill="auto"/>
            <w:vAlign w:val="center"/>
          </w:tcPr>
          <w:p w14:paraId="1B81E7B8" w14:textId="77777777" w:rsidR="00157C7E" w:rsidRPr="00375D72" w:rsidRDefault="00157C7E" w:rsidP="00172A5C">
            <w:pPr>
              <w:jc w:val="center"/>
              <w:rPr>
                <w:sz w:val="20"/>
                <w:szCs w:val="20"/>
              </w:rPr>
            </w:pPr>
            <w:r>
              <w:rPr>
                <w:color w:val="000000"/>
                <w:sz w:val="20"/>
                <w:szCs w:val="20"/>
              </w:rPr>
              <w:t>МАОУ СОШ №2 г.Туймазы</w:t>
            </w:r>
          </w:p>
        </w:tc>
        <w:tc>
          <w:tcPr>
            <w:tcW w:w="910" w:type="pct"/>
            <w:shd w:val="clear" w:color="auto" w:fill="auto"/>
            <w:vAlign w:val="center"/>
          </w:tcPr>
          <w:p w14:paraId="61A338F6" w14:textId="77777777" w:rsidR="00157C7E" w:rsidRPr="00375D72" w:rsidRDefault="00157C7E" w:rsidP="00172A5C">
            <w:pPr>
              <w:jc w:val="center"/>
              <w:rPr>
                <w:sz w:val="20"/>
                <w:szCs w:val="20"/>
              </w:rPr>
            </w:pPr>
            <w:r>
              <w:rPr>
                <w:color w:val="000000"/>
                <w:sz w:val="20"/>
                <w:szCs w:val="20"/>
              </w:rPr>
              <w:t>452750, Республика Башкортостан, г.Туймазы, проспект Ленина, д.3</w:t>
            </w:r>
          </w:p>
        </w:tc>
        <w:tc>
          <w:tcPr>
            <w:tcW w:w="227" w:type="pct"/>
            <w:shd w:val="clear" w:color="auto" w:fill="auto"/>
            <w:vAlign w:val="center"/>
          </w:tcPr>
          <w:p w14:paraId="4DCD1B45"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09C011B"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0BE336E3"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6BD6048"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A237E60"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EB40902"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6BCA6D49"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4FCF885F"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8ABA0AB" w14:textId="77777777" w:rsidTr="00172A5C">
        <w:trPr>
          <w:trHeight w:val="832"/>
          <w:jc w:val="center"/>
        </w:trPr>
        <w:tc>
          <w:tcPr>
            <w:tcW w:w="226" w:type="pct"/>
            <w:shd w:val="clear" w:color="auto" w:fill="auto"/>
            <w:vAlign w:val="center"/>
          </w:tcPr>
          <w:p w14:paraId="558BB1F7"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B373A74" w14:textId="77777777" w:rsidR="00157C7E" w:rsidRPr="00375D72" w:rsidRDefault="00157C7E" w:rsidP="00172A5C">
            <w:pPr>
              <w:jc w:val="center"/>
              <w:rPr>
                <w:sz w:val="20"/>
                <w:szCs w:val="20"/>
              </w:rPr>
            </w:pPr>
            <w:r>
              <w:rPr>
                <w:color w:val="000000"/>
                <w:sz w:val="20"/>
                <w:szCs w:val="20"/>
              </w:rPr>
              <w:t>904</w:t>
            </w:r>
          </w:p>
        </w:tc>
        <w:tc>
          <w:tcPr>
            <w:tcW w:w="636" w:type="pct"/>
            <w:shd w:val="clear" w:color="auto" w:fill="auto"/>
            <w:vAlign w:val="center"/>
          </w:tcPr>
          <w:p w14:paraId="40CA594B" w14:textId="77777777" w:rsidR="00157C7E" w:rsidRPr="00375D72" w:rsidRDefault="00157C7E" w:rsidP="00172A5C">
            <w:pPr>
              <w:jc w:val="center"/>
              <w:rPr>
                <w:sz w:val="20"/>
                <w:szCs w:val="20"/>
              </w:rPr>
            </w:pPr>
            <w:r>
              <w:rPr>
                <w:color w:val="000000"/>
                <w:sz w:val="20"/>
                <w:szCs w:val="20"/>
              </w:rPr>
              <w:t>МАОУ СОШ №4 г.Туймазы</w:t>
            </w:r>
          </w:p>
        </w:tc>
        <w:tc>
          <w:tcPr>
            <w:tcW w:w="910" w:type="pct"/>
            <w:shd w:val="clear" w:color="auto" w:fill="auto"/>
            <w:vAlign w:val="center"/>
          </w:tcPr>
          <w:p w14:paraId="2DD0747B" w14:textId="77777777" w:rsidR="00157C7E" w:rsidRPr="00375D72" w:rsidRDefault="00157C7E" w:rsidP="00172A5C">
            <w:pPr>
              <w:jc w:val="center"/>
              <w:rPr>
                <w:sz w:val="20"/>
                <w:szCs w:val="20"/>
              </w:rPr>
            </w:pPr>
            <w:r>
              <w:rPr>
                <w:color w:val="000000"/>
                <w:sz w:val="20"/>
                <w:szCs w:val="20"/>
              </w:rPr>
              <w:t>452750, Республика Башкортостан, г.Туймазы, ул.Луначарского, д.24</w:t>
            </w:r>
          </w:p>
        </w:tc>
        <w:tc>
          <w:tcPr>
            <w:tcW w:w="227" w:type="pct"/>
            <w:shd w:val="clear" w:color="auto" w:fill="auto"/>
            <w:vAlign w:val="center"/>
          </w:tcPr>
          <w:p w14:paraId="31114B2E"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F7DFBE6"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1F359EBE"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67179FF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06172E5"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58187B2"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53F7C99"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7F9BD79D"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BDD0F55" w14:textId="77777777" w:rsidTr="00172A5C">
        <w:trPr>
          <w:trHeight w:val="258"/>
          <w:jc w:val="center"/>
        </w:trPr>
        <w:tc>
          <w:tcPr>
            <w:tcW w:w="226" w:type="pct"/>
            <w:shd w:val="clear" w:color="auto" w:fill="auto"/>
            <w:vAlign w:val="center"/>
          </w:tcPr>
          <w:p w14:paraId="0B3F72B4"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C2007CF" w14:textId="77777777" w:rsidR="00157C7E" w:rsidRPr="00375D72" w:rsidRDefault="00157C7E" w:rsidP="00172A5C">
            <w:pPr>
              <w:jc w:val="center"/>
              <w:rPr>
                <w:sz w:val="20"/>
                <w:szCs w:val="20"/>
              </w:rPr>
            </w:pPr>
            <w:r>
              <w:rPr>
                <w:color w:val="000000"/>
                <w:sz w:val="20"/>
                <w:szCs w:val="20"/>
              </w:rPr>
              <w:t>912</w:t>
            </w:r>
          </w:p>
        </w:tc>
        <w:tc>
          <w:tcPr>
            <w:tcW w:w="636" w:type="pct"/>
            <w:shd w:val="clear" w:color="auto" w:fill="auto"/>
            <w:vAlign w:val="center"/>
          </w:tcPr>
          <w:p w14:paraId="13D84E51" w14:textId="77777777" w:rsidR="00157C7E" w:rsidRPr="00375D72" w:rsidRDefault="00157C7E" w:rsidP="00172A5C">
            <w:pPr>
              <w:jc w:val="center"/>
              <w:rPr>
                <w:sz w:val="20"/>
                <w:szCs w:val="20"/>
              </w:rPr>
            </w:pPr>
            <w:r>
              <w:rPr>
                <w:color w:val="000000"/>
                <w:sz w:val="20"/>
                <w:szCs w:val="20"/>
              </w:rPr>
              <w:t>МОБУ СОШ с.Дмитриевка</w:t>
            </w:r>
          </w:p>
        </w:tc>
        <w:tc>
          <w:tcPr>
            <w:tcW w:w="910" w:type="pct"/>
            <w:shd w:val="clear" w:color="auto" w:fill="auto"/>
            <w:vAlign w:val="center"/>
          </w:tcPr>
          <w:p w14:paraId="6C414327" w14:textId="77777777" w:rsidR="00157C7E" w:rsidRPr="00375D72" w:rsidRDefault="00157C7E" w:rsidP="00172A5C">
            <w:pPr>
              <w:jc w:val="center"/>
              <w:rPr>
                <w:sz w:val="20"/>
                <w:szCs w:val="20"/>
              </w:rPr>
            </w:pPr>
            <w:r>
              <w:rPr>
                <w:color w:val="000000"/>
                <w:sz w:val="20"/>
                <w:szCs w:val="20"/>
              </w:rPr>
              <w:t>450580, Республика Башкортостан, Уфимский район, с.Авдон, ул. 60 лет СССР, д. 2</w:t>
            </w:r>
          </w:p>
        </w:tc>
        <w:tc>
          <w:tcPr>
            <w:tcW w:w="227" w:type="pct"/>
            <w:shd w:val="clear" w:color="auto" w:fill="auto"/>
            <w:vAlign w:val="center"/>
          </w:tcPr>
          <w:p w14:paraId="1EBA252F"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63132D8" w14:textId="77777777" w:rsidR="00157C7E" w:rsidRPr="00375D72" w:rsidRDefault="00157C7E" w:rsidP="00172A5C">
            <w:pPr>
              <w:jc w:val="center"/>
              <w:rPr>
                <w:color w:val="000000"/>
                <w:sz w:val="20"/>
                <w:szCs w:val="20"/>
              </w:rPr>
            </w:pPr>
            <w:r>
              <w:rPr>
                <w:color w:val="000000"/>
                <w:sz w:val="20"/>
                <w:szCs w:val="20"/>
              </w:rPr>
              <w:t>19</w:t>
            </w:r>
          </w:p>
        </w:tc>
        <w:tc>
          <w:tcPr>
            <w:tcW w:w="272" w:type="pct"/>
            <w:shd w:val="clear" w:color="auto" w:fill="auto"/>
            <w:vAlign w:val="center"/>
          </w:tcPr>
          <w:p w14:paraId="08788035" w14:textId="77777777" w:rsidR="00157C7E" w:rsidRPr="00375D72" w:rsidRDefault="00157C7E" w:rsidP="00172A5C">
            <w:pPr>
              <w:jc w:val="center"/>
              <w:rPr>
                <w:color w:val="000000"/>
                <w:sz w:val="20"/>
                <w:szCs w:val="20"/>
              </w:rPr>
            </w:pPr>
            <w:r>
              <w:rPr>
                <w:color w:val="000000"/>
                <w:sz w:val="20"/>
                <w:szCs w:val="20"/>
              </w:rPr>
              <w:t>13</w:t>
            </w:r>
          </w:p>
        </w:tc>
        <w:tc>
          <w:tcPr>
            <w:tcW w:w="364" w:type="pct"/>
            <w:shd w:val="clear" w:color="auto" w:fill="auto"/>
            <w:vAlign w:val="center"/>
          </w:tcPr>
          <w:p w14:paraId="11DB2EC6"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09E1A47" w14:textId="77777777" w:rsidR="00157C7E" w:rsidRPr="00375D72" w:rsidRDefault="00157C7E" w:rsidP="00172A5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6C62E00B"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83A066D"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551543F6"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4ADDFE5" w14:textId="77777777" w:rsidTr="00172A5C">
        <w:trPr>
          <w:trHeight w:val="258"/>
          <w:jc w:val="center"/>
        </w:trPr>
        <w:tc>
          <w:tcPr>
            <w:tcW w:w="226" w:type="pct"/>
            <w:shd w:val="clear" w:color="auto" w:fill="auto"/>
            <w:vAlign w:val="center"/>
          </w:tcPr>
          <w:p w14:paraId="5AA1F6FC"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28D09DA" w14:textId="77777777" w:rsidR="00157C7E" w:rsidRPr="00375D72" w:rsidRDefault="00157C7E" w:rsidP="00172A5C">
            <w:pPr>
              <w:jc w:val="center"/>
              <w:rPr>
                <w:sz w:val="20"/>
                <w:szCs w:val="20"/>
              </w:rPr>
            </w:pPr>
            <w:r>
              <w:rPr>
                <w:color w:val="000000"/>
                <w:sz w:val="20"/>
                <w:szCs w:val="20"/>
              </w:rPr>
              <w:t>921</w:t>
            </w:r>
          </w:p>
        </w:tc>
        <w:tc>
          <w:tcPr>
            <w:tcW w:w="636" w:type="pct"/>
            <w:shd w:val="clear" w:color="auto" w:fill="auto"/>
            <w:vAlign w:val="center"/>
          </w:tcPr>
          <w:p w14:paraId="47BF9DAD" w14:textId="77777777" w:rsidR="00157C7E" w:rsidRPr="00375D72" w:rsidRDefault="00157C7E" w:rsidP="00172A5C">
            <w:pPr>
              <w:jc w:val="center"/>
              <w:rPr>
                <w:sz w:val="20"/>
                <w:szCs w:val="20"/>
              </w:rPr>
            </w:pPr>
            <w:r>
              <w:rPr>
                <w:color w:val="000000"/>
                <w:sz w:val="20"/>
                <w:szCs w:val="20"/>
              </w:rPr>
              <w:t>МБОУ Башкирский лицей №1 имени С.Ш.Зиганшина</w:t>
            </w:r>
          </w:p>
        </w:tc>
        <w:tc>
          <w:tcPr>
            <w:tcW w:w="910" w:type="pct"/>
            <w:shd w:val="clear" w:color="auto" w:fill="auto"/>
            <w:vAlign w:val="center"/>
          </w:tcPr>
          <w:p w14:paraId="1D10D981" w14:textId="77777777" w:rsidR="00157C7E" w:rsidRPr="00375D72" w:rsidRDefault="00157C7E" w:rsidP="00172A5C">
            <w:pPr>
              <w:jc w:val="center"/>
              <w:rPr>
                <w:sz w:val="20"/>
                <w:szCs w:val="20"/>
              </w:rPr>
            </w:pPr>
            <w:r>
              <w:rPr>
                <w:color w:val="000000"/>
                <w:sz w:val="20"/>
                <w:szCs w:val="20"/>
              </w:rPr>
              <w:t>453700, Республика Башкортостан, Учалинский район, г.Учалы, ул.Первостроителей, д.11а</w:t>
            </w:r>
          </w:p>
        </w:tc>
        <w:tc>
          <w:tcPr>
            <w:tcW w:w="227" w:type="pct"/>
            <w:shd w:val="clear" w:color="auto" w:fill="auto"/>
            <w:vAlign w:val="center"/>
          </w:tcPr>
          <w:p w14:paraId="2A74F3AB"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3B4BDBD" w14:textId="77777777" w:rsidR="00157C7E" w:rsidRPr="00375D72" w:rsidRDefault="00157C7E" w:rsidP="00172A5C">
            <w:pPr>
              <w:jc w:val="center"/>
              <w:rPr>
                <w:color w:val="000000"/>
                <w:sz w:val="20"/>
                <w:szCs w:val="20"/>
              </w:rPr>
            </w:pPr>
            <w:r>
              <w:rPr>
                <w:color w:val="000000"/>
                <w:sz w:val="20"/>
                <w:szCs w:val="20"/>
                <w:lang w:val="en-US"/>
              </w:rPr>
              <w:t>15</w:t>
            </w:r>
          </w:p>
        </w:tc>
        <w:tc>
          <w:tcPr>
            <w:tcW w:w="272" w:type="pct"/>
            <w:shd w:val="clear" w:color="auto" w:fill="auto"/>
            <w:vAlign w:val="center"/>
          </w:tcPr>
          <w:p w14:paraId="27DFD49A"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0EBE2B9"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465B7B1"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D44A4AB"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D6E03C5"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09379A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97B1D86" w14:textId="77777777" w:rsidTr="00172A5C">
        <w:trPr>
          <w:trHeight w:val="258"/>
          <w:jc w:val="center"/>
        </w:trPr>
        <w:tc>
          <w:tcPr>
            <w:tcW w:w="226" w:type="pct"/>
            <w:shd w:val="clear" w:color="auto" w:fill="auto"/>
            <w:vAlign w:val="center"/>
          </w:tcPr>
          <w:p w14:paraId="6D7315D3"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3194459" w14:textId="77777777" w:rsidR="00157C7E" w:rsidRPr="00375D72" w:rsidRDefault="00157C7E" w:rsidP="00172A5C">
            <w:pPr>
              <w:jc w:val="center"/>
              <w:rPr>
                <w:sz w:val="20"/>
                <w:szCs w:val="20"/>
              </w:rPr>
            </w:pPr>
            <w:r>
              <w:rPr>
                <w:color w:val="000000"/>
                <w:sz w:val="20"/>
                <w:szCs w:val="20"/>
              </w:rPr>
              <w:t>922</w:t>
            </w:r>
          </w:p>
        </w:tc>
        <w:tc>
          <w:tcPr>
            <w:tcW w:w="636" w:type="pct"/>
            <w:shd w:val="clear" w:color="auto" w:fill="auto"/>
            <w:vAlign w:val="center"/>
          </w:tcPr>
          <w:p w14:paraId="2B5FFE8C" w14:textId="77777777" w:rsidR="00157C7E" w:rsidRPr="00375D72" w:rsidRDefault="00157C7E" w:rsidP="00172A5C">
            <w:pPr>
              <w:ind w:left="-57" w:right="-57"/>
              <w:jc w:val="center"/>
              <w:rPr>
                <w:sz w:val="20"/>
                <w:szCs w:val="20"/>
              </w:rPr>
            </w:pPr>
            <w:r>
              <w:rPr>
                <w:color w:val="000000"/>
                <w:sz w:val="20"/>
                <w:szCs w:val="20"/>
              </w:rPr>
              <w:t>МБОУ лицей №3</w:t>
            </w:r>
          </w:p>
        </w:tc>
        <w:tc>
          <w:tcPr>
            <w:tcW w:w="910" w:type="pct"/>
            <w:shd w:val="clear" w:color="auto" w:fill="auto"/>
            <w:vAlign w:val="center"/>
          </w:tcPr>
          <w:p w14:paraId="1CB51036" w14:textId="77777777" w:rsidR="00157C7E" w:rsidRDefault="00157C7E" w:rsidP="00172A5C">
            <w:pPr>
              <w:jc w:val="center"/>
              <w:rPr>
                <w:color w:val="000000"/>
                <w:sz w:val="20"/>
                <w:szCs w:val="20"/>
              </w:rPr>
            </w:pPr>
            <w:r>
              <w:rPr>
                <w:color w:val="000000"/>
                <w:sz w:val="20"/>
                <w:szCs w:val="20"/>
              </w:rPr>
              <w:t xml:space="preserve">453700, Республика Башкортостан, г. Учалы, </w:t>
            </w:r>
          </w:p>
          <w:p w14:paraId="693BA8CD" w14:textId="77777777" w:rsidR="00157C7E" w:rsidRPr="00375D72" w:rsidRDefault="00157C7E" w:rsidP="00172A5C">
            <w:pPr>
              <w:jc w:val="center"/>
              <w:rPr>
                <w:sz w:val="20"/>
                <w:szCs w:val="20"/>
              </w:rPr>
            </w:pPr>
            <w:r>
              <w:rPr>
                <w:color w:val="000000"/>
                <w:sz w:val="20"/>
                <w:szCs w:val="20"/>
              </w:rPr>
              <w:t>ул. Ленина, д. 42а</w:t>
            </w:r>
          </w:p>
        </w:tc>
        <w:tc>
          <w:tcPr>
            <w:tcW w:w="227" w:type="pct"/>
            <w:shd w:val="clear" w:color="auto" w:fill="auto"/>
            <w:vAlign w:val="center"/>
          </w:tcPr>
          <w:p w14:paraId="30C7C1B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A5FBCB5"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45D7582D"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715E89E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2DCDDF9"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E3C73E4"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7036FB3E"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08517ED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055FEE4" w14:textId="77777777" w:rsidTr="00172A5C">
        <w:trPr>
          <w:trHeight w:val="258"/>
          <w:jc w:val="center"/>
        </w:trPr>
        <w:tc>
          <w:tcPr>
            <w:tcW w:w="226" w:type="pct"/>
            <w:shd w:val="clear" w:color="auto" w:fill="auto"/>
            <w:vAlign w:val="center"/>
          </w:tcPr>
          <w:p w14:paraId="4328725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1B7A3EA" w14:textId="77777777" w:rsidR="00157C7E" w:rsidRPr="00375D72" w:rsidRDefault="00157C7E" w:rsidP="00172A5C">
            <w:pPr>
              <w:jc w:val="center"/>
              <w:rPr>
                <w:sz w:val="20"/>
                <w:szCs w:val="20"/>
              </w:rPr>
            </w:pPr>
            <w:r>
              <w:rPr>
                <w:color w:val="000000"/>
                <w:sz w:val="20"/>
                <w:szCs w:val="20"/>
              </w:rPr>
              <w:t>931</w:t>
            </w:r>
          </w:p>
        </w:tc>
        <w:tc>
          <w:tcPr>
            <w:tcW w:w="636" w:type="pct"/>
            <w:shd w:val="clear" w:color="auto" w:fill="auto"/>
            <w:vAlign w:val="center"/>
          </w:tcPr>
          <w:p w14:paraId="7D180AD7" w14:textId="77777777" w:rsidR="00157C7E" w:rsidRPr="00375D72" w:rsidRDefault="00157C7E" w:rsidP="00172A5C">
            <w:pPr>
              <w:jc w:val="center"/>
              <w:rPr>
                <w:sz w:val="20"/>
                <w:szCs w:val="20"/>
              </w:rPr>
            </w:pPr>
            <w:r>
              <w:rPr>
                <w:color w:val="000000"/>
                <w:sz w:val="20"/>
                <w:szCs w:val="20"/>
              </w:rPr>
              <w:t>МБОУ СОШ №2 с.Фёдоровка</w:t>
            </w:r>
          </w:p>
        </w:tc>
        <w:tc>
          <w:tcPr>
            <w:tcW w:w="910" w:type="pct"/>
            <w:shd w:val="clear" w:color="auto" w:fill="auto"/>
            <w:vAlign w:val="center"/>
          </w:tcPr>
          <w:p w14:paraId="1E64DB36" w14:textId="77777777" w:rsidR="00157C7E" w:rsidRPr="00375D72" w:rsidRDefault="00157C7E" w:rsidP="00172A5C">
            <w:pPr>
              <w:jc w:val="center"/>
              <w:rPr>
                <w:sz w:val="20"/>
                <w:szCs w:val="20"/>
              </w:rPr>
            </w:pPr>
            <w:r>
              <w:rPr>
                <w:color w:val="000000"/>
                <w:sz w:val="20"/>
                <w:szCs w:val="20"/>
              </w:rPr>
              <w:t>453280, Республика Башкортостан, Федоровский район, с. Федоровка, Коммунистическая, 56</w:t>
            </w:r>
          </w:p>
        </w:tc>
        <w:tc>
          <w:tcPr>
            <w:tcW w:w="227" w:type="pct"/>
            <w:shd w:val="clear" w:color="auto" w:fill="auto"/>
            <w:vAlign w:val="center"/>
          </w:tcPr>
          <w:p w14:paraId="1E3A6FD3"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2E0B6E3" w14:textId="77777777" w:rsidR="00157C7E" w:rsidRPr="00375D72" w:rsidRDefault="00157C7E" w:rsidP="00172A5C">
            <w:pPr>
              <w:jc w:val="center"/>
              <w:rPr>
                <w:color w:val="000000"/>
                <w:sz w:val="20"/>
                <w:szCs w:val="20"/>
                <w:lang w:val="en-US"/>
              </w:rPr>
            </w:pPr>
            <w:r>
              <w:rPr>
                <w:color w:val="000000"/>
                <w:sz w:val="20"/>
                <w:szCs w:val="20"/>
              </w:rPr>
              <w:t>5</w:t>
            </w:r>
          </w:p>
        </w:tc>
        <w:tc>
          <w:tcPr>
            <w:tcW w:w="272" w:type="pct"/>
            <w:shd w:val="clear" w:color="auto" w:fill="auto"/>
            <w:vAlign w:val="center"/>
          </w:tcPr>
          <w:p w14:paraId="41D4F603"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1EE98E0"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96B7D4D"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BB2C818"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64B30161"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4248DD1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59BE214" w14:textId="77777777" w:rsidTr="00172A5C">
        <w:trPr>
          <w:trHeight w:val="258"/>
          <w:jc w:val="center"/>
        </w:trPr>
        <w:tc>
          <w:tcPr>
            <w:tcW w:w="226" w:type="pct"/>
            <w:shd w:val="clear" w:color="auto" w:fill="auto"/>
            <w:vAlign w:val="center"/>
          </w:tcPr>
          <w:p w14:paraId="7E203443"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3481DA77" w14:textId="77777777" w:rsidR="00157C7E" w:rsidRPr="00375D72" w:rsidRDefault="00157C7E" w:rsidP="00172A5C">
            <w:pPr>
              <w:jc w:val="center"/>
              <w:rPr>
                <w:sz w:val="20"/>
                <w:szCs w:val="20"/>
              </w:rPr>
            </w:pPr>
            <w:r>
              <w:rPr>
                <w:color w:val="000000"/>
                <w:sz w:val="20"/>
                <w:szCs w:val="20"/>
              </w:rPr>
              <w:t>942</w:t>
            </w:r>
          </w:p>
        </w:tc>
        <w:tc>
          <w:tcPr>
            <w:tcW w:w="636" w:type="pct"/>
            <w:shd w:val="clear" w:color="auto" w:fill="auto"/>
            <w:vAlign w:val="center"/>
          </w:tcPr>
          <w:p w14:paraId="74A6CD49" w14:textId="77777777" w:rsidR="00157C7E" w:rsidRPr="00375D72" w:rsidRDefault="00157C7E" w:rsidP="00172A5C">
            <w:pPr>
              <w:jc w:val="center"/>
              <w:rPr>
                <w:sz w:val="20"/>
                <w:szCs w:val="20"/>
              </w:rPr>
            </w:pPr>
            <w:r>
              <w:rPr>
                <w:color w:val="000000"/>
                <w:sz w:val="20"/>
                <w:szCs w:val="20"/>
              </w:rPr>
              <w:t>МАОУ СОШ №2 с.Акъяр</w:t>
            </w:r>
          </w:p>
        </w:tc>
        <w:tc>
          <w:tcPr>
            <w:tcW w:w="910" w:type="pct"/>
            <w:shd w:val="clear" w:color="auto" w:fill="auto"/>
            <w:vAlign w:val="center"/>
          </w:tcPr>
          <w:p w14:paraId="3E1E635A" w14:textId="77777777" w:rsidR="00157C7E" w:rsidRDefault="00157C7E" w:rsidP="00172A5C">
            <w:pPr>
              <w:jc w:val="center"/>
              <w:rPr>
                <w:color w:val="000000"/>
                <w:sz w:val="20"/>
                <w:szCs w:val="20"/>
              </w:rPr>
            </w:pPr>
            <w:r>
              <w:rPr>
                <w:color w:val="000000"/>
                <w:sz w:val="20"/>
                <w:szCs w:val="20"/>
              </w:rPr>
              <w:t xml:space="preserve">453800, Республика Башкортостан, Хайбуллинский район, </w:t>
            </w:r>
          </w:p>
          <w:p w14:paraId="2ED65B06" w14:textId="77777777" w:rsidR="00157C7E" w:rsidRPr="00375D72" w:rsidRDefault="00157C7E" w:rsidP="00172A5C">
            <w:pPr>
              <w:jc w:val="center"/>
              <w:rPr>
                <w:sz w:val="20"/>
                <w:szCs w:val="20"/>
              </w:rPr>
            </w:pPr>
            <w:r>
              <w:rPr>
                <w:color w:val="000000"/>
                <w:sz w:val="20"/>
                <w:szCs w:val="20"/>
              </w:rPr>
              <w:t>с. Акъяр, ул. Акмуллы, 5Б</w:t>
            </w:r>
          </w:p>
        </w:tc>
        <w:tc>
          <w:tcPr>
            <w:tcW w:w="227" w:type="pct"/>
            <w:shd w:val="clear" w:color="auto" w:fill="auto"/>
            <w:vAlign w:val="center"/>
          </w:tcPr>
          <w:p w14:paraId="706EBB29"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30F06C2" w14:textId="77777777" w:rsidR="00157C7E" w:rsidRPr="00375D72" w:rsidRDefault="00157C7E" w:rsidP="00172A5C">
            <w:pPr>
              <w:jc w:val="center"/>
              <w:rPr>
                <w:color w:val="000000"/>
                <w:sz w:val="20"/>
                <w:szCs w:val="20"/>
              </w:rPr>
            </w:pPr>
            <w:r>
              <w:rPr>
                <w:color w:val="000000"/>
                <w:sz w:val="20"/>
                <w:szCs w:val="20"/>
              </w:rPr>
              <w:t>8</w:t>
            </w:r>
          </w:p>
        </w:tc>
        <w:tc>
          <w:tcPr>
            <w:tcW w:w="272" w:type="pct"/>
            <w:shd w:val="clear" w:color="auto" w:fill="auto"/>
            <w:vAlign w:val="center"/>
          </w:tcPr>
          <w:p w14:paraId="52832BD9"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D3608D7"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CFDCDE2"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5FD056A1"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56983E52"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299BB5D8"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C4B69F3" w14:textId="77777777" w:rsidTr="00172A5C">
        <w:trPr>
          <w:trHeight w:val="258"/>
          <w:jc w:val="center"/>
        </w:trPr>
        <w:tc>
          <w:tcPr>
            <w:tcW w:w="226" w:type="pct"/>
            <w:shd w:val="clear" w:color="auto" w:fill="auto"/>
            <w:vAlign w:val="center"/>
          </w:tcPr>
          <w:p w14:paraId="583D0576"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380764CC" w14:textId="77777777" w:rsidR="00157C7E" w:rsidRPr="00375D72" w:rsidRDefault="00157C7E" w:rsidP="00172A5C">
            <w:pPr>
              <w:jc w:val="center"/>
              <w:rPr>
                <w:sz w:val="20"/>
                <w:szCs w:val="20"/>
              </w:rPr>
            </w:pPr>
            <w:r>
              <w:rPr>
                <w:color w:val="000000"/>
                <w:sz w:val="20"/>
                <w:szCs w:val="20"/>
              </w:rPr>
              <w:t>951</w:t>
            </w:r>
          </w:p>
        </w:tc>
        <w:tc>
          <w:tcPr>
            <w:tcW w:w="636" w:type="pct"/>
            <w:shd w:val="clear" w:color="auto" w:fill="auto"/>
            <w:vAlign w:val="center"/>
          </w:tcPr>
          <w:p w14:paraId="0EB2B34A" w14:textId="77777777" w:rsidR="00157C7E" w:rsidRPr="00375D72" w:rsidRDefault="00157C7E" w:rsidP="00172A5C">
            <w:pPr>
              <w:jc w:val="center"/>
              <w:rPr>
                <w:sz w:val="20"/>
                <w:szCs w:val="20"/>
              </w:rPr>
            </w:pPr>
            <w:r>
              <w:rPr>
                <w:color w:val="000000"/>
                <w:sz w:val="20"/>
                <w:szCs w:val="20"/>
              </w:rPr>
              <w:t>МБОУ Гимназия с.Чекмагуш</w:t>
            </w:r>
          </w:p>
        </w:tc>
        <w:tc>
          <w:tcPr>
            <w:tcW w:w="910" w:type="pct"/>
            <w:shd w:val="clear" w:color="auto" w:fill="auto"/>
            <w:vAlign w:val="center"/>
          </w:tcPr>
          <w:p w14:paraId="7894D4CD" w14:textId="77777777" w:rsidR="00157C7E" w:rsidRDefault="00157C7E" w:rsidP="00172A5C">
            <w:pPr>
              <w:jc w:val="center"/>
              <w:rPr>
                <w:color w:val="000000"/>
                <w:sz w:val="20"/>
                <w:szCs w:val="20"/>
              </w:rPr>
            </w:pPr>
            <w:r>
              <w:rPr>
                <w:color w:val="000000"/>
                <w:sz w:val="20"/>
                <w:szCs w:val="20"/>
              </w:rPr>
              <w:t>452200, Республика Башкортостан, Чекмагушевский район,</w:t>
            </w:r>
          </w:p>
          <w:p w14:paraId="00B4C226" w14:textId="77777777" w:rsidR="00157C7E" w:rsidRDefault="00157C7E" w:rsidP="00172A5C">
            <w:pPr>
              <w:jc w:val="center"/>
              <w:rPr>
                <w:color w:val="000000"/>
                <w:sz w:val="20"/>
                <w:szCs w:val="20"/>
              </w:rPr>
            </w:pPr>
            <w:r>
              <w:rPr>
                <w:color w:val="000000"/>
                <w:sz w:val="20"/>
                <w:szCs w:val="20"/>
              </w:rPr>
              <w:t xml:space="preserve">с. Чекмагуш, </w:t>
            </w:r>
          </w:p>
          <w:p w14:paraId="3188E114" w14:textId="77777777" w:rsidR="00157C7E" w:rsidRPr="00375D72" w:rsidRDefault="00157C7E" w:rsidP="00172A5C">
            <w:pPr>
              <w:jc w:val="center"/>
              <w:rPr>
                <w:sz w:val="20"/>
                <w:szCs w:val="20"/>
              </w:rPr>
            </w:pPr>
            <w:r>
              <w:rPr>
                <w:color w:val="000000"/>
                <w:sz w:val="20"/>
                <w:szCs w:val="20"/>
              </w:rPr>
              <w:t>ул. Октябрьская, д. 1</w:t>
            </w:r>
          </w:p>
        </w:tc>
        <w:tc>
          <w:tcPr>
            <w:tcW w:w="227" w:type="pct"/>
            <w:shd w:val="clear" w:color="auto" w:fill="auto"/>
            <w:vAlign w:val="center"/>
          </w:tcPr>
          <w:p w14:paraId="6B2F9BB9"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C75FD49" w14:textId="77777777" w:rsidR="00157C7E" w:rsidRPr="00375D72" w:rsidRDefault="00157C7E" w:rsidP="00172A5C">
            <w:pPr>
              <w:jc w:val="center"/>
              <w:rPr>
                <w:color w:val="000000"/>
                <w:sz w:val="20"/>
                <w:szCs w:val="20"/>
              </w:rPr>
            </w:pPr>
            <w:r>
              <w:rPr>
                <w:color w:val="000000"/>
                <w:sz w:val="20"/>
                <w:szCs w:val="20"/>
              </w:rPr>
              <w:t>8</w:t>
            </w:r>
          </w:p>
        </w:tc>
        <w:tc>
          <w:tcPr>
            <w:tcW w:w="272" w:type="pct"/>
            <w:shd w:val="clear" w:color="auto" w:fill="auto"/>
            <w:vAlign w:val="center"/>
          </w:tcPr>
          <w:p w14:paraId="75829921"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2E398F5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713D8660"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6058F56D"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4FCC4DCF"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BD1D7A9"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5BAA96D" w14:textId="77777777" w:rsidTr="00172A5C">
        <w:trPr>
          <w:trHeight w:val="258"/>
          <w:jc w:val="center"/>
        </w:trPr>
        <w:tc>
          <w:tcPr>
            <w:tcW w:w="226" w:type="pct"/>
            <w:shd w:val="clear" w:color="auto" w:fill="auto"/>
            <w:vAlign w:val="center"/>
          </w:tcPr>
          <w:p w14:paraId="242C7D5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9D192BA" w14:textId="77777777" w:rsidR="00157C7E" w:rsidRPr="00375D72" w:rsidRDefault="00157C7E" w:rsidP="00172A5C">
            <w:pPr>
              <w:jc w:val="center"/>
              <w:rPr>
                <w:sz w:val="20"/>
                <w:szCs w:val="20"/>
              </w:rPr>
            </w:pPr>
            <w:r>
              <w:rPr>
                <w:color w:val="000000"/>
                <w:sz w:val="20"/>
                <w:szCs w:val="20"/>
              </w:rPr>
              <w:t>961</w:t>
            </w:r>
          </w:p>
        </w:tc>
        <w:tc>
          <w:tcPr>
            <w:tcW w:w="636" w:type="pct"/>
            <w:shd w:val="clear" w:color="auto" w:fill="auto"/>
            <w:vAlign w:val="center"/>
          </w:tcPr>
          <w:p w14:paraId="57F6C9C7" w14:textId="77777777" w:rsidR="00157C7E" w:rsidRPr="00375D72" w:rsidRDefault="00157C7E" w:rsidP="00172A5C">
            <w:pPr>
              <w:jc w:val="center"/>
              <w:rPr>
                <w:sz w:val="20"/>
                <w:szCs w:val="20"/>
              </w:rPr>
            </w:pPr>
            <w:r>
              <w:rPr>
                <w:color w:val="000000"/>
                <w:sz w:val="20"/>
                <w:szCs w:val="20"/>
              </w:rPr>
              <w:t>МАОУ СОШ №1 р.п.Чишмы</w:t>
            </w:r>
          </w:p>
        </w:tc>
        <w:tc>
          <w:tcPr>
            <w:tcW w:w="910" w:type="pct"/>
            <w:shd w:val="clear" w:color="auto" w:fill="auto"/>
            <w:vAlign w:val="center"/>
          </w:tcPr>
          <w:p w14:paraId="31A7B9D3" w14:textId="77777777" w:rsidR="00157C7E" w:rsidRPr="00375D72" w:rsidRDefault="00157C7E" w:rsidP="00172A5C">
            <w:pPr>
              <w:jc w:val="center"/>
              <w:rPr>
                <w:sz w:val="20"/>
                <w:szCs w:val="20"/>
              </w:rPr>
            </w:pPr>
            <w:r>
              <w:rPr>
                <w:color w:val="000000"/>
                <w:sz w:val="20"/>
                <w:szCs w:val="20"/>
              </w:rPr>
              <w:t>452170, Республика Башкортостан, Чишминский район, п.г.т. Чишмы, ул.Ленина, стр.39</w:t>
            </w:r>
          </w:p>
        </w:tc>
        <w:tc>
          <w:tcPr>
            <w:tcW w:w="227" w:type="pct"/>
            <w:shd w:val="clear" w:color="auto" w:fill="auto"/>
            <w:vAlign w:val="center"/>
          </w:tcPr>
          <w:p w14:paraId="0A90A806"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A8AB5E2"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667098C8"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08A23043"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1223AA1"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2930067C"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32758E47"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2DFFB5A"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2495823" w14:textId="77777777" w:rsidTr="00172A5C">
        <w:trPr>
          <w:trHeight w:val="258"/>
          <w:jc w:val="center"/>
        </w:trPr>
        <w:tc>
          <w:tcPr>
            <w:tcW w:w="226" w:type="pct"/>
            <w:shd w:val="clear" w:color="auto" w:fill="auto"/>
            <w:vAlign w:val="center"/>
          </w:tcPr>
          <w:p w14:paraId="25028C7F"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DD4AC11" w14:textId="77777777" w:rsidR="00157C7E" w:rsidRPr="00375D72" w:rsidRDefault="00157C7E" w:rsidP="00172A5C">
            <w:pPr>
              <w:jc w:val="center"/>
              <w:rPr>
                <w:sz w:val="20"/>
                <w:szCs w:val="20"/>
              </w:rPr>
            </w:pPr>
            <w:r>
              <w:rPr>
                <w:color w:val="000000"/>
                <w:sz w:val="20"/>
                <w:szCs w:val="20"/>
              </w:rPr>
              <w:t>981</w:t>
            </w:r>
          </w:p>
        </w:tc>
        <w:tc>
          <w:tcPr>
            <w:tcW w:w="636" w:type="pct"/>
            <w:shd w:val="clear" w:color="auto" w:fill="auto"/>
            <w:vAlign w:val="center"/>
          </w:tcPr>
          <w:p w14:paraId="12D9F067" w14:textId="77777777" w:rsidR="00157C7E" w:rsidRPr="00375D72" w:rsidRDefault="00157C7E" w:rsidP="00172A5C">
            <w:pPr>
              <w:jc w:val="center"/>
              <w:rPr>
                <w:sz w:val="20"/>
                <w:szCs w:val="20"/>
              </w:rPr>
            </w:pPr>
            <w:r>
              <w:rPr>
                <w:color w:val="000000"/>
                <w:sz w:val="20"/>
                <w:szCs w:val="20"/>
              </w:rPr>
              <w:t>МБОУ СОШ №1 с. Шаран</w:t>
            </w:r>
          </w:p>
        </w:tc>
        <w:tc>
          <w:tcPr>
            <w:tcW w:w="910" w:type="pct"/>
            <w:shd w:val="clear" w:color="auto" w:fill="auto"/>
            <w:vAlign w:val="center"/>
          </w:tcPr>
          <w:p w14:paraId="4DE86C5E" w14:textId="77777777" w:rsidR="00157C7E" w:rsidRPr="00375D72" w:rsidRDefault="00157C7E" w:rsidP="00172A5C">
            <w:pPr>
              <w:jc w:val="center"/>
              <w:rPr>
                <w:sz w:val="20"/>
                <w:szCs w:val="20"/>
              </w:rPr>
            </w:pPr>
            <w:r>
              <w:rPr>
                <w:color w:val="000000"/>
                <w:sz w:val="20"/>
                <w:szCs w:val="20"/>
              </w:rPr>
              <w:t>452630, Республика Башкортостан Шаранский район, с. Шаран, ул. Школьная, 3</w:t>
            </w:r>
          </w:p>
        </w:tc>
        <w:tc>
          <w:tcPr>
            <w:tcW w:w="227" w:type="pct"/>
            <w:shd w:val="clear" w:color="auto" w:fill="auto"/>
            <w:vAlign w:val="center"/>
          </w:tcPr>
          <w:p w14:paraId="689240E4"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DD05680" w14:textId="77777777" w:rsidR="00157C7E" w:rsidRPr="00375D72" w:rsidRDefault="00157C7E" w:rsidP="00172A5C">
            <w:pPr>
              <w:jc w:val="center"/>
              <w:rPr>
                <w:color w:val="000000"/>
                <w:sz w:val="20"/>
                <w:szCs w:val="20"/>
              </w:rPr>
            </w:pPr>
            <w:r>
              <w:rPr>
                <w:color w:val="000000"/>
                <w:sz w:val="20"/>
                <w:szCs w:val="20"/>
              </w:rPr>
              <w:t>7</w:t>
            </w:r>
          </w:p>
        </w:tc>
        <w:tc>
          <w:tcPr>
            <w:tcW w:w="272" w:type="pct"/>
            <w:shd w:val="clear" w:color="auto" w:fill="auto"/>
            <w:vAlign w:val="center"/>
          </w:tcPr>
          <w:p w14:paraId="4C934703"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4918281D"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EC7BB33"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0F656521"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3FE54F0C"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5B1651B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7F30DF7" w14:textId="77777777" w:rsidTr="00172A5C">
        <w:trPr>
          <w:trHeight w:val="258"/>
          <w:jc w:val="center"/>
        </w:trPr>
        <w:tc>
          <w:tcPr>
            <w:tcW w:w="226" w:type="pct"/>
            <w:shd w:val="clear" w:color="auto" w:fill="auto"/>
            <w:vAlign w:val="center"/>
          </w:tcPr>
          <w:p w14:paraId="52C6DFDA"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32867D53" w14:textId="77777777" w:rsidR="00157C7E" w:rsidRPr="00375D72" w:rsidRDefault="00157C7E" w:rsidP="00172A5C">
            <w:pPr>
              <w:jc w:val="center"/>
              <w:rPr>
                <w:sz w:val="20"/>
                <w:szCs w:val="20"/>
              </w:rPr>
            </w:pPr>
            <w:r>
              <w:rPr>
                <w:color w:val="000000"/>
                <w:sz w:val="20"/>
                <w:szCs w:val="20"/>
              </w:rPr>
              <w:t>991</w:t>
            </w:r>
          </w:p>
        </w:tc>
        <w:tc>
          <w:tcPr>
            <w:tcW w:w="636" w:type="pct"/>
            <w:shd w:val="clear" w:color="auto" w:fill="auto"/>
            <w:vAlign w:val="center"/>
          </w:tcPr>
          <w:p w14:paraId="6C829C70" w14:textId="77777777" w:rsidR="00157C7E" w:rsidRPr="00375D72" w:rsidRDefault="00157C7E" w:rsidP="00172A5C">
            <w:pPr>
              <w:jc w:val="center"/>
              <w:rPr>
                <w:sz w:val="20"/>
                <w:szCs w:val="20"/>
              </w:rPr>
            </w:pPr>
            <w:r>
              <w:rPr>
                <w:color w:val="000000"/>
                <w:sz w:val="20"/>
                <w:szCs w:val="20"/>
              </w:rPr>
              <w:t>МБОУ гимназия имени И.Ш.Муксинова г.Янаул</w:t>
            </w:r>
          </w:p>
        </w:tc>
        <w:tc>
          <w:tcPr>
            <w:tcW w:w="910" w:type="pct"/>
            <w:shd w:val="clear" w:color="auto" w:fill="auto"/>
            <w:vAlign w:val="center"/>
          </w:tcPr>
          <w:p w14:paraId="69B852DF" w14:textId="77777777" w:rsidR="00157C7E" w:rsidRPr="00375D72" w:rsidRDefault="00157C7E" w:rsidP="00172A5C">
            <w:pPr>
              <w:jc w:val="center"/>
              <w:rPr>
                <w:sz w:val="20"/>
                <w:szCs w:val="20"/>
              </w:rPr>
            </w:pPr>
            <w:r>
              <w:rPr>
                <w:color w:val="000000"/>
                <w:sz w:val="20"/>
                <w:szCs w:val="20"/>
              </w:rPr>
              <w:t>452800, Республика Башкортостан, Янаульский район, г.Янаул, ул.Азина, д.20</w:t>
            </w:r>
          </w:p>
        </w:tc>
        <w:tc>
          <w:tcPr>
            <w:tcW w:w="227" w:type="pct"/>
            <w:shd w:val="clear" w:color="auto" w:fill="auto"/>
            <w:vAlign w:val="center"/>
          </w:tcPr>
          <w:p w14:paraId="5F501B4A" w14:textId="77777777" w:rsidR="00157C7E" w:rsidRPr="00375D72" w:rsidRDefault="00157C7E" w:rsidP="00172A5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F33BD67" w14:textId="77777777" w:rsidR="00157C7E" w:rsidRPr="00375D72" w:rsidRDefault="00157C7E" w:rsidP="00172A5C">
            <w:pPr>
              <w:jc w:val="center"/>
              <w:rPr>
                <w:color w:val="000000"/>
                <w:sz w:val="20"/>
                <w:szCs w:val="20"/>
              </w:rPr>
            </w:pPr>
            <w:r>
              <w:rPr>
                <w:color w:val="000000"/>
                <w:sz w:val="20"/>
                <w:szCs w:val="20"/>
              </w:rPr>
              <w:t>14</w:t>
            </w:r>
          </w:p>
        </w:tc>
        <w:tc>
          <w:tcPr>
            <w:tcW w:w="272" w:type="pct"/>
            <w:shd w:val="clear" w:color="auto" w:fill="auto"/>
            <w:vAlign w:val="center"/>
          </w:tcPr>
          <w:p w14:paraId="1EF5D1E4"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5781D78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B35CBEE"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49DD2F4B"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456C352D"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6340CC86"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6BF6831" w14:textId="77777777" w:rsidTr="00172A5C">
        <w:trPr>
          <w:trHeight w:val="258"/>
          <w:jc w:val="center"/>
        </w:trPr>
        <w:tc>
          <w:tcPr>
            <w:tcW w:w="226" w:type="pct"/>
            <w:shd w:val="clear" w:color="auto" w:fill="auto"/>
            <w:vAlign w:val="center"/>
          </w:tcPr>
          <w:p w14:paraId="526B9C0A" w14:textId="77777777" w:rsidR="00157C7E" w:rsidRPr="00FE4A01" w:rsidRDefault="00157C7E" w:rsidP="00157C7E">
            <w:pPr>
              <w:pStyle w:val="affe"/>
              <w:numPr>
                <w:ilvl w:val="0"/>
                <w:numId w:val="62"/>
              </w:numPr>
              <w:ind w:left="0" w:firstLine="113"/>
              <w:jc w:val="center"/>
              <w:rPr>
                <w:color w:val="000000"/>
                <w:sz w:val="22"/>
                <w:szCs w:val="22"/>
              </w:rPr>
            </w:pPr>
          </w:p>
        </w:tc>
        <w:tc>
          <w:tcPr>
            <w:tcW w:w="227" w:type="pct"/>
            <w:shd w:val="clear" w:color="auto" w:fill="auto"/>
            <w:noWrap/>
            <w:vAlign w:val="center"/>
          </w:tcPr>
          <w:p w14:paraId="054E0746" w14:textId="77777777" w:rsidR="00157C7E" w:rsidRPr="00375D72" w:rsidRDefault="00157C7E" w:rsidP="00172A5C">
            <w:pPr>
              <w:jc w:val="center"/>
              <w:rPr>
                <w:sz w:val="20"/>
                <w:szCs w:val="20"/>
              </w:rPr>
            </w:pPr>
            <w:r>
              <w:rPr>
                <w:color w:val="000000"/>
                <w:sz w:val="20"/>
                <w:szCs w:val="20"/>
              </w:rPr>
              <w:t>43</w:t>
            </w:r>
          </w:p>
        </w:tc>
        <w:tc>
          <w:tcPr>
            <w:tcW w:w="636" w:type="pct"/>
            <w:shd w:val="clear" w:color="auto" w:fill="auto"/>
            <w:vAlign w:val="center"/>
          </w:tcPr>
          <w:p w14:paraId="1D79C187" w14:textId="77777777" w:rsidR="00157C7E" w:rsidRPr="00375D72" w:rsidRDefault="00157C7E" w:rsidP="00172A5C">
            <w:pPr>
              <w:ind w:left="-57" w:right="-57"/>
              <w:jc w:val="center"/>
              <w:rPr>
                <w:sz w:val="20"/>
                <w:szCs w:val="20"/>
              </w:rPr>
            </w:pPr>
            <w:r>
              <w:rPr>
                <w:color w:val="000000"/>
                <w:sz w:val="20"/>
                <w:szCs w:val="20"/>
              </w:rPr>
              <w:t> </w:t>
            </w:r>
          </w:p>
        </w:tc>
        <w:tc>
          <w:tcPr>
            <w:tcW w:w="910" w:type="pct"/>
            <w:shd w:val="clear" w:color="auto" w:fill="auto"/>
            <w:vAlign w:val="center"/>
          </w:tcPr>
          <w:p w14:paraId="63021B40" w14:textId="77777777" w:rsidR="00157C7E" w:rsidRPr="00375D72" w:rsidRDefault="00157C7E" w:rsidP="00172A5C">
            <w:pPr>
              <w:jc w:val="center"/>
              <w:rPr>
                <w:sz w:val="20"/>
                <w:szCs w:val="20"/>
              </w:rPr>
            </w:pPr>
            <w:r>
              <w:rPr>
                <w:color w:val="000000"/>
                <w:sz w:val="20"/>
                <w:szCs w:val="20"/>
              </w:rPr>
              <w:t>450076, респ. Башкортостан, г. Уфа, ул. З.Валиди, д. 1</w:t>
            </w:r>
          </w:p>
        </w:tc>
        <w:tc>
          <w:tcPr>
            <w:tcW w:w="227" w:type="pct"/>
            <w:shd w:val="clear" w:color="auto" w:fill="auto"/>
            <w:tcMar>
              <w:left w:w="57" w:type="dxa"/>
              <w:right w:w="57" w:type="dxa"/>
            </w:tcMar>
            <w:vAlign w:val="center"/>
          </w:tcPr>
          <w:p w14:paraId="62DC63D4"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3BEEA657"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4D7027C7"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62B2E4C4" w14:textId="77777777" w:rsidR="00157C7E" w:rsidRPr="00375D72" w:rsidRDefault="00157C7E" w:rsidP="00172A5C">
            <w:pPr>
              <w:jc w:val="center"/>
              <w:rPr>
                <w:sz w:val="20"/>
                <w:szCs w:val="20"/>
              </w:rPr>
            </w:pPr>
            <w:r>
              <w:rPr>
                <w:color w:val="000000"/>
                <w:sz w:val="20"/>
                <w:szCs w:val="20"/>
              </w:rPr>
              <w:t>Заказчика</w:t>
            </w:r>
          </w:p>
        </w:tc>
        <w:tc>
          <w:tcPr>
            <w:tcW w:w="591" w:type="pct"/>
            <w:shd w:val="clear" w:color="auto" w:fill="auto"/>
            <w:vAlign w:val="center"/>
          </w:tcPr>
          <w:p w14:paraId="03FF2D7D" w14:textId="77777777" w:rsidR="00157C7E" w:rsidRPr="00375D72" w:rsidRDefault="00157C7E" w:rsidP="00172A5C">
            <w:pPr>
              <w:jc w:val="center"/>
              <w:rPr>
                <w:sz w:val="20"/>
                <w:szCs w:val="20"/>
              </w:rPr>
            </w:pPr>
            <w:r>
              <w:rPr>
                <w:color w:val="000000"/>
                <w:sz w:val="20"/>
                <w:szCs w:val="20"/>
              </w:rPr>
              <w:t>Заказчиком</w:t>
            </w:r>
          </w:p>
        </w:tc>
        <w:tc>
          <w:tcPr>
            <w:tcW w:w="366" w:type="pct"/>
            <w:shd w:val="clear" w:color="auto" w:fill="auto"/>
            <w:vAlign w:val="center"/>
          </w:tcPr>
          <w:p w14:paraId="6F80D8AB" w14:textId="77777777" w:rsidR="00157C7E" w:rsidRPr="00375D72" w:rsidRDefault="00157C7E" w:rsidP="00172A5C">
            <w:pPr>
              <w:jc w:val="center"/>
              <w:rPr>
                <w:sz w:val="20"/>
                <w:szCs w:val="20"/>
              </w:rPr>
            </w:pPr>
            <w:r>
              <w:rPr>
                <w:color w:val="000000"/>
                <w:sz w:val="20"/>
                <w:szCs w:val="20"/>
              </w:rPr>
              <w:t>ip-камера/ ноутбук</w:t>
            </w:r>
          </w:p>
        </w:tc>
        <w:tc>
          <w:tcPr>
            <w:tcW w:w="455" w:type="pct"/>
            <w:shd w:val="clear" w:color="auto" w:fill="auto"/>
            <w:vAlign w:val="center"/>
          </w:tcPr>
          <w:p w14:paraId="3D05042B" w14:textId="77777777" w:rsidR="00157C7E" w:rsidRPr="00375D72" w:rsidRDefault="00157C7E" w:rsidP="00172A5C">
            <w:pPr>
              <w:jc w:val="center"/>
              <w:rPr>
                <w:sz w:val="20"/>
                <w:szCs w:val="20"/>
              </w:rPr>
            </w:pPr>
            <w:r>
              <w:rPr>
                <w:color w:val="000000"/>
                <w:sz w:val="20"/>
                <w:szCs w:val="20"/>
              </w:rPr>
              <w:t>ip-камера/ ноутбук</w:t>
            </w:r>
          </w:p>
        </w:tc>
        <w:tc>
          <w:tcPr>
            <w:tcW w:w="497" w:type="pct"/>
            <w:shd w:val="clear" w:color="auto" w:fill="auto"/>
            <w:vAlign w:val="center"/>
          </w:tcPr>
          <w:p w14:paraId="047DBCC4" w14:textId="77777777" w:rsidR="00157C7E" w:rsidRPr="00375D72" w:rsidRDefault="00157C7E" w:rsidP="00172A5C">
            <w:pPr>
              <w:jc w:val="center"/>
              <w:rPr>
                <w:sz w:val="20"/>
                <w:szCs w:val="20"/>
              </w:rPr>
            </w:pPr>
            <w:r>
              <w:rPr>
                <w:color w:val="000000"/>
                <w:sz w:val="20"/>
                <w:szCs w:val="20"/>
              </w:rPr>
              <w:t>не требуется</w:t>
            </w:r>
          </w:p>
        </w:tc>
      </w:tr>
      <w:tr w:rsidR="00157C7E" w:rsidRPr="00375D72" w14:paraId="176955B1" w14:textId="77777777" w:rsidTr="00172A5C">
        <w:trPr>
          <w:trHeight w:val="258"/>
          <w:jc w:val="center"/>
        </w:trPr>
        <w:tc>
          <w:tcPr>
            <w:tcW w:w="226" w:type="pct"/>
            <w:shd w:val="clear" w:color="auto" w:fill="auto"/>
            <w:vAlign w:val="center"/>
          </w:tcPr>
          <w:p w14:paraId="580D1A75"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9BCE19C" w14:textId="77777777" w:rsidR="00157C7E" w:rsidRPr="00375D72" w:rsidRDefault="00157C7E" w:rsidP="00172A5C">
            <w:pPr>
              <w:jc w:val="center"/>
              <w:rPr>
                <w:sz w:val="20"/>
                <w:szCs w:val="20"/>
              </w:rPr>
            </w:pPr>
            <w:r>
              <w:rPr>
                <w:color w:val="000000"/>
                <w:sz w:val="20"/>
                <w:szCs w:val="20"/>
              </w:rPr>
              <w:t>65</w:t>
            </w:r>
          </w:p>
        </w:tc>
        <w:tc>
          <w:tcPr>
            <w:tcW w:w="636" w:type="pct"/>
            <w:shd w:val="clear" w:color="auto" w:fill="auto"/>
            <w:vAlign w:val="center"/>
          </w:tcPr>
          <w:p w14:paraId="2E27CEC0" w14:textId="77777777" w:rsidR="00157C7E" w:rsidRPr="00375D72" w:rsidRDefault="00157C7E" w:rsidP="00172A5C">
            <w:pPr>
              <w:ind w:left="-57" w:right="-57"/>
              <w:jc w:val="center"/>
              <w:rPr>
                <w:sz w:val="20"/>
                <w:szCs w:val="20"/>
              </w:rPr>
            </w:pPr>
            <w:r>
              <w:rPr>
                <w:color w:val="000000"/>
                <w:sz w:val="20"/>
                <w:szCs w:val="20"/>
              </w:rPr>
              <w:t> </w:t>
            </w:r>
          </w:p>
        </w:tc>
        <w:tc>
          <w:tcPr>
            <w:tcW w:w="910" w:type="pct"/>
            <w:shd w:val="clear" w:color="auto" w:fill="auto"/>
            <w:vAlign w:val="center"/>
          </w:tcPr>
          <w:p w14:paraId="4833749D" w14:textId="77777777" w:rsidR="00157C7E" w:rsidRDefault="00157C7E" w:rsidP="00172A5C">
            <w:pPr>
              <w:jc w:val="center"/>
              <w:rPr>
                <w:color w:val="000000"/>
                <w:sz w:val="20"/>
                <w:szCs w:val="20"/>
              </w:rPr>
            </w:pPr>
            <w:r>
              <w:rPr>
                <w:color w:val="000000"/>
                <w:sz w:val="20"/>
                <w:szCs w:val="20"/>
              </w:rPr>
              <w:t xml:space="preserve">450038, респ. Башкортостан, г. Уфа, ул. Кольцевая, </w:t>
            </w:r>
          </w:p>
          <w:p w14:paraId="790D9535" w14:textId="77777777" w:rsidR="00157C7E" w:rsidRPr="00235F8C" w:rsidRDefault="00157C7E" w:rsidP="00172A5C">
            <w:pPr>
              <w:jc w:val="center"/>
              <w:rPr>
                <w:color w:val="000000"/>
                <w:sz w:val="20"/>
                <w:szCs w:val="20"/>
              </w:rPr>
            </w:pPr>
            <w:r>
              <w:rPr>
                <w:color w:val="000000"/>
                <w:sz w:val="20"/>
                <w:szCs w:val="20"/>
              </w:rPr>
              <w:t>д. 169, кв.3</w:t>
            </w:r>
          </w:p>
        </w:tc>
        <w:tc>
          <w:tcPr>
            <w:tcW w:w="227" w:type="pct"/>
            <w:shd w:val="clear" w:color="auto" w:fill="auto"/>
            <w:tcMar>
              <w:left w:w="57" w:type="dxa"/>
              <w:right w:w="57" w:type="dxa"/>
            </w:tcMar>
            <w:vAlign w:val="center"/>
          </w:tcPr>
          <w:p w14:paraId="1921FADB"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47A16CEA"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16DC202E"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15CB500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3C971FC"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5226A3CB"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F667505"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8A4053B"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71FB9AA9" w14:textId="77777777" w:rsidTr="00172A5C">
        <w:trPr>
          <w:trHeight w:val="258"/>
          <w:jc w:val="center"/>
        </w:trPr>
        <w:tc>
          <w:tcPr>
            <w:tcW w:w="226" w:type="pct"/>
            <w:shd w:val="clear" w:color="auto" w:fill="auto"/>
            <w:tcMar>
              <w:left w:w="57" w:type="dxa"/>
              <w:right w:w="57" w:type="dxa"/>
            </w:tcMar>
            <w:vAlign w:val="center"/>
          </w:tcPr>
          <w:p w14:paraId="3F09360D"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F6B66E3" w14:textId="77777777" w:rsidR="00157C7E" w:rsidRPr="00375D72" w:rsidRDefault="00157C7E" w:rsidP="00172A5C">
            <w:pPr>
              <w:jc w:val="center"/>
              <w:rPr>
                <w:sz w:val="20"/>
                <w:szCs w:val="20"/>
              </w:rPr>
            </w:pPr>
            <w:r>
              <w:rPr>
                <w:color w:val="000000"/>
                <w:sz w:val="20"/>
                <w:szCs w:val="20"/>
              </w:rPr>
              <w:t>66</w:t>
            </w:r>
          </w:p>
        </w:tc>
        <w:tc>
          <w:tcPr>
            <w:tcW w:w="636" w:type="pct"/>
            <w:shd w:val="clear" w:color="auto" w:fill="auto"/>
            <w:vAlign w:val="center"/>
          </w:tcPr>
          <w:p w14:paraId="36570E52"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44CD434B" w14:textId="77777777" w:rsidR="00157C7E" w:rsidRDefault="00157C7E" w:rsidP="00172A5C">
            <w:pPr>
              <w:jc w:val="center"/>
              <w:rPr>
                <w:color w:val="000000"/>
                <w:sz w:val="20"/>
                <w:szCs w:val="20"/>
              </w:rPr>
            </w:pPr>
            <w:r>
              <w:rPr>
                <w:color w:val="000000"/>
                <w:sz w:val="20"/>
                <w:szCs w:val="20"/>
              </w:rPr>
              <w:t xml:space="preserve">450055, респ. Башкортостан, г. Уфа, ул. Российская, </w:t>
            </w:r>
          </w:p>
          <w:p w14:paraId="119B767B" w14:textId="77777777" w:rsidR="00157C7E" w:rsidRPr="00375D72" w:rsidRDefault="00157C7E" w:rsidP="00172A5C">
            <w:pPr>
              <w:jc w:val="center"/>
              <w:rPr>
                <w:sz w:val="20"/>
                <w:szCs w:val="20"/>
              </w:rPr>
            </w:pPr>
            <w:r>
              <w:rPr>
                <w:color w:val="000000"/>
                <w:sz w:val="20"/>
                <w:szCs w:val="20"/>
              </w:rPr>
              <w:t>д. 56а, кв. 18</w:t>
            </w:r>
          </w:p>
        </w:tc>
        <w:tc>
          <w:tcPr>
            <w:tcW w:w="227" w:type="pct"/>
            <w:shd w:val="clear" w:color="auto" w:fill="auto"/>
            <w:tcMar>
              <w:left w:w="57" w:type="dxa"/>
              <w:right w:w="57" w:type="dxa"/>
            </w:tcMar>
            <w:vAlign w:val="center"/>
          </w:tcPr>
          <w:p w14:paraId="141D052F"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385C8DE7"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51BCA8BD"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4DA241FC"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4CA4CE4"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3FF4B9B2"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A84A69A"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3DF8199E"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387D2C5" w14:textId="77777777" w:rsidTr="00172A5C">
        <w:trPr>
          <w:trHeight w:val="258"/>
          <w:jc w:val="center"/>
        </w:trPr>
        <w:tc>
          <w:tcPr>
            <w:tcW w:w="226" w:type="pct"/>
            <w:shd w:val="clear" w:color="auto" w:fill="auto"/>
            <w:tcMar>
              <w:left w:w="57" w:type="dxa"/>
              <w:right w:w="57" w:type="dxa"/>
            </w:tcMar>
            <w:vAlign w:val="center"/>
          </w:tcPr>
          <w:p w14:paraId="5C69448C"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D779224" w14:textId="77777777" w:rsidR="00157C7E" w:rsidRPr="00375D72" w:rsidRDefault="00157C7E" w:rsidP="00172A5C">
            <w:pPr>
              <w:jc w:val="center"/>
              <w:rPr>
                <w:sz w:val="20"/>
                <w:szCs w:val="20"/>
              </w:rPr>
            </w:pPr>
            <w:r>
              <w:rPr>
                <w:color w:val="000000"/>
                <w:sz w:val="20"/>
                <w:szCs w:val="20"/>
              </w:rPr>
              <w:t>193</w:t>
            </w:r>
          </w:p>
        </w:tc>
        <w:tc>
          <w:tcPr>
            <w:tcW w:w="636" w:type="pct"/>
            <w:shd w:val="clear" w:color="auto" w:fill="auto"/>
            <w:vAlign w:val="center"/>
          </w:tcPr>
          <w:p w14:paraId="7F2E3C67"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2BD026A4" w14:textId="77777777" w:rsidR="00157C7E" w:rsidRDefault="00157C7E" w:rsidP="00172A5C">
            <w:pPr>
              <w:jc w:val="center"/>
              <w:rPr>
                <w:color w:val="000000"/>
                <w:sz w:val="20"/>
                <w:szCs w:val="20"/>
              </w:rPr>
            </w:pPr>
            <w:r>
              <w:rPr>
                <w:color w:val="000000"/>
                <w:sz w:val="20"/>
                <w:szCs w:val="20"/>
              </w:rPr>
              <w:t>453300, респ. Башкортостан, г. Кумертау, ул. К.Маркса,</w:t>
            </w:r>
          </w:p>
          <w:p w14:paraId="6B6738B8" w14:textId="77777777" w:rsidR="00157C7E" w:rsidRPr="00375D72" w:rsidRDefault="00157C7E" w:rsidP="00172A5C">
            <w:pPr>
              <w:jc w:val="center"/>
              <w:rPr>
                <w:sz w:val="20"/>
                <w:szCs w:val="20"/>
              </w:rPr>
            </w:pPr>
            <w:r>
              <w:rPr>
                <w:color w:val="000000"/>
                <w:sz w:val="20"/>
                <w:szCs w:val="20"/>
              </w:rPr>
              <w:t>д. 6, кв.33</w:t>
            </w:r>
          </w:p>
        </w:tc>
        <w:tc>
          <w:tcPr>
            <w:tcW w:w="227" w:type="pct"/>
            <w:shd w:val="clear" w:color="auto" w:fill="auto"/>
            <w:tcMar>
              <w:left w:w="57" w:type="dxa"/>
              <w:right w:w="57" w:type="dxa"/>
            </w:tcMar>
            <w:vAlign w:val="center"/>
          </w:tcPr>
          <w:p w14:paraId="71F7CE32"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4AAE4EF9"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1C187536"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7155486B"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FC82CBA"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6D68BF26"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6679FE14"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7115270B"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981E5E5" w14:textId="77777777" w:rsidTr="00172A5C">
        <w:trPr>
          <w:trHeight w:val="258"/>
          <w:jc w:val="center"/>
        </w:trPr>
        <w:tc>
          <w:tcPr>
            <w:tcW w:w="226" w:type="pct"/>
            <w:shd w:val="clear" w:color="auto" w:fill="auto"/>
            <w:tcMar>
              <w:left w:w="57" w:type="dxa"/>
              <w:right w:w="57" w:type="dxa"/>
            </w:tcMar>
            <w:vAlign w:val="center"/>
          </w:tcPr>
          <w:p w14:paraId="1CADC07C"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50BE249F" w14:textId="77777777" w:rsidR="00157C7E" w:rsidRPr="00375D72" w:rsidRDefault="00157C7E" w:rsidP="00172A5C">
            <w:pPr>
              <w:jc w:val="center"/>
              <w:rPr>
                <w:sz w:val="20"/>
                <w:szCs w:val="20"/>
              </w:rPr>
            </w:pPr>
            <w:r>
              <w:rPr>
                <w:color w:val="000000"/>
                <w:sz w:val="20"/>
                <w:szCs w:val="20"/>
              </w:rPr>
              <w:t>215</w:t>
            </w:r>
          </w:p>
        </w:tc>
        <w:tc>
          <w:tcPr>
            <w:tcW w:w="636" w:type="pct"/>
            <w:shd w:val="clear" w:color="auto" w:fill="auto"/>
            <w:vAlign w:val="center"/>
          </w:tcPr>
          <w:p w14:paraId="298FBDDB"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0A734916" w14:textId="77777777" w:rsidR="00157C7E" w:rsidRDefault="00157C7E" w:rsidP="00172A5C">
            <w:pPr>
              <w:jc w:val="center"/>
              <w:rPr>
                <w:color w:val="000000"/>
                <w:sz w:val="20"/>
                <w:szCs w:val="20"/>
              </w:rPr>
            </w:pPr>
            <w:r>
              <w:rPr>
                <w:color w:val="000000"/>
                <w:sz w:val="20"/>
                <w:szCs w:val="20"/>
              </w:rPr>
              <w:t xml:space="preserve">452680, респ. Башкортостан, г. Нефтекамск, </w:t>
            </w:r>
          </w:p>
          <w:p w14:paraId="03C79242" w14:textId="77777777" w:rsidR="00157C7E" w:rsidRPr="00375D72" w:rsidRDefault="00157C7E" w:rsidP="00172A5C">
            <w:pPr>
              <w:jc w:val="center"/>
              <w:rPr>
                <w:sz w:val="20"/>
                <w:szCs w:val="20"/>
              </w:rPr>
            </w:pPr>
            <w:r>
              <w:rPr>
                <w:color w:val="000000"/>
                <w:sz w:val="20"/>
                <w:szCs w:val="20"/>
              </w:rPr>
              <w:t>ул. Раздольная, д. 35</w:t>
            </w:r>
          </w:p>
        </w:tc>
        <w:tc>
          <w:tcPr>
            <w:tcW w:w="227" w:type="pct"/>
            <w:shd w:val="clear" w:color="auto" w:fill="auto"/>
            <w:tcMar>
              <w:left w:w="57" w:type="dxa"/>
              <w:right w:w="57" w:type="dxa"/>
            </w:tcMar>
            <w:vAlign w:val="center"/>
          </w:tcPr>
          <w:p w14:paraId="1A42A979"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0A6C42FA"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76523740"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4B1E8890"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D69CEF5"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0F357442"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0B9C725"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42198EA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92D389D" w14:textId="77777777" w:rsidTr="00172A5C">
        <w:trPr>
          <w:trHeight w:val="258"/>
          <w:jc w:val="center"/>
        </w:trPr>
        <w:tc>
          <w:tcPr>
            <w:tcW w:w="226" w:type="pct"/>
            <w:shd w:val="clear" w:color="auto" w:fill="auto"/>
            <w:tcMar>
              <w:left w:w="57" w:type="dxa"/>
              <w:right w:w="57" w:type="dxa"/>
            </w:tcMar>
            <w:vAlign w:val="center"/>
          </w:tcPr>
          <w:p w14:paraId="375D6480"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4E541F8" w14:textId="77777777" w:rsidR="00157C7E" w:rsidRPr="00375D72" w:rsidRDefault="00157C7E" w:rsidP="00172A5C">
            <w:pPr>
              <w:jc w:val="center"/>
              <w:rPr>
                <w:sz w:val="20"/>
                <w:szCs w:val="20"/>
              </w:rPr>
            </w:pPr>
            <w:r>
              <w:rPr>
                <w:color w:val="000000"/>
                <w:sz w:val="20"/>
                <w:szCs w:val="20"/>
              </w:rPr>
              <w:t>223</w:t>
            </w:r>
          </w:p>
        </w:tc>
        <w:tc>
          <w:tcPr>
            <w:tcW w:w="636" w:type="pct"/>
            <w:shd w:val="clear" w:color="auto" w:fill="auto"/>
            <w:vAlign w:val="center"/>
          </w:tcPr>
          <w:p w14:paraId="3A2074CD"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0A2DAEAC" w14:textId="77777777" w:rsidR="00157C7E" w:rsidRPr="00375D72" w:rsidRDefault="00157C7E" w:rsidP="00172A5C">
            <w:pPr>
              <w:jc w:val="center"/>
              <w:rPr>
                <w:sz w:val="20"/>
                <w:szCs w:val="20"/>
              </w:rPr>
            </w:pPr>
            <w:r>
              <w:rPr>
                <w:color w:val="000000"/>
                <w:sz w:val="20"/>
                <w:szCs w:val="20"/>
              </w:rPr>
              <w:t>452616, респ. Башкортостан, г. Октябрьский, ул. 29 микрорайон, д. 16, кв. 18</w:t>
            </w:r>
          </w:p>
        </w:tc>
        <w:tc>
          <w:tcPr>
            <w:tcW w:w="227" w:type="pct"/>
            <w:shd w:val="clear" w:color="auto" w:fill="auto"/>
            <w:tcMar>
              <w:left w:w="57" w:type="dxa"/>
              <w:right w:w="57" w:type="dxa"/>
            </w:tcMar>
            <w:vAlign w:val="center"/>
          </w:tcPr>
          <w:p w14:paraId="1592B9EE"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38F390D7"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7308567A"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21EA8660"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D31D4B0"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3BB9262D"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48FA55B4"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46B6AD90"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BF11A04" w14:textId="77777777" w:rsidTr="00172A5C">
        <w:trPr>
          <w:trHeight w:val="258"/>
          <w:jc w:val="center"/>
        </w:trPr>
        <w:tc>
          <w:tcPr>
            <w:tcW w:w="226" w:type="pct"/>
            <w:shd w:val="clear" w:color="auto" w:fill="auto"/>
            <w:tcMar>
              <w:left w:w="57" w:type="dxa"/>
              <w:right w:w="57" w:type="dxa"/>
            </w:tcMar>
            <w:vAlign w:val="center"/>
          </w:tcPr>
          <w:p w14:paraId="06E1CDEF"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1FA5F6B5" w14:textId="77777777" w:rsidR="00157C7E" w:rsidRPr="00375D72" w:rsidRDefault="00157C7E" w:rsidP="00172A5C">
            <w:pPr>
              <w:jc w:val="center"/>
              <w:rPr>
                <w:sz w:val="20"/>
                <w:szCs w:val="20"/>
              </w:rPr>
            </w:pPr>
            <w:r>
              <w:rPr>
                <w:color w:val="000000"/>
                <w:sz w:val="20"/>
                <w:szCs w:val="20"/>
              </w:rPr>
              <w:t>225</w:t>
            </w:r>
          </w:p>
        </w:tc>
        <w:tc>
          <w:tcPr>
            <w:tcW w:w="636" w:type="pct"/>
            <w:shd w:val="clear" w:color="auto" w:fill="auto"/>
            <w:vAlign w:val="center"/>
          </w:tcPr>
          <w:p w14:paraId="3CF65007"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5068E0F4" w14:textId="77777777" w:rsidR="00157C7E" w:rsidRPr="00235F8C" w:rsidRDefault="00157C7E" w:rsidP="00172A5C">
            <w:pPr>
              <w:jc w:val="center"/>
              <w:rPr>
                <w:color w:val="000000"/>
                <w:sz w:val="20"/>
                <w:szCs w:val="20"/>
              </w:rPr>
            </w:pPr>
            <w:r>
              <w:rPr>
                <w:color w:val="000000"/>
                <w:sz w:val="20"/>
                <w:szCs w:val="20"/>
              </w:rPr>
              <w:t>452607, респ. Башкортостан, г. Октябрьский, ул. Комсомольская, д. 19А, кв. 29</w:t>
            </w:r>
          </w:p>
        </w:tc>
        <w:tc>
          <w:tcPr>
            <w:tcW w:w="227" w:type="pct"/>
            <w:shd w:val="clear" w:color="auto" w:fill="auto"/>
            <w:tcMar>
              <w:left w:w="57" w:type="dxa"/>
              <w:right w:w="57" w:type="dxa"/>
            </w:tcMar>
            <w:vAlign w:val="center"/>
          </w:tcPr>
          <w:p w14:paraId="628AC442"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00980D18"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643B0185"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46B6472D"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59D551F4"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67B5D7DA"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4626BAB5"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56D59CE6"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408CA99" w14:textId="77777777" w:rsidTr="00172A5C">
        <w:trPr>
          <w:trHeight w:val="258"/>
          <w:jc w:val="center"/>
        </w:trPr>
        <w:tc>
          <w:tcPr>
            <w:tcW w:w="226" w:type="pct"/>
            <w:shd w:val="clear" w:color="auto" w:fill="auto"/>
            <w:tcMar>
              <w:left w:w="57" w:type="dxa"/>
              <w:right w:w="57" w:type="dxa"/>
            </w:tcMar>
            <w:vAlign w:val="center"/>
          </w:tcPr>
          <w:p w14:paraId="4B7FEBF6"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58C1469" w14:textId="77777777" w:rsidR="00157C7E" w:rsidRPr="00375D72" w:rsidRDefault="00157C7E" w:rsidP="00172A5C">
            <w:pPr>
              <w:jc w:val="center"/>
              <w:rPr>
                <w:sz w:val="20"/>
                <w:szCs w:val="20"/>
              </w:rPr>
            </w:pPr>
            <w:r>
              <w:rPr>
                <w:color w:val="000000"/>
                <w:sz w:val="20"/>
                <w:szCs w:val="20"/>
              </w:rPr>
              <w:t>226</w:t>
            </w:r>
          </w:p>
        </w:tc>
        <w:tc>
          <w:tcPr>
            <w:tcW w:w="636" w:type="pct"/>
            <w:shd w:val="clear" w:color="auto" w:fill="auto"/>
            <w:vAlign w:val="center"/>
          </w:tcPr>
          <w:p w14:paraId="69F7C407"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6128301C" w14:textId="77777777" w:rsidR="00157C7E" w:rsidRDefault="00157C7E" w:rsidP="00172A5C">
            <w:pPr>
              <w:jc w:val="center"/>
              <w:rPr>
                <w:color w:val="000000"/>
                <w:sz w:val="20"/>
                <w:szCs w:val="20"/>
              </w:rPr>
            </w:pPr>
            <w:r>
              <w:rPr>
                <w:color w:val="000000"/>
                <w:sz w:val="20"/>
                <w:szCs w:val="20"/>
              </w:rPr>
              <w:t xml:space="preserve">452615, респ. Башкортостан, г. Октябрьский, </w:t>
            </w:r>
          </w:p>
          <w:p w14:paraId="5DCA8DC4" w14:textId="77777777" w:rsidR="00157C7E" w:rsidRPr="00375D72" w:rsidRDefault="00157C7E" w:rsidP="00172A5C">
            <w:pPr>
              <w:jc w:val="center"/>
              <w:rPr>
                <w:sz w:val="20"/>
                <w:szCs w:val="20"/>
              </w:rPr>
            </w:pPr>
            <w:r>
              <w:rPr>
                <w:color w:val="000000"/>
                <w:sz w:val="20"/>
                <w:szCs w:val="20"/>
              </w:rPr>
              <w:t>ул. Девонская, д. 12А. кв. 20</w:t>
            </w:r>
          </w:p>
        </w:tc>
        <w:tc>
          <w:tcPr>
            <w:tcW w:w="227" w:type="pct"/>
            <w:shd w:val="clear" w:color="auto" w:fill="auto"/>
            <w:tcMar>
              <w:left w:w="57" w:type="dxa"/>
              <w:right w:w="57" w:type="dxa"/>
            </w:tcMar>
            <w:vAlign w:val="center"/>
          </w:tcPr>
          <w:p w14:paraId="3EAD921D"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23CB2A52"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44233FB7"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1750249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7898E89B"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1D207926"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01D45D95"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4B16C823"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DECD471" w14:textId="77777777" w:rsidTr="00172A5C">
        <w:trPr>
          <w:trHeight w:val="258"/>
          <w:jc w:val="center"/>
        </w:trPr>
        <w:tc>
          <w:tcPr>
            <w:tcW w:w="226" w:type="pct"/>
            <w:shd w:val="clear" w:color="auto" w:fill="auto"/>
            <w:tcMar>
              <w:left w:w="57" w:type="dxa"/>
              <w:right w:w="57" w:type="dxa"/>
            </w:tcMar>
            <w:vAlign w:val="center"/>
          </w:tcPr>
          <w:p w14:paraId="20511EEF"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31C7803" w14:textId="77777777" w:rsidR="00157C7E" w:rsidRPr="00375D72" w:rsidRDefault="00157C7E" w:rsidP="00172A5C">
            <w:pPr>
              <w:jc w:val="center"/>
              <w:rPr>
                <w:sz w:val="20"/>
                <w:szCs w:val="20"/>
              </w:rPr>
            </w:pPr>
            <w:r>
              <w:rPr>
                <w:color w:val="000000"/>
                <w:sz w:val="20"/>
                <w:szCs w:val="20"/>
              </w:rPr>
              <w:t>227</w:t>
            </w:r>
          </w:p>
        </w:tc>
        <w:tc>
          <w:tcPr>
            <w:tcW w:w="636" w:type="pct"/>
            <w:shd w:val="clear" w:color="auto" w:fill="auto"/>
            <w:vAlign w:val="center"/>
          </w:tcPr>
          <w:p w14:paraId="5634E5FA"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46678E52" w14:textId="77777777" w:rsidR="00157C7E" w:rsidRDefault="00157C7E" w:rsidP="00172A5C">
            <w:pPr>
              <w:jc w:val="center"/>
              <w:rPr>
                <w:color w:val="000000"/>
                <w:sz w:val="20"/>
                <w:szCs w:val="20"/>
              </w:rPr>
            </w:pPr>
            <w:r>
              <w:rPr>
                <w:color w:val="000000"/>
                <w:sz w:val="20"/>
                <w:szCs w:val="20"/>
              </w:rPr>
              <w:t xml:space="preserve">452607, респ. Башкортостан, г. Октябрьский, </w:t>
            </w:r>
          </w:p>
          <w:p w14:paraId="0DCBCC37" w14:textId="77777777" w:rsidR="00157C7E" w:rsidRPr="00375D72" w:rsidRDefault="00157C7E" w:rsidP="00172A5C">
            <w:pPr>
              <w:jc w:val="center"/>
              <w:rPr>
                <w:sz w:val="20"/>
                <w:szCs w:val="20"/>
              </w:rPr>
            </w:pPr>
            <w:r>
              <w:rPr>
                <w:color w:val="000000"/>
                <w:sz w:val="20"/>
                <w:szCs w:val="20"/>
              </w:rPr>
              <w:t>ул. Победы, д. 7А</w:t>
            </w:r>
          </w:p>
        </w:tc>
        <w:tc>
          <w:tcPr>
            <w:tcW w:w="227" w:type="pct"/>
            <w:shd w:val="clear" w:color="auto" w:fill="auto"/>
            <w:tcMar>
              <w:left w:w="57" w:type="dxa"/>
              <w:right w:w="57" w:type="dxa"/>
            </w:tcMar>
            <w:vAlign w:val="center"/>
          </w:tcPr>
          <w:p w14:paraId="5E660716"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0B2ABE2C"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01CE5609"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63C745A6"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EC7DBDA"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044A3648"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E1113D7"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032F4F9"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2FC93FA" w14:textId="77777777" w:rsidTr="00172A5C">
        <w:trPr>
          <w:trHeight w:val="258"/>
          <w:jc w:val="center"/>
        </w:trPr>
        <w:tc>
          <w:tcPr>
            <w:tcW w:w="226" w:type="pct"/>
            <w:shd w:val="clear" w:color="auto" w:fill="auto"/>
            <w:tcMar>
              <w:left w:w="57" w:type="dxa"/>
              <w:right w:w="57" w:type="dxa"/>
            </w:tcMar>
            <w:vAlign w:val="center"/>
          </w:tcPr>
          <w:p w14:paraId="219EC0AE"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2528D94" w14:textId="77777777" w:rsidR="00157C7E" w:rsidRPr="00375D72" w:rsidRDefault="00157C7E" w:rsidP="00172A5C">
            <w:pPr>
              <w:jc w:val="center"/>
              <w:rPr>
                <w:sz w:val="20"/>
                <w:szCs w:val="20"/>
              </w:rPr>
            </w:pPr>
            <w:r>
              <w:rPr>
                <w:color w:val="000000"/>
                <w:sz w:val="20"/>
                <w:szCs w:val="20"/>
              </w:rPr>
              <w:t>228</w:t>
            </w:r>
          </w:p>
        </w:tc>
        <w:tc>
          <w:tcPr>
            <w:tcW w:w="636" w:type="pct"/>
            <w:shd w:val="clear" w:color="auto" w:fill="auto"/>
            <w:vAlign w:val="center"/>
          </w:tcPr>
          <w:p w14:paraId="140E53B7"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04AE4B02" w14:textId="77777777" w:rsidR="00157C7E" w:rsidRPr="00375D72" w:rsidRDefault="00157C7E" w:rsidP="00172A5C">
            <w:pPr>
              <w:jc w:val="center"/>
              <w:rPr>
                <w:sz w:val="20"/>
                <w:szCs w:val="20"/>
              </w:rPr>
            </w:pPr>
            <w:r>
              <w:rPr>
                <w:color w:val="000000"/>
                <w:sz w:val="20"/>
                <w:szCs w:val="20"/>
              </w:rPr>
              <w:t>452616, респ. Башкортостан, г. Октябрьский, просп. Ленина, д. 50, кв. 47</w:t>
            </w:r>
          </w:p>
        </w:tc>
        <w:tc>
          <w:tcPr>
            <w:tcW w:w="227" w:type="pct"/>
            <w:shd w:val="clear" w:color="auto" w:fill="auto"/>
            <w:tcMar>
              <w:left w:w="57" w:type="dxa"/>
              <w:right w:w="57" w:type="dxa"/>
            </w:tcMar>
            <w:vAlign w:val="center"/>
          </w:tcPr>
          <w:p w14:paraId="2D802FB2"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29B27A56"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3F0BF156"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48363DA5"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3E7AEC4"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4A288E83"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0F0145B"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5499596"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6B8B6D73" w14:textId="77777777" w:rsidTr="00172A5C">
        <w:trPr>
          <w:trHeight w:val="258"/>
          <w:jc w:val="center"/>
        </w:trPr>
        <w:tc>
          <w:tcPr>
            <w:tcW w:w="226" w:type="pct"/>
            <w:shd w:val="clear" w:color="auto" w:fill="auto"/>
            <w:tcMar>
              <w:left w:w="57" w:type="dxa"/>
              <w:right w:w="57" w:type="dxa"/>
            </w:tcMar>
            <w:vAlign w:val="center"/>
          </w:tcPr>
          <w:p w14:paraId="3EC5BAA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2969AE5" w14:textId="77777777" w:rsidR="00157C7E" w:rsidRPr="00375D72" w:rsidRDefault="00157C7E" w:rsidP="00172A5C">
            <w:pPr>
              <w:jc w:val="center"/>
              <w:rPr>
                <w:sz w:val="20"/>
                <w:szCs w:val="20"/>
              </w:rPr>
            </w:pPr>
            <w:r>
              <w:rPr>
                <w:color w:val="000000"/>
                <w:sz w:val="20"/>
                <w:szCs w:val="20"/>
              </w:rPr>
              <w:t>256</w:t>
            </w:r>
          </w:p>
        </w:tc>
        <w:tc>
          <w:tcPr>
            <w:tcW w:w="636" w:type="pct"/>
            <w:shd w:val="clear" w:color="auto" w:fill="auto"/>
            <w:vAlign w:val="center"/>
          </w:tcPr>
          <w:p w14:paraId="26C11132"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57BD6203" w14:textId="77777777" w:rsidR="00157C7E" w:rsidRDefault="00157C7E" w:rsidP="00172A5C">
            <w:pPr>
              <w:jc w:val="center"/>
              <w:rPr>
                <w:color w:val="000000"/>
                <w:sz w:val="20"/>
                <w:szCs w:val="20"/>
              </w:rPr>
            </w:pPr>
            <w:r>
              <w:rPr>
                <w:color w:val="000000"/>
                <w:sz w:val="20"/>
                <w:szCs w:val="20"/>
              </w:rPr>
              <w:t xml:space="preserve">453130, респ. Башкортостан, г. Стерлитамак, ул. Гоголя, </w:t>
            </w:r>
          </w:p>
          <w:p w14:paraId="1765E56F" w14:textId="77777777" w:rsidR="00157C7E" w:rsidRPr="00375D72" w:rsidRDefault="00157C7E" w:rsidP="00172A5C">
            <w:pPr>
              <w:jc w:val="center"/>
              <w:rPr>
                <w:sz w:val="20"/>
                <w:szCs w:val="20"/>
              </w:rPr>
            </w:pPr>
            <w:r>
              <w:rPr>
                <w:color w:val="000000"/>
                <w:sz w:val="20"/>
                <w:szCs w:val="20"/>
              </w:rPr>
              <w:t>д. 102, кв. 81</w:t>
            </w:r>
          </w:p>
        </w:tc>
        <w:tc>
          <w:tcPr>
            <w:tcW w:w="227" w:type="pct"/>
            <w:shd w:val="clear" w:color="auto" w:fill="auto"/>
            <w:tcMar>
              <w:left w:w="57" w:type="dxa"/>
              <w:right w:w="57" w:type="dxa"/>
            </w:tcMar>
            <w:vAlign w:val="center"/>
          </w:tcPr>
          <w:p w14:paraId="3B1F8CB8"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44664DEE"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23C86A32"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5A9EC59F"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8104D37"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446EF266"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6F560E77"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5375DC26"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11C2454" w14:textId="77777777" w:rsidTr="00172A5C">
        <w:trPr>
          <w:trHeight w:val="258"/>
          <w:jc w:val="center"/>
        </w:trPr>
        <w:tc>
          <w:tcPr>
            <w:tcW w:w="226" w:type="pct"/>
            <w:shd w:val="clear" w:color="auto" w:fill="auto"/>
            <w:tcMar>
              <w:left w:w="57" w:type="dxa"/>
              <w:right w:w="57" w:type="dxa"/>
            </w:tcMar>
            <w:vAlign w:val="center"/>
          </w:tcPr>
          <w:p w14:paraId="5EF2D833"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55D0D72" w14:textId="77777777" w:rsidR="00157C7E" w:rsidRDefault="00157C7E" w:rsidP="00172A5C">
            <w:pPr>
              <w:jc w:val="center"/>
              <w:rPr>
                <w:color w:val="000000"/>
                <w:sz w:val="20"/>
                <w:szCs w:val="20"/>
              </w:rPr>
            </w:pPr>
            <w:r>
              <w:rPr>
                <w:color w:val="000000"/>
                <w:sz w:val="20"/>
                <w:szCs w:val="20"/>
              </w:rPr>
              <w:t>257</w:t>
            </w:r>
          </w:p>
        </w:tc>
        <w:tc>
          <w:tcPr>
            <w:tcW w:w="636" w:type="pct"/>
            <w:shd w:val="clear" w:color="auto" w:fill="auto"/>
            <w:vAlign w:val="center"/>
          </w:tcPr>
          <w:p w14:paraId="7DD99DFC" w14:textId="77777777" w:rsidR="00157C7E" w:rsidRDefault="00157C7E" w:rsidP="00172A5C">
            <w:pPr>
              <w:jc w:val="center"/>
              <w:rPr>
                <w:color w:val="000000"/>
                <w:sz w:val="20"/>
                <w:szCs w:val="20"/>
              </w:rPr>
            </w:pPr>
            <w:r>
              <w:rPr>
                <w:color w:val="000000"/>
                <w:sz w:val="20"/>
                <w:szCs w:val="20"/>
              </w:rPr>
              <w:t> </w:t>
            </w:r>
          </w:p>
        </w:tc>
        <w:tc>
          <w:tcPr>
            <w:tcW w:w="910" w:type="pct"/>
            <w:shd w:val="clear" w:color="auto" w:fill="auto"/>
            <w:vAlign w:val="center"/>
          </w:tcPr>
          <w:p w14:paraId="208EC901" w14:textId="77777777" w:rsidR="00157C7E" w:rsidRDefault="00157C7E" w:rsidP="00172A5C">
            <w:pPr>
              <w:jc w:val="center"/>
              <w:rPr>
                <w:color w:val="000000"/>
                <w:sz w:val="20"/>
                <w:szCs w:val="20"/>
              </w:rPr>
            </w:pPr>
            <w:r>
              <w:rPr>
                <w:color w:val="000000"/>
                <w:sz w:val="20"/>
                <w:szCs w:val="20"/>
              </w:rPr>
              <w:t>453130, респ. Башкортостан, г. Стерлитамак, ул. Карла Маркса д.5</w:t>
            </w:r>
          </w:p>
        </w:tc>
        <w:tc>
          <w:tcPr>
            <w:tcW w:w="227" w:type="pct"/>
            <w:shd w:val="clear" w:color="auto" w:fill="auto"/>
            <w:tcMar>
              <w:left w:w="57" w:type="dxa"/>
              <w:right w:w="57" w:type="dxa"/>
            </w:tcMar>
            <w:vAlign w:val="center"/>
          </w:tcPr>
          <w:p w14:paraId="20C1F9F7" w14:textId="77777777" w:rsidR="00157C7E" w:rsidRDefault="00157C7E" w:rsidP="00172A5C">
            <w:pPr>
              <w:spacing w:line="276" w:lineRule="auto"/>
              <w:jc w:val="center"/>
              <w:rPr>
                <w:color w:val="000000"/>
                <w:sz w:val="20"/>
                <w:szCs w:val="20"/>
              </w:rPr>
            </w:pPr>
            <w:r>
              <w:rPr>
                <w:color w:val="000000"/>
                <w:sz w:val="20"/>
                <w:szCs w:val="20"/>
              </w:rPr>
              <w:t>ППЭ на дому</w:t>
            </w:r>
          </w:p>
        </w:tc>
        <w:tc>
          <w:tcPr>
            <w:tcW w:w="228" w:type="pct"/>
            <w:shd w:val="clear" w:color="auto" w:fill="auto"/>
            <w:noWrap/>
            <w:vAlign w:val="center"/>
          </w:tcPr>
          <w:p w14:paraId="4C9F40F6" w14:textId="77777777" w:rsidR="00157C7E"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148BFB1B" w14:textId="77777777" w:rsidR="00157C7E"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592CF733" w14:textId="77777777" w:rsidR="00157C7E"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2D1448CE" w14:textId="77777777" w:rsidR="00157C7E"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7E39C22D" w14:textId="77777777" w:rsidR="00157C7E"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08DB3329" w14:textId="77777777" w:rsidR="00157C7E"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5C465448" w14:textId="77777777" w:rsidR="00157C7E" w:rsidRDefault="00157C7E" w:rsidP="00172A5C">
            <w:pPr>
              <w:jc w:val="center"/>
              <w:rPr>
                <w:color w:val="000000"/>
                <w:sz w:val="20"/>
                <w:szCs w:val="20"/>
              </w:rPr>
            </w:pPr>
            <w:r>
              <w:rPr>
                <w:color w:val="000000"/>
                <w:sz w:val="20"/>
                <w:szCs w:val="20"/>
              </w:rPr>
              <w:t>не требуется</w:t>
            </w:r>
          </w:p>
        </w:tc>
      </w:tr>
      <w:tr w:rsidR="00157C7E" w:rsidRPr="00375D72" w14:paraId="38C1563D" w14:textId="77777777" w:rsidTr="00172A5C">
        <w:trPr>
          <w:trHeight w:val="258"/>
          <w:jc w:val="center"/>
        </w:trPr>
        <w:tc>
          <w:tcPr>
            <w:tcW w:w="226" w:type="pct"/>
            <w:shd w:val="clear" w:color="auto" w:fill="auto"/>
            <w:tcMar>
              <w:left w:w="57" w:type="dxa"/>
              <w:right w:w="57" w:type="dxa"/>
            </w:tcMar>
            <w:vAlign w:val="center"/>
          </w:tcPr>
          <w:p w14:paraId="7FAA59A4"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53DF272" w14:textId="77777777" w:rsidR="00157C7E" w:rsidRDefault="00157C7E" w:rsidP="00172A5C">
            <w:pPr>
              <w:jc w:val="center"/>
              <w:rPr>
                <w:color w:val="000000"/>
                <w:sz w:val="20"/>
                <w:szCs w:val="20"/>
              </w:rPr>
            </w:pPr>
            <w:r>
              <w:rPr>
                <w:color w:val="000000"/>
                <w:sz w:val="20"/>
                <w:szCs w:val="20"/>
              </w:rPr>
              <w:t>258</w:t>
            </w:r>
          </w:p>
        </w:tc>
        <w:tc>
          <w:tcPr>
            <w:tcW w:w="636" w:type="pct"/>
            <w:shd w:val="clear" w:color="auto" w:fill="auto"/>
            <w:vAlign w:val="center"/>
          </w:tcPr>
          <w:p w14:paraId="748AE1A4" w14:textId="77777777" w:rsidR="00157C7E" w:rsidRDefault="00157C7E" w:rsidP="00172A5C">
            <w:pPr>
              <w:jc w:val="center"/>
              <w:rPr>
                <w:color w:val="000000"/>
                <w:sz w:val="20"/>
                <w:szCs w:val="20"/>
              </w:rPr>
            </w:pPr>
            <w:r>
              <w:rPr>
                <w:color w:val="000000"/>
                <w:sz w:val="20"/>
                <w:szCs w:val="20"/>
              </w:rPr>
              <w:t> </w:t>
            </w:r>
          </w:p>
        </w:tc>
        <w:tc>
          <w:tcPr>
            <w:tcW w:w="910" w:type="pct"/>
            <w:shd w:val="clear" w:color="auto" w:fill="auto"/>
            <w:vAlign w:val="center"/>
          </w:tcPr>
          <w:p w14:paraId="0EFF55CE" w14:textId="77777777" w:rsidR="00157C7E" w:rsidRDefault="00157C7E" w:rsidP="00172A5C">
            <w:pPr>
              <w:jc w:val="center"/>
              <w:rPr>
                <w:color w:val="000000"/>
                <w:sz w:val="20"/>
                <w:szCs w:val="20"/>
              </w:rPr>
            </w:pPr>
            <w:r>
              <w:rPr>
                <w:color w:val="000000"/>
                <w:sz w:val="20"/>
                <w:szCs w:val="20"/>
              </w:rPr>
              <w:t>453151, респ. Башкортостан, г. Стерлитамак, пер. Хвойный, д.8</w:t>
            </w:r>
          </w:p>
        </w:tc>
        <w:tc>
          <w:tcPr>
            <w:tcW w:w="227" w:type="pct"/>
            <w:shd w:val="clear" w:color="auto" w:fill="auto"/>
            <w:tcMar>
              <w:left w:w="57" w:type="dxa"/>
              <w:right w:w="57" w:type="dxa"/>
            </w:tcMar>
            <w:vAlign w:val="center"/>
          </w:tcPr>
          <w:p w14:paraId="748B71CF" w14:textId="77777777" w:rsidR="00157C7E" w:rsidRDefault="00157C7E" w:rsidP="00172A5C">
            <w:pPr>
              <w:spacing w:line="276" w:lineRule="auto"/>
              <w:jc w:val="center"/>
              <w:rPr>
                <w:color w:val="000000"/>
                <w:sz w:val="20"/>
                <w:szCs w:val="20"/>
              </w:rPr>
            </w:pPr>
            <w:r>
              <w:rPr>
                <w:color w:val="000000"/>
                <w:sz w:val="20"/>
                <w:szCs w:val="20"/>
              </w:rPr>
              <w:t>ППЭ на дому</w:t>
            </w:r>
          </w:p>
        </w:tc>
        <w:tc>
          <w:tcPr>
            <w:tcW w:w="228" w:type="pct"/>
            <w:shd w:val="clear" w:color="auto" w:fill="auto"/>
            <w:noWrap/>
            <w:vAlign w:val="center"/>
          </w:tcPr>
          <w:p w14:paraId="249A1853" w14:textId="77777777" w:rsidR="00157C7E"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46A3E106" w14:textId="77777777" w:rsidR="00157C7E"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17FC77DA" w14:textId="77777777" w:rsidR="00157C7E"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B8EA369" w14:textId="77777777" w:rsidR="00157C7E"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3A1FDC58" w14:textId="77777777" w:rsidR="00157C7E"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7354F6B4" w14:textId="77777777" w:rsidR="00157C7E"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1D895652" w14:textId="77777777" w:rsidR="00157C7E" w:rsidRDefault="00157C7E" w:rsidP="00172A5C">
            <w:pPr>
              <w:jc w:val="center"/>
              <w:rPr>
                <w:color w:val="000000"/>
                <w:sz w:val="20"/>
                <w:szCs w:val="20"/>
              </w:rPr>
            </w:pPr>
            <w:r>
              <w:rPr>
                <w:color w:val="000000"/>
                <w:sz w:val="20"/>
                <w:szCs w:val="20"/>
              </w:rPr>
              <w:t>не требуется</w:t>
            </w:r>
          </w:p>
        </w:tc>
      </w:tr>
      <w:tr w:rsidR="00157C7E" w:rsidRPr="00375D72" w14:paraId="07681126" w14:textId="77777777" w:rsidTr="00172A5C">
        <w:trPr>
          <w:trHeight w:val="258"/>
          <w:jc w:val="center"/>
        </w:trPr>
        <w:tc>
          <w:tcPr>
            <w:tcW w:w="226" w:type="pct"/>
            <w:shd w:val="clear" w:color="auto" w:fill="auto"/>
            <w:tcMar>
              <w:left w:w="57" w:type="dxa"/>
              <w:right w:w="57" w:type="dxa"/>
            </w:tcMar>
            <w:vAlign w:val="center"/>
          </w:tcPr>
          <w:p w14:paraId="6C1642D1"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2D0E31E8" w14:textId="77777777" w:rsidR="00157C7E" w:rsidRPr="00375D72" w:rsidRDefault="00157C7E" w:rsidP="00172A5C">
            <w:pPr>
              <w:jc w:val="center"/>
              <w:rPr>
                <w:sz w:val="20"/>
                <w:szCs w:val="20"/>
              </w:rPr>
            </w:pPr>
            <w:r>
              <w:rPr>
                <w:color w:val="000000"/>
                <w:sz w:val="20"/>
                <w:szCs w:val="20"/>
              </w:rPr>
              <w:t>382</w:t>
            </w:r>
          </w:p>
        </w:tc>
        <w:tc>
          <w:tcPr>
            <w:tcW w:w="636" w:type="pct"/>
            <w:shd w:val="clear" w:color="auto" w:fill="auto"/>
            <w:vAlign w:val="center"/>
          </w:tcPr>
          <w:p w14:paraId="149D4D01"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719FC9EB" w14:textId="77777777" w:rsidR="00157C7E" w:rsidRDefault="00157C7E" w:rsidP="00172A5C">
            <w:pPr>
              <w:jc w:val="center"/>
              <w:rPr>
                <w:color w:val="000000"/>
                <w:sz w:val="20"/>
                <w:szCs w:val="20"/>
              </w:rPr>
            </w:pPr>
            <w:r>
              <w:rPr>
                <w:color w:val="000000"/>
                <w:sz w:val="20"/>
                <w:szCs w:val="20"/>
              </w:rPr>
              <w:t xml:space="preserve">452980, респ. Башкортостан, Балтачевский район, </w:t>
            </w:r>
          </w:p>
          <w:p w14:paraId="1A12432B" w14:textId="77777777" w:rsidR="00157C7E" w:rsidRDefault="00157C7E" w:rsidP="00172A5C">
            <w:pPr>
              <w:jc w:val="center"/>
              <w:rPr>
                <w:color w:val="000000"/>
                <w:sz w:val="20"/>
                <w:szCs w:val="20"/>
              </w:rPr>
            </w:pPr>
            <w:r>
              <w:rPr>
                <w:color w:val="000000"/>
                <w:sz w:val="20"/>
                <w:szCs w:val="20"/>
              </w:rPr>
              <w:t xml:space="preserve">с. Старобалтачево, </w:t>
            </w:r>
          </w:p>
          <w:p w14:paraId="49A799C5" w14:textId="77777777" w:rsidR="00157C7E" w:rsidRPr="00375D72" w:rsidRDefault="00157C7E" w:rsidP="00172A5C">
            <w:pPr>
              <w:jc w:val="center"/>
              <w:rPr>
                <w:sz w:val="20"/>
                <w:szCs w:val="20"/>
              </w:rPr>
            </w:pPr>
            <w:r>
              <w:rPr>
                <w:color w:val="000000"/>
                <w:sz w:val="20"/>
                <w:szCs w:val="20"/>
              </w:rPr>
              <w:t>ул. М.Гареева, д. 11</w:t>
            </w:r>
          </w:p>
        </w:tc>
        <w:tc>
          <w:tcPr>
            <w:tcW w:w="227" w:type="pct"/>
            <w:shd w:val="clear" w:color="auto" w:fill="auto"/>
            <w:tcMar>
              <w:left w:w="57" w:type="dxa"/>
              <w:right w:w="57" w:type="dxa"/>
            </w:tcMar>
            <w:vAlign w:val="center"/>
          </w:tcPr>
          <w:p w14:paraId="3DC2E98B"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79863E34"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2E0D4063"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4D6BD43B"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3CB9B31A"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3B18B3DA"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3DB89002"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C796016"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35E751AC" w14:textId="77777777" w:rsidTr="00172A5C">
        <w:trPr>
          <w:trHeight w:val="258"/>
          <w:jc w:val="center"/>
        </w:trPr>
        <w:tc>
          <w:tcPr>
            <w:tcW w:w="226" w:type="pct"/>
            <w:shd w:val="clear" w:color="auto" w:fill="auto"/>
            <w:tcMar>
              <w:left w:w="57" w:type="dxa"/>
              <w:right w:w="57" w:type="dxa"/>
            </w:tcMar>
            <w:vAlign w:val="center"/>
          </w:tcPr>
          <w:p w14:paraId="3E669AAC"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1489759" w14:textId="77777777" w:rsidR="00157C7E" w:rsidRPr="00375D72" w:rsidRDefault="00157C7E" w:rsidP="00172A5C">
            <w:pPr>
              <w:jc w:val="center"/>
              <w:rPr>
                <w:sz w:val="20"/>
                <w:szCs w:val="20"/>
              </w:rPr>
            </w:pPr>
            <w:r>
              <w:rPr>
                <w:color w:val="000000"/>
                <w:sz w:val="20"/>
                <w:szCs w:val="20"/>
              </w:rPr>
              <w:t>393</w:t>
            </w:r>
          </w:p>
        </w:tc>
        <w:tc>
          <w:tcPr>
            <w:tcW w:w="636" w:type="pct"/>
            <w:shd w:val="clear" w:color="auto" w:fill="auto"/>
            <w:vAlign w:val="center"/>
          </w:tcPr>
          <w:p w14:paraId="58E2E328"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13316DB8" w14:textId="77777777" w:rsidR="00157C7E" w:rsidRPr="00375D72" w:rsidRDefault="00157C7E" w:rsidP="00172A5C">
            <w:pPr>
              <w:jc w:val="center"/>
              <w:rPr>
                <w:sz w:val="20"/>
                <w:szCs w:val="20"/>
              </w:rPr>
            </w:pPr>
            <w:r>
              <w:rPr>
                <w:color w:val="000000"/>
                <w:sz w:val="20"/>
                <w:szCs w:val="20"/>
              </w:rPr>
              <w:t>452000, респ. Башкортостан, Белебеевский район, р.п. Приютово, ул. им. В.И. Ленина, д. 8, кв.22</w:t>
            </w:r>
          </w:p>
        </w:tc>
        <w:tc>
          <w:tcPr>
            <w:tcW w:w="227" w:type="pct"/>
            <w:shd w:val="clear" w:color="auto" w:fill="auto"/>
            <w:tcMar>
              <w:left w:w="57" w:type="dxa"/>
              <w:right w:w="57" w:type="dxa"/>
            </w:tcMar>
            <w:vAlign w:val="center"/>
          </w:tcPr>
          <w:p w14:paraId="6A4AF845"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59235365"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3B432BD9"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1AF5FBB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69C6C484"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096DF3C4"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5A2D6AB0"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1B62BC87"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2BD3517B" w14:textId="77777777" w:rsidTr="00172A5C">
        <w:trPr>
          <w:trHeight w:val="258"/>
          <w:jc w:val="center"/>
        </w:trPr>
        <w:tc>
          <w:tcPr>
            <w:tcW w:w="226" w:type="pct"/>
            <w:shd w:val="clear" w:color="auto" w:fill="auto"/>
            <w:tcMar>
              <w:left w:w="57" w:type="dxa"/>
              <w:right w:w="57" w:type="dxa"/>
            </w:tcMar>
            <w:vAlign w:val="center"/>
          </w:tcPr>
          <w:p w14:paraId="06350A08"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3BCE8084" w14:textId="77777777" w:rsidR="00157C7E" w:rsidRPr="00375D72" w:rsidRDefault="00157C7E" w:rsidP="00172A5C">
            <w:pPr>
              <w:jc w:val="center"/>
              <w:rPr>
                <w:sz w:val="20"/>
                <w:szCs w:val="20"/>
              </w:rPr>
            </w:pPr>
            <w:r>
              <w:rPr>
                <w:color w:val="000000"/>
                <w:sz w:val="20"/>
                <w:szCs w:val="20"/>
              </w:rPr>
              <w:t>413</w:t>
            </w:r>
          </w:p>
        </w:tc>
        <w:tc>
          <w:tcPr>
            <w:tcW w:w="636" w:type="pct"/>
            <w:shd w:val="clear" w:color="auto" w:fill="auto"/>
            <w:vAlign w:val="center"/>
          </w:tcPr>
          <w:p w14:paraId="7C2516D9"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35EA8D4D" w14:textId="77777777" w:rsidR="00157C7E" w:rsidRPr="00375D72" w:rsidRDefault="00157C7E" w:rsidP="00172A5C">
            <w:pPr>
              <w:jc w:val="center"/>
              <w:rPr>
                <w:sz w:val="20"/>
                <w:szCs w:val="20"/>
              </w:rPr>
            </w:pPr>
            <w:r>
              <w:rPr>
                <w:color w:val="000000"/>
                <w:sz w:val="20"/>
                <w:szCs w:val="20"/>
              </w:rPr>
              <w:t>453535, респ. Башкортостан, Белорецкий район, с. Узянбаш, ул. М. Гафури, д. 32</w:t>
            </w:r>
          </w:p>
        </w:tc>
        <w:tc>
          <w:tcPr>
            <w:tcW w:w="227" w:type="pct"/>
            <w:shd w:val="clear" w:color="auto" w:fill="auto"/>
            <w:tcMar>
              <w:left w:w="57" w:type="dxa"/>
              <w:right w:w="57" w:type="dxa"/>
            </w:tcMar>
            <w:vAlign w:val="center"/>
          </w:tcPr>
          <w:p w14:paraId="023B903A"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4218BEF6"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4A62BE8F"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4935409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AFC26D2"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5669F5B8"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3A046CDC"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56D105AB"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59FAAE80" w14:textId="77777777" w:rsidTr="00172A5C">
        <w:trPr>
          <w:trHeight w:val="870"/>
          <w:jc w:val="center"/>
        </w:trPr>
        <w:tc>
          <w:tcPr>
            <w:tcW w:w="226" w:type="pct"/>
            <w:shd w:val="clear" w:color="auto" w:fill="auto"/>
            <w:tcMar>
              <w:left w:w="57" w:type="dxa"/>
              <w:right w:w="57" w:type="dxa"/>
            </w:tcMar>
            <w:vAlign w:val="center"/>
          </w:tcPr>
          <w:p w14:paraId="64E9A5C9"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28A0282" w14:textId="77777777" w:rsidR="00157C7E" w:rsidRPr="00375D72" w:rsidRDefault="00157C7E" w:rsidP="00172A5C">
            <w:pPr>
              <w:jc w:val="center"/>
              <w:rPr>
                <w:sz w:val="20"/>
                <w:szCs w:val="20"/>
              </w:rPr>
            </w:pPr>
            <w:r>
              <w:rPr>
                <w:color w:val="000000"/>
                <w:sz w:val="20"/>
                <w:szCs w:val="20"/>
              </w:rPr>
              <w:t>444</w:t>
            </w:r>
          </w:p>
        </w:tc>
        <w:tc>
          <w:tcPr>
            <w:tcW w:w="636" w:type="pct"/>
            <w:shd w:val="clear" w:color="auto" w:fill="auto"/>
            <w:vAlign w:val="center"/>
          </w:tcPr>
          <w:p w14:paraId="338F240C"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1566ACB7" w14:textId="77777777" w:rsidR="00157C7E" w:rsidRDefault="00157C7E" w:rsidP="00172A5C">
            <w:pPr>
              <w:jc w:val="center"/>
              <w:rPr>
                <w:color w:val="000000"/>
                <w:sz w:val="20"/>
                <w:szCs w:val="20"/>
              </w:rPr>
            </w:pPr>
            <w:r>
              <w:rPr>
                <w:color w:val="000000"/>
                <w:sz w:val="20"/>
                <w:szCs w:val="20"/>
              </w:rPr>
              <w:t xml:space="preserve">452740, респ. Башкортостан, Благоварский район, </w:t>
            </w:r>
          </w:p>
          <w:p w14:paraId="1EFC9F7B" w14:textId="77777777" w:rsidR="00157C7E" w:rsidRDefault="00157C7E" w:rsidP="00172A5C">
            <w:pPr>
              <w:jc w:val="center"/>
              <w:rPr>
                <w:color w:val="000000"/>
                <w:sz w:val="20"/>
                <w:szCs w:val="20"/>
              </w:rPr>
            </w:pPr>
            <w:r>
              <w:rPr>
                <w:color w:val="000000"/>
                <w:sz w:val="20"/>
                <w:szCs w:val="20"/>
              </w:rPr>
              <w:t xml:space="preserve">с. Языково, </w:t>
            </w:r>
          </w:p>
          <w:p w14:paraId="5C7EF199" w14:textId="77777777" w:rsidR="00157C7E" w:rsidRPr="00375D72" w:rsidRDefault="00157C7E" w:rsidP="00172A5C">
            <w:pPr>
              <w:jc w:val="center"/>
              <w:rPr>
                <w:sz w:val="20"/>
                <w:szCs w:val="20"/>
              </w:rPr>
            </w:pPr>
            <w:r>
              <w:rPr>
                <w:color w:val="000000"/>
                <w:sz w:val="20"/>
                <w:szCs w:val="20"/>
              </w:rPr>
              <w:t>ул. Благоварская, д. 27</w:t>
            </w:r>
          </w:p>
        </w:tc>
        <w:tc>
          <w:tcPr>
            <w:tcW w:w="227" w:type="pct"/>
            <w:shd w:val="clear" w:color="auto" w:fill="auto"/>
            <w:tcMar>
              <w:left w:w="57" w:type="dxa"/>
              <w:right w:w="57" w:type="dxa"/>
            </w:tcMar>
            <w:vAlign w:val="center"/>
          </w:tcPr>
          <w:p w14:paraId="0D07521A"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6CE568EA"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37F6BF10"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100C8B94"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C535A2C"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34B726AC"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71536268"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26F32C64"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0C946750" w14:textId="77777777" w:rsidTr="00172A5C">
        <w:trPr>
          <w:trHeight w:val="870"/>
          <w:jc w:val="center"/>
        </w:trPr>
        <w:tc>
          <w:tcPr>
            <w:tcW w:w="226" w:type="pct"/>
            <w:shd w:val="clear" w:color="auto" w:fill="auto"/>
            <w:tcMar>
              <w:left w:w="57" w:type="dxa"/>
              <w:right w:w="57" w:type="dxa"/>
            </w:tcMar>
            <w:vAlign w:val="center"/>
          </w:tcPr>
          <w:p w14:paraId="01054ADB"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3156BAE" w14:textId="77777777" w:rsidR="00157C7E" w:rsidRPr="00375D72" w:rsidRDefault="00157C7E" w:rsidP="00172A5C">
            <w:pPr>
              <w:jc w:val="center"/>
              <w:rPr>
                <w:sz w:val="20"/>
                <w:szCs w:val="20"/>
              </w:rPr>
            </w:pPr>
            <w:r>
              <w:rPr>
                <w:color w:val="000000"/>
                <w:sz w:val="20"/>
                <w:szCs w:val="20"/>
              </w:rPr>
              <w:t>613</w:t>
            </w:r>
          </w:p>
        </w:tc>
        <w:tc>
          <w:tcPr>
            <w:tcW w:w="636" w:type="pct"/>
            <w:shd w:val="clear" w:color="auto" w:fill="auto"/>
            <w:vAlign w:val="center"/>
          </w:tcPr>
          <w:p w14:paraId="27D0CDED"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1078C8A1" w14:textId="77777777" w:rsidR="00157C7E" w:rsidRPr="00375D72" w:rsidRDefault="00157C7E" w:rsidP="00172A5C">
            <w:pPr>
              <w:jc w:val="center"/>
              <w:rPr>
                <w:sz w:val="20"/>
                <w:szCs w:val="20"/>
              </w:rPr>
            </w:pPr>
            <w:r>
              <w:rPr>
                <w:color w:val="000000"/>
                <w:sz w:val="20"/>
                <w:szCs w:val="20"/>
              </w:rPr>
              <w:t>452857, респ. Башкортостан, Калтасинский район, д. Большой Кельтей, пер. Центральный, д. 4</w:t>
            </w:r>
          </w:p>
        </w:tc>
        <w:tc>
          <w:tcPr>
            <w:tcW w:w="227" w:type="pct"/>
            <w:shd w:val="clear" w:color="auto" w:fill="auto"/>
            <w:tcMar>
              <w:left w:w="57" w:type="dxa"/>
              <w:right w:w="57" w:type="dxa"/>
            </w:tcMar>
            <w:vAlign w:val="center"/>
          </w:tcPr>
          <w:p w14:paraId="04B57F91"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41EB7E32"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02551790"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1575A929" w14:textId="77777777" w:rsidR="00157C7E" w:rsidRPr="00375D72" w:rsidRDefault="00157C7E" w:rsidP="00172A5C">
            <w:pPr>
              <w:jc w:val="center"/>
              <w:rPr>
                <w:sz w:val="20"/>
                <w:szCs w:val="20"/>
              </w:rPr>
            </w:pPr>
            <w:r>
              <w:rPr>
                <w:color w:val="000000"/>
                <w:sz w:val="20"/>
                <w:szCs w:val="20"/>
              </w:rPr>
              <w:t>Заказчика</w:t>
            </w:r>
          </w:p>
        </w:tc>
        <w:tc>
          <w:tcPr>
            <w:tcW w:w="591" w:type="pct"/>
            <w:shd w:val="clear" w:color="auto" w:fill="auto"/>
            <w:vAlign w:val="center"/>
          </w:tcPr>
          <w:p w14:paraId="5DE74610" w14:textId="77777777" w:rsidR="00157C7E" w:rsidRPr="00375D72" w:rsidRDefault="00157C7E" w:rsidP="00172A5C">
            <w:pPr>
              <w:jc w:val="center"/>
              <w:rPr>
                <w:sz w:val="20"/>
                <w:szCs w:val="20"/>
              </w:rPr>
            </w:pPr>
            <w:r>
              <w:rPr>
                <w:color w:val="000000"/>
                <w:sz w:val="20"/>
                <w:szCs w:val="20"/>
              </w:rPr>
              <w:t>Заказчиком</w:t>
            </w:r>
          </w:p>
        </w:tc>
        <w:tc>
          <w:tcPr>
            <w:tcW w:w="366" w:type="pct"/>
            <w:shd w:val="clear" w:color="auto" w:fill="auto"/>
            <w:vAlign w:val="center"/>
          </w:tcPr>
          <w:p w14:paraId="0C77BF30" w14:textId="77777777" w:rsidR="00157C7E" w:rsidRPr="00375D72" w:rsidRDefault="00157C7E" w:rsidP="00172A5C">
            <w:pPr>
              <w:jc w:val="center"/>
              <w:rPr>
                <w:sz w:val="20"/>
                <w:szCs w:val="20"/>
              </w:rPr>
            </w:pPr>
            <w:r>
              <w:rPr>
                <w:color w:val="000000"/>
                <w:sz w:val="20"/>
                <w:szCs w:val="20"/>
              </w:rPr>
              <w:t>ip-камера/ ноутбук</w:t>
            </w:r>
          </w:p>
        </w:tc>
        <w:tc>
          <w:tcPr>
            <w:tcW w:w="455" w:type="pct"/>
            <w:shd w:val="clear" w:color="auto" w:fill="auto"/>
            <w:vAlign w:val="center"/>
          </w:tcPr>
          <w:p w14:paraId="68EE5313" w14:textId="77777777" w:rsidR="00157C7E" w:rsidRPr="00375D72" w:rsidRDefault="00157C7E" w:rsidP="00172A5C">
            <w:pPr>
              <w:jc w:val="center"/>
              <w:rPr>
                <w:sz w:val="20"/>
                <w:szCs w:val="20"/>
              </w:rPr>
            </w:pPr>
            <w:r>
              <w:rPr>
                <w:color w:val="000000"/>
                <w:sz w:val="20"/>
                <w:szCs w:val="20"/>
              </w:rPr>
              <w:t>ip-камера/ ноутбук</w:t>
            </w:r>
          </w:p>
        </w:tc>
        <w:tc>
          <w:tcPr>
            <w:tcW w:w="497" w:type="pct"/>
            <w:shd w:val="clear" w:color="auto" w:fill="auto"/>
            <w:vAlign w:val="center"/>
          </w:tcPr>
          <w:p w14:paraId="19F5FA6A" w14:textId="77777777" w:rsidR="00157C7E" w:rsidRPr="00375D72" w:rsidRDefault="00157C7E" w:rsidP="00172A5C">
            <w:pPr>
              <w:jc w:val="center"/>
              <w:rPr>
                <w:sz w:val="20"/>
                <w:szCs w:val="20"/>
              </w:rPr>
            </w:pPr>
            <w:r>
              <w:rPr>
                <w:color w:val="000000"/>
                <w:sz w:val="20"/>
                <w:szCs w:val="20"/>
              </w:rPr>
              <w:t>не требуется</w:t>
            </w:r>
          </w:p>
        </w:tc>
      </w:tr>
      <w:tr w:rsidR="00157C7E" w:rsidRPr="00375D72" w14:paraId="182D85A2" w14:textId="77777777" w:rsidTr="00172A5C">
        <w:trPr>
          <w:trHeight w:val="258"/>
          <w:jc w:val="center"/>
        </w:trPr>
        <w:tc>
          <w:tcPr>
            <w:tcW w:w="226" w:type="pct"/>
            <w:shd w:val="clear" w:color="auto" w:fill="auto"/>
            <w:tcMar>
              <w:left w:w="57" w:type="dxa"/>
              <w:right w:w="57" w:type="dxa"/>
            </w:tcMar>
            <w:vAlign w:val="center"/>
          </w:tcPr>
          <w:p w14:paraId="344C2162"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67A984B7" w14:textId="77777777" w:rsidR="00157C7E" w:rsidRPr="00375D72" w:rsidRDefault="00157C7E" w:rsidP="00172A5C">
            <w:pPr>
              <w:jc w:val="center"/>
              <w:rPr>
                <w:sz w:val="20"/>
                <w:szCs w:val="20"/>
              </w:rPr>
            </w:pPr>
            <w:r>
              <w:rPr>
                <w:color w:val="000000"/>
                <w:sz w:val="20"/>
                <w:szCs w:val="20"/>
              </w:rPr>
              <w:t>682</w:t>
            </w:r>
          </w:p>
        </w:tc>
        <w:tc>
          <w:tcPr>
            <w:tcW w:w="636" w:type="pct"/>
            <w:shd w:val="clear" w:color="auto" w:fill="auto"/>
            <w:vAlign w:val="center"/>
          </w:tcPr>
          <w:p w14:paraId="6D5551B2"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7D2C051C" w14:textId="77777777" w:rsidR="00157C7E" w:rsidRDefault="00157C7E" w:rsidP="00172A5C">
            <w:pPr>
              <w:jc w:val="center"/>
              <w:rPr>
                <w:color w:val="000000"/>
                <w:sz w:val="20"/>
                <w:szCs w:val="20"/>
              </w:rPr>
            </w:pPr>
            <w:r>
              <w:rPr>
                <w:color w:val="000000"/>
                <w:sz w:val="20"/>
                <w:szCs w:val="20"/>
              </w:rPr>
              <w:t xml:space="preserve">452251, респ. Башкортостан, Кушнаренковский район, </w:t>
            </w:r>
          </w:p>
          <w:p w14:paraId="1CCCEF4C" w14:textId="77777777" w:rsidR="00157C7E" w:rsidRDefault="00157C7E" w:rsidP="00172A5C">
            <w:pPr>
              <w:jc w:val="center"/>
              <w:rPr>
                <w:color w:val="000000"/>
                <w:sz w:val="20"/>
                <w:szCs w:val="20"/>
              </w:rPr>
            </w:pPr>
            <w:r>
              <w:rPr>
                <w:color w:val="000000"/>
                <w:sz w:val="20"/>
                <w:szCs w:val="20"/>
              </w:rPr>
              <w:t xml:space="preserve">д. Нижнеакбашево, </w:t>
            </w:r>
          </w:p>
          <w:p w14:paraId="7D04EE47" w14:textId="77777777" w:rsidR="00157C7E" w:rsidRPr="00375D72" w:rsidRDefault="00157C7E" w:rsidP="00172A5C">
            <w:pPr>
              <w:jc w:val="center"/>
              <w:rPr>
                <w:sz w:val="20"/>
                <w:szCs w:val="20"/>
              </w:rPr>
            </w:pPr>
            <w:r>
              <w:rPr>
                <w:color w:val="000000"/>
                <w:sz w:val="20"/>
                <w:szCs w:val="20"/>
              </w:rPr>
              <w:t>ул. Победы, д. 31</w:t>
            </w:r>
          </w:p>
        </w:tc>
        <w:tc>
          <w:tcPr>
            <w:tcW w:w="227" w:type="pct"/>
            <w:shd w:val="clear" w:color="auto" w:fill="auto"/>
            <w:tcMar>
              <w:left w:w="57" w:type="dxa"/>
              <w:right w:w="57" w:type="dxa"/>
            </w:tcMar>
            <w:vAlign w:val="center"/>
          </w:tcPr>
          <w:p w14:paraId="4136186C"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5353C02C"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4F004920"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5902351A"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44BC168A"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7EB97BC7"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CCE84B8"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9C65167"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43D255A7" w14:textId="77777777" w:rsidTr="00172A5C">
        <w:trPr>
          <w:trHeight w:val="258"/>
          <w:jc w:val="center"/>
        </w:trPr>
        <w:tc>
          <w:tcPr>
            <w:tcW w:w="226" w:type="pct"/>
            <w:shd w:val="clear" w:color="auto" w:fill="auto"/>
            <w:tcMar>
              <w:left w:w="57" w:type="dxa"/>
              <w:right w:w="57" w:type="dxa"/>
            </w:tcMar>
            <w:vAlign w:val="center"/>
          </w:tcPr>
          <w:p w14:paraId="256C4795"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4602EDA7" w14:textId="77777777" w:rsidR="00157C7E" w:rsidRPr="00375D72" w:rsidRDefault="00157C7E" w:rsidP="00172A5C">
            <w:pPr>
              <w:jc w:val="center"/>
              <w:rPr>
                <w:sz w:val="20"/>
                <w:szCs w:val="20"/>
              </w:rPr>
            </w:pPr>
            <w:r>
              <w:rPr>
                <w:color w:val="000000"/>
                <w:sz w:val="20"/>
                <w:szCs w:val="20"/>
              </w:rPr>
              <w:t>812</w:t>
            </w:r>
          </w:p>
        </w:tc>
        <w:tc>
          <w:tcPr>
            <w:tcW w:w="636" w:type="pct"/>
            <w:shd w:val="clear" w:color="auto" w:fill="auto"/>
            <w:vAlign w:val="center"/>
          </w:tcPr>
          <w:p w14:paraId="7964074A" w14:textId="77777777" w:rsidR="00157C7E" w:rsidRPr="00375D72" w:rsidRDefault="00157C7E" w:rsidP="00172A5C">
            <w:pPr>
              <w:jc w:val="center"/>
              <w:rPr>
                <w:sz w:val="20"/>
                <w:szCs w:val="20"/>
              </w:rPr>
            </w:pPr>
            <w:r>
              <w:rPr>
                <w:color w:val="000000"/>
                <w:sz w:val="20"/>
                <w:szCs w:val="20"/>
              </w:rPr>
              <w:t> </w:t>
            </w:r>
          </w:p>
        </w:tc>
        <w:tc>
          <w:tcPr>
            <w:tcW w:w="910" w:type="pct"/>
            <w:shd w:val="clear" w:color="auto" w:fill="auto"/>
            <w:vAlign w:val="center"/>
          </w:tcPr>
          <w:p w14:paraId="0D78AA1B" w14:textId="77777777" w:rsidR="00157C7E" w:rsidRDefault="00157C7E" w:rsidP="00172A5C">
            <w:pPr>
              <w:jc w:val="center"/>
              <w:rPr>
                <w:color w:val="000000"/>
                <w:sz w:val="20"/>
                <w:szCs w:val="20"/>
              </w:rPr>
            </w:pPr>
            <w:r>
              <w:rPr>
                <w:color w:val="000000"/>
                <w:sz w:val="20"/>
                <w:szCs w:val="20"/>
              </w:rPr>
              <w:t>452550, респ. Башкортостан, Мечетлинский район,</w:t>
            </w:r>
          </w:p>
          <w:p w14:paraId="692289F9" w14:textId="77777777" w:rsidR="00157C7E" w:rsidRDefault="00157C7E" w:rsidP="00172A5C">
            <w:pPr>
              <w:jc w:val="center"/>
              <w:rPr>
                <w:color w:val="000000"/>
                <w:sz w:val="20"/>
                <w:szCs w:val="20"/>
              </w:rPr>
            </w:pPr>
            <w:r>
              <w:rPr>
                <w:color w:val="000000"/>
                <w:sz w:val="20"/>
                <w:szCs w:val="20"/>
              </w:rPr>
              <w:t xml:space="preserve"> с. Большеустьикинское, </w:t>
            </w:r>
          </w:p>
          <w:p w14:paraId="6D141030" w14:textId="77777777" w:rsidR="00157C7E" w:rsidRPr="00375D72" w:rsidRDefault="00157C7E" w:rsidP="00172A5C">
            <w:pPr>
              <w:jc w:val="center"/>
              <w:rPr>
                <w:sz w:val="20"/>
                <w:szCs w:val="20"/>
              </w:rPr>
            </w:pPr>
            <w:r>
              <w:rPr>
                <w:color w:val="000000"/>
                <w:sz w:val="20"/>
                <w:szCs w:val="20"/>
              </w:rPr>
              <w:t>ул. Пролетарская, д. 9/1</w:t>
            </w:r>
          </w:p>
        </w:tc>
        <w:tc>
          <w:tcPr>
            <w:tcW w:w="227" w:type="pct"/>
            <w:shd w:val="clear" w:color="auto" w:fill="auto"/>
            <w:tcMar>
              <w:left w:w="57" w:type="dxa"/>
              <w:right w:w="57" w:type="dxa"/>
            </w:tcMar>
            <w:vAlign w:val="center"/>
          </w:tcPr>
          <w:p w14:paraId="35BDEF82" w14:textId="77777777" w:rsidR="00157C7E" w:rsidRPr="00375D72" w:rsidRDefault="00157C7E" w:rsidP="00172A5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529A219F" w14:textId="77777777" w:rsidR="00157C7E" w:rsidRPr="00375D72" w:rsidRDefault="00157C7E" w:rsidP="00172A5C">
            <w:pPr>
              <w:jc w:val="center"/>
              <w:rPr>
                <w:color w:val="000000"/>
                <w:sz w:val="20"/>
                <w:szCs w:val="20"/>
              </w:rPr>
            </w:pPr>
            <w:r>
              <w:rPr>
                <w:color w:val="000000"/>
                <w:sz w:val="20"/>
                <w:szCs w:val="20"/>
              </w:rPr>
              <w:t>0</w:t>
            </w:r>
          </w:p>
        </w:tc>
        <w:tc>
          <w:tcPr>
            <w:tcW w:w="272" w:type="pct"/>
            <w:shd w:val="clear" w:color="auto" w:fill="auto"/>
            <w:vAlign w:val="center"/>
          </w:tcPr>
          <w:p w14:paraId="7E08B0F7" w14:textId="77777777" w:rsidR="00157C7E" w:rsidRPr="00375D72" w:rsidRDefault="00157C7E" w:rsidP="00172A5C">
            <w:pPr>
              <w:jc w:val="center"/>
              <w:rPr>
                <w:color w:val="000000"/>
                <w:sz w:val="20"/>
                <w:szCs w:val="20"/>
              </w:rPr>
            </w:pPr>
            <w:r>
              <w:rPr>
                <w:color w:val="000000"/>
                <w:sz w:val="20"/>
                <w:szCs w:val="20"/>
              </w:rPr>
              <w:t>1</w:t>
            </w:r>
          </w:p>
        </w:tc>
        <w:tc>
          <w:tcPr>
            <w:tcW w:w="364" w:type="pct"/>
            <w:shd w:val="clear" w:color="auto" w:fill="auto"/>
            <w:vAlign w:val="center"/>
          </w:tcPr>
          <w:p w14:paraId="2E79FCA0"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18DD5A92" w14:textId="77777777" w:rsidR="00157C7E" w:rsidRPr="00375D72" w:rsidRDefault="00157C7E" w:rsidP="00172A5C">
            <w:pPr>
              <w:jc w:val="center"/>
              <w:rPr>
                <w:color w:val="000000"/>
                <w:sz w:val="20"/>
                <w:szCs w:val="20"/>
              </w:rPr>
            </w:pPr>
            <w:r>
              <w:rPr>
                <w:color w:val="000000"/>
                <w:sz w:val="20"/>
                <w:szCs w:val="20"/>
              </w:rPr>
              <w:t>Заказчиком</w:t>
            </w:r>
          </w:p>
        </w:tc>
        <w:tc>
          <w:tcPr>
            <w:tcW w:w="366" w:type="pct"/>
            <w:shd w:val="clear" w:color="auto" w:fill="auto"/>
            <w:vAlign w:val="center"/>
          </w:tcPr>
          <w:p w14:paraId="7EE861B6"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33F978AE" w14:textId="77777777" w:rsidR="00157C7E" w:rsidRPr="00375D72" w:rsidRDefault="00157C7E" w:rsidP="00172A5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49784E7"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15E51F3" w14:textId="77777777" w:rsidTr="00172A5C">
        <w:trPr>
          <w:trHeight w:val="258"/>
          <w:jc w:val="center"/>
        </w:trPr>
        <w:tc>
          <w:tcPr>
            <w:tcW w:w="226" w:type="pct"/>
            <w:shd w:val="clear" w:color="auto" w:fill="auto"/>
            <w:tcMar>
              <w:left w:w="57" w:type="dxa"/>
              <w:right w:w="57" w:type="dxa"/>
            </w:tcMar>
            <w:vAlign w:val="center"/>
          </w:tcPr>
          <w:p w14:paraId="772CC94C"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0C335C74" w14:textId="77777777" w:rsidR="00157C7E" w:rsidRPr="00375D72" w:rsidRDefault="00157C7E" w:rsidP="00172A5C">
            <w:pPr>
              <w:jc w:val="center"/>
              <w:rPr>
                <w:sz w:val="20"/>
                <w:szCs w:val="20"/>
              </w:rPr>
            </w:pPr>
            <w:r>
              <w:rPr>
                <w:color w:val="000000"/>
                <w:sz w:val="20"/>
                <w:szCs w:val="20"/>
              </w:rPr>
              <w:t>7100</w:t>
            </w:r>
          </w:p>
        </w:tc>
        <w:tc>
          <w:tcPr>
            <w:tcW w:w="636" w:type="pct"/>
            <w:shd w:val="clear" w:color="auto" w:fill="auto"/>
            <w:vAlign w:val="center"/>
          </w:tcPr>
          <w:p w14:paraId="296E7ABA" w14:textId="77777777" w:rsidR="00157C7E" w:rsidRPr="00375D72" w:rsidRDefault="00157C7E" w:rsidP="00172A5C">
            <w:pPr>
              <w:jc w:val="center"/>
              <w:rPr>
                <w:sz w:val="20"/>
                <w:szCs w:val="20"/>
              </w:rPr>
            </w:pPr>
            <w:r>
              <w:rPr>
                <w:color w:val="000000"/>
                <w:sz w:val="20"/>
                <w:szCs w:val="20"/>
              </w:rPr>
              <w:t>ГАУ ДПО ИРО РБ (РЦОИ)</w:t>
            </w:r>
          </w:p>
        </w:tc>
        <w:tc>
          <w:tcPr>
            <w:tcW w:w="910" w:type="pct"/>
            <w:shd w:val="clear" w:color="auto" w:fill="auto"/>
            <w:vAlign w:val="center"/>
          </w:tcPr>
          <w:p w14:paraId="0E66E7F9" w14:textId="77777777" w:rsidR="00157C7E" w:rsidRPr="00375D72" w:rsidRDefault="00157C7E" w:rsidP="00172A5C">
            <w:pPr>
              <w:jc w:val="center"/>
              <w:rPr>
                <w:sz w:val="20"/>
                <w:szCs w:val="20"/>
              </w:rPr>
            </w:pPr>
            <w:r>
              <w:rPr>
                <w:color w:val="000000"/>
                <w:sz w:val="20"/>
                <w:szCs w:val="20"/>
              </w:rPr>
              <w:t>450005, Республика Башкортостан, г.Уфа, Мингажева 120</w:t>
            </w:r>
          </w:p>
        </w:tc>
        <w:tc>
          <w:tcPr>
            <w:tcW w:w="227" w:type="pct"/>
            <w:shd w:val="clear" w:color="auto" w:fill="auto"/>
            <w:tcMar>
              <w:left w:w="57" w:type="dxa"/>
              <w:right w:w="57" w:type="dxa"/>
            </w:tcMar>
            <w:vAlign w:val="center"/>
          </w:tcPr>
          <w:p w14:paraId="1CDDE9FD" w14:textId="77777777" w:rsidR="00157C7E" w:rsidRPr="00375D72" w:rsidRDefault="00157C7E" w:rsidP="00172A5C">
            <w:pPr>
              <w:spacing w:line="276" w:lineRule="auto"/>
              <w:jc w:val="center"/>
              <w:rPr>
                <w:sz w:val="20"/>
                <w:szCs w:val="20"/>
                <w:lang w:eastAsia="en-US"/>
              </w:rPr>
            </w:pPr>
            <w:r>
              <w:rPr>
                <w:color w:val="000000"/>
                <w:sz w:val="20"/>
                <w:szCs w:val="20"/>
                <w:lang w:eastAsia="en-US"/>
              </w:rPr>
              <w:t>РЦОИ</w:t>
            </w:r>
          </w:p>
        </w:tc>
        <w:tc>
          <w:tcPr>
            <w:tcW w:w="228" w:type="pct"/>
            <w:shd w:val="clear" w:color="auto" w:fill="auto"/>
            <w:noWrap/>
            <w:vAlign w:val="center"/>
          </w:tcPr>
          <w:p w14:paraId="08666109" w14:textId="77777777" w:rsidR="00157C7E" w:rsidRPr="00375D72" w:rsidRDefault="00157C7E" w:rsidP="00172A5C">
            <w:pPr>
              <w:jc w:val="center"/>
              <w:rPr>
                <w:color w:val="000000"/>
                <w:sz w:val="20"/>
                <w:szCs w:val="20"/>
              </w:rPr>
            </w:pPr>
            <w:r>
              <w:rPr>
                <w:color w:val="000000"/>
                <w:sz w:val="20"/>
                <w:szCs w:val="20"/>
              </w:rPr>
              <w:t>10</w:t>
            </w:r>
          </w:p>
        </w:tc>
        <w:tc>
          <w:tcPr>
            <w:tcW w:w="272" w:type="pct"/>
            <w:shd w:val="clear" w:color="auto" w:fill="auto"/>
            <w:vAlign w:val="center"/>
          </w:tcPr>
          <w:p w14:paraId="5AA54CBE"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127DF0E3" w14:textId="77777777" w:rsidR="00157C7E" w:rsidRPr="00375D72" w:rsidRDefault="00157C7E" w:rsidP="00172A5C">
            <w:pPr>
              <w:jc w:val="center"/>
              <w:rPr>
                <w:color w:val="000000"/>
                <w:sz w:val="20"/>
                <w:szCs w:val="20"/>
              </w:rPr>
            </w:pPr>
            <w:r>
              <w:rPr>
                <w:color w:val="000000"/>
                <w:sz w:val="20"/>
                <w:szCs w:val="20"/>
              </w:rPr>
              <w:t>Заказчика</w:t>
            </w:r>
          </w:p>
        </w:tc>
        <w:tc>
          <w:tcPr>
            <w:tcW w:w="591" w:type="pct"/>
            <w:shd w:val="clear" w:color="auto" w:fill="auto"/>
            <w:vAlign w:val="center"/>
          </w:tcPr>
          <w:p w14:paraId="048F0278" w14:textId="77777777" w:rsidR="00157C7E" w:rsidRPr="00375D72" w:rsidRDefault="00157C7E" w:rsidP="00172A5C">
            <w:pPr>
              <w:jc w:val="center"/>
              <w:rPr>
                <w:color w:val="000000"/>
                <w:sz w:val="20"/>
                <w:szCs w:val="20"/>
              </w:rPr>
            </w:pPr>
            <w:r>
              <w:rPr>
                <w:color w:val="000000"/>
                <w:sz w:val="20"/>
                <w:szCs w:val="20"/>
              </w:rPr>
              <w:t>Исполнителем</w:t>
            </w:r>
          </w:p>
        </w:tc>
        <w:tc>
          <w:tcPr>
            <w:tcW w:w="366" w:type="pct"/>
            <w:shd w:val="clear" w:color="auto" w:fill="auto"/>
            <w:vAlign w:val="center"/>
          </w:tcPr>
          <w:p w14:paraId="7D5E6C70" w14:textId="77777777" w:rsidR="00157C7E" w:rsidRPr="00375D72" w:rsidRDefault="00157C7E" w:rsidP="00172A5C">
            <w:pPr>
              <w:jc w:val="center"/>
              <w:rPr>
                <w:color w:val="000000"/>
                <w:sz w:val="20"/>
                <w:szCs w:val="20"/>
              </w:rPr>
            </w:pPr>
            <w:r>
              <w:rPr>
                <w:color w:val="000000"/>
                <w:sz w:val="20"/>
                <w:szCs w:val="20"/>
              </w:rPr>
              <w:t>ip-камера</w:t>
            </w:r>
          </w:p>
        </w:tc>
        <w:tc>
          <w:tcPr>
            <w:tcW w:w="455" w:type="pct"/>
            <w:shd w:val="clear" w:color="auto" w:fill="auto"/>
            <w:vAlign w:val="center"/>
          </w:tcPr>
          <w:p w14:paraId="2A730365" w14:textId="77777777" w:rsidR="00157C7E" w:rsidRPr="00375D72" w:rsidRDefault="00157C7E" w:rsidP="00172A5C">
            <w:pPr>
              <w:jc w:val="center"/>
              <w:rPr>
                <w:color w:val="000000"/>
                <w:sz w:val="20"/>
                <w:szCs w:val="20"/>
              </w:rPr>
            </w:pPr>
            <w:r>
              <w:rPr>
                <w:color w:val="000000"/>
                <w:sz w:val="20"/>
                <w:szCs w:val="20"/>
              </w:rPr>
              <w:t>ip-камера</w:t>
            </w:r>
          </w:p>
        </w:tc>
        <w:tc>
          <w:tcPr>
            <w:tcW w:w="497" w:type="pct"/>
            <w:shd w:val="clear" w:color="auto" w:fill="auto"/>
            <w:vAlign w:val="center"/>
          </w:tcPr>
          <w:p w14:paraId="1955F32A" w14:textId="77777777" w:rsidR="00157C7E" w:rsidRPr="00375D72" w:rsidRDefault="00157C7E" w:rsidP="00172A5C">
            <w:pPr>
              <w:jc w:val="center"/>
              <w:rPr>
                <w:color w:val="000000"/>
                <w:sz w:val="20"/>
                <w:szCs w:val="20"/>
              </w:rPr>
            </w:pPr>
            <w:r>
              <w:rPr>
                <w:color w:val="000000"/>
                <w:sz w:val="20"/>
                <w:szCs w:val="20"/>
              </w:rPr>
              <w:t>не требуется</w:t>
            </w:r>
          </w:p>
        </w:tc>
      </w:tr>
      <w:tr w:rsidR="00157C7E" w:rsidRPr="00375D72" w14:paraId="1187E750" w14:textId="77777777" w:rsidTr="00172A5C">
        <w:trPr>
          <w:trHeight w:val="258"/>
          <w:jc w:val="center"/>
        </w:trPr>
        <w:tc>
          <w:tcPr>
            <w:tcW w:w="226" w:type="pct"/>
            <w:shd w:val="clear" w:color="auto" w:fill="auto"/>
            <w:tcMar>
              <w:left w:w="57" w:type="dxa"/>
              <w:right w:w="57" w:type="dxa"/>
            </w:tcMar>
            <w:vAlign w:val="center"/>
          </w:tcPr>
          <w:p w14:paraId="6A7A99E3" w14:textId="77777777" w:rsidR="00157C7E" w:rsidRPr="00375D72" w:rsidRDefault="00157C7E" w:rsidP="00157C7E">
            <w:pPr>
              <w:pStyle w:val="affe"/>
              <w:numPr>
                <w:ilvl w:val="0"/>
                <w:numId w:val="62"/>
              </w:numPr>
              <w:ind w:left="0" w:firstLine="113"/>
              <w:jc w:val="center"/>
            </w:pPr>
          </w:p>
        </w:tc>
        <w:tc>
          <w:tcPr>
            <w:tcW w:w="227" w:type="pct"/>
            <w:shd w:val="clear" w:color="auto" w:fill="auto"/>
            <w:noWrap/>
            <w:vAlign w:val="center"/>
          </w:tcPr>
          <w:p w14:paraId="7C6E85A8" w14:textId="77777777" w:rsidR="00157C7E" w:rsidRPr="00375D72" w:rsidRDefault="00157C7E" w:rsidP="00172A5C">
            <w:pPr>
              <w:jc w:val="center"/>
              <w:rPr>
                <w:sz w:val="20"/>
                <w:szCs w:val="20"/>
              </w:rPr>
            </w:pPr>
            <w:r>
              <w:rPr>
                <w:color w:val="000000"/>
                <w:sz w:val="20"/>
                <w:szCs w:val="20"/>
              </w:rPr>
              <w:t>7200</w:t>
            </w:r>
          </w:p>
        </w:tc>
        <w:tc>
          <w:tcPr>
            <w:tcW w:w="636" w:type="pct"/>
            <w:shd w:val="clear" w:color="auto" w:fill="auto"/>
            <w:vAlign w:val="center"/>
          </w:tcPr>
          <w:p w14:paraId="370A8953" w14:textId="77777777" w:rsidR="00157C7E" w:rsidRPr="00375D72" w:rsidRDefault="00157C7E" w:rsidP="00172A5C">
            <w:pPr>
              <w:jc w:val="center"/>
              <w:rPr>
                <w:sz w:val="20"/>
                <w:szCs w:val="20"/>
              </w:rPr>
            </w:pPr>
            <w:r>
              <w:rPr>
                <w:color w:val="000000"/>
                <w:sz w:val="20"/>
                <w:szCs w:val="20"/>
              </w:rPr>
              <w:t>МБОУ Школа №41 Кировского района г.Уфы</w:t>
            </w:r>
          </w:p>
        </w:tc>
        <w:tc>
          <w:tcPr>
            <w:tcW w:w="910" w:type="pct"/>
            <w:shd w:val="clear" w:color="auto" w:fill="auto"/>
            <w:vAlign w:val="center"/>
          </w:tcPr>
          <w:p w14:paraId="2A430268" w14:textId="77777777" w:rsidR="00157C7E" w:rsidRPr="00375D72" w:rsidRDefault="00157C7E" w:rsidP="00172A5C">
            <w:pPr>
              <w:jc w:val="center"/>
              <w:rPr>
                <w:sz w:val="20"/>
                <w:szCs w:val="20"/>
              </w:rPr>
            </w:pPr>
            <w:r>
              <w:rPr>
                <w:color w:val="000000"/>
                <w:sz w:val="20"/>
                <w:szCs w:val="20"/>
              </w:rPr>
              <w:t>450005, Республика Башкортостан, г.Уфа, ул.Достоевского, д.154</w:t>
            </w:r>
          </w:p>
        </w:tc>
        <w:tc>
          <w:tcPr>
            <w:tcW w:w="227" w:type="pct"/>
            <w:shd w:val="clear" w:color="auto" w:fill="auto"/>
            <w:tcMar>
              <w:left w:w="57" w:type="dxa"/>
              <w:right w:w="57" w:type="dxa"/>
            </w:tcMar>
            <w:vAlign w:val="center"/>
          </w:tcPr>
          <w:p w14:paraId="67C00DAB" w14:textId="77777777" w:rsidR="00157C7E" w:rsidRPr="00375D72" w:rsidRDefault="00157C7E" w:rsidP="00172A5C">
            <w:pPr>
              <w:spacing w:line="276" w:lineRule="auto"/>
              <w:jc w:val="center"/>
              <w:rPr>
                <w:sz w:val="20"/>
                <w:szCs w:val="20"/>
                <w:lang w:eastAsia="en-US"/>
              </w:rPr>
            </w:pPr>
            <w:r>
              <w:rPr>
                <w:color w:val="000000"/>
                <w:sz w:val="20"/>
                <w:szCs w:val="20"/>
                <w:lang w:eastAsia="en-US"/>
              </w:rPr>
              <w:t>РЦОИ</w:t>
            </w:r>
          </w:p>
        </w:tc>
        <w:tc>
          <w:tcPr>
            <w:tcW w:w="228" w:type="pct"/>
            <w:shd w:val="clear" w:color="auto" w:fill="auto"/>
            <w:noWrap/>
            <w:vAlign w:val="center"/>
          </w:tcPr>
          <w:p w14:paraId="4DD95AAC" w14:textId="77777777" w:rsidR="00157C7E" w:rsidRPr="00375D72" w:rsidRDefault="00157C7E" w:rsidP="00172A5C">
            <w:pPr>
              <w:jc w:val="center"/>
              <w:rPr>
                <w:color w:val="000000"/>
                <w:sz w:val="20"/>
                <w:szCs w:val="20"/>
              </w:rPr>
            </w:pPr>
            <w:r>
              <w:rPr>
                <w:color w:val="000000"/>
                <w:sz w:val="20"/>
                <w:szCs w:val="20"/>
              </w:rPr>
              <w:t>20</w:t>
            </w:r>
          </w:p>
        </w:tc>
        <w:tc>
          <w:tcPr>
            <w:tcW w:w="272" w:type="pct"/>
            <w:shd w:val="clear" w:color="auto" w:fill="auto"/>
            <w:vAlign w:val="center"/>
          </w:tcPr>
          <w:p w14:paraId="26785480" w14:textId="77777777" w:rsidR="00157C7E" w:rsidRPr="00375D72" w:rsidRDefault="00157C7E" w:rsidP="00172A5C">
            <w:pPr>
              <w:jc w:val="center"/>
              <w:rPr>
                <w:color w:val="000000"/>
                <w:sz w:val="20"/>
                <w:szCs w:val="20"/>
              </w:rPr>
            </w:pPr>
            <w:r>
              <w:rPr>
                <w:color w:val="000000"/>
                <w:sz w:val="20"/>
                <w:szCs w:val="20"/>
              </w:rPr>
              <w:t>0</w:t>
            </w:r>
          </w:p>
        </w:tc>
        <w:tc>
          <w:tcPr>
            <w:tcW w:w="364" w:type="pct"/>
            <w:shd w:val="clear" w:color="auto" w:fill="auto"/>
            <w:vAlign w:val="center"/>
          </w:tcPr>
          <w:p w14:paraId="714E6812" w14:textId="77777777" w:rsidR="00157C7E" w:rsidRPr="00375D72" w:rsidRDefault="00157C7E" w:rsidP="00172A5C">
            <w:pPr>
              <w:jc w:val="center"/>
              <w:rPr>
                <w:sz w:val="20"/>
                <w:szCs w:val="20"/>
              </w:rPr>
            </w:pPr>
            <w:r>
              <w:rPr>
                <w:color w:val="000000"/>
                <w:sz w:val="20"/>
                <w:szCs w:val="20"/>
              </w:rPr>
              <w:t>Заказчика</w:t>
            </w:r>
          </w:p>
        </w:tc>
        <w:tc>
          <w:tcPr>
            <w:tcW w:w="591" w:type="pct"/>
            <w:shd w:val="clear" w:color="auto" w:fill="auto"/>
            <w:vAlign w:val="center"/>
          </w:tcPr>
          <w:p w14:paraId="67FB75DE" w14:textId="77777777" w:rsidR="00157C7E" w:rsidRPr="00375D72" w:rsidRDefault="00157C7E" w:rsidP="00172A5C">
            <w:pPr>
              <w:jc w:val="center"/>
              <w:rPr>
                <w:sz w:val="20"/>
                <w:szCs w:val="20"/>
              </w:rPr>
            </w:pPr>
            <w:r>
              <w:rPr>
                <w:color w:val="000000"/>
                <w:sz w:val="20"/>
                <w:szCs w:val="20"/>
              </w:rPr>
              <w:t>Исполнителем</w:t>
            </w:r>
          </w:p>
        </w:tc>
        <w:tc>
          <w:tcPr>
            <w:tcW w:w="366" w:type="pct"/>
            <w:shd w:val="clear" w:color="auto" w:fill="auto"/>
            <w:vAlign w:val="center"/>
          </w:tcPr>
          <w:p w14:paraId="34E5C541" w14:textId="77777777" w:rsidR="00157C7E" w:rsidRPr="00375D72" w:rsidRDefault="00157C7E" w:rsidP="00172A5C">
            <w:pPr>
              <w:jc w:val="center"/>
              <w:rPr>
                <w:sz w:val="20"/>
                <w:szCs w:val="20"/>
              </w:rPr>
            </w:pPr>
            <w:r>
              <w:rPr>
                <w:color w:val="000000"/>
                <w:sz w:val="20"/>
                <w:szCs w:val="20"/>
              </w:rPr>
              <w:t>ip-камера</w:t>
            </w:r>
          </w:p>
        </w:tc>
        <w:tc>
          <w:tcPr>
            <w:tcW w:w="455" w:type="pct"/>
            <w:shd w:val="clear" w:color="auto" w:fill="auto"/>
            <w:vAlign w:val="center"/>
          </w:tcPr>
          <w:p w14:paraId="6DCD0EE6" w14:textId="77777777" w:rsidR="00157C7E" w:rsidRPr="00375D72" w:rsidRDefault="00157C7E" w:rsidP="00172A5C">
            <w:pPr>
              <w:jc w:val="center"/>
              <w:rPr>
                <w:sz w:val="20"/>
                <w:szCs w:val="20"/>
              </w:rPr>
            </w:pPr>
            <w:r>
              <w:rPr>
                <w:color w:val="000000"/>
                <w:sz w:val="20"/>
                <w:szCs w:val="20"/>
              </w:rPr>
              <w:t>ip-камера</w:t>
            </w:r>
          </w:p>
        </w:tc>
        <w:tc>
          <w:tcPr>
            <w:tcW w:w="497" w:type="pct"/>
            <w:shd w:val="clear" w:color="auto" w:fill="auto"/>
            <w:vAlign w:val="center"/>
          </w:tcPr>
          <w:p w14:paraId="6EC187E9" w14:textId="77777777" w:rsidR="00157C7E" w:rsidRPr="00375D72" w:rsidRDefault="00157C7E" w:rsidP="00172A5C">
            <w:pPr>
              <w:jc w:val="center"/>
              <w:rPr>
                <w:sz w:val="20"/>
                <w:szCs w:val="20"/>
              </w:rPr>
            </w:pPr>
            <w:r>
              <w:rPr>
                <w:color w:val="000000"/>
                <w:sz w:val="20"/>
                <w:szCs w:val="20"/>
              </w:rPr>
              <w:t>не требуется</w:t>
            </w:r>
          </w:p>
        </w:tc>
      </w:tr>
      <w:tr w:rsidR="00157C7E" w:rsidRPr="00375D72" w14:paraId="3D8869DA" w14:textId="77777777" w:rsidTr="00172A5C">
        <w:trPr>
          <w:trHeight w:val="255"/>
          <w:jc w:val="center"/>
        </w:trPr>
        <w:tc>
          <w:tcPr>
            <w:tcW w:w="226" w:type="pct"/>
            <w:vMerge w:val="restart"/>
            <w:tcMar>
              <w:left w:w="57" w:type="dxa"/>
              <w:right w:w="57" w:type="dxa"/>
            </w:tcMar>
            <w:vAlign w:val="center"/>
          </w:tcPr>
          <w:p w14:paraId="25C1B0AC" w14:textId="77777777" w:rsidR="00157C7E" w:rsidRPr="00375D72" w:rsidRDefault="00157C7E" w:rsidP="00172A5C">
            <w:pPr>
              <w:jc w:val="center"/>
              <w:rPr>
                <w:sz w:val="20"/>
                <w:szCs w:val="20"/>
              </w:rPr>
            </w:pPr>
            <w:r w:rsidRPr="00375D72">
              <w:rPr>
                <w:b/>
                <w:sz w:val="20"/>
                <w:szCs w:val="20"/>
                <w:lang w:eastAsia="zh-CN"/>
              </w:rPr>
              <w:t>ИТОГО:</w:t>
            </w:r>
          </w:p>
        </w:tc>
        <w:tc>
          <w:tcPr>
            <w:tcW w:w="227" w:type="pct"/>
            <w:vMerge w:val="restart"/>
            <w:noWrap/>
            <w:vAlign w:val="center"/>
          </w:tcPr>
          <w:p w14:paraId="12A36A56" w14:textId="77777777" w:rsidR="00157C7E" w:rsidRPr="00375D72" w:rsidRDefault="00157C7E" w:rsidP="00172A5C">
            <w:pPr>
              <w:jc w:val="center"/>
              <w:rPr>
                <w:sz w:val="20"/>
                <w:szCs w:val="20"/>
              </w:rPr>
            </w:pPr>
          </w:p>
        </w:tc>
        <w:tc>
          <w:tcPr>
            <w:tcW w:w="636" w:type="pct"/>
            <w:vMerge w:val="restart"/>
            <w:shd w:val="clear" w:color="auto" w:fill="auto"/>
            <w:vAlign w:val="center"/>
          </w:tcPr>
          <w:p w14:paraId="22333365" w14:textId="77777777" w:rsidR="00157C7E" w:rsidRPr="00375D72" w:rsidRDefault="00157C7E" w:rsidP="00172A5C">
            <w:pPr>
              <w:jc w:val="center"/>
              <w:rPr>
                <w:sz w:val="20"/>
                <w:szCs w:val="20"/>
              </w:rPr>
            </w:pPr>
          </w:p>
        </w:tc>
        <w:tc>
          <w:tcPr>
            <w:tcW w:w="910" w:type="pct"/>
            <w:vMerge w:val="restart"/>
            <w:vAlign w:val="center"/>
          </w:tcPr>
          <w:p w14:paraId="21476E7A" w14:textId="77777777" w:rsidR="00157C7E" w:rsidRPr="00375D72" w:rsidRDefault="00157C7E" w:rsidP="00172A5C">
            <w:pPr>
              <w:jc w:val="center"/>
              <w:rPr>
                <w:sz w:val="20"/>
                <w:szCs w:val="20"/>
              </w:rPr>
            </w:pPr>
          </w:p>
        </w:tc>
        <w:tc>
          <w:tcPr>
            <w:tcW w:w="227" w:type="pct"/>
            <w:vMerge w:val="restart"/>
            <w:tcMar>
              <w:left w:w="57" w:type="dxa"/>
              <w:right w:w="57" w:type="dxa"/>
            </w:tcMar>
            <w:vAlign w:val="center"/>
          </w:tcPr>
          <w:p w14:paraId="4C660E6B" w14:textId="77777777" w:rsidR="00157C7E" w:rsidRPr="00375D72" w:rsidRDefault="00157C7E" w:rsidP="00172A5C">
            <w:pPr>
              <w:spacing w:line="276" w:lineRule="auto"/>
              <w:jc w:val="center"/>
              <w:rPr>
                <w:sz w:val="20"/>
                <w:szCs w:val="20"/>
                <w:lang w:eastAsia="en-US"/>
              </w:rPr>
            </w:pPr>
          </w:p>
        </w:tc>
        <w:tc>
          <w:tcPr>
            <w:tcW w:w="228" w:type="pct"/>
            <w:noWrap/>
          </w:tcPr>
          <w:p w14:paraId="0243FF62" w14:textId="77777777" w:rsidR="00157C7E" w:rsidRPr="0023474C" w:rsidRDefault="00157C7E" w:rsidP="00172A5C">
            <w:pPr>
              <w:jc w:val="center"/>
              <w:rPr>
                <w:color w:val="000000"/>
                <w:sz w:val="20"/>
                <w:szCs w:val="20"/>
              </w:rPr>
            </w:pPr>
            <w:r w:rsidRPr="0023474C">
              <w:rPr>
                <w:sz w:val="20"/>
                <w:szCs w:val="20"/>
              </w:rPr>
              <w:t>1</w:t>
            </w:r>
            <w:r>
              <w:rPr>
                <w:sz w:val="20"/>
                <w:szCs w:val="20"/>
              </w:rPr>
              <w:t>101</w:t>
            </w:r>
          </w:p>
        </w:tc>
        <w:tc>
          <w:tcPr>
            <w:tcW w:w="272" w:type="pct"/>
          </w:tcPr>
          <w:p w14:paraId="05A90448" w14:textId="77777777" w:rsidR="00157C7E" w:rsidRPr="0023474C" w:rsidRDefault="00157C7E" w:rsidP="00172A5C">
            <w:pPr>
              <w:jc w:val="center"/>
              <w:rPr>
                <w:color w:val="000000"/>
                <w:sz w:val="20"/>
                <w:szCs w:val="20"/>
              </w:rPr>
            </w:pPr>
            <w:r w:rsidRPr="0023474C">
              <w:rPr>
                <w:sz w:val="20"/>
                <w:szCs w:val="20"/>
              </w:rPr>
              <w:t>198</w:t>
            </w:r>
          </w:p>
        </w:tc>
        <w:tc>
          <w:tcPr>
            <w:tcW w:w="364" w:type="pct"/>
            <w:vMerge w:val="restart"/>
            <w:vAlign w:val="center"/>
          </w:tcPr>
          <w:p w14:paraId="4016020B" w14:textId="77777777" w:rsidR="00157C7E" w:rsidRPr="00375D72" w:rsidRDefault="00157C7E" w:rsidP="00172A5C">
            <w:pPr>
              <w:jc w:val="center"/>
              <w:rPr>
                <w:color w:val="000000"/>
                <w:sz w:val="20"/>
                <w:szCs w:val="20"/>
              </w:rPr>
            </w:pPr>
          </w:p>
        </w:tc>
        <w:tc>
          <w:tcPr>
            <w:tcW w:w="591" w:type="pct"/>
            <w:vMerge w:val="restart"/>
            <w:vAlign w:val="center"/>
          </w:tcPr>
          <w:p w14:paraId="27594032" w14:textId="77777777" w:rsidR="00157C7E" w:rsidRPr="00375D72" w:rsidRDefault="00157C7E" w:rsidP="00172A5C">
            <w:pPr>
              <w:jc w:val="center"/>
              <w:rPr>
                <w:color w:val="000000"/>
                <w:sz w:val="20"/>
                <w:szCs w:val="20"/>
              </w:rPr>
            </w:pPr>
          </w:p>
        </w:tc>
        <w:tc>
          <w:tcPr>
            <w:tcW w:w="366" w:type="pct"/>
            <w:vMerge w:val="restart"/>
          </w:tcPr>
          <w:p w14:paraId="26009169" w14:textId="77777777" w:rsidR="00157C7E" w:rsidRPr="00375D72" w:rsidRDefault="00157C7E" w:rsidP="00172A5C">
            <w:pPr>
              <w:jc w:val="center"/>
              <w:rPr>
                <w:color w:val="000000"/>
                <w:sz w:val="20"/>
                <w:szCs w:val="20"/>
              </w:rPr>
            </w:pPr>
          </w:p>
        </w:tc>
        <w:tc>
          <w:tcPr>
            <w:tcW w:w="455" w:type="pct"/>
            <w:vMerge w:val="restart"/>
            <w:shd w:val="clear" w:color="auto" w:fill="auto"/>
            <w:vAlign w:val="center"/>
          </w:tcPr>
          <w:p w14:paraId="7ED73B6A" w14:textId="77777777" w:rsidR="00157C7E" w:rsidRPr="00375D72" w:rsidRDefault="00157C7E" w:rsidP="00172A5C">
            <w:pPr>
              <w:jc w:val="center"/>
              <w:rPr>
                <w:color w:val="000000"/>
                <w:sz w:val="20"/>
                <w:szCs w:val="20"/>
              </w:rPr>
            </w:pPr>
          </w:p>
        </w:tc>
        <w:tc>
          <w:tcPr>
            <w:tcW w:w="497" w:type="pct"/>
            <w:vMerge w:val="restart"/>
            <w:shd w:val="clear" w:color="auto" w:fill="auto"/>
            <w:vAlign w:val="center"/>
          </w:tcPr>
          <w:p w14:paraId="220F3C48" w14:textId="77777777" w:rsidR="00157C7E" w:rsidRPr="00375D72" w:rsidRDefault="00157C7E" w:rsidP="00172A5C">
            <w:pPr>
              <w:jc w:val="center"/>
              <w:rPr>
                <w:color w:val="000000"/>
                <w:sz w:val="20"/>
                <w:szCs w:val="20"/>
              </w:rPr>
            </w:pPr>
          </w:p>
        </w:tc>
      </w:tr>
      <w:tr w:rsidR="00157C7E" w:rsidRPr="00F7044C" w14:paraId="132FF7F1" w14:textId="77777777" w:rsidTr="00172A5C">
        <w:trPr>
          <w:trHeight w:val="190"/>
          <w:jc w:val="center"/>
        </w:trPr>
        <w:tc>
          <w:tcPr>
            <w:tcW w:w="226" w:type="pct"/>
            <w:vMerge/>
            <w:tcMar>
              <w:left w:w="57" w:type="dxa"/>
              <w:right w:w="57" w:type="dxa"/>
            </w:tcMar>
            <w:vAlign w:val="center"/>
          </w:tcPr>
          <w:p w14:paraId="3551A5EA" w14:textId="77777777" w:rsidR="00157C7E" w:rsidRPr="00375D72" w:rsidRDefault="00157C7E" w:rsidP="00172A5C">
            <w:pPr>
              <w:jc w:val="center"/>
              <w:rPr>
                <w:b/>
                <w:sz w:val="20"/>
                <w:szCs w:val="20"/>
                <w:lang w:eastAsia="zh-CN"/>
              </w:rPr>
            </w:pPr>
          </w:p>
        </w:tc>
        <w:tc>
          <w:tcPr>
            <w:tcW w:w="227" w:type="pct"/>
            <w:vMerge/>
            <w:noWrap/>
            <w:vAlign w:val="center"/>
          </w:tcPr>
          <w:p w14:paraId="1856D40F" w14:textId="77777777" w:rsidR="00157C7E" w:rsidRPr="00375D72" w:rsidRDefault="00157C7E" w:rsidP="00172A5C">
            <w:pPr>
              <w:jc w:val="center"/>
              <w:rPr>
                <w:sz w:val="20"/>
                <w:szCs w:val="20"/>
              </w:rPr>
            </w:pPr>
          </w:p>
        </w:tc>
        <w:tc>
          <w:tcPr>
            <w:tcW w:w="636" w:type="pct"/>
            <w:vMerge/>
            <w:shd w:val="clear" w:color="auto" w:fill="auto"/>
            <w:vAlign w:val="center"/>
          </w:tcPr>
          <w:p w14:paraId="5611F2F4" w14:textId="77777777" w:rsidR="00157C7E" w:rsidRPr="00375D72" w:rsidRDefault="00157C7E" w:rsidP="00172A5C">
            <w:pPr>
              <w:jc w:val="center"/>
              <w:rPr>
                <w:sz w:val="20"/>
                <w:szCs w:val="20"/>
              </w:rPr>
            </w:pPr>
          </w:p>
        </w:tc>
        <w:tc>
          <w:tcPr>
            <w:tcW w:w="910" w:type="pct"/>
            <w:vMerge/>
            <w:vAlign w:val="center"/>
          </w:tcPr>
          <w:p w14:paraId="09A25AA1" w14:textId="77777777" w:rsidR="00157C7E" w:rsidRPr="00375D72" w:rsidRDefault="00157C7E" w:rsidP="00172A5C">
            <w:pPr>
              <w:jc w:val="center"/>
              <w:rPr>
                <w:sz w:val="20"/>
                <w:szCs w:val="20"/>
              </w:rPr>
            </w:pPr>
          </w:p>
        </w:tc>
        <w:tc>
          <w:tcPr>
            <w:tcW w:w="227" w:type="pct"/>
            <w:vMerge/>
            <w:tcMar>
              <w:left w:w="57" w:type="dxa"/>
              <w:right w:w="57" w:type="dxa"/>
            </w:tcMar>
            <w:vAlign w:val="center"/>
          </w:tcPr>
          <w:p w14:paraId="347B79C0" w14:textId="77777777" w:rsidR="00157C7E" w:rsidRPr="00375D72" w:rsidRDefault="00157C7E" w:rsidP="00172A5C">
            <w:pPr>
              <w:spacing w:line="276" w:lineRule="auto"/>
              <w:jc w:val="center"/>
              <w:rPr>
                <w:sz w:val="20"/>
                <w:szCs w:val="20"/>
                <w:lang w:eastAsia="en-US"/>
              </w:rPr>
            </w:pPr>
          </w:p>
        </w:tc>
        <w:tc>
          <w:tcPr>
            <w:tcW w:w="500" w:type="pct"/>
            <w:gridSpan w:val="2"/>
            <w:noWrap/>
            <w:vAlign w:val="center"/>
          </w:tcPr>
          <w:p w14:paraId="7FFA9B7B" w14:textId="77777777" w:rsidR="00157C7E" w:rsidRPr="0023474C" w:rsidRDefault="00157C7E" w:rsidP="00172A5C">
            <w:pPr>
              <w:jc w:val="center"/>
              <w:rPr>
                <w:color w:val="000000"/>
                <w:sz w:val="20"/>
                <w:szCs w:val="20"/>
              </w:rPr>
            </w:pPr>
            <w:r w:rsidRPr="0023474C">
              <w:rPr>
                <w:color w:val="000000"/>
                <w:sz w:val="20"/>
                <w:szCs w:val="20"/>
              </w:rPr>
              <w:t>129</w:t>
            </w:r>
            <w:r>
              <w:rPr>
                <w:color w:val="000000"/>
                <w:sz w:val="20"/>
                <w:szCs w:val="20"/>
              </w:rPr>
              <w:t>9</w:t>
            </w:r>
          </w:p>
        </w:tc>
        <w:tc>
          <w:tcPr>
            <w:tcW w:w="364" w:type="pct"/>
            <w:vMerge/>
            <w:vAlign w:val="center"/>
          </w:tcPr>
          <w:p w14:paraId="4C2BAAA1" w14:textId="77777777" w:rsidR="00157C7E" w:rsidRPr="00F7044C" w:rsidRDefault="00157C7E" w:rsidP="00172A5C">
            <w:pPr>
              <w:jc w:val="center"/>
              <w:rPr>
                <w:color w:val="000000"/>
                <w:sz w:val="20"/>
                <w:szCs w:val="20"/>
              </w:rPr>
            </w:pPr>
          </w:p>
        </w:tc>
        <w:tc>
          <w:tcPr>
            <w:tcW w:w="591" w:type="pct"/>
            <w:vMerge/>
            <w:vAlign w:val="center"/>
          </w:tcPr>
          <w:p w14:paraId="423DC086" w14:textId="77777777" w:rsidR="00157C7E" w:rsidRPr="00F7044C" w:rsidRDefault="00157C7E" w:rsidP="00172A5C">
            <w:pPr>
              <w:jc w:val="center"/>
              <w:rPr>
                <w:color w:val="000000"/>
                <w:sz w:val="20"/>
                <w:szCs w:val="20"/>
              </w:rPr>
            </w:pPr>
          </w:p>
        </w:tc>
        <w:tc>
          <w:tcPr>
            <w:tcW w:w="366" w:type="pct"/>
            <w:vMerge/>
          </w:tcPr>
          <w:p w14:paraId="560FACF2" w14:textId="77777777" w:rsidR="00157C7E" w:rsidRPr="00F7044C" w:rsidRDefault="00157C7E" w:rsidP="00172A5C">
            <w:pPr>
              <w:jc w:val="center"/>
              <w:rPr>
                <w:color w:val="000000"/>
                <w:sz w:val="20"/>
                <w:szCs w:val="20"/>
              </w:rPr>
            </w:pPr>
          </w:p>
        </w:tc>
        <w:tc>
          <w:tcPr>
            <w:tcW w:w="455" w:type="pct"/>
            <w:vMerge/>
            <w:shd w:val="clear" w:color="auto" w:fill="auto"/>
            <w:vAlign w:val="center"/>
          </w:tcPr>
          <w:p w14:paraId="326A98B5" w14:textId="77777777" w:rsidR="00157C7E" w:rsidRPr="00F7044C" w:rsidRDefault="00157C7E" w:rsidP="00172A5C">
            <w:pPr>
              <w:jc w:val="center"/>
              <w:rPr>
                <w:color w:val="000000"/>
                <w:sz w:val="20"/>
                <w:szCs w:val="20"/>
              </w:rPr>
            </w:pPr>
          </w:p>
        </w:tc>
        <w:tc>
          <w:tcPr>
            <w:tcW w:w="497" w:type="pct"/>
            <w:vMerge/>
            <w:shd w:val="clear" w:color="auto" w:fill="auto"/>
            <w:vAlign w:val="center"/>
          </w:tcPr>
          <w:p w14:paraId="3E711499" w14:textId="77777777" w:rsidR="00157C7E" w:rsidRPr="00F7044C" w:rsidRDefault="00157C7E" w:rsidP="00172A5C">
            <w:pPr>
              <w:jc w:val="center"/>
              <w:rPr>
                <w:color w:val="000000"/>
                <w:sz w:val="20"/>
                <w:szCs w:val="20"/>
              </w:rPr>
            </w:pPr>
          </w:p>
        </w:tc>
      </w:tr>
    </w:tbl>
    <w:p w14:paraId="3247A188" w14:textId="77777777" w:rsidR="00157C7E" w:rsidRDefault="00157C7E" w:rsidP="00157C7E">
      <w:pPr>
        <w:spacing w:after="200" w:line="276" w:lineRule="auto"/>
        <w:outlineLvl w:val="1"/>
        <w:rPr>
          <w:b/>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2"/>
        <w:gridCol w:w="1689"/>
        <w:gridCol w:w="6615"/>
      </w:tblGrid>
      <w:tr w:rsidR="00157C7E" w:rsidRPr="009429A6" w14:paraId="10C5EFC8" w14:textId="77777777" w:rsidTr="00172A5C">
        <w:trPr>
          <w:trHeight w:val="510"/>
          <w:jc w:val="center"/>
        </w:trPr>
        <w:tc>
          <w:tcPr>
            <w:tcW w:w="2200" w:type="pct"/>
            <w:tcBorders>
              <w:top w:val="nil"/>
              <w:left w:val="nil"/>
              <w:bottom w:val="nil"/>
              <w:right w:val="nil"/>
            </w:tcBorders>
            <w:shd w:val="clear" w:color="auto" w:fill="auto"/>
          </w:tcPr>
          <w:p w14:paraId="010CB51A" w14:textId="77777777" w:rsidR="00157C7E" w:rsidRPr="009429A6" w:rsidRDefault="00157C7E" w:rsidP="00172A5C">
            <w:pPr>
              <w:spacing w:after="200" w:line="276" w:lineRule="auto"/>
              <w:outlineLvl w:val="1"/>
              <w:rPr>
                <w:b/>
                <w:bCs/>
              </w:rPr>
            </w:pPr>
            <w:r w:rsidRPr="009429A6">
              <w:rPr>
                <w:b/>
                <w:bCs/>
              </w:rPr>
              <w:t>От Заказчика:</w:t>
            </w:r>
          </w:p>
        </w:tc>
        <w:tc>
          <w:tcPr>
            <w:tcW w:w="542" w:type="pct"/>
            <w:tcBorders>
              <w:top w:val="nil"/>
              <w:left w:val="nil"/>
              <w:bottom w:val="nil"/>
              <w:right w:val="nil"/>
            </w:tcBorders>
            <w:shd w:val="clear" w:color="auto" w:fill="auto"/>
            <w:vAlign w:val="center"/>
          </w:tcPr>
          <w:p w14:paraId="5F8C5FFD" w14:textId="77777777" w:rsidR="00157C7E" w:rsidRPr="009429A6" w:rsidRDefault="00157C7E" w:rsidP="00172A5C">
            <w:pPr>
              <w:spacing w:after="200" w:line="276" w:lineRule="auto"/>
              <w:outlineLvl w:val="1"/>
              <w:rPr>
                <w:b/>
                <w:bCs/>
              </w:rPr>
            </w:pPr>
          </w:p>
        </w:tc>
        <w:tc>
          <w:tcPr>
            <w:tcW w:w="2122" w:type="pct"/>
            <w:tcBorders>
              <w:top w:val="nil"/>
              <w:left w:val="nil"/>
              <w:bottom w:val="nil"/>
              <w:right w:val="nil"/>
            </w:tcBorders>
            <w:shd w:val="clear" w:color="auto" w:fill="auto"/>
          </w:tcPr>
          <w:p w14:paraId="274B59EF" w14:textId="77777777" w:rsidR="00157C7E" w:rsidRPr="009429A6" w:rsidRDefault="00157C7E" w:rsidP="00172A5C">
            <w:pPr>
              <w:spacing w:after="200" w:line="276" w:lineRule="auto"/>
              <w:outlineLvl w:val="1"/>
              <w:rPr>
                <w:b/>
                <w:bCs/>
              </w:rPr>
            </w:pPr>
            <w:r w:rsidRPr="009429A6">
              <w:rPr>
                <w:b/>
                <w:bCs/>
              </w:rPr>
              <w:t>От Исполнителя:</w:t>
            </w:r>
          </w:p>
        </w:tc>
      </w:tr>
      <w:tr w:rsidR="00157C7E" w:rsidRPr="009429A6" w14:paraId="0BF1D044" w14:textId="77777777" w:rsidTr="00172A5C">
        <w:trPr>
          <w:jc w:val="center"/>
        </w:trPr>
        <w:tc>
          <w:tcPr>
            <w:tcW w:w="2200" w:type="pct"/>
            <w:tcBorders>
              <w:top w:val="nil"/>
              <w:left w:val="nil"/>
              <w:bottom w:val="nil"/>
              <w:right w:val="nil"/>
            </w:tcBorders>
            <w:shd w:val="clear" w:color="auto" w:fill="auto"/>
          </w:tcPr>
          <w:p w14:paraId="148C89DA" w14:textId="77777777" w:rsidR="00157C7E" w:rsidRDefault="00157C7E" w:rsidP="00172A5C">
            <w:pPr>
              <w:spacing w:after="200" w:line="276" w:lineRule="auto"/>
              <w:outlineLvl w:val="1"/>
              <w:rPr>
                <w:b/>
                <w:bCs/>
              </w:rPr>
            </w:pPr>
          </w:p>
          <w:p w14:paraId="6E911A87" w14:textId="77777777" w:rsidR="00157C7E" w:rsidRPr="009429A6" w:rsidRDefault="00157C7E" w:rsidP="00172A5C">
            <w:pPr>
              <w:spacing w:after="200" w:line="276" w:lineRule="auto"/>
              <w:outlineLvl w:val="1"/>
              <w:rPr>
                <w:b/>
                <w:bCs/>
              </w:rPr>
            </w:pPr>
            <w:r w:rsidRPr="009429A6">
              <w:rPr>
                <w:b/>
                <w:bCs/>
              </w:rPr>
              <w:t xml:space="preserve">________________________ </w:t>
            </w:r>
            <w:r w:rsidRPr="00206719">
              <w:rPr>
                <w:b/>
                <w:bCs/>
              </w:rPr>
              <w:t xml:space="preserve">/ </w:t>
            </w:r>
            <w:r>
              <w:rPr>
                <w:b/>
                <w:bCs/>
              </w:rPr>
              <w:t xml:space="preserve">А.С. Гаязов </w:t>
            </w:r>
            <w:r w:rsidRPr="00206719">
              <w:rPr>
                <w:b/>
                <w:bCs/>
              </w:rPr>
              <w:t>/</w:t>
            </w:r>
          </w:p>
          <w:p w14:paraId="4FB39EEF" w14:textId="77777777" w:rsidR="00157C7E" w:rsidRPr="009429A6" w:rsidRDefault="00157C7E" w:rsidP="00172A5C">
            <w:pPr>
              <w:spacing w:after="200" w:line="276" w:lineRule="auto"/>
              <w:outlineLvl w:val="1"/>
              <w:rPr>
                <w:b/>
                <w:bCs/>
              </w:rPr>
            </w:pPr>
            <w:r w:rsidRPr="009429A6">
              <w:rPr>
                <w:b/>
                <w:bCs/>
              </w:rPr>
              <w:t xml:space="preserve">«___» ______________ </w:t>
            </w:r>
            <w:r>
              <w:rPr>
                <w:b/>
                <w:bCs/>
              </w:rPr>
              <w:t>2025</w:t>
            </w:r>
            <w:r w:rsidRPr="009429A6">
              <w:rPr>
                <w:b/>
                <w:bCs/>
              </w:rPr>
              <w:t xml:space="preserve"> г.</w:t>
            </w:r>
          </w:p>
          <w:p w14:paraId="38E51443" w14:textId="77777777" w:rsidR="00157C7E" w:rsidRPr="009429A6" w:rsidRDefault="00157C7E" w:rsidP="00172A5C">
            <w:pPr>
              <w:spacing w:after="200" w:line="276" w:lineRule="auto"/>
              <w:outlineLvl w:val="1"/>
              <w:rPr>
                <w:b/>
                <w:bCs/>
              </w:rPr>
            </w:pPr>
            <w:r w:rsidRPr="009429A6">
              <w:rPr>
                <w:b/>
                <w:bCs/>
              </w:rPr>
              <w:t>М.П.</w:t>
            </w:r>
          </w:p>
        </w:tc>
        <w:tc>
          <w:tcPr>
            <w:tcW w:w="542" w:type="pct"/>
            <w:tcBorders>
              <w:top w:val="nil"/>
              <w:left w:val="nil"/>
              <w:bottom w:val="nil"/>
              <w:right w:val="nil"/>
            </w:tcBorders>
            <w:shd w:val="clear" w:color="auto" w:fill="auto"/>
            <w:vAlign w:val="center"/>
          </w:tcPr>
          <w:p w14:paraId="47471539" w14:textId="77777777" w:rsidR="00157C7E" w:rsidRPr="009429A6" w:rsidRDefault="00157C7E" w:rsidP="00172A5C">
            <w:pPr>
              <w:spacing w:after="200" w:line="276" w:lineRule="auto"/>
              <w:outlineLvl w:val="1"/>
              <w:rPr>
                <w:b/>
                <w:bCs/>
              </w:rPr>
            </w:pPr>
          </w:p>
        </w:tc>
        <w:tc>
          <w:tcPr>
            <w:tcW w:w="2122" w:type="pct"/>
            <w:tcBorders>
              <w:top w:val="nil"/>
              <w:left w:val="nil"/>
              <w:bottom w:val="nil"/>
              <w:right w:val="nil"/>
            </w:tcBorders>
            <w:shd w:val="clear" w:color="auto" w:fill="auto"/>
          </w:tcPr>
          <w:p w14:paraId="0D05FF1B" w14:textId="77777777" w:rsidR="00157C7E" w:rsidRPr="009429A6" w:rsidRDefault="00157C7E" w:rsidP="00172A5C">
            <w:pPr>
              <w:spacing w:after="200" w:line="276" w:lineRule="auto"/>
              <w:outlineLvl w:val="1"/>
              <w:rPr>
                <w:b/>
                <w:bCs/>
              </w:rPr>
            </w:pPr>
          </w:p>
          <w:p w14:paraId="3A1868A7" w14:textId="77777777" w:rsidR="00157C7E" w:rsidRPr="009429A6" w:rsidRDefault="00157C7E" w:rsidP="00172A5C">
            <w:pPr>
              <w:spacing w:after="200" w:line="276" w:lineRule="auto"/>
              <w:outlineLvl w:val="1"/>
              <w:rPr>
                <w:b/>
                <w:bCs/>
              </w:rPr>
            </w:pPr>
            <w:r w:rsidRPr="009429A6">
              <w:rPr>
                <w:b/>
                <w:bCs/>
              </w:rPr>
              <w:t>______________________ /</w:t>
            </w:r>
            <w:r>
              <w:rPr>
                <w:rFonts w:eastAsia="Arial"/>
                <w:b/>
                <w:bCs/>
                <w:lang w:eastAsia="zh-CN"/>
              </w:rPr>
              <w:t xml:space="preserve"> _______________</w:t>
            </w:r>
            <w:r w:rsidRPr="009429A6">
              <w:rPr>
                <w:b/>
                <w:bCs/>
              </w:rPr>
              <w:t>/</w:t>
            </w:r>
          </w:p>
          <w:p w14:paraId="5573B133" w14:textId="77777777" w:rsidR="00157C7E" w:rsidRPr="009429A6" w:rsidRDefault="00157C7E" w:rsidP="00172A5C">
            <w:pPr>
              <w:spacing w:after="200" w:line="276" w:lineRule="auto"/>
              <w:outlineLvl w:val="1"/>
              <w:rPr>
                <w:b/>
                <w:bCs/>
              </w:rPr>
            </w:pPr>
            <w:r w:rsidRPr="009429A6">
              <w:rPr>
                <w:b/>
                <w:bCs/>
              </w:rPr>
              <w:t xml:space="preserve">«___» ______________ </w:t>
            </w:r>
            <w:r>
              <w:rPr>
                <w:b/>
                <w:bCs/>
              </w:rPr>
              <w:t>2025</w:t>
            </w:r>
            <w:r w:rsidRPr="009429A6">
              <w:rPr>
                <w:b/>
                <w:bCs/>
              </w:rPr>
              <w:t xml:space="preserve"> г.</w:t>
            </w:r>
          </w:p>
          <w:p w14:paraId="5261C5E5" w14:textId="77777777" w:rsidR="00157C7E" w:rsidRPr="009429A6" w:rsidRDefault="00157C7E" w:rsidP="00172A5C">
            <w:pPr>
              <w:spacing w:after="200" w:line="276" w:lineRule="auto"/>
              <w:outlineLvl w:val="1"/>
              <w:rPr>
                <w:b/>
                <w:bCs/>
              </w:rPr>
            </w:pPr>
            <w:r w:rsidRPr="009429A6">
              <w:rPr>
                <w:b/>
                <w:bCs/>
              </w:rPr>
              <w:t>М.П.</w:t>
            </w:r>
          </w:p>
        </w:tc>
      </w:tr>
    </w:tbl>
    <w:p w14:paraId="56CF6DA9" w14:textId="77777777" w:rsidR="00157C7E" w:rsidRDefault="00157C7E" w:rsidP="00157C7E">
      <w:pPr>
        <w:spacing w:after="200" w:line="276" w:lineRule="auto"/>
        <w:outlineLvl w:val="1"/>
        <w:rPr>
          <w:b/>
        </w:rPr>
      </w:pPr>
    </w:p>
    <w:p w14:paraId="6EAEC5A2" w14:textId="77777777" w:rsidR="00157C7E" w:rsidRDefault="00157C7E" w:rsidP="00157C7E">
      <w:pPr>
        <w:spacing w:after="200" w:line="276" w:lineRule="auto"/>
        <w:outlineLvl w:val="1"/>
        <w:rPr>
          <w:b/>
        </w:rPr>
        <w:sectPr w:rsidR="00157C7E" w:rsidSect="00CE50FD">
          <w:footerReference w:type="even" r:id="rId33"/>
          <w:footerReference w:type="default" r:id="rId34"/>
          <w:headerReference w:type="first" r:id="rId35"/>
          <w:pgSz w:w="16838" w:h="11906" w:orient="landscape"/>
          <w:pgMar w:top="1276" w:right="1134" w:bottom="851" w:left="709" w:header="709" w:footer="709" w:gutter="0"/>
          <w:cols w:space="708"/>
          <w:titlePg/>
          <w:docGrid w:linePitch="360"/>
        </w:sectPr>
      </w:pPr>
    </w:p>
    <w:p w14:paraId="41E0BE81" w14:textId="77777777" w:rsidR="00157C7E" w:rsidRPr="008E5772" w:rsidRDefault="00157C7E" w:rsidP="00157C7E">
      <w:pPr>
        <w:jc w:val="right"/>
        <w:rPr>
          <w:lang w:eastAsia="zh-CN"/>
        </w:rPr>
      </w:pPr>
      <w:r w:rsidRPr="008E5772">
        <w:rPr>
          <w:lang w:eastAsia="zh-CN"/>
        </w:rPr>
        <w:t>Приложение № </w:t>
      </w:r>
      <w:r>
        <w:rPr>
          <w:lang w:eastAsia="zh-CN"/>
        </w:rPr>
        <w:t>3</w:t>
      </w:r>
    </w:p>
    <w:p w14:paraId="65F92F01" w14:textId="77777777" w:rsidR="00157C7E" w:rsidRPr="008E5772" w:rsidRDefault="00157C7E" w:rsidP="00157C7E">
      <w:pPr>
        <w:jc w:val="right"/>
      </w:pPr>
      <w:r w:rsidRPr="008E5772">
        <w:rPr>
          <w:lang w:eastAsia="zh-CN"/>
        </w:rPr>
        <w:t xml:space="preserve">к договору № __________ от «___» _________ </w:t>
      </w:r>
      <w:r>
        <w:rPr>
          <w:lang w:eastAsia="zh-CN"/>
        </w:rPr>
        <w:t>2025</w:t>
      </w:r>
      <w:r w:rsidRPr="008E5772">
        <w:t> г</w:t>
      </w:r>
      <w:r w:rsidRPr="008E5772">
        <w:rPr>
          <w:lang w:eastAsia="zh-CN"/>
        </w:rPr>
        <w:t>.</w:t>
      </w:r>
    </w:p>
    <w:p w14:paraId="238D38E5" w14:textId="77777777" w:rsidR="00157C7E" w:rsidRPr="00D81A0A" w:rsidRDefault="00157C7E" w:rsidP="00157C7E">
      <w:pPr>
        <w:jc w:val="center"/>
        <w:outlineLvl w:val="1"/>
        <w:rPr>
          <w:b/>
          <w:bCs/>
          <w:sz w:val="16"/>
        </w:rPr>
      </w:pPr>
    </w:p>
    <w:p w14:paraId="7BCC6282" w14:textId="77777777" w:rsidR="00157C7E" w:rsidRPr="008D0E25" w:rsidRDefault="00157C7E" w:rsidP="00157C7E">
      <w:pPr>
        <w:jc w:val="center"/>
        <w:outlineLvl w:val="1"/>
        <w:rPr>
          <w:b/>
          <w:bCs/>
        </w:rPr>
      </w:pPr>
      <w:r w:rsidRPr="00134843">
        <w:rPr>
          <w:b/>
          <w:bCs/>
        </w:rPr>
        <w:t xml:space="preserve">Перечень и </w:t>
      </w:r>
      <w:r w:rsidRPr="008D0E25">
        <w:rPr>
          <w:b/>
          <w:bCs/>
        </w:rPr>
        <w:t>описание оборудования и ПО, предоставляемого Заказчиком</w:t>
      </w:r>
    </w:p>
    <w:p w14:paraId="6AEC13B4" w14:textId="77777777" w:rsidR="00157C7E" w:rsidRPr="008D0E25" w:rsidRDefault="00157C7E" w:rsidP="00157C7E">
      <w:pPr>
        <w:ind w:left="5103" w:right="183"/>
        <w:rPr>
          <w:b/>
          <w:sz w:val="8"/>
        </w:rPr>
      </w:pPr>
    </w:p>
    <w:p w14:paraId="7DBCD19B" w14:textId="77777777" w:rsidR="00157C7E" w:rsidRPr="00F7044C" w:rsidRDefault="00157C7E" w:rsidP="00157C7E">
      <w:pPr>
        <w:numPr>
          <w:ilvl w:val="0"/>
          <w:numId w:val="37"/>
        </w:numPr>
        <w:tabs>
          <w:tab w:val="left" w:pos="993"/>
        </w:tabs>
        <w:snapToGrid w:val="0"/>
        <w:ind w:left="0" w:firstLine="567"/>
        <w:jc w:val="both"/>
        <w:rPr>
          <w:b/>
          <w:lang w:eastAsia="zh-CN"/>
        </w:rPr>
      </w:pPr>
      <w:r w:rsidRPr="00F7044C">
        <w:rPr>
          <w:b/>
          <w:lang w:eastAsia="zh-CN"/>
        </w:rPr>
        <w:t>Перечень оборудования и ПО, предоставляемого Заказчиком:</w:t>
      </w:r>
    </w:p>
    <w:p w14:paraId="4FC212D4" w14:textId="77777777" w:rsidR="00157C7E" w:rsidRPr="008D0E25" w:rsidRDefault="00157C7E" w:rsidP="00157C7E">
      <w:pPr>
        <w:ind w:left="5103" w:right="183"/>
        <w:rPr>
          <w:b/>
          <w:sz w:val="8"/>
        </w:rPr>
      </w:pPr>
    </w:p>
    <w:p w14:paraId="63594207" w14:textId="77777777" w:rsidR="00157C7E" w:rsidRPr="00F7044C" w:rsidRDefault="00157C7E" w:rsidP="00157C7E">
      <w:pPr>
        <w:numPr>
          <w:ilvl w:val="0"/>
          <w:numId w:val="37"/>
        </w:numPr>
        <w:tabs>
          <w:tab w:val="left" w:pos="993"/>
        </w:tabs>
        <w:snapToGrid w:val="0"/>
        <w:ind w:left="0" w:firstLine="567"/>
        <w:jc w:val="both"/>
        <w:rPr>
          <w:b/>
          <w:lang w:eastAsia="zh-CN"/>
        </w:rPr>
      </w:pPr>
      <w:r w:rsidRPr="00F7044C">
        <w:rPr>
          <w:b/>
          <w:lang w:eastAsia="zh-CN"/>
        </w:rPr>
        <w:t>Перечень оборудования и ПО, предоставляемого Заказчиком:</w:t>
      </w:r>
    </w:p>
    <w:p w14:paraId="7246FFC6" w14:textId="77777777" w:rsidR="00157C7E" w:rsidRPr="00F7044C" w:rsidRDefault="00157C7E" w:rsidP="00157C7E">
      <w:pPr>
        <w:numPr>
          <w:ilvl w:val="2"/>
          <w:numId w:val="36"/>
        </w:numPr>
        <w:tabs>
          <w:tab w:val="left" w:pos="884"/>
          <w:tab w:val="left" w:pos="1276"/>
        </w:tabs>
        <w:snapToGrid w:val="0"/>
        <w:ind w:left="0" w:firstLine="993"/>
        <w:jc w:val="both"/>
        <w:rPr>
          <w:lang w:eastAsia="zh-CN"/>
        </w:rPr>
      </w:pPr>
      <w:r w:rsidRPr="00F7044C">
        <w:rPr>
          <w:lang w:eastAsia="zh-CN"/>
        </w:rPr>
        <w:t xml:space="preserve">Количество ПАК ППЭ на базе стационарных ПК и ноутбуков – </w:t>
      </w:r>
      <w:r>
        <w:rPr>
          <w:lang w:eastAsia="zh-CN"/>
        </w:rPr>
        <w:t>198</w:t>
      </w:r>
      <w:r w:rsidRPr="00F7044C">
        <w:rPr>
          <w:lang w:eastAsia="zh-CN"/>
        </w:rPr>
        <w:t xml:space="preserve"> шт.,</w:t>
      </w:r>
    </w:p>
    <w:p w14:paraId="28CF4B16" w14:textId="77777777" w:rsidR="00157C7E" w:rsidRPr="00F7044C" w:rsidRDefault="00157C7E" w:rsidP="00157C7E">
      <w:pPr>
        <w:numPr>
          <w:ilvl w:val="2"/>
          <w:numId w:val="36"/>
        </w:numPr>
        <w:tabs>
          <w:tab w:val="left" w:pos="884"/>
          <w:tab w:val="left" w:pos="1276"/>
        </w:tabs>
        <w:snapToGrid w:val="0"/>
        <w:ind w:left="0" w:firstLine="993"/>
        <w:jc w:val="both"/>
        <w:rPr>
          <w:lang w:eastAsia="zh-CN"/>
        </w:rPr>
      </w:pPr>
      <w:r w:rsidRPr="00F7044C">
        <w:rPr>
          <w:lang w:eastAsia="zh-CN"/>
        </w:rPr>
        <w:t xml:space="preserve">Количество ПАК ППЭ на базе </w:t>
      </w:r>
      <w:r w:rsidRPr="00F7044C">
        <w:rPr>
          <w:lang w:val="en-US" w:eastAsia="zh-CN"/>
        </w:rPr>
        <w:t>IP</w:t>
      </w:r>
      <w:r w:rsidRPr="00F7044C">
        <w:rPr>
          <w:lang w:eastAsia="zh-CN"/>
        </w:rPr>
        <w:t xml:space="preserve">-камер – </w:t>
      </w:r>
      <w:r>
        <w:rPr>
          <w:lang w:eastAsia="zh-CN"/>
        </w:rPr>
        <w:t>2142</w:t>
      </w:r>
      <w:r w:rsidRPr="00F7044C">
        <w:rPr>
          <w:lang w:eastAsia="zh-CN"/>
        </w:rPr>
        <w:t xml:space="preserve"> шт.,</w:t>
      </w:r>
    </w:p>
    <w:p w14:paraId="33806415" w14:textId="77777777" w:rsidR="00157C7E" w:rsidRPr="00F7044C" w:rsidRDefault="00157C7E" w:rsidP="00157C7E">
      <w:pPr>
        <w:numPr>
          <w:ilvl w:val="2"/>
          <w:numId w:val="36"/>
        </w:numPr>
        <w:tabs>
          <w:tab w:val="left" w:pos="884"/>
          <w:tab w:val="left" w:pos="1276"/>
        </w:tabs>
        <w:snapToGrid w:val="0"/>
        <w:ind w:left="0" w:firstLine="993"/>
        <w:jc w:val="both"/>
        <w:rPr>
          <w:lang w:eastAsia="zh-CN"/>
        </w:rPr>
      </w:pPr>
      <w:r w:rsidRPr="00F7044C">
        <w:rPr>
          <w:lang w:eastAsia="zh-CN"/>
        </w:rPr>
        <w:t xml:space="preserve">Количество ПАК РЦОИ на базе </w:t>
      </w:r>
      <w:r w:rsidRPr="00F7044C">
        <w:rPr>
          <w:lang w:val="en-US" w:eastAsia="zh-CN"/>
        </w:rPr>
        <w:t>IP</w:t>
      </w:r>
      <w:r w:rsidRPr="00F7044C">
        <w:rPr>
          <w:lang w:eastAsia="zh-CN"/>
        </w:rPr>
        <w:t xml:space="preserve">-камер – </w:t>
      </w:r>
      <w:r>
        <w:rPr>
          <w:lang w:eastAsia="zh-CN"/>
        </w:rPr>
        <w:t>62</w:t>
      </w:r>
      <w:r w:rsidRPr="00F7044C">
        <w:rPr>
          <w:lang w:eastAsia="zh-CN"/>
        </w:rPr>
        <w:t xml:space="preserve"> шт.,</w:t>
      </w:r>
    </w:p>
    <w:p w14:paraId="5F8C5258" w14:textId="77777777" w:rsidR="00157C7E" w:rsidRPr="008D0E25" w:rsidRDefault="00157C7E" w:rsidP="00157C7E">
      <w:pPr>
        <w:numPr>
          <w:ilvl w:val="2"/>
          <w:numId w:val="36"/>
        </w:numPr>
        <w:tabs>
          <w:tab w:val="left" w:pos="884"/>
          <w:tab w:val="left" w:pos="1276"/>
        </w:tabs>
        <w:snapToGrid w:val="0"/>
        <w:ind w:left="0" w:firstLine="993"/>
        <w:jc w:val="both"/>
        <w:rPr>
          <w:lang w:eastAsia="zh-CN"/>
        </w:rPr>
      </w:pPr>
      <w:r w:rsidRPr="008D0E25">
        <w:rPr>
          <w:lang w:eastAsia="zh-CN"/>
        </w:rPr>
        <w:t xml:space="preserve">Количество ПК или ноутбуков для установки CCTV-решения в ППЭ – </w:t>
      </w:r>
      <w:r>
        <w:rPr>
          <w:lang w:eastAsia="zh-CN"/>
        </w:rPr>
        <w:t>98</w:t>
      </w:r>
      <w:r w:rsidRPr="008D0E25">
        <w:rPr>
          <w:lang w:eastAsia="zh-CN"/>
        </w:rPr>
        <w:t xml:space="preserve"> шт.</w:t>
      </w:r>
    </w:p>
    <w:p w14:paraId="253FD635" w14:textId="77777777" w:rsidR="00157C7E" w:rsidRPr="008D0E25" w:rsidRDefault="00157C7E" w:rsidP="00157C7E">
      <w:pPr>
        <w:numPr>
          <w:ilvl w:val="2"/>
          <w:numId w:val="36"/>
        </w:numPr>
        <w:tabs>
          <w:tab w:val="left" w:pos="1276"/>
        </w:tabs>
        <w:snapToGrid w:val="0"/>
        <w:ind w:left="0" w:firstLine="993"/>
        <w:jc w:val="both"/>
        <w:rPr>
          <w:lang w:eastAsia="zh-CN"/>
        </w:rPr>
      </w:pPr>
      <w:r w:rsidRPr="008D0E25">
        <w:rPr>
          <w:lang w:eastAsia="zh-CN"/>
        </w:rPr>
        <w:t xml:space="preserve">Количество ПК или ноутбуков для установки CCTV-решения в РЦОИ – </w:t>
      </w:r>
      <w:r>
        <w:rPr>
          <w:lang w:eastAsia="zh-CN"/>
        </w:rPr>
        <w:t>2</w:t>
      </w:r>
      <w:r w:rsidRPr="008D0E25">
        <w:rPr>
          <w:lang w:eastAsia="zh-CN"/>
        </w:rPr>
        <w:t xml:space="preserve"> шт.</w:t>
      </w:r>
    </w:p>
    <w:p w14:paraId="1D0979BC" w14:textId="77777777" w:rsidR="00157C7E" w:rsidRPr="008D0E25" w:rsidRDefault="00157C7E" w:rsidP="00157C7E">
      <w:pPr>
        <w:numPr>
          <w:ilvl w:val="2"/>
          <w:numId w:val="36"/>
        </w:numPr>
        <w:tabs>
          <w:tab w:val="left" w:pos="884"/>
          <w:tab w:val="left" w:pos="1276"/>
        </w:tabs>
        <w:snapToGrid w:val="0"/>
        <w:ind w:left="0" w:firstLine="993"/>
        <w:jc w:val="both"/>
        <w:rPr>
          <w:lang w:eastAsia="zh-CN"/>
        </w:rPr>
      </w:pPr>
      <w:r w:rsidRPr="008D0E25">
        <w:rPr>
          <w:lang w:eastAsia="zh-CN"/>
        </w:rPr>
        <w:t xml:space="preserve">ПО для ПАК Заказчика – </w:t>
      </w:r>
      <w:r>
        <w:rPr>
          <w:lang w:eastAsia="zh-CN"/>
        </w:rPr>
        <w:t xml:space="preserve">2402 </w:t>
      </w:r>
      <w:r w:rsidRPr="008D0E25">
        <w:rPr>
          <w:lang w:eastAsia="zh-CN"/>
        </w:rPr>
        <w:t>шт.</w:t>
      </w:r>
    </w:p>
    <w:p w14:paraId="0F8FE9E8" w14:textId="77777777" w:rsidR="00157C7E" w:rsidRPr="008D0E25" w:rsidRDefault="00157C7E" w:rsidP="00157C7E">
      <w:pPr>
        <w:numPr>
          <w:ilvl w:val="2"/>
          <w:numId w:val="36"/>
        </w:numPr>
        <w:tabs>
          <w:tab w:val="left" w:pos="884"/>
          <w:tab w:val="left" w:pos="1276"/>
        </w:tabs>
        <w:snapToGrid w:val="0"/>
        <w:ind w:left="0" w:firstLine="993"/>
        <w:jc w:val="both"/>
        <w:rPr>
          <w:lang w:eastAsia="zh-CN"/>
        </w:rPr>
      </w:pPr>
      <w:r w:rsidRPr="008D0E25">
        <w:rPr>
          <w:lang w:eastAsia="zh-CN"/>
        </w:rPr>
        <w:t xml:space="preserve">ПО </w:t>
      </w:r>
      <w:r w:rsidRPr="008D0E25">
        <w:rPr>
          <w:lang w:val="en-US" w:eastAsia="zh-CN"/>
        </w:rPr>
        <w:t>CCTV</w:t>
      </w:r>
      <w:r w:rsidRPr="008D0E25">
        <w:rPr>
          <w:lang w:eastAsia="zh-CN"/>
        </w:rPr>
        <w:t xml:space="preserve">-решения для ПАК на базе стационарных ПК и ноутбуков – </w:t>
      </w:r>
      <w:r>
        <w:rPr>
          <w:lang w:eastAsia="zh-CN"/>
        </w:rPr>
        <w:t>100</w:t>
      </w:r>
      <w:r w:rsidRPr="008D0E25">
        <w:rPr>
          <w:lang w:eastAsia="zh-CN"/>
        </w:rPr>
        <w:t xml:space="preserve"> шт.</w:t>
      </w:r>
    </w:p>
    <w:p w14:paraId="1F0D1D22" w14:textId="77777777" w:rsidR="00157C7E" w:rsidRPr="008D0E25" w:rsidRDefault="00157C7E" w:rsidP="00157C7E">
      <w:pPr>
        <w:tabs>
          <w:tab w:val="left" w:pos="884"/>
        </w:tabs>
        <w:snapToGrid w:val="0"/>
        <w:ind w:left="459"/>
        <w:rPr>
          <w:sz w:val="8"/>
        </w:rPr>
      </w:pPr>
    </w:p>
    <w:p w14:paraId="55236F80" w14:textId="77777777" w:rsidR="00157C7E" w:rsidRPr="008D0E25" w:rsidRDefault="00157C7E" w:rsidP="00157C7E">
      <w:pPr>
        <w:numPr>
          <w:ilvl w:val="0"/>
          <w:numId w:val="35"/>
        </w:numPr>
        <w:tabs>
          <w:tab w:val="left" w:pos="993"/>
        </w:tabs>
        <w:suppressAutoHyphens w:val="0"/>
        <w:snapToGrid w:val="0"/>
        <w:ind w:left="0" w:firstLine="567"/>
        <w:jc w:val="both"/>
        <w:rPr>
          <w:b/>
        </w:rPr>
      </w:pPr>
      <w:r w:rsidRPr="008D0E25">
        <w:rPr>
          <w:b/>
        </w:rPr>
        <w:t>Описание ПАК Заказчика.</w:t>
      </w:r>
    </w:p>
    <w:p w14:paraId="4B796CA6" w14:textId="77777777" w:rsidR="00157C7E" w:rsidRPr="008D0E25" w:rsidRDefault="00157C7E" w:rsidP="00157C7E">
      <w:pPr>
        <w:tabs>
          <w:tab w:val="left" w:pos="884"/>
        </w:tabs>
        <w:snapToGrid w:val="0"/>
        <w:ind w:left="851"/>
        <w:rPr>
          <w:sz w:val="8"/>
        </w:rPr>
      </w:pPr>
    </w:p>
    <w:p w14:paraId="0C49EC68" w14:textId="77777777" w:rsidR="00157C7E" w:rsidRPr="00D81A0A" w:rsidRDefault="00157C7E" w:rsidP="00157C7E">
      <w:pPr>
        <w:numPr>
          <w:ilvl w:val="1"/>
          <w:numId w:val="51"/>
        </w:numPr>
        <w:suppressAutoHyphens w:val="0"/>
        <w:snapToGrid w:val="0"/>
        <w:ind w:left="1134" w:hanging="567"/>
        <w:jc w:val="both"/>
        <w:rPr>
          <w:b/>
        </w:rPr>
      </w:pPr>
      <w:r w:rsidRPr="008D0E25">
        <w:rPr>
          <w:b/>
        </w:rPr>
        <w:t>ПАК для ППЭ и РЦОИ Заказчика на</w:t>
      </w:r>
      <w:r w:rsidRPr="00D81A0A">
        <w:rPr>
          <w:b/>
        </w:rPr>
        <w:t xml:space="preserve"> базе ip-камер тип 1 имеет следующий состав:</w:t>
      </w:r>
    </w:p>
    <w:p w14:paraId="0AFF0BEE" w14:textId="77777777" w:rsidR="00157C7E" w:rsidRPr="00D272E3" w:rsidRDefault="00157C7E" w:rsidP="00157C7E">
      <w:pPr>
        <w:numPr>
          <w:ilvl w:val="2"/>
          <w:numId w:val="36"/>
        </w:numPr>
        <w:tabs>
          <w:tab w:val="left" w:pos="1276"/>
        </w:tabs>
        <w:snapToGrid w:val="0"/>
        <w:ind w:left="1276" w:hanging="283"/>
        <w:jc w:val="both"/>
        <w:rPr>
          <w:lang w:val="en-US"/>
        </w:rPr>
      </w:pPr>
      <w:r w:rsidRPr="00D272E3">
        <w:rPr>
          <w:lang w:val="en-US"/>
        </w:rPr>
        <w:t>ip-</w:t>
      </w:r>
      <w:r w:rsidRPr="00D272E3">
        <w:t>камера</w:t>
      </w:r>
      <w:r w:rsidRPr="00D272E3">
        <w:rPr>
          <w:lang w:val="en-US"/>
        </w:rPr>
        <w:t xml:space="preserve"> Hikvision DS-2CD2432F-I – 2 </w:t>
      </w:r>
      <w:r w:rsidRPr="00D272E3">
        <w:t>шт</w:t>
      </w:r>
      <w:r w:rsidRPr="00D272E3">
        <w:rPr>
          <w:lang w:val="en-US"/>
        </w:rPr>
        <w:t>.,</w:t>
      </w:r>
    </w:p>
    <w:p w14:paraId="75795B23" w14:textId="77777777" w:rsidR="00157C7E" w:rsidRPr="00D272E3" w:rsidRDefault="00157C7E" w:rsidP="00157C7E">
      <w:pPr>
        <w:numPr>
          <w:ilvl w:val="2"/>
          <w:numId w:val="36"/>
        </w:numPr>
        <w:tabs>
          <w:tab w:val="left" w:pos="1276"/>
        </w:tabs>
        <w:snapToGrid w:val="0"/>
        <w:ind w:left="1276" w:hanging="283"/>
        <w:jc w:val="both"/>
      </w:pPr>
      <w:r w:rsidRPr="00D272E3">
        <w:t>карта памяти объемом не менее 64 Гб для каждой ip-камеры;</w:t>
      </w:r>
    </w:p>
    <w:p w14:paraId="4BAA37F6" w14:textId="77777777" w:rsidR="00157C7E" w:rsidRPr="00D272E3" w:rsidRDefault="00157C7E" w:rsidP="00157C7E">
      <w:pPr>
        <w:numPr>
          <w:ilvl w:val="2"/>
          <w:numId w:val="36"/>
        </w:numPr>
        <w:tabs>
          <w:tab w:val="left" w:pos="1276"/>
        </w:tabs>
        <w:snapToGrid w:val="0"/>
        <w:ind w:left="1276" w:hanging="283"/>
        <w:jc w:val="both"/>
      </w:pPr>
      <w:r w:rsidRPr="00D272E3">
        <w:t>коммутатор с функцией PоE – 1 шт., не менее 8 портов, на Объект,</w:t>
      </w:r>
    </w:p>
    <w:p w14:paraId="5C31C815" w14:textId="77777777" w:rsidR="00157C7E" w:rsidRPr="00D272E3" w:rsidRDefault="00157C7E" w:rsidP="00157C7E">
      <w:pPr>
        <w:numPr>
          <w:ilvl w:val="2"/>
          <w:numId w:val="36"/>
        </w:numPr>
        <w:tabs>
          <w:tab w:val="left" w:pos="1276"/>
        </w:tabs>
        <w:snapToGrid w:val="0"/>
        <w:ind w:left="1276" w:hanging="283"/>
        <w:jc w:val="both"/>
      </w:pPr>
      <w:r w:rsidRPr="00D272E3">
        <w:t>источник бесперебойного питания – не менее 1 шт. на Объект,</w:t>
      </w:r>
    </w:p>
    <w:p w14:paraId="7CD5C729" w14:textId="77777777" w:rsidR="00157C7E" w:rsidRPr="00D272E3" w:rsidRDefault="00157C7E" w:rsidP="00157C7E">
      <w:pPr>
        <w:numPr>
          <w:ilvl w:val="2"/>
          <w:numId w:val="36"/>
        </w:numPr>
        <w:tabs>
          <w:tab w:val="left" w:pos="1276"/>
        </w:tabs>
        <w:snapToGrid w:val="0"/>
        <w:ind w:left="1276" w:hanging="283"/>
        <w:jc w:val="both"/>
      </w:pPr>
      <w:r w:rsidRPr="00D272E3">
        <w:t>кабели (сетевые, для электропитания и заземления) – 1 комплект</w:t>
      </w:r>
    </w:p>
    <w:p w14:paraId="30466190" w14:textId="77777777" w:rsidR="00157C7E" w:rsidRPr="00D81A0A" w:rsidRDefault="00157C7E" w:rsidP="00157C7E">
      <w:pPr>
        <w:tabs>
          <w:tab w:val="left" w:pos="884"/>
        </w:tabs>
        <w:snapToGrid w:val="0"/>
        <w:ind w:left="851"/>
        <w:rPr>
          <w:sz w:val="8"/>
        </w:rPr>
      </w:pPr>
    </w:p>
    <w:p w14:paraId="171999EC" w14:textId="77777777" w:rsidR="00157C7E" w:rsidRPr="00D81A0A" w:rsidRDefault="00157C7E" w:rsidP="00157C7E">
      <w:pPr>
        <w:numPr>
          <w:ilvl w:val="1"/>
          <w:numId w:val="51"/>
        </w:numPr>
        <w:suppressAutoHyphens w:val="0"/>
        <w:snapToGrid w:val="0"/>
        <w:ind w:left="1077" w:hanging="510"/>
        <w:jc w:val="both"/>
        <w:rPr>
          <w:b/>
        </w:rPr>
      </w:pPr>
      <w:r w:rsidRPr="00D81A0A">
        <w:rPr>
          <w:b/>
        </w:rPr>
        <w:t>ПАК для ППЭ и РЦОИ Заказчика на базе ip-камер тип 2 имеет следующий состав:</w:t>
      </w:r>
    </w:p>
    <w:p w14:paraId="4C32A696" w14:textId="77777777" w:rsidR="00157C7E" w:rsidRPr="00D272E3" w:rsidRDefault="00157C7E" w:rsidP="00157C7E">
      <w:pPr>
        <w:numPr>
          <w:ilvl w:val="2"/>
          <w:numId w:val="36"/>
        </w:numPr>
        <w:tabs>
          <w:tab w:val="left" w:pos="1276"/>
        </w:tabs>
        <w:snapToGrid w:val="0"/>
        <w:ind w:left="1276" w:hanging="283"/>
        <w:jc w:val="both"/>
        <w:rPr>
          <w:lang w:val="en-US"/>
        </w:rPr>
      </w:pPr>
      <w:r w:rsidRPr="00D272E3">
        <w:rPr>
          <w:lang w:val="en-US"/>
        </w:rPr>
        <w:t>ip-</w:t>
      </w:r>
      <w:r w:rsidRPr="00D272E3">
        <w:t>камера</w:t>
      </w:r>
      <w:r w:rsidRPr="00D272E3">
        <w:rPr>
          <w:lang w:val="en-US"/>
        </w:rPr>
        <w:t xml:space="preserve"> Hikvision DS-2CD2345F-IS – 2 </w:t>
      </w:r>
      <w:r w:rsidRPr="00D272E3">
        <w:t>шт</w:t>
      </w:r>
      <w:r w:rsidRPr="00D272E3">
        <w:rPr>
          <w:lang w:val="en-US"/>
        </w:rPr>
        <w:t>.,</w:t>
      </w:r>
    </w:p>
    <w:p w14:paraId="4E2D96A4" w14:textId="77777777" w:rsidR="00157C7E" w:rsidRPr="00D272E3" w:rsidRDefault="00157C7E" w:rsidP="00157C7E">
      <w:pPr>
        <w:numPr>
          <w:ilvl w:val="2"/>
          <w:numId w:val="36"/>
        </w:numPr>
        <w:tabs>
          <w:tab w:val="left" w:pos="1276"/>
        </w:tabs>
        <w:snapToGrid w:val="0"/>
        <w:ind w:left="1276" w:hanging="283"/>
        <w:jc w:val="both"/>
      </w:pPr>
      <w:r w:rsidRPr="00D272E3">
        <w:t>карта памяти объемом не менее 64 Гб для каждой ip-камеры;</w:t>
      </w:r>
    </w:p>
    <w:p w14:paraId="45F8FCBA" w14:textId="77777777" w:rsidR="00157C7E" w:rsidRPr="00D272E3" w:rsidRDefault="00157C7E" w:rsidP="00157C7E">
      <w:pPr>
        <w:numPr>
          <w:ilvl w:val="2"/>
          <w:numId w:val="36"/>
        </w:numPr>
        <w:tabs>
          <w:tab w:val="left" w:pos="1276"/>
        </w:tabs>
        <w:snapToGrid w:val="0"/>
        <w:ind w:left="1276" w:hanging="283"/>
        <w:jc w:val="both"/>
      </w:pPr>
      <w:r w:rsidRPr="00D272E3">
        <w:t>коммутатор с функцией PоE – 1 шт., не менее 8 портов, на Объект,</w:t>
      </w:r>
    </w:p>
    <w:p w14:paraId="7C043BAA" w14:textId="77777777" w:rsidR="00157C7E" w:rsidRPr="00D272E3" w:rsidRDefault="00157C7E" w:rsidP="00157C7E">
      <w:pPr>
        <w:numPr>
          <w:ilvl w:val="2"/>
          <w:numId w:val="36"/>
        </w:numPr>
        <w:tabs>
          <w:tab w:val="left" w:pos="1276"/>
        </w:tabs>
        <w:snapToGrid w:val="0"/>
        <w:ind w:left="1276" w:hanging="283"/>
        <w:jc w:val="both"/>
      </w:pPr>
      <w:r w:rsidRPr="00D272E3">
        <w:t>источник бесперебойного питания – не менее 1 шт. на Объект,</w:t>
      </w:r>
    </w:p>
    <w:p w14:paraId="4971EFA1" w14:textId="77777777" w:rsidR="00157C7E" w:rsidRPr="00D272E3" w:rsidRDefault="00157C7E" w:rsidP="00157C7E">
      <w:pPr>
        <w:numPr>
          <w:ilvl w:val="2"/>
          <w:numId w:val="36"/>
        </w:numPr>
        <w:tabs>
          <w:tab w:val="left" w:pos="1276"/>
        </w:tabs>
        <w:snapToGrid w:val="0"/>
        <w:ind w:left="1276" w:hanging="283"/>
        <w:jc w:val="both"/>
      </w:pPr>
      <w:r w:rsidRPr="00D272E3">
        <w:t>кабели (сетевые, для электропитания и заземления) – 1 комплект</w:t>
      </w:r>
    </w:p>
    <w:p w14:paraId="3302CB88" w14:textId="77777777" w:rsidR="00157C7E" w:rsidRPr="00D81A0A" w:rsidRDefault="00157C7E" w:rsidP="00157C7E">
      <w:pPr>
        <w:tabs>
          <w:tab w:val="left" w:pos="884"/>
        </w:tabs>
        <w:snapToGrid w:val="0"/>
        <w:ind w:left="851"/>
        <w:rPr>
          <w:sz w:val="8"/>
        </w:rPr>
      </w:pPr>
    </w:p>
    <w:p w14:paraId="0D46E44B" w14:textId="77777777" w:rsidR="00157C7E" w:rsidRPr="00D81A0A" w:rsidRDefault="00157C7E" w:rsidP="00157C7E">
      <w:pPr>
        <w:numPr>
          <w:ilvl w:val="0"/>
          <w:numId w:val="51"/>
        </w:numPr>
        <w:tabs>
          <w:tab w:val="left" w:pos="993"/>
        </w:tabs>
        <w:suppressAutoHyphens w:val="0"/>
        <w:snapToGrid w:val="0"/>
        <w:ind w:left="567" w:firstLine="0"/>
        <w:jc w:val="both"/>
        <w:rPr>
          <w:b/>
        </w:rPr>
      </w:pPr>
      <w:r w:rsidRPr="00D81A0A">
        <w:rPr>
          <w:b/>
        </w:rPr>
        <w:t>Описание персонального компьютера или ноутбука Заказчика для установки CCTV-решения в ППЭ</w:t>
      </w:r>
    </w:p>
    <w:p w14:paraId="73B0DA73" w14:textId="77777777" w:rsidR="00157C7E" w:rsidRPr="00AC307B" w:rsidRDefault="00157C7E" w:rsidP="00157C7E">
      <w:pPr>
        <w:numPr>
          <w:ilvl w:val="2"/>
          <w:numId w:val="36"/>
        </w:numPr>
        <w:tabs>
          <w:tab w:val="left" w:pos="884"/>
        </w:tabs>
        <w:suppressAutoHyphens w:val="0"/>
        <w:snapToGrid w:val="0"/>
        <w:ind w:left="1276" w:hanging="284"/>
        <w:jc w:val="both"/>
      </w:pPr>
      <w:r w:rsidRPr="00AC307B">
        <w:t>процессор не ниже Intel i5 с частотой не менее 2,4 ГГц,</w:t>
      </w:r>
    </w:p>
    <w:p w14:paraId="62B9595F" w14:textId="77777777" w:rsidR="00157C7E" w:rsidRPr="00AC307B" w:rsidRDefault="00157C7E" w:rsidP="00157C7E">
      <w:pPr>
        <w:numPr>
          <w:ilvl w:val="2"/>
          <w:numId w:val="36"/>
        </w:numPr>
        <w:tabs>
          <w:tab w:val="left" w:pos="884"/>
        </w:tabs>
        <w:suppressAutoHyphens w:val="0"/>
        <w:snapToGrid w:val="0"/>
        <w:ind w:left="1276" w:hanging="284"/>
        <w:jc w:val="both"/>
      </w:pPr>
      <w:r w:rsidRPr="00AC307B">
        <w:t xml:space="preserve">не менее 2 ГБ ОЗУ, </w:t>
      </w:r>
    </w:p>
    <w:p w14:paraId="7BA68B6B" w14:textId="77777777" w:rsidR="00157C7E" w:rsidRDefault="00157C7E" w:rsidP="00157C7E">
      <w:pPr>
        <w:numPr>
          <w:ilvl w:val="2"/>
          <w:numId w:val="36"/>
        </w:numPr>
        <w:tabs>
          <w:tab w:val="left" w:pos="884"/>
        </w:tabs>
        <w:suppressAutoHyphens w:val="0"/>
        <w:snapToGrid w:val="0"/>
        <w:ind w:left="1276" w:hanging="284"/>
        <w:jc w:val="both"/>
      </w:pPr>
      <w:r w:rsidRPr="00AC307B">
        <w:t>сетевая карта,</w:t>
      </w:r>
    </w:p>
    <w:p w14:paraId="3F3F7604" w14:textId="77777777" w:rsidR="00157C7E" w:rsidRPr="00AC307B" w:rsidRDefault="00157C7E" w:rsidP="00157C7E">
      <w:pPr>
        <w:numPr>
          <w:ilvl w:val="2"/>
          <w:numId w:val="36"/>
        </w:numPr>
        <w:tabs>
          <w:tab w:val="left" w:pos="884"/>
        </w:tabs>
        <w:suppressAutoHyphens w:val="0"/>
        <w:snapToGrid w:val="0"/>
        <w:ind w:left="1276" w:hanging="284"/>
        <w:jc w:val="both"/>
      </w:pPr>
      <w:r w:rsidRPr="00AC307B">
        <w:t xml:space="preserve">предустановленная операционная система Windows </w:t>
      </w:r>
      <w:r>
        <w:t xml:space="preserve">версии не ниже, чем </w:t>
      </w:r>
      <w:r w:rsidRPr="00AC307B">
        <w:t>7.0.</w:t>
      </w:r>
    </w:p>
    <w:p w14:paraId="009F51E5" w14:textId="77777777" w:rsidR="00157C7E" w:rsidRPr="00D81A0A" w:rsidRDefault="00157C7E" w:rsidP="00157C7E">
      <w:pPr>
        <w:tabs>
          <w:tab w:val="left" w:pos="884"/>
        </w:tabs>
        <w:suppressAutoHyphens w:val="0"/>
        <w:snapToGrid w:val="0"/>
        <w:ind w:left="1570"/>
        <w:jc w:val="both"/>
        <w:rPr>
          <w:sz w:val="8"/>
        </w:rPr>
      </w:pPr>
    </w:p>
    <w:p w14:paraId="7B157AE1" w14:textId="77777777" w:rsidR="00157C7E" w:rsidRPr="00D81A0A" w:rsidRDefault="00157C7E" w:rsidP="00157C7E">
      <w:pPr>
        <w:numPr>
          <w:ilvl w:val="0"/>
          <w:numId w:val="51"/>
        </w:numPr>
        <w:tabs>
          <w:tab w:val="left" w:pos="993"/>
        </w:tabs>
        <w:suppressAutoHyphens w:val="0"/>
        <w:snapToGrid w:val="0"/>
        <w:ind w:left="567" w:firstLine="0"/>
        <w:jc w:val="both"/>
        <w:rPr>
          <w:b/>
        </w:rPr>
      </w:pPr>
      <w:r w:rsidRPr="00D81A0A">
        <w:rPr>
          <w:b/>
        </w:rPr>
        <w:t>Описание персонального компьютера или ноутбука Заказчика для установки CCTV-решения в РЦОИ</w:t>
      </w:r>
    </w:p>
    <w:p w14:paraId="02180EE4" w14:textId="77777777" w:rsidR="00157C7E" w:rsidRPr="00BA7FA0" w:rsidRDefault="00157C7E" w:rsidP="00157C7E">
      <w:pPr>
        <w:numPr>
          <w:ilvl w:val="2"/>
          <w:numId w:val="36"/>
        </w:numPr>
        <w:tabs>
          <w:tab w:val="left" w:pos="884"/>
        </w:tabs>
        <w:suppressAutoHyphens w:val="0"/>
        <w:snapToGrid w:val="0"/>
        <w:ind w:left="1276" w:hanging="284"/>
        <w:jc w:val="both"/>
      </w:pPr>
      <w:r w:rsidRPr="00BA7FA0">
        <w:t>процессор не ниже Intel i5 с частотой не менее 2,4 ГГц,</w:t>
      </w:r>
    </w:p>
    <w:p w14:paraId="6FFFF74C" w14:textId="77777777" w:rsidR="00157C7E" w:rsidRPr="00BA7FA0" w:rsidRDefault="00157C7E" w:rsidP="00157C7E">
      <w:pPr>
        <w:numPr>
          <w:ilvl w:val="2"/>
          <w:numId w:val="36"/>
        </w:numPr>
        <w:tabs>
          <w:tab w:val="left" w:pos="884"/>
        </w:tabs>
        <w:suppressAutoHyphens w:val="0"/>
        <w:snapToGrid w:val="0"/>
        <w:ind w:left="1276" w:hanging="284"/>
        <w:jc w:val="both"/>
      </w:pPr>
      <w:r w:rsidRPr="00BA7FA0">
        <w:t xml:space="preserve">не менее 2 ГБ ОЗУ, </w:t>
      </w:r>
    </w:p>
    <w:p w14:paraId="49BF20D6" w14:textId="77777777" w:rsidR="00157C7E" w:rsidRDefault="00157C7E" w:rsidP="00157C7E">
      <w:pPr>
        <w:numPr>
          <w:ilvl w:val="2"/>
          <w:numId w:val="36"/>
        </w:numPr>
        <w:tabs>
          <w:tab w:val="left" w:pos="884"/>
        </w:tabs>
        <w:suppressAutoHyphens w:val="0"/>
        <w:snapToGrid w:val="0"/>
        <w:ind w:left="1276" w:hanging="284"/>
        <w:jc w:val="both"/>
      </w:pPr>
      <w:r w:rsidRPr="00BA7FA0">
        <w:t xml:space="preserve">сетевая карта, </w:t>
      </w:r>
    </w:p>
    <w:p w14:paraId="445B96D2" w14:textId="77777777" w:rsidR="00157C7E" w:rsidRDefault="00157C7E" w:rsidP="00157C7E">
      <w:pPr>
        <w:numPr>
          <w:ilvl w:val="2"/>
          <w:numId w:val="36"/>
        </w:numPr>
        <w:tabs>
          <w:tab w:val="left" w:pos="884"/>
        </w:tabs>
        <w:suppressAutoHyphens w:val="0"/>
        <w:snapToGrid w:val="0"/>
        <w:ind w:left="1276" w:hanging="284"/>
        <w:jc w:val="both"/>
      </w:pPr>
      <w:r w:rsidRPr="00BA7FA0">
        <w:t xml:space="preserve">предустановленная операционная система Windows </w:t>
      </w:r>
      <w:r>
        <w:t xml:space="preserve">версии не ниже, чем </w:t>
      </w:r>
      <w:r w:rsidRPr="00BA7FA0">
        <w:t>7.0</w:t>
      </w:r>
    </w:p>
    <w:p w14:paraId="08B5D168" w14:textId="77777777" w:rsidR="00157C7E" w:rsidRDefault="00157C7E" w:rsidP="00157C7E">
      <w:pPr>
        <w:numPr>
          <w:ilvl w:val="2"/>
          <w:numId w:val="36"/>
        </w:numPr>
        <w:tabs>
          <w:tab w:val="left" w:pos="884"/>
        </w:tabs>
        <w:suppressAutoHyphens w:val="0"/>
        <w:snapToGrid w:val="0"/>
        <w:ind w:left="1276" w:hanging="284"/>
        <w:jc w:val="both"/>
      </w:pPr>
      <w:r w:rsidRPr="00AC307B">
        <w:t>Два дополнител</w:t>
      </w:r>
      <w:r>
        <w:t>ьных жестких диска 2Tb SATA III.</w:t>
      </w:r>
    </w:p>
    <w:p w14:paraId="422F3176" w14:textId="77777777" w:rsidR="00157C7E" w:rsidRPr="00D81A0A" w:rsidRDefault="00157C7E" w:rsidP="00157C7E">
      <w:pPr>
        <w:tabs>
          <w:tab w:val="left" w:pos="884"/>
        </w:tabs>
        <w:suppressAutoHyphens w:val="0"/>
        <w:snapToGrid w:val="0"/>
        <w:ind w:left="1276"/>
        <w:jc w:val="both"/>
        <w:rPr>
          <w:sz w:val="16"/>
        </w:rPr>
      </w:pPr>
    </w:p>
    <w:tbl>
      <w:tblPr>
        <w:tblW w:w="5000" w:type="pct"/>
        <w:tblLook w:val="01E0" w:firstRow="1" w:lastRow="1" w:firstColumn="1" w:lastColumn="1" w:noHBand="0" w:noVBand="0"/>
      </w:tblPr>
      <w:tblGrid>
        <w:gridCol w:w="5172"/>
        <w:gridCol w:w="4863"/>
      </w:tblGrid>
      <w:tr w:rsidR="00157C7E" w:rsidRPr="002316C1" w14:paraId="5834EE18" w14:textId="77777777" w:rsidTr="00172A5C">
        <w:tc>
          <w:tcPr>
            <w:tcW w:w="5342" w:type="dxa"/>
          </w:tcPr>
          <w:p w14:paraId="27895BED" w14:textId="77777777" w:rsidR="00157C7E" w:rsidRPr="002316C1" w:rsidRDefault="00157C7E" w:rsidP="00172A5C">
            <w:pPr>
              <w:rPr>
                <w:b/>
                <w:bCs/>
                <w:lang w:eastAsia="zh-CN"/>
              </w:rPr>
            </w:pPr>
            <w:r w:rsidRPr="002316C1">
              <w:rPr>
                <w:b/>
                <w:bCs/>
                <w:lang w:eastAsia="zh-CN"/>
              </w:rPr>
              <w:t>Заказчик:</w:t>
            </w:r>
          </w:p>
          <w:p w14:paraId="5B9867B1" w14:textId="77777777" w:rsidR="00157C7E" w:rsidRDefault="00157C7E" w:rsidP="00172A5C">
            <w:pPr>
              <w:jc w:val="both"/>
              <w:rPr>
                <w:b/>
                <w:bCs/>
                <w:lang w:eastAsia="zh-CN"/>
              </w:rPr>
            </w:pPr>
          </w:p>
          <w:p w14:paraId="00CECDEB" w14:textId="77777777" w:rsidR="00157C7E" w:rsidRPr="002316C1" w:rsidRDefault="00157C7E" w:rsidP="00172A5C">
            <w:pPr>
              <w:jc w:val="both"/>
              <w:rPr>
                <w:b/>
                <w:bCs/>
                <w:lang w:eastAsia="zh-CN"/>
              </w:rPr>
            </w:pPr>
          </w:p>
        </w:tc>
        <w:tc>
          <w:tcPr>
            <w:tcW w:w="5004" w:type="dxa"/>
          </w:tcPr>
          <w:p w14:paraId="18BE50F8" w14:textId="77777777" w:rsidR="00157C7E" w:rsidRPr="002316C1" w:rsidRDefault="00157C7E" w:rsidP="00172A5C">
            <w:pPr>
              <w:jc w:val="both"/>
              <w:rPr>
                <w:b/>
                <w:bCs/>
                <w:lang w:eastAsia="zh-CN"/>
              </w:rPr>
            </w:pPr>
            <w:r w:rsidRPr="002316C1">
              <w:rPr>
                <w:b/>
                <w:bCs/>
                <w:lang w:eastAsia="zh-CN"/>
              </w:rPr>
              <w:t>Исполнитель:</w:t>
            </w:r>
          </w:p>
        </w:tc>
      </w:tr>
      <w:tr w:rsidR="00157C7E" w:rsidRPr="002316C1" w14:paraId="53273968" w14:textId="77777777" w:rsidTr="00172A5C">
        <w:trPr>
          <w:trHeight w:val="317"/>
        </w:trPr>
        <w:tc>
          <w:tcPr>
            <w:tcW w:w="5342" w:type="dxa"/>
          </w:tcPr>
          <w:p w14:paraId="019EF650" w14:textId="77777777" w:rsidR="00157C7E" w:rsidRPr="003710F4" w:rsidRDefault="00157C7E" w:rsidP="00172A5C">
            <w:pPr>
              <w:rPr>
                <w:bCs/>
                <w:sz w:val="18"/>
                <w:lang w:eastAsia="zh-CN"/>
              </w:rPr>
            </w:pPr>
            <w:r w:rsidRPr="002316C1">
              <w:rPr>
                <w:lang w:eastAsia="zh-CN"/>
              </w:rPr>
              <w:br w:type="page"/>
            </w:r>
          </w:p>
          <w:p w14:paraId="4A5BFFED" w14:textId="77777777" w:rsidR="00157C7E" w:rsidRPr="003710F4" w:rsidRDefault="00157C7E" w:rsidP="00172A5C">
            <w:pPr>
              <w:jc w:val="both"/>
              <w:rPr>
                <w:b/>
                <w:bCs/>
                <w:lang w:eastAsia="zh-CN"/>
              </w:rPr>
            </w:pPr>
            <w:r w:rsidRPr="003710F4">
              <w:rPr>
                <w:b/>
                <w:bCs/>
                <w:lang w:eastAsia="zh-CN"/>
              </w:rPr>
              <w:t xml:space="preserve">______________ / </w:t>
            </w:r>
            <w:r>
              <w:rPr>
                <w:b/>
                <w:bCs/>
              </w:rPr>
              <w:t xml:space="preserve">А.С. Гаязов </w:t>
            </w:r>
            <w:r w:rsidRPr="003710F4">
              <w:rPr>
                <w:b/>
                <w:bCs/>
                <w:lang w:eastAsia="zh-CN"/>
              </w:rPr>
              <w:t>/</w:t>
            </w:r>
          </w:p>
          <w:p w14:paraId="46760F06" w14:textId="77777777" w:rsidR="00157C7E" w:rsidRDefault="00157C7E" w:rsidP="00172A5C">
            <w:pPr>
              <w:jc w:val="both"/>
              <w:rPr>
                <w:b/>
                <w:bCs/>
                <w:sz w:val="20"/>
                <w:szCs w:val="20"/>
                <w:lang w:eastAsia="zh-CN"/>
              </w:rPr>
            </w:pPr>
          </w:p>
          <w:p w14:paraId="3A2B3C03" w14:textId="77777777" w:rsidR="00157C7E" w:rsidRPr="00F533CA" w:rsidRDefault="00157C7E" w:rsidP="00172A5C">
            <w:pPr>
              <w:jc w:val="both"/>
              <w:rPr>
                <w:b/>
                <w:bCs/>
                <w:sz w:val="20"/>
                <w:szCs w:val="20"/>
                <w:lang w:eastAsia="zh-CN"/>
              </w:rPr>
            </w:pPr>
            <w:r w:rsidRPr="00F533CA">
              <w:rPr>
                <w:b/>
                <w:bCs/>
                <w:sz w:val="20"/>
                <w:szCs w:val="20"/>
                <w:lang w:eastAsia="zh-CN"/>
              </w:rPr>
              <w:t>М.П.</w:t>
            </w:r>
          </w:p>
        </w:tc>
        <w:tc>
          <w:tcPr>
            <w:tcW w:w="5004" w:type="dxa"/>
          </w:tcPr>
          <w:p w14:paraId="27AA08F9" w14:textId="77777777" w:rsidR="00157C7E" w:rsidRPr="00D81A0A" w:rsidRDefault="00157C7E" w:rsidP="00172A5C">
            <w:pPr>
              <w:jc w:val="both"/>
              <w:rPr>
                <w:bCs/>
                <w:sz w:val="18"/>
                <w:lang w:eastAsia="zh-CN"/>
              </w:rPr>
            </w:pPr>
          </w:p>
          <w:p w14:paraId="4126EFAE" w14:textId="77777777" w:rsidR="00157C7E" w:rsidRPr="002316C1" w:rsidRDefault="00157C7E" w:rsidP="00172A5C">
            <w:pPr>
              <w:jc w:val="both"/>
              <w:rPr>
                <w:bCs/>
                <w:lang w:eastAsia="zh-CN"/>
              </w:rPr>
            </w:pPr>
            <w:r w:rsidRPr="002316C1">
              <w:rPr>
                <w:bCs/>
                <w:lang w:eastAsia="zh-CN"/>
              </w:rPr>
              <w:t xml:space="preserve">________________ </w:t>
            </w:r>
            <w:r w:rsidRPr="002316C1">
              <w:rPr>
                <w:rFonts w:eastAsia="Arial"/>
                <w:b/>
                <w:bCs/>
                <w:lang w:eastAsia="zh-CN"/>
              </w:rPr>
              <w:t>/</w:t>
            </w:r>
            <w:r>
              <w:rPr>
                <w:rFonts w:eastAsia="Calibri"/>
                <w:b/>
                <w:lang w:eastAsia="ru-RU"/>
              </w:rPr>
              <w:t xml:space="preserve"> _____________ </w:t>
            </w:r>
            <w:r w:rsidRPr="002316C1">
              <w:rPr>
                <w:rFonts w:eastAsia="Arial"/>
                <w:b/>
                <w:bCs/>
                <w:lang w:eastAsia="zh-CN"/>
              </w:rPr>
              <w:t>/</w:t>
            </w:r>
          </w:p>
          <w:p w14:paraId="0DC5BB08" w14:textId="77777777" w:rsidR="00157C7E" w:rsidRDefault="00157C7E" w:rsidP="00172A5C">
            <w:pPr>
              <w:jc w:val="both"/>
              <w:rPr>
                <w:b/>
                <w:bCs/>
                <w:sz w:val="20"/>
                <w:szCs w:val="20"/>
                <w:lang w:eastAsia="zh-CN"/>
              </w:rPr>
            </w:pPr>
          </w:p>
          <w:p w14:paraId="75A4ED0E" w14:textId="77777777" w:rsidR="00157C7E" w:rsidRPr="00F533CA" w:rsidRDefault="00157C7E" w:rsidP="00172A5C">
            <w:pPr>
              <w:jc w:val="both"/>
              <w:rPr>
                <w:b/>
                <w:bCs/>
                <w:sz w:val="20"/>
                <w:szCs w:val="20"/>
                <w:lang w:eastAsia="zh-CN"/>
              </w:rPr>
            </w:pPr>
            <w:r w:rsidRPr="00F533CA">
              <w:rPr>
                <w:b/>
                <w:bCs/>
                <w:sz w:val="20"/>
                <w:szCs w:val="20"/>
                <w:lang w:eastAsia="zh-CN"/>
              </w:rPr>
              <w:t>М.П.</w:t>
            </w:r>
          </w:p>
        </w:tc>
      </w:tr>
    </w:tbl>
    <w:p w14:paraId="22D2266C" w14:textId="77777777" w:rsidR="00157C7E" w:rsidRDefault="00157C7E" w:rsidP="00157C7E">
      <w:pPr>
        <w:spacing w:after="200" w:line="276" w:lineRule="auto"/>
        <w:outlineLvl w:val="1"/>
        <w:rPr>
          <w:rStyle w:val="FontStyle58"/>
        </w:rPr>
        <w:sectPr w:rsidR="00157C7E" w:rsidSect="00D81A0A">
          <w:pgSz w:w="11906" w:h="16838"/>
          <w:pgMar w:top="851" w:right="737" w:bottom="680" w:left="1134" w:header="709" w:footer="709" w:gutter="0"/>
          <w:cols w:space="708"/>
          <w:titlePg/>
          <w:docGrid w:linePitch="360"/>
        </w:sectPr>
      </w:pPr>
    </w:p>
    <w:p w14:paraId="7318B654" w14:textId="77777777" w:rsidR="00157C7E" w:rsidRPr="008E5772" w:rsidRDefault="00157C7E" w:rsidP="00157C7E">
      <w:pPr>
        <w:jc w:val="right"/>
        <w:rPr>
          <w:lang w:eastAsia="zh-CN"/>
        </w:rPr>
      </w:pPr>
      <w:r w:rsidRPr="008E5772">
        <w:rPr>
          <w:lang w:eastAsia="zh-CN"/>
        </w:rPr>
        <w:t>Приложение № </w:t>
      </w:r>
      <w:r>
        <w:rPr>
          <w:lang w:eastAsia="zh-CN"/>
        </w:rPr>
        <w:t>4</w:t>
      </w:r>
    </w:p>
    <w:p w14:paraId="16179E18" w14:textId="77777777" w:rsidR="00157C7E" w:rsidRPr="008E5772" w:rsidRDefault="00157C7E" w:rsidP="00157C7E">
      <w:pPr>
        <w:jc w:val="right"/>
      </w:pPr>
      <w:r w:rsidRPr="008E5772">
        <w:rPr>
          <w:lang w:eastAsia="zh-CN"/>
        </w:rPr>
        <w:t xml:space="preserve">к договору № __________ от «___» _________ </w:t>
      </w:r>
      <w:r>
        <w:rPr>
          <w:lang w:eastAsia="zh-CN"/>
        </w:rPr>
        <w:t>2025</w:t>
      </w:r>
      <w:r w:rsidRPr="008E5772">
        <w:t> г</w:t>
      </w:r>
      <w:r w:rsidRPr="008E5772">
        <w:rPr>
          <w:lang w:eastAsia="zh-CN"/>
        </w:rPr>
        <w:t>.</w:t>
      </w:r>
    </w:p>
    <w:p w14:paraId="2318AFA6" w14:textId="77777777" w:rsidR="00157C7E" w:rsidRDefault="00157C7E" w:rsidP="00157C7E">
      <w:pPr>
        <w:jc w:val="right"/>
        <w:rPr>
          <w:lang w:eastAsia="zh-CN"/>
        </w:rPr>
      </w:pPr>
    </w:p>
    <w:p w14:paraId="05173E3D" w14:textId="77777777" w:rsidR="00157C7E" w:rsidRPr="008E5772" w:rsidRDefault="00157C7E" w:rsidP="00157C7E">
      <w:pPr>
        <w:jc w:val="right"/>
      </w:pPr>
    </w:p>
    <w:p w14:paraId="67BB4FD9" w14:textId="77777777" w:rsidR="00157C7E" w:rsidRPr="009F0A2E" w:rsidRDefault="00157C7E" w:rsidP="00157C7E">
      <w:pPr>
        <w:spacing w:after="200" w:line="276" w:lineRule="auto"/>
        <w:jc w:val="center"/>
        <w:outlineLvl w:val="1"/>
        <w:rPr>
          <w:b/>
          <w:bCs/>
          <w:color w:val="000000"/>
          <w:szCs w:val="22"/>
        </w:rPr>
      </w:pPr>
      <w:r w:rsidRPr="009F0A2E">
        <w:rPr>
          <w:rStyle w:val="FontStyle58"/>
          <w:color w:val="000000"/>
          <w:sz w:val="24"/>
          <w:szCs w:val="22"/>
        </w:rPr>
        <w:t>Перечень и описание оборудования ЗИП, предоставляемого Исполнителем</w:t>
      </w:r>
    </w:p>
    <w:p w14:paraId="17F31FAF" w14:textId="77777777" w:rsidR="00157C7E" w:rsidRPr="00926ADB" w:rsidRDefault="00157C7E" w:rsidP="00157C7E">
      <w:pPr>
        <w:numPr>
          <w:ilvl w:val="0"/>
          <w:numId w:val="30"/>
        </w:numPr>
        <w:tabs>
          <w:tab w:val="left" w:pos="1134"/>
        </w:tabs>
        <w:suppressAutoHyphens w:val="0"/>
        <w:snapToGrid w:val="0"/>
        <w:ind w:left="0" w:firstLine="851"/>
        <w:jc w:val="both"/>
        <w:rPr>
          <w:b/>
          <w:color w:val="000000"/>
          <w:szCs w:val="22"/>
        </w:rPr>
      </w:pPr>
      <w:r w:rsidRPr="00926ADB">
        <w:rPr>
          <w:b/>
          <w:color w:val="000000"/>
          <w:szCs w:val="22"/>
        </w:rPr>
        <w:t>Описание оборудования, предоставляемого в качестве ЗИП Исполнителем</w:t>
      </w:r>
    </w:p>
    <w:p w14:paraId="65134CF8" w14:textId="77777777" w:rsidR="00157C7E" w:rsidRPr="00926ADB" w:rsidRDefault="00157C7E" w:rsidP="00157C7E">
      <w:pPr>
        <w:tabs>
          <w:tab w:val="left" w:pos="1134"/>
        </w:tabs>
        <w:suppressAutoHyphens w:val="0"/>
        <w:snapToGrid w:val="0"/>
        <w:ind w:left="851"/>
        <w:jc w:val="both"/>
        <w:rPr>
          <w:color w:val="000000"/>
          <w:szCs w:val="22"/>
        </w:rPr>
      </w:pPr>
      <w:r w:rsidRPr="00926ADB">
        <w:rPr>
          <w:color w:val="000000"/>
          <w:szCs w:val="22"/>
        </w:rPr>
        <w:t xml:space="preserve">Оборудование ЗИП для ПАК на базе </w:t>
      </w:r>
      <w:r w:rsidRPr="00926ADB">
        <w:rPr>
          <w:color w:val="000000"/>
          <w:szCs w:val="22"/>
          <w:lang w:val="en-US"/>
        </w:rPr>
        <w:t>ip</w:t>
      </w:r>
      <w:r w:rsidRPr="00926ADB">
        <w:rPr>
          <w:color w:val="000000"/>
          <w:szCs w:val="22"/>
        </w:rPr>
        <w:t>-камер имеет следующий состав:</w:t>
      </w:r>
    </w:p>
    <w:p w14:paraId="307CC27A" w14:textId="77777777" w:rsidR="00157C7E" w:rsidRPr="00926ADB" w:rsidRDefault="00157C7E" w:rsidP="00157C7E">
      <w:pPr>
        <w:numPr>
          <w:ilvl w:val="2"/>
          <w:numId w:val="34"/>
        </w:numPr>
        <w:tabs>
          <w:tab w:val="left" w:pos="884"/>
        </w:tabs>
        <w:suppressAutoHyphens w:val="0"/>
        <w:snapToGrid w:val="0"/>
        <w:jc w:val="both"/>
        <w:rPr>
          <w:color w:val="000000"/>
          <w:szCs w:val="22"/>
        </w:rPr>
      </w:pPr>
      <w:r w:rsidRPr="00926ADB">
        <w:rPr>
          <w:color w:val="000000"/>
          <w:szCs w:val="22"/>
        </w:rPr>
        <w:t xml:space="preserve">ip-камера с предустановленным ПО, обеспечивающим при включении камеры автоматический запуск ОС, прикладного ПО и специализированного ПО, отвечающего за процесс проведения видеонаблюдения, включенного в Реестр Российского ПО – не менее </w:t>
      </w:r>
      <w:r>
        <w:rPr>
          <w:color w:val="000000"/>
          <w:szCs w:val="22"/>
        </w:rPr>
        <w:t>56</w:t>
      </w:r>
      <w:r w:rsidRPr="00926ADB">
        <w:rPr>
          <w:color w:val="000000"/>
        </w:rPr>
        <w:t xml:space="preserve"> шт.;</w:t>
      </w:r>
    </w:p>
    <w:p w14:paraId="3D3D89E1" w14:textId="77777777" w:rsidR="00157C7E" w:rsidRPr="00926ADB" w:rsidRDefault="00157C7E" w:rsidP="00157C7E">
      <w:pPr>
        <w:numPr>
          <w:ilvl w:val="2"/>
          <w:numId w:val="34"/>
        </w:numPr>
        <w:tabs>
          <w:tab w:val="left" w:pos="884"/>
        </w:tabs>
        <w:suppressAutoHyphens w:val="0"/>
        <w:snapToGrid w:val="0"/>
        <w:jc w:val="both"/>
        <w:rPr>
          <w:color w:val="000000"/>
          <w:szCs w:val="22"/>
        </w:rPr>
      </w:pPr>
      <w:r w:rsidRPr="00926ADB">
        <w:rPr>
          <w:color w:val="000000"/>
          <w:szCs w:val="22"/>
        </w:rPr>
        <w:t>карта памяти объемом не менее 64 Гб для каждой ip-камеры;</w:t>
      </w:r>
    </w:p>
    <w:p w14:paraId="7CDF421E" w14:textId="77777777" w:rsidR="00157C7E" w:rsidRPr="00926ADB" w:rsidRDefault="00157C7E" w:rsidP="00157C7E">
      <w:pPr>
        <w:numPr>
          <w:ilvl w:val="2"/>
          <w:numId w:val="34"/>
        </w:numPr>
        <w:tabs>
          <w:tab w:val="left" w:pos="884"/>
        </w:tabs>
        <w:suppressAutoHyphens w:val="0"/>
        <w:snapToGrid w:val="0"/>
        <w:jc w:val="both"/>
        <w:rPr>
          <w:color w:val="000000"/>
          <w:szCs w:val="22"/>
        </w:rPr>
      </w:pPr>
      <w:r w:rsidRPr="00926ADB">
        <w:rPr>
          <w:color w:val="000000"/>
          <w:szCs w:val="22"/>
        </w:rPr>
        <w:t xml:space="preserve">коммутатор с функцией PоE – </w:t>
      </w:r>
      <w:r>
        <w:rPr>
          <w:color w:val="000000"/>
          <w:szCs w:val="22"/>
        </w:rPr>
        <w:t xml:space="preserve">13 </w:t>
      </w:r>
      <w:r w:rsidRPr="00926ADB">
        <w:t>шт</w:t>
      </w:r>
      <w:r w:rsidRPr="00926ADB">
        <w:rPr>
          <w:color w:val="000000"/>
        </w:rPr>
        <w:t>;</w:t>
      </w:r>
    </w:p>
    <w:p w14:paraId="1BF880BF" w14:textId="77777777" w:rsidR="00157C7E" w:rsidRPr="00926ADB" w:rsidRDefault="00157C7E" w:rsidP="00157C7E">
      <w:pPr>
        <w:numPr>
          <w:ilvl w:val="2"/>
          <w:numId w:val="34"/>
        </w:numPr>
        <w:tabs>
          <w:tab w:val="left" w:pos="884"/>
        </w:tabs>
        <w:suppressAutoHyphens w:val="0"/>
        <w:snapToGrid w:val="0"/>
        <w:jc w:val="both"/>
        <w:rPr>
          <w:color w:val="000000"/>
          <w:szCs w:val="22"/>
        </w:rPr>
      </w:pPr>
      <w:r w:rsidRPr="00926ADB">
        <w:rPr>
          <w:color w:val="000000"/>
          <w:szCs w:val="22"/>
        </w:rPr>
        <w:t>источник бесперебойного питания</w:t>
      </w:r>
      <w:r>
        <w:rPr>
          <w:color w:val="000000"/>
          <w:szCs w:val="22"/>
        </w:rPr>
        <w:t xml:space="preserve"> </w:t>
      </w:r>
      <w:r w:rsidRPr="00926ADB">
        <w:rPr>
          <w:color w:val="000000"/>
          <w:szCs w:val="22"/>
        </w:rPr>
        <w:t>–</w:t>
      </w:r>
      <w:r>
        <w:rPr>
          <w:color w:val="000000"/>
          <w:szCs w:val="22"/>
        </w:rPr>
        <w:t xml:space="preserve"> 13</w:t>
      </w:r>
      <w:r w:rsidRPr="00926ADB">
        <w:rPr>
          <w:color w:val="000000"/>
          <w:szCs w:val="22"/>
        </w:rPr>
        <w:t xml:space="preserve"> шт.;</w:t>
      </w:r>
    </w:p>
    <w:p w14:paraId="276FDF01" w14:textId="77777777" w:rsidR="00157C7E" w:rsidRPr="00926ADB" w:rsidRDefault="00157C7E" w:rsidP="00157C7E">
      <w:pPr>
        <w:numPr>
          <w:ilvl w:val="2"/>
          <w:numId w:val="34"/>
        </w:numPr>
        <w:tabs>
          <w:tab w:val="left" w:pos="884"/>
        </w:tabs>
        <w:suppressAutoHyphens w:val="0"/>
        <w:snapToGrid w:val="0"/>
        <w:jc w:val="both"/>
        <w:rPr>
          <w:color w:val="000000"/>
          <w:szCs w:val="22"/>
        </w:rPr>
      </w:pPr>
      <w:r w:rsidRPr="00926ADB">
        <w:rPr>
          <w:color w:val="000000"/>
          <w:szCs w:val="22"/>
        </w:rPr>
        <w:t>кабели (сетевые, для электропитания и заземления) –</w:t>
      </w:r>
      <w:r>
        <w:rPr>
          <w:color w:val="000000"/>
          <w:szCs w:val="22"/>
        </w:rPr>
        <w:t>20</w:t>
      </w:r>
      <w:r w:rsidRPr="00926ADB">
        <w:rPr>
          <w:color w:val="000000"/>
          <w:szCs w:val="22"/>
        </w:rPr>
        <w:t xml:space="preserve"> комплекта.</w:t>
      </w:r>
    </w:p>
    <w:p w14:paraId="09CAE503" w14:textId="77777777" w:rsidR="00157C7E" w:rsidRPr="00926ADB" w:rsidRDefault="00157C7E" w:rsidP="00157C7E">
      <w:pPr>
        <w:tabs>
          <w:tab w:val="left" w:pos="884"/>
        </w:tabs>
        <w:suppressAutoHyphens w:val="0"/>
        <w:snapToGrid w:val="0"/>
        <w:ind w:left="851"/>
        <w:jc w:val="both"/>
        <w:rPr>
          <w:color w:val="000000"/>
          <w:szCs w:val="22"/>
        </w:rPr>
      </w:pPr>
    </w:p>
    <w:p w14:paraId="47C047AE" w14:textId="77777777" w:rsidR="00157C7E" w:rsidRPr="00926ADB" w:rsidRDefault="00157C7E" w:rsidP="00157C7E">
      <w:pPr>
        <w:numPr>
          <w:ilvl w:val="0"/>
          <w:numId w:val="30"/>
        </w:numPr>
        <w:tabs>
          <w:tab w:val="left" w:pos="1276"/>
        </w:tabs>
        <w:suppressAutoHyphens w:val="0"/>
        <w:snapToGrid w:val="0"/>
        <w:ind w:left="851" w:firstLine="0"/>
        <w:jc w:val="both"/>
        <w:rPr>
          <w:b/>
          <w:color w:val="000000"/>
          <w:szCs w:val="22"/>
        </w:rPr>
      </w:pPr>
      <w:r w:rsidRPr="00926ADB">
        <w:rPr>
          <w:b/>
          <w:color w:val="000000"/>
          <w:szCs w:val="22"/>
        </w:rPr>
        <w:t>Требования к предоставляемому оборудованию</w:t>
      </w:r>
    </w:p>
    <w:p w14:paraId="368AC2C4" w14:textId="77777777" w:rsidR="00157C7E" w:rsidRPr="00926ADB" w:rsidRDefault="00157C7E" w:rsidP="00157C7E">
      <w:pPr>
        <w:tabs>
          <w:tab w:val="left" w:pos="1276"/>
        </w:tabs>
        <w:suppressAutoHyphens w:val="0"/>
        <w:snapToGrid w:val="0"/>
        <w:ind w:left="851"/>
        <w:jc w:val="both"/>
        <w:rPr>
          <w:b/>
          <w:color w:val="000000"/>
          <w:szCs w:val="22"/>
        </w:rPr>
      </w:pPr>
    </w:p>
    <w:p w14:paraId="045EA9E8" w14:textId="77777777" w:rsidR="00157C7E" w:rsidRPr="00926ADB" w:rsidRDefault="00157C7E" w:rsidP="00157C7E">
      <w:pPr>
        <w:shd w:val="clear" w:color="auto" w:fill="FFFFFF"/>
        <w:tabs>
          <w:tab w:val="left" w:pos="567"/>
          <w:tab w:val="left" w:pos="993"/>
        </w:tabs>
        <w:jc w:val="both"/>
        <w:rPr>
          <w:b/>
          <w:color w:val="000000" w:themeColor="text1"/>
          <w:szCs w:val="22"/>
        </w:rPr>
      </w:pPr>
      <w:r w:rsidRPr="00926ADB">
        <w:rPr>
          <w:b/>
          <w:color w:val="000000" w:themeColor="text1"/>
          <w:szCs w:val="22"/>
        </w:rPr>
        <w:t>Таблица №</w:t>
      </w:r>
      <w:r>
        <w:rPr>
          <w:b/>
          <w:color w:val="000000" w:themeColor="text1"/>
          <w:szCs w:val="22"/>
        </w:rPr>
        <w:t> </w:t>
      </w:r>
      <w:r w:rsidRPr="00926ADB">
        <w:rPr>
          <w:b/>
          <w:color w:val="000000" w:themeColor="text1"/>
          <w:szCs w:val="22"/>
        </w:rPr>
        <w:t xml:space="preserve">1. Характеристики </w:t>
      </w:r>
      <w:r w:rsidRPr="00926ADB">
        <w:rPr>
          <w:b/>
          <w:color w:val="000000" w:themeColor="text1"/>
          <w:szCs w:val="22"/>
          <w:lang w:val="en-US"/>
        </w:rPr>
        <w:t>ip</w:t>
      </w:r>
      <w:r w:rsidRPr="00926ADB">
        <w:rPr>
          <w:b/>
          <w:color w:val="000000" w:themeColor="text1"/>
          <w:szCs w:val="22"/>
        </w:rPr>
        <w:t>-камер</w:t>
      </w:r>
    </w:p>
    <w:p w14:paraId="3EA8CE72" w14:textId="77777777" w:rsidR="00157C7E" w:rsidRPr="0085291D" w:rsidRDefault="00157C7E" w:rsidP="00157C7E">
      <w:pPr>
        <w:shd w:val="clear" w:color="auto" w:fill="FFFFFF"/>
        <w:tabs>
          <w:tab w:val="left" w:pos="567"/>
          <w:tab w:val="left" w:pos="993"/>
        </w:tabs>
        <w:jc w:val="both"/>
        <w:rPr>
          <w:b/>
          <w:color w:val="000000" w:themeColor="text1"/>
          <w:sz w:val="22"/>
          <w:szCs w:val="22"/>
        </w:rPr>
      </w:pPr>
    </w:p>
    <w:tbl>
      <w:tblPr>
        <w:tblW w:w="9781" w:type="dxa"/>
        <w:jc w:val="center"/>
        <w:tblLook w:val="00A0" w:firstRow="1" w:lastRow="0" w:firstColumn="1" w:lastColumn="0" w:noHBand="0" w:noVBand="0"/>
      </w:tblPr>
      <w:tblGrid>
        <w:gridCol w:w="631"/>
        <w:gridCol w:w="1857"/>
        <w:gridCol w:w="3749"/>
        <w:gridCol w:w="3544"/>
      </w:tblGrid>
      <w:tr w:rsidR="00157C7E" w:rsidRPr="0085291D" w14:paraId="7047A76B" w14:textId="77777777" w:rsidTr="00172A5C">
        <w:trPr>
          <w:trHeight w:val="1644"/>
          <w:tblHeader/>
          <w:jc w:val="center"/>
        </w:trPr>
        <w:tc>
          <w:tcPr>
            <w:tcW w:w="631" w:type="dxa"/>
            <w:tcBorders>
              <w:top w:val="single" w:sz="4" w:space="0" w:color="auto"/>
              <w:left w:val="single" w:sz="4" w:space="0" w:color="auto"/>
              <w:bottom w:val="single" w:sz="4" w:space="0" w:color="auto"/>
              <w:right w:val="single" w:sz="4" w:space="0" w:color="auto"/>
            </w:tcBorders>
            <w:vAlign w:val="center"/>
          </w:tcPr>
          <w:p w14:paraId="6D04C8D9" w14:textId="77777777" w:rsidR="00157C7E" w:rsidRPr="009F0A2E" w:rsidRDefault="00157C7E" w:rsidP="00172A5C">
            <w:pPr>
              <w:shd w:val="clear" w:color="auto" w:fill="FFFFFF"/>
              <w:jc w:val="center"/>
              <w:rPr>
                <w:b/>
                <w:color w:val="000000" w:themeColor="text1"/>
                <w:sz w:val="22"/>
                <w:szCs w:val="22"/>
                <w:lang w:eastAsia="ru-RU"/>
              </w:rPr>
            </w:pPr>
            <w:r>
              <w:rPr>
                <w:b/>
                <w:color w:val="000000" w:themeColor="text1"/>
                <w:sz w:val="22"/>
                <w:szCs w:val="22"/>
                <w:lang w:eastAsia="ru-RU"/>
              </w:rPr>
              <w:t>№ п/</w:t>
            </w:r>
            <w:r w:rsidRPr="009F0A2E">
              <w:rPr>
                <w:b/>
                <w:color w:val="000000" w:themeColor="text1"/>
                <w:sz w:val="22"/>
                <w:szCs w:val="22"/>
                <w:lang w:eastAsia="ru-RU"/>
              </w:rPr>
              <w:t>п</w:t>
            </w:r>
          </w:p>
        </w:tc>
        <w:tc>
          <w:tcPr>
            <w:tcW w:w="5606" w:type="dxa"/>
            <w:gridSpan w:val="2"/>
            <w:tcBorders>
              <w:top w:val="single" w:sz="4" w:space="0" w:color="auto"/>
              <w:left w:val="nil"/>
              <w:bottom w:val="single" w:sz="4" w:space="0" w:color="auto"/>
              <w:right w:val="single" w:sz="4" w:space="0" w:color="auto"/>
            </w:tcBorders>
            <w:vAlign w:val="center"/>
          </w:tcPr>
          <w:p w14:paraId="6B9A1A13" w14:textId="77777777" w:rsidR="00157C7E" w:rsidRPr="009F0A2E" w:rsidRDefault="00157C7E" w:rsidP="00172A5C">
            <w:pPr>
              <w:shd w:val="clear" w:color="auto" w:fill="FFFFFF"/>
              <w:jc w:val="center"/>
              <w:rPr>
                <w:b/>
                <w:color w:val="000000" w:themeColor="text1"/>
                <w:sz w:val="22"/>
                <w:szCs w:val="22"/>
                <w:lang w:eastAsia="ru-RU"/>
              </w:rPr>
            </w:pPr>
            <w:r w:rsidRPr="009F0A2E">
              <w:rPr>
                <w:b/>
                <w:color w:val="000000" w:themeColor="text1"/>
                <w:sz w:val="22"/>
                <w:szCs w:val="22"/>
                <w:lang w:eastAsia="ru-RU"/>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544" w:type="dxa"/>
            <w:tcBorders>
              <w:top w:val="single" w:sz="6" w:space="0" w:color="auto"/>
              <w:left w:val="nil"/>
              <w:bottom w:val="single" w:sz="6" w:space="0" w:color="auto"/>
              <w:right w:val="single" w:sz="6" w:space="0" w:color="auto"/>
            </w:tcBorders>
            <w:vAlign w:val="center"/>
          </w:tcPr>
          <w:p w14:paraId="11E744D0" w14:textId="77777777" w:rsidR="00157C7E" w:rsidRPr="009F0A2E" w:rsidRDefault="00157C7E" w:rsidP="00172A5C">
            <w:pPr>
              <w:shd w:val="clear" w:color="auto" w:fill="FFFFFF"/>
              <w:jc w:val="center"/>
              <w:rPr>
                <w:b/>
                <w:color w:val="000000" w:themeColor="text1"/>
                <w:sz w:val="22"/>
                <w:szCs w:val="22"/>
                <w:lang w:eastAsia="ru-RU"/>
              </w:rPr>
            </w:pPr>
            <w:r w:rsidRPr="009F0A2E">
              <w:rPr>
                <w:b/>
                <w:color w:val="000000" w:themeColor="text1"/>
                <w:sz w:val="22"/>
                <w:szCs w:val="22"/>
                <w:lang w:eastAsia="ru-RU"/>
              </w:rPr>
              <w:t>Требуемое значение</w:t>
            </w:r>
          </w:p>
        </w:tc>
      </w:tr>
      <w:tr w:rsidR="00157C7E" w:rsidRPr="0085291D" w14:paraId="4DA62438" w14:textId="77777777" w:rsidTr="00172A5C">
        <w:trPr>
          <w:trHeight w:val="55"/>
          <w:jc w:val="center"/>
        </w:trPr>
        <w:tc>
          <w:tcPr>
            <w:tcW w:w="631" w:type="dxa"/>
            <w:tcBorders>
              <w:top w:val="nil"/>
              <w:left w:val="single" w:sz="4" w:space="0" w:color="auto"/>
              <w:bottom w:val="nil"/>
              <w:right w:val="single" w:sz="4" w:space="0" w:color="auto"/>
            </w:tcBorders>
            <w:vAlign w:val="center"/>
          </w:tcPr>
          <w:p w14:paraId="07EE9522"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66DBE422" w14:textId="77777777" w:rsidR="00157C7E" w:rsidRPr="0085291D" w:rsidRDefault="00157C7E" w:rsidP="00172A5C">
            <w:pPr>
              <w:shd w:val="clear" w:color="auto" w:fill="FFFFFF"/>
              <w:jc w:val="center"/>
              <w:rPr>
                <w:color w:val="000000" w:themeColor="text1"/>
                <w:sz w:val="22"/>
                <w:szCs w:val="22"/>
                <w:lang w:eastAsia="ru-RU"/>
              </w:rPr>
            </w:pPr>
            <w:r w:rsidRPr="0085291D">
              <w:rPr>
                <w:color w:val="000000" w:themeColor="text1"/>
                <w:sz w:val="22"/>
                <w:szCs w:val="22"/>
                <w:lang w:eastAsia="ru-RU"/>
              </w:rPr>
              <w:t>Камера</w:t>
            </w:r>
          </w:p>
        </w:tc>
        <w:tc>
          <w:tcPr>
            <w:tcW w:w="3749" w:type="dxa"/>
            <w:tcBorders>
              <w:top w:val="nil"/>
              <w:left w:val="nil"/>
              <w:bottom w:val="single" w:sz="4" w:space="0" w:color="auto"/>
              <w:right w:val="single" w:sz="4" w:space="0" w:color="auto"/>
            </w:tcBorders>
            <w:vAlign w:val="center"/>
          </w:tcPr>
          <w:p w14:paraId="1CCBE1B1"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Матрица не</w:t>
            </w:r>
            <w:r>
              <w:rPr>
                <w:color w:val="000000" w:themeColor="text1"/>
                <w:sz w:val="22"/>
                <w:szCs w:val="22"/>
                <w:lang w:eastAsia="ru-RU"/>
              </w:rPr>
              <w:t xml:space="preserve"> </w:t>
            </w:r>
            <w:r w:rsidRPr="0085291D">
              <w:rPr>
                <w:color w:val="000000" w:themeColor="text1"/>
                <w:sz w:val="22"/>
                <w:szCs w:val="22"/>
                <w:lang w:eastAsia="ru-RU"/>
              </w:rPr>
              <w:t>менее</w:t>
            </w:r>
          </w:p>
        </w:tc>
        <w:tc>
          <w:tcPr>
            <w:tcW w:w="3544" w:type="dxa"/>
            <w:tcBorders>
              <w:top w:val="nil"/>
              <w:left w:val="nil"/>
              <w:bottom w:val="single" w:sz="4" w:space="0" w:color="auto"/>
              <w:right w:val="single" w:sz="4" w:space="0" w:color="auto"/>
            </w:tcBorders>
            <w:vAlign w:val="center"/>
          </w:tcPr>
          <w:p w14:paraId="549E0802" w14:textId="77777777" w:rsidR="00157C7E" w:rsidRPr="0085291D" w:rsidRDefault="00157C7E" w:rsidP="00172A5C">
            <w:pPr>
              <w:shd w:val="clear" w:color="auto" w:fill="FFFFFF"/>
              <w:jc w:val="both"/>
              <w:rPr>
                <w:color w:val="000000" w:themeColor="text1"/>
                <w:sz w:val="22"/>
                <w:szCs w:val="22"/>
                <w:lang w:val="en-US" w:eastAsia="ru-RU"/>
              </w:rPr>
            </w:pPr>
            <w:r w:rsidRPr="0085291D">
              <w:rPr>
                <w:color w:val="000000" w:themeColor="text1"/>
                <w:sz w:val="22"/>
                <w:szCs w:val="22"/>
                <w:lang w:val="en-US" w:eastAsia="ru-RU"/>
              </w:rPr>
              <w:t>¼" (Progressive Scan CMOS)</w:t>
            </w:r>
          </w:p>
        </w:tc>
      </w:tr>
      <w:tr w:rsidR="00157C7E" w:rsidRPr="0085291D" w14:paraId="025648FD" w14:textId="77777777" w:rsidTr="00172A5C">
        <w:trPr>
          <w:trHeight w:val="60"/>
          <w:jc w:val="center"/>
        </w:trPr>
        <w:tc>
          <w:tcPr>
            <w:tcW w:w="631" w:type="dxa"/>
            <w:tcBorders>
              <w:top w:val="single" w:sz="4" w:space="0" w:color="auto"/>
              <w:left w:val="single" w:sz="4" w:space="0" w:color="auto"/>
              <w:bottom w:val="nil"/>
              <w:right w:val="single" w:sz="4" w:space="0" w:color="auto"/>
            </w:tcBorders>
            <w:vAlign w:val="center"/>
          </w:tcPr>
          <w:p w14:paraId="79C85CF8"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lang w:val="en-US"/>
              </w:rPr>
            </w:pPr>
          </w:p>
        </w:tc>
        <w:tc>
          <w:tcPr>
            <w:tcW w:w="1857" w:type="dxa"/>
            <w:vMerge/>
            <w:tcBorders>
              <w:top w:val="nil"/>
              <w:left w:val="single" w:sz="4" w:space="0" w:color="auto"/>
              <w:bottom w:val="single" w:sz="4" w:space="0" w:color="auto"/>
              <w:right w:val="single" w:sz="4" w:space="0" w:color="auto"/>
            </w:tcBorders>
            <w:vAlign w:val="center"/>
          </w:tcPr>
          <w:p w14:paraId="16A39420" w14:textId="77777777" w:rsidR="00157C7E" w:rsidRPr="0085291D" w:rsidRDefault="00157C7E" w:rsidP="00172A5C">
            <w:pPr>
              <w:shd w:val="clear" w:color="auto" w:fill="FFFFFF"/>
              <w:jc w:val="center"/>
              <w:rPr>
                <w:color w:val="000000" w:themeColor="text1"/>
                <w:sz w:val="22"/>
                <w:szCs w:val="22"/>
                <w:lang w:val="en-US" w:eastAsia="ru-RU"/>
              </w:rPr>
            </w:pPr>
          </w:p>
        </w:tc>
        <w:tc>
          <w:tcPr>
            <w:tcW w:w="3749" w:type="dxa"/>
            <w:tcBorders>
              <w:top w:val="nil"/>
              <w:left w:val="nil"/>
              <w:bottom w:val="single" w:sz="4" w:space="0" w:color="auto"/>
              <w:right w:val="single" w:sz="4" w:space="0" w:color="auto"/>
            </w:tcBorders>
            <w:vAlign w:val="center"/>
          </w:tcPr>
          <w:p w14:paraId="1C76572F"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Светочувствительность не более</w:t>
            </w:r>
          </w:p>
        </w:tc>
        <w:tc>
          <w:tcPr>
            <w:tcW w:w="3544" w:type="dxa"/>
            <w:tcBorders>
              <w:top w:val="nil"/>
              <w:left w:val="nil"/>
              <w:bottom w:val="single" w:sz="4" w:space="0" w:color="auto"/>
              <w:right w:val="single" w:sz="4" w:space="0" w:color="auto"/>
            </w:tcBorders>
            <w:vAlign w:val="center"/>
          </w:tcPr>
          <w:p w14:paraId="02FB6B76"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0.01лк, 0лк с ИК</w:t>
            </w:r>
          </w:p>
        </w:tc>
      </w:tr>
      <w:tr w:rsidR="00157C7E" w:rsidRPr="0085291D" w14:paraId="7163F14F" w14:textId="77777777" w:rsidTr="00172A5C">
        <w:trPr>
          <w:trHeight w:val="60"/>
          <w:jc w:val="center"/>
        </w:trPr>
        <w:tc>
          <w:tcPr>
            <w:tcW w:w="631" w:type="dxa"/>
            <w:tcBorders>
              <w:top w:val="single" w:sz="4" w:space="0" w:color="auto"/>
              <w:left w:val="single" w:sz="4" w:space="0" w:color="auto"/>
              <w:bottom w:val="nil"/>
              <w:right w:val="single" w:sz="4" w:space="0" w:color="auto"/>
            </w:tcBorders>
            <w:vAlign w:val="center"/>
          </w:tcPr>
          <w:p w14:paraId="433AD174"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42821AD0"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144B814C"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Электронный затвор</w:t>
            </w:r>
          </w:p>
        </w:tc>
        <w:tc>
          <w:tcPr>
            <w:tcW w:w="3544" w:type="dxa"/>
            <w:tcBorders>
              <w:top w:val="nil"/>
              <w:left w:val="nil"/>
              <w:bottom w:val="single" w:sz="4" w:space="0" w:color="auto"/>
              <w:right w:val="single" w:sz="4" w:space="0" w:color="auto"/>
            </w:tcBorders>
            <w:vAlign w:val="center"/>
          </w:tcPr>
          <w:p w14:paraId="2FABEB05"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1/25-1/100,000с</w:t>
            </w:r>
          </w:p>
        </w:tc>
      </w:tr>
      <w:tr w:rsidR="00157C7E" w:rsidRPr="0085291D" w14:paraId="348EEBB5" w14:textId="77777777" w:rsidTr="00172A5C">
        <w:trPr>
          <w:trHeight w:val="82"/>
          <w:jc w:val="center"/>
        </w:trPr>
        <w:tc>
          <w:tcPr>
            <w:tcW w:w="631" w:type="dxa"/>
            <w:tcBorders>
              <w:top w:val="single" w:sz="4" w:space="0" w:color="auto"/>
              <w:left w:val="single" w:sz="4" w:space="0" w:color="auto"/>
              <w:bottom w:val="nil"/>
              <w:right w:val="single" w:sz="4" w:space="0" w:color="auto"/>
            </w:tcBorders>
            <w:vAlign w:val="center"/>
          </w:tcPr>
          <w:p w14:paraId="222D6361"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424A477F"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36A5A303" w14:textId="77777777" w:rsidR="00157C7E" w:rsidRPr="00AC307B" w:rsidRDefault="00157C7E" w:rsidP="00172A5C">
            <w:pPr>
              <w:shd w:val="clear" w:color="auto" w:fill="FFFFFF"/>
              <w:rPr>
                <w:sz w:val="22"/>
                <w:szCs w:val="22"/>
                <w:lang w:eastAsia="ru-RU"/>
              </w:rPr>
            </w:pPr>
            <w:r w:rsidRPr="00AC307B">
              <w:rPr>
                <w:sz w:val="22"/>
                <w:szCs w:val="22"/>
                <w:lang w:eastAsia="ru-RU"/>
              </w:rPr>
              <w:t>Угол обзора горизонтальный</w:t>
            </w:r>
            <w:r w:rsidRPr="00D857F5">
              <w:rPr>
                <w:sz w:val="22"/>
                <w:szCs w:val="22"/>
                <w:lang w:eastAsia="ru-RU"/>
              </w:rPr>
              <w:t xml:space="preserve"> не менее</w:t>
            </w:r>
          </w:p>
        </w:tc>
        <w:tc>
          <w:tcPr>
            <w:tcW w:w="3544" w:type="dxa"/>
            <w:tcBorders>
              <w:top w:val="nil"/>
              <w:left w:val="nil"/>
              <w:bottom w:val="single" w:sz="4" w:space="0" w:color="auto"/>
              <w:right w:val="single" w:sz="4" w:space="0" w:color="auto"/>
            </w:tcBorders>
            <w:vAlign w:val="center"/>
          </w:tcPr>
          <w:p w14:paraId="0B6B75B2" w14:textId="77777777" w:rsidR="00157C7E" w:rsidRPr="00AC307B" w:rsidRDefault="00157C7E" w:rsidP="00172A5C">
            <w:pPr>
              <w:shd w:val="clear" w:color="auto" w:fill="FFFFFF"/>
              <w:jc w:val="both"/>
              <w:rPr>
                <w:sz w:val="22"/>
                <w:szCs w:val="22"/>
                <w:lang w:eastAsia="ru-RU"/>
              </w:rPr>
            </w:pPr>
            <w:r w:rsidRPr="00AC307B">
              <w:rPr>
                <w:sz w:val="22"/>
                <w:szCs w:val="22"/>
                <w:lang w:eastAsia="ru-RU"/>
              </w:rPr>
              <w:t>85°</w:t>
            </w:r>
          </w:p>
        </w:tc>
      </w:tr>
      <w:tr w:rsidR="00157C7E" w:rsidRPr="0085291D" w14:paraId="7DC3B8A4" w14:textId="77777777" w:rsidTr="00172A5C">
        <w:trPr>
          <w:trHeight w:val="60"/>
          <w:jc w:val="center"/>
        </w:trPr>
        <w:tc>
          <w:tcPr>
            <w:tcW w:w="631" w:type="dxa"/>
            <w:tcBorders>
              <w:top w:val="single" w:sz="4" w:space="0" w:color="auto"/>
              <w:left w:val="single" w:sz="4" w:space="0" w:color="auto"/>
              <w:bottom w:val="nil"/>
              <w:right w:val="single" w:sz="4" w:space="0" w:color="auto"/>
            </w:tcBorders>
            <w:vAlign w:val="center"/>
          </w:tcPr>
          <w:p w14:paraId="69F54183"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00DF38BA"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E8FEDE6"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Режим «день/ночь»</w:t>
            </w:r>
          </w:p>
        </w:tc>
        <w:tc>
          <w:tcPr>
            <w:tcW w:w="3544" w:type="dxa"/>
            <w:tcBorders>
              <w:top w:val="nil"/>
              <w:left w:val="nil"/>
              <w:bottom w:val="single" w:sz="4" w:space="0" w:color="auto"/>
              <w:right w:val="single" w:sz="4" w:space="0" w:color="auto"/>
            </w:tcBorders>
            <w:vAlign w:val="center"/>
          </w:tcPr>
          <w:p w14:paraId="42A6381E"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ИК-фильтр</w:t>
            </w:r>
          </w:p>
        </w:tc>
      </w:tr>
      <w:tr w:rsidR="00157C7E" w:rsidRPr="0085291D" w14:paraId="7ED4FEB1" w14:textId="77777777" w:rsidTr="00172A5C">
        <w:trPr>
          <w:trHeight w:val="60"/>
          <w:jc w:val="center"/>
        </w:trPr>
        <w:tc>
          <w:tcPr>
            <w:tcW w:w="631" w:type="dxa"/>
            <w:tcBorders>
              <w:top w:val="single" w:sz="4" w:space="0" w:color="auto"/>
              <w:left w:val="single" w:sz="4" w:space="0" w:color="auto"/>
              <w:bottom w:val="nil"/>
              <w:right w:val="single" w:sz="4" w:space="0" w:color="auto"/>
            </w:tcBorders>
            <w:vAlign w:val="center"/>
          </w:tcPr>
          <w:p w14:paraId="588F56B9"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0DFEEDD2"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7F65960"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DNR</w:t>
            </w:r>
          </w:p>
        </w:tc>
        <w:tc>
          <w:tcPr>
            <w:tcW w:w="3544" w:type="dxa"/>
            <w:tcBorders>
              <w:top w:val="nil"/>
              <w:left w:val="nil"/>
              <w:bottom w:val="single" w:sz="4" w:space="0" w:color="auto"/>
              <w:right w:val="single" w:sz="4" w:space="0" w:color="auto"/>
            </w:tcBorders>
            <w:vAlign w:val="center"/>
          </w:tcPr>
          <w:p w14:paraId="10CF6150"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Наличие</w:t>
            </w:r>
          </w:p>
        </w:tc>
      </w:tr>
      <w:tr w:rsidR="00157C7E" w:rsidRPr="0085291D" w14:paraId="6B7F5F8A" w14:textId="77777777" w:rsidTr="00172A5C">
        <w:trPr>
          <w:trHeight w:val="60"/>
          <w:jc w:val="center"/>
        </w:trPr>
        <w:tc>
          <w:tcPr>
            <w:tcW w:w="631" w:type="dxa"/>
            <w:tcBorders>
              <w:top w:val="single" w:sz="4" w:space="0" w:color="auto"/>
              <w:left w:val="single" w:sz="4" w:space="0" w:color="auto"/>
              <w:bottom w:val="single" w:sz="4" w:space="0" w:color="auto"/>
              <w:right w:val="single" w:sz="4" w:space="0" w:color="auto"/>
            </w:tcBorders>
            <w:vAlign w:val="center"/>
          </w:tcPr>
          <w:p w14:paraId="4C3BDB30"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2F54A943"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5DEE4D99"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WDR</w:t>
            </w:r>
          </w:p>
        </w:tc>
        <w:tc>
          <w:tcPr>
            <w:tcW w:w="3544" w:type="dxa"/>
            <w:tcBorders>
              <w:top w:val="nil"/>
              <w:left w:val="nil"/>
              <w:bottom w:val="single" w:sz="4" w:space="0" w:color="auto"/>
              <w:right w:val="single" w:sz="4" w:space="0" w:color="auto"/>
            </w:tcBorders>
            <w:vAlign w:val="center"/>
          </w:tcPr>
          <w:p w14:paraId="1A23D3C1"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Наличие</w:t>
            </w:r>
          </w:p>
        </w:tc>
      </w:tr>
      <w:tr w:rsidR="00157C7E" w:rsidRPr="0085291D" w14:paraId="5BFA8AEB"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10811577"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43213219" w14:textId="77777777" w:rsidR="00157C7E" w:rsidRPr="0085291D" w:rsidRDefault="00157C7E" w:rsidP="00172A5C">
            <w:pPr>
              <w:shd w:val="clear" w:color="auto" w:fill="FFFFFF"/>
              <w:jc w:val="center"/>
              <w:rPr>
                <w:color w:val="000000" w:themeColor="text1"/>
                <w:sz w:val="22"/>
                <w:szCs w:val="22"/>
                <w:lang w:eastAsia="ru-RU"/>
              </w:rPr>
            </w:pPr>
            <w:r w:rsidRPr="0085291D">
              <w:rPr>
                <w:color w:val="000000" w:themeColor="text1"/>
                <w:sz w:val="22"/>
                <w:szCs w:val="22"/>
                <w:lang w:eastAsia="ru-RU"/>
              </w:rPr>
              <w:t>Стандарт сжатия</w:t>
            </w:r>
          </w:p>
        </w:tc>
        <w:tc>
          <w:tcPr>
            <w:tcW w:w="3749" w:type="dxa"/>
            <w:tcBorders>
              <w:top w:val="nil"/>
              <w:left w:val="nil"/>
              <w:bottom w:val="single" w:sz="4" w:space="0" w:color="auto"/>
              <w:right w:val="single" w:sz="4" w:space="0" w:color="auto"/>
            </w:tcBorders>
            <w:vAlign w:val="center"/>
          </w:tcPr>
          <w:p w14:paraId="6B8BC7F0"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Формат сжатия видео</w:t>
            </w:r>
          </w:p>
        </w:tc>
        <w:tc>
          <w:tcPr>
            <w:tcW w:w="3544" w:type="dxa"/>
            <w:tcBorders>
              <w:top w:val="nil"/>
              <w:left w:val="nil"/>
              <w:bottom w:val="single" w:sz="4" w:space="0" w:color="auto"/>
              <w:right w:val="single" w:sz="4" w:space="0" w:color="auto"/>
            </w:tcBorders>
            <w:vAlign w:val="center"/>
          </w:tcPr>
          <w:p w14:paraId="6C8240BD"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H.264</w:t>
            </w:r>
          </w:p>
        </w:tc>
      </w:tr>
      <w:tr w:rsidR="00157C7E" w:rsidRPr="0085291D" w14:paraId="03AF5AE4" w14:textId="77777777" w:rsidTr="00172A5C">
        <w:trPr>
          <w:trHeight w:val="218"/>
          <w:jc w:val="center"/>
        </w:trPr>
        <w:tc>
          <w:tcPr>
            <w:tcW w:w="631" w:type="dxa"/>
            <w:tcBorders>
              <w:top w:val="single" w:sz="4" w:space="0" w:color="auto"/>
              <w:left w:val="single" w:sz="4" w:space="0" w:color="auto"/>
              <w:bottom w:val="single" w:sz="4" w:space="0" w:color="auto"/>
              <w:right w:val="single" w:sz="4" w:space="0" w:color="auto"/>
            </w:tcBorders>
            <w:vAlign w:val="center"/>
          </w:tcPr>
          <w:p w14:paraId="35B047BE"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46BD0CDB"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single" w:sz="4" w:space="0" w:color="auto"/>
              <w:left w:val="single" w:sz="4" w:space="0" w:color="auto"/>
              <w:bottom w:val="single" w:sz="4" w:space="0" w:color="auto"/>
              <w:right w:val="single" w:sz="4" w:space="0" w:color="auto"/>
            </w:tcBorders>
            <w:vAlign w:val="center"/>
          </w:tcPr>
          <w:p w14:paraId="5DA2F650"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Пиковая скорость передачи данных не менее</w:t>
            </w:r>
          </w:p>
        </w:tc>
        <w:tc>
          <w:tcPr>
            <w:tcW w:w="3544" w:type="dxa"/>
            <w:tcBorders>
              <w:top w:val="single" w:sz="4" w:space="0" w:color="auto"/>
              <w:left w:val="single" w:sz="4" w:space="0" w:color="auto"/>
              <w:bottom w:val="single" w:sz="4" w:space="0" w:color="auto"/>
              <w:right w:val="single" w:sz="4" w:space="0" w:color="auto"/>
            </w:tcBorders>
            <w:vAlign w:val="center"/>
          </w:tcPr>
          <w:p w14:paraId="4FD04336"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7 Мб/с</w:t>
            </w:r>
          </w:p>
        </w:tc>
      </w:tr>
      <w:tr w:rsidR="00157C7E" w:rsidRPr="0085291D" w14:paraId="74EB8A10" w14:textId="77777777" w:rsidTr="00172A5C">
        <w:trPr>
          <w:trHeight w:val="60"/>
          <w:jc w:val="center"/>
        </w:trPr>
        <w:tc>
          <w:tcPr>
            <w:tcW w:w="631" w:type="dxa"/>
            <w:tcBorders>
              <w:top w:val="single" w:sz="4" w:space="0" w:color="auto"/>
              <w:left w:val="single" w:sz="4" w:space="0" w:color="auto"/>
              <w:bottom w:val="single" w:sz="4" w:space="0" w:color="auto"/>
              <w:right w:val="single" w:sz="4" w:space="0" w:color="auto"/>
            </w:tcBorders>
            <w:vAlign w:val="center"/>
          </w:tcPr>
          <w:p w14:paraId="793EA25C"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72E792D6"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single" w:sz="4" w:space="0" w:color="auto"/>
              <w:left w:val="nil"/>
              <w:bottom w:val="single" w:sz="4" w:space="0" w:color="auto"/>
              <w:right w:val="single" w:sz="4" w:space="0" w:color="auto"/>
            </w:tcBorders>
            <w:vAlign w:val="center"/>
          </w:tcPr>
          <w:p w14:paraId="38F91FD7"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Скорость передачи аудио при заданных форматах сжатия не менее</w:t>
            </w:r>
          </w:p>
        </w:tc>
        <w:tc>
          <w:tcPr>
            <w:tcW w:w="3544" w:type="dxa"/>
            <w:tcBorders>
              <w:top w:val="single" w:sz="4" w:space="0" w:color="auto"/>
              <w:left w:val="nil"/>
              <w:bottom w:val="single" w:sz="4" w:space="0" w:color="auto"/>
              <w:right w:val="single" w:sz="4" w:space="0" w:color="auto"/>
            </w:tcBorders>
            <w:vAlign w:val="center"/>
          </w:tcPr>
          <w:p w14:paraId="48475DF0"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64 кб/с (G.711) / 16 кб/с (G.726)</w:t>
            </w:r>
          </w:p>
        </w:tc>
      </w:tr>
      <w:tr w:rsidR="00157C7E" w:rsidRPr="0085291D" w14:paraId="5E8F569D"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0B1C8BC4"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612A8CBB" w14:textId="77777777" w:rsidR="00157C7E" w:rsidRPr="0085291D" w:rsidRDefault="00157C7E" w:rsidP="00172A5C">
            <w:pPr>
              <w:shd w:val="clear" w:color="auto" w:fill="FFFFFF"/>
              <w:jc w:val="center"/>
              <w:rPr>
                <w:color w:val="000000" w:themeColor="text1"/>
                <w:sz w:val="22"/>
                <w:szCs w:val="22"/>
                <w:lang w:eastAsia="ru-RU"/>
              </w:rPr>
            </w:pPr>
            <w:r w:rsidRPr="0085291D">
              <w:rPr>
                <w:color w:val="000000" w:themeColor="text1"/>
                <w:sz w:val="22"/>
                <w:szCs w:val="22"/>
                <w:lang w:eastAsia="ru-RU"/>
              </w:rPr>
              <w:t>Изображение</w:t>
            </w:r>
          </w:p>
        </w:tc>
        <w:tc>
          <w:tcPr>
            <w:tcW w:w="3749" w:type="dxa"/>
            <w:tcBorders>
              <w:top w:val="nil"/>
              <w:left w:val="nil"/>
              <w:bottom w:val="single" w:sz="4" w:space="0" w:color="auto"/>
              <w:right w:val="single" w:sz="4" w:space="0" w:color="auto"/>
            </w:tcBorders>
            <w:vAlign w:val="center"/>
          </w:tcPr>
          <w:p w14:paraId="3865DA6B"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Макс. разрешение не менее</w:t>
            </w:r>
          </w:p>
        </w:tc>
        <w:tc>
          <w:tcPr>
            <w:tcW w:w="3544" w:type="dxa"/>
            <w:tcBorders>
              <w:top w:val="nil"/>
              <w:left w:val="nil"/>
              <w:bottom w:val="single" w:sz="4" w:space="0" w:color="auto"/>
              <w:right w:val="single" w:sz="4" w:space="0" w:color="auto"/>
            </w:tcBorders>
            <w:vAlign w:val="center"/>
          </w:tcPr>
          <w:p w14:paraId="367917B5"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1280×720</w:t>
            </w:r>
          </w:p>
        </w:tc>
      </w:tr>
      <w:tr w:rsidR="00157C7E" w:rsidRPr="0085291D" w14:paraId="6445F432"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3BFAB966"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1CA75B45"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5B65180B"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Кадров/сек. при макс. разрешении не менее</w:t>
            </w:r>
          </w:p>
        </w:tc>
        <w:tc>
          <w:tcPr>
            <w:tcW w:w="3544" w:type="dxa"/>
            <w:tcBorders>
              <w:top w:val="nil"/>
              <w:left w:val="nil"/>
              <w:bottom w:val="single" w:sz="4" w:space="0" w:color="auto"/>
              <w:right w:val="single" w:sz="4" w:space="0" w:color="auto"/>
            </w:tcBorders>
            <w:vAlign w:val="center"/>
          </w:tcPr>
          <w:p w14:paraId="50583DC1"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25к/с</w:t>
            </w:r>
          </w:p>
        </w:tc>
      </w:tr>
      <w:tr w:rsidR="00157C7E" w:rsidRPr="0085291D" w14:paraId="3763A859" w14:textId="77777777" w:rsidTr="00172A5C">
        <w:trPr>
          <w:trHeight w:val="669"/>
          <w:jc w:val="center"/>
        </w:trPr>
        <w:tc>
          <w:tcPr>
            <w:tcW w:w="631" w:type="dxa"/>
            <w:tcBorders>
              <w:top w:val="nil"/>
              <w:left w:val="single" w:sz="4" w:space="0" w:color="auto"/>
              <w:bottom w:val="single" w:sz="4" w:space="0" w:color="auto"/>
              <w:right w:val="single" w:sz="4" w:space="0" w:color="auto"/>
            </w:tcBorders>
            <w:vAlign w:val="center"/>
          </w:tcPr>
          <w:p w14:paraId="6AB60F42"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657442CC" w14:textId="77777777" w:rsidR="00157C7E" w:rsidRPr="0085291D" w:rsidRDefault="00157C7E" w:rsidP="00172A5C">
            <w:pPr>
              <w:shd w:val="clear" w:color="auto" w:fill="FFFFFF"/>
              <w:jc w:val="center"/>
              <w:rPr>
                <w:color w:val="000000" w:themeColor="text1"/>
                <w:sz w:val="22"/>
                <w:szCs w:val="22"/>
                <w:lang w:eastAsia="ru-RU"/>
              </w:rPr>
            </w:pPr>
            <w:r w:rsidRPr="0085291D">
              <w:rPr>
                <w:color w:val="000000" w:themeColor="text1"/>
                <w:sz w:val="22"/>
                <w:szCs w:val="22"/>
                <w:lang w:eastAsia="ru-RU"/>
              </w:rPr>
              <w:t>Сеть</w:t>
            </w:r>
          </w:p>
        </w:tc>
        <w:tc>
          <w:tcPr>
            <w:tcW w:w="3749" w:type="dxa"/>
            <w:tcBorders>
              <w:top w:val="nil"/>
              <w:left w:val="nil"/>
              <w:bottom w:val="single" w:sz="4" w:space="0" w:color="auto"/>
              <w:right w:val="single" w:sz="4" w:space="0" w:color="auto"/>
            </w:tcBorders>
            <w:vAlign w:val="center"/>
          </w:tcPr>
          <w:p w14:paraId="3833748F"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Сценарии тревожного реагирования</w:t>
            </w:r>
          </w:p>
        </w:tc>
        <w:tc>
          <w:tcPr>
            <w:tcW w:w="3544" w:type="dxa"/>
            <w:tcBorders>
              <w:top w:val="nil"/>
              <w:left w:val="nil"/>
              <w:bottom w:val="single" w:sz="4" w:space="0" w:color="auto"/>
              <w:right w:val="single" w:sz="4" w:space="0" w:color="auto"/>
            </w:tcBorders>
            <w:vAlign w:val="center"/>
          </w:tcPr>
          <w:p w14:paraId="290B73BB"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Детектор движения / Потеря видео/ Конфликт IP адресов/ Рассоединение сети/ Замена видео / Контроль хранения данных</w:t>
            </w:r>
          </w:p>
        </w:tc>
      </w:tr>
      <w:tr w:rsidR="00157C7E" w:rsidRPr="0085291D" w14:paraId="640E3F58" w14:textId="77777777" w:rsidTr="00172A5C">
        <w:trPr>
          <w:trHeight w:val="641"/>
          <w:jc w:val="center"/>
        </w:trPr>
        <w:tc>
          <w:tcPr>
            <w:tcW w:w="631" w:type="dxa"/>
            <w:tcBorders>
              <w:top w:val="nil"/>
              <w:left w:val="single" w:sz="4" w:space="0" w:color="auto"/>
              <w:bottom w:val="single" w:sz="4" w:space="0" w:color="auto"/>
              <w:right w:val="single" w:sz="4" w:space="0" w:color="auto"/>
            </w:tcBorders>
            <w:vAlign w:val="center"/>
          </w:tcPr>
          <w:p w14:paraId="053E28E4"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3CB35C0A"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47DEC1BA"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Протоколы</w:t>
            </w:r>
            <w:r>
              <w:rPr>
                <w:color w:val="000000" w:themeColor="text1"/>
                <w:sz w:val="22"/>
                <w:szCs w:val="22"/>
                <w:lang w:eastAsia="ru-RU"/>
              </w:rPr>
              <w:t xml:space="preserve"> (на выбор)</w:t>
            </w:r>
          </w:p>
        </w:tc>
        <w:tc>
          <w:tcPr>
            <w:tcW w:w="3544" w:type="dxa"/>
            <w:tcBorders>
              <w:top w:val="nil"/>
              <w:left w:val="nil"/>
              <w:bottom w:val="single" w:sz="4" w:space="0" w:color="auto"/>
              <w:right w:val="single" w:sz="4" w:space="0" w:color="auto"/>
            </w:tcBorders>
            <w:vAlign w:val="center"/>
          </w:tcPr>
          <w:p w14:paraId="47BACB18"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TCP/IP, HTTP, DHCP, DNS, DDNS, RTP, RTSP, PPPoE, SMTP, NTP, SNMP, HTTPS, FTP,802.1x, Qos</w:t>
            </w:r>
          </w:p>
        </w:tc>
      </w:tr>
      <w:tr w:rsidR="00157C7E" w:rsidRPr="0085291D" w14:paraId="7296F12C"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11A0F4D4"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66DD2508"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4CE290B4"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Совместимость со стандартами</w:t>
            </w:r>
          </w:p>
        </w:tc>
        <w:tc>
          <w:tcPr>
            <w:tcW w:w="3544" w:type="dxa"/>
            <w:tcBorders>
              <w:top w:val="nil"/>
              <w:left w:val="nil"/>
              <w:bottom w:val="single" w:sz="4" w:space="0" w:color="auto"/>
              <w:right w:val="single" w:sz="4" w:space="0" w:color="auto"/>
            </w:tcBorders>
            <w:vAlign w:val="center"/>
          </w:tcPr>
          <w:p w14:paraId="2AD61957"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ONVIF, PSIA, CGI</w:t>
            </w:r>
          </w:p>
        </w:tc>
      </w:tr>
      <w:tr w:rsidR="00157C7E" w:rsidRPr="0085291D" w14:paraId="359CA4D3" w14:textId="77777777" w:rsidTr="00172A5C">
        <w:trPr>
          <w:trHeight w:val="348"/>
          <w:jc w:val="center"/>
        </w:trPr>
        <w:tc>
          <w:tcPr>
            <w:tcW w:w="631" w:type="dxa"/>
            <w:tcBorders>
              <w:top w:val="nil"/>
              <w:left w:val="single" w:sz="4" w:space="0" w:color="auto"/>
              <w:bottom w:val="single" w:sz="4" w:space="0" w:color="auto"/>
              <w:right w:val="single" w:sz="4" w:space="0" w:color="auto"/>
            </w:tcBorders>
            <w:vAlign w:val="center"/>
          </w:tcPr>
          <w:p w14:paraId="23AF2BA2"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1229A911"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6347A207"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Общие функциональные возможности</w:t>
            </w:r>
          </w:p>
        </w:tc>
        <w:tc>
          <w:tcPr>
            <w:tcW w:w="3544" w:type="dxa"/>
            <w:tcBorders>
              <w:top w:val="nil"/>
              <w:left w:val="nil"/>
              <w:bottom w:val="single" w:sz="4" w:space="0" w:color="auto"/>
              <w:right w:val="single" w:sz="4" w:space="0" w:color="auto"/>
            </w:tcBorders>
            <w:vAlign w:val="center"/>
          </w:tcPr>
          <w:p w14:paraId="4E1FD0DE"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Защита паролем / Водяные знаки /Зеркалирование / Маскирование / Подавление мерцания /Сброс</w:t>
            </w:r>
          </w:p>
        </w:tc>
      </w:tr>
      <w:tr w:rsidR="00157C7E" w:rsidRPr="0085291D" w14:paraId="69FB93CB"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556BF3C4"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000000"/>
              <w:right w:val="single" w:sz="4" w:space="0" w:color="auto"/>
            </w:tcBorders>
            <w:vAlign w:val="center"/>
          </w:tcPr>
          <w:p w14:paraId="29737A20" w14:textId="77777777" w:rsidR="00157C7E" w:rsidRPr="0085291D" w:rsidRDefault="00157C7E" w:rsidP="00172A5C">
            <w:pPr>
              <w:shd w:val="clear" w:color="auto" w:fill="FFFFFF"/>
              <w:jc w:val="center"/>
              <w:rPr>
                <w:color w:val="000000" w:themeColor="text1"/>
                <w:sz w:val="22"/>
                <w:szCs w:val="22"/>
                <w:lang w:eastAsia="ru-RU"/>
              </w:rPr>
            </w:pPr>
            <w:r w:rsidRPr="0085291D">
              <w:rPr>
                <w:color w:val="000000" w:themeColor="text1"/>
                <w:sz w:val="22"/>
                <w:szCs w:val="22"/>
                <w:lang w:eastAsia="ru-RU"/>
              </w:rPr>
              <w:t>Интерфейс</w:t>
            </w:r>
          </w:p>
        </w:tc>
        <w:tc>
          <w:tcPr>
            <w:tcW w:w="3749" w:type="dxa"/>
            <w:tcBorders>
              <w:top w:val="nil"/>
              <w:left w:val="nil"/>
              <w:bottom w:val="single" w:sz="4" w:space="0" w:color="auto"/>
              <w:right w:val="single" w:sz="4" w:space="0" w:color="auto"/>
            </w:tcBorders>
            <w:vAlign w:val="center"/>
          </w:tcPr>
          <w:p w14:paraId="4E20E1E2"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Поддержка ОС</w:t>
            </w:r>
          </w:p>
        </w:tc>
        <w:tc>
          <w:tcPr>
            <w:tcW w:w="3544" w:type="dxa"/>
            <w:tcBorders>
              <w:top w:val="nil"/>
              <w:left w:val="nil"/>
              <w:bottom w:val="single" w:sz="4" w:space="0" w:color="auto"/>
              <w:right w:val="single" w:sz="4" w:space="0" w:color="auto"/>
            </w:tcBorders>
            <w:vAlign w:val="center"/>
          </w:tcPr>
          <w:p w14:paraId="5E868726" w14:textId="77777777" w:rsidR="00157C7E" w:rsidRPr="0085291D" w:rsidRDefault="00157C7E" w:rsidP="00172A5C">
            <w:pPr>
              <w:shd w:val="clear" w:color="auto" w:fill="FFFFFF"/>
              <w:jc w:val="both"/>
              <w:rPr>
                <w:color w:val="000000" w:themeColor="text1"/>
                <w:sz w:val="22"/>
                <w:szCs w:val="22"/>
                <w:lang w:val="en-US" w:eastAsia="ru-RU"/>
              </w:rPr>
            </w:pPr>
            <w:r w:rsidRPr="0085291D">
              <w:rPr>
                <w:color w:val="000000" w:themeColor="text1"/>
                <w:sz w:val="22"/>
                <w:szCs w:val="22"/>
                <w:lang w:val="en-US" w:eastAsia="ru-RU"/>
              </w:rPr>
              <w:t>Linux</w:t>
            </w:r>
            <w:r w:rsidRPr="0085291D">
              <w:rPr>
                <w:color w:val="000000" w:themeColor="text1"/>
                <w:sz w:val="22"/>
                <w:szCs w:val="22"/>
                <w:lang w:eastAsia="ru-RU"/>
              </w:rPr>
              <w:t xml:space="preserve"> / Windows 7 SP1</w:t>
            </w:r>
          </w:p>
        </w:tc>
      </w:tr>
      <w:tr w:rsidR="00157C7E" w:rsidRPr="0085291D" w14:paraId="36261335"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7361CE86"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000000"/>
              <w:right w:val="single" w:sz="4" w:space="0" w:color="auto"/>
            </w:tcBorders>
            <w:vAlign w:val="center"/>
          </w:tcPr>
          <w:p w14:paraId="0A3CED95"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5E732D31"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Совместимость с ПО видеонаблюдения для передачи видеопотока на портал smotriege.ru</w:t>
            </w:r>
          </w:p>
        </w:tc>
        <w:tc>
          <w:tcPr>
            <w:tcW w:w="3544" w:type="dxa"/>
            <w:tcBorders>
              <w:top w:val="nil"/>
              <w:left w:val="nil"/>
              <w:bottom w:val="single" w:sz="4" w:space="0" w:color="auto"/>
              <w:right w:val="single" w:sz="4" w:space="0" w:color="auto"/>
            </w:tcBorders>
            <w:vAlign w:val="center"/>
          </w:tcPr>
          <w:p w14:paraId="03999642"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Наличие</w:t>
            </w:r>
          </w:p>
        </w:tc>
      </w:tr>
      <w:tr w:rsidR="00157C7E" w:rsidRPr="0085291D" w14:paraId="71819417"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6DBB98B1"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000000"/>
              <w:right w:val="single" w:sz="4" w:space="0" w:color="auto"/>
            </w:tcBorders>
            <w:vAlign w:val="center"/>
          </w:tcPr>
          <w:p w14:paraId="50DDA03B"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6158E0DB"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Микрофон для передачи звука</w:t>
            </w:r>
          </w:p>
        </w:tc>
        <w:tc>
          <w:tcPr>
            <w:tcW w:w="3544" w:type="dxa"/>
            <w:tcBorders>
              <w:top w:val="nil"/>
              <w:left w:val="nil"/>
              <w:bottom w:val="single" w:sz="4" w:space="0" w:color="auto"/>
              <w:right w:val="single" w:sz="4" w:space="0" w:color="auto"/>
            </w:tcBorders>
            <w:vAlign w:val="center"/>
          </w:tcPr>
          <w:p w14:paraId="29B72134"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Наличие</w:t>
            </w:r>
          </w:p>
        </w:tc>
      </w:tr>
      <w:tr w:rsidR="00157C7E" w:rsidRPr="0085291D" w14:paraId="148A7228"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131B2C25"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000000"/>
              <w:right w:val="single" w:sz="4" w:space="0" w:color="auto"/>
            </w:tcBorders>
            <w:vAlign w:val="center"/>
          </w:tcPr>
          <w:p w14:paraId="14794F9A" w14:textId="77777777" w:rsidR="00157C7E" w:rsidRPr="0085291D" w:rsidRDefault="00157C7E" w:rsidP="00172A5C">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CEF775A"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Сетевой интерфейс</w:t>
            </w:r>
          </w:p>
        </w:tc>
        <w:tc>
          <w:tcPr>
            <w:tcW w:w="3544" w:type="dxa"/>
            <w:tcBorders>
              <w:top w:val="nil"/>
              <w:left w:val="nil"/>
              <w:bottom w:val="single" w:sz="4" w:space="0" w:color="auto"/>
              <w:right w:val="single" w:sz="4" w:space="0" w:color="auto"/>
            </w:tcBorders>
            <w:vAlign w:val="center"/>
          </w:tcPr>
          <w:p w14:paraId="59C27835"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1 RJ45 10 M/100 M Ethernet</w:t>
            </w:r>
          </w:p>
        </w:tc>
      </w:tr>
      <w:tr w:rsidR="00157C7E" w:rsidRPr="0085291D" w14:paraId="4CD9DA6B"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1E4A2766"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1DD636BE" w14:textId="77777777" w:rsidR="00157C7E" w:rsidRPr="0085291D" w:rsidRDefault="00157C7E" w:rsidP="00172A5C">
            <w:pPr>
              <w:shd w:val="clear" w:color="auto" w:fill="FFFFFF"/>
              <w:jc w:val="center"/>
              <w:rPr>
                <w:color w:val="000000" w:themeColor="text1"/>
                <w:sz w:val="22"/>
                <w:szCs w:val="22"/>
                <w:lang w:eastAsia="ru-RU"/>
              </w:rPr>
            </w:pPr>
            <w:r w:rsidRPr="0085291D">
              <w:rPr>
                <w:color w:val="000000" w:themeColor="text1"/>
                <w:sz w:val="22"/>
                <w:szCs w:val="22"/>
                <w:lang w:eastAsia="ru-RU"/>
              </w:rPr>
              <w:t>Основное</w:t>
            </w:r>
          </w:p>
        </w:tc>
        <w:tc>
          <w:tcPr>
            <w:tcW w:w="3749" w:type="dxa"/>
            <w:tcBorders>
              <w:top w:val="nil"/>
              <w:left w:val="nil"/>
              <w:bottom w:val="single" w:sz="4" w:space="0" w:color="auto"/>
              <w:right w:val="single" w:sz="4" w:space="0" w:color="auto"/>
            </w:tcBorders>
            <w:vAlign w:val="center"/>
          </w:tcPr>
          <w:p w14:paraId="3DFEE3D3"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Питание</w:t>
            </w:r>
          </w:p>
        </w:tc>
        <w:tc>
          <w:tcPr>
            <w:tcW w:w="3544" w:type="dxa"/>
            <w:tcBorders>
              <w:top w:val="nil"/>
              <w:left w:val="nil"/>
              <w:bottom w:val="single" w:sz="4" w:space="0" w:color="auto"/>
              <w:right w:val="single" w:sz="4" w:space="0" w:color="auto"/>
            </w:tcBorders>
            <w:vAlign w:val="center"/>
          </w:tcPr>
          <w:p w14:paraId="7676F675"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12В DC ± 10%, РоЕ (802.3af)</w:t>
            </w:r>
          </w:p>
        </w:tc>
      </w:tr>
      <w:tr w:rsidR="00157C7E" w:rsidRPr="0085291D" w14:paraId="71A77148"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5C9D14B5"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11305BCB" w14:textId="77777777" w:rsidR="00157C7E" w:rsidRPr="0085291D" w:rsidRDefault="00157C7E" w:rsidP="00172A5C">
            <w:pPr>
              <w:shd w:val="clear" w:color="auto" w:fill="FFFFFF"/>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73E2DC7" w14:textId="77777777" w:rsidR="00157C7E" w:rsidRPr="00AC307B"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Потребляемая мощность</w:t>
            </w:r>
            <w:r>
              <w:rPr>
                <w:color w:val="000000" w:themeColor="text1"/>
                <w:sz w:val="22"/>
                <w:szCs w:val="22"/>
                <w:lang w:eastAsia="ru-RU"/>
              </w:rPr>
              <w:t xml:space="preserve"> не более</w:t>
            </w:r>
          </w:p>
        </w:tc>
        <w:tc>
          <w:tcPr>
            <w:tcW w:w="3544" w:type="dxa"/>
            <w:tcBorders>
              <w:top w:val="nil"/>
              <w:left w:val="nil"/>
              <w:bottom w:val="single" w:sz="4" w:space="0" w:color="auto"/>
              <w:right w:val="single" w:sz="4" w:space="0" w:color="auto"/>
            </w:tcBorders>
            <w:vAlign w:val="center"/>
          </w:tcPr>
          <w:p w14:paraId="776ED327"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5Вт</w:t>
            </w:r>
          </w:p>
        </w:tc>
      </w:tr>
      <w:tr w:rsidR="00157C7E" w:rsidRPr="0085291D" w14:paraId="275CA91E" w14:textId="77777777" w:rsidTr="00172A5C">
        <w:trPr>
          <w:trHeight w:val="60"/>
          <w:jc w:val="center"/>
        </w:trPr>
        <w:tc>
          <w:tcPr>
            <w:tcW w:w="631" w:type="dxa"/>
            <w:tcBorders>
              <w:top w:val="nil"/>
              <w:left w:val="single" w:sz="4" w:space="0" w:color="auto"/>
              <w:bottom w:val="single" w:sz="4" w:space="0" w:color="auto"/>
              <w:right w:val="single" w:sz="4" w:space="0" w:color="auto"/>
            </w:tcBorders>
            <w:vAlign w:val="center"/>
          </w:tcPr>
          <w:p w14:paraId="3FB1C992" w14:textId="77777777" w:rsidR="00157C7E" w:rsidRPr="0085291D" w:rsidRDefault="00157C7E" w:rsidP="00157C7E">
            <w:pPr>
              <w:pStyle w:val="2f2"/>
              <w:numPr>
                <w:ilvl w:val="0"/>
                <w:numId w:val="28"/>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228ECDF7" w14:textId="77777777" w:rsidR="00157C7E" w:rsidRPr="0085291D" w:rsidRDefault="00157C7E" w:rsidP="00172A5C">
            <w:pPr>
              <w:shd w:val="clear" w:color="auto" w:fill="FFFFFF"/>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5B805418"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Дальность действия ИК не менее</w:t>
            </w:r>
          </w:p>
        </w:tc>
        <w:tc>
          <w:tcPr>
            <w:tcW w:w="3544" w:type="dxa"/>
            <w:tcBorders>
              <w:top w:val="nil"/>
              <w:left w:val="nil"/>
              <w:bottom w:val="single" w:sz="4" w:space="0" w:color="auto"/>
              <w:right w:val="single" w:sz="4" w:space="0" w:color="auto"/>
            </w:tcBorders>
            <w:vAlign w:val="center"/>
          </w:tcPr>
          <w:p w14:paraId="652714FA" w14:textId="77777777" w:rsidR="00157C7E" w:rsidRPr="0085291D" w:rsidRDefault="00157C7E" w:rsidP="00172A5C">
            <w:pPr>
              <w:shd w:val="clear" w:color="auto" w:fill="FFFFFF"/>
              <w:jc w:val="both"/>
              <w:rPr>
                <w:color w:val="000000" w:themeColor="text1"/>
                <w:sz w:val="22"/>
                <w:szCs w:val="22"/>
                <w:lang w:eastAsia="ru-RU"/>
              </w:rPr>
            </w:pPr>
            <w:r w:rsidRPr="0085291D">
              <w:rPr>
                <w:color w:val="000000" w:themeColor="text1"/>
                <w:sz w:val="22"/>
                <w:szCs w:val="22"/>
                <w:lang w:eastAsia="ru-RU"/>
              </w:rPr>
              <w:t>9 метров</w:t>
            </w:r>
          </w:p>
        </w:tc>
      </w:tr>
      <w:tr w:rsidR="00157C7E" w:rsidRPr="0085291D" w14:paraId="6773F6B7" w14:textId="77777777" w:rsidTr="00172A5C">
        <w:trPr>
          <w:trHeight w:val="300"/>
          <w:jc w:val="center"/>
        </w:trPr>
        <w:tc>
          <w:tcPr>
            <w:tcW w:w="9781" w:type="dxa"/>
            <w:gridSpan w:val="4"/>
            <w:tcBorders>
              <w:top w:val="single" w:sz="4" w:space="0" w:color="auto"/>
              <w:left w:val="single" w:sz="4" w:space="0" w:color="auto"/>
              <w:bottom w:val="single" w:sz="4" w:space="0" w:color="auto"/>
              <w:right w:val="single" w:sz="4" w:space="0" w:color="auto"/>
            </w:tcBorders>
            <w:vAlign w:val="bottom"/>
          </w:tcPr>
          <w:p w14:paraId="28D0A5C3" w14:textId="77777777" w:rsidR="00157C7E" w:rsidRPr="0085291D" w:rsidRDefault="00157C7E" w:rsidP="00172A5C">
            <w:pPr>
              <w:shd w:val="clear" w:color="auto" w:fill="FFFFFF"/>
              <w:rPr>
                <w:color w:val="000000" w:themeColor="text1"/>
                <w:sz w:val="22"/>
                <w:szCs w:val="22"/>
                <w:lang w:eastAsia="ru-RU"/>
              </w:rPr>
            </w:pPr>
            <w:r w:rsidRPr="0085291D">
              <w:rPr>
                <w:color w:val="000000" w:themeColor="text1"/>
                <w:sz w:val="22"/>
                <w:szCs w:val="22"/>
                <w:lang w:eastAsia="ru-RU"/>
              </w:rPr>
              <w:t>Видеокамера должна быть полностью технически и функционально совместима с оборудованием указанном в Таблицах №</w:t>
            </w:r>
            <w:r>
              <w:rPr>
                <w:color w:val="000000" w:themeColor="text1"/>
                <w:sz w:val="22"/>
                <w:szCs w:val="22"/>
                <w:lang w:eastAsia="ru-RU"/>
              </w:rPr>
              <w:t> </w:t>
            </w:r>
            <w:r w:rsidRPr="0085291D">
              <w:rPr>
                <w:color w:val="000000" w:themeColor="text1"/>
                <w:sz w:val="22"/>
                <w:szCs w:val="22"/>
                <w:lang w:eastAsia="ru-RU"/>
              </w:rPr>
              <w:t>2</w:t>
            </w:r>
          </w:p>
        </w:tc>
      </w:tr>
    </w:tbl>
    <w:p w14:paraId="66CCB241" w14:textId="77777777" w:rsidR="00157C7E" w:rsidRPr="00C57B16" w:rsidRDefault="00157C7E" w:rsidP="00157C7E">
      <w:pPr>
        <w:shd w:val="clear" w:color="auto" w:fill="FFFFFF"/>
        <w:tabs>
          <w:tab w:val="left" w:pos="567"/>
          <w:tab w:val="left" w:pos="993"/>
        </w:tabs>
        <w:jc w:val="both"/>
        <w:rPr>
          <w:b/>
          <w:color w:val="000000" w:themeColor="text1"/>
          <w:sz w:val="22"/>
          <w:szCs w:val="22"/>
        </w:rPr>
      </w:pPr>
    </w:p>
    <w:p w14:paraId="55DF5768" w14:textId="77777777" w:rsidR="00157C7E" w:rsidRDefault="00157C7E" w:rsidP="00157C7E">
      <w:pPr>
        <w:shd w:val="clear" w:color="auto" w:fill="FFFFFF"/>
        <w:tabs>
          <w:tab w:val="left" w:pos="567"/>
          <w:tab w:val="left" w:pos="993"/>
        </w:tabs>
        <w:jc w:val="both"/>
        <w:rPr>
          <w:b/>
          <w:color w:val="000000" w:themeColor="text1"/>
          <w:szCs w:val="22"/>
        </w:rPr>
      </w:pPr>
      <w:r w:rsidRPr="00926ADB">
        <w:rPr>
          <w:b/>
          <w:color w:val="000000" w:themeColor="text1"/>
          <w:szCs w:val="22"/>
        </w:rPr>
        <w:t>Таблица №</w:t>
      </w:r>
      <w:r>
        <w:rPr>
          <w:b/>
          <w:color w:val="000000" w:themeColor="text1"/>
          <w:szCs w:val="22"/>
        </w:rPr>
        <w:t> </w:t>
      </w:r>
      <w:r w:rsidRPr="00926ADB">
        <w:rPr>
          <w:b/>
          <w:color w:val="000000" w:themeColor="text1"/>
          <w:szCs w:val="22"/>
        </w:rPr>
        <w:t>2. Характеристики коммутатора</w:t>
      </w:r>
    </w:p>
    <w:p w14:paraId="74290AEB" w14:textId="77777777" w:rsidR="00157C7E" w:rsidRPr="00926ADB" w:rsidRDefault="00157C7E" w:rsidP="00157C7E">
      <w:pPr>
        <w:shd w:val="clear" w:color="auto" w:fill="FFFFFF"/>
        <w:tabs>
          <w:tab w:val="left" w:pos="567"/>
          <w:tab w:val="left" w:pos="993"/>
        </w:tabs>
        <w:jc w:val="both"/>
        <w:rPr>
          <w:b/>
          <w:color w:val="000000" w:themeColor="text1"/>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0"/>
        <w:gridCol w:w="5548"/>
        <w:gridCol w:w="3543"/>
      </w:tblGrid>
      <w:tr w:rsidR="00157C7E" w:rsidRPr="00C57B16" w14:paraId="7B8C24C3" w14:textId="77777777" w:rsidTr="00172A5C">
        <w:trPr>
          <w:jc w:val="center"/>
        </w:trPr>
        <w:tc>
          <w:tcPr>
            <w:tcW w:w="690" w:type="dxa"/>
            <w:vAlign w:val="center"/>
          </w:tcPr>
          <w:p w14:paraId="6594C6EA" w14:textId="77777777" w:rsidR="00157C7E" w:rsidRPr="00926ADB" w:rsidRDefault="00157C7E" w:rsidP="00172A5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 п/п</w:t>
            </w:r>
          </w:p>
        </w:tc>
        <w:tc>
          <w:tcPr>
            <w:tcW w:w="5548" w:type="dxa"/>
            <w:vAlign w:val="center"/>
          </w:tcPr>
          <w:p w14:paraId="179FEE6E" w14:textId="77777777" w:rsidR="00157C7E" w:rsidRPr="00926ADB" w:rsidRDefault="00157C7E" w:rsidP="00172A5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543" w:type="dxa"/>
            <w:vAlign w:val="center"/>
          </w:tcPr>
          <w:p w14:paraId="6D8AA941" w14:textId="77777777" w:rsidR="00157C7E" w:rsidRPr="00926ADB" w:rsidRDefault="00157C7E" w:rsidP="00172A5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Требуемое значение</w:t>
            </w:r>
          </w:p>
        </w:tc>
      </w:tr>
      <w:tr w:rsidR="00157C7E" w:rsidRPr="00C57B16" w14:paraId="58476C03" w14:textId="77777777" w:rsidTr="00172A5C">
        <w:trPr>
          <w:trHeight w:val="102"/>
          <w:jc w:val="center"/>
        </w:trPr>
        <w:tc>
          <w:tcPr>
            <w:tcW w:w="690" w:type="dxa"/>
            <w:vAlign w:val="center"/>
          </w:tcPr>
          <w:p w14:paraId="4A6B3A4F" w14:textId="77777777" w:rsidR="00157C7E" w:rsidRPr="00C57B16" w:rsidRDefault="00157C7E" w:rsidP="00157C7E">
            <w:pPr>
              <w:pStyle w:val="2f2"/>
              <w:numPr>
                <w:ilvl w:val="0"/>
                <w:numId w:val="27"/>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0EA8D114" w14:textId="77777777" w:rsidR="00157C7E" w:rsidRPr="00C57B16" w:rsidRDefault="00157C7E" w:rsidP="00172A5C">
            <w:pPr>
              <w:shd w:val="clear" w:color="auto" w:fill="FFFFFF"/>
              <w:tabs>
                <w:tab w:val="left" w:pos="567"/>
                <w:tab w:val="left" w:pos="993"/>
              </w:tabs>
              <w:jc w:val="both"/>
              <w:rPr>
                <w:color w:val="000000" w:themeColor="text1"/>
                <w:sz w:val="22"/>
                <w:szCs w:val="22"/>
                <w:lang w:val="en-US"/>
              </w:rPr>
            </w:pPr>
            <w:r w:rsidRPr="00C57B16">
              <w:rPr>
                <w:color w:val="000000" w:themeColor="text1"/>
                <w:sz w:val="22"/>
                <w:szCs w:val="22"/>
              </w:rPr>
              <w:t>Стандарты</w:t>
            </w:r>
            <w:r w:rsidRPr="00C57B16">
              <w:rPr>
                <w:color w:val="000000" w:themeColor="text1"/>
                <w:sz w:val="22"/>
                <w:szCs w:val="22"/>
                <w:lang w:val="en-US"/>
              </w:rPr>
              <w:t xml:space="preserve"> IEEE 802.1p, IEEE 802.3, IEEE 802.3a,</w:t>
            </w:r>
            <w:r w:rsidRPr="003710F4">
              <w:rPr>
                <w:color w:val="000000" w:themeColor="text1"/>
                <w:sz w:val="22"/>
                <w:szCs w:val="22"/>
                <w:lang w:val="en-US"/>
              </w:rPr>
              <w:t xml:space="preserve"> </w:t>
            </w:r>
            <w:r w:rsidRPr="00C57B16">
              <w:rPr>
                <w:color w:val="000000" w:themeColor="text1"/>
                <w:sz w:val="22"/>
                <w:szCs w:val="22"/>
                <w:lang w:val="en-US"/>
              </w:rPr>
              <w:t>IEEE 802.3u, IEEE 802.3x</w:t>
            </w:r>
          </w:p>
        </w:tc>
        <w:tc>
          <w:tcPr>
            <w:tcW w:w="3543" w:type="dxa"/>
            <w:vAlign w:val="center"/>
          </w:tcPr>
          <w:p w14:paraId="7D69A0B6"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Наличие</w:t>
            </w:r>
          </w:p>
        </w:tc>
      </w:tr>
      <w:tr w:rsidR="00157C7E" w:rsidRPr="00C57B16" w14:paraId="0B1615E5" w14:textId="77777777" w:rsidTr="00172A5C">
        <w:trPr>
          <w:trHeight w:val="60"/>
          <w:jc w:val="center"/>
        </w:trPr>
        <w:tc>
          <w:tcPr>
            <w:tcW w:w="690" w:type="dxa"/>
            <w:vAlign w:val="center"/>
          </w:tcPr>
          <w:p w14:paraId="47079FB5" w14:textId="77777777" w:rsidR="00157C7E" w:rsidRPr="00C57B16" w:rsidRDefault="00157C7E" w:rsidP="00157C7E">
            <w:pPr>
              <w:pStyle w:val="2f2"/>
              <w:numPr>
                <w:ilvl w:val="0"/>
                <w:numId w:val="27"/>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0A86BCD2"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Количество портов PoE, шт.</w:t>
            </w:r>
          </w:p>
        </w:tc>
        <w:tc>
          <w:tcPr>
            <w:tcW w:w="3543" w:type="dxa"/>
            <w:vAlign w:val="center"/>
          </w:tcPr>
          <w:p w14:paraId="6E068480" w14:textId="77777777" w:rsidR="00157C7E" w:rsidRPr="00AC307B" w:rsidRDefault="00157C7E" w:rsidP="00172A5C">
            <w:pPr>
              <w:shd w:val="clear" w:color="auto" w:fill="FFFFFF"/>
              <w:tabs>
                <w:tab w:val="left" w:pos="567"/>
                <w:tab w:val="left" w:pos="993"/>
              </w:tabs>
              <w:jc w:val="both"/>
              <w:rPr>
                <w:color w:val="000000" w:themeColor="text1"/>
                <w:sz w:val="22"/>
                <w:szCs w:val="22"/>
                <w:lang w:val="en-US"/>
              </w:rPr>
            </w:pPr>
            <w:r w:rsidRPr="00C57B16">
              <w:rPr>
                <w:color w:val="000000" w:themeColor="text1"/>
                <w:sz w:val="22"/>
                <w:szCs w:val="22"/>
              </w:rPr>
              <w:t xml:space="preserve">не менее </w:t>
            </w:r>
            <w:r>
              <w:rPr>
                <w:color w:val="000000" w:themeColor="text1"/>
                <w:sz w:val="22"/>
                <w:szCs w:val="22"/>
                <w:lang w:val="en-US"/>
              </w:rPr>
              <w:t>8</w:t>
            </w:r>
          </w:p>
        </w:tc>
      </w:tr>
      <w:tr w:rsidR="00157C7E" w:rsidRPr="00C57B16" w14:paraId="386D338E" w14:textId="77777777" w:rsidTr="00172A5C">
        <w:trPr>
          <w:jc w:val="center"/>
        </w:trPr>
        <w:tc>
          <w:tcPr>
            <w:tcW w:w="690" w:type="dxa"/>
            <w:vAlign w:val="center"/>
          </w:tcPr>
          <w:p w14:paraId="69529B2D" w14:textId="77777777" w:rsidR="00157C7E" w:rsidRPr="00C57B16" w:rsidRDefault="00157C7E" w:rsidP="00157C7E">
            <w:pPr>
              <w:pStyle w:val="2f2"/>
              <w:numPr>
                <w:ilvl w:val="0"/>
                <w:numId w:val="27"/>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2117F4E7"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Количество портов Ethernet 1000Base-T (RJ-45), шт.</w:t>
            </w:r>
          </w:p>
        </w:tc>
        <w:tc>
          <w:tcPr>
            <w:tcW w:w="3543" w:type="dxa"/>
            <w:vAlign w:val="center"/>
          </w:tcPr>
          <w:p w14:paraId="2F1AF672"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не </w:t>
            </w:r>
            <w:r w:rsidRPr="00AC307B">
              <w:rPr>
                <w:sz w:val="22"/>
                <w:szCs w:val="22"/>
              </w:rPr>
              <w:t xml:space="preserve">менее </w:t>
            </w:r>
            <w:r w:rsidRPr="00AC307B">
              <w:rPr>
                <w:sz w:val="22"/>
                <w:szCs w:val="22"/>
                <w:lang w:val="en-US"/>
              </w:rPr>
              <w:t>2</w:t>
            </w:r>
          </w:p>
        </w:tc>
      </w:tr>
      <w:tr w:rsidR="00157C7E" w:rsidRPr="00C57B16" w14:paraId="2AC4F846" w14:textId="77777777" w:rsidTr="00172A5C">
        <w:trPr>
          <w:trHeight w:val="60"/>
          <w:jc w:val="center"/>
        </w:trPr>
        <w:tc>
          <w:tcPr>
            <w:tcW w:w="690" w:type="dxa"/>
            <w:vAlign w:val="center"/>
          </w:tcPr>
          <w:p w14:paraId="505F94A5" w14:textId="77777777" w:rsidR="00157C7E" w:rsidRPr="00C57B16" w:rsidRDefault="00157C7E" w:rsidP="00157C7E">
            <w:pPr>
              <w:pStyle w:val="2f2"/>
              <w:numPr>
                <w:ilvl w:val="0"/>
                <w:numId w:val="27"/>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7DD65168"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Интерфейсы MDI, MDIX</w:t>
            </w:r>
          </w:p>
        </w:tc>
        <w:tc>
          <w:tcPr>
            <w:tcW w:w="3543" w:type="dxa"/>
            <w:vAlign w:val="center"/>
          </w:tcPr>
          <w:p w14:paraId="21FE1053"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Наличие</w:t>
            </w:r>
          </w:p>
        </w:tc>
      </w:tr>
      <w:tr w:rsidR="00157C7E" w:rsidRPr="00C57B16" w14:paraId="40B9252B" w14:textId="77777777" w:rsidTr="00172A5C">
        <w:trPr>
          <w:trHeight w:val="78"/>
          <w:jc w:val="center"/>
        </w:trPr>
        <w:tc>
          <w:tcPr>
            <w:tcW w:w="690" w:type="dxa"/>
            <w:vAlign w:val="center"/>
          </w:tcPr>
          <w:p w14:paraId="61757124" w14:textId="77777777" w:rsidR="00157C7E" w:rsidRPr="00C57B16" w:rsidRDefault="00157C7E" w:rsidP="00157C7E">
            <w:pPr>
              <w:pStyle w:val="2f2"/>
              <w:numPr>
                <w:ilvl w:val="0"/>
                <w:numId w:val="27"/>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71825881"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Скорость передачи данных10/1000 Мбит/с</w:t>
            </w:r>
          </w:p>
        </w:tc>
        <w:tc>
          <w:tcPr>
            <w:tcW w:w="3543" w:type="dxa"/>
            <w:vAlign w:val="center"/>
          </w:tcPr>
          <w:p w14:paraId="308A3251"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Наличие</w:t>
            </w:r>
          </w:p>
        </w:tc>
      </w:tr>
      <w:tr w:rsidR="00157C7E" w:rsidRPr="00C57B16" w14:paraId="27322AE2" w14:textId="77777777" w:rsidTr="00172A5C">
        <w:trPr>
          <w:jc w:val="center"/>
        </w:trPr>
        <w:tc>
          <w:tcPr>
            <w:tcW w:w="690" w:type="dxa"/>
            <w:vAlign w:val="center"/>
          </w:tcPr>
          <w:p w14:paraId="19D3B100" w14:textId="77777777" w:rsidR="00157C7E" w:rsidRPr="00C57B16" w:rsidRDefault="00157C7E" w:rsidP="00157C7E">
            <w:pPr>
              <w:pStyle w:val="2f2"/>
              <w:numPr>
                <w:ilvl w:val="0"/>
                <w:numId w:val="27"/>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693A0053"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Внутренняя пропускная способность, Гбит/сек</w:t>
            </w:r>
          </w:p>
        </w:tc>
        <w:tc>
          <w:tcPr>
            <w:tcW w:w="3543" w:type="dxa"/>
            <w:vAlign w:val="center"/>
          </w:tcPr>
          <w:p w14:paraId="712B5A40"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не менее </w:t>
            </w:r>
            <w:r>
              <w:rPr>
                <w:color w:val="000000" w:themeColor="text1"/>
                <w:sz w:val="22"/>
                <w:szCs w:val="22"/>
              </w:rPr>
              <w:t>16</w:t>
            </w:r>
            <w:r w:rsidRPr="00C57B16">
              <w:rPr>
                <w:color w:val="000000" w:themeColor="text1"/>
                <w:sz w:val="22"/>
                <w:szCs w:val="22"/>
              </w:rPr>
              <w:t xml:space="preserve"> Гб/с</w:t>
            </w:r>
          </w:p>
        </w:tc>
      </w:tr>
      <w:tr w:rsidR="00157C7E" w:rsidRPr="00C57B16" w14:paraId="1765040E" w14:textId="77777777" w:rsidTr="00172A5C">
        <w:trPr>
          <w:jc w:val="center"/>
        </w:trPr>
        <w:tc>
          <w:tcPr>
            <w:tcW w:w="690" w:type="dxa"/>
            <w:vAlign w:val="center"/>
          </w:tcPr>
          <w:p w14:paraId="4AA3EDA7" w14:textId="77777777" w:rsidR="00157C7E" w:rsidRPr="00C57B16" w:rsidRDefault="00157C7E" w:rsidP="00157C7E">
            <w:pPr>
              <w:pStyle w:val="2f2"/>
              <w:numPr>
                <w:ilvl w:val="0"/>
                <w:numId w:val="27"/>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0DE0F96F" w14:textId="77777777" w:rsidR="00157C7E" w:rsidRPr="00C57B16" w:rsidRDefault="00157C7E" w:rsidP="00172A5C">
            <w:pPr>
              <w:shd w:val="clear" w:color="auto" w:fill="FFFFFF"/>
              <w:tabs>
                <w:tab w:val="left" w:pos="567"/>
                <w:tab w:val="left" w:pos="993"/>
                <w:tab w:val="left" w:pos="4095"/>
              </w:tabs>
              <w:jc w:val="both"/>
              <w:rPr>
                <w:color w:val="000000" w:themeColor="text1"/>
                <w:sz w:val="22"/>
                <w:szCs w:val="22"/>
              </w:rPr>
            </w:pPr>
            <w:r w:rsidRPr="00C57B16">
              <w:rPr>
                <w:color w:val="000000" w:themeColor="text1"/>
                <w:sz w:val="22"/>
                <w:szCs w:val="22"/>
              </w:rPr>
              <w:t>Размер таблицы МАС-адресов</w:t>
            </w:r>
            <w:r>
              <w:rPr>
                <w:color w:val="000000" w:themeColor="text1"/>
                <w:sz w:val="22"/>
                <w:szCs w:val="22"/>
              </w:rPr>
              <w:tab/>
            </w:r>
          </w:p>
        </w:tc>
        <w:tc>
          <w:tcPr>
            <w:tcW w:w="3543" w:type="dxa"/>
            <w:vAlign w:val="center"/>
          </w:tcPr>
          <w:p w14:paraId="0ACDE208"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не менее 4000</w:t>
            </w:r>
          </w:p>
        </w:tc>
      </w:tr>
      <w:tr w:rsidR="00157C7E" w:rsidRPr="00C57B16" w14:paraId="0EFA45CA" w14:textId="77777777" w:rsidTr="00172A5C">
        <w:trPr>
          <w:jc w:val="center"/>
        </w:trPr>
        <w:tc>
          <w:tcPr>
            <w:tcW w:w="690" w:type="dxa"/>
            <w:vAlign w:val="center"/>
          </w:tcPr>
          <w:p w14:paraId="19595AF0" w14:textId="77777777" w:rsidR="00157C7E" w:rsidRPr="00C57B16" w:rsidRDefault="00157C7E" w:rsidP="00157C7E">
            <w:pPr>
              <w:pStyle w:val="2f2"/>
              <w:numPr>
                <w:ilvl w:val="0"/>
                <w:numId w:val="27"/>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14027877"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Размер буфера, Кбайт</w:t>
            </w:r>
          </w:p>
        </w:tc>
        <w:tc>
          <w:tcPr>
            <w:tcW w:w="3543" w:type="dxa"/>
            <w:vAlign w:val="center"/>
          </w:tcPr>
          <w:p w14:paraId="3DD42773"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не менее 192</w:t>
            </w:r>
          </w:p>
        </w:tc>
      </w:tr>
      <w:tr w:rsidR="00157C7E" w:rsidRPr="00C57B16" w14:paraId="06BCAE28" w14:textId="77777777" w:rsidTr="00172A5C">
        <w:trPr>
          <w:jc w:val="center"/>
        </w:trPr>
        <w:tc>
          <w:tcPr>
            <w:tcW w:w="690" w:type="dxa"/>
            <w:vAlign w:val="center"/>
          </w:tcPr>
          <w:p w14:paraId="32541626" w14:textId="77777777" w:rsidR="00157C7E" w:rsidRPr="00C57B16" w:rsidRDefault="00157C7E" w:rsidP="00157C7E">
            <w:pPr>
              <w:pStyle w:val="2f2"/>
              <w:numPr>
                <w:ilvl w:val="0"/>
                <w:numId w:val="27"/>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5EE27962"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Возможность крепления к стене</w:t>
            </w:r>
          </w:p>
        </w:tc>
        <w:tc>
          <w:tcPr>
            <w:tcW w:w="3543" w:type="dxa"/>
            <w:vAlign w:val="center"/>
          </w:tcPr>
          <w:p w14:paraId="31578CAE"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Наличие</w:t>
            </w:r>
          </w:p>
        </w:tc>
      </w:tr>
      <w:tr w:rsidR="00157C7E" w:rsidRPr="00C57B16" w14:paraId="1D718256" w14:textId="77777777" w:rsidTr="00172A5C">
        <w:trPr>
          <w:jc w:val="center"/>
        </w:trPr>
        <w:tc>
          <w:tcPr>
            <w:tcW w:w="9781" w:type="dxa"/>
            <w:gridSpan w:val="3"/>
            <w:vAlign w:val="center"/>
          </w:tcPr>
          <w:p w14:paraId="0F71D7D3"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DF1EAD">
              <w:rPr>
                <w:color w:val="000000" w:themeColor="text1"/>
                <w:sz w:val="18"/>
                <w:szCs w:val="18"/>
              </w:rPr>
              <w:t>Коммутатор должен быть полностью технически и функционально совместим</w:t>
            </w:r>
            <w:r w:rsidRPr="00DF1EAD" w:rsidDel="00F35D9F">
              <w:rPr>
                <w:color w:val="000000" w:themeColor="text1"/>
                <w:sz w:val="18"/>
                <w:szCs w:val="18"/>
              </w:rPr>
              <w:t xml:space="preserve"> </w:t>
            </w:r>
            <w:r w:rsidRPr="00DF1EAD">
              <w:rPr>
                <w:color w:val="FF0000"/>
                <w:sz w:val="18"/>
                <w:szCs w:val="18"/>
              </w:rPr>
              <w:t xml:space="preserve">с </w:t>
            </w:r>
            <w:r w:rsidRPr="00DF1EAD">
              <w:rPr>
                <w:color w:val="FF0000"/>
                <w:sz w:val="18"/>
                <w:szCs w:val="18"/>
                <w:lang w:val="en-US"/>
              </w:rPr>
              <w:t>ip</w:t>
            </w:r>
            <w:r w:rsidRPr="00DF1EAD">
              <w:rPr>
                <w:color w:val="FF0000"/>
                <w:sz w:val="18"/>
                <w:szCs w:val="18"/>
              </w:rPr>
              <w:t>-камерами и при необходимости с ПАК Заказчика</w:t>
            </w:r>
            <w:r w:rsidRPr="00DF1EAD">
              <w:rPr>
                <w:color w:val="000000" w:themeColor="text1"/>
                <w:sz w:val="18"/>
                <w:szCs w:val="18"/>
              </w:rPr>
              <w:t>. Требуется на менее одного коммутатора на один Объект.</w:t>
            </w:r>
          </w:p>
        </w:tc>
      </w:tr>
    </w:tbl>
    <w:p w14:paraId="26A1D810" w14:textId="77777777" w:rsidR="00157C7E" w:rsidRPr="00C57B16" w:rsidRDefault="00157C7E" w:rsidP="00157C7E">
      <w:pPr>
        <w:shd w:val="clear" w:color="auto" w:fill="FFFFFF"/>
        <w:tabs>
          <w:tab w:val="left" w:pos="567"/>
          <w:tab w:val="left" w:pos="993"/>
        </w:tabs>
        <w:jc w:val="both"/>
        <w:rPr>
          <w:color w:val="000000" w:themeColor="text1"/>
          <w:sz w:val="22"/>
          <w:szCs w:val="22"/>
        </w:rPr>
      </w:pPr>
    </w:p>
    <w:p w14:paraId="29EAA7D8" w14:textId="77777777" w:rsidR="00157C7E" w:rsidRDefault="00157C7E" w:rsidP="00157C7E">
      <w:pPr>
        <w:shd w:val="clear" w:color="auto" w:fill="FFFFFF"/>
        <w:tabs>
          <w:tab w:val="left" w:pos="567"/>
          <w:tab w:val="left" w:pos="993"/>
        </w:tabs>
        <w:jc w:val="both"/>
        <w:rPr>
          <w:b/>
          <w:color w:val="000000" w:themeColor="text1"/>
          <w:szCs w:val="22"/>
        </w:rPr>
      </w:pPr>
      <w:r w:rsidRPr="00926ADB">
        <w:rPr>
          <w:b/>
          <w:color w:val="000000" w:themeColor="text1"/>
          <w:szCs w:val="22"/>
        </w:rPr>
        <w:t>Таблица №</w:t>
      </w:r>
      <w:r>
        <w:rPr>
          <w:b/>
          <w:color w:val="000000" w:themeColor="text1"/>
          <w:szCs w:val="22"/>
        </w:rPr>
        <w:t> </w:t>
      </w:r>
      <w:r w:rsidRPr="00926ADB">
        <w:rPr>
          <w:b/>
          <w:color w:val="000000" w:themeColor="text1"/>
          <w:szCs w:val="22"/>
          <w:lang w:val="en-US"/>
        </w:rPr>
        <w:t>3</w:t>
      </w:r>
      <w:r w:rsidRPr="00926ADB">
        <w:rPr>
          <w:b/>
          <w:color w:val="000000" w:themeColor="text1"/>
          <w:szCs w:val="22"/>
        </w:rPr>
        <w:t>. Характеристики ИБП</w:t>
      </w:r>
    </w:p>
    <w:p w14:paraId="2A35CEA1" w14:textId="77777777" w:rsidR="00157C7E" w:rsidRDefault="00157C7E" w:rsidP="00157C7E">
      <w:pPr>
        <w:shd w:val="clear" w:color="auto" w:fill="FFFFFF"/>
        <w:tabs>
          <w:tab w:val="left" w:pos="567"/>
          <w:tab w:val="left" w:pos="993"/>
        </w:tabs>
        <w:jc w:val="both"/>
        <w:rPr>
          <w:b/>
          <w:color w:val="000000" w:themeColor="text1"/>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9"/>
        <w:gridCol w:w="5529"/>
        <w:gridCol w:w="3543"/>
      </w:tblGrid>
      <w:tr w:rsidR="00157C7E" w:rsidRPr="00C57B16" w14:paraId="18C2593A" w14:textId="77777777" w:rsidTr="00172A5C">
        <w:trPr>
          <w:trHeight w:val="56"/>
          <w:jc w:val="center"/>
        </w:trPr>
        <w:tc>
          <w:tcPr>
            <w:tcW w:w="709" w:type="dxa"/>
            <w:vAlign w:val="center"/>
          </w:tcPr>
          <w:p w14:paraId="6D44C310" w14:textId="77777777" w:rsidR="00157C7E" w:rsidRPr="00926ADB" w:rsidRDefault="00157C7E" w:rsidP="00172A5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 п/п</w:t>
            </w:r>
          </w:p>
        </w:tc>
        <w:tc>
          <w:tcPr>
            <w:tcW w:w="5529" w:type="dxa"/>
            <w:tcMar>
              <w:top w:w="0" w:type="dxa"/>
              <w:left w:w="108" w:type="dxa"/>
              <w:bottom w:w="0" w:type="dxa"/>
              <w:right w:w="108" w:type="dxa"/>
            </w:tcMar>
            <w:vAlign w:val="center"/>
          </w:tcPr>
          <w:p w14:paraId="01FC2F15" w14:textId="77777777" w:rsidR="00157C7E" w:rsidRPr="00926ADB" w:rsidRDefault="00157C7E" w:rsidP="00172A5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543" w:type="dxa"/>
            <w:tcMar>
              <w:top w:w="0" w:type="dxa"/>
              <w:left w:w="108" w:type="dxa"/>
              <w:bottom w:w="0" w:type="dxa"/>
              <w:right w:w="108" w:type="dxa"/>
            </w:tcMar>
            <w:vAlign w:val="center"/>
          </w:tcPr>
          <w:p w14:paraId="42A6EC41" w14:textId="77777777" w:rsidR="00157C7E" w:rsidRPr="00926ADB" w:rsidRDefault="00157C7E" w:rsidP="00172A5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Требуемое значение</w:t>
            </w:r>
          </w:p>
        </w:tc>
      </w:tr>
      <w:tr w:rsidR="00157C7E" w:rsidRPr="00C57B16" w14:paraId="01F5F203" w14:textId="77777777" w:rsidTr="00172A5C">
        <w:trPr>
          <w:trHeight w:val="56"/>
          <w:jc w:val="center"/>
        </w:trPr>
        <w:tc>
          <w:tcPr>
            <w:tcW w:w="709" w:type="dxa"/>
            <w:vAlign w:val="center"/>
          </w:tcPr>
          <w:p w14:paraId="72E5C7DB" w14:textId="77777777" w:rsidR="00157C7E" w:rsidRPr="00C57B16" w:rsidRDefault="00157C7E" w:rsidP="00157C7E">
            <w:pPr>
              <w:pStyle w:val="2f2"/>
              <w:numPr>
                <w:ilvl w:val="0"/>
                <w:numId w:val="26"/>
              </w:numPr>
              <w:shd w:val="clear" w:color="auto" w:fill="FFFFFF"/>
              <w:tabs>
                <w:tab w:val="left" w:pos="567"/>
                <w:tab w:val="left" w:pos="993"/>
              </w:tabs>
              <w:ind w:left="113" w:firstLine="0"/>
              <w:jc w:val="both"/>
              <w:rPr>
                <w:color w:val="000000" w:themeColor="text1"/>
                <w:sz w:val="22"/>
                <w:szCs w:val="22"/>
                <w:lang w:eastAsia="en-US"/>
              </w:rPr>
            </w:pPr>
          </w:p>
        </w:tc>
        <w:tc>
          <w:tcPr>
            <w:tcW w:w="5529" w:type="dxa"/>
            <w:tcMar>
              <w:top w:w="0" w:type="dxa"/>
              <w:left w:w="108" w:type="dxa"/>
              <w:bottom w:w="0" w:type="dxa"/>
              <w:right w:w="108" w:type="dxa"/>
            </w:tcMar>
          </w:tcPr>
          <w:p w14:paraId="743108D4"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Выходная мощность</w:t>
            </w:r>
          </w:p>
        </w:tc>
        <w:tc>
          <w:tcPr>
            <w:tcW w:w="3543" w:type="dxa"/>
            <w:tcMar>
              <w:top w:w="0" w:type="dxa"/>
              <w:left w:w="108" w:type="dxa"/>
              <w:bottom w:w="0" w:type="dxa"/>
              <w:right w:w="108" w:type="dxa"/>
            </w:tcMar>
            <w:vAlign w:val="center"/>
          </w:tcPr>
          <w:p w14:paraId="182C98FD"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не </w:t>
            </w:r>
            <w:r w:rsidRPr="0033748F">
              <w:rPr>
                <w:color w:val="000000" w:themeColor="text1"/>
                <w:sz w:val="22"/>
                <w:szCs w:val="22"/>
              </w:rPr>
              <w:t>менее 800 ВА</w:t>
            </w:r>
            <w:r w:rsidRPr="00C57B16">
              <w:rPr>
                <w:color w:val="000000" w:themeColor="text1"/>
                <w:sz w:val="22"/>
                <w:szCs w:val="22"/>
              </w:rPr>
              <w:t xml:space="preserve"> /420 Вт </w:t>
            </w:r>
          </w:p>
        </w:tc>
      </w:tr>
      <w:tr w:rsidR="00157C7E" w:rsidRPr="00C57B16" w14:paraId="303630C7" w14:textId="77777777" w:rsidTr="00172A5C">
        <w:trPr>
          <w:trHeight w:val="56"/>
          <w:jc w:val="center"/>
        </w:trPr>
        <w:tc>
          <w:tcPr>
            <w:tcW w:w="709" w:type="dxa"/>
            <w:vAlign w:val="center"/>
          </w:tcPr>
          <w:p w14:paraId="5352173C" w14:textId="77777777" w:rsidR="00157C7E" w:rsidRPr="00C57B16" w:rsidRDefault="00157C7E" w:rsidP="00157C7E">
            <w:pPr>
              <w:pStyle w:val="2f2"/>
              <w:numPr>
                <w:ilvl w:val="0"/>
                <w:numId w:val="26"/>
              </w:numPr>
              <w:shd w:val="clear" w:color="auto" w:fill="FFFFFF"/>
              <w:tabs>
                <w:tab w:val="left" w:pos="567"/>
                <w:tab w:val="left" w:pos="993"/>
              </w:tabs>
              <w:ind w:left="113" w:firstLine="0"/>
              <w:jc w:val="both"/>
              <w:rPr>
                <w:color w:val="000000" w:themeColor="text1"/>
                <w:sz w:val="22"/>
                <w:szCs w:val="22"/>
                <w:lang w:eastAsia="en-US"/>
              </w:rPr>
            </w:pPr>
          </w:p>
        </w:tc>
        <w:tc>
          <w:tcPr>
            <w:tcW w:w="5529" w:type="dxa"/>
            <w:tcMar>
              <w:top w:w="0" w:type="dxa"/>
              <w:left w:w="108" w:type="dxa"/>
              <w:bottom w:w="0" w:type="dxa"/>
              <w:right w:w="108" w:type="dxa"/>
            </w:tcMar>
          </w:tcPr>
          <w:p w14:paraId="0F5230D8"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Время работы при </w:t>
            </w:r>
            <w:r>
              <w:rPr>
                <w:color w:val="000000" w:themeColor="text1"/>
                <w:sz w:val="22"/>
                <w:szCs w:val="22"/>
              </w:rPr>
              <w:t>полной</w:t>
            </w:r>
            <w:r w:rsidRPr="00C57B16">
              <w:rPr>
                <w:color w:val="000000" w:themeColor="text1"/>
                <w:sz w:val="22"/>
                <w:szCs w:val="22"/>
              </w:rPr>
              <w:t xml:space="preserve"> нагрузке</w:t>
            </w:r>
          </w:p>
        </w:tc>
        <w:tc>
          <w:tcPr>
            <w:tcW w:w="3543" w:type="dxa"/>
            <w:tcMar>
              <w:top w:w="0" w:type="dxa"/>
              <w:left w:w="108" w:type="dxa"/>
              <w:bottom w:w="0" w:type="dxa"/>
              <w:right w:w="108" w:type="dxa"/>
            </w:tcMar>
            <w:vAlign w:val="center"/>
          </w:tcPr>
          <w:p w14:paraId="5F2882FE"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не менее 20 мин.</w:t>
            </w:r>
          </w:p>
        </w:tc>
      </w:tr>
      <w:tr w:rsidR="00157C7E" w:rsidRPr="00C57B16" w14:paraId="781F382A" w14:textId="77777777" w:rsidTr="00172A5C">
        <w:trPr>
          <w:trHeight w:val="56"/>
          <w:jc w:val="center"/>
        </w:trPr>
        <w:tc>
          <w:tcPr>
            <w:tcW w:w="9781" w:type="dxa"/>
            <w:gridSpan w:val="3"/>
            <w:vAlign w:val="center"/>
          </w:tcPr>
          <w:p w14:paraId="29FA085A" w14:textId="77777777" w:rsidR="00157C7E" w:rsidRPr="00C57B16" w:rsidRDefault="00157C7E" w:rsidP="00172A5C">
            <w:pPr>
              <w:shd w:val="clear" w:color="auto" w:fill="FFFFFF"/>
              <w:tabs>
                <w:tab w:val="left" w:pos="567"/>
                <w:tab w:val="left" w:pos="993"/>
              </w:tabs>
              <w:jc w:val="both"/>
              <w:rPr>
                <w:color w:val="000000" w:themeColor="text1"/>
                <w:sz w:val="22"/>
                <w:szCs w:val="22"/>
              </w:rPr>
            </w:pPr>
            <w:r w:rsidRPr="00DF1EAD">
              <w:rPr>
                <w:sz w:val="18"/>
                <w:szCs w:val="18"/>
              </w:rPr>
              <w:t>ИБП должен быть полностью технически и функционально совместим</w:t>
            </w:r>
            <w:r w:rsidRPr="00DF1EAD" w:rsidDel="00F35D9F">
              <w:rPr>
                <w:sz w:val="18"/>
                <w:szCs w:val="18"/>
              </w:rPr>
              <w:t xml:space="preserve"> </w:t>
            </w:r>
            <w:r w:rsidRPr="00DF1EAD">
              <w:rPr>
                <w:sz w:val="18"/>
                <w:szCs w:val="18"/>
              </w:rPr>
              <w:t xml:space="preserve">с характеристиками </w:t>
            </w:r>
            <w:r w:rsidRPr="00DF1EAD">
              <w:rPr>
                <w:sz w:val="18"/>
                <w:szCs w:val="18"/>
                <w:lang w:val="en-US"/>
              </w:rPr>
              <w:t>ip</w:t>
            </w:r>
            <w:r w:rsidRPr="00DF1EAD">
              <w:rPr>
                <w:sz w:val="18"/>
                <w:szCs w:val="18"/>
              </w:rPr>
              <w:t xml:space="preserve">-камер, ПАК и коммутаторов. </w:t>
            </w:r>
            <w:r w:rsidRPr="00DF1EAD">
              <w:rPr>
                <w:color w:val="000000" w:themeColor="text1"/>
                <w:sz w:val="18"/>
                <w:szCs w:val="18"/>
              </w:rPr>
              <w:t>Требуется не менее одного ИБП на один Объект</w:t>
            </w:r>
          </w:p>
        </w:tc>
      </w:tr>
    </w:tbl>
    <w:p w14:paraId="60BA8A6F" w14:textId="77777777" w:rsidR="00157C7E" w:rsidRDefault="00157C7E" w:rsidP="00157C7E">
      <w:pPr>
        <w:shd w:val="clear" w:color="auto" w:fill="FFFFFF"/>
        <w:tabs>
          <w:tab w:val="left" w:pos="567"/>
          <w:tab w:val="left" w:pos="993"/>
        </w:tabs>
        <w:jc w:val="both"/>
        <w:rPr>
          <w:b/>
          <w:color w:val="000000" w:themeColor="text1"/>
          <w:szCs w:val="22"/>
        </w:rPr>
      </w:pPr>
    </w:p>
    <w:p w14:paraId="6F5DA2CE" w14:textId="77777777" w:rsidR="00157C7E" w:rsidRDefault="00157C7E" w:rsidP="00157C7E">
      <w:pPr>
        <w:shd w:val="clear" w:color="auto" w:fill="FFFFFF"/>
        <w:tabs>
          <w:tab w:val="left" w:pos="567"/>
          <w:tab w:val="left" w:pos="993"/>
        </w:tabs>
        <w:jc w:val="both"/>
        <w:rPr>
          <w:b/>
          <w:color w:val="000000" w:themeColor="text1"/>
          <w:szCs w:val="22"/>
        </w:rPr>
      </w:pPr>
    </w:p>
    <w:tbl>
      <w:tblPr>
        <w:tblW w:w="5000" w:type="pct"/>
        <w:tblLook w:val="01E0" w:firstRow="1" w:lastRow="1" w:firstColumn="1" w:lastColumn="1" w:noHBand="0" w:noVBand="0"/>
      </w:tblPr>
      <w:tblGrid>
        <w:gridCol w:w="5415"/>
        <w:gridCol w:w="5072"/>
      </w:tblGrid>
      <w:tr w:rsidR="00157C7E" w:rsidRPr="002316C1" w14:paraId="1B9C5DD0" w14:textId="77777777" w:rsidTr="00172A5C">
        <w:tc>
          <w:tcPr>
            <w:tcW w:w="5342" w:type="dxa"/>
          </w:tcPr>
          <w:p w14:paraId="763BBAE9" w14:textId="77777777" w:rsidR="00157C7E" w:rsidRDefault="00157C7E" w:rsidP="00172A5C">
            <w:pPr>
              <w:rPr>
                <w:b/>
                <w:bCs/>
                <w:lang w:eastAsia="zh-CN"/>
              </w:rPr>
            </w:pPr>
            <w:r w:rsidRPr="002316C1">
              <w:rPr>
                <w:b/>
                <w:bCs/>
                <w:lang w:eastAsia="zh-CN"/>
              </w:rPr>
              <w:t>Заказчик:</w:t>
            </w:r>
          </w:p>
          <w:p w14:paraId="6C7E6312" w14:textId="77777777" w:rsidR="00157C7E" w:rsidRPr="002316C1" w:rsidRDefault="00157C7E" w:rsidP="00172A5C">
            <w:pPr>
              <w:jc w:val="both"/>
              <w:rPr>
                <w:b/>
                <w:bCs/>
                <w:lang w:eastAsia="zh-CN"/>
              </w:rPr>
            </w:pPr>
          </w:p>
        </w:tc>
        <w:tc>
          <w:tcPr>
            <w:tcW w:w="5004" w:type="dxa"/>
          </w:tcPr>
          <w:p w14:paraId="47AB8F11" w14:textId="77777777" w:rsidR="00157C7E" w:rsidRPr="002316C1" w:rsidRDefault="00157C7E" w:rsidP="00172A5C">
            <w:pPr>
              <w:jc w:val="both"/>
              <w:rPr>
                <w:b/>
                <w:bCs/>
                <w:lang w:eastAsia="zh-CN"/>
              </w:rPr>
            </w:pPr>
            <w:r w:rsidRPr="002316C1">
              <w:rPr>
                <w:b/>
                <w:bCs/>
                <w:lang w:eastAsia="zh-CN"/>
              </w:rPr>
              <w:t>Исполнитель:</w:t>
            </w:r>
          </w:p>
        </w:tc>
      </w:tr>
      <w:tr w:rsidR="00157C7E" w:rsidRPr="002316C1" w14:paraId="2F3C3B16" w14:textId="77777777" w:rsidTr="00172A5C">
        <w:trPr>
          <w:trHeight w:val="317"/>
        </w:trPr>
        <w:tc>
          <w:tcPr>
            <w:tcW w:w="5342" w:type="dxa"/>
          </w:tcPr>
          <w:p w14:paraId="58C7B7D9" w14:textId="77777777" w:rsidR="00157C7E" w:rsidRPr="00D81A0A" w:rsidRDefault="00157C7E" w:rsidP="00172A5C">
            <w:pPr>
              <w:rPr>
                <w:bCs/>
                <w:sz w:val="18"/>
                <w:lang w:eastAsia="zh-CN"/>
              </w:rPr>
            </w:pPr>
            <w:r w:rsidRPr="002316C1">
              <w:rPr>
                <w:lang w:eastAsia="zh-CN"/>
              </w:rPr>
              <w:br w:type="page"/>
            </w:r>
          </w:p>
          <w:p w14:paraId="00E4DE05" w14:textId="77777777" w:rsidR="00157C7E" w:rsidRPr="003710F4" w:rsidRDefault="00157C7E" w:rsidP="00172A5C">
            <w:pPr>
              <w:jc w:val="both"/>
              <w:rPr>
                <w:b/>
                <w:bCs/>
                <w:lang w:eastAsia="zh-CN"/>
              </w:rPr>
            </w:pPr>
            <w:r w:rsidRPr="003710F4">
              <w:rPr>
                <w:b/>
                <w:bCs/>
                <w:lang w:eastAsia="zh-CN"/>
              </w:rPr>
              <w:t xml:space="preserve">______________ / </w:t>
            </w:r>
            <w:r>
              <w:rPr>
                <w:b/>
                <w:bCs/>
              </w:rPr>
              <w:t xml:space="preserve">А.С. Гаязов </w:t>
            </w:r>
            <w:r w:rsidRPr="003710F4">
              <w:rPr>
                <w:b/>
                <w:bCs/>
                <w:lang w:eastAsia="zh-CN"/>
              </w:rPr>
              <w:t>/</w:t>
            </w:r>
          </w:p>
          <w:p w14:paraId="672625A7" w14:textId="77777777" w:rsidR="00157C7E" w:rsidRPr="00742863" w:rsidRDefault="00157C7E" w:rsidP="00172A5C">
            <w:pPr>
              <w:jc w:val="both"/>
              <w:rPr>
                <w:b/>
                <w:bCs/>
                <w:sz w:val="20"/>
                <w:szCs w:val="20"/>
                <w:lang w:eastAsia="zh-CN"/>
              </w:rPr>
            </w:pPr>
            <w:r w:rsidRPr="00742863">
              <w:rPr>
                <w:b/>
                <w:bCs/>
                <w:sz w:val="20"/>
                <w:szCs w:val="20"/>
                <w:lang w:eastAsia="zh-CN"/>
              </w:rPr>
              <w:t>М.П.</w:t>
            </w:r>
          </w:p>
        </w:tc>
        <w:tc>
          <w:tcPr>
            <w:tcW w:w="5004" w:type="dxa"/>
          </w:tcPr>
          <w:p w14:paraId="3D7F6E95" w14:textId="77777777" w:rsidR="00157C7E" w:rsidRPr="00D81A0A" w:rsidRDefault="00157C7E" w:rsidP="00172A5C">
            <w:pPr>
              <w:jc w:val="both"/>
              <w:rPr>
                <w:bCs/>
                <w:sz w:val="18"/>
                <w:lang w:eastAsia="zh-CN"/>
              </w:rPr>
            </w:pPr>
          </w:p>
          <w:p w14:paraId="5CC2132F" w14:textId="77777777" w:rsidR="00157C7E" w:rsidRPr="002316C1" w:rsidRDefault="00157C7E" w:rsidP="00172A5C">
            <w:pPr>
              <w:jc w:val="both"/>
              <w:rPr>
                <w:bCs/>
                <w:lang w:eastAsia="zh-CN"/>
              </w:rPr>
            </w:pPr>
            <w:r w:rsidRPr="002316C1">
              <w:rPr>
                <w:bCs/>
                <w:lang w:eastAsia="zh-CN"/>
              </w:rPr>
              <w:t xml:space="preserve">________________ </w:t>
            </w:r>
            <w:r w:rsidRPr="002316C1">
              <w:rPr>
                <w:rFonts w:eastAsia="Arial"/>
                <w:b/>
                <w:bCs/>
                <w:lang w:eastAsia="zh-CN"/>
              </w:rPr>
              <w:t xml:space="preserve">/ </w:t>
            </w:r>
            <w:r>
              <w:rPr>
                <w:rFonts w:eastAsia="Arial"/>
                <w:b/>
                <w:bCs/>
                <w:lang w:eastAsia="zh-CN"/>
              </w:rPr>
              <w:t xml:space="preserve"> </w:t>
            </w:r>
            <w:r>
              <w:rPr>
                <w:rFonts w:eastAsia="Calibri"/>
                <w:b/>
                <w:lang w:eastAsia="ru-RU"/>
              </w:rPr>
              <w:t>_____________</w:t>
            </w:r>
            <w:r>
              <w:rPr>
                <w:rFonts w:eastAsia="Arial"/>
                <w:b/>
                <w:bCs/>
                <w:lang w:eastAsia="zh-CN"/>
              </w:rPr>
              <w:t xml:space="preserve"> </w:t>
            </w:r>
            <w:r w:rsidRPr="002316C1">
              <w:rPr>
                <w:rFonts w:eastAsia="Arial"/>
                <w:b/>
                <w:bCs/>
                <w:lang w:eastAsia="zh-CN"/>
              </w:rPr>
              <w:t>/</w:t>
            </w:r>
          </w:p>
          <w:p w14:paraId="1C66CFBD" w14:textId="77777777" w:rsidR="00157C7E" w:rsidRPr="00742863" w:rsidRDefault="00157C7E" w:rsidP="00172A5C">
            <w:pPr>
              <w:jc w:val="both"/>
              <w:rPr>
                <w:b/>
                <w:bCs/>
                <w:sz w:val="20"/>
                <w:szCs w:val="20"/>
                <w:lang w:eastAsia="zh-CN"/>
              </w:rPr>
            </w:pPr>
            <w:r w:rsidRPr="00742863">
              <w:rPr>
                <w:b/>
                <w:bCs/>
                <w:sz w:val="20"/>
                <w:szCs w:val="20"/>
                <w:lang w:eastAsia="zh-CN"/>
              </w:rPr>
              <w:t>М.П.</w:t>
            </w:r>
          </w:p>
        </w:tc>
      </w:tr>
    </w:tbl>
    <w:p w14:paraId="34B38206" w14:textId="77777777" w:rsidR="00157C7E" w:rsidRPr="008E5772" w:rsidRDefault="00157C7E" w:rsidP="00157C7E">
      <w:pPr>
        <w:pageBreakBefore/>
        <w:jc w:val="right"/>
        <w:rPr>
          <w:lang w:eastAsia="zh-CN"/>
        </w:rPr>
      </w:pPr>
      <w:r w:rsidRPr="008E5772">
        <w:rPr>
          <w:lang w:eastAsia="zh-CN"/>
        </w:rPr>
        <w:t>Приложение № </w:t>
      </w:r>
      <w:r>
        <w:rPr>
          <w:lang w:eastAsia="zh-CN"/>
        </w:rPr>
        <w:t>5</w:t>
      </w:r>
    </w:p>
    <w:p w14:paraId="65900182" w14:textId="77777777" w:rsidR="00157C7E" w:rsidRPr="008E5772" w:rsidRDefault="00157C7E" w:rsidP="00157C7E">
      <w:pPr>
        <w:jc w:val="right"/>
      </w:pPr>
      <w:r>
        <w:rPr>
          <w:lang w:eastAsia="zh-CN"/>
        </w:rPr>
        <w:t xml:space="preserve">к договору </w:t>
      </w:r>
      <w:r w:rsidRPr="008E5772">
        <w:rPr>
          <w:lang w:eastAsia="zh-CN"/>
        </w:rPr>
        <w:t xml:space="preserve">от «___» _________ </w:t>
      </w:r>
      <w:r>
        <w:rPr>
          <w:lang w:eastAsia="zh-CN"/>
        </w:rPr>
        <w:t>2025</w:t>
      </w:r>
      <w:r w:rsidRPr="008E5772">
        <w:t> г</w:t>
      </w:r>
      <w:r w:rsidRPr="008E5772">
        <w:rPr>
          <w:lang w:eastAsia="zh-CN"/>
        </w:rPr>
        <w:t>.</w:t>
      </w:r>
      <w:r>
        <w:rPr>
          <w:lang w:eastAsia="zh-CN"/>
        </w:rPr>
        <w:t>№ __</w:t>
      </w:r>
    </w:p>
    <w:p w14:paraId="6096D68E" w14:textId="77777777" w:rsidR="00157C7E" w:rsidRDefault="00157C7E" w:rsidP="00157C7E">
      <w:pPr>
        <w:jc w:val="center"/>
        <w:outlineLvl w:val="1"/>
        <w:rPr>
          <w:rStyle w:val="FontStyle58"/>
          <w:color w:val="000000"/>
          <w:sz w:val="22"/>
          <w:szCs w:val="22"/>
        </w:rPr>
      </w:pPr>
    </w:p>
    <w:p w14:paraId="15B1E8DE" w14:textId="77777777" w:rsidR="00157C7E" w:rsidRDefault="00157C7E" w:rsidP="00157C7E">
      <w:pPr>
        <w:jc w:val="center"/>
        <w:outlineLvl w:val="1"/>
        <w:rPr>
          <w:rStyle w:val="FontStyle58"/>
          <w:color w:val="000000"/>
          <w:sz w:val="22"/>
          <w:szCs w:val="22"/>
        </w:rPr>
      </w:pPr>
    </w:p>
    <w:p w14:paraId="653F59F9" w14:textId="77777777" w:rsidR="00157C7E" w:rsidRDefault="00157C7E" w:rsidP="00157C7E">
      <w:pPr>
        <w:jc w:val="center"/>
        <w:outlineLvl w:val="1"/>
        <w:rPr>
          <w:rStyle w:val="FontStyle58"/>
          <w:color w:val="000000"/>
          <w:sz w:val="24"/>
          <w:szCs w:val="24"/>
        </w:rPr>
      </w:pPr>
      <w:r w:rsidRPr="00D44B64">
        <w:rPr>
          <w:rStyle w:val="FontStyle58"/>
          <w:color w:val="000000"/>
          <w:sz w:val="24"/>
          <w:szCs w:val="24"/>
        </w:rPr>
        <w:t>Регламент взаимодействия</w:t>
      </w:r>
    </w:p>
    <w:p w14:paraId="4A6B90AE" w14:textId="77777777" w:rsidR="00157C7E" w:rsidRPr="009F7D13" w:rsidRDefault="00157C7E" w:rsidP="00157C7E">
      <w:pPr>
        <w:jc w:val="center"/>
        <w:outlineLvl w:val="1"/>
        <w:rPr>
          <w:b/>
          <w:bCs/>
          <w:color w:val="000000"/>
        </w:rPr>
      </w:pPr>
    </w:p>
    <w:p w14:paraId="1B9A3A48" w14:textId="77777777" w:rsidR="00157C7E" w:rsidRDefault="00157C7E" w:rsidP="00157C7E">
      <w:pPr>
        <w:keepNext/>
        <w:numPr>
          <w:ilvl w:val="0"/>
          <w:numId w:val="24"/>
        </w:numPr>
        <w:tabs>
          <w:tab w:val="left" w:pos="709"/>
        </w:tabs>
        <w:suppressAutoHyphens w:val="0"/>
        <w:ind w:left="357" w:hanging="357"/>
        <w:jc w:val="both"/>
        <w:rPr>
          <w:b/>
          <w:lang w:eastAsia="en-US"/>
        </w:rPr>
      </w:pPr>
      <w:r w:rsidRPr="00D44B64">
        <w:rPr>
          <w:b/>
          <w:lang w:eastAsia="en-US"/>
        </w:rPr>
        <w:t>Общие положения</w:t>
      </w:r>
    </w:p>
    <w:p w14:paraId="06BA922F" w14:textId="77777777" w:rsidR="00157C7E" w:rsidRPr="00D44B64" w:rsidRDefault="00157C7E" w:rsidP="00157C7E">
      <w:pPr>
        <w:widowControl w:val="0"/>
        <w:numPr>
          <w:ilvl w:val="1"/>
          <w:numId w:val="24"/>
        </w:numPr>
        <w:tabs>
          <w:tab w:val="left" w:pos="709"/>
        </w:tabs>
        <w:suppressAutoHyphens w:val="0"/>
        <w:spacing w:after="60"/>
        <w:ind w:left="0" w:firstLine="0"/>
        <w:jc w:val="both"/>
        <w:rPr>
          <w:lang w:eastAsia="en-US"/>
        </w:rPr>
      </w:pPr>
      <w:r w:rsidRPr="00D44B64">
        <w:rPr>
          <w:lang w:eastAsia="en-US"/>
        </w:rPr>
        <w:t>Настоящим документом устанавливается порядок передачи расписания экзаменов от Заказчика Исполнителю, порядок взаимодействия технических служб Исполнителя и Заказчика (далее Стороны) по вопросам качественного оказания услуг и описывает процедуры, связанные с устранением неисправностей, проведением плановых ремонтных работ и сервисной поддержкой.</w:t>
      </w:r>
    </w:p>
    <w:p w14:paraId="3E86C720" w14:textId="77777777" w:rsidR="00157C7E" w:rsidRDefault="00157C7E" w:rsidP="00157C7E">
      <w:pPr>
        <w:widowControl w:val="0"/>
        <w:numPr>
          <w:ilvl w:val="1"/>
          <w:numId w:val="24"/>
        </w:numPr>
        <w:tabs>
          <w:tab w:val="left" w:pos="709"/>
        </w:tabs>
        <w:suppressAutoHyphens w:val="0"/>
        <w:ind w:left="0" w:firstLine="0"/>
        <w:jc w:val="both"/>
        <w:rPr>
          <w:lang w:eastAsia="en-US"/>
        </w:rPr>
      </w:pPr>
      <w:r w:rsidRPr="00D44B64">
        <w:rPr>
          <w:lang w:eastAsia="en-US"/>
        </w:rPr>
        <w:t>Взаимодействие Сторон включает в себя взаимное информирование о состоянии каналов связи и подключенного к ним оборудования оказания услуг, регистрацию заявок о несоответствии предоставляемого сервиса требуемым параметрам качества, организацию процесса восстановления сервиса, информирование ответственных руководителей компаний о ходе решения вопросов, связанных с восстановлением требуемого качества сервиса.</w:t>
      </w:r>
    </w:p>
    <w:p w14:paraId="5391FD5A" w14:textId="77777777" w:rsidR="00157C7E" w:rsidRPr="00D44B64" w:rsidRDefault="00157C7E" w:rsidP="00157C7E">
      <w:pPr>
        <w:widowControl w:val="0"/>
        <w:tabs>
          <w:tab w:val="left" w:pos="709"/>
        </w:tabs>
        <w:suppressAutoHyphens w:val="0"/>
        <w:jc w:val="both"/>
        <w:rPr>
          <w:lang w:eastAsia="en-US"/>
        </w:rPr>
      </w:pPr>
    </w:p>
    <w:p w14:paraId="22B140A9" w14:textId="77777777" w:rsidR="00157C7E" w:rsidRPr="00D44B64" w:rsidRDefault="00157C7E" w:rsidP="00157C7E">
      <w:pPr>
        <w:keepNext/>
        <w:numPr>
          <w:ilvl w:val="0"/>
          <w:numId w:val="24"/>
        </w:numPr>
        <w:tabs>
          <w:tab w:val="left" w:pos="709"/>
        </w:tabs>
        <w:suppressAutoHyphens w:val="0"/>
        <w:ind w:left="357" w:hanging="357"/>
        <w:jc w:val="both"/>
        <w:rPr>
          <w:b/>
          <w:lang w:eastAsia="en-US"/>
        </w:rPr>
      </w:pPr>
      <w:r w:rsidRPr="00D44B64">
        <w:rPr>
          <w:b/>
        </w:rPr>
        <w:t>Порядок передачи расписания экзаменов от Заказчика Исполнителю</w:t>
      </w:r>
    </w:p>
    <w:p w14:paraId="050A5A81" w14:textId="77777777" w:rsidR="00157C7E" w:rsidRPr="00D44B64" w:rsidRDefault="00157C7E" w:rsidP="00157C7E">
      <w:pPr>
        <w:numPr>
          <w:ilvl w:val="1"/>
          <w:numId w:val="24"/>
        </w:numPr>
        <w:suppressAutoHyphens w:val="0"/>
        <w:ind w:left="0" w:firstLine="0"/>
        <w:jc w:val="both"/>
      </w:pPr>
      <w:r w:rsidRPr="00D44B64">
        <w:t>Заказчиком не позднее чем за 10 календарных дней до дня каждого экзамена, направляется расписание экзаменов в отношении ППЭ</w:t>
      </w:r>
      <w:r>
        <w:t>,</w:t>
      </w:r>
      <w:r w:rsidRPr="00D44B64">
        <w:t xml:space="preserve"> РЦОИ</w:t>
      </w:r>
      <w:r>
        <w:t xml:space="preserve"> и ППЗ</w:t>
      </w:r>
      <w:r w:rsidRPr="00D44B64">
        <w:t xml:space="preserve"> официальным письмом от Заказчика Исполнителю, расписание экзаменов в формате .</w:t>
      </w:r>
      <w:r w:rsidRPr="00D44B64">
        <w:rPr>
          <w:lang w:val="en-US"/>
        </w:rPr>
        <w:t>csv</w:t>
      </w:r>
      <w:r w:rsidRPr="00D44B64">
        <w:t>.</w:t>
      </w:r>
    </w:p>
    <w:p w14:paraId="793EC8CC" w14:textId="77777777" w:rsidR="00157C7E" w:rsidRPr="00D44B64" w:rsidRDefault="00157C7E" w:rsidP="00157C7E">
      <w:pPr>
        <w:numPr>
          <w:ilvl w:val="1"/>
          <w:numId w:val="24"/>
        </w:numPr>
        <w:suppressAutoHyphens w:val="0"/>
        <w:ind w:left="0" w:firstLine="0"/>
        <w:jc w:val="both"/>
      </w:pPr>
      <w:r w:rsidRPr="00D44B64">
        <w:t xml:space="preserve">Расписание экзаменов должно содержать поля, которые указаны в Таблице </w:t>
      </w:r>
      <w:r>
        <w:t>№ </w:t>
      </w:r>
      <w:r w:rsidRPr="00D44B64">
        <w:t xml:space="preserve">1: </w:t>
      </w:r>
    </w:p>
    <w:p w14:paraId="78AA3450" w14:textId="77777777" w:rsidR="00157C7E" w:rsidRPr="00D44B64" w:rsidRDefault="00157C7E" w:rsidP="00157C7E">
      <w:pPr>
        <w:suppressAutoHyphens w:val="0"/>
        <w:jc w:val="both"/>
      </w:pPr>
      <w:r w:rsidRPr="00D44B64">
        <w:t>дата проведения экзамена;</w:t>
      </w:r>
    </w:p>
    <w:p w14:paraId="34A5EB28" w14:textId="77777777" w:rsidR="00157C7E" w:rsidRPr="00D44B64" w:rsidRDefault="00157C7E" w:rsidP="00157C7E">
      <w:pPr>
        <w:suppressAutoHyphens w:val="0"/>
        <w:jc w:val="both"/>
      </w:pPr>
      <w:r w:rsidRPr="00D44B64">
        <w:t>наименование субъекта РФ;</w:t>
      </w:r>
    </w:p>
    <w:p w14:paraId="5C3B2E61" w14:textId="77777777" w:rsidR="00157C7E" w:rsidRPr="00D44B64" w:rsidRDefault="00157C7E" w:rsidP="00157C7E">
      <w:pPr>
        <w:suppressAutoHyphens w:val="0"/>
        <w:jc w:val="both"/>
      </w:pPr>
      <w:r w:rsidRPr="00D44B64">
        <w:t>код ППЭ;</w:t>
      </w:r>
    </w:p>
    <w:p w14:paraId="656F18B3" w14:textId="77777777" w:rsidR="00157C7E" w:rsidRPr="00D44B64" w:rsidRDefault="00157C7E" w:rsidP="00157C7E">
      <w:pPr>
        <w:suppressAutoHyphens w:val="0"/>
        <w:jc w:val="both"/>
      </w:pPr>
      <w:r w:rsidRPr="00D44B64">
        <w:rPr>
          <w:bCs/>
        </w:rPr>
        <w:t>название организации, на базе которой организован ППЭ;</w:t>
      </w:r>
    </w:p>
    <w:p w14:paraId="72138695" w14:textId="77777777" w:rsidR="00157C7E" w:rsidRPr="00D44B64" w:rsidRDefault="00157C7E" w:rsidP="00157C7E">
      <w:pPr>
        <w:suppressAutoHyphens w:val="0"/>
        <w:jc w:val="both"/>
      </w:pPr>
      <w:r w:rsidRPr="00D44B64">
        <w:t>код аудитории, который соответствует коду аудитории ППЭ;</w:t>
      </w:r>
    </w:p>
    <w:p w14:paraId="721EF01F" w14:textId="77777777" w:rsidR="00157C7E" w:rsidRDefault="00157C7E" w:rsidP="00157C7E">
      <w:pPr>
        <w:suppressAutoHyphens w:val="0"/>
        <w:jc w:val="both"/>
      </w:pPr>
      <w:r w:rsidRPr="00D44B64">
        <w:t>код РЦОИ;</w:t>
      </w:r>
      <w:r w:rsidRPr="00D44B64">
        <w:br/>
        <w:t>код аудитории, который соответствует коду аудитории РЦОИ</w:t>
      </w:r>
      <w:r>
        <w:t>;</w:t>
      </w:r>
    </w:p>
    <w:p w14:paraId="27EEC7FB" w14:textId="77777777" w:rsidR="00157C7E" w:rsidRPr="00D44B64" w:rsidRDefault="00157C7E" w:rsidP="00157C7E">
      <w:pPr>
        <w:suppressAutoHyphens w:val="0"/>
        <w:jc w:val="both"/>
      </w:pPr>
      <w:r w:rsidRPr="00D44B64">
        <w:t xml:space="preserve">код </w:t>
      </w:r>
      <w:r>
        <w:t>ППЗ</w:t>
      </w:r>
      <w:r w:rsidRPr="00D44B64">
        <w:t>;</w:t>
      </w:r>
      <w:r w:rsidRPr="00D44B64">
        <w:br/>
        <w:t xml:space="preserve">код аудитории, который соответствует коду аудитории </w:t>
      </w:r>
      <w:r>
        <w:t>ППЗ.</w:t>
      </w:r>
    </w:p>
    <w:p w14:paraId="0E7A9F42" w14:textId="77777777" w:rsidR="00157C7E" w:rsidRDefault="00157C7E" w:rsidP="00157C7E">
      <w:pPr>
        <w:suppressAutoHyphens w:val="0"/>
        <w:jc w:val="right"/>
        <w:rPr>
          <w:sz w:val="22"/>
          <w:szCs w:val="22"/>
        </w:rPr>
      </w:pPr>
      <w:r>
        <w:rPr>
          <w:sz w:val="22"/>
          <w:szCs w:val="22"/>
        </w:rPr>
        <w:t>Таблица № 1</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417"/>
        <w:gridCol w:w="993"/>
        <w:gridCol w:w="1417"/>
        <w:gridCol w:w="1389"/>
        <w:gridCol w:w="992"/>
        <w:gridCol w:w="1872"/>
      </w:tblGrid>
      <w:tr w:rsidR="00157C7E" w:rsidRPr="001F7526" w14:paraId="55A20504" w14:textId="77777777" w:rsidTr="00172A5C">
        <w:trPr>
          <w:cantSplit/>
          <w:trHeight w:val="112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C6DDD" w14:textId="77777777" w:rsidR="00157C7E" w:rsidRPr="00413361" w:rsidRDefault="00157C7E" w:rsidP="00172A5C">
            <w:pPr>
              <w:jc w:val="center"/>
              <w:rPr>
                <w:bCs/>
                <w:color w:val="000000"/>
                <w:sz w:val="22"/>
                <w:lang w:eastAsia="ru-RU"/>
              </w:rPr>
            </w:pPr>
            <w:r w:rsidRPr="00413361">
              <w:rPr>
                <w:bCs/>
                <w:color w:val="000000"/>
                <w:sz w:val="22"/>
                <w:lang w:eastAsia="ru-RU"/>
              </w:rPr>
              <w:t>Дата проведения экзамена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6451" w14:textId="77777777" w:rsidR="00157C7E" w:rsidRPr="00413361" w:rsidRDefault="00157C7E" w:rsidP="00172A5C">
            <w:pPr>
              <w:jc w:val="center"/>
              <w:rPr>
                <w:bCs/>
                <w:color w:val="000000"/>
                <w:sz w:val="22"/>
                <w:lang w:eastAsia="ru-RU"/>
              </w:rPr>
            </w:pPr>
            <w:r w:rsidRPr="00413361">
              <w:rPr>
                <w:bCs/>
                <w:color w:val="000000"/>
                <w:sz w:val="22"/>
                <w:lang w:eastAsia="ru-RU"/>
              </w:rPr>
              <w:t>Тип (выбрать ППЭ/ РЦОИ</w:t>
            </w:r>
            <w:r>
              <w:rPr>
                <w:bCs/>
                <w:color w:val="000000"/>
                <w:sz w:val="22"/>
                <w:lang w:eastAsia="ru-RU"/>
              </w:rPr>
              <w:t>/ППЗ</w:t>
            </w:r>
            <w:r w:rsidRPr="00413361">
              <w:rPr>
                <w:bCs/>
                <w:color w:val="000000"/>
                <w:sz w:val="22"/>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57A2" w14:textId="77777777" w:rsidR="00157C7E" w:rsidRDefault="00157C7E" w:rsidP="00172A5C">
            <w:pPr>
              <w:jc w:val="center"/>
              <w:rPr>
                <w:bCs/>
                <w:color w:val="000000"/>
                <w:sz w:val="22"/>
                <w:lang w:eastAsia="ru-RU"/>
              </w:rPr>
            </w:pPr>
            <w:r w:rsidRPr="00413361">
              <w:rPr>
                <w:bCs/>
                <w:color w:val="000000"/>
                <w:sz w:val="22"/>
                <w:lang w:eastAsia="ru-RU"/>
              </w:rPr>
              <w:t>Код ППЭ/</w:t>
            </w:r>
          </w:p>
          <w:p w14:paraId="26D6C462" w14:textId="77777777" w:rsidR="00157C7E" w:rsidRPr="00413361" w:rsidRDefault="00157C7E" w:rsidP="00172A5C">
            <w:pPr>
              <w:jc w:val="center"/>
              <w:rPr>
                <w:bCs/>
                <w:color w:val="000000"/>
                <w:sz w:val="22"/>
                <w:lang w:eastAsia="ru-RU"/>
              </w:rPr>
            </w:pPr>
            <w:r w:rsidRPr="00413361">
              <w:rPr>
                <w:bCs/>
                <w:color w:val="000000"/>
                <w:sz w:val="22"/>
                <w:lang w:eastAsia="ru-RU"/>
              </w:rPr>
              <w:t>РЦОИ</w:t>
            </w:r>
            <w:r>
              <w:rPr>
                <w:bCs/>
                <w:color w:val="000000"/>
                <w:sz w:val="22"/>
                <w:lang w:eastAsia="ru-RU"/>
              </w:rPr>
              <w:t>/ППЗ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8B7F9" w14:textId="77777777" w:rsidR="00157C7E" w:rsidRPr="00413361" w:rsidRDefault="00157C7E" w:rsidP="00172A5C">
            <w:pPr>
              <w:jc w:val="center"/>
              <w:rPr>
                <w:bCs/>
                <w:color w:val="000000"/>
                <w:sz w:val="22"/>
                <w:lang w:eastAsia="ru-RU"/>
              </w:rPr>
            </w:pPr>
            <w:r w:rsidRPr="00413361">
              <w:rPr>
                <w:bCs/>
                <w:color w:val="000000"/>
                <w:sz w:val="22"/>
                <w:lang w:eastAsia="ru-RU"/>
              </w:rPr>
              <w:t>Адрес</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6932A" w14:textId="77777777" w:rsidR="00157C7E" w:rsidRPr="00413361" w:rsidRDefault="00157C7E" w:rsidP="00172A5C">
            <w:pPr>
              <w:jc w:val="center"/>
              <w:rPr>
                <w:bCs/>
                <w:color w:val="000000"/>
                <w:sz w:val="22"/>
                <w:lang w:eastAsia="ru-RU"/>
              </w:rPr>
            </w:pPr>
            <w:r w:rsidRPr="00413361">
              <w:rPr>
                <w:bCs/>
                <w:color w:val="000000"/>
                <w:sz w:val="22"/>
                <w:lang w:eastAsia="ru-RU"/>
              </w:rPr>
              <w:t xml:space="preserve">Код </w:t>
            </w:r>
            <w:r>
              <w:rPr>
                <w:bCs/>
                <w:color w:val="000000"/>
                <w:sz w:val="22"/>
                <w:lang w:eastAsia="ru-RU"/>
              </w:rPr>
              <w:t>а</w:t>
            </w:r>
            <w:r w:rsidRPr="00413361">
              <w:rPr>
                <w:bCs/>
                <w:color w:val="000000"/>
                <w:sz w:val="22"/>
                <w:lang w:eastAsia="ru-RU"/>
              </w:rPr>
              <w:t>удитории на ПАК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8594" w14:textId="77777777" w:rsidR="00157C7E" w:rsidRPr="00413361" w:rsidRDefault="00157C7E" w:rsidP="00172A5C">
            <w:pPr>
              <w:jc w:val="center"/>
              <w:rPr>
                <w:bCs/>
                <w:color w:val="000000"/>
                <w:sz w:val="22"/>
                <w:lang w:eastAsia="ru-RU"/>
              </w:rPr>
            </w:pPr>
            <w:r w:rsidRPr="00413361">
              <w:rPr>
                <w:bCs/>
                <w:color w:val="000000"/>
                <w:sz w:val="22"/>
                <w:lang w:eastAsia="ru-RU"/>
              </w:rPr>
              <w:t>Штаб (да/нет)</w:t>
            </w:r>
          </w:p>
        </w:tc>
        <w:tc>
          <w:tcPr>
            <w:tcW w:w="1872" w:type="dxa"/>
            <w:tcBorders>
              <w:top w:val="single" w:sz="4" w:space="0" w:color="auto"/>
              <w:left w:val="single" w:sz="4" w:space="0" w:color="auto"/>
              <w:bottom w:val="single" w:sz="4" w:space="0" w:color="auto"/>
              <w:right w:val="single" w:sz="4" w:space="0" w:color="auto"/>
            </w:tcBorders>
            <w:vAlign w:val="center"/>
          </w:tcPr>
          <w:p w14:paraId="22A95802" w14:textId="77777777" w:rsidR="00157C7E" w:rsidRPr="00413361" w:rsidRDefault="00157C7E" w:rsidP="00172A5C">
            <w:pPr>
              <w:jc w:val="center"/>
              <w:rPr>
                <w:bCs/>
                <w:color w:val="000000"/>
                <w:sz w:val="22"/>
                <w:lang w:eastAsia="ru-RU"/>
              </w:rPr>
            </w:pPr>
            <w:r w:rsidRPr="00413361">
              <w:rPr>
                <w:bCs/>
                <w:color w:val="000000"/>
                <w:sz w:val="22"/>
                <w:lang w:eastAsia="ru-RU"/>
              </w:rPr>
              <w:t>Участвует в экзамене (да/нет)</w:t>
            </w:r>
          </w:p>
        </w:tc>
      </w:tr>
      <w:tr w:rsidR="00157C7E" w:rsidRPr="001B1358" w14:paraId="42F96ACE" w14:textId="77777777" w:rsidTr="00172A5C">
        <w:trPr>
          <w:cantSplit/>
          <w:trHeight w:val="271"/>
          <w:jc w:val="center"/>
        </w:trPr>
        <w:tc>
          <w:tcPr>
            <w:tcW w:w="1320" w:type="dxa"/>
            <w:tcBorders>
              <w:top w:val="single" w:sz="4" w:space="0" w:color="auto"/>
            </w:tcBorders>
            <w:shd w:val="clear" w:color="auto" w:fill="auto"/>
            <w:noWrap/>
          </w:tcPr>
          <w:p w14:paraId="43A73E73" w14:textId="77777777" w:rsidR="00157C7E" w:rsidRPr="00425CD3" w:rsidRDefault="00157C7E" w:rsidP="00172A5C">
            <w:pPr>
              <w:rPr>
                <w:bCs/>
                <w:color w:val="000000"/>
                <w:lang w:eastAsia="ru-RU"/>
              </w:rPr>
            </w:pPr>
          </w:p>
        </w:tc>
        <w:tc>
          <w:tcPr>
            <w:tcW w:w="1417" w:type="dxa"/>
            <w:tcBorders>
              <w:top w:val="single" w:sz="4" w:space="0" w:color="auto"/>
            </w:tcBorders>
            <w:shd w:val="clear" w:color="auto" w:fill="auto"/>
            <w:noWrap/>
          </w:tcPr>
          <w:p w14:paraId="02138D02" w14:textId="77777777" w:rsidR="00157C7E" w:rsidRPr="00425CD3" w:rsidRDefault="00157C7E" w:rsidP="00172A5C">
            <w:pPr>
              <w:rPr>
                <w:bCs/>
                <w:color w:val="000000"/>
                <w:lang w:eastAsia="ru-RU"/>
              </w:rPr>
            </w:pPr>
          </w:p>
        </w:tc>
        <w:tc>
          <w:tcPr>
            <w:tcW w:w="993" w:type="dxa"/>
            <w:tcBorders>
              <w:top w:val="single" w:sz="4" w:space="0" w:color="auto"/>
            </w:tcBorders>
            <w:shd w:val="clear" w:color="auto" w:fill="auto"/>
            <w:noWrap/>
          </w:tcPr>
          <w:p w14:paraId="4315474A" w14:textId="77777777" w:rsidR="00157C7E" w:rsidRPr="00425CD3" w:rsidRDefault="00157C7E" w:rsidP="00172A5C">
            <w:pPr>
              <w:rPr>
                <w:bCs/>
                <w:color w:val="000000"/>
                <w:lang w:eastAsia="ru-RU"/>
              </w:rPr>
            </w:pPr>
          </w:p>
        </w:tc>
        <w:tc>
          <w:tcPr>
            <w:tcW w:w="1417" w:type="dxa"/>
            <w:tcBorders>
              <w:top w:val="single" w:sz="4" w:space="0" w:color="auto"/>
            </w:tcBorders>
            <w:shd w:val="clear" w:color="auto" w:fill="auto"/>
            <w:noWrap/>
          </w:tcPr>
          <w:p w14:paraId="225CB941" w14:textId="77777777" w:rsidR="00157C7E" w:rsidRPr="00425CD3" w:rsidRDefault="00157C7E" w:rsidP="00172A5C">
            <w:pPr>
              <w:rPr>
                <w:bCs/>
                <w:color w:val="000000"/>
                <w:lang w:eastAsia="ru-RU"/>
              </w:rPr>
            </w:pPr>
          </w:p>
        </w:tc>
        <w:tc>
          <w:tcPr>
            <w:tcW w:w="1389" w:type="dxa"/>
            <w:tcBorders>
              <w:top w:val="single" w:sz="4" w:space="0" w:color="auto"/>
            </w:tcBorders>
            <w:shd w:val="clear" w:color="auto" w:fill="auto"/>
            <w:noWrap/>
          </w:tcPr>
          <w:p w14:paraId="5A3BB526" w14:textId="77777777" w:rsidR="00157C7E" w:rsidRPr="00425CD3" w:rsidRDefault="00157C7E" w:rsidP="00172A5C">
            <w:pPr>
              <w:rPr>
                <w:bCs/>
                <w:color w:val="000000"/>
                <w:lang w:eastAsia="ru-RU"/>
              </w:rPr>
            </w:pPr>
          </w:p>
        </w:tc>
        <w:tc>
          <w:tcPr>
            <w:tcW w:w="992" w:type="dxa"/>
            <w:tcBorders>
              <w:top w:val="single" w:sz="4" w:space="0" w:color="auto"/>
            </w:tcBorders>
            <w:shd w:val="clear" w:color="auto" w:fill="auto"/>
            <w:noWrap/>
          </w:tcPr>
          <w:p w14:paraId="3FA15808" w14:textId="77777777" w:rsidR="00157C7E" w:rsidRPr="00425CD3" w:rsidRDefault="00157C7E" w:rsidP="00172A5C">
            <w:pPr>
              <w:rPr>
                <w:bCs/>
                <w:color w:val="000000"/>
                <w:lang w:eastAsia="ru-RU"/>
              </w:rPr>
            </w:pPr>
          </w:p>
        </w:tc>
        <w:tc>
          <w:tcPr>
            <w:tcW w:w="1872" w:type="dxa"/>
            <w:tcBorders>
              <w:top w:val="single" w:sz="4" w:space="0" w:color="auto"/>
            </w:tcBorders>
          </w:tcPr>
          <w:p w14:paraId="2BBB13F5" w14:textId="77777777" w:rsidR="00157C7E" w:rsidRPr="00425CD3" w:rsidRDefault="00157C7E" w:rsidP="00172A5C">
            <w:pPr>
              <w:rPr>
                <w:bCs/>
                <w:color w:val="000000"/>
                <w:lang w:eastAsia="ru-RU"/>
              </w:rPr>
            </w:pPr>
          </w:p>
        </w:tc>
      </w:tr>
    </w:tbl>
    <w:p w14:paraId="758341A4" w14:textId="77777777" w:rsidR="00157C7E" w:rsidRPr="00AA151E" w:rsidRDefault="00157C7E" w:rsidP="00157C7E">
      <w:pPr>
        <w:suppressAutoHyphens w:val="0"/>
        <w:jc w:val="both"/>
        <w:rPr>
          <w:sz w:val="22"/>
          <w:szCs w:val="22"/>
        </w:rPr>
      </w:pPr>
    </w:p>
    <w:p w14:paraId="477A247E" w14:textId="77777777" w:rsidR="00157C7E" w:rsidRPr="00413361" w:rsidRDefault="00157C7E" w:rsidP="00157C7E">
      <w:pPr>
        <w:numPr>
          <w:ilvl w:val="1"/>
          <w:numId w:val="24"/>
        </w:numPr>
        <w:suppressAutoHyphens w:val="0"/>
        <w:ind w:left="0" w:firstLine="0"/>
        <w:jc w:val="both"/>
        <w:rPr>
          <w:szCs w:val="22"/>
        </w:rPr>
      </w:pPr>
      <w:r w:rsidRPr="00413361">
        <w:rPr>
          <w:szCs w:val="22"/>
        </w:rPr>
        <w:t>Заказчик не позднее чем за 3 календарных дня до проведения экзамена имеет право вносить изменения в расписание экзаменов (любые изменения, кроме переноса даты проведения экзамена).</w:t>
      </w:r>
    </w:p>
    <w:p w14:paraId="33D6CF9D" w14:textId="77777777" w:rsidR="00157C7E" w:rsidRDefault="00157C7E" w:rsidP="00157C7E">
      <w:pPr>
        <w:numPr>
          <w:ilvl w:val="1"/>
          <w:numId w:val="24"/>
        </w:numPr>
        <w:suppressAutoHyphens w:val="0"/>
        <w:ind w:left="0" w:firstLine="0"/>
        <w:jc w:val="both"/>
        <w:rPr>
          <w:szCs w:val="22"/>
        </w:rPr>
      </w:pPr>
      <w:r w:rsidRPr="00413361">
        <w:rPr>
          <w:szCs w:val="22"/>
        </w:rPr>
        <w:t>Ответственным за неисполнение Договора, возникшее по причине непредставления Заказчиком Исполнителю расписания экзаменов, согласно установленному п</w:t>
      </w:r>
      <w:r>
        <w:rPr>
          <w:szCs w:val="22"/>
        </w:rPr>
        <w:t>.</w:t>
      </w:r>
      <w:r w:rsidRPr="00413361">
        <w:rPr>
          <w:szCs w:val="22"/>
        </w:rPr>
        <w:t>п. 2.1-2.2 порядку, является Заказчик.</w:t>
      </w:r>
    </w:p>
    <w:p w14:paraId="52E78BB5" w14:textId="77777777" w:rsidR="00157C7E" w:rsidRPr="00413361" w:rsidRDefault="00157C7E" w:rsidP="00157C7E">
      <w:pPr>
        <w:suppressAutoHyphens w:val="0"/>
        <w:jc w:val="both"/>
        <w:rPr>
          <w:szCs w:val="22"/>
        </w:rPr>
      </w:pPr>
    </w:p>
    <w:p w14:paraId="17E77825" w14:textId="77777777" w:rsidR="00157C7E" w:rsidRPr="00413361" w:rsidRDefault="00157C7E" w:rsidP="00157C7E">
      <w:pPr>
        <w:keepNext/>
        <w:numPr>
          <w:ilvl w:val="0"/>
          <w:numId w:val="24"/>
        </w:numPr>
        <w:tabs>
          <w:tab w:val="left" w:pos="709"/>
        </w:tabs>
        <w:suppressAutoHyphens w:val="0"/>
        <w:ind w:left="0" w:hanging="357"/>
        <w:jc w:val="both"/>
        <w:rPr>
          <w:b/>
          <w:szCs w:val="22"/>
          <w:lang w:eastAsia="en-US"/>
        </w:rPr>
      </w:pPr>
      <w:r w:rsidRPr="00413361">
        <w:rPr>
          <w:b/>
          <w:szCs w:val="22"/>
          <w:lang w:eastAsia="en-US"/>
        </w:rPr>
        <w:t xml:space="preserve">Определение неисправности и недоступности </w:t>
      </w:r>
    </w:p>
    <w:p w14:paraId="25F8F1AB" w14:textId="77777777" w:rsidR="00157C7E" w:rsidRPr="00413361" w:rsidRDefault="00157C7E" w:rsidP="00157C7E">
      <w:pPr>
        <w:widowControl w:val="0"/>
        <w:numPr>
          <w:ilvl w:val="1"/>
          <w:numId w:val="24"/>
        </w:numPr>
        <w:tabs>
          <w:tab w:val="left" w:pos="720"/>
        </w:tabs>
        <w:suppressAutoHyphens w:val="0"/>
        <w:ind w:left="0" w:firstLine="0"/>
        <w:jc w:val="both"/>
        <w:rPr>
          <w:szCs w:val="22"/>
          <w:lang w:eastAsia="en-US"/>
        </w:rPr>
      </w:pPr>
      <w:r w:rsidRPr="00413361">
        <w:rPr>
          <w:szCs w:val="22"/>
          <w:lang w:eastAsia="en-US"/>
        </w:rPr>
        <w:t>Услуга считается недоступной, если она вышла из строя в связи с неисправностью. Под неисправностью понимается состояние Услуги, когда она не готова к эксплуатации или её эксплуатационные характеристики не соответствуют гарантированным Исполнителем.</w:t>
      </w:r>
    </w:p>
    <w:p w14:paraId="5A5BF8DF" w14:textId="77777777" w:rsidR="00157C7E" w:rsidRPr="00413361" w:rsidRDefault="00157C7E" w:rsidP="00157C7E">
      <w:pPr>
        <w:widowControl w:val="0"/>
        <w:numPr>
          <w:ilvl w:val="1"/>
          <w:numId w:val="24"/>
        </w:numPr>
        <w:tabs>
          <w:tab w:val="left" w:pos="720"/>
        </w:tabs>
        <w:suppressAutoHyphens w:val="0"/>
        <w:ind w:left="0" w:firstLine="0"/>
        <w:jc w:val="both"/>
        <w:rPr>
          <w:szCs w:val="22"/>
          <w:lang w:eastAsia="en-US"/>
        </w:rPr>
      </w:pPr>
      <w:r w:rsidRPr="00413361">
        <w:rPr>
          <w:szCs w:val="22"/>
          <w:lang w:eastAsia="en-US"/>
        </w:rPr>
        <w:t>Отключения (перерывы), вызванные любой из перечисленных ниже причин, не классифицируются как недоступность или неисправность и не являются основанием для заявления Заказчиком своих прав на получение перерасчета оплаты Услуги:</w:t>
      </w:r>
    </w:p>
    <w:p w14:paraId="1567755B" w14:textId="77777777" w:rsidR="00157C7E" w:rsidRPr="00413361" w:rsidRDefault="00157C7E" w:rsidP="00157C7E">
      <w:pPr>
        <w:widowControl w:val="0"/>
        <w:numPr>
          <w:ilvl w:val="0"/>
          <w:numId w:val="23"/>
        </w:numPr>
        <w:tabs>
          <w:tab w:val="left" w:pos="720"/>
        </w:tabs>
        <w:suppressAutoHyphens w:val="0"/>
        <w:ind w:left="357" w:hanging="357"/>
        <w:jc w:val="both"/>
        <w:rPr>
          <w:szCs w:val="22"/>
          <w:lang w:eastAsia="en-US"/>
        </w:rPr>
      </w:pPr>
      <w:r w:rsidRPr="00413361">
        <w:rPr>
          <w:szCs w:val="22"/>
          <w:lang w:eastAsia="en-US"/>
        </w:rPr>
        <w:t>Проведение плановых профилактических и аварийных ремонтных работ с уведомлением Заказчика;</w:t>
      </w:r>
    </w:p>
    <w:p w14:paraId="3D0DDE94" w14:textId="77777777" w:rsidR="00157C7E" w:rsidRPr="00413361" w:rsidRDefault="00157C7E" w:rsidP="00157C7E">
      <w:pPr>
        <w:widowControl w:val="0"/>
        <w:numPr>
          <w:ilvl w:val="0"/>
          <w:numId w:val="23"/>
        </w:numPr>
        <w:tabs>
          <w:tab w:val="left" w:pos="720"/>
        </w:tabs>
        <w:suppressAutoHyphens w:val="0"/>
        <w:ind w:left="357" w:hanging="357"/>
        <w:jc w:val="both"/>
        <w:rPr>
          <w:szCs w:val="22"/>
          <w:lang w:eastAsia="en-US"/>
        </w:rPr>
      </w:pPr>
      <w:r w:rsidRPr="00413361">
        <w:rPr>
          <w:szCs w:val="22"/>
          <w:lang w:eastAsia="en-US"/>
        </w:rPr>
        <w:t>Работа на оборудовании по запросу Заказчика;</w:t>
      </w:r>
    </w:p>
    <w:p w14:paraId="5820A849" w14:textId="77777777" w:rsidR="00157C7E" w:rsidRPr="00413361" w:rsidRDefault="00157C7E" w:rsidP="00157C7E">
      <w:pPr>
        <w:widowControl w:val="0"/>
        <w:numPr>
          <w:ilvl w:val="0"/>
          <w:numId w:val="23"/>
        </w:numPr>
        <w:tabs>
          <w:tab w:val="left" w:pos="720"/>
        </w:tabs>
        <w:suppressAutoHyphens w:val="0"/>
        <w:ind w:left="357" w:hanging="357"/>
        <w:jc w:val="both"/>
        <w:rPr>
          <w:szCs w:val="22"/>
          <w:lang w:eastAsia="en-US"/>
        </w:rPr>
      </w:pPr>
      <w:r w:rsidRPr="00413361">
        <w:rPr>
          <w:szCs w:val="22"/>
          <w:lang w:eastAsia="en-US"/>
        </w:rPr>
        <w:t>Тестирование Услуги по запросу Заказчика в случае, когда не было выявлено никакой неисправности или недоступности;</w:t>
      </w:r>
    </w:p>
    <w:p w14:paraId="77E4CE29" w14:textId="77777777" w:rsidR="00157C7E" w:rsidRPr="00413361" w:rsidRDefault="00157C7E" w:rsidP="00157C7E">
      <w:pPr>
        <w:widowControl w:val="0"/>
        <w:numPr>
          <w:ilvl w:val="0"/>
          <w:numId w:val="23"/>
        </w:numPr>
        <w:tabs>
          <w:tab w:val="left" w:pos="720"/>
        </w:tabs>
        <w:suppressAutoHyphens w:val="0"/>
        <w:ind w:left="357" w:hanging="357"/>
        <w:jc w:val="both"/>
        <w:rPr>
          <w:szCs w:val="22"/>
          <w:lang w:eastAsia="en-US"/>
        </w:rPr>
      </w:pPr>
      <w:r w:rsidRPr="00413361">
        <w:rPr>
          <w:szCs w:val="22"/>
          <w:lang w:eastAsia="en-US"/>
        </w:rPr>
        <w:t>Неисправности или дефекты оборудования Заказчика;</w:t>
      </w:r>
    </w:p>
    <w:p w14:paraId="1FC5EC57" w14:textId="77777777" w:rsidR="00157C7E" w:rsidRPr="00413361" w:rsidRDefault="00157C7E" w:rsidP="00157C7E">
      <w:pPr>
        <w:widowControl w:val="0"/>
        <w:numPr>
          <w:ilvl w:val="0"/>
          <w:numId w:val="23"/>
        </w:numPr>
        <w:tabs>
          <w:tab w:val="left" w:pos="720"/>
        </w:tabs>
        <w:suppressAutoHyphens w:val="0"/>
        <w:ind w:left="357" w:hanging="357"/>
        <w:jc w:val="both"/>
        <w:rPr>
          <w:szCs w:val="22"/>
          <w:lang w:eastAsia="en-US"/>
        </w:rPr>
      </w:pPr>
      <w:r w:rsidRPr="00413361">
        <w:rPr>
          <w:szCs w:val="22"/>
          <w:lang w:eastAsia="en-US"/>
        </w:rPr>
        <w:t>Неправомерные действия Заказчика;</w:t>
      </w:r>
    </w:p>
    <w:p w14:paraId="07087962" w14:textId="77777777" w:rsidR="00157C7E" w:rsidRPr="00413361" w:rsidRDefault="00157C7E" w:rsidP="00157C7E">
      <w:pPr>
        <w:widowControl w:val="0"/>
        <w:numPr>
          <w:ilvl w:val="0"/>
          <w:numId w:val="23"/>
        </w:numPr>
        <w:tabs>
          <w:tab w:val="left" w:pos="720"/>
        </w:tabs>
        <w:suppressAutoHyphens w:val="0"/>
        <w:ind w:left="357" w:hanging="357"/>
        <w:jc w:val="both"/>
        <w:rPr>
          <w:szCs w:val="22"/>
          <w:lang w:eastAsia="en-US"/>
        </w:rPr>
      </w:pPr>
      <w:r w:rsidRPr="00413361">
        <w:rPr>
          <w:szCs w:val="22"/>
          <w:lang w:eastAsia="en-US"/>
        </w:rPr>
        <w:t>Форс-мажор.</w:t>
      </w:r>
    </w:p>
    <w:p w14:paraId="6B256BC8" w14:textId="77777777" w:rsidR="00157C7E" w:rsidRPr="00413361" w:rsidRDefault="00157C7E" w:rsidP="00157C7E">
      <w:pPr>
        <w:widowControl w:val="0"/>
        <w:tabs>
          <w:tab w:val="left" w:pos="720"/>
        </w:tabs>
        <w:suppressAutoHyphens w:val="0"/>
        <w:jc w:val="both"/>
        <w:rPr>
          <w:szCs w:val="22"/>
          <w:lang w:eastAsia="en-US"/>
        </w:rPr>
      </w:pPr>
    </w:p>
    <w:p w14:paraId="15A4C6ED" w14:textId="77777777" w:rsidR="00157C7E" w:rsidRPr="00413361" w:rsidRDefault="00157C7E" w:rsidP="00157C7E">
      <w:pPr>
        <w:keepNext/>
        <w:numPr>
          <w:ilvl w:val="0"/>
          <w:numId w:val="24"/>
        </w:numPr>
        <w:tabs>
          <w:tab w:val="left" w:pos="709"/>
        </w:tabs>
        <w:suppressAutoHyphens w:val="0"/>
        <w:ind w:left="0" w:hanging="357"/>
        <w:jc w:val="both"/>
        <w:rPr>
          <w:b/>
          <w:szCs w:val="22"/>
          <w:lang w:eastAsia="en-US"/>
        </w:rPr>
      </w:pPr>
      <w:r w:rsidRPr="00413361">
        <w:rPr>
          <w:b/>
          <w:szCs w:val="22"/>
          <w:lang w:eastAsia="en-US"/>
        </w:rPr>
        <w:t>Процедура взаимодействия Сторон при выявлении неисправностей.</w:t>
      </w:r>
    </w:p>
    <w:p w14:paraId="6D7041E5" w14:textId="77777777" w:rsidR="00157C7E" w:rsidRPr="00413361" w:rsidRDefault="00157C7E" w:rsidP="00157C7E">
      <w:pPr>
        <w:widowControl w:val="0"/>
        <w:numPr>
          <w:ilvl w:val="1"/>
          <w:numId w:val="24"/>
        </w:numPr>
        <w:tabs>
          <w:tab w:val="left" w:pos="720"/>
        </w:tabs>
        <w:suppressAutoHyphens w:val="0"/>
        <w:ind w:left="0" w:firstLine="0"/>
        <w:jc w:val="both"/>
        <w:rPr>
          <w:szCs w:val="22"/>
          <w:lang w:eastAsia="en-US"/>
        </w:rPr>
      </w:pPr>
      <w:r w:rsidRPr="00413361">
        <w:rPr>
          <w:szCs w:val="22"/>
          <w:lang w:eastAsia="en-US"/>
        </w:rPr>
        <w:t>В случае обнаружения Заказчиком или представителем на объекте (далее Инициатор) какой-либо неисправности в работе Услуги, Инициатор информирует Исполнителя о наличии неисправности. Информация предоставляется устно по телефону или по электронной почте по контактным данным, указанным в настоящем Регламенте.</w:t>
      </w:r>
    </w:p>
    <w:p w14:paraId="069CD931" w14:textId="77777777" w:rsidR="00157C7E" w:rsidRDefault="00157C7E" w:rsidP="00157C7E">
      <w:pPr>
        <w:widowControl w:val="0"/>
        <w:numPr>
          <w:ilvl w:val="1"/>
          <w:numId w:val="24"/>
        </w:numPr>
        <w:tabs>
          <w:tab w:val="left" w:pos="720"/>
        </w:tabs>
        <w:suppressAutoHyphens w:val="0"/>
        <w:ind w:left="0" w:firstLine="0"/>
        <w:jc w:val="both"/>
        <w:rPr>
          <w:szCs w:val="22"/>
          <w:lang w:eastAsia="en-US"/>
        </w:rPr>
      </w:pPr>
      <w:r w:rsidRPr="00413361">
        <w:rPr>
          <w:szCs w:val="22"/>
          <w:lang w:eastAsia="en-US"/>
        </w:rPr>
        <w:t>Исполнитель немедленно регистрирует неисправность и незамедлительно сообщает Инициатору номер зарегистрированной неисправности, а также время регистрации неисправности. После регистрации проблемы Исполнитель течение 2 (двух) часов предоставляет Инициатору информацию о причинах возникновения неисправности, характере неисправности и принятых для устранения мерах. Информация предоставляется устно по контактным данным, указанным в настоящем регламенте.</w:t>
      </w:r>
    </w:p>
    <w:p w14:paraId="4A44EEF6" w14:textId="77777777" w:rsidR="00157C7E" w:rsidRPr="00413361" w:rsidRDefault="00157C7E" w:rsidP="00157C7E">
      <w:pPr>
        <w:widowControl w:val="0"/>
        <w:tabs>
          <w:tab w:val="left" w:pos="720"/>
        </w:tabs>
        <w:suppressAutoHyphens w:val="0"/>
        <w:jc w:val="both"/>
        <w:rPr>
          <w:szCs w:val="22"/>
          <w:lang w:eastAsia="en-US"/>
        </w:rPr>
      </w:pPr>
    </w:p>
    <w:p w14:paraId="51903C1E" w14:textId="77777777" w:rsidR="00157C7E" w:rsidRPr="00413361" w:rsidRDefault="00157C7E" w:rsidP="00157C7E">
      <w:pPr>
        <w:keepNext/>
        <w:numPr>
          <w:ilvl w:val="0"/>
          <w:numId w:val="24"/>
        </w:numPr>
        <w:tabs>
          <w:tab w:val="left" w:pos="709"/>
        </w:tabs>
        <w:suppressAutoHyphens w:val="0"/>
        <w:ind w:left="0" w:hanging="357"/>
        <w:jc w:val="both"/>
        <w:rPr>
          <w:b/>
          <w:szCs w:val="22"/>
          <w:lang w:eastAsia="en-US"/>
        </w:rPr>
      </w:pPr>
      <w:r w:rsidRPr="00413361">
        <w:rPr>
          <w:b/>
          <w:szCs w:val="22"/>
          <w:lang w:eastAsia="en-US"/>
        </w:rPr>
        <w:t>Процедура устранения неисправностей и проведения ремонтных работ</w:t>
      </w:r>
    </w:p>
    <w:p w14:paraId="255F2231" w14:textId="77777777" w:rsidR="00157C7E" w:rsidRPr="00413361" w:rsidRDefault="00157C7E" w:rsidP="00157C7E">
      <w:pPr>
        <w:widowControl w:val="0"/>
        <w:numPr>
          <w:ilvl w:val="1"/>
          <w:numId w:val="24"/>
        </w:numPr>
        <w:tabs>
          <w:tab w:val="left" w:pos="720"/>
        </w:tabs>
        <w:suppressAutoHyphens w:val="0"/>
        <w:ind w:left="0" w:firstLine="0"/>
        <w:jc w:val="both"/>
        <w:rPr>
          <w:szCs w:val="22"/>
          <w:lang w:eastAsia="en-US"/>
        </w:rPr>
      </w:pPr>
      <w:r w:rsidRPr="00413361">
        <w:rPr>
          <w:szCs w:val="22"/>
          <w:lang w:eastAsia="en-US"/>
        </w:rPr>
        <w:t xml:space="preserve">После выявления неисправности Исполнителем или получения сообщения о неисправности от Инициатора Исполнитель проводит </w:t>
      </w:r>
      <w:r>
        <w:rPr>
          <w:szCs w:val="22"/>
          <w:lang w:eastAsia="en-US"/>
        </w:rPr>
        <w:t>диагностику</w:t>
      </w:r>
      <w:r w:rsidRPr="00413361">
        <w:rPr>
          <w:szCs w:val="22"/>
          <w:lang w:eastAsia="en-US"/>
        </w:rPr>
        <w:t xml:space="preserve"> неисправности</w:t>
      </w:r>
      <w:r>
        <w:rPr>
          <w:szCs w:val="22"/>
          <w:lang w:eastAsia="en-US"/>
        </w:rPr>
        <w:t xml:space="preserve"> и устраняет неисправность</w:t>
      </w:r>
      <w:r w:rsidRPr="00413361">
        <w:rPr>
          <w:szCs w:val="22"/>
          <w:lang w:eastAsia="en-US"/>
        </w:rPr>
        <w:t>; при возможности переключает Объект на резервные каналы и оборудование, начинает ремонтные работы.</w:t>
      </w:r>
    </w:p>
    <w:p w14:paraId="4DAF7CBB" w14:textId="77777777" w:rsidR="00157C7E" w:rsidRPr="00413361" w:rsidRDefault="00157C7E" w:rsidP="00157C7E">
      <w:pPr>
        <w:widowControl w:val="0"/>
        <w:numPr>
          <w:ilvl w:val="1"/>
          <w:numId w:val="24"/>
        </w:numPr>
        <w:tabs>
          <w:tab w:val="left" w:pos="720"/>
        </w:tabs>
        <w:suppressAutoHyphens w:val="0"/>
        <w:ind w:left="0" w:firstLine="0"/>
        <w:jc w:val="both"/>
        <w:rPr>
          <w:szCs w:val="22"/>
          <w:lang w:eastAsia="en-US"/>
        </w:rPr>
      </w:pPr>
      <w:r w:rsidRPr="00413361">
        <w:rPr>
          <w:szCs w:val="22"/>
          <w:lang w:eastAsia="en-US"/>
        </w:rPr>
        <w:t>В ходе устранения неисправности, возникшей в зоне ответственности Исполнителя, Исполнитель незамедлительно регистрирует неисправность. Исполнитель по запросу сообщает Инициатору дополнительную информацию в рамках соблюдения положений о конфиденциальности и на основании внутренних нормативных документов Исполнителя. Исполнитель также уведомляет Инициатора о предпринятых мерах по устранению неисправност</w:t>
      </w:r>
      <w:r>
        <w:rPr>
          <w:szCs w:val="22"/>
          <w:lang w:eastAsia="en-US"/>
        </w:rPr>
        <w:t>и.</w:t>
      </w:r>
    </w:p>
    <w:p w14:paraId="6050DDFC" w14:textId="77777777" w:rsidR="00157C7E" w:rsidRPr="00413361" w:rsidRDefault="00157C7E" w:rsidP="00157C7E">
      <w:pPr>
        <w:widowControl w:val="0"/>
        <w:numPr>
          <w:ilvl w:val="1"/>
          <w:numId w:val="24"/>
        </w:numPr>
        <w:tabs>
          <w:tab w:val="left" w:pos="720"/>
        </w:tabs>
        <w:suppressAutoHyphens w:val="0"/>
        <w:ind w:left="0" w:firstLine="0"/>
        <w:jc w:val="both"/>
        <w:rPr>
          <w:szCs w:val="22"/>
          <w:lang w:eastAsia="en-US"/>
        </w:rPr>
      </w:pPr>
      <w:r w:rsidRPr="00413361">
        <w:rPr>
          <w:szCs w:val="22"/>
          <w:lang w:eastAsia="en-US"/>
        </w:rPr>
        <w:t xml:space="preserve">Неисправность считается устраненной, когда Услуга готова к эксплуатации и её эксплуатационные характеристики соответствуют </w:t>
      </w:r>
      <w:r w:rsidRPr="00DE1447">
        <w:rPr>
          <w:szCs w:val="22"/>
          <w:lang w:eastAsia="en-US"/>
        </w:rPr>
        <w:t>условиям заключенного контракта (договора).</w:t>
      </w:r>
    </w:p>
    <w:p w14:paraId="1960F466" w14:textId="77777777" w:rsidR="00157C7E" w:rsidRPr="00413361" w:rsidRDefault="00157C7E" w:rsidP="00157C7E">
      <w:pPr>
        <w:widowControl w:val="0"/>
        <w:tabs>
          <w:tab w:val="left" w:pos="720"/>
        </w:tabs>
        <w:suppressAutoHyphens w:val="0"/>
        <w:jc w:val="both"/>
        <w:rPr>
          <w:szCs w:val="22"/>
          <w:lang w:eastAsia="en-US"/>
        </w:rPr>
      </w:pPr>
    </w:p>
    <w:p w14:paraId="378CBD74" w14:textId="77777777" w:rsidR="00157C7E" w:rsidRPr="00413361" w:rsidRDefault="00157C7E" w:rsidP="00157C7E">
      <w:pPr>
        <w:keepNext/>
        <w:numPr>
          <w:ilvl w:val="0"/>
          <w:numId w:val="24"/>
        </w:numPr>
        <w:tabs>
          <w:tab w:val="left" w:pos="709"/>
        </w:tabs>
        <w:suppressAutoHyphens w:val="0"/>
        <w:ind w:left="0" w:hanging="357"/>
        <w:jc w:val="both"/>
        <w:rPr>
          <w:b/>
          <w:szCs w:val="22"/>
          <w:lang w:eastAsia="en-US"/>
        </w:rPr>
      </w:pPr>
      <w:r w:rsidRPr="00413361">
        <w:rPr>
          <w:b/>
          <w:szCs w:val="22"/>
          <w:lang w:eastAsia="en-US"/>
        </w:rPr>
        <w:t>Приоритеты неисправностей</w:t>
      </w:r>
    </w:p>
    <w:p w14:paraId="2D4CE129" w14:textId="77777777" w:rsidR="00157C7E" w:rsidRPr="00413361" w:rsidRDefault="00157C7E" w:rsidP="00157C7E">
      <w:pPr>
        <w:widowControl w:val="0"/>
        <w:numPr>
          <w:ilvl w:val="1"/>
          <w:numId w:val="24"/>
        </w:numPr>
        <w:tabs>
          <w:tab w:val="left" w:pos="720"/>
        </w:tabs>
        <w:suppressAutoHyphens w:val="0"/>
        <w:ind w:left="0" w:firstLine="0"/>
        <w:jc w:val="both"/>
        <w:rPr>
          <w:szCs w:val="22"/>
          <w:lang w:eastAsia="en-US"/>
        </w:rPr>
      </w:pPr>
      <w:r w:rsidRPr="00413361">
        <w:rPr>
          <w:szCs w:val="22"/>
          <w:lang w:eastAsia="en-US"/>
        </w:rPr>
        <w:t>Неисправности подразделяются на следующие приоритеты по степени срочности их решения:</w:t>
      </w:r>
    </w:p>
    <w:p w14:paraId="7966A973" w14:textId="77777777" w:rsidR="00157C7E" w:rsidRPr="00413361" w:rsidRDefault="00157C7E" w:rsidP="00157C7E">
      <w:pPr>
        <w:widowControl w:val="0"/>
        <w:numPr>
          <w:ilvl w:val="0"/>
          <w:numId w:val="23"/>
        </w:numPr>
        <w:tabs>
          <w:tab w:val="left" w:pos="720"/>
          <w:tab w:val="num" w:pos="1065"/>
        </w:tabs>
        <w:suppressAutoHyphens w:val="0"/>
        <w:ind w:left="357" w:hanging="357"/>
        <w:jc w:val="both"/>
        <w:rPr>
          <w:szCs w:val="22"/>
          <w:lang w:eastAsia="en-US"/>
        </w:rPr>
      </w:pPr>
      <w:r w:rsidRPr="00413361">
        <w:rPr>
          <w:szCs w:val="22"/>
          <w:lang w:eastAsia="en-US"/>
        </w:rPr>
        <w:t>Первый приоритет: авария – перерыв в предоставлении Услуги, вызванный неисправностью на сети Исполнителя.</w:t>
      </w:r>
    </w:p>
    <w:p w14:paraId="727F8C86" w14:textId="77777777" w:rsidR="00157C7E" w:rsidRPr="00413361" w:rsidRDefault="00157C7E" w:rsidP="00157C7E">
      <w:pPr>
        <w:widowControl w:val="0"/>
        <w:numPr>
          <w:ilvl w:val="0"/>
          <w:numId w:val="23"/>
        </w:numPr>
        <w:tabs>
          <w:tab w:val="left" w:pos="720"/>
          <w:tab w:val="num" w:pos="1065"/>
        </w:tabs>
        <w:suppressAutoHyphens w:val="0"/>
        <w:ind w:left="357" w:hanging="357"/>
        <w:jc w:val="both"/>
        <w:rPr>
          <w:szCs w:val="22"/>
          <w:lang w:eastAsia="en-US"/>
        </w:rPr>
      </w:pPr>
      <w:r w:rsidRPr="00413361">
        <w:rPr>
          <w:szCs w:val="22"/>
          <w:lang w:eastAsia="en-US"/>
        </w:rPr>
        <w:t>Второй приоритет: предаварийное состояние – периодически возникающие прерывания связи или существенные ухудшения параметров качества, которые могут привести к состоянию аварии.</w:t>
      </w:r>
    </w:p>
    <w:p w14:paraId="223ED250" w14:textId="77777777" w:rsidR="00157C7E" w:rsidRPr="00413361" w:rsidRDefault="00157C7E" w:rsidP="00157C7E">
      <w:pPr>
        <w:widowControl w:val="0"/>
        <w:numPr>
          <w:ilvl w:val="0"/>
          <w:numId w:val="23"/>
        </w:numPr>
        <w:tabs>
          <w:tab w:val="left" w:pos="720"/>
          <w:tab w:val="num" w:pos="1065"/>
        </w:tabs>
        <w:suppressAutoHyphens w:val="0"/>
        <w:ind w:left="357" w:hanging="357"/>
        <w:jc w:val="both"/>
        <w:rPr>
          <w:szCs w:val="22"/>
          <w:lang w:eastAsia="en-US"/>
        </w:rPr>
      </w:pPr>
      <w:r w:rsidRPr="00413361">
        <w:rPr>
          <w:szCs w:val="22"/>
          <w:lang w:eastAsia="en-US"/>
        </w:rPr>
        <w:t>Третий приоритет: любые возникающие проблемы, не приводящие к прерыванию оказания Услуги, но влияющие на параметры качества. Параметры услуги не соответствуют требуемому качеству.</w:t>
      </w:r>
    </w:p>
    <w:p w14:paraId="5F17149D" w14:textId="77777777" w:rsidR="00157C7E" w:rsidRPr="00413361" w:rsidRDefault="00157C7E" w:rsidP="00157C7E">
      <w:pPr>
        <w:widowControl w:val="0"/>
        <w:numPr>
          <w:ilvl w:val="0"/>
          <w:numId w:val="23"/>
        </w:numPr>
        <w:tabs>
          <w:tab w:val="left" w:pos="720"/>
          <w:tab w:val="num" w:pos="1065"/>
        </w:tabs>
        <w:suppressAutoHyphens w:val="0"/>
        <w:ind w:left="357" w:hanging="357"/>
        <w:jc w:val="both"/>
        <w:rPr>
          <w:szCs w:val="22"/>
          <w:lang w:eastAsia="en-US"/>
        </w:rPr>
      </w:pPr>
      <w:r w:rsidRPr="00413361">
        <w:rPr>
          <w:szCs w:val="22"/>
          <w:lang w:eastAsia="en-US"/>
        </w:rPr>
        <w:t>Четвертый приоритет: любые обращения Заказчика, представителя Заказчика на объекте, связанные с оказанием Услуги, за исключением обращений по проблемам первого, второго и третьего приоритетов.</w:t>
      </w:r>
    </w:p>
    <w:p w14:paraId="137EA4CD" w14:textId="77777777" w:rsidR="00157C7E" w:rsidRPr="00413361" w:rsidRDefault="00157C7E" w:rsidP="00157C7E">
      <w:pPr>
        <w:widowControl w:val="0"/>
        <w:numPr>
          <w:ilvl w:val="1"/>
          <w:numId w:val="24"/>
        </w:numPr>
        <w:tabs>
          <w:tab w:val="left" w:pos="720"/>
        </w:tabs>
        <w:suppressAutoHyphens w:val="0"/>
        <w:ind w:left="0" w:firstLine="0"/>
        <w:jc w:val="both"/>
        <w:rPr>
          <w:szCs w:val="22"/>
          <w:lang w:eastAsia="en-US"/>
        </w:rPr>
      </w:pPr>
      <w:r w:rsidRPr="00413361">
        <w:rPr>
          <w:szCs w:val="22"/>
          <w:lang w:eastAsia="en-US"/>
        </w:rPr>
        <w:t xml:space="preserve">Продолжительность устранения неисправности указана в Таблице </w:t>
      </w:r>
      <w:r>
        <w:rPr>
          <w:szCs w:val="22"/>
          <w:lang w:eastAsia="en-US"/>
        </w:rPr>
        <w:t>№ </w:t>
      </w:r>
      <w:r w:rsidRPr="00413361">
        <w:rPr>
          <w:szCs w:val="22"/>
          <w:lang w:eastAsia="en-US"/>
        </w:rPr>
        <w:t xml:space="preserve">2. </w:t>
      </w:r>
    </w:p>
    <w:p w14:paraId="7C85172C" w14:textId="77777777" w:rsidR="00157C7E" w:rsidRPr="00AA151E" w:rsidRDefault="00157C7E" w:rsidP="00157C7E">
      <w:pPr>
        <w:widowControl w:val="0"/>
        <w:tabs>
          <w:tab w:val="left" w:pos="720"/>
        </w:tabs>
        <w:jc w:val="right"/>
        <w:rPr>
          <w:sz w:val="22"/>
          <w:szCs w:val="22"/>
          <w:lang w:eastAsia="en-US"/>
        </w:rPr>
      </w:pPr>
      <w:r>
        <w:rPr>
          <w:sz w:val="22"/>
          <w:szCs w:val="22"/>
          <w:lang w:eastAsia="en-US"/>
        </w:rPr>
        <w:t>Таблица № 2</w:t>
      </w:r>
      <w:r w:rsidRPr="00AA151E">
        <w:rPr>
          <w:sz w:val="22"/>
          <w:szCs w:val="22"/>
          <w:lang w:eastAsia="en-US"/>
        </w:rPr>
        <w:t>.</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09"/>
        <w:gridCol w:w="6468"/>
      </w:tblGrid>
      <w:tr w:rsidR="00157C7E" w:rsidRPr="00AA151E" w14:paraId="046E3235" w14:textId="77777777" w:rsidTr="00172A5C">
        <w:trPr>
          <w:trHeight w:val="283"/>
          <w:tblHeader/>
        </w:trPr>
        <w:tc>
          <w:tcPr>
            <w:tcW w:w="1913" w:type="pct"/>
            <w:tcBorders>
              <w:top w:val="single" w:sz="4" w:space="0" w:color="auto"/>
              <w:bottom w:val="single" w:sz="4" w:space="0" w:color="auto"/>
              <w:right w:val="single" w:sz="4" w:space="0" w:color="auto"/>
            </w:tcBorders>
            <w:vAlign w:val="center"/>
          </w:tcPr>
          <w:p w14:paraId="18D6F6DC" w14:textId="77777777" w:rsidR="00157C7E" w:rsidRPr="00AA151E" w:rsidRDefault="00157C7E" w:rsidP="00172A5C">
            <w:pPr>
              <w:spacing w:before="40" w:after="40"/>
              <w:ind w:left="113" w:right="113"/>
              <w:jc w:val="center"/>
              <w:rPr>
                <w:b/>
                <w:sz w:val="22"/>
                <w:szCs w:val="22"/>
                <w:lang w:eastAsia="en-US"/>
              </w:rPr>
            </w:pPr>
            <w:r w:rsidRPr="00AA151E">
              <w:rPr>
                <w:b/>
                <w:sz w:val="22"/>
                <w:szCs w:val="22"/>
                <w:lang w:eastAsia="en-US"/>
              </w:rPr>
              <w:t>Приоритет</w:t>
            </w:r>
          </w:p>
        </w:tc>
        <w:tc>
          <w:tcPr>
            <w:tcW w:w="3087" w:type="pct"/>
            <w:tcBorders>
              <w:top w:val="single" w:sz="4" w:space="0" w:color="auto"/>
              <w:left w:val="single" w:sz="4" w:space="0" w:color="auto"/>
              <w:bottom w:val="single" w:sz="4" w:space="0" w:color="auto"/>
              <w:right w:val="single" w:sz="4" w:space="0" w:color="auto"/>
            </w:tcBorders>
            <w:vAlign w:val="center"/>
          </w:tcPr>
          <w:p w14:paraId="09C923C7" w14:textId="77777777" w:rsidR="00157C7E" w:rsidRPr="00AA151E" w:rsidRDefault="00157C7E" w:rsidP="00172A5C">
            <w:pPr>
              <w:spacing w:before="40" w:after="40"/>
              <w:ind w:left="113" w:right="113"/>
              <w:jc w:val="center"/>
              <w:rPr>
                <w:b/>
                <w:sz w:val="22"/>
                <w:szCs w:val="22"/>
                <w:lang w:eastAsia="en-US"/>
              </w:rPr>
            </w:pPr>
            <w:r w:rsidRPr="00AA151E">
              <w:rPr>
                <w:b/>
                <w:sz w:val="22"/>
                <w:szCs w:val="22"/>
                <w:lang w:eastAsia="en-US"/>
              </w:rPr>
              <w:t>Продолжительность устранения неисправности</w:t>
            </w:r>
          </w:p>
        </w:tc>
      </w:tr>
      <w:tr w:rsidR="00157C7E" w:rsidRPr="00AA151E" w14:paraId="0D2526DC" w14:textId="77777777" w:rsidTr="00172A5C">
        <w:trPr>
          <w:trHeight w:val="84"/>
        </w:trPr>
        <w:tc>
          <w:tcPr>
            <w:tcW w:w="1913" w:type="pct"/>
            <w:tcBorders>
              <w:top w:val="single" w:sz="4" w:space="0" w:color="auto"/>
              <w:bottom w:val="single" w:sz="4" w:space="0" w:color="auto"/>
              <w:right w:val="single" w:sz="4" w:space="0" w:color="auto"/>
            </w:tcBorders>
          </w:tcPr>
          <w:p w14:paraId="1288D57A" w14:textId="77777777" w:rsidR="00157C7E" w:rsidRPr="00AA151E" w:rsidRDefault="00157C7E" w:rsidP="00172A5C">
            <w:pPr>
              <w:spacing w:before="40" w:after="40"/>
              <w:ind w:left="113" w:right="113"/>
              <w:rPr>
                <w:sz w:val="22"/>
                <w:szCs w:val="22"/>
                <w:lang w:eastAsia="en-US"/>
              </w:rPr>
            </w:pPr>
            <w:r w:rsidRPr="00AA151E">
              <w:rPr>
                <w:sz w:val="22"/>
                <w:szCs w:val="22"/>
                <w:lang w:eastAsia="en-US"/>
              </w:rPr>
              <w:t>Первый</w:t>
            </w:r>
          </w:p>
        </w:tc>
        <w:tc>
          <w:tcPr>
            <w:tcW w:w="3087" w:type="pct"/>
            <w:tcBorders>
              <w:top w:val="single" w:sz="4" w:space="0" w:color="auto"/>
              <w:left w:val="single" w:sz="4" w:space="0" w:color="auto"/>
              <w:bottom w:val="single" w:sz="4" w:space="0" w:color="auto"/>
              <w:right w:val="single" w:sz="4" w:space="0" w:color="auto"/>
            </w:tcBorders>
          </w:tcPr>
          <w:p w14:paraId="267261F8" w14:textId="77777777" w:rsidR="00157C7E" w:rsidRPr="00AA151E" w:rsidRDefault="00157C7E" w:rsidP="00172A5C">
            <w:pPr>
              <w:spacing w:before="40" w:after="40"/>
              <w:ind w:left="113" w:right="113"/>
              <w:rPr>
                <w:sz w:val="22"/>
                <w:szCs w:val="22"/>
                <w:lang w:eastAsia="en-US"/>
              </w:rPr>
            </w:pPr>
            <w:r w:rsidRPr="00AA151E">
              <w:rPr>
                <w:sz w:val="22"/>
                <w:szCs w:val="22"/>
                <w:lang w:eastAsia="en-US"/>
              </w:rPr>
              <w:t>Не более 4 часов</w:t>
            </w:r>
          </w:p>
        </w:tc>
      </w:tr>
      <w:tr w:rsidR="00157C7E" w:rsidRPr="00AA151E" w14:paraId="6FE231B4" w14:textId="77777777" w:rsidTr="00172A5C">
        <w:trPr>
          <w:trHeight w:val="60"/>
        </w:trPr>
        <w:tc>
          <w:tcPr>
            <w:tcW w:w="1913" w:type="pct"/>
            <w:tcBorders>
              <w:top w:val="single" w:sz="4" w:space="0" w:color="auto"/>
              <w:bottom w:val="single" w:sz="4" w:space="0" w:color="auto"/>
              <w:right w:val="single" w:sz="4" w:space="0" w:color="auto"/>
            </w:tcBorders>
          </w:tcPr>
          <w:p w14:paraId="65508F80" w14:textId="77777777" w:rsidR="00157C7E" w:rsidRPr="00AA151E" w:rsidRDefault="00157C7E" w:rsidP="00172A5C">
            <w:pPr>
              <w:spacing w:before="40" w:after="40"/>
              <w:ind w:left="113" w:right="113"/>
              <w:rPr>
                <w:sz w:val="22"/>
                <w:szCs w:val="22"/>
                <w:lang w:eastAsia="en-US"/>
              </w:rPr>
            </w:pPr>
            <w:r w:rsidRPr="00AA151E">
              <w:rPr>
                <w:sz w:val="22"/>
                <w:szCs w:val="22"/>
                <w:lang w:eastAsia="en-US"/>
              </w:rPr>
              <w:t>Второй</w:t>
            </w:r>
          </w:p>
        </w:tc>
        <w:tc>
          <w:tcPr>
            <w:tcW w:w="3087" w:type="pct"/>
            <w:tcBorders>
              <w:top w:val="single" w:sz="4" w:space="0" w:color="auto"/>
              <w:left w:val="single" w:sz="4" w:space="0" w:color="auto"/>
              <w:bottom w:val="single" w:sz="4" w:space="0" w:color="auto"/>
              <w:right w:val="single" w:sz="4" w:space="0" w:color="auto"/>
            </w:tcBorders>
          </w:tcPr>
          <w:p w14:paraId="5E9E0993" w14:textId="77777777" w:rsidR="00157C7E" w:rsidRPr="00AA151E" w:rsidRDefault="00157C7E" w:rsidP="00172A5C">
            <w:pPr>
              <w:spacing w:before="40" w:after="40"/>
              <w:ind w:left="113" w:right="113"/>
              <w:rPr>
                <w:sz w:val="22"/>
                <w:szCs w:val="22"/>
                <w:lang w:eastAsia="en-US"/>
              </w:rPr>
            </w:pPr>
            <w:r w:rsidRPr="00AA151E">
              <w:rPr>
                <w:sz w:val="22"/>
                <w:szCs w:val="22"/>
                <w:lang w:eastAsia="en-US"/>
              </w:rPr>
              <w:t>Не более 8 часов</w:t>
            </w:r>
          </w:p>
        </w:tc>
      </w:tr>
      <w:tr w:rsidR="00157C7E" w:rsidRPr="00AA151E" w14:paraId="193139B5" w14:textId="77777777" w:rsidTr="00172A5C">
        <w:trPr>
          <w:trHeight w:val="324"/>
        </w:trPr>
        <w:tc>
          <w:tcPr>
            <w:tcW w:w="1913" w:type="pct"/>
            <w:tcBorders>
              <w:top w:val="single" w:sz="4" w:space="0" w:color="auto"/>
              <w:bottom w:val="single" w:sz="4" w:space="0" w:color="auto"/>
              <w:right w:val="single" w:sz="4" w:space="0" w:color="auto"/>
            </w:tcBorders>
          </w:tcPr>
          <w:p w14:paraId="5399B668" w14:textId="77777777" w:rsidR="00157C7E" w:rsidRPr="00AA151E" w:rsidRDefault="00157C7E" w:rsidP="00172A5C">
            <w:pPr>
              <w:spacing w:before="40" w:after="40"/>
              <w:ind w:left="113" w:right="113"/>
              <w:rPr>
                <w:sz w:val="22"/>
                <w:szCs w:val="22"/>
                <w:lang w:eastAsia="en-US"/>
              </w:rPr>
            </w:pPr>
            <w:r w:rsidRPr="00AA151E">
              <w:rPr>
                <w:sz w:val="22"/>
                <w:szCs w:val="22"/>
                <w:lang w:eastAsia="en-US"/>
              </w:rPr>
              <w:t>Третий</w:t>
            </w:r>
          </w:p>
        </w:tc>
        <w:tc>
          <w:tcPr>
            <w:tcW w:w="3087" w:type="pct"/>
            <w:tcBorders>
              <w:top w:val="single" w:sz="4" w:space="0" w:color="auto"/>
              <w:left w:val="single" w:sz="4" w:space="0" w:color="auto"/>
              <w:bottom w:val="single" w:sz="4" w:space="0" w:color="auto"/>
              <w:right w:val="single" w:sz="4" w:space="0" w:color="auto"/>
            </w:tcBorders>
          </w:tcPr>
          <w:p w14:paraId="4AF7A2E6" w14:textId="77777777" w:rsidR="00157C7E" w:rsidRPr="00AA151E" w:rsidRDefault="00157C7E" w:rsidP="00172A5C">
            <w:pPr>
              <w:spacing w:before="40" w:after="40"/>
              <w:ind w:left="113" w:right="113"/>
              <w:rPr>
                <w:sz w:val="22"/>
                <w:szCs w:val="22"/>
                <w:lang w:eastAsia="en-US"/>
              </w:rPr>
            </w:pPr>
            <w:r w:rsidRPr="00AA151E">
              <w:rPr>
                <w:sz w:val="22"/>
                <w:szCs w:val="22"/>
                <w:lang w:eastAsia="en-US"/>
              </w:rPr>
              <w:t>Не более 3 рабочих дней</w:t>
            </w:r>
          </w:p>
        </w:tc>
      </w:tr>
      <w:tr w:rsidR="00157C7E" w:rsidRPr="00AA151E" w14:paraId="3438D34D" w14:textId="77777777" w:rsidTr="00172A5C">
        <w:trPr>
          <w:trHeight w:val="283"/>
        </w:trPr>
        <w:tc>
          <w:tcPr>
            <w:tcW w:w="1913" w:type="pct"/>
            <w:tcBorders>
              <w:top w:val="single" w:sz="4" w:space="0" w:color="auto"/>
              <w:bottom w:val="single" w:sz="4" w:space="0" w:color="auto"/>
              <w:right w:val="single" w:sz="4" w:space="0" w:color="auto"/>
            </w:tcBorders>
          </w:tcPr>
          <w:p w14:paraId="107F9AAA" w14:textId="77777777" w:rsidR="00157C7E" w:rsidRPr="00AA151E" w:rsidRDefault="00157C7E" w:rsidP="00172A5C">
            <w:pPr>
              <w:spacing w:before="40" w:after="40"/>
              <w:ind w:left="113" w:right="113"/>
              <w:rPr>
                <w:sz w:val="22"/>
                <w:szCs w:val="22"/>
                <w:lang w:eastAsia="en-US"/>
              </w:rPr>
            </w:pPr>
            <w:r w:rsidRPr="00AA151E">
              <w:rPr>
                <w:sz w:val="22"/>
                <w:szCs w:val="22"/>
                <w:lang w:eastAsia="en-US"/>
              </w:rPr>
              <w:t>Четвертый</w:t>
            </w:r>
          </w:p>
        </w:tc>
        <w:tc>
          <w:tcPr>
            <w:tcW w:w="3087" w:type="pct"/>
            <w:tcBorders>
              <w:top w:val="single" w:sz="4" w:space="0" w:color="auto"/>
              <w:left w:val="single" w:sz="4" w:space="0" w:color="auto"/>
              <w:bottom w:val="single" w:sz="4" w:space="0" w:color="auto"/>
              <w:right w:val="single" w:sz="4" w:space="0" w:color="auto"/>
            </w:tcBorders>
          </w:tcPr>
          <w:p w14:paraId="0A5D314B" w14:textId="77777777" w:rsidR="00157C7E" w:rsidRPr="00AA151E" w:rsidRDefault="00157C7E" w:rsidP="00172A5C">
            <w:pPr>
              <w:spacing w:before="40" w:after="40"/>
              <w:ind w:left="113" w:right="113"/>
              <w:rPr>
                <w:sz w:val="22"/>
                <w:szCs w:val="22"/>
                <w:lang w:eastAsia="en-US"/>
              </w:rPr>
            </w:pPr>
            <w:r w:rsidRPr="00AA151E">
              <w:rPr>
                <w:sz w:val="22"/>
                <w:szCs w:val="22"/>
                <w:lang w:eastAsia="en-US"/>
              </w:rPr>
              <w:t>Не более 10 рабочих дней</w:t>
            </w:r>
          </w:p>
        </w:tc>
      </w:tr>
    </w:tbl>
    <w:p w14:paraId="030F0EA3" w14:textId="77777777" w:rsidR="00157C7E" w:rsidRPr="00AA151E" w:rsidRDefault="00157C7E" w:rsidP="00157C7E">
      <w:pPr>
        <w:widowControl w:val="0"/>
        <w:tabs>
          <w:tab w:val="left" w:pos="720"/>
        </w:tabs>
        <w:suppressAutoHyphens w:val="0"/>
        <w:spacing w:after="60"/>
        <w:jc w:val="both"/>
        <w:rPr>
          <w:sz w:val="22"/>
          <w:szCs w:val="22"/>
          <w:lang w:eastAsia="en-US"/>
        </w:rPr>
      </w:pPr>
    </w:p>
    <w:p w14:paraId="73B138A3"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Периодичность информирования Заказчика о ходе устранения неисправности осуществляется по запросу Заказчика и по факту устранения неисправности.</w:t>
      </w:r>
    </w:p>
    <w:p w14:paraId="70D6B29C"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Период устранения неисправности - рабочие дни, субботы с 8:00 до 18.00 (время местное).</w:t>
      </w:r>
    </w:p>
    <w:p w14:paraId="778F0314" w14:textId="77777777" w:rsidR="00157C7E" w:rsidRPr="009F7D13" w:rsidRDefault="00157C7E" w:rsidP="00157C7E">
      <w:pPr>
        <w:keepNext/>
        <w:numPr>
          <w:ilvl w:val="0"/>
          <w:numId w:val="24"/>
        </w:numPr>
        <w:tabs>
          <w:tab w:val="left" w:pos="709"/>
        </w:tabs>
        <w:suppressAutoHyphens w:val="0"/>
        <w:spacing w:before="240" w:after="60"/>
        <w:ind w:left="357" w:hanging="357"/>
        <w:jc w:val="both"/>
        <w:rPr>
          <w:b/>
          <w:szCs w:val="22"/>
          <w:lang w:eastAsia="en-US"/>
        </w:rPr>
      </w:pPr>
      <w:r w:rsidRPr="009F7D13">
        <w:rPr>
          <w:b/>
          <w:szCs w:val="22"/>
          <w:lang w:eastAsia="en-US"/>
        </w:rPr>
        <w:t>Плановые ремонтные работы</w:t>
      </w:r>
    </w:p>
    <w:p w14:paraId="44761292"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Исполнитель или его соисполнитель могут проводить плановое техническое обслуживание, модернизацию или усовершенствование сети или сетевого оборудования. Эти работы определяются как плановые ремонтные работы и могут вызвать перерывы в оказании Услуги. Временные перерывы в работе Услуги, обусловленные проведением плановых ремонтных работ, не будут рассматриваться как неисправность или недоступность и не будут служить основанием для заявления Заказчиком своих прав на получение перерасчета оплаты. Плановые ремонтные работы, по возможности, проводятся в интервале времени от 23.00 до 06.00 (Местное время).</w:t>
      </w:r>
    </w:p>
    <w:p w14:paraId="00B35212"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Исполнитель должен уведомить Заказчика, представителя Заказчика на объекте, о проведении любых плановых ремонтных работ, которые могут вызвать перерывы в работе Услуги, минимум за 3 (три) дня до начала работ.  Исключением являются случаи, когда работы выполняются по запросу Заказчика, а также в случаях, когда Исполнитель не может соблюсти указанный срок в связи с тем, что плановые ремонтные работы на сети Исполнителя проводятся по требованию Минкомсвязи России, иных Российских государственных органов или компетентных органов отрасли телекоммуникаций России.</w:t>
      </w:r>
    </w:p>
    <w:p w14:paraId="7A6026A5" w14:textId="77777777" w:rsidR="00157C7E" w:rsidRPr="00202CB5"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Заказчик должен уведомить Исполнителя о проведении любых плановых работ на своем оборудовании, которые могут привести к его временной неработоспособности и, как следствие, к перерыву в оказании Услуги, минимум за 1 (одни) сутки до начала работ.</w:t>
      </w:r>
      <w:r>
        <w:rPr>
          <w:szCs w:val="22"/>
          <w:lang w:eastAsia="en-US"/>
        </w:rPr>
        <w:t xml:space="preserve"> </w:t>
      </w:r>
      <w:r w:rsidRPr="009F7D13">
        <w:rPr>
          <w:szCs w:val="22"/>
          <w:lang w:eastAsia="en-US"/>
        </w:rPr>
        <w:t>В уведомлении должно быть указано: время, дата, продолжительность проведения плановых работ, контактные данные лица, ответственного за предоставление информации о проводимых работах. Уведомление должно быть направлено по электронный адрес уполномоченного представителя, указанного в настоящем Регламенте.</w:t>
      </w:r>
    </w:p>
    <w:p w14:paraId="55B78B4A"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 xml:space="preserve">При изменении сроков проведения плановых работ Заказчик оповещает Исполнителя в кратчайшие сроки после принятия решения, но не менее, чем за 1 (одни сутки) до начала проведения работ. </w:t>
      </w:r>
    </w:p>
    <w:p w14:paraId="7D678B4B"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При отмене плановых работ Заказчик оповещает Исполнителя в кратчайшие сроки после принятия решения.</w:t>
      </w:r>
    </w:p>
    <w:p w14:paraId="0857AE4A" w14:textId="77777777" w:rsidR="00157C7E" w:rsidRPr="009F7D13" w:rsidRDefault="00157C7E" w:rsidP="00157C7E">
      <w:pPr>
        <w:keepNext/>
        <w:numPr>
          <w:ilvl w:val="0"/>
          <w:numId w:val="24"/>
        </w:numPr>
        <w:tabs>
          <w:tab w:val="left" w:pos="709"/>
        </w:tabs>
        <w:suppressAutoHyphens w:val="0"/>
        <w:ind w:left="357" w:hanging="357"/>
        <w:jc w:val="both"/>
        <w:rPr>
          <w:b/>
          <w:szCs w:val="22"/>
          <w:lang w:eastAsia="en-US"/>
        </w:rPr>
      </w:pPr>
      <w:r w:rsidRPr="009F7D13">
        <w:rPr>
          <w:b/>
          <w:szCs w:val="22"/>
          <w:lang w:eastAsia="en-US"/>
        </w:rPr>
        <w:t>Аварийные ремонтные работы</w:t>
      </w:r>
    </w:p>
    <w:p w14:paraId="26C6120B"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 xml:space="preserve">Аварийные ремонтные работы проводятся, когда отмечаются периодически возникающие прерывания в оказании Услуги или существенные ухудшения параметров качества, которые могут в дальнейшем привести к состоянию аварии. </w:t>
      </w:r>
    </w:p>
    <w:p w14:paraId="17AEFC93"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Перерывы в работе Услуги, вызванные проведением аварийных ремонтных работ, продолжительность которых не превышает 4 (четырех) часов, не будут рассматриваться как неисправность или недоступность и не будут служить основанием для заявления Заказчиком своих прав на получение компенсаций, если работы проводятся с уведомлением Заказчика в сроки, определенные в настоящем Регламенте.</w:t>
      </w:r>
    </w:p>
    <w:p w14:paraId="2F1C5F4E"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Исполнитель должен уведомить Заказчика о проведении аварийных ремонтных работ не менее чем за 4 (четыре) часа до начала работ.</w:t>
      </w:r>
    </w:p>
    <w:p w14:paraId="6E810D3F"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 xml:space="preserve">Заказчик должен уведомить Исполнителя о проведении любых аварийных ремонтных работ на своем оборудовании, которые могут привести к его временной неработоспособности и, как следствие, к пропаданию трафика, минимум за 4 (четыре) часа до начала работ. </w:t>
      </w:r>
    </w:p>
    <w:p w14:paraId="67E628E3"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Вышеуказанные уведомления должны быть направлены по факсу или на электронный адрес уполномоченного представителя, указанного в настоящем Регламенте.</w:t>
      </w:r>
    </w:p>
    <w:p w14:paraId="03BB882D"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В уведомлении должны быть указаны:</w:t>
      </w:r>
    </w:p>
    <w:p w14:paraId="4C63D58D" w14:textId="77777777" w:rsidR="00157C7E" w:rsidRPr="009F7D13" w:rsidRDefault="00157C7E" w:rsidP="00157C7E">
      <w:pPr>
        <w:widowControl w:val="0"/>
        <w:numPr>
          <w:ilvl w:val="0"/>
          <w:numId w:val="23"/>
        </w:numPr>
        <w:tabs>
          <w:tab w:val="left" w:pos="720"/>
          <w:tab w:val="num" w:pos="1065"/>
        </w:tabs>
        <w:suppressAutoHyphens w:val="0"/>
        <w:jc w:val="both"/>
        <w:rPr>
          <w:szCs w:val="22"/>
          <w:lang w:eastAsia="en-US"/>
        </w:rPr>
      </w:pPr>
      <w:r w:rsidRPr="009F7D13">
        <w:rPr>
          <w:szCs w:val="22"/>
          <w:lang w:eastAsia="en-US"/>
        </w:rPr>
        <w:t>время, дата и продолжительность проведения работ</w:t>
      </w:r>
    </w:p>
    <w:p w14:paraId="2D046CB2" w14:textId="77777777" w:rsidR="00157C7E" w:rsidRDefault="00157C7E" w:rsidP="00157C7E">
      <w:pPr>
        <w:widowControl w:val="0"/>
        <w:numPr>
          <w:ilvl w:val="0"/>
          <w:numId w:val="23"/>
        </w:numPr>
        <w:tabs>
          <w:tab w:val="left" w:pos="720"/>
          <w:tab w:val="num" w:pos="1065"/>
        </w:tabs>
        <w:suppressAutoHyphens w:val="0"/>
        <w:jc w:val="both"/>
        <w:rPr>
          <w:szCs w:val="22"/>
          <w:lang w:eastAsia="en-US"/>
        </w:rPr>
      </w:pPr>
      <w:r w:rsidRPr="009F7D13">
        <w:rPr>
          <w:szCs w:val="22"/>
          <w:lang w:eastAsia="en-US"/>
        </w:rPr>
        <w:t>контактные данные лица ответственного за предоставление информации о проводимых работах.</w:t>
      </w:r>
    </w:p>
    <w:p w14:paraId="1DCAC6C7" w14:textId="77777777" w:rsidR="00157C7E" w:rsidRPr="009F7D13" w:rsidRDefault="00157C7E" w:rsidP="00157C7E">
      <w:pPr>
        <w:widowControl w:val="0"/>
        <w:tabs>
          <w:tab w:val="left" w:pos="720"/>
        </w:tabs>
        <w:suppressAutoHyphens w:val="0"/>
        <w:jc w:val="both"/>
        <w:rPr>
          <w:szCs w:val="22"/>
          <w:lang w:eastAsia="en-US"/>
        </w:rPr>
      </w:pPr>
    </w:p>
    <w:p w14:paraId="0738792B" w14:textId="77777777" w:rsidR="00157C7E" w:rsidRPr="009F7D13" w:rsidRDefault="00157C7E" w:rsidP="00157C7E">
      <w:pPr>
        <w:keepNext/>
        <w:numPr>
          <w:ilvl w:val="0"/>
          <w:numId w:val="24"/>
        </w:numPr>
        <w:tabs>
          <w:tab w:val="num" w:pos="360"/>
          <w:tab w:val="left" w:pos="709"/>
        </w:tabs>
        <w:suppressAutoHyphens w:val="0"/>
        <w:ind w:left="357" w:hanging="357"/>
        <w:jc w:val="both"/>
        <w:rPr>
          <w:b/>
          <w:szCs w:val="22"/>
          <w:lang w:eastAsia="en-US"/>
        </w:rPr>
      </w:pPr>
      <w:r w:rsidRPr="009F7D13">
        <w:rPr>
          <w:b/>
          <w:szCs w:val="22"/>
          <w:lang w:eastAsia="en-US"/>
        </w:rPr>
        <w:t>Контактная информация</w:t>
      </w:r>
    </w:p>
    <w:p w14:paraId="1C8D14EE"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Стороны назначают уполномоченных представителей для решения и согласования оперативных вопросов по исполнению настоящего Регламента.</w:t>
      </w:r>
    </w:p>
    <w:p w14:paraId="6B68ABAD" w14:textId="77777777" w:rsidR="00157C7E" w:rsidRPr="009F7D13"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В случае изменения состава или контактных данных уполномоченных представителей, стороны в течение 2 рабочих дней уведомляют друг друга об этом посредством электронных средств связи.</w:t>
      </w:r>
    </w:p>
    <w:p w14:paraId="298EF50C" w14:textId="77777777" w:rsidR="00157C7E" w:rsidRDefault="00157C7E" w:rsidP="00157C7E">
      <w:pPr>
        <w:widowControl w:val="0"/>
        <w:numPr>
          <w:ilvl w:val="1"/>
          <w:numId w:val="24"/>
        </w:numPr>
        <w:tabs>
          <w:tab w:val="left" w:pos="720"/>
        </w:tabs>
        <w:suppressAutoHyphens w:val="0"/>
        <w:ind w:left="0" w:firstLine="0"/>
        <w:jc w:val="both"/>
        <w:rPr>
          <w:szCs w:val="22"/>
          <w:lang w:eastAsia="en-US"/>
        </w:rPr>
      </w:pPr>
      <w:r w:rsidRPr="009F7D13">
        <w:rPr>
          <w:szCs w:val="22"/>
          <w:lang w:eastAsia="en-US"/>
        </w:rPr>
        <w:t>Контактная информация Заказчика и Исполнителя представлена в таблицах ниже.</w:t>
      </w:r>
    </w:p>
    <w:p w14:paraId="6C5BA818" w14:textId="77777777" w:rsidR="00157C7E" w:rsidRPr="009F7D13" w:rsidRDefault="00157C7E" w:rsidP="00157C7E">
      <w:pPr>
        <w:widowControl w:val="0"/>
        <w:tabs>
          <w:tab w:val="left" w:pos="720"/>
        </w:tabs>
        <w:suppressAutoHyphens w:val="0"/>
        <w:jc w:val="both"/>
        <w:rPr>
          <w:szCs w:val="22"/>
          <w:lang w:eastAsia="en-US"/>
        </w:rPr>
      </w:pPr>
    </w:p>
    <w:p w14:paraId="134C9FA6" w14:textId="77777777" w:rsidR="00157C7E" w:rsidRDefault="00157C7E" w:rsidP="00157C7E">
      <w:pPr>
        <w:pStyle w:val="affe"/>
        <w:widowControl w:val="0"/>
        <w:numPr>
          <w:ilvl w:val="0"/>
          <w:numId w:val="53"/>
        </w:numPr>
        <w:tabs>
          <w:tab w:val="left" w:pos="720"/>
        </w:tabs>
        <w:spacing w:after="60"/>
        <w:ind w:left="714" w:hanging="357"/>
        <w:jc w:val="both"/>
        <w:rPr>
          <w:sz w:val="24"/>
          <w:szCs w:val="22"/>
          <w:lang w:eastAsia="en-US"/>
        </w:rPr>
      </w:pPr>
      <w:r w:rsidRPr="009F7D13">
        <w:rPr>
          <w:sz w:val="24"/>
          <w:szCs w:val="22"/>
          <w:lang w:eastAsia="en-US"/>
        </w:rPr>
        <w:t>Уполномоченные представители со стороны Заказчика</w:t>
      </w:r>
      <w:r>
        <w:rPr>
          <w:sz w:val="24"/>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2411"/>
        <w:gridCol w:w="2490"/>
        <w:gridCol w:w="3260"/>
      </w:tblGrid>
      <w:tr w:rsidR="00157C7E" w:rsidRPr="00360DEF" w14:paraId="68E650BF" w14:textId="77777777" w:rsidTr="00172A5C">
        <w:tc>
          <w:tcPr>
            <w:tcW w:w="1105" w:type="pct"/>
            <w:vMerge w:val="restart"/>
            <w:vAlign w:val="center"/>
          </w:tcPr>
          <w:p w14:paraId="7D9571C0" w14:textId="77777777" w:rsidR="00157C7E" w:rsidRPr="00360DEF" w:rsidRDefault="00157C7E" w:rsidP="00172A5C">
            <w:pPr>
              <w:spacing w:before="40" w:after="40"/>
              <w:ind w:left="113" w:right="113"/>
              <w:jc w:val="center"/>
              <w:rPr>
                <w:b/>
                <w:sz w:val="22"/>
                <w:szCs w:val="22"/>
                <w:lang w:eastAsia="en-US"/>
              </w:rPr>
            </w:pPr>
            <w:r w:rsidRPr="00360DEF">
              <w:rPr>
                <w:b/>
                <w:sz w:val="22"/>
                <w:szCs w:val="22"/>
                <w:lang w:eastAsia="en-US"/>
              </w:rPr>
              <w:t>Контактное лицо</w:t>
            </w:r>
          </w:p>
        </w:tc>
        <w:tc>
          <w:tcPr>
            <w:tcW w:w="1150" w:type="pct"/>
            <w:vAlign w:val="center"/>
          </w:tcPr>
          <w:p w14:paraId="6939D9C5" w14:textId="77777777" w:rsidR="00157C7E" w:rsidRPr="00360DEF" w:rsidRDefault="00157C7E" w:rsidP="00172A5C">
            <w:pPr>
              <w:spacing w:before="40" w:after="40"/>
              <w:ind w:left="113" w:right="113"/>
              <w:jc w:val="center"/>
              <w:rPr>
                <w:b/>
                <w:sz w:val="22"/>
                <w:szCs w:val="22"/>
                <w:lang w:eastAsia="en-US"/>
              </w:rPr>
            </w:pPr>
            <w:r w:rsidRPr="00360DEF">
              <w:rPr>
                <w:b/>
                <w:sz w:val="22"/>
                <w:szCs w:val="22"/>
                <w:lang w:eastAsia="en-US"/>
              </w:rPr>
              <w:t>Ф.И.О.</w:t>
            </w:r>
          </w:p>
        </w:tc>
        <w:tc>
          <w:tcPr>
            <w:tcW w:w="1188" w:type="pct"/>
            <w:vAlign w:val="center"/>
          </w:tcPr>
          <w:p w14:paraId="6B6440B1" w14:textId="77777777" w:rsidR="00157C7E" w:rsidRPr="00360DEF" w:rsidRDefault="00157C7E" w:rsidP="00172A5C">
            <w:pPr>
              <w:spacing w:before="40" w:after="40"/>
              <w:ind w:left="113" w:right="113"/>
              <w:jc w:val="center"/>
              <w:rPr>
                <w:b/>
                <w:sz w:val="22"/>
                <w:szCs w:val="22"/>
                <w:lang w:eastAsia="en-US"/>
              </w:rPr>
            </w:pPr>
            <w:r w:rsidRPr="00360DEF">
              <w:rPr>
                <w:b/>
                <w:sz w:val="22"/>
                <w:szCs w:val="22"/>
                <w:lang w:eastAsia="en-US"/>
              </w:rPr>
              <w:t>Телефон</w:t>
            </w:r>
          </w:p>
        </w:tc>
        <w:tc>
          <w:tcPr>
            <w:tcW w:w="1556" w:type="pct"/>
            <w:vAlign w:val="center"/>
          </w:tcPr>
          <w:p w14:paraId="0012B63F" w14:textId="77777777" w:rsidR="00157C7E" w:rsidRPr="00360DEF" w:rsidRDefault="00157C7E" w:rsidP="00172A5C">
            <w:pPr>
              <w:spacing w:before="40" w:after="40"/>
              <w:ind w:left="113" w:right="113"/>
              <w:jc w:val="center"/>
              <w:rPr>
                <w:b/>
                <w:sz w:val="22"/>
                <w:szCs w:val="22"/>
                <w:lang w:eastAsia="en-US"/>
              </w:rPr>
            </w:pPr>
            <w:r w:rsidRPr="00360DEF">
              <w:rPr>
                <w:b/>
                <w:sz w:val="22"/>
                <w:szCs w:val="22"/>
                <w:lang w:eastAsia="en-US"/>
              </w:rPr>
              <w:t>E-mail</w:t>
            </w:r>
          </w:p>
        </w:tc>
      </w:tr>
      <w:tr w:rsidR="00157C7E" w:rsidRPr="00360DEF" w14:paraId="706CE40A" w14:textId="77777777" w:rsidTr="00172A5C">
        <w:tc>
          <w:tcPr>
            <w:tcW w:w="1105" w:type="pct"/>
            <w:vMerge/>
            <w:vAlign w:val="center"/>
          </w:tcPr>
          <w:p w14:paraId="66B4A2A0" w14:textId="77777777" w:rsidR="00157C7E" w:rsidRPr="00360DEF" w:rsidRDefault="00157C7E" w:rsidP="00172A5C">
            <w:pPr>
              <w:spacing w:before="40" w:after="40"/>
              <w:ind w:left="113" w:right="113"/>
              <w:rPr>
                <w:sz w:val="22"/>
                <w:szCs w:val="22"/>
                <w:lang w:eastAsia="en-US"/>
              </w:rPr>
            </w:pPr>
          </w:p>
        </w:tc>
        <w:tc>
          <w:tcPr>
            <w:tcW w:w="1150" w:type="pct"/>
            <w:vAlign w:val="center"/>
          </w:tcPr>
          <w:p w14:paraId="3ACFC98A" w14:textId="5958FEC5" w:rsidR="00157C7E" w:rsidRPr="000A3429" w:rsidRDefault="00157C7E" w:rsidP="00172A5C">
            <w:pPr>
              <w:spacing w:before="40" w:after="40"/>
              <w:ind w:left="113" w:right="113"/>
              <w:rPr>
                <w:sz w:val="22"/>
                <w:szCs w:val="22"/>
                <w:lang w:eastAsia="en-US"/>
              </w:rPr>
            </w:pPr>
          </w:p>
        </w:tc>
        <w:tc>
          <w:tcPr>
            <w:tcW w:w="1188" w:type="pct"/>
            <w:vAlign w:val="center"/>
          </w:tcPr>
          <w:p w14:paraId="50737ECF" w14:textId="2D3823B6" w:rsidR="00157C7E" w:rsidRPr="000A3429" w:rsidRDefault="00157C7E" w:rsidP="00172A5C">
            <w:pPr>
              <w:spacing w:before="40" w:after="40"/>
              <w:ind w:left="113" w:right="113"/>
            </w:pPr>
          </w:p>
        </w:tc>
        <w:tc>
          <w:tcPr>
            <w:tcW w:w="1556" w:type="pct"/>
            <w:vAlign w:val="center"/>
          </w:tcPr>
          <w:p w14:paraId="79D4B691" w14:textId="7DD3462D" w:rsidR="00157C7E" w:rsidRPr="00360DEF" w:rsidRDefault="00157C7E" w:rsidP="00172A5C">
            <w:pPr>
              <w:tabs>
                <w:tab w:val="left" w:pos="-720"/>
              </w:tabs>
              <w:spacing w:before="40" w:after="40"/>
              <w:ind w:left="113" w:right="113"/>
              <w:rPr>
                <w:sz w:val="22"/>
                <w:szCs w:val="22"/>
                <w:lang w:eastAsia="en-US"/>
              </w:rPr>
            </w:pPr>
          </w:p>
        </w:tc>
      </w:tr>
    </w:tbl>
    <w:p w14:paraId="1C754E25" w14:textId="77777777" w:rsidR="00157C7E" w:rsidRPr="00360DEF" w:rsidRDefault="00157C7E" w:rsidP="00157C7E">
      <w:pPr>
        <w:rPr>
          <w:sz w:val="22"/>
          <w:szCs w:val="22"/>
        </w:rPr>
      </w:pPr>
    </w:p>
    <w:p w14:paraId="5B439451" w14:textId="77777777" w:rsidR="00157C7E" w:rsidRPr="009F7D13" w:rsidRDefault="00157C7E" w:rsidP="00157C7E">
      <w:pPr>
        <w:widowControl w:val="0"/>
        <w:numPr>
          <w:ilvl w:val="0"/>
          <w:numId w:val="23"/>
        </w:numPr>
        <w:tabs>
          <w:tab w:val="left" w:pos="720"/>
          <w:tab w:val="num" w:pos="1065"/>
        </w:tabs>
        <w:suppressAutoHyphens w:val="0"/>
        <w:spacing w:after="60"/>
        <w:jc w:val="both"/>
        <w:rPr>
          <w:szCs w:val="22"/>
          <w:lang w:eastAsia="en-US"/>
        </w:rPr>
      </w:pPr>
      <w:r w:rsidRPr="009F7D13">
        <w:rPr>
          <w:szCs w:val="22"/>
          <w:lang w:eastAsia="en-US"/>
        </w:rPr>
        <w:t>Уполномоченные предст</w:t>
      </w:r>
      <w:r>
        <w:rPr>
          <w:szCs w:val="22"/>
          <w:lang w:eastAsia="en-US"/>
        </w:rPr>
        <w:t>авители со стороны Исполнителя: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2812"/>
        <w:gridCol w:w="2355"/>
        <w:gridCol w:w="2858"/>
      </w:tblGrid>
      <w:tr w:rsidR="00157C7E" w:rsidRPr="00AA151E" w14:paraId="1BD14F50" w14:textId="77777777" w:rsidTr="00172A5C">
        <w:tc>
          <w:tcPr>
            <w:tcW w:w="1170" w:type="pct"/>
            <w:vMerge w:val="restart"/>
            <w:vAlign w:val="center"/>
          </w:tcPr>
          <w:p w14:paraId="4A9DCE14" w14:textId="77777777" w:rsidR="00157C7E" w:rsidRPr="00AA151E" w:rsidRDefault="00157C7E" w:rsidP="00172A5C">
            <w:pPr>
              <w:spacing w:before="40" w:after="40"/>
              <w:ind w:left="113" w:right="113"/>
              <w:jc w:val="center"/>
              <w:rPr>
                <w:b/>
                <w:sz w:val="22"/>
                <w:szCs w:val="22"/>
                <w:lang w:eastAsia="en-US"/>
              </w:rPr>
            </w:pPr>
            <w:r w:rsidRPr="00AA151E">
              <w:rPr>
                <w:b/>
                <w:sz w:val="22"/>
                <w:szCs w:val="22"/>
                <w:lang w:eastAsia="en-US"/>
              </w:rPr>
              <w:t>Контактное лицо</w:t>
            </w:r>
          </w:p>
        </w:tc>
        <w:tc>
          <w:tcPr>
            <w:tcW w:w="1342" w:type="pct"/>
            <w:vAlign w:val="center"/>
          </w:tcPr>
          <w:p w14:paraId="22F7A943" w14:textId="77777777" w:rsidR="00157C7E" w:rsidRPr="00AA151E" w:rsidRDefault="00157C7E" w:rsidP="00172A5C">
            <w:pPr>
              <w:spacing w:before="40" w:after="40"/>
              <w:ind w:left="113" w:right="113"/>
              <w:jc w:val="center"/>
              <w:rPr>
                <w:b/>
                <w:sz w:val="22"/>
                <w:szCs w:val="22"/>
                <w:lang w:eastAsia="en-US"/>
              </w:rPr>
            </w:pPr>
            <w:r w:rsidRPr="00AA151E">
              <w:rPr>
                <w:b/>
                <w:sz w:val="22"/>
                <w:szCs w:val="22"/>
                <w:lang w:eastAsia="en-US"/>
              </w:rPr>
              <w:t>Ф.И.О.</w:t>
            </w:r>
          </w:p>
        </w:tc>
        <w:tc>
          <w:tcPr>
            <w:tcW w:w="1124" w:type="pct"/>
            <w:vAlign w:val="center"/>
          </w:tcPr>
          <w:p w14:paraId="12253A92" w14:textId="77777777" w:rsidR="00157C7E" w:rsidRPr="00AA151E" w:rsidRDefault="00157C7E" w:rsidP="00172A5C">
            <w:pPr>
              <w:spacing w:before="40" w:after="40"/>
              <w:ind w:left="113" w:right="113"/>
              <w:jc w:val="center"/>
              <w:rPr>
                <w:b/>
                <w:sz w:val="22"/>
                <w:szCs w:val="22"/>
                <w:lang w:eastAsia="en-US"/>
              </w:rPr>
            </w:pPr>
            <w:r w:rsidRPr="00AA151E">
              <w:rPr>
                <w:b/>
                <w:sz w:val="22"/>
                <w:szCs w:val="22"/>
                <w:lang w:eastAsia="en-US"/>
              </w:rPr>
              <w:t xml:space="preserve">Телефон </w:t>
            </w:r>
          </w:p>
        </w:tc>
        <w:tc>
          <w:tcPr>
            <w:tcW w:w="1364" w:type="pct"/>
            <w:vAlign w:val="center"/>
          </w:tcPr>
          <w:p w14:paraId="3944B49A" w14:textId="77777777" w:rsidR="00157C7E" w:rsidRPr="00AA151E" w:rsidRDefault="00157C7E" w:rsidP="00172A5C">
            <w:pPr>
              <w:spacing w:before="40" w:after="40"/>
              <w:ind w:left="113" w:right="113"/>
              <w:jc w:val="center"/>
              <w:rPr>
                <w:b/>
                <w:sz w:val="22"/>
                <w:szCs w:val="22"/>
                <w:lang w:eastAsia="en-US"/>
              </w:rPr>
            </w:pPr>
            <w:r w:rsidRPr="00AA151E">
              <w:rPr>
                <w:b/>
                <w:sz w:val="22"/>
                <w:szCs w:val="22"/>
                <w:lang w:eastAsia="en-US"/>
              </w:rPr>
              <w:t>E-mail</w:t>
            </w:r>
          </w:p>
        </w:tc>
      </w:tr>
      <w:tr w:rsidR="00157C7E" w:rsidRPr="00AA151E" w14:paraId="20A6880C" w14:textId="77777777" w:rsidTr="00172A5C">
        <w:tc>
          <w:tcPr>
            <w:tcW w:w="1170" w:type="pct"/>
            <w:vMerge/>
          </w:tcPr>
          <w:p w14:paraId="47DC81F5" w14:textId="77777777" w:rsidR="00157C7E" w:rsidRPr="00AA151E" w:rsidRDefault="00157C7E" w:rsidP="00172A5C">
            <w:pPr>
              <w:spacing w:before="40" w:after="40"/>
              <w:ind w:left="113" w:right="113"/>
              <w:rPr>
                <w:sz w:val="22"/>
                <w:szCs w:val="22"/>
                <w:lang w:eastAsia="en-US"/>
              </w:rPr>
            </w:pPr>
          </w:p>
        </w:tc>
        <w:tc>
          <w:tcPr>
            <w:tcW w:w="1342" w:type="pct"/>
          </w:tcPr>
          <w:p w14:paraId="7172824C" w14:textId="77777777" w:rsidR="00157C7E" w:rsidRPr="00777E7E" w:rsidRDefault="00157C7E" w:rsidP="00172A5C">
            <w:pPr>
              <w:spacing w:before="40" w:after="40"/>
              <w:ind w:left="113" w:right="113"/>
              <w:rPr>
                <w:color w:val="FF0000"/>
                <w:sz w:val="22"/>
                <w:szCs w:val="22"/>
                <w:lang w:eastAsia="en-US"/>
              </w:rPr>
            </w:pPr>
          </w:p>
        </w:tc>
        <w:tc>
          <w:tcPr>
            <w:tcW w:w="1124" w:type="pct"/>
          </w:tcPr>
          <w:p w14:paraId="50FD85D5" w14:textId="77777777" w:rsidR="00157C7E" w:rsidRPr="00AA151E" w:rsidRDefault="00157C7E" w:rsidP="00172A5C">
            <w:pPr>
              <w:spacing w:before="40" w:after="40"/>
              <w:ind w:left="113" w:right="113"/>
              <w:rPr>
                <w:sz w:val="22"/>
                <w:szCs w:val="22"/>
                <w:lang w:eastAsia="en-US"/>
              </w:rPr>
            </w:pPr>
          </w:p>
        </w:tc>
        <w:tc>
          <w:tcPr>
            <w:tcW w:w="1364" w:type="pct"/>
          </w:tcPr>
          <w:p w14:paraId="29042FB2" w14:textId="77777777" w:rsidR="00157C7E" w:rsidRPr="003B267A" w:rsidRDefault="00157C7E" w:rsidP="00172A5C">
            <w:pPr>
              <w:tabs>
                <w:tab w:val="left" w:pos="-720"/>
              </w:tabs>
              <w:spacing w:before="40" w:after="40"/>
              <w:ind w:left="113" w:right="113"/>
              <w:rPr>
                <w:sz w:val="22"/>
                <w:szCs w:val="22"/>
                <w:lang w:eastAsia="en-US"/>
              </w:rPr>
            </w:pPr>
          </w:p>
        </w:tc>
      </w:tr>
    </w:tbl>
    <w:p w14:paraId="2FBDF9AB" w14:textId="77777777" w:rsidR="00157C7E" w:rsidRPr="009F7D13" w:rsidRDefault="00157C7E" w:rsidP="00157C7E">
      <w:pPr>
        <w:widowControl w:val="0"/>
        <w:tabs>
          <w:tab w:val="left" w:pos="720"/>
        </w:tabs>
        <w:spacing w:after="60"/>
        <w:jc w:val="both"/>
        <w:rPr>
          <w:sz w:val="16"/>
          <w:szCs w:val="22"/>
          <w:lang w:eastAsia="en-US"/>
        </w:rPr>
      </w:pPr>
    </w:p>
    <w:p w14:paraId="261FEFA3" w14:textId="77777777" w:rsidR="00157C7E" w:rsidRDefault="00157C7E" w:rsidP="00157C7E">
      <w:pPr>
        <w:widowControl w:val="0"/>
        <w:numPr>
          <w:ilvl w:val="1"/>
          <w:numId w:val="24"/>
        </w:numPr>
        <w:tabs>
          <w:tab w:val="left" w:pos="720"/>
        </w:tabs>
        <w:suppressAutoHyphens w:val="0"/>
        <w:spacing w:after="60"/>
        <w:ind w:left="0" w:firstLine="0"/>
        <w:jc w:val="both"/>
        <w:rPr>
          <w:szCs w:val="22"/>
          <w:lang w:eastAsia="en-US"/>
        </w:rPr>
      </w:pPr>
      <w:r w:rsidRPr="009F7D13">
        <w:rPr>
          <w:szCs w:val="22"/>
          <w:lang w:eastAsia="en-US"/>
        </w:rPr>
        <w:t>Номера телефона «горячей линии» в коде города Исполнитель направляет Заказчику в течение 5 рабочих дней с момента подписания Договора для интеграции с номером поддержки Федерального Исполнителя.</w:t>
      </w:r>
    </w:p>
    <w:p w14:paraId="323903E0" w14:textId="77777777" w:rsidR="00157C7E" w:rsidRPr="005A164C" w:rsidRDefault="00157C7E" w:rsidP="00157C7E">
      <w:pPr>
        <w:widowControl w:val="0"/>
        <w:tabs>
          <w:tab w:val="left" w:pos="720"/>
        </w:tabs>
        <w:suppressAutoHyphens w:val="0"/>
        <w:spacing w:after="60"/>
        <w:jc w:val="both"/>
        <w:rPr>
          <w:sz w:val="22"/>
          <w:szCs w:val="22"/>
          <w:lang w:eastAsia="en-US"/>
        </w:rPr>
      </w:pPr>
    </w:p>
    <w:tbl>
      <w:tblPr>
        <w:tblW w:w="5000" w:type="pct"/>
        <w:tblLook w:val="01E0" w:firstRow="1" w:lastRow="1" w:firstColumn="1" w:lastColumn="1" w:noHBand="0" w:noVBand="0"/>
      </w:tblPr>
      <w:tblGrid>
        <w:gridCol w:w="5404"/>
        <w:gridCol w:w="5083"/>
      </w:tblGrid>
      <w:tr w:rsidR="00157C7E" w:rsidRPr="002316C1" w14:paraId="58A1FFA8" w14:textId="77777777" w:rsidTr="00172A5C">
        <w:tc>
          <w:tcPr>
            <w:tcW w:w="5151" w:type="dxa"/>
          </w:tcPr>
          <w:p w14:paraId="5056830A" w14:textId="77777777" w:rsidR="00157C7E" w:rsidRDefault="00157C7E" w:rsidP="00172A5C">
            <w:pPr>
              <w:rPr>
                <w:b/>
                <w:bCs/>
                <w:lang w:eastAsia="zh-CN"/>
              </w:rPr>
            </w:pPr>
            <w:r w:rsidRPr="002316C1">
              <w:rPr>
                <w:b/>
                <w:bCs/>
                <w:lang w:eastAsia="zh-CN"/>
              </w:rPr>
              <w:t>Заказчик:</w:t>
            </w:r>
          </w:p>
          <w:p w14:paraId="21EDE83B" w14:textId="77777777" w:rsidR="00157C7E" w:rsidRPr="002316C1" w:rsidRDefault="00157C7E" w:rsidP="00172A5C">
            <w:pPr>
              <w:rPr>
                <w:b/>
                <w:bCs/>
                <w:lang w:eastAsia="zh-CN"/>
              </w:rPr>
            </w:pPr>
          </w:p>
          <w:p w14:paraId="3EF2F1DB" w14:textId="77777777" w:rsidR="00157C7E" w:rsidRPr="002316C1" w:rsidRDefault="00157C7E" w:rsidP="00172A5C">
            <w:pPr>
              <w:jc w:val="both"/>
              <w:rPr>
                <w:b/>
                <w:bCs/>
                <w:lang w:eastAsia="zh-CN"/>
              </w:rPr>
            </w:pPr>
          </w:p>
        </w:tc>
        <w:tc>
          <w:tcPr>
            <w:tcW w:w="4845" w:type="dxa"/>
          </w:tcPr>
          <w:p w14:paraId="093530E9" w14:textId="77777777" w:rsidR="00157C7E" w:rsidRPr="002316C1" w:rsidRDefault="00157C7E" w:rsidP="00172A5C">
            <w:pPr>
              <w:jc w:val="both"/>
              <w:rPr>
                <w:b/>
                <w:bCs/>
                <w:lang w:eastAsia="zh-CN"/>
              </w:rPr>
            </w:pPr>
            <w:r w:rsidRPr="002316C1">
              <w:rPr>
                <w:b/>
                <w:bCs/>
                <w:lang w:eastAsia="zh-CN"/>
              </w:rPr>
              <w:t>Исполнитель:</w:t>
            </w:r>
          </w:p>
        </w:tc>
      </w:tr>
      <w:tr w:rsidR="00157C7E" w:rsidRPr="002316C1" w14:paraId="41CDCA43" w14:textId="77777777" w:rsidTr="00172A5C">
        <w:trPr>
          <w:trHeight w:val="317"/>
        </w:trPr>
        <w:tc>
          <w:tcPr>
            <w:tcW w:w="5151" w:type="dxa"/>
          </w:tcPr>
          <w:p w14:paraId="59D9C5E4" w14:textId="77777777" w:rsidR="00157C7E" w:rsidRPr="00D81A0A" w:rsidRDefault="00157C7E" w:rsidP="00172A5C">
            <w:pPr>
              <w:rPr>
                <w:bCs/>
                <w:sz w:val="18"/>
                <w:lang w:eastAsia="zh-CN"/>
              </w:rPr>
            </w:pPr>
            <w:r w:rsidRPr="002316C1">
              <w:rPr>
                <w:lang w:eastAsia="zh-CN"/>
              </w:rPr>
              <w:br w:type="page"/>
            </w:r>
          </w:p>
          <w:p w14:paraId="1289B152" w14:textId="77777777" w:rsidR="00157C7E" w:rsidRPr="002316C1" w:rsidRDefault="00157C7E" w:rsidP="00172A5C">
            <w:pPr>
              <w:jc w:val="both"/>
              <w:rPr>
                <w:b/>
                <w:bCs/>
                <w:lang w:eastAsia="zh-CN"/>
              </w:rPr>
            </w:pPr>
            <w:r w:rsidRPr="002316C1">
              <w:rPr>
                <w:b/>
                <w:bCs/>
                <w:lang w:eastAsia="zh-CN"/>
              </w:rPr>
              <w:t xml:space="preserve">______________ </w:t>
            </w:r>
            <w:r w:rsidRPr="003710F4">
              <w:rPr>
                <w:b/>
                <w:bCs/>
                <w:lang w:eastAsia="zh-CN"/>
              </w:rPr>
              <w:t>/</w:t>
            </w:r>
            <w:r>
              <w:rPr>
                <w:b/>
                <w:bCs/>
              </w:rPr>
              <w:t xml:space="preserve"> А.С. Гаязов </w:t>
            </w:r>
            <w:r w:rsidRPr="003710F4">
              <w:rPr>
                <w:b/>
                <w:bCs/>
                <w:lang w:eastAsia="zh-CN"/>
              </w:rPr>
              <w:t>/</w:t>
            </w:r>
          </w:p>
          <w:p w14:paraId="47644312" w14:textId="77777777" w:rsidR="00157C7E" w:rsidRDefault="00157C7E" w:rsidP="00172A5C">
            <w:pPr>
              <w:jc w:val="both"/>
              <w:rPr>
                <w:b/>
                <w:bCs/>
                <w:lang w:eastAsia="zh-CN"/>
              </w:rPr>
            </w:pPr>
          </w:p>
          <w:p w14:paraId="6C6DF0CA" w14:textId="77777777" w:rsidR="00157C7E" w:rsidRPr="00EE4C84" w:rsidRDefault="00157C7E" w:rsidP="00172A5C">
            <w:pPr>
              <w:jc w:val="both"/>
              <w:rPr>
                <w:b/>
                <w:bCs/>
                <w:sz w:val="20"/>
                <w:szCs w:val="20"/>
                <w:lang w:eastAsia="zh-CN"/>
              </w:rPr>
            </w:pPr>
            <w:r w:rsidRPr="00EE4C84">
              <w:rPr>
                <w:b/>
                <w:bCs/>
                <w:sz w:val="20"/>
                <w:szCs w:val="20"/>
                <w:lang w:eastAsia="zh-CN"/>
              </w:rPr>
              <w:t>М.П.</w:t>
            </w:r>
          </w:p>
        </w:tc>
        <w:tc>
          <w:tcPr>
            <w:tcW w:w="4845" w:type="dxa"/>
          </w:tcPr>
          <w:p w14:paraId="50BB5AC3" w14:textId="77777777" w:rsidR="00157C7E" w:rsidRPr="00D81A0A" w:rsidRDefault="00157C7E" w:rsidP="00172A5C">
            <w:pPr>
              <w:jc w:val="both"/>
              <w:rPr>
                <w:bCs/>
                <w:sz w:val="18"/>
                <w:lang w:eastAsia="zh-CN"/>
              </w:rPr>
            </w:pPr>
          </w:p>
          <w:p w14:paraId="3E95BB8A" w14:textId="77777777" w:rsidR="00157C7E" w:rsidRPr="002316C1" w:rsidRDefault="00157C7E" w:rsidP="00172A5C">
            <w:pPr>
              <w:jc w:val="both"/>
              <w:rPr>
                <w:bCs/>
                <w:lang w:eastAsia="zh-CN"/>
              </w:rPr>
            </w:pPr>
            <w:r w:rsidRPr="002316C1">
              <w:rPr>
                <w:bCs/>
                <w:lang w:eastAsia="zh-CN"/>
              </w:rPr>
              <w:t xml:space="preserve">________________ </w:t>
            </w:r>
            <w:r w:rsidRPr="002316C1">
              <w:rPr>
                <w:rFonts w:eastAsia="Arial"/>
                <w:b/>
                <w:bCs/>
                <w:lang w:eastAsia="zh-CN"/>
              </w:rPr>
              <w:t>/</w:t>
            </w:r>
            <w:r>
              <w:rPr>
                <w:rFonts w:eastAsia="Arial"/>
                <w:b/>
                <w:bCs/>
                <w:lang w:eastAsia="zh-CN"/>
              </w:rPr>
              <w:t xml:space="preserve"> </w:t>
            </w:r>
            <w:r>
              <w:rPr>
                <w:rFonts w:eastAsia="Calibri"/>
                <w:b/>
                <w:lang w:eastAsia="ru-RU"/>
              </w:rPr>
              <w:t xml:space="preserve">____________ </w:t>
            </w:r>
            <w:r w:rsidRPr="002316C1">
              <w:rPr>
                <w:rFonts w:eastAsia="Arial"/>
                <w:b/>
                <w:bCs/>
                <w:lang w:eastAsia="zh-CN"/>
              </w:rPr>
              <w:t>/</w:t>
            </w:r>
          </w:p>
          <w:p w14:paraId="114868AA" w14:textId="77777777" w:rsidR="00157C7E" w:rsidRDefault="00157C7E" w:rsidP="00172A5C">
            <w:pPr>
              <w:jc w:val="both"/>
              <w:rPr>
                <w:b/>
                <w:bCs/>
                <w:lang w:eastAsia="zh-CN"/>
              </w:rPr>
            </w:pPr>
          </w:p>
          <w:p w14:paraId="21E3F8D5" w14:textId="77777777" w:rsidR="00157C7E" w:rsidRPr="00EE4C84" w:rsidRDefault="00157C7E" w:rsidP="00172A5C">
            <w:pPr>
              <w:jc w:val="both"/>
              <w:rPr>
                <w:b/>
                <w:bCs/>
                <w:sz w:val="20"/>
                <w:szCs w:val="20"/>
                <w:lang w:eastAsia="zh-CN"/>
              </w:rPr>
            </w:pPr>
            <w:r w:rsidRPr="00EE4C84">
              <w:rPr>
                <w:b/>
                <w:bCs/>
                <w:sz w:val="20"/>
                <w:szCs w:val="20"/>
                <w:lang w:eastAsia="zh-CN"/>
              </w:rPr>
              <w:t>М.П.</w:t>
            </w:r>
          </w:p>
        </w:tc>
      </w:tr>
    </w:tbl>
    <w:p w14:paraId="0ED53FBD" w14:textId="77777777" w:rsidR="00157C7E" w:rsidRPr="0085291D" w:rsidRDefault="00157C7E" w:rsidP="00157C7E">
      <w:pPr>
        <w:spacing w:after="200" w:line="276" w:lineRule="auto"/>
        <w:outlineLvl w:val="1"/>
        <w:rPr>
          <w:b/>
          <w:color w:val="000000"/>
          <w:sz w:val="22"/>
          <w:szCs w:val="22"/>
        </w:rPr>
      </w:pPr>
    </w:p>
    <w:p w14:paraId="7A516180" w14:textId="77777777" w:rsidR="007502C9" w:rsidRPr="0085291D" w:rsidRDefault="007502C9" w:rsidP="00157C7E">
      <w:pPr>
        <w:ind w:right="-3" w:firstLine="709"/>
        <w:jc w:val="center"/>
        <w:rPr>
          <w:b/>
          <w:color w:val="000000"/>
          <w:sz w:val="22"/>
          <w:szCs w:val="22"/>
        </w:rPr>
      </w:pPr>
    </w:p>
    <w:sectPr w:rsidR="007502C9" w:rsidRPr="0085291D" w:rsidSect="00C2110B">
      <w:footerReference w:type="even" r:id="rId36"/>
      <w:footerReference w:type="default" r:id="rId37"/>
      <w:headerReference w:type="first" r:id="rId38"/>
      <w:pgSz w:w="11905" w:h="16837"/>
      <w:pgMar w:top="765" w:right="567" w:bottom="709" w:left="851" w:header="709"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642D5" w14:textId="77777777" w:rsidR="00C005BE" w:rsidRDefault="00C005BE">
      <w:r>
        <w:separator/>
      </w:r>
    </w:p>
  </w:endnote>
  <w:endnote w:type="continuationSeparator" w:id="0">
    <w:p w14:paraId="2401C37E" w14:textId="77777777" w:rsidR="00C005BE" w:rsidRDefault="00C005BE">
      <w:r>
        <w:continuationSeparator/>
      </w:r>
    </w:p>
  </w:endnote>
  <w:endnote w:type="continuationNotice" w:id="1">
    <w:p w14:paraId="38FD5745" w14:textId="77777777" w:rsidR="00C005BE" w:rsidRDefault="00C00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MS Sans Serif">
    <w:panose1 w:val="00000000000000000000"/>
    <w:charset w:val="CC"/>
    <w:family w:val="swiss"/>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E614" w14:textId="77777777" w:rsidR="00B95A18" w:rsidRDefault="009E3FD9">
    <w:pPr>
      <w:pStyle w:val="af3"/>
      <w:framePr w:wrap="around" w:vAnchor="text" w:hAnchor="margin" w:xAlign="right" w:y="1"/>
      <w:rPr>
        <w:rStyle w:val="a9"/>
      </w:rPr>
    </w:pPr>
    <w:r>
      <w:rPr>
        <w:rStyle w:val="a9"/>
      </w:rPr>
      <w:fldChar w:fldCharType="begin"/>
    </w:r>
    <w:r w:rsidR="00B95A18">
      <w:rPr>
        <w:rStyle w:val="a9"/>
      </w:rPr>
      <w:instrText xml:space="preserve">PAGE  </w:instrText>
    </w:r>
    <w:r>
      <w:rPr>
        <w:rStyle w:val="a9"/>
      </w:rPr>
      <w:fldChar w:fldCharType="end"/>
    </w:r>
  </w:p>
  <w:p w14:paraId="1D838BF9" w14:textId="77777777" w:rsidR="00B95A18" w:rsidRDefault="00B95A18">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F247" w14:textId="77777777" w:rsidR="00B95A18" w:rsidRDefault="009E3FD9">
    <w:pPr>
      <w:pStyle w:val="af3"/>
      <w:jc w:val="center"/>
    </w:pPr>
    <w:r>
      <w:rPr>
        <w:noProof/>
      </w:rPr>
      <w:fldChar w:fldCharType="begin"/>
    </w:r>
    <w:r w:rsidR="00B95A18">
      <w:rPr>
        <w:noProof/>
      </w:rPr>
      <w:instrText xml:space="preserve"> PAGE   \* MERGEFORMAT </w:instrText>
    </w:r>
    <w:r>
      <w:rPr>
        <w:noProof/>
      </w:rPr>
      <w:fldChar w:fldCharType="separate"/>
    </w:r>
    <w:r w:rsidR="008040DC">
      <w:rPr>
        <w:noProof/>
      </w:rPr>
      <w:t>14</w:t>
    </w:r>
    <w:r>
      <w:rPr>
        <w:noProof/>
      </w:rPr>
      <w:fldChar w:fldCharType="end"/>
    </w:r>
  </w:p>
  <w:p w14:paraId="28367AE4" w14:textId="77777777" w:rsidR="00B95A18" w:rsidRDefault="00B95A18">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9B575" w14:textId="77777777" w:rsidR="00157C7E" w:rsidRDefault="00157C7E">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B84BD" w14:textId="77777777" w:rsidR="00157C7E" w:rsidRDefault="00157C7E">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12E60" w14:textId="77777777" w:rsidR="00157C7E" w:rsidRDefault="00157C7E">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8E4D8" w14:textId="77777777" w:rsidR="00157C7E" w:rsidRDefault="00157C7E">
    <w:pPr>
      <w:pStyle w:val="af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58025B6" w14:textId="77777777" w:rsidR="00157C7E" w:rsidRDefault="00157C7E">
    <w:pPr>
      <w:pStyle w:val="af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3C2D7" w14:textId="77777777" w:rsidR="00157C7E" w:rsidRPr="00F52E09" w:rsidRDefault="00157C7E" w:rsidP="008901B2">
    <w:pPr>
      <w:pStyle w:val="a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32F5" w14:textId="77777777" w:rsidR="00CE50FD" w:rsidRDefault="009E3FD9">
    <w:pPr>
      <w:pStyle w:val="af3"/>
      <w:framePr w:wrap="around" w:vAnchor="text" w:hAnchor="margin" w:xAlign="right" w:y="1"/>
      <w:rPr>
        <w:rStyle w:val="a9"/>
      </w:rPr>
    </w:pPr>
    <w:r>
      <w:rPr>
        <w:rStyle w:val="a9"/>
      </w:rPr>
      <w:fldChar w:fldCharType="begin"/>
    </w:r>
    <w:r w:rsidR="00CE50FD">
      <w:rPr>
        <w:rStyle w:val="a9"/>
      </w:rPr>
      <w:instrText xml:space="preserve">PAGE  </w:instrText>
    </w:r>
    <w:r>
      <w:rPr>
        <w:rStyle w:val="a9"/>
      </w:rPr>
      <w:fldChar w:fldCharType="end"/>
    </w:r>
  </w:p>
  <w:p w14:paraId="1B07A950" w14:textId="77777777" w:rsidR="00CE50FD" w:rsidRDefault="00CE50FD">
    <w:pPr>
      <w:pStyle w:val="af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EE0E" w14:textId="77777777" w:rsidR="00CE50FD" w:rsidRPr="00F52E09" w:rsidRDefault="00CE50FD" w:rsidP="008901B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97348" w14:textId="77777777" w:rsidR="00C005BE" w:rsidRDefault="00C005BE">
      <w:r>
        <w:separator/>
      </w:r>
    </w:p>
  </w:footnote>
  <w:footnote w:type="continuationSeparator" w:id="0">
    <w:p w14:paraId="29192900" w14:textId="77777777" w:rsidR="00C005BE" w:rsidRDefault="00C005BE">
      <w:r>
        <w:continuationSeparator/>
      </w:r>
    </w:p>
  </w:footnote>
  <w:footnote w:type="continuationNotice" w:id="1">
    <w:p w14:paraId="4495C0FA" w14:textId="77777777" w:rsidR="00C005BE" w:rsidRDefault="00C005BE"/>
  </w:footnote>
  <w:footnote w:id="2">
    <w:p w14:paraId="5BE7191E" w14:textId="77777777" w:rsidR="00B95A18" w:rsidRDefault="00B95A18" w:rsidP="00B95A18">
      <w:pPr>
        <w:pStyle w:val="af7"/>
      </w:pPr>
      <w:r w:rsidRPr="00860642">
        <w:rPr>
          <w:rStyle w:val="ac"/>
        </w:rPr>
        <w:sym w:font="Symbol" w:char="F02A"/>
      </w:r>
      <w:r>
        <w:t xml:space="preserve"> Отсутствие данных сведений не является основанием для отклонения Заявки на участие </w:t>
      </w:r>
      <w:r w:rsidRPr="007B4A0B">
        <w:t>в запросе предложений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D2F8" w14:textId="77777777" w:rsidR="00B95A18" w:rsidRDefault="00B95A18">
    <w:pPr>
      <w:pStyle w:val="af1"/>
      <w:tabs>
        <w:tab w:val="right" w:pos="9498"/>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AEF82" w14:textId="77777777" w:rsidR="00157C7E" w:rsidRDefault="00157C7E" w:rsidP="00876EDF">
    <w:pPr>
      <w:pStyle w:val="af1"/>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6C30A65" w14:textId="77777777" w:rsidR="00157C7E" w:rsidRDefault="00157C7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C284" w14:textId="77777777" w:rsidR="00157C7E" w:rsidRDefault="00157C7E">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AD72D" w14:textId="77777777" w:rsidR="00157C7E" w:rsidRDefault="00157C7E">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564A" w14:textId="77777777" w:rsidR="00157C7E" w:rsidRDefault="00157C7E">
    <w:pPr>
      <w:pStyle w:val="af1"/>
      <w:tabs>
        <w:tab w:val="right" w:pos="9498"/>
      </w:tabs>
      <w:rPr>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E4B2" w14:textId="77777777" w:rsidR="00CE50FD" w:rsidRDefault="00CE50FD">
    <w:pPr>
      <w:pStyle w:val="af1"/>
      <w:tabs>
        <w:tab w:val="right" w:pos="9498"/>
      </w:tabs>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10"/>
    <w:multiLevelType w:val="multilevel"/>
    <w:tmpl w:val="BDC6EF1E"/>
    <w:lvl w:ilvl="0">
      <w:start w:val="30"/>
      <w:numFmt w:val="decimal"/>
      <w:lvlText w:val="%1."/>
      <w:lvlJc w:val="left"/>
      <w:pPr>
        <w:tabs>
          <w:tab w:val="num" w:pos="0"/>
        </w:tabs>
        <w:ind w:left="780" w:hanging="360"/>
      </w:pPr>
      <w:rPr>
        <w:b/>
        <w:spacing w:val="0"/>
        <w:szCs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2" w15:restartNumberingAfterBreak="0">
    <w:nsid w:val="00000011"/>
    <w:multiLevelType w:val="multilevel"/>
    <w:tmpl w:val="00000011"/>
    <w:name w:val="WW8Num16"/>
    <w:lvl w:ilvl="0">
      <w:start w:val="33"/>
      <w:numFmt w:val="decimal"/>
      <w:lvlText w:val="%1."/>
      <w:lvlJc w:val="left"/>
      <w:pPr>
        <w:tabs>
          <w:tab w:val="num" w:pos="0"/>
        </w:tabs>
        <w:ind w:left="840" w:hanging="360"/>
      </w:pPr>
      <w:rPr>
        <w:b/>
        <w:color w:val="000000"/>
        <w:spacing w:val="0"/>
        <w:sz w:val="24"/>
        <w:szCs w:val="24"/>
        <w:lang w:val="en-US"/>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3" w15:restartNumberingAfterBreak="0">
    <w:nsid w:val="00000015"/>
    <w:multiLevelType w:val="multilevel"/>
    <w:tmpl w:val="5598FDDE"/>
    <w:name w:val="WW8Num21"/>
    <w:lvl w:ilvl="0">
      <w:start w:val="3"/>
      <w:numFmt w:val="decimal"/>
      <w:lvlText w:val="%1."/>
      <w:lvlJc w:val="left"/>
      <w:pPr>
        <w:tabs>
          <w:tab w:val="num" w:pos="1069"/>
        </w:tabs>
        <w:ind w:left="1069" w:hanging="360"/>
      </w:pPr>
      <w:rPr>
        <w:rFonts w:hint="default"/>
        <w:b/>
        <w:szCs w:val="24"/>
      </w:rPr>
    </w:lvl>
    <w:lvl w:ilvl="1">
      <w:start w:val="3"/>
      <w:numFmt w:val="decimal"/>
      <w:lvlText w:val="3.%2."/>
      <w:lvlJc w:val="left"/>
      <w:pPr>
        <w:ind w:left="1069" w:hanging="360"/>
      </w:pPr>
      <w:rPr>
        <w:rFonts w:hint="default"/>
        <w:i w:val="0"/>
      </w:rPr>
    </w:lvl>
    <w:lvl w:ilvl="2">
      <w:start w:val="1"/>
      <w:numFmt w:val="decimal"/>
      <w:lvlText w:val="2.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5" w15:restartNumberingAfterBreak="0">
    <w:nsid w:val="00000018"/>
    <w:multiLevelType w:val="multilevel"/>
    <w:tmpl w:val="2CA0765C"/>
    <w:name w:val="WW8Num2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9"/>
    <w:multiLevelType w:val="multilevel"/>
    <w:tmpl w:val="BF887FB0"/>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14"/>
        </w:tabs>
        <w:ind w:left="121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FF5D6F"/>
    <w:multiLevelType w:val="hybridMultilevel"/>
    <w:tmpl w:val="529EE4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4781D9F"/>
    <w:multiLevelType w:val="multilevel"/>
    <w:tmpl w:val="76B8F984"/>
    <w:name w:val="WW8Num2353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057862"/>
    <w:multiLevelType w:val="hybridMultilevel"/>
    <w:tmpl w:val="57B89B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90D626A"/>
    <w:multiLevelType w:val="multilevel"/>
    <w:tmpl w:val="F1D296BC"/>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171"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1" w15:restartNumberingAfterBreak="0">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2" w15:restartNumberingAfterBreak="0">
    <w:nsid w:val="13B24EC9"/>
    <w:multiLevelType w:val="multilevel"/>
    <w:tmpl w:val="9B64F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3837BF"/>
    <w:multiLevelType w:val="multilevel"/>
    <w:tmpl w:val="7DF0E300"/>
    <w:lvl w:ilvl="0">
      <w:start w:val="1"/>
      <w:numFmt w:val="decimal"/>
      <w:lvlText w:val="%1."/>
      <w:lvlJc w:val="left"/>
      <w:pPr>
        <w:ind w:left="811" w:hanging="360"/>
      </w:pPr>
      <w:rPr>
        <w:rFonts w:hint="default"/>
      </w:rPr>
    </w:lvl>
    <w:lvl w:ilvl="1">
      <w:start w:val="1"/>
      <w:numFmt w:val="decimal"/>
      <w:pStyle w:val="a"/>
      <w:lvlText w:val="%1.%2."/>
      <w:lvlJc w:val="left"/>
      <w:pPr>
        <w:ind w:left="811" w:hanging="360"/>
      </w:pPr>
      <w:rPr>
        <w:rFonts w:hint="default"/>
      </w:rPr>
    </w:lvl>
    <w:lvl w:ilvl="2">
      <w:start w:val="1"/>
      <w:numFmt w:val="decimal"/>
      <w:pStyle w:val="4"/>
      <w:lvlText w:val="%1.%2.%3."/>
      <w:lvlJc w:val="left"/>
      <w:pPr>
        <w:ind w:left="2279" w:hanging="720"/>
      </w:pPr>
      <w:rPr>
        <w:rFonts w:hint="default"/>
        <w:b w:val="0"/>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4" w15:restartNumberingAfterBreak="0">
    <w:nsid w:val="1A364568"/>
    <w:multiLevelType w:val="multilevel"/>
    <w:tmpl w:val="F1B8BB3A"/>
    <w:lvl w:ilvl="0">
      <w:start w:val="1"/>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bullet"/>
      <w:lvlText w:val=""/>
      <w:lvlJc w:val="left"/>
      <w:pPr>
        <w:ind w:left="1278" w:hanging="360"/>
      </w:pPr>
      <w:rPr>
        <w:rFonts w:ascii="Symbol" w:hAnsi="Symbol"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293" w:hanging="1080"/>
      </w:pPr>
      <w:rPr>
        <w:rFonts w:hint="default"/>
      </w:rPr>
    </w:lvl>
    <w:lvl w:ilvl="8">
      <w:start w:val="1"/>
      <w:numFmt w:val="decimal"/>
      <w:lvlText w:val="%1.%2.%3.%4.%5.%6.%7.%8.%9"/>
      <w:lvlJc w:val="left"/>
      <w:pPr>
        <w:ind w:left="5112" w:hanging="1440"/>
      </w:pPr>
      <w:rPr>
        <w:rFonts w:hint="default"/>
      </w:rPr>
    </w:lvl>
  </w:abstractNum>
  <w:abstractNum w:abstractNumId="15" w15:restartNumberingAfterBreak="0">
    <w:nsid w:val="1C6F7ED4"/>
    <w:multiLevelType w:val="multilevel"/>
    <w:tmpl w:val="B9D6EE4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87C4B95"/>
    <w:multiLevelType w:val="multilevel"/>
    <w:tmpl w:val="B42C8680"/>
    <w:name w:val="WW8Num235332"/>
    <w:lvl w:ilvl="0">
      <w:start w:val="1"/>
      <w:numFmt w:val="decimal"/>
      <w:lvlText w:val="%1."/>
      <w:lvlJc w:val="left"/>
      <w:pPr>
        <w:tabs>
          <w:tab w:val="num" w:pos="360"/>
        </w:tabs>
        <w:ind w:left="360" w:hanging="360"/>
      </w:pPr>
      <w:rPr>
        <w:rFonts w:hint="default"/>
      </w:rPr>
    </w:lvl>
    <w:lvl w:ilvl="1">
      <w:start w:val="3"/>
      <w:numFmt w:val="decimal"/>
      <w:lvlText w:val="2.%2."/>
      <w:lvlJc w:val="left"/>
      <w:pPr>
        <w:tabs>
          <w:tab w:val="num" w:pos="360"/>
        </w:tabs>
        <w:ind w:left="360" w:hanging="360"/>
      </w:pPr>
      <w:rPr>
        <w:rFonts w:hint="default"/>
      </w:rPr>
    </w:lvl>
    <w:lvl w:ilvl="2">
      <w:start w:val="1"/>
      <w:numFmt w:val="decimal"/>
      <w:lvlText w:val="2.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0394775"/>
    <w:multiLevelType w:val="hybridMultilevel"/>
    <w:tmpl w:val="3980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D93858"/>
    <w:multiLevelType w:val="multilevel"/>
    <w:tmpl w:val="7DB4F198"/>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56E7DCA"/>
    <w:multiLevelType w:val="multilevel"/>
    <w:tmpl w:val="420659BA"/>
    <w:lvl w:ilvl="0">
      <w:start w:val="11"/>
      <w:numFmt w:val="decimal"/>
      <w:lvlText w:val="%1."/>
      <w:lvlJc w:val="left"/>
      <w:pPr>
        <w:ind w:left="480" w:hanging="480"/>
      </w:pPr>
      <w:rPr>
        <w:rFonts w:eastAsia="Arial Unicode MS" w:hint="default"/>
      </w:rPr>
    </w:lvl>
    <w:lvl w:ilvl="1">
      <w:start w:val="1"/>
      <w:numFmt w:val="decimal"/>
      <w:lvlText w:val="%1.%2."/>
      <w:lvlJc w:val="left"/>
      <w:pPr>
        <w:ind w:left="840" w:hanging="48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23" w15:restartNumberingAfterBreak="0">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5F710E1"/>
    <w:multiLevelType w:val="hybridMultilevel"/>
    <w:tmpl w:val="8CDEB4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83F76D6"/>
    <w:multiLevelType w:val="multilevel"/>
    <w:tmpl w:val="3D044D68"/>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pStyle w:val="5"/>
      <w:lvlText w:val=""/>
      <w:lvlJc w:val="left"/>
      <w:pPr>
        <w:ind w:left="2563"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26" w15:restartNumberingAfterBreak="0">
    <w:nsid w:val="3BF311A6"/>
    <w:multiLevelType w:val="multilevel"/>
    <w:tmpl w:val="DA50C44A"/>
    <w:name w:val="WW8Num212"/>
    <w:lvl w:ilvl="0">
      <w:start w:val="3"/>
      <w:numFmt w:val="decimal"/>
      <w:lvlText w:val="%1."/>
      <w:lvlJc w:val="left"/>
      <w:pPr>
        <w:tabs>
          <w:tab w:val="num" w:pos="1069"/>
        </w:tabs>
        <w:ind w:left="1069" w:hanging="360"/>
      </w:pPr>
      <w:rPr>
        <w:rFonts w:hint="default"/>
        <w:b/>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8"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29"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660706"/>
    <w:multiLevelType w:val="multilevel"/>
    <w:tmpl w:val="32C65670"/>
    <w:lvl w:ilvl="0">
      <w:start w:val="2"/>
      <w:numFmt w:val="decimal"/>
      <w:lvlText w:val="%1."/>
      <w:lvlJc w:val="left"/>
      <w:pPr>
        <w:ind w:left="540" w:hanging="540"/>
      </w:pPr>
      <w:rPr>
        <w:rFonts w:hint="default"/>
      </w:rPr>
    </w:lvl>
    <w:lvl w:ilvl="1">
      <w:start w:val="2"/>
      <w:numFmt w:val="decimal"/>
      <w:lvlText w:val="%1.%2."/>
      <w:lvlJc w:val="left"/>
      <w:pPr>
        <w:ind w:left="870" w:hanging="54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1"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7EE47E1"/>
    <w:multiLevelType w:val="hybridMultilevel"/>
    <w:tmpl w:val="8CF06B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49ED5FD3"/>
    <w:multiLevelType w:val="hybridMultilevel"/>
    <w:tmpl w:val="EC320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570C0D"/>
    <w:multiLevelType w:val="multilevel"/>
    <w:tmpl w:val="58120428"/>
    <w:name w:val="WW8Num23533242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DEF0AEC"/>
    <w:multiLevelType w:val="hybridMultilevel"/>
    <w:tmpl w:val="B24E0384"/>
    <w:lvl w:ilvl="0" w:tplc="116CD902">
      <w:start w:val="9"/>
      <w:numFmt w:val="decimal"/>
      <w:lvlText w:val="%1."/>
      <w:lvlJc w:val="left"/>
      <w:pPr>
        <w:ind w:left="916" w:hanging="360"/>
      </w:pPr>
      <w:rPr>
        <w:rFonts w:hint="default"/>
        <w:color w:val="000000"/>
      </w:rPr>
    </w:lvl>
    <w:lvl w:ilvl="1" w:tplc="B00C7102" w:tentative="1">
      <w:start w:val="1"/>
      <w:numFmt w:val="lowerLetter"/>
      <w:lvlText w:val="%2."/>
      <w:lvlJc w:val="left"/>
      <w:pPr>
        <w:ind w:left="1636" w:hanging="360"/>
      </w:pPr>
    </w:lvl>
    <w:lvl w:ilvl="2" w:tplc="F5A44948" w:tentative="1">
      <w:start w:val="1"/>
      <w:numFmt w:val="lowerRoman"/>
      <w:lvlText w:val="%3."/>
      <w:lvlJc w:val="right"/>
      <w:pPr>
        <w:ind w:left="2356" w:hanging="180"/>
      </w:pPr>
    </w:lvl>
    <w:lvl w:ilvl="3" w:tplc="E2C2D614" w:tentative="1">
      <w:start w:val="1"/>
      <w:numFmt w:val="decimal"/>
      <w:lvlText w:val="%4."/>
      <w:lvlJc w:val="left"/>
      <w:pPr>
        <w:ind w:left="3076" w:hanging="360"/>
      </w:pPr>
    </w:lvl>
    <w:lvl w:ilvl="4" w:tplc="6A7A35A2" w:tentative="1">
      <w:start w:val="1"/>
      <w:numFmt w:val="lowerLetter"/>
      <w:lvlText w:val="%5."/>
      <w:lvlJc w:val="left"/>
      <w:pPr>
        <w:ind w:left="3796" w:hanging="360"/>
      </w:pPr>
    </w:lvl>
    <w:lvl w:ilvl="5" w:tplc="02585EFE" w:tentative="1">
      <w:start w:val="1"/>
      <w:numFmt w:val="lowerRoman"/>
      <w:lvlText w:val="%6."/>
      <w:lvlJc w:val="right"/>
      <w:pPr>
        <w:ind w:left="4516" w:hanging="180"/>
      </w:pPr>
    </w:lvl>
    <w:lvl w:ilvl="6" w:tplc="B5F8710E" w:tentative="1">
      <w:start w:val="1"/>
      <w:numFmt w:val="decimal"/>
      <w:lvlText w:val="%7."/>
      <w:lvlJc w:val="left"/>
      <w:pPr>
        <w:ind w:left="5236" w:hanging="360"/>
      </w:pPr>
    </w:lvl>
    <w:lvl w:ilvl="7" w:tplc="9E30328C" w:tentative="1">
      <w:start w:val="1"/>
      <w:numFmt w:val="lowerLetter"/>
      <w:lvlText w:val="%8."/>
      <w:lvlJc w:val="left"/>
      <w:pPr>
        <w:ind w:left="5956" w:hanging="360"/>
      </w:pPr>
    </w:lvl>
    <w:lvl w:ilvl="8" w:tplc="6EB0DAB6" w:tentative="1">
      <w:start w:val="1"/>
      <w:numFmt w:val="lowerRoman"/>
      <w:lvlText w:val="%9."/>
      <w:lvlJc w:val="right"/>
      <w:pPr>
        <w:ind w:left="6676" w:hanging="180"/>
      </w:pPr>
    </w:lvl>
  </w:abstractNum>
  <w:abstractNum w:abstractNumId="36" w15:restartNumberingAfterBreak="0">
    <w:nsid w:val="4E5B3DD8"/>
    <w:multiLevelType w:val="hybridMultilevel"/>
    <w:tmpl w:val="9ABED30E"/>
    <w:lvl w:ilvl="0" w:tplc="EE108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ED16610"/>
    <w:multiLevelType w:val="hybridMultilevel"/>
    <w:tmpl w:val="C954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9" w15:restartNumberingAfterBreak="0">
    <w:nsid w:val="523A441C"/>
    <w:multiLevelType w:val="multilevel"/>
    <w:tmpl w:val="F6AE2220"/>
    <w:name w:val="WW8Num235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3CD3552"/>
    <w:multiLevelType w:val="hybridMultilevel"/>
    <w:tmpl w:val="CE4E0642"/>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7466329"/>
    <w:multiLevelType w:val="multilevel"/>
    <w:tmpl w:val="F1B8BB3A"/>
    <w:lvl w:ilvl="0">
      <w:start w:val="1"/>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bullet"/>
      <w:lvlText w:val=""/>
      <w:lvlJc w:val="left"/>
      <w:pPr>
        <w:ind w:left="1278" w:hanging="360"/>
      </w:pPr>
      <w:rPr>
        <w:rFonts w:ascii="Symbol" w:hAnsi="Symbol"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293" w:hanging="1080"/>
      </w:pPr>
      <w:rPr>
        <w:rFonts w:hint="default"/>
      </w:rPr>
    </w:lvl>
    <w:lvl w:ilvl="8">
      <w:start w:val="1"/>
      <w:numFmt w:val="decimal"/>
      <w:lvlText w:val="%1.%2.%3.%4.%5.%6.%7.%8.%9"/>
      <w:lvlJc w:val="left"/>
      <w:pPr>
        <w:ind w:left="5112" w:hanging="1440"/>
      </w:pPr>
      <w:rPr>
        <w:rFonts w:hint="default"/>
      </w:rPr>
    </w:lvl>
  </w:abstractNum>
  <w:abstractNum w:abstractNumId="43" w15:restartNumberingAfterBreak="0">
    <w:nsid w:val="58447311"/>
    <w:multiLevelType w:val="multilevel"/>
    <w:tmpl w:val="0B8EC056"/>
    <w:name w:val="WW8Num2353323322223"/>
    <w:lvl w:ilvl="0">
      <w:start w:val="3"/>
      <w:numFmt w:val="decimal"/>
      <w:lvlText w:val="%1."/>
      <w:lvlJc w:val="left"/>
      <w:pPr>
        <w:tabs>
          <w:tab w:val="num" w:pos="360"/>
        </w:tabs>
        <w:ind w:left="360" w:hanging="360"/>
      </w:pPr>
      <w:rPr>
        <w:rFonts w:hint="default"/>
      </w:rPr>
    </w:lvl>
    <w:lvl w:ilvl="1">
      <w:start w:val="3"/>
      <w:numFmt w:val="none"/>
      <w:lvlText w:val="3.1"/>
      <w:lvlJc w:val="left"/>
      <w:pPr>
        <w:tabs>
          <w:tab w:val="num" w:pos="360"/>
        </w:tabs>
        <w:ind w:left="360" w:hanging="360"/>
      </w:pPr>
      <w:rPr>
        <w:rFonts w:hint="default"/>
      </w:rPr>
    </w:lvl>
    <w:lvl w:ilvl="2">
      <w:start w:val="1"/>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958464D"/>
    <w:multiLevelType w:val="hybridMultilevel"/>
    <w:tmpl w:val="8EB898CA"/>
    <w:lvl w:ilvl="0" w:tplc="5C64E9CA">
      <w:start w:val="1"/>
      <w:numFmt w:val="bullet"/>
      <w:pStyle w:val="6"/>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9BC4AF5"/>
    <w:multiLevelType w:val="multilevel"/>
    <w:tmpl w:val="08003CD2"/>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5C6F59BE"/>
    <w:multiLevelType w:val="hybridMultilevel"/>
    <w:tmpl w:val="18DE45C6"/>
    <w:lvl w:ilvl="0" w:tplc="DDB034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E4415C"/>
    <w:multiLevelType w:val="multilevel"/>
    <w:tmpl w:val="64DCC4F8"/>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48" w15:restartNumberingAfterBreak="0">
    <w:nsid w:val="61500DCE"/>
    <w:multiLevelType w:val="multilevel"/>
    <w:tmpl w:val="2FA4F2E8"/>
    <w:name w:val="WW8Num2122"/>
    <w:lvl w:ilvl="0">
      <w:start w:val="3"/>
      <w:numFmt w:val="decimal"/>
      <w:lvlText w:val="%1."/>
      <w:lvlJc w:val="left"/>
      <w:pPr>
        <w:tabs>
          <w:tab w:val="num" w:pos="1069"/>
        </w:tabs>
        <w:ind w:left="1069" w:hanging="360"/>
      </w:pPr>
      <w:rPr>
        <w:rFonts w:hint="default"/>
        <w:b/>
        <w:szCs w:val="24"/>
      </w:rPr>
    </w:lvl>
    <w:lvl w:ilvl="1">
      <w:start w:val="2"/>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9"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50" w15:restartNumberingAfterBreak="0">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51" w15:restartNumberingAfterBreak="0">
    <w:nsid w:val="66087F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6995A73"/>
    <w:multiLevelType w:val="multilevel"/>
    <w:tmpl w:val="CF78E1E0"/>
    <w:lvl w:ilvl="0">
      <w:start w:val="1"/>
      <w:numFmt w:val="bullet"/>
      <w:lvlText w:val=""/>
      <w:lvlJc w:val="left"/>
      <w:pPr>
        <w:ind w:left="811" w:hanging="360"/>
      </w:pPr>
      <w:rPr>
        <w:rFonts w:ascii="Symbol" w:hAnsi="Symbol" w:hint="default"/>
      </w:rPr>
    </w:lvl>
    <w:lvl w:ilvl="1">
      <w:start w:val="1"/>
      <w:numFmt w:val="bullet"/>
      <w:pStyle w:val="a3"/>
      <w:lvlText w:val=""/>
      <w:lvlJc w:val="left"/>
      <w:pPr>
        <w:ind w:left="811" w:hanging="360"/>
      </w:pPr>
      <w:rPr>
        <w:rFonts w:ascii="Symbol" w:hAnsi="Symbol" w:hint="default"/>
      </w:rPr>
    </w:lvl>
    <w:lvl w:ilvl="2">
      <w:start w:val="1"/>
      <w:numFmt w:val="decimal"/>
      <w:lvlText w:val="%1.%2.%3."/>
      <w:lvlJc w:val="left"/>
      <w:pPr>
        <w:ind w:left="1287" w:hanging="720"/>
      </w:pPr>
      <w:rPr>
        <w:rFonts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53"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7C25301"/>
    <w:multiLevelType w:val="hybridMultilevel"/>
    <w:tmpl w:val="09DA5A7A"/>
    <w:lvl w:ilvl="0" w:tplc="EE108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CF70BC1"/>
    <w:multiLevelType w:val="multilevel"/>
    <w:tmpl w:val="5BEABA66"/>
    <w:lvl w:ilvl="0">
      <w:start w:val="1"/>
      <w:numFmt w:val="decimal"/>
      <w:pStyle w:val="11"/>
      <w:lvlText w:val="%1."/>
      <w:lvlJc w:val="left"/>
      <w:pPr>
        <w:tabs>
          <w:tab w:val="num" w:pos="432"/>
        </w:tabs>
        <w:ind w:left="432" w:hanging="432"/>
      </w:pPr>
      <w:rPr>
        <w:rFonts w:hint="default"/>
      </w:rPr>
    </w:lvl>
    <w:lvl w:ilvl="1">
      <w:start w:val="1"/>
      <w:numFmt w:val="decimal"/>
      <w:pStyle w:val="1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70D31715"/>
    <w:multiLevelType w:val="hybridMultilevel"/>
    <w:tmpl w:val="B7A4C5E2"/>
    <w:lvl w:ilvl="0" w:tplc="8102ABE8">
      <w:start w:val="1"/>
      <w:numFmt w:val="bullet"/>
      <w:pStyle w:val="3"/>
      <w:lvlText w:val=""/>
      <w:lvlJc w:val="left"/>
      <w:pPr>
        <w:ind w:left="2137" w:hanging="360"/>
      </w:pPr>
      <w:rPr>
        <w:rFonts w:ascii="Symbol" w:hAnsi="Symbol" w:hint="default"/>
      </w:rPr>
    </w:lvl>
    <w:lvl w:ilvl="1" w:tplc="04190003">
      <w:start w:val="1"/>
      <w:numFmt w:val="bullet"/>
      <w:lvlText w:val="o"/>
      <w:lvlJc w:val="left"/>
      <w:pPr>
        <w:ind w:left="2857" w:hanging="360"/>
      </w:pPr>
      <w:rPr>
        <w:rFonts w:ascii="Courier New" w:hAnsi="Courier New" w:cs="Courier New" w:hint="default"/>
      </w:rPr>
    </w:lvl>
    <w:lvl w:ilvl="2" w:tplc="04190005">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57" w15:restartNumberingAfterBreak="0">
    <w:nsid w:val="711E52F5"/>
    <w:multiLevelType w:val="multilevel"/>
    <w:tmpl w:val="17EE4D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66137DA"/>
    <w:multiLevelType w:val="multilevel"/>
    <w:tmpl w:val="EB269F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8535FF5"/>
    <w:multiLevelType w:val="hybridMultilevel"/>
    <w:tmpl w:val="6292F9B2"/>
    <w:lvl w:ilvl="0" w:tplc="995E241A">
      <w:start w:val="1"/>
      <w:numFmt w:val="decimal"/>
      <w:lvlText w:val="%1."/>
      <w:lvlJc w:val="left"/>
      <w:pPr>
        <w:ind w:left="720" w:hanging="360"/>
      </w:pPr>
      <w:rPr>
        <w:rFonts w:hint="default"/>
        <w:b/>
        <w:color w:val="auto"/>
      </w:rPr>
    </w:lvl>
    <w:lvl w:ilvl="1" w:tplc="60F02CBA" w:tentative="1">
      <w:start w:val="1"/>
      <w:numFmt w:val="lowerLetter"/>
      <w:lvlText w:val="%2."/>
      <w:lvlJc w:val="left"/>
      <w:pPr>
        <w:ind w:left="1440" w:hanging="360"/>
      </w:pPr>
    </w:lvl>
    <w:lvl w:ilvl="2" w:tplc="6152DCCC" w:tentative="1">
      <w:start w:val="1"/>
      <w:numFmt w:val="lowerRoman"/>
      <w:lvlText w:val="%3."/>
      <w:lvlJc w:val="right"/>
      <w:pPr>
        <w:ind w:left="2160" w:hanging="180"/>
      </w:pPr>
    </w:lvl>
    <w:lvl w:ilvl="3" w:tplc="00C27C70" w:tentative="1">
      <w:start w:val="1"/>
      <w:numFmt w:val="decimal"/>
      <w:lvlText w:val="%4."/>
      <w:lvlJc w:val="left"/>
      <w:pPr>
        <w:ind w:left="2880" w:hanging="360"/>
      </w:pPr>
    </w:lvl>
    <w:lvl w:ilvl="4" w:tplc="329C121A" w:tentative="1">
      <w:start w:val="1"/>
      <w:numFmt w:val="lowerLetter"/>
      <w:lvlText w:val="%5."/>
      <w:lvlJc w:val="left"/>
      <w:pPr>
        <w:ind w:left="3600" w:hanging="360"/>
      </w:pPr>
    </w:lvl>
    <w:lvl w:ilvl="5" w:tplc="D0FE3820" w:tentative="1">
      <w:start w:val="1"/>
      <w:numFmt w:val="lowerRoman"/>
      <w:lvlText w:val="%6."/>
      <w:lvlJc w:val="right"/>
      <w:pPr>
        <w:ind w:left="4320" w:hanging="180"/>
      </w:pPr>
    </w:lvl>
    <w:lvl w:ilvl="6" w:tplc="A8A8C5F2" w:tentative="1">
      <w:start w:val="1"/>
      <w:numFmt w:val="decimal"/>
      <w:lvlText w:val="%7."/>
      <w:lvlJc w:val="left"/>
      <w:pPr>
        <w:ind w:left="5040" w:hanging="360"/>
      </w:pPr>
    </w:lvl>
    <w:lvl w:ilvl="7" w:tplc="7B585788" w:tentative="1">
      <w:start w:val="1"/>
      <w:numFmt w:val="lowerLetter"/>
      <w:lvlText w:val="%8."/>
      <w:lvlJc w:val="left"/>
      <w:pPr>
        <w:ind w:left="5760" w:hanging="360"/>
      </w:pPr>
    </w:lvl>
    <w:lvl w:ilvl="8" w:tplc="895ACD7C" w:tentative="1">
      <w:start w:val="1"/>
      <w:numFmt w:val="lowerRoman"/>
      <w:lvlText w:val="%9."/>
      <w:lvlJc w:val="right"/>
      <w:pPr>
        <w:ind w:left="6480" w:hanging="180"/>
      </w:pPr>
    </w:lvl>
  </w:abstractNum>
  <w:abstractNum w:abstractNumId="62" w15:restartNumberingAfterBreak="0">
    <w:nsid w:val="7C150E79"/>
    <w:multiLevelType w:val="multilevel"/>
    <w:tmpl w:val="28C42FAE"/>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0"/>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63" w15:restartNumberingAfterBreak="0">
    <w:nsid w:val="7C62203C"/>
    <w:multiLevelType w:val="multilevel"/>
    <w:tmpl w:val="7B3E9D8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D7B330F"/>
    <w:multiLevelType w:val="multilevel"/>
    <w:tmpl w:val="D5C0D0F2"/>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1"/>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66" w15:restartNumberingAfterBreak="0">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6"/>
  </w:num>
  <w:num w:numId="2">
    <w:abstractNumId w:val="32"/>
  </w:num>
  <w:num w:numId="3">
    <w:abstractNumId w:val="13"/>
  </w:num>
  <w:num w:numId="4">
    <w:abstractNumId w:val="25"/>
  </w:num>
  <w:num w:numId="5">
    <w:abstractNumId w:val="50"/>
  </w:num>
  <w:num w:numId="6">
    <w:abstractNumId w:val="19"/>
  </w:num>
  <w:num w:numId="7">
    <w:abstractNumId w:val="55"/>
  </w:num>
  <w:num w:numId="8">
    <w:abstractNumId w:val="41"/>
  </w:num>
  <w:num w:numId="9">
    <w:abstractNumId w:val="38"/>
  </w:num>
  <w:num w:numId="10">
    <w:abstractNumId w:val="58"/>
  </w:num>
  <w:num w:numId="11">
    <w:abstractNumId w:val="64"/>
  </w:num>
  <w:num w:numId="12">
    <w:abstractNumId w:val="11"/>
  </w:num>
  <w:num w:numId="13">
    <w:abstractNumId w:val="16"/>
  </w:num>
  <w:num w:numId="14">
    <w:abstractNumId w:val="27"/>
  </w:num>
  <w:num w:numId="15">
    <w:abstractNumId w:val="23"/>
  </w:num>
  <w:num w:numId="16">
    <w:abstractNumId w:val="29"/>
  </w:num>
  <w:num w:numId="17">
    <w:abstractNumId w:val="53"/>
  </w:num>
  <w:num w:numId="18">
    <w:abstractNumId w:val="31"/>
  </w:num>
  <w:num w:numId="19">
    <w:abstractNumId w:val="59"/>
  </w:num>
  <w:num w:numId="20">
    <w:abstractNumId w:val="62"/>
  </w:num>
  <w:num w:numId="21">
    <w:abstractNumId w:val="65"/>
  </w:num>
  <w:num w:numId="22">
    <w:abstractNumId w:val="28"/>
  </w:num>
  <w:num w:numId="23">
    <w:abstractNumId w:val="20"/>
  </w:num>
  <w:num w:numId="24">
    <w:abstractNumId w:val="51"/>
  </w:num>
  <w:num w:numId="25">
    <w:abstractNumId w:val="12"/>
  </w:num>
  <w:num w:numId="26">
    <w:abstractNumId w:val="7"/>
  </w:num>
  <w:num w:numId="27">
    <w:abstractNumId w:val="40"/>
  </w:num>
  <w:num w:numId="28">
    <w:abstractNumId w:val="24"/>
  </w:num>
  <w:num w:numId="29">
    <w:abstractNumId w:val="57"/>
  </w:num>
  <w:num w:numId="30">
    <w:abstractNumId w:val="42"/>
  </w:num>
  <w:num w:numId="31">
    <w:abstractNumId w:val="47"/>
  </w:num>
  <w:num w:numId="32">
    <w:abstractNumId w:val="52"/>
  </w:num>
  <w:num w:numId="33">
    <w:abstractNumId w:val="60"/>
  </w:num>
  <w:num w:numId="34">
    <w:abstractNumId w:val="14"/>
  </w:num>
  <w:num w:numId="35">
    <w:abstractNumId w:val="21"/>
  </w:num>
  <w:num w:numId="36">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2"/>
  </w:num>
  <w:num w:numId="48">
    <w:abstractNumId w:val="36"/>
  </w:num>
  <w:num w:numId="49">
    <w:abstractNumId w:val="37"/>
  </w:num>
  <w:num w:numId="50">
    <w:abstractNumId w:val="44"/>
  </w:num>
  <w:num w:numId="51">
    <w:abstractNumId w:val="45"/>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num>
  <w:num w:numId="54">
    <w:abstractNumId w:val="49"/>
  </w:num>
  <w:num w:numId="55">
    <w:abstractNumId w:val="61"/>
  </w:num>
  <w:num w:numId="56">
    <w:abstractNumId w:val="35"/>
  </w:num>
  <w:num w:numId="57">
    <w:abstractNumId w:val="1"/>
  </w:num>
  <w:num w:numId="58">
    <w:abstractNumId w:val="2"/>
  </w:num>
  <w:num w:numId="59">
    <w:abstractNumId w:val="54"/>
  </w:num>
  <w:num w:numId="60">
    <w:abstractNumId w:val="3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0C"/>
    <w:rsid w:val="00000666"/>
    <w:rsid w:val="00000972"/>
    <w:rsid w:val="00000C6B"/>
    <w:rsid w:val="00001DB6"/>
    <w:rsid w:val="000025E6"/>
    <w:rsid w:val="00003044"/>
    <w:rsid w:val="00003832"/>
    <w:rsid w:val="00003D9A"/>
    <w:rsid w:val="000058FB"/>
    <w:rsid w:val="00006628"/>
    <w:rsid w:val="00006DD8"/>
    <w:rsid w:val="00007615"/>
    <w:rsid w:val="00007639"/>
    <w:rsid w:val="00007984"/>
    <w:rsid w:val="00007D95"/>
    <w:rsid w:val="000101E8"/>
    <w:rsid w:val="000106DE"/>
    <w:rsid w:val="00010ABA"/>
    <w:rsid w:val="000110DA"/>
    <w:rsid w:val="000119CE"/>
    <w:rsid w:val="00011B05"/>
    <w:rsid w:val="00011C65"/>
    <w:rsid w:val="000130D1"/>
    <w:rsid w:val="00013A44"/>
    <w:rsid w:val="00014086"/>
    <w:rsid w:val="000143FF"/>
    <w:rsid w:val="0001540D"/>
    <w:rsid w:val="00015EF6"/>
    <w:rsid w:val="000171BA"/>
    <w:rsid w:val="00017857"/>
    <w:rsid w:val="00017B59"/>
    <w:rsid w:val="00017BA1"/>
    <w:rsid w:val="00017F70"/>
    <w:rsid w:val="000200BD"/>
    <w:rsid w:val="000201A0"/>
    <w:rsid w:val="00021A84"/>
    <w:rsid w:val="0002285A"/>
    <w:rsid w:val="00022E6F"/>
    <w:rsid w:val="0002344C"/>
    <w:rsid w:val="00024B92"/>
    <w:rsid w:val="00025192"/>
    <w:rsid w:val="0002557D"/>
    <w:rsid w:val="00025B1F"/>
    <w:rsid w:val="000261EF"/>
    <w:rsid w:val="00026546"/>
    <w:rsid w:val="000270BF"/>
    <w:rsid w:val="00032A47"/>
    <w:rsid w:val="000353BA"/>
    <w:rsid w:val="00035E3C"/>
    <w:rsid w:val="00036838"/>
    <w:rsid w:val="00036E1C"/>
    <w:rsid w:val="00036ED2"/>
    <w:rsid w:val="00037D5C"/>
    <w:rsid w:val="000409D8"/>
    <w:rsid w:val="00040B5F"/>
    <w:rsid w:val="00041219"/>
    <w:rsid w:val="000419C0"/>
    <w:rsid w:val="00041FE2"/>
    <w:rsid w:val="00042B9B"/>
    <w:rsid w:val="000438DC"/>
    <w:rsid w:val="00044B21"/>
    <w:rsid w:val="000450AF"/>
    <w:rsid w:val="00045AE4"/>
    <w:rsid w:val="00045C8E"/>
    <w:rsid w:val="00046617"/>
    <w:rsid w:val="00046930"/>
    <w:rsid w:val="00050624"/>
    <w:rsid w:val="0005122A"/>
    <w:rsid w:val="0005141B"/>
    <w:rsid w:val="000519AA"/>
    <w:rsid w:val="00053038"/>
    <w:rsid w:val="00053A24"/>
    <w:rsid w:val="00054C5E"/>
    <w:rsid w:val="00055532"/>
    <w:rsid w:val="00055C80"/>
    <w:rsid w:val="0005735D"/>
    <w:rsid w:val="000573EC"/>
    <w:rsid w:val="0006190F"/>
    <w:rsid w:val="00063627"/>
    <w:rsid w:val="0006371A"/>
    <w:rsid w:val="000638EC"/>
    <w:rsid w:val="000638F5"/>
    <w:rsid w:val="00065175"/>
    <w:rsid w:val="000727FC"/>
    <w:rsid w:val="00072D13"/>
    <w:rsid w:val="000741BB"/>
    <w:rsid w:val="000742D4"/>
    <w:rsid w:val="00076FA6"/>
    <w:rsid w:val="00077DD0"/>
    <w:rsid w:val="00080649"/>
    <w:rsid w:val="000823E5"/>
    <w:rsid w:val="00083507"/>
    <w:rsid w:val="0008410E"/>
    <w:rsid w:val="00084175"/>
    <w:rsid w:val="00084A2B"/>
    <w:rsid w:val="00090D82"/>
    <w:rsid w:val="00091E91"/>
    <w:rsid w:val="00092182"/>
    <w:rsid w:val="00092B0C"/>
    <w:rsid w:val="0009318B"/>
    <w:rsid w:val="00093BA8"/>
    <w:rsid w:val="0009467F"/>
    <w:rsid w:val="00096CB8"/>
    <w:rsid w:val="000A002E"/>
    <w:rsid w:val="000A1C02"/>
    <w:rsid w:val="000A215E"/>
    <w:rsid w:val="000A3C4E"/>
    <w:rsid w:val="000A4FA1"/>
    <w:rsid w:val="000A6606"/>
    <w:rsid w:val="000B0270"/>
    <w:rsid w:val="000B03B9"/>
    <w:rsid w:val="000B071A"/>
    <w:rsid w:val="000B0C92"/>
    <w:rsid w:val="000B2076"/>
    <w:rsid w:val="000B3168"/>
    <w:rsid w:val="000B43BF"/>
    <w:rsid w:val="000B45CB"/>
    <w:rsid w:val="000B4B57"/>
    <w:rsid w:val="000B5916"/>
    <w:rsid w:val="000B60F1"/>
    <w:rsid w:val="000B7859"/>
    <w:rsid w:val="000B79BE"/>
    <w:rsid w:val="000C0955"/>
    <w:rsid w:val="000C0D2D"/>
    <w:rsid w:val="000C17D4"/>
    <w:rsid w:val="000C22C4"/>
    <w:rsid w:val="000C3FC1"/>
    <w:rsid w:val="000C5205"/>
    <w:rsid w:val="000C7D22"/>
    <w:rsid w:val="000D00DB"/>
    <w:rsid w:val="000D0FB7"/>
    <w:rsid w:val="000D11A7"/>
    <w:rsid w:val="000D3D5C"/>
    <w:rsid w:val="000D3DAF"/>
    <w:rsid w:val="000D4015"/>
    <w:rsid w:val="000D4A64"/>
    <w:rsid w:val="000D4C38"/>
    <w:rsid w:val="000D4E6B"/>
    <w:rsid w:val="000D50C4"/>
    <w:rsid w:val="000D5EC0"/>
    <w:rsid w:val="000D60BD"/>
    <w:rsid w:val="000D6638"/>
    <w:rsid w:val="000E06C1"/>
    <w:rsid w:val="000E0D20"/>
    <w:rsid w:val="000E122A"/>
    <w:rsid w:val="000E19C3"/>
    <w:rsid w:val="000E1FBF"/>
    <w:rsid w:val="000E2703"/>
    <w:rsid w:val="000E3289"/>
    <w:rsid w:val="000E37AE"/>
    <w:rsid w:val="000E38CB"/>
    <w:rsid w:val="000E458A"/>
    <w:rsid w:val="000E5D85"/>
    <w:rsid w:val="000E62B4"/>
    <w:rsid w:val="000E635F"/>
    <w:rsid w:val="000E700A"/>
    <w:rsid w:val="000E77FD"/>
    <w:rsid w:val="000E7F42"/>
    <w:rsid w:val="000F0175"/>
    <w:rsid w:val="000F0B91"/>
    <w:rsid w:val="000F0C03"/>
    <w:rsid w:val="000F256F"/>
    <w:rsid w:val="000F2875"/>
    <w:rsid w:val="000F2B2E"/>
    <w:rsid w:val="000F2C6C"/>
    <w:rsid w:val="000F42D6"/>
    <w:rsid w:val="000F4678"/>
    <w:rsid w:val="000F4C2F"/>
    <w:rsid w:val="000F502A"/>
    <w:rsid w:val="000F59E9"/>
    <w:rsid w:val="000F6030"/>
    <w:rsid w:val="000F6494"/>
    <w:rsid w:val="00100EA7"/>
    <w:rsid w:val="00102A50"/>
    <w:rsid w:val="001044F9"/>
    <w:rsid w:val="00105003"/>
    <w:rsid w:val="00105E77"/>
    <w:rsid w:val="001116DE"/>
    <w:rsid w:val="00111F48"/>
    <w:rsid w:val="00111FCE"/>
    <w:rsid w:val="00112B0F"/>
    <w:rsid w:val="001144E6"/>
    <w:rsid w:val="001150A6"/>
    <w:rsid w:val="001171DB"/>
    <w:rsid w:val="001173EB"/>
    <w:rsid w:val="00120A5C"/>
    <w:rsid w:val="00120AE8"/>
    <w:rsid w:val="001218EE"/>
    <w:rsid w:val="001220E7"/>
    <w:rsid w:val="001233C9"/>
    <w:rsid w:val="00123778"/>
    <w:rsid w:val="0012506B"/>
    <w:rsid w:val="001271ED"/>
    <w:rsid w:val="00127C1B"/>
    <w:rsid w:val="00127D71"/>
    <w:rsid w:val="00130C0E"/>
    <w:rsid w:val="00130E9F"/>
    <w:rsid w:val="00131824"/>
    <w:rsid w:val="00131DB1"/>
    <w:rsid w:val="00132D51"/>
    <w:rsid w:val="00134DC5"/>
    <w:rsid w:val="00135592"/>
    <w:rsid w:val="00136BAE"/>
    <w:rsid w:val="00137ED3"/>
    <w:rsid w:val="001401EA"/>
    <w:rsid w:val="00140704"/>
    <w:rsid w:val="001418F6"/>
    <w:rsid w:val="00142944"/>
    <w:rsid w:val="00143603"/>
    <w:rsid w:val="00143B57"/>
    <w:rsid w:val="00143FD4"/>
    <w:rsid w:val="001458A5"/>
    <w:rsid w:val="0015043C"/>
    <w:rsid w:val="001511A6"/>
    <w:rsid w:val="00151BCA"/>
    <w:rsid w:val="00153AC8"/>
    <w:rsid w:val="00153BAB"/>
    <w:rsid w:val="00155F5D"/>
    <w:rsid w:val="001560E4"/>
    <w:rsid w:val="001563E5"/>
    <w:rsid w:val="00157C7E"/>
    <w:rsid w:val="00161D87"/>
    <w:rsid w:val="0016612C"/>
    <w:rsid w:val="00170E07"/>
    <w:rsid w:val="001710C9"/>
    <w:rsid w:val="001713EC"/>
    <w:rsid w:val="00171A07"/>
    <w:rsid w:val="00171B9E"/>
    <w:rsid w:val="00172FEF"/>
    <w:rsid w:val="00173679"/>
    <w:rsid w:val="00173EB0"/>
    <w:rsid w:val="00174A90"/>
    <w:rsid w:val="00174FBC"/>
    <w:rsid w:val="00174FFB"/>
    <w:rsid w:val="00177124"/>
    <w:rsid w:val="00182277"/>
    <w:rsid w:val="001828E7"/>
    <w:rsid w:val="0018471B"/>
    <w:rsid w:val="00185C29"/>
    <w:rsid w:val="00186809"/>
    <w:rsid w:val="001876AE"/>
    <w:rsid w:val="001903C4"/>
    <w:rsid w:val="00190401"/>
    <w:rsid w:val="00192654"/>
    <w:rsid w:val="001927CE"/>
    <w:rsid w:val="00192944"/>
    <w:rsid w:val="00192978"/>
    <w:rsid w:val="0019317B"/>
    <w:rsid w:val="00193270"/>
    <w:rsid w:val="001959E0"/>
    <w:rsid w:val="00197C77"/>
    <w:rsid w:val="001A1C8B"/>
    <w:rsid w:val="001A2C03"/>
    <w:rsid w:val="001A3B74"/>
    <w:rsid w:val="001A3CC3"/>
    <w:rsid w:val="001A5188"/>
    <w:rsid w:val="001A5353"/>
    <w:rsid w:val="001A5E72"/>
    <w:rsid w:val="001A63F7"/>
    <w:rsid w:val="001A7388"/>
    <w:rsid w:val="001B000C"/>
    <w:rsid w:val="001B0960"/>
    <w:rsid w:val="001B2B9F"/>
    <w:rsid w:val="001B3A1E"/>
    <w:rsid w:val="001B59AF"/>
    <w:rsid w:val="001B5E1E"/>
    <w:rsid w:val="001B6F60"/>
    <w:rsid w:val="001B7613"/>
    <w:rsid w:val="001B7818"/>
    <w:rsid w:val="001B7A52"/>
    <w:rsid w:val="001B7AD0"/>
    <w:rsid w:val="001C098C"/>
    <w:rsid w:val="001C1792"/>
    <w:rsid w:val="001C2166"/>
    <w:rsid w:val="001C288D"/>
    <w:rsid w:val="001C2922"/>
    <w:rsid w:val="001C5C6C"/>
    <w:rsid w:val="001C5C8F"/>
    <w:rsid w:val="001C7784"/>
    <w:rsid w:val="001D0494"/>
    <w:rsid w:val="001D068C"/>
    <w:rsid w:val="001D077B"/>
    <w:rsid w:val="001D1F9C"/>
    <w:rsid w:val="001D22B9"/>
    <w:rsid w:val="001D42A9"/>
    <w:rsid w:val="001D42B0"/>
    <w:rsid w:val="001D52F9"/>
    <w:rsid w:val="001D670E"/>
    <w:rsid w:val="001E0BE5"/>
    <w:rsid w:val="001E0DF8"/>
    <w:rsid w:val="001E159E"/>
    <w:rsid w:val="001E2076"/>
    <w:rsid w:val="001E3CAF"/>
    <w:rsid w:val="001E747A"/>
    <w:rsid w:val="001E75FE"/>
    <w:rsid w:val="001F078D"/>
    <w:rsid w:val="001F0905"/>
    <w:rsid w:val="001F16C1"/>
    <w:rsid w:val="001F2A90"/>
    <w:rsid w:val="001F3288"/>
    <w:rsid w:val="001F51EA"/>
    <w:rsid w:val="001F6B6F"/>
    <w:rsid w:val="001F7526"/>
    <w:rsid w:val="001F76F0"/>
    <w:rsid w:val="002003CF"/>
    <w:rsid w:val="00200FF3"/>
    <w:rsid w:val="002019A8"/>
    <w:rsid w:val="00201E8F"/>
    <w:rsid w:val="00202333"/>
    <w:rsid w:val="002031A4"/>
    <w:rsid w:val="002035F8"/>
    <w:rsid w:val="00203A48"/>
    <w:rsid w:val="00203A80"/>
    <w:rsid w:val="002047EB"/>
    <w:rsid w:val="0020638B"/>
    <w:rsid w:val="00206495"/>
    <w:rsid w:val="00207C57"/>
    <w:rsid w:val="002103DB"/>
    <w:rsid w:val="00211032"/>
    <w:rsid w:val="00211EBC"/>
    <w:rsid w:val="002130A0"/>
    <w:rsid w:val="00213232"/>
    <w:rsid w:val="002135D0"/>
    <w:rsid w:val="002201D9"/>
    <w:rsid w:val="0022032C"/>
    <w:rsid w:val="00220B0F"/>
    <w:rsid w:val="0022102B"/>
    <w:rsid w:val="00221184"/>
    <w:rsid w:val="00221A8B"/>
    <w:rsid w:val="00222CA2"/>
    <w:rsid w:val="00223541"/>
    <w:rsid w:val="002238BA"/>
    <w:rsid w:val="00223A8E"/>
    <w:rsid w:val="002254A0"/>
    <w:rsid w:val="00225F5C"/>
    <w:rsid w:val="002265FD"/>
    <w:rsid w:val="00230086"/>
    <w:rsid w:val="00230370"/>
    <w:rsid w:val="00230A6F"/>
    <w:rsid w:val="00230D0A"/>
    <w:rsid w:val="002344B7"/>
    <w:rsid w:val="00235ADD"/>
    <w:rsid w:val="00235DE5"/>
    <w:rsid w:val="00240CC1"/>
    <w:rsid w:val="0024186E"/>
    <w:rsid w:val="0024356A"/>
    <w:rsid w:val="00243B51"/>
    <w:rsid w:val="00243F14"/>
    <w:rsid w:val="00245450"/>
    <w:rsid w:val="00245CC3"/>
    <w:rsid w:val="002470BA"/>
    <w:rsid w:val="002479D7"/>
    <w:rsid w:val="00247F69"/>
    <w:rsid w:val="00250030"/>
    <w:rsid w:val="00251300"/>
    <w:rsid w:val="002515F8"/>
    <w:rsid w:val="0025170C"/>
    <w:rsid w:val="00252598"/>
    <w:rsid w:val="002538CA"/>
    <w:rsid w:val="00254C5A"/>
    <w:rsid w:val="002558C1"/>
    <w:rsid w:val="00257003"/>
    <w:rsid w:val="002602EB"/>
    <w:rsid w:val="002631A7"/>
    <w:rsid w:val="002632FC"/>
    <w:rsid w:val="00263A82"/>
    <w:rsid w:val="00270F22"/>
    <w:rsid w:val="002745B3"/>
    <w:rsid w:val="00274D46"/>
    <w:rsid w:val="0027548D"/>
    <w:rsid w:val="00275AB1"/>
    <w:rsid w:val="00275C9D"/>
    <w:rsid w:val="00276342"/>
    <w:rsid w:val="00276C38"/>
    <w:rsid w:val="00276DA9"/>
    <w:rsid w:val="00280855"/>
    <w:rsid w:val="00280E56"/>
    <w:rsid w:val="0028107D"/>
    <w:rsid w:val="00282026"/>
    <w:rsid w:val="0028323A"/>
    <w:rsid w:val="00283636"/>
    <w:rsid w:val="00286DCC"/>
    <w:rsid w:val="0028701F"/>
    <w:rsid w:val="002876B6"/>
    <w:rsid w:val="00290215"/>
    <w:rsid w:val="002904C3"/>
    <w:rsid w:val="00290674"/>
    <w:rsid w:val="00290BA5"/>
    <w:rsid w:val="00290D24"/>
    <w:rsid w:val="00292F4A"/>
    <w:rsid w:val="00293308"/>
    <w:rsid w:val="00293497"/>
    <w:rsid w:val="002951DD"/>
    <w:rsid w:val="0029610C"/>
    <w:rsid w:val="00296A2F"/>
    <w:rsid w:val="002A0FC0"/>
    <w:rsid w:val="002A1102"/>
    <w:rsid w:val="002A26C3"/>
    <w:rsid w:val="002A3932"/>
    <w:rsid w:val="002A4B30"/>
    <w:rsid w:val="002A5557"/>
    <w:rsid w:val="002A620D"/>
    <w:rsid w:val="002A643E"/>
    <w:rsid w:val="002A7BD8"/>
    <w:rsid w:val="002B2259"/>
    <w:rsid w:val="002B2A84"/>
    <w:rsid w:val="002B2A85"/>
    <w:rsid w:val="002B3833"/>
    <w:rsid w:val="002B3D5F"/>
    <w:rsid w:val="002B474E"/>
    <w:rsid w:val="002B4BD3"/>
    <w:rsid w:val="002B67FE"/>
    <w:rsid w:val="002B6AB2"/>
    <w:rsid w:val="002B764E"/>
    <w:rsid w:val="002C07DF"/>
    <w:rsid w:val="002C2A7D"/>
    <w:rsid w:val="002C3497"/>
    <w:rsid w:val="002C4048"/>
    <w:rsid w:val="002C422C"/>
    <w:rsid w:val="002C63D7"/>
    <w:rsid w:val="002C710B"/>
    <w:rsid w:val="002D057C"/>
    <w:rsid w:val="002D137A"/>
    <w:rsid w:val="002D1A6C"/>
    <w:rsid w:val="002D1D93"/>
    <w:rsid w:val="002D244A"/>
    <w:rsid w:val="002D30BD"/>
    <w:rsid w:val="002D341F"/>
    <w:rsid w:val="002D363F"/>
    <w:rsid w:val="002D3994"/>
    <w:rsid w:val="002D3DD9"/>
    <w:rsid w:val="002D45F7"/>
    <w:rsid w:val="002D5237"/>
    <w:rsid w:val="002D56D9"/>
    <w:rsid w:val="002D5FE5"/>
    <w:rsid w:val="002D7F6B"/>
    <w:rsid w:val="002E09C8"/>
    <w:rsid w:val="002E1AD1"/>
    <w:rsid w:val="002E2519"/>
    <w:rsid w:val="002E4609"/>
    <w:rsid w:val="002E5BE8"/>
    <w:rsid w:val="002E663D"/>
    <w:rsid w:val="002E6F30"/>
    <w:rsid w:val="002F0ABE"/>
    <w:rsid w:val="002F0BAC"/>
    <w:rsid w:val="002F23FD"/>
    <w:rsid w:val="002F376A"/>
    <w:rsid w:val="002F3F99"/>
    <w:rsid w:val="002F51A1"/>
    <w:rsid w:val="002F5D6E"/>
    <w:rsid w:val="002F601E"/>
    <w:rsid w:val="002F64C8"/>
    <w:rsid w:val="003003E9"/>
    <w:rsid w:val="0030094E"/>
    <w:rsid w:val="00301AB4"/>
    <w:rsid w:val="00302A30"/>
    <w:rsid w:val="00302BEF"/>
    <w:rsid w:val="003033D5"/>
    <w:rsid w:val="00303412"/>
    <w:rsid w:val="0030353A"/>
    <w:rsid w:val="00303990"/>
    <w:rsid w:val="00305DBD"/>
    <w:rsid w:val="00306644"/>
    <w:rsid w:val="0031004D"/>
    <w:rsid w:val="003107BE"/>
    <w:rsid w:val="00310F5A"/>
    <w:rsid w:val="003113C1"/>
    <w:rsid w:val="003132E4"/>
    <w:rsid w:val="00313A21"/>
    <w:rsid w:val="003147D1"/>
    <w:rsid w:val="00314A66"/>
    <w:rsid w:val="00314D7E"/>
    <w:rsid w:val="0031725A"/>
    <w:rsid w:val="003208B2"/>
    <w:rsid w:val="00321A2B"/>
    <w:rsid w:val="00323008"/>
    <w:rsid w:val="003256B0"/>
    <w:rsid w:val="003268C5"/>
    <w:rsid w:val="0033021E"/>
    <w:rsid w:val="003303DE"/>
    <w:rsid w:val="00330490"/>
    <w:rsid w:val="003307D4"/>
    <w:rsid w:val="00330D36"/>
    <w:rsid w:val="00331927"/>
    <w:rsid w:val="00331A8C"/>
    <w:rsid w:val="003324DB"/>
    <w:rsid w:val="0033489B"/>
    <w:rsid w:val="00335C5B"/>
    <w:rsid w:val="00336614"/>
    <w:rsid w:val="0033674B"/>
    <w:rsid w:val="0033748F"/>
    <w:rsid w:val="0033796C"/>
    <w:rsid w:val="0034170E"/>
    <w:rsid w:val="00341D2B"/>
    <w:rsid w:val="003430E3"/>
    <w:rsid w:val="003433EA"/>
    <w:rsid w:val="00343C62"/>
    <w:rsid w:val="00344D72"/>
    <w:rsid w:val="0034532D"/>
    <w:rsid w:val="003472F3"/>
    <w:rsid w:val="00350B15"/>
    <w:rsid w:val="00350E6C"/>
    <w:rsid w:val="003510F0"/>
    <w:rsid w:val="00351F1A"/>
    <w:rsid w:val="003536D6"/>
    <w:rsid w:val="00353870"/>
    <w:rsid w:val="003549DC"/>
    <w:rsid w:val="00354A3C"/>
    <w:rsid w:val="003551A3"/>
    <w:rsid w:val="003558F8"/>
    <w:rsid w:val="003567D0"/>
    <w:rsid w:val="00360DEF"/>
    <w:rsid w:val="00361362"/>
    <w:rsid w:val="00363B5C"/>
    <w:rsid w:val="00364ADE"/>
    <w:rsid w:val="00365981"/>
    <w:rsid w:val="00365A32"/>
    <w:rsid w:val="00366CC3"/>
    <w:rsid w:val="003679EE"/>
    <w:rsid w:val="00370062"/>
    <w:rsid w:val="003701D2"/>
    <w:rsid w:val="00371DA5"/>
    <w:rsid w:val="00372521"/>
    <w:rsid w:val="00372944"/>
    <w:rsid w:val="00374210"/>
    <w:rsid w:val="003744C1"/>
    <w:rsid w:val="00374804"/>
    <w:rsid w:val="00375D7B"/>
    <w:rsid w:val="00377E69"/>
    <w:rsid w:val="0038089D"/>
    <w:rsid w:val="00382B41"/>
    <w:rsid w:val="003847B0"/>
    <w:rsid w:val="003859A0"/>
    <w:rsid w:val="00386A0D"/>
    <w:rsid w:val="00391598"/>
    <w:rsid w:val="00392417"/>
    <w:rsid w:val="003935ED"/>
    <w:rsid w:val="003936E0"/>
    <w:rsid w:val="0039370A"/>
    <w:rsid w:val="00393D4D"/>
    <w:rsid w:val="003947D6"/>
    <w:rsid w:val="003954F5"/>
    <w:rsid w:val="0039625E"/>
    <w:rsid w:val="003A0295"/>
    <w:rsid w:val="003A1034"/>
    <w:rsid w:val="003A2DAF"/>
    <w:rsid w:val="003A3E9C"/>
    <w:rsid w:val="003A40CC"/>
    <w:rsid w:val="003A4F80"/>
    <w:rsid w:val="003A6B7C"/>
    <w:rsid w:val="003A752A"/>
    <w:rsid w:val="003B0CAC"/>
    <w:rsid w:val="003B0E7D"/>
    <w:rsid w:val="003B267A"/>
    <w:rsid w:val="003B6112"/>
    <w:rsid w:val="003B6461"/>
    <w:rsid w:val="003B7123"/>
    <w:rsid w:val="003C1E13"/>
    <w:rsid w:val="003C38BF"/>
    <w:rsid w:val="003C3BC4"/>
    <w:rsid w:val="003C445E"/>
    <w:rsid w:val="003C562D"/>
    <w:rsid w:val="003C57AB"/>
    <w:rsid w:val="003C58ED"/>
    <w:rsid w:val="003C617E"/>
    <w:rsid w:val="003C6625"/>
    <w:rsid w:val="003C6BDB"/>
    <w:rsid w:val="003C7A1C"/>
    <w:rsid w:val="003D021D"/>
    <w:rsid w:val="003D1B0A"/>
    <w:rsid w:val="003D24F4"/>
    <w:rsid w:val="003D28B9"/>
    <w:rsid w:val="003D2ABC"/>
    <w:rsid w:val="003D2D7C"/>
    <w:rsid w:val="003D3139"/>
    <w:rsid w:val="003D495B"/>
    <w:rsid w:val="003D56D3"/>
    <w:rsid w:val="003D7909"/>
    <w:rsid w:val="003E186A"/>
    <w:rsid w:val="003E54FE"/>
    <w:rsid w:val="003E57BC"/>
    <w:rsid w:val="003E5B07"/>
    <w:rsid w:val="003E65EC"/>
    <w:rsid w:val="003E76F3"/>
    <w:rsid w:val="003E7ACB"/>
    <w:rsid w:val="003F0353"/>
    <w:rsid w:val="003F262A"/>
    <w:rsid w:val="003F2732"/>
    <w:rsid w:val="003F2826"/>
    <w:rsid w:val="003F3435"/>
    <w:rsid w:val="003F3963"/>
    <w:rsid w:val="003F577B"/>
    <w:rsid w:val="003F5EBE"/>
    <w:rsid w:val="003F6571"/>
    <w:rsid w:val="003F6B49"/>
    <w:rsid w:val="003F6C31"/>
    <w:rsid w:val="003F7BE4"/>
    <w:rsid w:val="00400357"/>
    <w:rsid w:val="00402476"/>
    <w:rsid w:val="00402D56"/>
    <w:rsid w:val="0040355C"/>
    <w:rsid w:val="004036BF"/>
    <w:rsid w:val="00405603"/>
    <w:rsid w:val="004059B3"/>
    <w:rsid w:val="00407D22"/>
    <w:rsid w:val="00410B1D"/>
    <w:rsid w:val="00410DB1"/>
    <w:rsid w:val="0041156E"/>
    <w:rsid w:val="004118CE"/>
    <w:rsid w:val="004123A6"/>
    <w:rsid w:val="00413361"/>
    <w:rsid w:val="004141D2"/>
    <w:rsid w:val="004149F9"/>
    <w:rsid w:val="004167EE"/>
    <w:rsid w:val="00421A0C"/>
    <w:rsid w:val="00422643"/>
    <w:rsid w:val="00422A26"/>
    <w:rsid w:val="004238F6"/>
    <w:rsid w:val="00423EB1"/>
    <w:rsid w:val="004243E0"/>
    <w:rsid w:val="00424456"/>
    <w:rsid w:val="00424A58"/>
    <w:rsid w:val="00425CD3"/>
    <w:rsid w:val="0042671E"/>
    <w:rsid w:val="004276C1"/>
    <w:rsid w:val="00430AE1"/>
    <w:rsid w:val="00432725"/>
    <w:rsid w:val="00434218"/>
    <w:rsid w:val="004343A2"/>
    <w:rsid w:val="0043454F"/>
    <w:rsid w:val="004350C0"/>
    <w:rsid w:val="00436C8E"/>
    <w:rsid w:val="004370AD"/>
    <w:rsid w:val="004373CA"/>
    <w:rsid w:val="004403D5"/>
    <w:rsid w:val="00441921"/>
    <w:rsid w:val="004419CC"/>
    <w:rsid w:val="00442581"/>
    <w:rsid w:val="00443351"/>
    <w:rsid w:val="0044344D"/>
    <w:rsid w:val="00443734"/>
    <w:rsid w:val="00443805"/>
    <w:rsid w:val="0044424F"/>
    <w:rsid w:val="00445932"/>
    <w:rsid w:val="00447D8F"/>
    <w:rsid w:val="004500CB"/>
    <w:rsid w:val="00450244"/>
    <w:rsid w:val="0045142C"/>
    <w:rsid w:val="00453F9E"/>
    <w:rsid w:val="00454452"/>
    <w:rsid w:val="00454622"/>
    <w:rsid w:val="00454916"/>
    <w:rsid w:val="0045546A"/>
    <w:rsid w:val="0045779C"/>
    <w:rsid w:val="00457CCB"/>
    <w:rsid w:val="0046074A"/>
    <w:rsid w:val="00460EED"/>
    <w:rsid w:val="00464926"/>
    <w:rsid w:val="00465B24"/>
    <w:rsid w:val="00465D05"/>
    <w:rsid w:val="00466225"/>
    <w:rsid w:val="00466396"/>
    <w:rsid w:val="00467BCF"/>
    <w:rsid w:val="00467E82"/>
    <w:rsid w:val="00471E42"/>
    <w:rsid w:val="00473316"/>
    <w:rsid w:val="00473DE0"/>
    <w:rsid w:val="004746E0"/>
    <w:rsid w:val="00477FA6"/>
    <w:rsid w:val="00480992"/>
    <w:rsid w:val="00482321"/>
    <w:rsid w:val="00482326"/>
    <w:rsid w:val="004844C9"/>
    <w:rsid w:val="004851EE"/>
    <w:rsid w:val="0048525A"/>
    <w:rsid w:val="00485425"/>
    <w:rsid w:val="004868BC"/>
    <w:rsid w:val="004904A0"/>
    <w:rsid w:val="0049121B"/>
    <w:rsid w:val="00493856"/>
    <w:rsid w:val="00493CB7"/>
    <w:rsid w:val="00493EE2"/>
    <w:rsid w:val="0049445E"/>
    <w:rsid w:val="00494CCB"/>
    <w:rsid w:val="0049656A"/>
    <w:rsid w:val="0049693F"/>
    <w:rsid w:val="00497B35"/>
    <w:rsid w:val="004A091E"/>
    <w:rsid w:val="004A1C73"/>
    <w:rsid w:val="004A2A36"/>
    <w:rsid w:val="004A33FA"/>
    <w:rsid w:val="004A3DFD"/>
    <w:rsid w:val="004A4781"/>
    <w:rsid w:val="004A494B"/>
    <w:rsid w:val="004A5223"/>
    <w:rsid w:val="004A61CB"/>
    <w:rsid w:val="004A785A"/>
    <w:rsid w:val="004B0207"/>
    <w:rsid w:val="004B09F6"/>
    <w:rsid w:val="004B0A90"/>
    <w:rsid w:val="004B134D"/>
    <w:rsid w:val="004B20B7"/>
    <w:rsid w:val="004B20BA"/>
    <w:rsid w:val="004B290D"/>
    <w:rsid w:val="004B374A"/>
    <w:rsid w:val="004B3975"/>
    <w:rsid w:val="004B3B02"/>
    <w:rsid w:val="004B4160"/>
    <w:rsid w:val="004B41A8"/>
    <w:rsid w:val="004B7A32"/>
    <w:rsid w:val="004C06EC"/>
    <w:rsid w:val="004C08DE"/>
    <w:rsid w:val="004C0C47"/>
    <w:rsid w:val="004C1641"/>
    <w:rsid w:val="004C2737"/>
    <w:rsid w:val="004C2DBA"/>
    <w:rsid w:val="004C44BA"/>
    <w:rsid w:val="004C50E0"/>
    <w:rsid w:val="004C56EF"/>
    <w:rsid w:val="004C5DE4"/>
    <w:rsid w:val="004C72B6"/>
    <w:rsid w:val="004C7F7E"/>
    <w:rsid w:val="004D0C6C"/>
    <w:rsid w:val="004D11C5"/>
    <w:rsid w:val="004D15D6"/>
    <w:rsid w:val="004D1968"/>
    <w:rsid w:val="004D58AD"/>
    <w:rsid w:val="004D6595"/>
    <w:rsid w:val="004D67CD"/>
    <w:rsid w:val="004D6D0B"/>
    <w:rsid w:val="004E06FA"/>
    <w:rsid w:val="004E0D53"/>
    <w:rsid w:val="004E1946"/>
    <w:rsid w:val="004E199C"/>
    <w:rsid w:val="004E2B8A"/>
    <w:rsid w:val="004E2CAB"/>
    <w:rsid w:val="004E4CFF"/>
    <w:rsid w:val="004E4DEF"/>
    <w:rsid w:val="004E5390"/>
    <w:rsid w:val="004E5C2B"/>
    <w:rsid w:val="004E5D69"/>
    <w:rsid w:val="004E6860"/>
    <w:rsid w:val="004E7552"/>
    <w:rsid w:val="004F0495"/>
    <w:rsid w:val="004F4007"/>
    <w:rsid w:val="004F401E"/>
    <w:rsid w:val="004F5302"/>
    <w:rsid w:val="004F6D95"/>
    <w:rsid w:val="004F7CB7"/>
    <w:rsid w:val="00500949"/>
    <w:rsid w:val="005017A2"/>
    <w:rsid w:val="005019B0"/>
    <w:rsid w:val="00502665"/>
    <w:rsid w:val="005034B5"/>
    <w:rsid w:val="00504B97"/>
    <w:rsid w:val="00506979"/>
    <w:rsid w:val="00506BAE"/>
    <w:rsid w:val="00507BEA"/>
    <w:rsid w:val="00510412"/>
    <w:rsid w:val="00511C52"/>
    <w:rsid w:val="00512EFD"/>
    <w:rsid w:val="00513750"/>
    <w:rsid w:val="00514A59"/>
    <w:rsid w:val="00514D43"/>
    <w:rsid w:val="005158E7"/>
    <w:rsid w:val="005160CD"/>
    <w:rsid w:val="00523399"/>
    <w:rsid w:val="00524A1A"/>
    <w:rsid w:val="005263AF"/>
    <w:rsid w:val="005301D3"/>
    <w:rsid w:val="00530282"/>
    <w:rsid w:val="005333C4"/>
    <w:rsid w:val="00535448"/>
    <w:rsid w:val="0053598E"/>
    <w:rsid w:val="00535E9F"/>
    <w:rsid w:val="00536EED"/>
    <w:rsid w:val="00537A16"/>
    <w:rsid w:val="00541DD2"/>
    <w:rsid w:val="005427FE"/>
    <w:rsid w:val="00544BE5"/>
    <w:rsid w:val="00544F1C"/>
    <w:rsid w:val="005457C1"/>
    <w:rsid w:val="00550469"/>
    <w:rsid w:val="0055172E"/>
    <w:rsid w:val="005521BA"/>
    <w:rsid w:val="00552341"/>
    <w:rsid w:val="00553491"/>
    <w:rsid w:val="0055552D"/>
    <w:rsid w:val="005576DB"/>
    <w:rsid w:val="00560CCA"/>
    <w:rsid w:val="00561C5B"/>
    <w:rsid w:val="0056276E"/>
    <w:rsid w:val="0056304D"/>
    <w:rsid w:val="0056356D"/>
    <w:rsid w:val="00564237"/>
    <w:rsid w:val="00564442"/>
    <w:rsid w:val="00565293"/>
    <w:rsid w:val="005662C0"/>
    <w:rsid w:val="0056686E"/>
    <w:rsid w:val="0056712D"/>
    <w:rsid w:val="00567DBF"/>
    <w:rsid w:val="00570D50"/>
    <w:rsid w:val="00570EBF"/>
    <w:rsid w:val="00571ACA"/>
    <w:rsid w:val="00574C18"/>
    <w:rsid w:val="0057641F"/>
    <w:rsid w:val="00576CB1"/>
    <w:rsid w:val="00577726"/>
    <w:rsid w:val="00580994"/>
    <w:rsid w:val="00580CDA"/>
    <w:rsid w:val="00582A26"/>
    <w:rsid w:val="00582F99"/>
    <w:rsid w:val="005834FD"/>
    <w:rsid w:val="00585327"/>
    <w:rsid w:val="00585899"/>
    <w:rsid w:val="0058760E"/>
    <w:rsid w:val="00590651"/>
    <w:rsid w:val="00590BCB"/>
    <w:rsid w:val="00591785"/>
    <w:rsid w:val="00591952"/>
    <w:rsid w:val="00593D6D"/>
    <w:rsid w:val="005A0D56"/>
    <w:rsid w:val="005A164C"/>
    <w:rsid w:val="005A1B65"/>
    <w:rsid w:val="005A2121"/>
    <w:rsid w:val="005A2333"/>
    <w:rsid w:val="005A2C05"/>
    <w:rsid w:val="005A428E"/>
    <w:rsid w:val="005A5240"/>
    <w:rsid w:val="005A6C40"/>
    <w:rsid w:val="005A7489"/>
    <w:rsid w:val="005A7AF7"/>
    <w:rsid w:val="005B003C"/>
    <w:rsid w:val="005B0D46"/>
    <w:rsid w:val="005B2957"/>
    <w:rsid w:val="005B30A5"/>
    <w:rsid w:val="005B35D9"/>
    <w:rsid w:val="005B4782"/>
    <w:rsid w:val="005B4EB1"/>
    <w:rsid w:val="005B636D"/>
    <w:rsid w:val="005C096A"/>
    <w:rsid w:val="005C0E6D"/>
    <w:rsid w:val="005C1453"/>
    <w:rsid w:val="005C2A51"/>
    <w:rsid w:val="005C2CCB"/>
    <w:rsid w:val="005C38CE"/>
    <w:rsid w:val="005C39B9"/>
    <w:rsid w:val="005C58FA"/>
    <w:rsid w:val="005C5C60"/>
    <w:rsid w:val="005C61B2"/>
    <w:rsid w:val="005C68F9"/>
    <w:rsid w:val="005C6DF7"/>
    <w:rsid w:val="005D14DE"/>
    <w:rsid w:val="005D1C1E"/>
    <w:rsid w:val="005D30B4"/>
    <w:rsid w:val="005D375A"/>
    <w:rsid w:val="005D44E3"/>
    <w:rsid w:val="005D5FA6"/>
    <w:rsid w:val="005E195B"/>
    <w:rsid w:val="005E2281"/>
    <w:rsid w:val="005E2F3A"/>
    <w:rsid w:val="005E33FE"/>
    <w:rsid w:val="005E4262"/>
    <w:rsid w:val="005E4862"/>
    <w:rsid w:val="005E535C"/>
    <w:rsid w:val="005E5611"/>
    <w:rsid w:val="005E57BD"/>
    <w:rsid w:val="005E5BF2"/>
    <w:rsid w:val="005E5D26"/>
    <w:rsid w:val="005E7516"/>
    <w:rsid w:val="005E7D04"/>
    <w:rsid w:val="005F00F7"/>
    <w:rsid w:val="005F011A"/>
    <w:rsid w:val="005F1EA4"/>
    <w:rsid w:val="005F3834"/>
    <w:rsid w:val="005F42E6"/>
    <w:rsid w:val="005F47DE"/>
    <w:rsid w:val="005F5115"/>
    <w:rsid w:val="005F5D0D"/>
    <w:rsid w:val="005F6772"/>
    <w:rsid w:val="005F68D5"/>
    <w:rsid w:val="005F77B4"/>
    <w:rsid w:val="00603688"/>
    <w:rsid w:val="0060369D"/>
    <w:rsid w:val="006043F2"/>
    <w:rsid w:val="00606116"/>
    <w:rsid w:val="00607CF6"/>
    <w:rsid w:val="00613DE1"/>
    <w:rsid w:val="006144B9"/>
    <w:rsid w:val="00614C05"/>
    <w:rsid w:val="006168E0"/>
    <w:rsid w:val="00616E38"/>
    <w:rsid w:val="00617F41"/>
    <w:rsid w:val="006204E7"/>
    <w:rsid w:val="00621DDB"/>
    <w:rsid w:val="006225E8"/>
    <w:rsid w:val="006246F5"/>
    <w:rsid w:val="0062475B"/>
    <w:rsid w:val="006262ED"/>
    <w:rsid w:val="0062701F"/>
    <w:rsid w:val="006276AB"/>
    <w:rsid w:val="00627A81"/>
    <w:rsid w:val="006303C0"/>
    <w:rsid w:val="00630EC1"/>
    <w:rsid w:val="006316F7"/>
    <w:rsid w:val="00632977"/>
    <w:rsid w:val="00632D61"/>
    <w:rsid w:val="00633389"/>
    <w:rsid w:val="00633691"/>
    <w:rsid w:val="00637579"/>
    <w:rsid w:val="00640658"/>
    <w:rsid w:val="006419A3"/>
    <w:rsid w:val="006422AF"/>
    <w:rsid w:val="0064325C"/>
    <w:rsid w:val="006469E9"/>
    <w:rsid w:val="006474E9"/>
    <w:rsid w:val="00647968"/>
    <w:rsid w:val="00647B75"/>
    <w:rsid w:val="00651115"/>
    <w:rsid w:val="0065119F"/>
    <w:rsid w:val="00651558"/>
    <w:rsid w:val="00651F3B"/>
    <w:rsid w:val="00652B9F"/>
    <w:rsid w:val="00653ADC"/>
    <w:rsid w:val="00653F83"/>
    <w:rsid w:val="0065409B"/>
    <w:rsid w:val="00655BDE"/>
    <w:rsid w:val="006563A8"/>
    <w:rsid w:val="00656CD1"/>
    <w:rsid w:val="0066056A"/>
    <w:rsid w:val="006605CB"/>
    <w:rsid w:val="00661737"/>
    <w:rsid w:val="0066176B"/>
    <w:rsid w:val="006617E5"/>
    <w:rsid w:val="0066199A"/>
    <w:rsid w:val="00661EA4"/>
    <w:rsid w:val="00662BF0"/>
    <w:rsid w:val="00662DB2"/>
    <w:rsid w:val="00663700"/>
    <w:rsid w:val="00663A88"/>
    <w:rsid w:val="00664001"/>
    <w:rsid w:val="00664BBC"/>
    <w:rsid w:val="00667E35"/>
    <w:rsid w:val="00673E92"/>
    <w:rsid w:val="00674876"/>
    <w:rsid w:val="00674F1D"/>
    <w:rsid w:val="006753A6"/>
    <w:rsid w:val="006777F0"/>
    <w:rsid w:val="00677DC5"/>
    <w:rsid w:val="00677E04"/>
    <w:rsid w:val="00681D8C"/>
    <w:rsid w:val="006823E7"/>
    <w:rsid w:val="00685826"/>
    <w:rsid w:val="00685A0F"/>
    <w:rsid w:val="00685B5A"/>
    <w:rsid w:val="00685F19"/>
    <w:rsid w:val="00687D69"/>
    <w:rsid w:val="006908F7"/>
    <w:rsid w:val="00691483"/>
    <w:rsid w:val="00692E49"/>
    <w:rsid w:val="00694041"/>
    <w:rsid w:val="00694B19"/>
    <w:rsid w:val="00694B51"/>
    <w:rsid w:val="00695666"/>
    <w:rsid w:val="00696061"/>
    <w:rsid w:val="006966D6"/>
    <w:rsid w:val="00697320"/>
    <w:rsid w:val="006A1C9B"/>
    <w:rsid w:val="006A1D7C"/>
    <w:rsid w:val="006A3DE3"/>
    <w:rsid w:val="006A4DB1"/>
    <w:rsid w:val="006A61C5"/>
    <w:rsid w:val="006A789C"/>
    <w:rsid w:val="006B0421"/>
    <w:rsid w:val="006B0B81"/>
    <w:rsid w:val="006B23AF"/>
    <w:rsid w:val="006B3249"/>
    <w:rsid w:val="006B387A"/>
    <w:rsid w:val="006B455B"/>
    <w:rsid w:val="006B55B6"/>
    <w:rsid w:val="006B584A"/>
    <w:rsid w:val="006B6E94"/>
    <w:rsid w:val="006B7BE3"/>
    <w:rsid w:val="006C0835"/>
    <w:rsid w:val="006C2B9B"/>
    <w:rsid w:val="006C2D9B"/>
    <w:rsid w:val="006C3F54"/>
    <w:rsid w:val="006C69A6"/>
    <w:rsid w:val="006C7384"/>
    <w:rsid w:val="006C77F4"/>
    <w:rsid w:val="006D0869"/>
    <w:rsid w:val="006D1791"/>
    <w:rsid w:val="006D19C1"/>
    <w:rsid w:val="006D1CF6"/>
    <w:rsid w:val="006D1EA3"/>
    <w:rsid w:val="006D2C98"/>
    <w:rsid w:val="006D3FFD"/>
    <w:rsid w:val="006D41F5"/>
    <w:rsid w:val="006D6A80"/>
    <w:rsid w:val="006E043D"/>
    <w:rsid w:val="006E2182"/>
    <w:rsid w:val="006E3FD4"/>
    <w:rsid w:val="006E612F"/>
    <w:rsid w:val="006E613E"/>
    <w:rsid w:val="006E6810"/>
    <w:rsid w:val="006E7979"/>
    <w:rsid w:val="006E7F30"/>
    <w:rsid w:val="006F087D"/>
    <w:rsid w:val="006F3E6A"/>
    <w:rsid w:val="006F48A0"/>
    <w:rsid w:val="006F5538"/>
    <w:rsid w:val="006F6F78"/>
    <w:rsid w:val="00700A98"/>
    <w:rsid w:val="00701574"/>
    <w:rsid w:val="0070171F"/>
    <w:rsid w:val="00703B91"/>
    <w:rsid w:val="0070516C"/>
    <w:rsid w:val="007057A4"/>
    <w:rsid w:val="00705A18"/>
    <w:rsid w:val="00707348"/>
    <w:rsid w:val="00710D5E"/>
    <w:rsid w:val="00710E66"/>
    <w:rsid w:val="00711945"/>
    <w:rsid w:val="00712B0C"/>
    <w:rsid w:val="00712F21"/>
    <w:rsid w:val="00717929"/>
    <w:rsid w:val="00717D01"/>
    <w:rsid w:val="00717D38"/>
    <w:rsid w:val="0072007E"/>
    <w:rsid w:val="007203F9"/>
    <w:rsid w:val="00720C70"/>
    <w:rsid w:val="007215A7"/>
    <w:rsid w:val="0072160E"/>
    <w:rsid w:val="00722353"/>
    <w:rsid w:val="00722365"/>
    <w:rsid w:val="00723FCA"/>
    <w:rsid w:val="0072436D"/>
    <w:rsid w:val="00724540"/>
    <w:rsid w:val="007251D4"/>
    <w:rsid w:val="00725693"/>
    <w:rsid w:val="00725D2F"/>
    <w:rsid w:val="00726236"/>
    <w:rsid w:val="00726BA2"/>
    <w:rsid w:val="00727CD6"/>
    <w:rsid w:val="007301C0"/>
    <w:rsid w:val="00731B7F"/>
    <w:rsid w:val="00732747"/>
    <w:rsid w:val="0073422D"/>
    <w:rsid w:val="00735E13"/>
    <w:rsid w:val="00736720"/>
    <w:rsid w:val="00736FF3"/>
    <w:rsid w:val="0073728A"/>
    <w:rsid w:val="0073748C"/>
    <w:rsid w:val="00740299"/>
    <w:rsid w:val="00740F97"/>
    <w:rsid w:val="0074160D"/>
    <w:rsid w:val="00741BBB"/>
    <w:rsid w:val="00742863"/>
    <w:rsid w:val="0074328F"/>
    <w:rsid w:val="00743A27"/>
    <w:rsid w:val="00744427"/>
    <w:rsid w:val="00744871"/>
    <w:rsid w:val="00746D33"/>
    <w:rsid w:val="00747AEE"/>
    <w:rsid w:val="007502C9"/>
    <w:rsid w:val="0075293E"/>
    <w:rsid w:val="00754740"/>
    <w:rsid w:val="00755A95"/>
    <w:rsid w:val="00756BFE"/>
    <w:rsid w:val="00757372"/>
    <w:rsid w:val="007602AC"/>
    <w:rsid w:val="007606CE"/>
    <w:rsid w:val="00761228"/>
    <w:rsid w:val="007616B3"/>
    <w:rsid w:val="007622AC"/>
    <w:rsid w:val="007630D0"/>
    <w:rsid w:val="00764180"/>
    <w:rsid w:val="007647E1"/>
    <w:rsid w:val="00766F62"/>
    <w:rsid w:val="007674A3"/>
    <w:rsid w:val="00770206"/>
    <w:rsid w:val="00770D6E"/>
    <w:rsid w:val="007714DB"/>
    <w:rsid w:val="007719C0"/>
    <w:rsid w:val="00774DB2"/>
    <w:rsid w:val="0077509F"/>
    <w:rsid w:val="00775FBE"/>
    <w:rsid w:val="00777E7E"/>
    <w:rsid w:val="00780418"/>
    <w:rsid w:val="00780DF1"/>
    <w:rsid w:val="007814AB"/>
    <w:rsid w:val="00783A08"/>
    <w:rsid w:val="00784BC6"/>
    <w:rsid w:val="00786734"/>
    <w:rsid w:val="00787389"/>
    <w:rsid w:val="00790488"/>
    <w:rsid w:val="00791230"/>
    <w:rsid w:val="0079242D"/>
    <w:rsid w:val="007924F8"/>
    <w:rsid w:val="0079443E"/>
    <w:rsid w:val="00794EC0"/>
    <w:rsid w:val="00795719"/>
    <w:rsid w:val="00796881"/>
    <w:rsid w:val="00796B84"/>
    <w:rsid w:val="007975AA"/>
    <w:rsid w:val="00797767"/>
    <w:rsid w:val="007977DC"/>
    <w:rsid w:val="007A04EA"/>
    <w:rsid w:val="007A17E0"/>
    <w:rsid w:val="007A1EDF"/>
    <w:rsid w:val="007A304E"/>
    <w:rsid w:val="007A3706"/>
    <w:rsid w:val="007A3B97"/>
    <w:rsid w:val="007A5767"/>
    <w:rsid w:val="007A5A54"/>
    <w:rsid w:val="007B00A2"/>
    <w:rsid w:val="007B0BA5"/>
    <w:rsid w:val="007B1AAD"/>
    <w:rsid w:val="007B1CC3"/>
    <w:rsid w:val="007B24D0"/>
    <w:rsid w:val="007B3363"/>
    <w:rsid w:val="007B3BD4"/>
    <w:rsid w:val="007B580A"/>
    <w:rsid w:val="007B5C03"/>
    <w:rsid w:val="007B6A24"/>
    <w:rsid w:val="007B7B9D"/>
    <w:rsid w:val="007C0C30"/>
    <w:rsid w:val="007C2472"/>
    <w:rsid w:val="007C28AF"/>
    <w:rsid w:val="007C3EF7"/>
    <w:rsid w:val="007C4B85"/>
    <w:rsid w:val="007C51C0"/>
    <w:rsid w:val="007C60E1"/>
    <w:rsid w:val="007C6E02"/>
    <w:rsid w:val="007D1250"/>
    <w:rsid w:val="007D22CE"/>
    <w:rsid w:val="007D247A"/>
    <w:rsid w:val="007D38DC"/>
    <w:rsid w:val="007D39E7"/>
    <w:rsid w:val="007D4E0A"/>
    <w:rsid w:val="007D69E8"/>
    <w:rsid w:val="007D6B76"/>
    <w:rsid w:val="007D7527"/>
    <w:rsid w:val="007D7BC7"/>
    <w:rsid w:val="007D7E14"/>
    <w:rsid w:val="007E1586"/>
    <w:rsid w:val="007E1DB0"/>
    <w:rsid w:val="007E23A5"/>
    <w:rsid w:val="007E3BD9"/>
    <w:rsid w:val="007E4714"/>
    <w:rsid w:val="007E52A2"/>
    <w:rsid w:val="007E6CD9"/>
    <w:rsid w:val="007E75DC"/>
    <w:rsid w:val="007F022B"/>
    <w:rsid w:val="007F1ED9"/>
    <w:rsid w:val="007F3103"/>
    <w:rsid w:val="007F4CD2"/>
    <w:rsid w:val="007F518E"/>
    <w:rsid w:val="007F62E3"/>
    <w:rsid w:val="007F6AD5"/>
    <w:rsid w:val="007F7AD0"/>
    <w:rsid w:val="007F7D71"/>
    <w:rsid w:val="008040DC"/>
    <w:rsid w:val="00804568"/>
    <w:rsid w:val="008058ED"/>
    <w:rsid w:val="008074D3"/>
    <w:rsid w:val="00811361"/>
    <w:rsid w:val="00811850"/>
    <w:rsid w:val="00814C7A"/>
    <w:rsid w:val="008152B7"/>
    <w:rsid w:val="00815CCC"/>
    <w:rsid w:val="0081719A"/>
    <w:rsid w:val="008179A8"/>
    <w:rsid w:val="00820CA1"/>
    <w:rsid w:val="0082196C"/>
    <w:rsid w:val="008232F6"/>
    <w:rsid w:val="00824449"/>
    <w:rsid w:val="00824619"/>
    <w:rsid w:val="00824D89"/>
    <w:rsid w:val="00826CFC"/>
    <w:rsid w:val="00826D69"/>
    <w:rsid w:val="0083219D"/>
    <w:rsid w:val="00832AA7"/>
    <w:rsid w:val="0083341D"/>
    <w:rsid w:val="00833BE2"/>
    <w:rsid w:val="00834909"/>
    <w:rsid w:val="00835284"/>
    <w:rsid w:val="0083590E"/>
    <w:rsid w:val="0083594B"/>
    <w:rsid w:val="00835ECE"/>
    <w:rsid w:val="00841131"/>
    <w:rsid w:val="008414A1"/>
    <w:rsid w:val="00841BD7"/>
    <w:rsid w:val="00841F29"/>
    <w:rsid w:val="00842660"/>
    <w:rsid w:val="00843778"/>
    <w:rsid w:val="00844E4E"/>
    <w:rsid w:val="0084507B"/>
    <w:rsid w:val="00850210"/>
    <w:rsid w:val="00850BD5"/>
    <w:rsid w:val="0085187C"/>
    <w:rsid w:val="008524D4"/>
    <w:rsid w:val="0085291D"/>
    <w:rsid w:val="00855182"/>
    <w:rsid w:val="008551C6"/>
    <w:rsid w:val="00857A2B"/>
    <w:rsid w:val="00857A4E"/>
    <w:rsid w:val="008651FF"/>
    <w:rsid w:val="00866D39"/>
    <w:rsid w:val="00866EEA"/>
    <w:rsid w:val="00871333"/>
    <w:rsid w:val="00873364"/>
    <w:rsid w:val="008746B9"/>
    <w:rsid w:val="0087481C"/>
    <w:rsid w:val="00874D5E"/>
    <w:rsid w:val="00875BCD"/>
    <w:rsid w:val="00876258"/>
    <w:rsid w:val="00876EDF"/>
    <w:rsid w:val="00882010"/>
    <w:rsid w:val="00882571"/>
    <w:rsid w:val="00883ECB"/>
    <w:rsid w:val="008855C1"/>
    <w:rsid w:val="00885A9B"/>
    <w:rsid w:val="008860D9"/>
    <w:rsid w:val="008863CE"/>
    <w:rsid w:val="008864A5"/>
    <w:rsid w:val="0088783C"/>
    <w:rsid w:val="008901B2"/>
    <w:rsid w:val="00890FD5"/>
    <w:rsid w:val="008923E8"/>
    <w:rsid w:val="00892E04"/>
    <w:rsid w:val="0089337C"/>
    <w:rsid w:val="00894502"/>
    <w:rsid w:val="00895972"/>
    <w:rsid w:val="00895B45"/>
    <w:rsid w:val="00896825"/>
    <w:rsid w:val="008A29C1"/>
    <w:rsid w:val="008A2F76"/>
    <w:rsid w:val="008A397F"/>
    <w:rsid w:val="008A3AE4"/>
    <w:rsid w:val="008A3C74"/>
    <w:rsid w:val="008A514D"/>
    <w:rsid w:val="008A537D"/>
    <w:rsid w:val="008A544D"/>
    <w:rsid w:val="008A6274"/>
    <w:rsid w:val="008A78AD"/>
    <w:rsid w:val="008A7FEE"/>
    <w:rsid w:val="008B0C6A"/>
    <w:rsid w:val="008B11B1"/>
    <w:rsid w:val="008B210A"/>
    <w:rsid w:val="008B2127"/>
    <w:rsid w:val="008B2F90"/>
    <w:rsid w:val="008B4996"/>
    <w:rsid w:val="008B673A"/>
    <w:rsid w:val="008B6AC1"/>
    <w:rsid w:val="008B7AF3"/>
    <w:rsid w:val="008C07FA"/>
    <w:rsid w:val="008C1747"/>
    <w:rsid w:val="008C19C6"/>
    <w:rsid w:val="008C1B54"/>
    <w:rsid w:val="008C2BC6"/>
    <w:rsid w:val="008C6CCE"/>
    <w:rsid w:val="008C6DD7"/>
    <w:rsid w:val="008C6EF2"/>
    <w:rsid w:val="008C7523"/>
    <w:rsid w:val="008C7E60"/>
    <w:rsid w:val="008D08E7"/>
    <w:rsid w:val="008D0E25"/>
    <w:rsid w:val="008D10E2"/>
    <w:rsid w:val="008D1648"/>
    <w:rsid w:val="008D20EE"/>
    <w:rsid w:val="008D2D1C"/>
    <w:rsid w:val="008D2E2C"/>
    <w:rsid w:val="008D3FC2"/>
    <w:rsid w:val="008D433A"/>
    <w:rsid w:val="008D4639"/>
    <w:rsid w:val="008D50FB"/>
    <w:rsid w:val="008E2AA0"/>
    <w:rsid w:val="008E2FBB"/>
    <w:rsid w:val="008E38ED"/>
    <w:rsid w:val="008E459B"/>
    <w:rsid w:val="008E6321"/>
    <w:rsid w:val="008E7878"/>
    <w:rsid w:val="008F1724"/>
    <w:rsid w:val="008F1C6F"/>
    <w:rsid w:val="008F1CA8"/>
    <w:rsid w:val="008F1FB1"/>
    <w:rsid w:val="008F2E57"/>
    <w:rsid w:val="008F4CFF"/>
    <w:rsid w:val="008F663E"/>
    <w:rsid w:val="008F78E7"/>
    <w:rsid w:val="0090269A"/>
    <w:rsid w:val="00902A6C"/>
    <w:rsid w:val="00902C59"/>
    <w:rsid w:val="00903BA3"/>
    <w:rsid w:val="00905118"/>
    <w:rsid w:val="00906CDD"/>
    <w:rsid w:val="00907190"/>
    <w:rsid w:val="00907E70"/>
    <w:rsid w:val="00907EC5"/>
    <w:rsid w:val="00910570"/>
    <w:rsid w:val="00910D67"/>
    <w:rsid w:val="00910F8F"/>
    <w:rsid w:val="0091103D"/>
    <w:rsid w:val="00912EFD"/>
    <w:rsid w:val="00914840"/>
    <w:rsid w:val="009161B3"/>
    <w:rsid w:val="00916318"/>
    <w:rsid w:val="00916891"/>
    <w:rsid w:val="00916F91"/>
    <w:rsid w:val="00916FE2"/>
    <w:rsid w:val="0091755E"/>
    <w:rsid w:val="00917DFC"/>
    <w:rsid w:val="00920283"/>
    <w:rsid w:val="00920BBA"/>
    <w:rsid w:val="00921E07"/>
    <w:rsid w:val="00922FB0"/>
    <w:rsid w:val="0092322B"/>
    <w:rsid w:val="00923607"/>
    <w:rsid w:val="00923694"/>
    <w:rsid w:val="0092445F"/>
    <w:rsid w:val="00924666"/>
    <w:rsid w:val="0092466D"/>
    <w:rsid w:val="00925584"/>
    <w:rsid w:val="0092570C"/>
    <w:rsid w:val="009260AD"/>
    <w:rsid w:val="00926ADB"/>
    <w:rsid w:val="00926E15"/>
    <w:rsid w:val="00930BC2"/>
    <w:rsid w:val="009310B2"/>
    <w:rsid w:val="0093137D"/>
    <w:rsid w:val="00932251"/>
    <w:rsid w:val="009323EE"/>
    <w:rsid w:val="00932F7B"/>
    <w:rsid w:val="0093384D"/>
    <w:rsid w:val="00933C00"/>
    <w:rsid w:val="00933CAF"/>
    <w:rsid w:val="00933CDB"/>
    <w:rsid w:val="00933F0C"/>
    <w:rsid w:val="00934415"/>
    <w:rsid w:val="00934B3D"/>
    <w:rsid w:val="009357F0"/>
    <w:rsid w:val="00936FA5"/>
    <w:rsid w:val="009379F2"/>
    <w:rsid w:val="00937C27"/>
    <w:rsid w:val="00937F75"/>
    <w:rsid w:val="009418D8"/>
    <w:rsid w:val="00941A05"/>
    <w:rsid w:val="0094240F"/>
    <w:rsid w:val="009429A6"/>
    <w:rsid w:val="00942AF0"/>
    <w:rsid w:val="00946BD4"/>
    <w:rsid w:val="00946E99"/>
    <w:rsid w:val="00947D32"/>
    <w:rsid w:val="00950686"/>
    <w:rsid w:val="00951DC0"/>
    <w:rsid w:val="00952DC0"/>
    <w:rsid w:val="00952FCA"/>
    <w:rsid w:val="00953145"/>
    <w:rsid w:val="00953472"/>
    <w:rsid w:val="00953C93"/>
    <w:rsid w:val="00953FA4"/>
    <w:rsid w:val="00954596"/>
    <w:rsid w:val="009560A3"/>
    <w:rsid w:val="0095625E"/>
    <w:rsid w:val="00956DB1"/>
    <w:rsid w:val="00957459"/>
    <w:rsid w:val="00961DB0"/>
    <w:rsid w:val="009628EB"/>
    <w:rsid w:val="00962B4A"/>
    <w:rsid w:val="00962EB4"/>
    <w:rsid w:val="00962F54"/>
    <w:rsid w:val="009639EC"/>
    <w:rsid w:val="00964A67"/>
    <w:rsid w:val="00965B2F"/>
    <w:rsid w:val="00965FD1"/>
    <w:rsid w:val="009674F9"/>
    <w:rsid w:val="00967FF0"/>
    <w:rsid w:val="00970EDA"/>
    <w:rsid w:val="00972CE3"/>
    <w:rsid w:val="00974693"/>
    <w:rsid w:val="009755C3"/>
    <w:rsid w:val="00975C4C"/>
    <w:rsid w:val="0097745B"/>
    <w:rsid w:val="00977599"/>
    <w:rsid w:val="009805C6"/>
    <w:rsid w:val="00981CF7"/>
    <w:rsid w:val="00985748"/>
    <w:rsid w:val="00986B31"/>
    <w:rsid w:val="00990867"/>
    <w:rsid w:val="00991C09"/>
    <w:rsid w:val="00991FF7"/>
    <w:rsid w:val="00992686"/>
    <w:rsid w:val="00993E19"/>
    <w:rsid w:val="00994CCE"/>
    <w:rsid w:val="00997643"/>
    <w:rsid w:val="00997AB1"/>
    <w:rsid w:val="009A1CBE"/>
    <w:rsid w:val="009A293F"/>
    <w:rsid w:val="009A29AA"/>
    <w:rsid w:val="009A2CD2"/>
    <w:rsid w:val="009A31AD"/>
    <w:rsid w:val="009A3B27"/>
    <w:rsid w:val="009A45FB"/>
    <w:rsid w:val="009A5BB9"/>
    <w:rsid w:val="009A6D39"/>
    <w:rsid w:val="009A7C60"/>
    <w:rsid w:val="009B0615"/>
    <w:rsid w:val="009B0B5C"/>
    <w:rsid w:val="009B1042"/>
    <w:rsid w:val="009B2F7D"/>
    <w:rsid w:val="009B3E79"/>
    <w:rsid w:val="009B3F5A"/>
    <w:rsid w:val="009B424D"/>
    <w:rsid w:val="009B44AD"/>
    <w:rsid w:val="009B4B10"/>
    <w:rsid w:val="009B50C0"/>
    <w:rsid w:val="009B5CBD"/>
    <w:rsid w:val="009B5F38"/>
    <w:rsid w:val="009B6E3F"/>
    <w:rsid w:val="009B75E2"/>
    <w:rsid w:val="009B7BDC"/>
    <w:rsid w:val="009C000E"/>
    <w:rsid w:val="009C0AA3"/>
    <w:rsid w:val="009C33BB"/>
    <w:rsid w:val="009C38C9"/>
    <w:rsid w:val="009C38ED"/>
    <w:rsid w:val="009C39BA"/>
    <w:rsid w:val="009C5BD0"/>
    <w:rsid w:val="009C6AC3"/>
    <w:rsid w:val="009C6C37"/>
    <w:rsid w:val="009C6CE1"/>
    <w:rsid w:val="009C77BF"/>
    <w:rsid w:val="009D0EEE"/>
    <w:rsid w:val="009D14CF"/>
    <w:rsid w:val="009D1535"/>
    <w:rsid w:val="009D1E47"/>
    <w:rsid w:val="009D236C"/>
    <w:rsid w:val="009D2EFA"/>
    <w:rsid w:val="009D313D"/>
    <w:rsid w:val="009D35E5"/>
    <w:rsid w:val="009D3F5A"/>
    <w:rsid w:val="009D4E27"/>
    <w:rsid w:val="009D563C"/>
    <w:rsid w:val="009D66D9"/>
    <w:rsid w:val="009D6FDF"/>
    <w:rsid w:val="009D708C"/>
    <w:rsid w:val="009E1AB9"/>
    <w:rsid w:val="009E1D43"/>
    <w:rsid w:val="009E2BDF"/>
    <w:rsid w:val="009E340E"/>
    <w:rsid w:val="009E3576"/>
    <w:rsid w:val="009E3FD9"/>
    <w:rsid w:val="009E4399"/>
    <w:rsid w:val="009E4808"/>
    <w:rsid w:val="009E4BAF"/>
    <w:rsid w:val="009E4C2D"/>
    <w:rsid w:val="009E63D9"/>
    <w:rsid w:val="009E6F00"/>
    <w:rsid w:val="009E7688"/>
    <w:rsid w:val="009F0A2E"/>
    <w:rsid w:val="009F151A"/>
    <w:rsid w:val="009F18A8"/>
    <w:rsid w:val="009F18CF"/>
    <w:rsid w:val="009F2716"/>
    <w:rsid w:val="009F3622"/>
    <w:rsid w:val="009F3D4F"/>
    <w:rsid w:val="009F47BB"/>
    <w:rsid w:val="009F57FD"/>
    <w:rsid w:val="009F5A17"/>
    <w:rsid w:val="009F67A1"/>
    <w:rsid w:val="009F6BAB"/>
    <w:rsid w:val="009F6BF0"/>
    <w:rsid w:val="009F6E4D"/>
    <w:rsid w:val="009F7D13"/>
    <w:rsid w:val="00A01155"/>
    <w:rsid w:val="00A02080"/>
    <w:rsid w:val="00A020CD"/>
    <w:rsid w:val="00A02B80"/>
    <w:rsid w:val="00A02DAE"/>
    <w:rsid w:val="00A03FB8"/>
    <w:rsid w:val="00A04174"/>
    <w:rsid w:val="00A0558C"/>
    <w:rsid w:val="00A057C7"/>
    <w:rsid w:val="00A05957"/>
    <w:rsid w:val="00A07AB0"/>
    <w:rsid w:val="00A113B4"/>
    <w:rsid w:val="00A113DD"/>
    <w:rsid w:val="00A114FB"/>
    <w:rsid w:val="00A1233B"/>
    <w:rsid w:val="00A13DFF"/>
    <w:rsid w:val="00A142E2"/>
    <w:rsid w:val="00A14743"/>
    <w:rsid w:val="00A14EF2"/>
    <w:rsid w:val="00A1586F"/>
    <w:rsid w:val="00A15C02"/>
    <w:rsid w:val="00A16897"/>
    <w:rsid w:val="00A16F18"/>
    <w:rsid w:val="00A17AE4"/>
    <w:rsid w:val="00A17E04"/>
    <w:rsid w:val="00A20E62"/>
    <w:rsid w:val="00A25FE7"/>
    <w:rsid w:val="00A26311"/>
    <w:rsid w:val="00A27D78"/>
    <w:rsid w:val="00A27D7A"/>
    <w:rsid w:val="00A31232"/>
    <w:rsid w:val="00A32160"/>
    <w:rsid w:val="00A33D2D"/>
    <w:rsid w:val="00A34A6B"/>
    <w:rsid w:val="00A35DC7"/>
    <w:rsid w:val="00A3707B"/>
    <w:rsid w:val="00A37DFE"/>
    <w:rsid w:val="00A40152"/>
    <w:rsid w:val="00A40763"/>
    <w:rsid w:val="00A407E5"/>
    <w:rsid w:val="00A40E63"/>
    <w:rsid w:val="00A418BD"/>
    <w:rsid w:val="00A42AAA"/>
    <w:rsid w:val="00A43292"/>
    <w:rsid w:val="00A4346C"/>
    <w:rsid w:val="00A43D50"/>
    <w:rsid w:val="00A43FCD"/>
    <w:rsid w:val="00A462B1"/>
    <w:rsid w:val="00A468E4"/>
    <w:rsid w:val="00A4718E"/>
    <w:rsid w:val="00A52196"/>
    <w:rsid w:val="00A528FA"/>
    <w:rsid w:val="00A54177"/>
    <w:rsid w:val="00A55233"/>
    <w:rsid w:val="00A5544C"/>
    <w:rsid w:val="00A56B20"/>
    <w:rsid w:val="00A56DBC"/>
    <w:rsid w:val="00A6048E"/>
    <w:rsid w:val="00A62789"/>
    <w:rsid w:val="00A63B11"/>
    <w:rsid w:val="00A6406A"/>
    <w:rsid w:val="00A64514"/>
    <w:rsid w:val="00A65A2D"/>
    <w:rsid w:val="00A67609"/>
    <w:rsid w:val="00A70192"/>
    <w:rsid w:val="00A708A9"/>
    <w:rsid w:val="00A70A84"/>
    <w:rsid w:val="00A71AAD"/>
    <w:rsid w:val="00A7299D"/>
    <w:rsid w:val="00A75A06"/>
    <w:rsid w:val="00A75E89"/>
    <w:rsid w:val="00A7626B"/>
    <w:rsid w:val="00A804E5"/>
    <w:rsid w:val="00A81038"/>
    <w:rsid w:val="00A82A7A"/>
    <w:rsid w:val="00A8396E"/>
    <w:rsid w:val="00A83EAA"/>
    <w:rsid w:val="00A856C7"/>
    <w:rsid w:val="00A86CEE"/>
    <w:rsid w:val="00A87CF4"/>
    <w:rsid w:val="00A87EA6"/>
    <w:rsid w:val="00A907CC"/>
    <w:rsid w:val="00A91278"/>
    <w:rsid w:val="00A913FC"/>
    <w:rsid w:val="00A91C92"/>
    <w:rsid w:val="00A927E0"/>
    <w:rsid w:val="00A92CE1"/>
    <w:rsid w:val="00A943C4"/>
    <w:rsid w:val="00A9650E"/>
    <w:rsid w:val="00A97ED4"/>
    <w:rsid w:val="00AA0CA9"/>
    <w:rsid w:val="00AA151E"/>
    <w:rsid w:val="00AA15B9"/>
    <w:rsid w:val="00AA2326"/>
    <w:rsid w:val="00AA30CC"/>
    <w:rsid w:val="00AA3D2C"/>
    <w:rsid w:val="00AA546A"/>
    <w:rsid w:val="00AA7BF2"/>
    <w:rsid w:val="00AB142B"/>
    <w:rsid w:val="00AB298F"/>
    <w:rsid w:val="00AB2C6E"/>
    <w:rsid w:val="00AB33AD"/>
    <w:rsid w:val="00AB57D4"/>
    <w:rsid w:val="00AB62B9"/>
    <w:rsid w:val="00AB689B"/>
    <w:rsid w:val="00AB730A"/>
    <w:rsid w:val="00AB7A93"/>
    <w:rsid w:val="00AB7BD6"/>
    <w:rsid w:val="00AC01BD"/>
    <w:rsid w:val="00AC3494"/>
    <w:rsid w:val="00AC3F60"/>
    <w:rsid w:val="00AC583A"/>
    <w:rsid w:val="00AC591E"/>
    <w:rsid w:val="00AC7382"/>
    <w:rsid w:val="00AC7C6D"/>
    <w:rsid w:val="00AD0BBC"/>
    <w:rsid w:val="00AD0EB4"/>
    <w:rsid w:val="00AD324E"/>
    <w:rsid w:val="00AD3776"/>
    <w:rsid w:val="00AD3C20"/>
    <w:rsid w:val="00AD5700"/>
    <w:rsid w:val="00AD74BB"/>
    <w:rsid w:val="00AE0AE4"/>
    <w:rsid w:val="00AE126C"/>
    <w:rsid w:val="00AE2133"/>
    <w:rsid w:val="00AE2AB2"/>
    <w:rsid w:val="00AE2EF0"/>
    <w:rsid w:val="00AE34FC"/>
    <w:rsid w:val="00AE3634"/>
    <w:rsid w:val="00AE44BF"/>
    <w:rsid w:val="00AE4DD9"/>
    <w:rsid w:val="00AE4FEB"/>
    <w:rsid w:val="00AE5BF4"/>
    <w:rsid w:val="00AE6EE7"/>
    <w:rsid w:val="00AF0841"/>
    <w:rsid w:val="00AF1066"/>
    <w:rsid w:val="00AF1E73"/>
    <w:rsid w:val="00AF1F9B"/>
    <w:rsid w:val="00AF2F45"/>
    <w:rsid w:val="00AF3436"/>
    <w:rsid w:val="00AF494B"/>
    <w:rsid w:val="00AF4D38"/>
    <w:rsid w:val="00AF63D1"/>
    <w:rsid w:val="00AF6BDA"/>
    <w:rsid w:val="00AF7E5D"/>
    <w:rsid w:val="00B0013F"/>
    <w:rsid w:val="00B0123B"/>
    <w:rsid w:val="00B01E62"/>
    <w:rsid w:val="00B0257D"/>
    <w:rsid w:val="00B03140"/>
    <w:rsid w:val="00B03CF2"/>
    <w:rsid w:val="00B03DA3"/>
    <w:rsid w:val="00B04188"/>
    <w:rsid w:val="00B045DA"/>
    <w:rsid w:val="00B04AAF"/>
    <w:rsid w:val="00B04C1D"/>
    <w:rsid w:val="00B05060"/>
    <w:rsid w:val="00B05724"/>
    <w:rsid w:val="00B072C9"/>
    <w:rsid w:val="00B11B16"/>
    <w:rsid w:val="00B12424"/>
    <w:rsid w:val="00B136D5"/>
    <w:rsid w:val="00B13D75"/>
    <w:rsid w:val="00B14901"/>
    <w:rsid w:val="00B152D3"/>
    <w:rsid w:val="00B1547B"/>
    <w:rsid w:val="00B15C64"/>
    <w:rsid w:val="00B16DA0"/>
    <w:rsid w:val="00B200FE"/>
    <w:rsid w:val="00B20F20"/>
    <w:rsid w:val="00B210F7"/>
    <w:rsid w:val="00B21169"/>
    <w:rsid w:val="00B21CBE"/>
    <w:rsid w:val="00B22595"/>
    <w:rsid w:val="00B22FA5"/>
    <w:rsid w:val="00B24A08"/>
    <w:rsid w:val="00B25254"/>
    <w:rsid w:val="00B25712"/>
    <w:rsid w:val="00B25914"/>
    <w:rsid w:val="00B25984"/>
    <w:rsid w:val="00B261AA"/>
    <w:rsid w:val="00B263FB"/>
    <w:rsid w:val="00B265C5"/>
    <w:rsid w:val="00B26E0B"/>
    <w:rsid w:val="00B27058"/>
    <w:rsid w:val="00B3104A"/>
    <w:rsid w:val="00B32F21"/>
    <w:rsid w:val="00B331D3"/>
    <w:rsid w:val="00B33CE3"/>
    <w:rsid w:val="00B33F5D"/>
    <w:rsid w:val="00B34AE6"/>
    <w:rsid w:val="00B34F4F"/>
    <w:rsid w:val="00B36CD7"/>
    <w:rsid w:val="00B36EA2"/>
    <w:rsid w:val="00B37093"/>
    <w:rsid w:val="00B377BC"/>
    <w:rsid w:val="00B4071D"/>
    <w:rsid w:val="00B41314"/>
    <w:rsid w:val="00B42259"/>
    <w:rsid w:val="00B43554"/>
    <w:rsid w:val="00B4396A"/>
    <w:rsid w:val="00B45ECB"/>
    <w:rsid w:val="00B46C46"/>
    <w:rsid w:val="00B47C5A"/>
    <w:rsid w:val="00B50E8B"/>
    <w:rsid w:val="00B511E2"/>
    <w:rsid w:val="00B5127E"/>
    <w:rsid w:val="00B51AEE"/>
    <w:rsid w:val="00B51C8F"/>
    <w:rsid w:val="00B52264"/>
    <w:rsid w:val="00B525F7"/>
    <w:rsid w:val="00B52E63"/>
    <w:rsid w:val="00B53222"/>
    <w:rsid w:val="00B54D17"/>
    <w:rsid w:val="00B55E5E"/>
    <w:rsid w:val="00B565BB"/>
    <w:rsid w:val="00B5687D"/>
    <w:rsid w:val="00B56E40"/>
    <w:rsid w:val="00B56F76"/>
    <w:rsid w:val="00B57F9E"/>
    <w:rsid w:val="00B60A11"/>
    <w:rsid w:val="00B60B5A"/>
    <w:rsid w:val="00B60C4C"/>
    <w:rsid w:val="00B61A84"/>
    <w:rsid w:val="00B627B2"/>
    <w:rsid w:val="00B63504"/>
    <w:rsid w:val="00B639FB"/>
    <w:rsid w:val="00B64B61"/>
    <w:rsid w:val="00B6579A"/>
    <w:rsid w:val="00B65F1D"/>
    <w:rsid w:val="00B6649F"/>
    <w:rsid w:val="00B6687A"/>
    <w:rsid w:val="00B66D73"/>
    <w:rsid w:val="00B67AEA"/>
    <w:rsid w:val="00B71171"/>
    <w:rsid w:val="00B71817"/>
    <w:rsid w:val="00B728B0"/>
    <w:rsid w:val="00B72BCE"/>
    <w:rsid w:val="00B73073"/>
    <w:rsid w:val="00B7368D"/>
    <w:rsid w:val="00B7454B"/>
    <w:rsid w:val="00B75241"/>
    <w:rsid w:val="00B757EE"/>
    <w:rsid w:val="00B75996"/>
    <w:rsid w:val="00B75FA2"/>
    <w:rsid w:val="00B772F2"/>
    <w:rsid w:val="00B80A8A"/>
    <w:rsid w:val="00B80E70"/>
    <w:rsid w:val="00B80E89"/>
    <w:rsid w:val="00B8128A"/>
    <w:rsid w:val="00B81A63"/>
    <w:rsid w:val="00B81C48"/>
    <w:rsid w:val="00B82A4F"/>
    <w:rsid w:val="00B85E83"/>
    <w:rsid w:val="00B862E0"/>
    <w:rsid w:val="00B86F27"/>
    <w:rsid w:val="00B87585"/>
    <w:rsid w:val="00B8794E"/>
    <w:rsid w:val="00B87D2B"/>
    <w:rsid w:val="00B909DF"/>
    <w:rsid w:val="00B912C6"/>
    <w:rsid w:val="00B92B41"/>
    <w:rsid w:val="00B93ABB"/>
    <w:rsid w:val="00B93AE3"/>
    <w:rsid w:val="00B93BEB"/>
    <w:rsid w:val="00B947EF"/>
    <w:rsid w:val="00B95A18"/>
    <w:rsid w:val="00B96706"/>
    <w:rsid w:val="00B97A2E"/>
    <w:rsid w:val="00BA0C8E"/>
    <w:rsid w:val="00BA1CA1"/>
    <w:rsid w:val="00BA2193"/>
    <w:rsid w:val="00BA478D"/>
    <w:rsid w:val="00BA50EA"/>
    <w:rsid w:val="00BA5E4A"/>
    <w:rsid w:val="00BA5EF7"/>
    <w:rsid w:val="00BA63C0"/>
    <w:rsid w:val="00BA7665"/>
    <w:rsid w:val="00BA7F9A"/>
    <w:rsid w:val="00BB0111"/>
    <w:rsid w:val="00BB04ED"/>
    <w:rsid w:val="00BB2C48"/>
    <w:rsid w:val="00BB34B2"/>
    <w:rsid w:val="00BB40D5"/>
    <w:rsid w:val="00BB440A"/>
    <w:rsid w:val="00BB4811"/>
    <w:rsid w:val="00BB513F"/>
    <w:rsid w:val="00BB5366"/>
    <w:rsid w:val="00BB5A5C"/>
    <w:rsid w:val="00BB66F8"/>
    <w:rsid w:val="00BB75B1"/>
    <w:rsid w:val="00BB7BA9"/>
    <w:rsid w:val="00BC0480"/>
    <w:rsid w:val="00BC1B6A"/>
    <w:rsid w:val="00BC1CA0"/>
    <w:rsid w:val="00BC2331"/>
    <w:rsid w:val="00BC5129"/>
    <w:rsid w:val="00BC7630"/>
    <w:rsid w:val="00BC7B4D"/>
    <w:rsid w:val="00BD0A46"/>
    <w:rsid w:val="00BD1B1D"/>
    <w:rsid w:val="00BD29B4"/>
    <w:rsid w:val="00BD59B8"/>
    <w:rsid w:val="00BD6351"/>
    <w:rsid w:val="00BD7CD0"/>
    <w:rsid w:val="00BE0EF8"/>
    <w:rsid w:val="00BE298D"/>
    <w:rsid w:val="00BE2AAB"/>
    <w:rsid w:val="00BE2CB5"/>
    <w:rsid w:val="00BE391F"/>
    <w:rsid w:val="00BE3F21"/>
    <w:rsid w:val="00BE4165"/>
    <w:rsid w:val="00BE5CF8"/>
    <w:rsid w:val="00BE629F"/>
    <w:rsid w:val="00BE6998"/>
    <w:rsid w:val="00BE6B2E"/>
    <w:rsid w:val="00BE6BD6"/>
    <w:rsid w:val="00BE6F20"/>
    <w:rsid w:val="00BF099B"/>
    <w:rsid w:val="00BF15DF"/>
    <w:rsid w:val="00BF1755"/>
    <w:rsid w:val="00BF22C2"/>
    <w:rsid w:val="00BF327E"/>
    <w:rsid w:val="00BF388C"/>
    <w:rsid w:val="00BF3936"/>
    <w:rsid w:val="00BF48C8"/>
    <w:rsid w:val="00BF55CF"/>
    <w:rsid w:val="00BF56C8"/>
    <w:rsid w:val="00BF61BF"/>
    <w:rsid w:val="00BF627A"/>
    <w:rsid w:val="00BF6D80"/>
    <w:rsid w:val="00C00004"/>
    <w:rsid w:val="00C005BE"/>
    <w:rsid w:val="00C0169B"/>
    <w:rsid w:val="00C01CE2"/>
    <w:rsid w:val="00C0270F"/>
    <w:rsid w:val="00C02BEF"/>
    <w:rsid w:val="00C0347A"/>
    <w:rsid w:val="00C03CA1"/>
    <w:rsid w:val="00C04483"/>
    <w:rsid w:val="00C0511B"/>
    <w:rsid w:val="00C0568F"/>
    <w:rsid w:val="00C06178"/>
    <w:rsid w:val="00C06811"/>
    <w:rsid w:val="00C06F10"/>
    <w:rsid w:val="00C1007D"/>
    <w:rsid w:val="00C11D37"/>
    <w:rsid w:val="00C137C4"/>
    <w:rsid w:val="00C156D6"/>
    <w:rsid w:val="00C16A28"/>
    <w:rsid w:val="00C16C31"/>
    <w:rsid w:val="00C170F8"/>
    <w:rsid w:val="00C204CA"/>
    <w:rsid w:val="00C20BF6"/>
    <w:rsid w:val="00C2110B"/>
    <w:rsid w:val="00C23B6D"/>
    <w:rsid w:val="00C24C22"/>
    <w:rsid w:val="00C26515"/>
    <w:rsid w:val="00C31C67"/>
    <w:rsid w:val="00C32150"/>
    <w:rsid w:val="00C32924"/>
    <w:rsid w:val="00C32A87"/>
    <w:rsid w:val="00C32D49"/>
    <w:rsid w:val="00C333BB"/>
    <w:rsid w:val="00C335EF"/>
    <w:rsid w:val="00C33DF6"/>
    <w:rsid w:val="00C35E57"/>
    <w:rsid w:val="00C40EE7"/>
    <w:rsid w:val="00C42F35"/>
    <w:rsid w:val="00C43907"/>
    <w:rsid w:val="00C457D5"/>
    <w:rsid w:val="00C45DA7"/>
    <w:rsid w:val="00C46A71"/>
    <w:rsid w:val="00C46CBA"/>
    <w:rsid w:val="00C46D3B"/>
    <w:rsid w:val="00C47043"/>
    <w:rsid w:val="00C50479"/>
    <w:rsid w:val="00C515D2"/>
    <w:rsid w:val="00C5279A"/>
    <w:rsid w:val="00C52FA4"/>
    <w:rsid w:val="00C52FF7"/>
    <w:rsid w:val="00C54227"/>
    <w:rsid w:val="00C5463B"/>
    <w:rsid w:val="00C54D48"/>
    <w:rsid w:val="00C553F4"/>
    <w:rsid w:val="00C5562C"/>
    <w:rsid w:val="00C55E50"/>
    <w:rsid w:val="00C57079"/>
    <w:rsid w:val="00C5744E"/>
    <w:rsid w:val="00C57B16"/>
    <w:rsid w:val="00C6038E"/>
    <w:rsid w:val="00C604A1"/>
    <w:rsid w:val="00C60F16"/>
    <w:rsid w:val="00C6128E"/>
    <w:rsid w:val="00C61A3B"/>
    <w:rsid w:val="00C62A5A"/>
    <w:rsid w:val="00C62EB4"/>
    <w:rsid w:val="00C635B6"/>
    <w:rsid w:val="00C637B6"/>
    <w:rsid w:val="00C63D6C"/>
    <w:rsid w:val="00C650A4"/>
    <w:rsid w:val="00C702EF"/>
    <w:rsid w:val="00C7054E"/>
    <w:rsid w:val="00C71483"/>
    <w:rsid w:val="00C7274F"/>
    <w:rsid w:val="00C73C60"/>
    <w:rsid w:val="00C74189"/>
    <w:rsid w:val="00C74436"/>
    <w:rsid w:val="00C76801"/>
    <w:rsid w:val="00C773A4"/>
    <w:rsid w:val="00C77641"/>
    <w:rsid w:val="00C77C72"/>
    <w:rsid w:val="00C77DEA"/>
    <w:rsid w:val="00C80932"/>
    <w:rsid w:val="00C80C85"/>
    <w:rsid w:val="00C8163A"/>
    <w:rsid w:val="00C817DF"/>
    <w:rsid w:val="00C81CD9"/>
    <w:rsid w:val="00C84389"/>
    <w:rsid w:val="00C8483C"/>
    <w:rsid w:val="00C85A6A"/>
    <w:rsid w:val="00C870F1"/>
    <w:rsid w:val="00C87D4B"/>
    <w:rsid w:val="00C9190A"/>
    <w:rsid w:val="00C91EE9"/>
    <w:rsid w:val="00C9230A"/>
    <w:rsid w:val="00C92446"/>
    <w:rsid w:val="00C979B0"/>
    <w:rsid w:val="00CA1950"/>
    <w:rsid w:val="00CA2F63"/>
    <w:rsid w:val="00CA30B1"/>
    <w:rsid w:val="00CA30B9"/>
    <w:rsid w:val="00CA322B"/>
    <w:rsid w:val="00CA4525"/>
    <w:rsid w:val="00CA6E4E"/>
    <w:rsid w:val="00CA7783"/>
    <w:rsid w:val="00CA7CF3"/>
    <w:rsid w:val="00CB0B3A"/>
    <w:rsid w:val="00CB2D81"/>
    <w:rsid w:val="00CB3B13"/>
    <w:rsid w:val="00CB42B1"/>
    <w:rsid w:val="00CB45F8"/>
    <w:rsid w:val="00CB4663"/>
    <w:rsid w:val="00CB52C1"/>
    <w:rsid w:val="00CB5480"/>
    <w:rsid w:val="00CB695C"/>
    <w:rsid w:val="00CB6A83"/>
    <w:rsid w:val="00CB6DCD"/>
    <w:rsid w:val="00CB75C2"/>
    <w:rsid w:val="00CB7F55"/>
    <w:rsid w:val="00CC1A02"/>
    <w:rsid w:val="00CC1F6F"/>
    <w:rsid w:val="00CC2656"/>
    <w:rsid w:val="00CC2C57"/>
    <w:rsid w:val="00CC4EA5"/>
    <w:rsid w:val="00CC5C6F"/>
    <w:rsid w:val="00CC6914"/>
    <w:rsid w:val="00CC7B47"/>
    <w:rsid w:val="00CD1C60"/>
    <w:rsid w:val="00CD1D00"/>
    <w:rsid w:val="00CD2975"/>
    <w:rsid w:val="00CD2A90"/>
    <w:rsid w:val="00CD3B30"/>
    <w:rsid w:val="00CD3B9B"/>
    <w:rsid w:val="00CD5AB9"/>
    <w:rsid w:val="00CD5F9E"/>
    <w:rsid w:val="00CD6015"/>
    <w:rsid w:val="00CE062F"/>
    <w:rsid w:val="00CE09BC"/>
    <w:rsid w:val="00CE1CA3"/>
    <w:rsid w:val="00CE32B3"/>
    <w:rsid w:val="00CE48DB"/>
    <w:rsid w:val="00CE50FD"/>
    <w:rsid w:val="00CE5D37"/>
    <w:rsid w:val="00CE78DD"/>
    <w:rsid w:val="00CF018B"/>
    <w:rsid w:val="00CF02FB"/>
    <w:rsid w:val="00CF05A7"/>
    <w:rsid w:val="00CF10BA"/>
    <w:rsid w:val="00CF1A2F"/>
    <w:rsid w:val="00CF1EA5"/>
    <w:rsid w:val="00CF311D"/>
    <w:rsid w:val="00CF611E"/>
    <w:rsid w:val="00CF6A70"/>
    <w:rsid w:val="00CF79A0"/>
    <w:rsid w:val="00D000B2"/>
    <w:rsid w:val="00D007AC"/>
    <w:rsid w:val="00D03B2E"/>
    <w:rsid w:val="00D07368"/>
    <w:rsid w:val="00D077E7"/>
    <w:rsid w:val="00D108D6"/>
    <w:rsid w:val="00D110CE"/>
    <w:rsid w:val="00D11B64"/>
    <w:rsid w:val="00D11EF5"/>
    <w:rsid w:val="00D12CA0"/>
    <w:rsid w:val="00D134EC"/>
    <w:rsid w:val="00D13792"/>
    <w:rsid w:val="00D13EF8"/>
    <w:rsid w:val="00D14349"/>
    <w:rsid w:val="00D16CB0"/>
    <w:rsid w:val="00D20177"/>
    <w:rsid w:val="00D20B0A"/>
    <w:rsid w:val="00D21099"/>
    <w:rsid w:val="00D214C3"/>
    <w:rsid w:val="00D22A00"/>
    <w:rsid w:val="00D2404F"/>
    <w:rsid w:val="00D24650"/>
    <w:rsid w:val="00D252EA"/>
    <w:rsid w:val="00D26785"/>
    <w:rsid w:val="00D272E3"/>
    <w:rsid w:val="00D27763"/>
    <w:rsid w:val="00D3149D"/>
    <w:rsid w:val="00D315FC"/>
    <w:rsid w:val="00D31688"/>
    <w:rsid w:val="00D31DFB"/>
    <w:rsid w:val="00D32DFD"/>
    <w:rsid w:val="00D332F0"/>
    <w:rsid w:val="00D34451"/>
    <w:rsid w:val="00D34A76"/>
    <w:rsid w:val="00D34AD2"/>
    <w:rsid w:val="00D35974"/>
    <w:rsid w:val="00D3618B"/>
    <w:rsid w:val="00D36F81"/>
    <w:rsid w:val="00D37649"/>
    <w:rsid w:val="00D40398"/>
    <w:rsid w:val="00D406EA"/>
    <w:rsid w:val="00D414ED"/>
    <w:rsid w:val="00D42387"/>
    <w:rsid w:val="00D42EF3"/>
    <w:rsid w:val="00D44679"/>
    <w:rsid w:val="00D448E7"/>
    <w:rsid w:val="00D44B64"/>
    <w:rsid w:val="00D4524D"/>
    <w:rsid w:val="00D4606E"/>
    <w:rsid w:val="00D46573"/>
    <w:rsid w:val="00D467CC"/>
    <w:rsid w:val="00D46CB3"/>
    <w:rsid w:val="00D4798E"/>
    <w:rsid w:val="00D523ED"/>
    <w:rsid w:val="00D53E32"/>
    <w:rsid w:val="00D53F1D"/>
    <w:rsid w:val="00D550FF"/>
    <w:rsid w:val="00D576A0"/>
    <w:rsid w:val="00D609DD"/>
    <w:rsid w:val="00D61183"/>
    <w:rsid w:val="00D616E5"/>
    <w:rsid w:val="00D61E4C"/>
    <w:rsid w:val="00D61F43"/>
    <w:rsid w:val="00D61FB0"/>
    <w:rsid w:val="00D62617"/>
    <w:rsid w:val="00D62BB5"/>
    <w:rsid w:val="00D63480"/>
    <w:rsid w:val="00D637C3"/>
    <w:rsid w:val="00D637F7"/>
    <w:rsid w:val="00D64344"/>
    <w:rsid w:val="00D65D42"/>
    <w:rsid w:val="00D6685D"/>
    <w:rsid w:val="00D66FA4"/>
    <w:rsid w:val="00D67C24"/>
    <w:rsid w:val="00D67F1A"/>
    <w:rsid w:val="00D7071D"/>
    <w:rsid w:val="00D70FF9"/>
    <w:rsid w:val="00D714FF"/>
    <w:rsid w:val="00D719C1"/>
    <w:rsid w:val="00D71AC5"/>
    <w:rsid w:val="00D729F5"/>
    <w:rsid w:val="00D73227"/>
    <w:rsid w:val="00D74FA7"/>
    <w:rsid w:val="00D750B1"/>
    <w:rsid w:val="00D76880"/>
    <w:rsid w:val="00D76CD9"/>
    <w:rsid w:val="00D80CB1"/>
    <w:rsid w:val="00D812D5"/>
    <w:rsid w:val="00D81779"/>
    <w:rsid w:val="00D81A0A"/>
    <w:rsid w:val="00D81F2B"/>
    <w:rsid w:val="00D82AB4"/>
    <w:rsid w:val="00D83A6B"/>
    <w:rsid w:val="00D83C55"/>
    <w:rsid w:val="00D84A5D"/>
    <w:rsid w:val="00D86489"/>
    <w:rsid w:val="00D868AA"/>
    <w:rsid w:val="00D874A1"/>
    <w:rsid w:val="00D879F5"/>
    <w:rsid w:val="00D87E61"/>
    <w:rsid w:val="00D900C3"/>
    <w:rsid w:val="00D9045D"/>
    <w:rsid w:val="00D91881"/>
    <w:rsid w:val="00D91C33"/>
    <w:rsid w:val="00D940F8"/>
    <w:rsid w:val="00D942EE"/>
    <w:rsid w:val="00D9445D"/>
    <w:rsid w:val="00D946D7"/>
    <w:rsid w:val="00D959C6"/>
    <w:rsid w:val="00D95F08"/>
    <w:rsid w:val="00D970F5"/>
    <w:rsid w:val="00DA2B7C"/>
    <w:rsid w:val="00DA2C58"/>
    <w:rsid w:val="00DA3101"/>
    <w:rsid w:val="00DA3505"/>
    <w:rsid w:val="00DA45A5"/>
    <w:rsid w:val="00DA4EB9"/>
    <w:rsid w:val="00DA6E4E"/>
    <w:rsid w:val="00DA7107"/>
    <w:rsid w:val="00DA72CC"/>
    <w:rsid w:val="00DA7418"/>
    <w:rsid w:val="00DA7D12"/>
    <w:rsid w:val="00DB0C26"/>
    <w:rsid w:val="00DB22E7"/>
    <w:rsid w:val="00DB2463"/>
    <w:rsid w:val="00DB353F"/>
    <w:rsid w:val="00DB5A1D"/>
    <w:rsid w:val="00DB5EB3"/>
    <w:rsid w:val="00DB632E"/>
    <w:rsid w:val="00DB6C38"/>
    <w:rsid w:val="00DB7E7E"/>
    <w:rsid w:val="00DC069F"/>
    <w:rsid w:val="00DC11CF"/>
    <w:rsid w:val="00DC13D2"/>
    <w:rsid w:val="00DC1583"/>
    <w:rsid w:val="00DC34AD"/>
    <w:rsid w:val="00DC439E"/>
    <w:rsid w:val="00DC527E"/>
    <w:rsid w:val="00DC52CC"/>
    <w:rsid w:val="00DC55EB"/>
    <w:rsid w:val="00DC59F6"/>
    <w:rsid w:val="00DC7254"/>
    <w:rsid w:val="00DC773E"/>
    <w:rsid w:val="00DD0E52"/>
    <w:rsid w:val="00DD1194"/>
    <w:rsid w:val="00DD3FBC"/>
    <w:rsid w:val="00DD4466"/>
    <w:rsid w:val="00DD4EF4"/>
    <w:rsid w:val="00DD5AD3"/>
    <w:rsid w:val="00DD6448"/>
    <w:rsid w:val="00DD7920"/>
    <w:rsid w:val="00DE0A90"/>
    <w:rsid w:val="00DE1A9F"/>
    <w:rsid w:val="00DE29B7"/>
    <w:rsid w:val="00DE3453"/>
    <w:rsid w:val="00DE3D87"/>
    <w:rsid w:val="00DE3FCB"/>
    <w:rsid w:val="00DE57F5"/>
    <w:rsid w:val="00DE5F70"/>
    <w:rsid w:val="00DF097F"/>
    <w:rsid w:val="00DF11FD"/>
    <w:rsid w:val="00DF1289"/>
    <w:rsid w:val="00DF18CA"/>
    <w:rsid w:val="00DF1A66"/>
    <w:rsid w:val="00DF2DD2"/>
    <w:rsid w:val="00DF4340"/>
    <w:rsid w:val="00DF6DA1"/>
    <w:rsid w:val="00DF702D"/>
    <w:rsid w:val="00E005B6"/>
    <w:rsid w:val="00E00D60"/>
    <w:rsid w:val="00E01931"/>
    <w:rsid w:val="00E01D90"/>
    <w:rsid w:val="00E02407"/>
    <w:rsid w:val="00E069F3"/>
    <w:rsid w:val="00E070BD"/>
    <w:rsid w:val="00E07342"/>
    <w:rsid w:val="00E07760"/>
    <w:rsid w:val="00E10572"/>
    <w:rsid w:val="00E11FB8"/>
    <w:rsid w:val="00E129E5"/>
    <w:rsid w:val="00E133BB"/>
    <w:rsid w:val="00E13AB1"/>
    <w:rsid w:val="00E15F33"/>
    <w:rsid w:val="00E16AD2"/>
    <w:rsid w:val="00E16B17"/>
    <w:rsid w:val="00E17DD5"/>
    <w:rsid w:val="00E2133C"/>
    <w:rsid w:val="00E21C25"/>
    <w:rsid w:val="00E223E0"/>
    <w:rsid w:val="00E229C9"/>
    <w:rsid w:val="00E23088"/>
    <w:rsid w:val="00E23E4A"/>
    <w:rsid w:val="00E23EBB"/>
    <w:rsid w:val="00E241C8"/>
    <w:rsid w:val="00E2447B"/>
    <w:rsid w:val="00E247CB"/>
    <w:rsid w:val="00E24C3D"/>
    <w:rsid w:val="00E24ED8"/>
    <w:rsid w:val="00E265AC"/>
    <w:rsid w:val="00E3004D"/>
    <w:rsid w:val="00E30C9C"/>
    <w:rsid w:val="00E316B4"/>
    <w:rsid w:val="00E31E58"/>
    <w:rsid w:val="00E33976"/>
    <w:rsid w:val="00E36E31"/>
    <w:rsid w:val="00E3725C"/>
    <w:rsid w:val="00E3791C"/>
    <w:rsid w:val="00E40636"/>
    <w:rsid w:val="00E41AA0"/>
    <w:rsid w:val="00E42520"/>
    <w:rsid w:val="00E450ED"/>
    <w:rsid w:val="00E45709"/>
    <w:rsid w:val="00E4603A"/>
    <w:rsid w:val="00E4654F"/>
    <w:rsid w:val="00E50152"/>
    <w:rsid w:val="00E51B34"/>
    <w:rsid w:val="00E53C57"/>
    <w:rsid w:val="00E53E08"/>
    <w:rsid w:val="00E540D7"/>
    <w:rsid w:val="00E541D5"/>
    <w:rsid w:val="00E54C8A"/>
    <w:rsid w:val="00E55574"/>
    <w:rsid w:val="00E57215"/>
    <w:rsid w:val="00E57C70"/>
    <w:rsid w:val="00E60AE7"/>
    <w:rsid w:val="00E60AEA"/>
    <w:rsid w:val="00E60B48"/>
    <w:rsid w:val="00E60BF7"/>
    <w:rsid w:val="00E6118C"/>
    <w:rsid w:val="00E61ADC"/>
    <w:rsid w:val="00E64088"/>
    <w:rsid w:val="00E64E27"/>
    <w:rsid w:val="00E678E7"/>
    <w:rsid w:val="00E71824"/>
    <w:rsid w:val="00E734DC"/>
    <w:rsid w:val="00E73712"/>
    <w:rsid w:val="00E74E04"/>
    <w:rsid w:val="00E752D4"/>
    <w:rsid w:val="00E75CF2"/>
    <w:rsid w:val="00E75F8A"/>
    <w:rsid w:val="00E77DA6"/>
    <w:rsid w:val="00E77E6B"/>
    <w:rsid w:val="00E805D1"/>
    <w:rsid w:val="00E80A3F"/>
    <w:rsid w:val="00E80DCE"/>
    <w:rsid w:val="00E80F7F"/>
    <w:rsid w:val="00E8553D"/>
    <w:rsid w:val="00E8589C"/>
    <w:rsid w:val="00E85AF0"/>
    <w:rsid w:val="00E8621D"/>
    <w:rsid w:val="00E86C6A"/>
    <w:rsid w:val="00E87567"/>
    <w:rsid w:val="00E916E2"/>
    <w:rsid w:val="00E9180D"/>
    <w:rsid w:val="00E94399"/>
    <w:rsid w:val="00E9542F"/>
    <w:rsid w:val="00E96DA2"/>
    <w:rsid w:val="00EA0131"/>
    <w:rsid w:val="00EA0415"/>
    <w:rsid w:val="00EA194F"/>
    <w:rsid w:val="00EA2941"/>
    <w:rsid w:val="00EA2A40"/>
    <w:rsid w:val="00EA334C"/>
    <w:rsid w:val="00EA4B1F"/>
    <w:rsid w:val="00EA526A"/>
    <w:rsid w:val="00EA5416"/>
    <w:rsid w:val="00EA5C6B"/>
    <w:rsid w:val="00EA614C"/>
    <w:rsid w:val="00EA6BD2"/>
    <w:rsid w:val="00EA74E6"/>
    <w:rsid w:val="00EA7A80"/>
    <w:rsid w:val="00EA7DF5"/>
    <w:rsid w:val="00EB086C"/>
    <w:rsid w:val="00EB098C"/>
    <w:rsid w:val="00EB0E4F"/>
    <w:rsid w:val="00EB39B1"/>
    <w:rsid w:val="00EB4364"/>
    <w:rsid w:val="00EB6188"/>
    <w:rsid w:val="00EB6462"/>
    <w:rsid w:val="00EB69B5"/>
    <w:rsid w:val="00EC17B8"/>
    <w:rsid w:val="00EC3D95"/>
    <w:rsid w:val="00EC5E77"/>
    <w:rsid w:val="00ED0435"/>
    <w:rsid w:val="00ED0669"/>
    <w:rsid w:val="00ED067E"/>
    <w:rsid w:val="00ED5255"/>
    <w:rsid w:val="00ED5D4A"/>
    <w:rsid w:val="00EE1F70"/>
    <w:rsid w:val="00EE4C84"/>
    <w:rsid w:val="00EE61CC"/>
    <w:rsid w:val="00EE633D"/>
    <w:rsid w:val="00EE6629"/>
    <w:rsid w:val="00EF37E7"/>
    <w:rsid w:val="00EF3930"/>
    <w:rsid w:val="00EF793C"/>
    <w:rsid w:val="00EF7E22"/>
    <w:rsid w:val="00F00BE5"/>
    <w:rsid w:val="00F01847"/>
    <w:rsid w:val="00F01EFE"/>
    <w:rsid w:val="00F02914"/>
    <w:rsid w:val="00F0415B"/>
    <w:rsid w:val="00F04757"/>
    <w:rsid w:val="00F04D2F"/>
    <w:rsid w:val="00F054B6"/>
    <w:rsid w:val="00F063EC"/>
    <w:rsid w:val="00F064CC"/>
    <w:rsid w:val="00F069DA"/>
    <w:rsid w:val="00F06E6C"/>
    <w:rsid w:val="00F07874"/>
    <w:rsid w:val="00F103E1"/>
    <w:rsid w:val="00F10FF0"/>
    <w:rsid w:val="00F13A2D"/>
    <w:rsid w:val="00F13C0E"/>
    <w:rsid w:val="00F1458C"/>
    <w:rsid w:val="00F152E9"/>
    <w:rsid w:val="00F17D20"/>
    <w:rsid w:val="00F17DB1"/>
    <w:rsid w:val="00F17FEE"/>
    <w:rsid w:val="00F23FA3"/>
    <w:rsid w:val="00F24C24"/>
    <w:rsid w:val="00F3084F"/>
    <w:rsid w:val="00F3097E"/>
    <w:rsid w:val="00F30FC1"/>
    <w:rsid w:val="00F329B5"/>
    <w:rsid w:val="00F32C15"/>
    <w:rsid w:val="00F36D3C"/>
    <w:rsid w:val="00F37CB5"/>
    <w:rsid w:val="00F37DD5"/>
    <w:rsid w:val="00F402F6"/>
    <w:rsid w:val="00F407AA"/>
    <w:rsid w:val="00F41D6A"/>
    <w:rsid w:val="00F43B43"/>
    <w:rsid w:val="00F448A0"/>
    <w:rsid w:val="00F45033"/>
    <w:rsid w:val="00F4576C"/>
    <w:rsid w:val="00F4747A"/>
    <w:rsid w:val="00F52D26"/>
    <w:rsid w:val="00F53010"/>
    <w:rsid w:val="00F53351"/>
    <w:rsid w:val="00F533CA"/>
    <w:rsid w:val="00F547D8"/>
    <w:rsid w:val="00F56EB6"/>
    <w:rsid w:val="00F57B04"/>
    <w:rsid w:val="00F610B6"/>
    <w:rsid w:val="00F61C1F"/>
    <w:rsid w:val="00F633C4"/>
    <w:rsid w:val="00F63D40"/>
    <w:rsid w:val="00F64DE7"/>
    <w:rsid w:val="00F65E45"/>
    <w:rsid w:val="00F67C2C"/>
    <w:rsid w:val="00F7044C"/>
    <w:rsid w:val="00F706EA"/>
    <w:rsid w:val="00F715D7"/>
    <w:rsid w:val="00F7175E"/>
    <w:rsid w:val="00F7276E"/>
    <w:rsid w:val="00F73100"/>
    <w:rsid w:val="00F73878"/>
    <w:rsid w:val="00F7389D"/>
    <w:rsid w:val="00F74AD3"/>
    <w:rsid w:val="00F763DD"/>
    <w:rsid w:val="00F7746D"/>
    <w:rsid w:val="00F777C9"/>
    <w:rsid w:val="00F77DAC"/>
    <w:rsid w:val="00F80AE9"/>
    <w:rsid w:val="00F80EE5"/>
    <w:rsid w:val="00F82243"/>
    <w:rsid w:val="00F8306F"/>
    <w:rsid w:val="00F8375A"/>
    <w:rsid w:val="00F83E23"/>
    <w:rsid w:val="00F83F41"/>
    <w:rsid w:val="00F84BC3"/>
    <w:rsid w:val="00F850C4"/>
    <w:rsid w:val="00F85A0D"/>
    <w:rsid w:val="00F90EFE"/>
    <w:rsid w:val="00F92353"/>
    <w:rsid w:val="00F934F5"/>
    <w:rsid w:val="00F94747"/>
    <w:rsid w:val="00F9580F"/>
    <w:rsid w:val="00F95B7A"/>
    <w:rsid w:val="00F97328"/>
    <w:rsid w:val="00FA0215"/>
    <w:rsid w:val="00FA05E3"/>
    <w:rsid w:val="00FA10F1"/>
    <w:rsid w:val="00FA2797"/>
    <w:rsid w:val="00FA31B3"/>
    <w:rsid w:val="00FA4360"/>
    <w:rsid w:val="00FA58A3"/>
    <w:rsid w:val="00FA6C50"/>
    <w:rsid w:val="00FA7A98"/>
    <w:rsid w:val="00FB0DAE"/>
    <w:rsid w:val="00FB3115"/>
    <w:rsid w:val="00FB3790"/>
    <w:rsid w:val="00FB46F5"/>
    <w:rsid w:val="00FB76FD"/>
    <w:rsid w:val="00FB7C4D"/>
    <w:rsid w:val="00FC1EDD"/>
    <w:rsid w:val="00FC309D"/>
    <w:rsid w:val="00FC4F92"/>
    <w:rsid w:val="00FC6F7C"/>
    <w:rsid w:val="00FC7811"/>
    <w:rsid w:val="00FC7F02"/>
    <w:rsid w:val="00FD060A"/>
    <w:rsid w:val="00FD27AB"/>
    <w:rsid w:val="00FD32FA"/>
    <w:rsid w:val="00FD3E30"/>
    <w:rsid w:val="00FD3F1D"/>
    <w:rsid w:val="00FD437D"/>
    <w:rsid w:val="00FD460A"/>
    <w:rsid w:val="00FD4E14"/>
    <w:rsid w:val="00FD62AC"/>
    <w:rsid w:val="00FD6498"/>
    <w:rsid w:val="00FD697F"/>
    <w:rsid w:val="00FD69A4"/>
    <w:rsid w:val="00FD704B"/>
    <w:rsid w:val="00FD7DDA"/>
    <w:rsid w:val="00FE02F2"/>
    <w:rsid w:val="00FE0487"/>
    <w:rsid w:val="00FE0A57"/>
    <w:rsid w:val="00FE0CC8"/>
    <w:rsid w:val="00FE0DA9"/>
    <w:rsid w:val="00FE16AE"/>
    <w:rsid w:val="00FE187B"/>
    <w:rsid w:val="00FE18E6"/>
    <w:rsid w:val="00FE1BF6"/>
    <w:rsid w:val="00FE1E38"/>
    <w:rsid w:val="00FE300B"/>
    <w:rsid w:val="00FE55C8"/>
    <w:rsid w:val="00FE56D8"/>
    <w:rsid w:val="00FE6513"/>
    <w:rsid w:val="00FE6688"/>
    <w:rsid w:val="00FE6CD6"/>
    <w:rsid w:val="00FF009E"/>
    <w:rsid w:val="00FF0990"/>
    <w:rsid w:val="00FF1075"/>
    <w:rsid w:val="00FF27EB"/>
    <w:rsid w:val="00FF2907"/>
    <w:rsid w:val="00FF3AA7"/>
    <w:rsid w:val="00FF4224"/>
    <w:rsid w:val="00FF4340"/>
    <w:rsid w:val="00FF665F"/>
    <w:rsid w:val="00FF66E6"/>
    <w:rsid w:val="00FF7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99FE"/>
  <w15:docId w15:val="{99F8228A-A2C1-4728-9031-67EA021A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F16C1"/>
    <w:pPr>
      <w:suppressAutoHyphens/>
    </w:pPr>
    <w:rPr>
      <w:sz w:val="24"/>
      <w:szCs w:val="24"/>
      <w:lang w:eastAsia="ar-SA"/>
    </w:rPr>
  </w:style>
  <w:style w:type="paragraph" w:styleId="12">
    <w:name w:val="heading 1"/>
    <w:aliases w:val=" Знак,.,H1,Название спецификации,Заголов,Заголовок 1 Знак1,Заголовок 1 Знак Знак,h1,app heading 1,ITT t1,II+,I,H11,H12,H13,H14,H15,H16,H17,H18,H111,H121,H131,H141,H151,H161,H171,H19,H112,H122,H132,H142,H152,H162,H172,H181,H1111,H1211,H1311,g"/>
    <w:basedOn w:val="a5"/>
    <w:next w:val="a5"/>
    <w:link w:val="13"/>
    <w:uiPriority w:val="9"/>
    <w:qFormat/>
    <w:rsid w:val="008901B2"/>
    <w:pPr>
      <w:keepNext/>
      <w:spacing w:before="240" w:after="60"/>
      <w:outlineLvl w:val="0"/>
    </w:pPr>
    <w:rPr>
      <w:rFonts w:ascii="Cambria" w:hAnsi="Cambria"/>
      <w:b/>
      <w:bCs/>
      <w:kern w:val="32"/>
      <w:sz w:val="32"/>
      <w:szCs w:val="32"/>
    </w:rPr>
  </w:style>
  <w:style w:type="paragraph" w:styleId="20">
    <w:name w:val="heading 2"/>
    <w:aliases w:val=" Знак Знак"/>
    <w:basedOn w:val="a5"/>
    <w:next w:val="a5"/>
    <w:link w:val="21"/>
    <w:uiPriority w:val="9"/>
    <w:unhideWhenUsed/>
    <w:qFormat/>
    <w:rsid w:val="008901B2"/>
    <w:pPr>
      <w:keepNext/>
      <w:spacing w:before="240" w:after="60"/>
      <w:outlineLvl w:val="1"/>
    </w:pPr>
    <w:rPr>
      <w:rFonts w:ascii="Cambria" w:hAnsi="Cambria"/>
      <w:b/>
      <w:bCs/>
      <w:i/>
      <w:iCs/>
      <w:sz w:val="28"/>
      <w:szCs w:val="28"/>
    </w:rPr>
  </w:style>
  <w:style w:type="paragraph" w:styleId="30">
    <w:name w:val="heading 3"/>
    <w:basedOn w:val="a5"/>
    <w:next w:val="a5"/>
    <w:link w:val="31"/>
    <w:uiPriority w:val="9"/>
    <w:unhideWhenUsed/>
    <w:qFormat/>
    <w:rsid w:val="008901B2"/>
    <w:pPr>
      <w:keepNext/>
      <w:spacing w:before="240" w:after="60"/>
      <w:outlineLvl w:val="2"/>
    </w:pPr>
    <w:rPr>
      <w:rFonts w:ascii="Cambria" w:hAnsi="Cambria"/>
      <w:b/>
      <w:bCs/>
      <w:sz w:val="26"/>
      <w:szCs w:val="26"/>
    </w:rPr>
  </w:style>
  <w:style w:type="paragraph" w:styleId="4">
    <w:name w:val="heading 4"/>
    <w:basedOn w:val="a5"/>
    <w:next w:val="a5"/>
    <w:link w:val="42"/>
    <w:qFormat/>
    <w:rsid w:val="00D272E3"/>
    <w:pPr>
      <w:numPr>
        <w:ilvl w:val="2"/>
        <w:numId w:val="3"/>
      </w:numPr>
      <w:suppressAutoHyphens w:val="0"/>
      <w:snapToGrid w:val="0"/>
      <w:ind w:left="0" w:firstLine="0"/>
      <w:jc w:val="both"/>
      <w:outlineLvl w:val="3"/>
    </w:pPr>
    <w:rPr>
      <w:sz w:val="20"/>
      <w:szCs w:val="20"/>
    </w:rPr>
  </w:style>
  <w:style w:type="paragraph" w:styleId="5">
    <w:name w:val="heading 5"/>
    <w:basedOn w:val="a5"/>
    <w:next w:val="a5"/>
    <w:link w:val="50"/>
    <w:qFormat/>
    <w:rsid w:val="00D272E3"/>
    <w:pPr>
      <w:numPr>
        <w:ilvl w:val="2"/>
        <w:numId w:val="4"/>
      </w:numPr>
      <w:suppressAutoHyphens w:val="0"/>
      <w:snapToGrid w:val="0"/>
      <w:ind w:left="0" w:firstLine="0"/>
      <w:jc w:val="both"/>
      <w:outlineLvl w:val="4"/>
    </w:pPr>
    <w:rPr>
      <w:sz w:val="20"/>
      <w:szCs w:val="20"/>
    </w:rPr>
  </w:style>
  <w:style w:type="paragraph" w:styleId="6">
    <w:name w:val="heading 6"/>
    <w:basedOn w:val="Default"/>
    <w:next w:val="a5"/>
    <w:link w:val="60"/>
    <w:qFormat/>
    <w:rsid w:val="00D272E3"/>
    <w:pPr>
      <w:numPr>
        <w:ilvl w:val="0"/>
        <w:numId w:val="50"/>
      </w:numPr>
      <w:outlineLvl w:val="5"/>
    </w:pPr>
  </w:style>
  <w:style w:type="paragraph" w:styleId="7">
    <w:name w:val="heading 7"/>
    <w:basedOn w:val="a5"/>
    <w:next w:val="a5"/>
    <w:link w:val="70"/>
    <w:qFormat/>
    <w:rsid w:val="008901B2"/>
    <w:pPr>
      <w:keepNext/>
      <w:tabs>
        <w:tab w:val="center" w:pos="4513"/>
      </w:tabs>
      <w:suppressAutoHyphens w:val="0"/>
      <w:ind w:right="42"/>
      <w:jc w:val="center"/>
      <w:outlineLvl w:val="6"/>
    </w:pPr>
    <w:rPr>
      <w:b/>
      <w:sz w:val="28"/>
      <w:szCs w:val="20"/>
      <w:lang w:eastAsia="ru-RU"/>
    </w:rPr>
  </w:style>
  <w:style w:type="paragraph" w:styleId="8">
    <w:name w:val="heading 8"/>
    <w:basedOn w:val="a5"/>
    <w:next w:val="a5"/>
    <w:link w:val="80"/>
    <w:qFormat/>
    <w:rsid w:val="008901B2"/>
    <w:pPr>
      <w:keepNext/>
      <w:suppressAutoHyphens w:val="0"/>
      <w:jc w:val="center"/>
      <w:outlineLvl w:val="7"/>
    </w:pPr>
    <w:rPr>
      <w:color w:val="00FF00"/>
      <w:sz w:val="28"/>
      <w:szCs w:val="20"/>
      <w:lang w:eastAsia="ru-RU"/>
    </w:rPr>
  </w:style>
  <w:style w:type="paragraph" w:styleId="9">
    <w:name w:val="heading 9"/>
    <w:basedOn w:val="a5"/>
    <w:next w:val="a5"/>
    <w:link w:val="90"/>
    <w:qFormat/>
    <w:rsid w:val="008901B2"/>
    <w:pPr>
      <w:keepNext/>
      <w:suppressAutoHyphens w:val="0"/>
      <w:outlineLvl w:val="8"/>
    </w:pPr>
    <w:rPr>
      <w:b/>
      <w:color w:val="00FF00"/>
      <w:sz w:val="4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 Знак Знак1,. Знак,H1 Знак,Название спецификации Знак,Заголов Знак,Заголовок 1 Знак1 Знак,Заголовок 1 Знак Знак Знак,h1 Знак,app heading 1 Знак,ITT t1 Знак,II+ Знак,I Знак,H11 Знак,H12 Знак,H13 Знак,H14 Знак,H15 Знак,H16 Знак,H17 Знак"/>
    <w:link w:val="12"/>
    <w:uiPriority w:val="9"/>
    <w:rsid w:val="008901B2"/>
    <w:rPr>
      <w:rFonts w:ascii="Cambria" w:eastAsia="Times New Roman" w:hAnsi="Cambria" w:cs="Times New Roman"/>
      <w:b/>
      <w:bCs/>
      <w:kern w:val="32"/>
      <w:sz w:val="32"/>
      <w:szCs w:val="32"/>
      <w:lang w:eastAsia="ar-SA"/>
    </w:rPr>
  </w:style>
  <w:style w:type="character" w:customStyle="1" w:styleId="21">
    <w:name w:val="Заголовок 2 Знак"/>
    <w:aliases w:val=" Знак Знак Знак"/>
    <w:link w:val="20"/>
    <w:uiPriority w:val="9"/>
    <w:rsid w:val="008901B2"/>
    <w:rPr>
      <w:rFonts w:ascii="Cambria" w:eastAsia="Times New Roman" w:hAnsi="Cambria" w:cs="Times New Roman"/>
      <w:b/>
      <w:bCs/>
      <w:i/>
      <w:iCs/>
      <w:sz w:val="28"/>
      <w:szCs w:val="28"/>
      <w:lang w:eastAsia="ar-SA"/>
    </w:rPr>
  </w:style>
  <w:style w:type="character" w:customStyle="1" w:styleId="31">
    <w:name w:val="Заголовок 3 Знак"/>
    <w:link w:val="30"/>
    <w:uiPriority w:val="9"/>
    <w:rsid w:val="008901B2"/>
    <w:rPr>
      <w:rFonts w:ascii="Cambria" w:eastAsia="Times New Roman" w:hAnsi="Cambria" w:cs="Times New Roman"/>
      <w:b/>
      <w:bCs/>
      <w:sz w:val="26"/>
      <w:szCs w:val="26"/>
      <w:lang w:eastAsia="ar-SA"/>
    </w:rPr>
  </w:style>
  <w:style w:type="character" w:customStyle="1" w:styleId="42">
    <w:name w:val="Заголовок 4 Знак"/>
    <w:link w:val="4"/>
    <w:rsid w:val="00A04174"/>
    <w:rPr>
      <w:lang w:eastAsia="ar-SA"/>
    </w:rPr>
  </w:style>
  <w:style w:type="character" w:customStyle="1" w:styleId="50">
    <w:name w:val="Заголовок 5 Знак"/>
    <w:link w:val="5"/>
    <w:rsid w:val="00A04174"/>
    <w:rPr>
      <w:lang w:eastAsia="ar-SA"/>
    </w:rPr>
  </w:style>
  <w:style w:type="character" w:customStyle="1" w:styleId="60">
    <w:name w:val="Заголовок 6 Знак"/>
    <w:link w:val="6"/>
    <w:rsid w:val="00DA6E4E"/>
    <w:rPr>
      <w:lang w:eastAsia="ar-SA"/>
    </w:rPr>
  </w:style>
  <w:style w:type="character" w:customStyle="1" w:styleId="70">
    <w:name w:val="Заголовок 7 Знак"/>
    <w:link w:val="7"/>
    <w:rsid w:val="008901B2"/>
    <w:rPr>
      <w:b/>
      <w:sz w:val="28"/>
    </w:rPr>
  </w:style>
  <w:style w:type="character" w:customStyle="1" w:styleId="80">
    <w:name w:val="Заголовок 8 Знак"/>
    <w:link w:val="8"/>
    <w:rsid w:val="008901B2"/>
    <w:rPr>
      <w:color w:val="00FF00"/>
      <w:sz w:val="28"/>
    </w:rPr>
  </w:style>
  <w:style w:type="character" w:customStyle="1" w:styleId="90">
    <w:name w:val="Заголовок 9 Знак"/>
    <w:link w:val="9"/>
    <w:rsid w:val="008901B2"/>
    <w:rPr>
      <w:b/>
      <w:color w:val="00FF00"/>
      <w:sz w:val="48"/>
    </w:rPr>
  </w:style>
  <w:style w:type="character" w:customStyle="1" w:styleId="Absatz-Standardschriftart">
    <w:name w:val="Absatz-Standardschriftart"/>
    <w:rsid w:val="001F16C1"/>
  </w:style>
  <w:style w:type="character" w:customStyle="1" w:styleId="WW-Absatz-Standardschriftart">
    <w:name w:val="WW-Absatz-Standardschriftart"/>
    <w:rsid w:val="001F16C1"/>
  </w:style>
  <w:style w:type="character" w:customStyle="1" w:styleId="WW-Absatz-Standardschriftart1">
    <w:name w:val="WW-Absatz-Standardschriftart1"/>
    <w:rsid w:val="001F16C1"/>
  </w:style>
  <w:style w:type="character" w:customStyle="1" w:styleId="WW8Num2z2">
    <w:name w:val="WW8Num2z2"/>
    <w:rsid w:val="001F16C1"/>
    <w:rPr>
      <w:b w:val="0"/>
    </w:rPr>
  </w:style>
  <w:style w:type="character" w:customStyle="1" w:styleId="14">
    <w:name w:val="Основной шрифт абзаца1"/>
    <w:rsid w:val="001F16C1"/>
  </w:style>
  <w:style w:type="character" w:styleId="a9">
    <w:name w:val="page number"/>
    <w:basedOn w:val="14"/>
    <w:rsid w:val="001F16C1"/>
  </w:style>
  <w:style w:type="character" w:customStyle="1" w:styleId="aa">
    <w:name w:val="Символ сноски"/>
    <w:rsid w:val="001F16C1"/>
    <w:rPr>
      <w:vertAlign w:val="superscript"/>
    </w:rPr>
  </w:style>
  <w:style w:type="character" w:customStyle="1" w:styleId="ab">
    <w:name w:val="Символы концевой сноски"/>
    <w:rsid w:val="001F16C1"/>
    <w:rPr>
      <w:vertAlign w:val="superscript"/>
    </w:rPr>
  </w:style>
  <w:style w:type="character" w:customStyle="1" w:styleId="15">
    <w:name w:val="Знак примечания1"/>
    <w:rsid w:val="001F16C1"/>
    <w:rPr>
      <w:sz w:val="16"/>
      <w:szCs w:val="16"/>
    </w:rPr>
  </w:style>
  <w:style w:type="character" w:styleId="ac">
    <w:name w:val="footnote reference"/>
    <w:rsid w:val="001F16C1"/>
    <w:rPr>
      <w:vertAlign w:val="superscript"/>
    </w:rPr>
  </w:style>
  <w:style w:type="character" w:styleId="ad">
    <w:name w:val="endnote reference"/>
    <w:semiHidden/>
    <w:rsid w:val="001F16C1"/>
    <w:rPr>
      <w:vertAlign w:val="superscript"/>
    </w:rPr>
  </w:style>
  <w:style w:type="paragraph" w:customStyle="1" w:styleId="16">
    <w:name w:val="Заголовок1"/>
    <w:basedOn w:val="a5"/>
    <w:next w:val="ae"/>
    <w:rsid w:val="001F16C1"/>
    <w:pPr>
      <w:keepNext/>
      <w:spacing w:before="240" w:after="120"/>
    </w:pPr>
    <w:rPr>
      <w:rFonts w:ascii="Arial" w:eastAsia="MS Mincho" w:hAnsi="Arial" w:cs="Tahoma"/>
      <w:sz w:val="28"/>
      <w:szCs w:val="28"/>
    </w:rPr>
  </w:style>
  <w:style w:type="paragraph" w:styleId="ae">
    <w:name w:val="Body Text"/>
    <w:aliases w:val="Bodytext,paragraph 2,body indent,AvtalBrödtext,ändrad"/>
    <w:basedOn w:val="a5"/>
    <w:link w:val="af"/>
    <w:rsid w:val="001F16C1"/>
    <w:pPr>
      <w:jc w:val="center"/>
    </w:pPr>
    <w:rPr>
      <w:b/>
      <w:bCs/>
      <w:sz w:val="32"/>
    </w:rPr>
  </w:style>
  <w:style w:type="character" w:customStyle="1" w:styleId="af">
    <w:name w:val="Основной текст Знак"/>
    <w:aliases w:val="Bodytext Знак,paragraph 2 Знак,body indent Знак,AvtalBrödtext Знак,ändrad Знак"/>
    <w:link w:val="ae"/>
    <w:rsid w:val="008901B2"/>
    <w:rPr>
      <w:b/>
      <w:bCs/>
      <w:sz w:val="32"/>
      <w:szCs w:val="24"/>
      <w:lang w:eastAsia="ar-SA"/>
    </w:rPr>
  </w:style>
  <w:style w:type="paragraph" w:styleId="af0">
    <w:name w:val="List"/>
    <w:basedOn w:val="ae"/>
    <w:rsid w:val="001F16C1"/>
    <w:rPr>
      <w:rFonts w:ascii="Arial" w:hAnsi="Arial" w:cs="Tahoma"/>
    </w:rPr>
  </w:style>
  <w:style w:type="paragraph" w:customStyle="1" w:styleId="17">
    <w:name w:val="Название1"/>
    <w:basedOn w:val="a5"/>
    <w:rsid w:val="001F16C1"/>
    <w:pPr>
      <w:suppressLineNumbers/>
      <w:spacing w:before="120" w:after="120"/>
    </w:pPr>
    <w:rPr>
      <w:rFonts w:ascii="Arial" w:hAnsi="Arial" w:cs="Tahoma"/>
      <w:i/>
      <w:iCs/>
      <w:sz w:val="20"/>
    </w:rPr>
  </w:style>
  <w:style w:type="paragraph" w:customStyle="1" w:styleId="18">
    <w:name w:val="Указатель1"/>
    <w:basedOn w:val="a5"/>
    <w:rsid w:val="001F16C1"/>
    <w:pPr>
      <w:suppressLineNumbers/>
    </w:pPr>
    <w:rPr>
      <w:rFonts w:ascii="Arial" w:hAnsi="Arial" w:cs="Tahoma"/>
    </w:rPr>
  </w:style>
  <w:style w:type="paragraph" w:customStyle="1" w:styleId="19">
    <w:name w:val="Обычный1"/>
    <w:rsid w:val="001F16C1"/>
    <w:pPr>
      <w:suppressAutoHyphens/>
      <w:snapToGrid w:val="0"/>
    </w:pPr>
    <w:rPr>
      <w:rFonts w:eastAsia="Arial"/>
      <w:lang w:eastAsia="ar-SA"/>
    </w:rPr>
  </w:style>
  <w:style w:type="paragraph" w:customStyle="1" w:styleId="210">
    <w:name w:val="Список 21"/>
    <w:basedOn w:val="a5"/>
    <w:rsid w:val="001F16C1"/>
    <w:pPr>
      <w:widowControl w:val="0"/>
      <w:autoSpaceDE w:val="0"/>
      <w:ind w:left="566" w:hanging="283"/>
    </w:pPr>
    <w:rPr>
      <w:b/>
      <w:bCs/>
      <w:sz w:val="20"/>
      <w:szCs w:val="20"/>
    </w:rPr>
  </w:style>
  <w:style w:type="paragraph" w:styleId="af1">
    <w:name w:val="header"/>
    <w:aliases w:val="Colontitul_Top,Название 2"/>
    <w:basedOn w:val="a5"/>
    <w:link w:val="af2"/>
    <w:uiPriority w:val="99"/>
    <w:rsid w:val="001F16C1"/>
    <w:pPr>
      <w:tabs>
        <w:tab w:val="center" w:pos="4677"/>
        <w:tab w:val="right" w:pos="9355"/>
      </w:tabs>
    </w:pPr>
  </w:style>
  <w:style w:type="character" w:customStyle="1" w:styleId="af2">
    <w:name w:val="Верхний колонтитул Знак"/>
    <w:aliases w:val="Colontitul_Top Знак,Название 2 Знак"/>
    <w:link w:val="af1"/>
    <w:uiPriority w:val="99"/>
    <w:rsid w:val="00BB7BA9"/>
    <w:rPr>
      <w:sz w:val="24"/>
      <w:szCs w:val="24"/>
      <w:lang w:val="ru-RU" w:eastAsia="ar-SA" w:bidi="ar-SA"/>
    </w:rPr>
  </w:style>
  <w:style w:type="paragraph" w:styleId="af3">
    <w:name w:val="footer"/>
    <w:basedOn w:val="a5"/>
    <w:link w:val="af4"/>
    <w:uiPriority w:val="99"/>
    <w:rsid w:val="001F16C1"/>
    <w:pPr>
      <w:tabs>
        <w:tab w:val="center" w:pos="4677"/>
        <w:tab w:val="right" w:pos="9355"/>
      </w:tabs>
    </w:pPr>
  </w:style>
  <w:style w:type="character" w:customStyle="1" w:styleId="af4">
    <w:name w:val="Нижний колонтитул Знак"/>
    <w:link w:val="af3"/>
    <w:uiPriority w:val="99"/>
    <w:rsid w:val="008901B2"/>
    <w:rPr>
      <w:sz w:val="24"/>
      <w:szCs w:val="24"/>
      <w:lang w:eastAsia="ar-SA"/>
    </w:rPr>
  </w:style>
  <w:style w:type="paragraph" w:styleId="af5">
    <w:name w:val="Balloon Text"/>
    <w:basedOn w:val="a5"/>
    <w:link w:val="af6"/>
    <w:uiPriority w:val="99"/>
    <w:rsid w:val="001F16C1"/>
    <w:rPr>
      <w:rFonts w:ascii="Tahoma" w:hAnsi="Tahoma" w:cs="Tahoma"/>
      <w:sz w:val="16"/>
      <w:szCs w:val="16"/>
    </w:rPr>
  </w:style>
  <w:style w:type="character" w:customStyle="1" w:styleId="af6">
    <w:name w:val="Текст выноски Знак"/>
    <w:link w:val="af5"/>
    <w:uiPriority w:val="99"/>
    <w:rsid w:val="008901B2"/>
    <w:rPr>
      <w:rFonts w:ascii="Tahoma" w:hAnsi="Tahoma" w:cs="Tahoma"/>
      <w:sz w:val="16"/>
      <w:szCs w:val="16"/>
      <w:lang w:eastAsia="ar-SA"/>
    </w:r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5"/>
    <w:link w:val="af8"/>
    <w:rsid w:val="001F16C1"/>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7"/>
    <w:rsid w:val="00EC3D95"/>
    <w:rPr>
      <w:lang w:eastAsia="ar-SA"/>
    </w:rPr>
  </w:style>
  <w:style w:type="paragraph" w:styleId="af9">
    <w:name w:val="endnote text"/>
    <w:basedOn w:val="a5"/>
    <w:link w:val="afa"/>
    <w:semiHidden/>
    <w:rsid w:val="001F16C1"/>
    <w:rPr>
      <w:sz w:val="20"/>
      <w:szCs w:val="20"/>
    </w:rPr>
  </w:style>
  <w:style w:type="character" w:customStyle="1" w:styleId="afa">
    <w:name w:val="Текст концевой сноски Знак"/>
    <w:link w:val="af9"/>
    <w:semiHidden/>
    <w:rsid w:val="008901B2"/>
    <w:rPr>
      <w:lang w:eastAsia="ar-SA"/>
    </w:rPr>
  </w:style>
  <w:style w:type="paragraph" w:styleId="afb">
    <w:name w:val="Body Text Indent"/>
    <w:aliases w:val="текст"/>
    <w:basedOn w:val="a5"/>
    <w:link w:val="afc"/>
    <w:rsid w:val="001F16C1"/>
    <w:pPr>
      <w:spacing w:after="120"/>
      <w:ind w:left="283"/>
    </w:pPr>
  </w:style>
  <w:style w:type="character" w:customStyle="1" w:styleId="afc">
    <w:name w:val="Основной текст с отступом Знак"/>
    <w:aliases w:val="текст Знак"/>
    <w:link w:val="afb"/>
    <w:rsid w:val="008901B2"/>
    <w:rPr>
      <w:sz w:val="24"/>
      <w:szCs w:val="24"/>
      <w:lang w:eastAsia="ar-SA"/>
    </w:rPr>
  </w:style>
  <w:style w:type="paragraph" w:customStyle="1" w:styleId="1a">
    <w:name w:val="Текст примечания1"/>
    <w:basedOn w:val="a5"/>
    <w:rsid w:val="001F16C1"/>
    <w:rPr>
      <w:sz w:val="20"/>
      <w:szCs w:val="20"/>
    </w:rPr>
  </w:style>
  <w:style w:type="paragraph" w:styleId="afd">
    <w:name w:val="annotation subject"/>
    <w:basedOn w:val="1a"/>
    <w:next w:val="1a"/>
    <w:link w:val="afe"/>
    <w:uiPriority w:val="99"/>
    <w:rsid w:val="001F16C1"/>
    <w:rPr>
      <w:b/>
      <w:bCs/>
    </w:rPr>
  </w:style>
  <w:style w:type="character" w:customStyle="1" w:styleId="afe">
    <w:name w:val="Тема примечания Знак"/>
    <w:link w:val="afd"/>
    <w:uiPriority w:val="99"/>
    <w:rsid w:val="008901B2"/>
    <w:rPr>
      <w:b/>
      <w:bCs/>
      <w:lang w:eastAsia="ar-SA"/>
    </w:rPr>
  </w:style>
  <w:style w:type="paragraph" w:customStyle="1" w:styleId="aff">
    <w:name w:val="Содержимое таблицы"/>
    <w:basedOn w:val="a5"/>
    <w:rsid w:val="001F16C1"/>
    <w:pPr>
      <w:suppressLineNumbers/>
    </w:pPr>
  </w:style>
  <w:style w:type="paragraph" w:customStyle="1" w:styleId="aff0">
    <w:name w:val="Заголовок таблицы"/>
    <w:basedOn w:val="aff"/>
    <w:rsid w:val="001F16C1"/>
    <w:pPr>
      <w:jc w:val="center"/>
    </w:pPr>
    <w:rPr>
      <w:b/>
      <w:bCs/>
    </w:rPr>
  </w:style>
  <w:style w:type="paragraph" w:customStyle="1" w:styleId="aff1">
    <w:name w:val="Содержимое врезки"/>
    <w:basedOn w:val="ae"/>
    <w:rsid w:val="001F16C1"/>
  </w:style>
  <w:style w:type="paragraph" w:styleId="aff2">
    <w:name w:val="Document Map"/>
    <w:basedOn w:val="a5"/>
    <w:link w:val="aff3"/>
    <w:semiHidden/>
    <w:rsid w:val="002D5237"/>
    <w:pPr>
      <w:shd w:val="clear" w:color="auto" w:fill="000080"/>
    </w:pPr>
    <w:rPr>
      <w:rFonts w:ascii="Tahoma" w:hAnsi="Tahoma" w:cs="Tahoma"/>
      <w:sz w:val="20"/>
      <w:szCs w:val="20"/>
    </w:rPr>
  </w:style>
  <w:style w:type="character" w:customStyle="1" w:styleId="aff3">
    <w:name w:val="Схема документа Знак"/>
    <w:link w:val="aff2"/>
    <w:semiHidden/>
    <w:rsid w:val="008901B2"/>
    <w:rPr>
      <w:rFonts w:ascii="Tahoma" w:hAnsi="Tahoma" w:cs="Tahoma"/>
      <w:shd w:val="clear" w:color="auto" w:fill="000080"/>
      <w:lang w:eastAsia="ar-SA"/>
    </w:rPr>
  </w:style>
  <w:style w:type="paragraph" w:styleId="32">
    <w:name w:val="Body Text 3"/>
    <w:basedOn w:val="a5"/>
    <w:link w:val="33"/>
    <w:rsid w:val="00BB7BA9"/>
    <w:pPr>
      <w:spacing w:after="120"/>
    </w:pPr>
    <w:rPr>
      <w:sz w:val="16"/>
      <w:szCs w:val="16"/>
    </w:rPr>
  </w:style>
  <w:style w:type="character" w:customStyle="1" w:styleId="33">
    <w:name w:val="Основной текст 3 Знак"/>
    <w:link w:val="32"/>
    <w:rsid w:val="008901B2"/>
    <w:rPr>
      <w:sz w:val="16"/>
      <w:szCs w:val="16"/>
      <w:lang w:eastAsia="ar-SA"/>
    </w:rPr>
  </w:style>
  <w:style w:type="paragraph" w:customStyle="1" w:styleId="aff4">
    <w:name w:val="текст сноски"/>
    <w:basedOn w:val="a5"/>
    <w:rsid w:val="00BB7BA9"/>
    <w:pPr>
      <w:widowControl w:val="0"/>
      <w:suppressAutoHyphens w:val="0"/>
    </w:pPr>
    <w:rPr>
      <w:rFonts w:ascii="Gelvetsky 12pt" w:hAnsi="Gelvetsky 12pt"/>
      <w:szCs w:val="20"/>
      <w:lang w:val="en-US" w:eastAsia="ru-RU"/>
    </w:rPr>
  </w:style>
  <w:style w:type="paragraph" w:styleId="aff5">
    <w:name w:val="Date"/>
    <w:basedOn w:val="a5"/>
    <w:next w:val="a5"/>
    <w:link w:val="aff6"/>
    <w:rsid w:val="00BB7BA9"/>
    <w:pPr>
      <w:suppressAutoHyphens w:val="0"/>
      <w:jc w:val="both"/>
    </w:pPr>
    <w:rPr>
      <w:sz w:val="20"/>
      <w:szCs w:val="20"/>
      <w:lang w:eastAsia="ru-RU"/>
    </w:rPr>
  </w:style>
  <w:style w:type="character" w:customStyle="1" w:styleId="aff6">
    <w:name w:val="Дата Знак"/>
    <w:link w:val="aff5"/>
    <w:rsid w:val="00BB7BA9"/>
    <w:rPr>
      <w:lang w:val="ru-RU" w:eastAsia="ru-RU" w:bidi="ar-SA"/>
    </w:rPr>
  </w:style>
  <w:style w:type="paragraph" w:styleId="22">
    <w:name w:val="List 2"/>
    <w:basedOn w:val="a5"/>
    <w:rsid w:val="005B0D46"/>
    <w:pPr>
      <w:ind w:left="566" w:hanging="283"/>
    </w:pPr>
  </w:style>
  <w:style w:type="paragraph" w:customStyle="1" w:styleId="23">
    <w:name w:val="Знак2 Знак Знак Знак"/>
    <w:basedOn w:val="a5"/>
    <w:rsid w:val="00EA7DF5"/>
    <w:pPr>
      <w:suppressAutoHyphens w:val="0"/>
      <w:spacing w:after="160" w:line="240" w:lineRule="exact"/>
    </w:pPr>
    <w:rPr>
      <w:rFonts w:ascii="Verdana" w:hAnsi="Verdana" w:cs="Verdana"/>
      <w:sz w:val="20"/>
      <w:szCs w:val="20"/>
      <w:lang w:val="en-US" w:eastAsia="en-US"/>
    </w:rPr>
  </w:style>
  <w:style w:type="character" w:styleId="aff7">
    <w:name w:val="annotation reference"/>
    <w:uiPriority w:val="99"/>
    <w:rsid w:val="004B41A8"/>
    <w:rPr>
      <w:sz w:val="16"/>
      <w:szCs w:val="16"/>
    </w:rPr>
  </w:style>
  <w:style w:type="paragraph" w:styleId="aff8">
    <w:name w:val="annotation text"/>
    <w:basedOn w:val="a5"/>
    <w:link w:val="aff9"/>
    <w:uiPriority w:val="99"/>
    <w:rsid w:val="004B41A8"/>
    <w:rPr>
      <w:sz w:val="20"/>
      <w:szCs w:val="20"/>
    </w:rPr>
  </w:style>
  <w:style w:type="character" w:customStyle="1" w:styleId="aff9">
    <w:name w:val="Текст примечания Знак"/>
    <w:link w:val="aff8"/>
    <w:uiPriority w:val="99"/>
    <w:rsid w:val="008901B2"/>
    <w:rPr>
      <w:lang w:eastAsia="ar-SA"/>
    </w:rPr>
  </w:style>
  <w:style w:type="paragraph" w:customStyle="1" w:styleId="220">
    <w:name w:val="Список 22"/>
    <w:basedOn w:val="a5"/>
    <w:rsid w:val="004B41A8"/>
    <w:pPr>
      <w:widowControl w:val="0"/>
      <w:autoSpaceDE w:val="0"/>
      <w:ind w:left="566" w:hanging="283"/>
    </w:pPr>
    <w:rPr>
      <w:b/>
      <w:bCs/>
      <w:sz w:val="20"/>
      <w:szCs w:val="20"/>
    </w:rPr>
  </w:style>
  <w:style w:type="character" w:styleId="affa">
    <w:name w:val="Hyperlink"/>
    <w:uiPriority w:val="99"/>
    <w:rsid w:val="00E678E7"/>
    <w:rPr>
      <w:color w:val="0000FF"/>
      <w:u w:val="single"/>
    </w:rPr>
  </w:style>
  <w:style w:type="paragraph" w:customStyle="1" w:styleId="34">
    <w:name w:val="Знак3 Знак Знак Знак Знак Знак Знак"/>
    <w:basedOn w:val="a5"/>
    <w:rsid w:val="00BB2C48"/>
    <w:pPr>
      <w:suppressAutoHyphens w:val="0"/>
      <w:spacing w:after="160" w:line="240" w:lineRule="exact"/>
    </w:pPr>
    <w:rPr>
      <w:rFonts w:ascii="Verdana" w:hAnsi="Verdana"/>
      <w:sz w:val="20"/>
      <w:szCs w:val="20"/>
      <w:lang w:val="en-US" w:eastAsia="en-US"/>
    </w:rPr>
  </w:style>
  <w:style w:type="table" w:styleId="affb">
    <w:name w:val="Table Grid"/>
    <w:basedOn w:val="a7"/>
    <w:uiPriority w:val="39"/>
    <w:rsid w:val="00D2404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w:basedOn w:val="a5"/>
    <w:rsid w:val="00DA3101"/>
    <w:pPr>
      <w:suppressAutoHyphens w:val="0"/>
      <w:spacing w:after="160" w:line="240" w:lineRule="exact"/>
    </w:pPr>
    <w:rPr>
      <w:rFonts w:ascii="Verdana" w:hAnsi="Verdana" w:cs="Verdana"/>
      <w:sz w:val="20"/>
      <w:szCs w:val="20"/>
      <w:lang w:val="en-US" w:eastAsia="en-US"/>
    </w:rPr>
  </w:style>
  <w:style w:type="paragraph" w:customStyle="1" w:styleId="211">
    <w:name w:val="21"/>
    <w:basedOn w:val="a5"/>
    <w:rsid w:val="002E2519"/>
    <w:pPr>
      <w:suppressAutoHyphens w:val="0"/>
      <w:autoSpaceDE w:val="0"/>
      <w:ind w:left="566" w:hanging="283"/>
    </w:pPr>
    <w:rPr>
      <w:b/>
      <w:bCs/>
      <w:sz w:val="20"/>
      <w:szCs w:val="20"/>
      <w:lang w:eastAsia="ru-RU"/>
    </w:rPr>
  </w:style>
  <w:style w:type="paragraph" w:customStyle="1" w:styleId="110">
    <w:name w:val="Знак Знак Знак Знак Знак Знак Знак Знак1 Знак Знак Знак Знак Знак Знак Знак1"/>
    <w:basedOn w:val="a5"/>
    <w:rsid w:val="00EC5E77"/>
    <w:pPr>
      <w:suppressAutoHyphens w:val="0"/>
      <w:spacing w:after="160" w:line="240" w:lineRule="exact"/>
    </w:pPr>
    <w:rPr>
      <w:rFonts w:ascii="Verdana" w:hAnsi="Verdana" w:cs="Verdana"/>
      <w:sz w:val="20"/>
      <w:szCs w:val="20"/>
      <w:lang w:val="en-US" w:eastAsia="en-US"/>
    </w:rPr>
  </w:style>
  <w:style w:type="paragraph" w:customStyle="1" w:styleId="112">
    <w:name w:val="Знак Знак Знак Знак Знак Знак Знак Знак1 Знак Знак Знак Знак Знак Знак Знак12"/>
    <w:basedOn w:val="a5"/>
    <w:rsid w:val="00D315FC"/>
    <w:pPr>
      <w:suppressAutoHyphens w:val="0"/>
      <w:spacing w:after="160" w:line="240" w:lineRule="exact"/>
    </w:pPr>
    <w:rPr>
      <w:rFonts w:ascii="Verdana" w:hAnsi="Verdana" w:cs="Verdana"/>
      <w:sz w:val="20"/>
      <w:szCs w:val="20"/>
      <w:lang w:val="en-US" w:eastAsia="en-US"/>
    </w:rPr>
  </w:style>
  <w:style w:type="paragraph" w:styleId="HTML">
    <w:name w:val="HTML Preformatted"/>
    <w:basedOn w:val="a5"/>
    <w:link w:val="HTML0"/>
    <w:rsid w:val="0065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olor w:val="000000"/>
      <w:sz w:val="20"/>
      <w:szCs w:val="20"/>
    </w:rPr>
  </w:style>
  <w:style w:type="character" w:customStyle="1" w:styleId="HTML0">
    <w:name w:val="Стандартный HTML Знак"/>
    <w:link w:val="HTML"/>
    <w:rsid w:val="006563A8"/>
    <w:rPr>
      <w:rFonts w:ascii="Arial Unicode MS" w:eastAsia="Arial Unicode MS" w:hAnsi="Arial Unicode MS" w:cs="Arial Unicode MS"/>
      <w:color w:val="000000"/>
    </w:rPr>
  </w:style>
  <w:style w:type="paragraph" w:customStyle="1" w:styleId="ConsNormal">
    <w:name w:val="ConsNormal"/>
    <w:rsid w:val="00710E66"/>
    <w:pPr>
      <w:widowControl w:val="0"/>
      <w:ind w:firstLine="720"/>
    </w:pPr>
    <w:rPr>
      <w:rFonts w:ascii="Consultant" w:hAnsi="Consultant"/>
      <w:snapToGrid w:val="0"/>
    </w:rPr>
  </w:style>
  <w:style w:type="paragraph" w:styleId="affc">
    <w:name w:val="Normal (Web)"/>
    <w:basedOn w:val="a5"/>
    <w:link w:val="affd"/>
    <w:uiPriority w:val="99"/>
    <w:rsid w:val="00C23B6D"/>
    <w:pPr>
      <w:suppressAutoHyphens w:val="0"/>
      <w:spacing w:before="100" w:after="100"/>
    </w:pPr>
    <w:rPr>
      <w:szCs w:val="20"/>
      <w:lang w:eastAsia="ru-RU"/>
    </w:rPr>
  </w:style>
  <w:style w:type="paragraph" w:customStyle="1" w:styleId="ConsPlusNormal">
    <w:name w:val="ConsPlusNormal"/>
    <w:link w:val="ConsPlusNormal0"/>
    <w:qFormat/>
    <w:rsid w:val="005E5611"/>
    <w:pPr>
      <w:widowControl w:val="0"/>
      <w:autoSpaceDE w:val="0"/>
      <w:autoSpaceDN w:val="0"/>
      <w:adjustRightInd w:val="0"/>
      <w:ind w:firstLine="720"/>
    </w:pPr>
    <w:rPr>
      <w:rFonts w:ascii="Arial" w:hAnsi="Arial" w:cs="Arial"/>
    </w:rPr>
  </w:style>
  <w:style w:type="character" w:customStyle="1" w:styleId="blk">
    <w:name w:val="blk"/>
    <w:rsid w:val="00740F97"/>
  </w:style>
  <w:style w:type="paragraph" w:customStyle="1" w:styleId="111">
    <w:name w:val="Обычный11"/>
    <w:uiPriority w:val="99"/>
    <w:rsid w:val="0097745B"/>
    <w:pPr>
      <w:widowControl w:val="0"/>
      <w:ind w:firstLine="400"/>
      <w:jc w:val="both"/>
    </w:pPr>
    <w:rPr>
      <w:snapToGrid w:val="0"/>
      <w:sz w:val="24"/>
    </w:rPr>
  </w:style>
  <w:style w:type="paragraph" w:customStyle="1" w:styleId="3">
    <w:name w:val="ТЗ_3 уровень_Маркер_круг"/>
    <w:link w:val="35"/>
    <w:qFormat/>
    <w:rsid w:val="0085187C"/>
    <w:pPr>
      <w:keepLines/>
      <w:numPr>
        <w:numId w:val="1"/>
      </w:numPr>
      <w:contextualSpacing/>
      <w:jc w:val="both"/>
    </w:pPr>
    <w:rPr>
      <w:rFonts w:eastAsia="Calibri"/>
      <w:sz w:val="24"/>
      <w:szCs w:val="24"/>
      <w:lang w:eastAsia="en-US"/>
    </w:rPr>
  </w:style>
  <w:style w:type="character" w:customStyle="1" w:styleId="35">
    <w:name w:val="ТЗ_3 уровень_Маркер_круг Знак"/>
    <w:link w:val="3"/>
    <w:rsid w:val="0085187C"/>
    <w:rPr>
      <w:rFonts w:eastAsia="Calibri"/>
      <w:sz w:val="24"/>
      <w:szCs w:val="24"/>
      <w:lang w:eastAsia="en-US"/>
    </w:rPr>
  </w:style>
  <w:style w:type="paragraph" w:customStyle="1" w:styleId="Default">
    <w:name w:val="Default"/>
    <w:basedOn w:val="p27"/>
    <w:uiPriority w:val="99"/>
    <w:rsid w:val="00D272E3"/>
  </w:style>
  <w:style w:type="paragraph" w:styleId="affe">
    <w:name w:val="List Paragraph"/>
    <w:aliases w:val="ТЗ список,Абзац списка литеральный,Use Case List Paragraph,Bullet List,FooterText,numbered,Маркер,Булет1,1Булет,Paragraphe de liste1,lp1,Абзац списка нумерованный,A_маркированный_список,SL_Абзац списка"/>
    <w:basedOn w:val="a5"/>
    <w:link w:val="afff"/>
    <w:uiPriority w:val="34"/>
    <w:qFormat/>
    <w:rsid w:val="00BA63C0"/>
    <w:pPr>
      <w:suppressAutoHyphens w:val="0"/>
      <w:ind w:left="708"/>
    </w:pPr>
    <w:rPr>
      <w:sz w:val="20"/>
      <w:szCs w:val="20"/>
    </w:rPr>
  </w:style>
  <w:style w:type="character" w:customStyle="1" w:styleId="afff">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Paragraphe de liste1 Знак,lp1 Знак,Абзац списка нумерованный Знак"/>
    <w:link w:val="affe"/>
    <w:uiPriority w:val="34"/>
    <w:qFormat/>
    <w:locked/>
    <w:rsid w:val="00BA63C0"/>
  </w:style>
  <w:style w:type="paragraph" w:styleId="24">
    <w:name w:val="Body Text Indent 2"/>
    <w:basedOn w:val="a5"/>
    <w:link w:val="25"/>
    <w:rsid w:val="008901B2"/>
    <w:pPr>
      <w:tabs>
        <w:tab w:val="left" w:pos="0"/>
      </w:tabs>
      <w:ind w:firstLine="567"/>
      <w:jc w:val="both"/>
    </w:pPr>
    <w:rPr>
      <w:szCs w:val="20"/>
      <w:lang w:eastAsia="ru-RU"/>
    </w:rPr>
  </w:style>
  <w:style w:type="character" w:customStyle="1" w:styleId="25">
    <w:name w:val="Основной текст с отступом 2 Знак"/>
    <w:link w:val="24"/>
    <w:rsid w:val="008901B2"/>
    <w:rPr>
      <w:sz w:val="24"/>
    </w:rPr>
  </w:style>
  <w:style w:type="paragraph" w:styleId="36">
    <w:name w:val="Body Text Indent 3"/>
    <w:basedOn w:val="a5"/>
    <w:link w:val="37"/>
    <w:rsid w:val="008901B2"/>
    <w:pPr>
      <w:tabs>
        <w:tab w:val="left" w:pos="0"/>
        <w:tab w:val="left" w:pos="1418"/>
      </w:tabs>
      <w:ind w:firstLine="709"/>
      <w:jc w:val="both"/>
    </w:pPr>
    <w:rPr>
      <w:szCs w:val="20"/>
      <w:lang w:eastAsia="ru-RU"/>
    </w:rPr>
  </w:style>
  <w:style w:type="character" w:customStyle="1" w:styleId="37">
    <w:name w:val="Основной текст с отступом 3 Знак"/>
    <w:link w:val="36"/>
    <w:rsid w:val="008901B2"/>
    <w:rPr>
      <w:sz w:val="24"/>
    </w:rPr>
  </w:style>
  <w:style w:type="paragraph" w:customStyle="1" w:styleId="FR2">
    <w:name w:val="FR2"/>
    <w:rsid w:val="008901B2"/>
    <w:pPr>
      <w:widowControl w:val="0"/>
      <w:ind w:firstLine="280"/>
      <w:jc w:val="both"/>
    </w:pPr>
    <w:rPr>
      <w:snapToGrid w:val="0"/>
    </w:rPr>
  </w:style>
  <w:style w:type="paragraph" w:customStyle="1" w:styleId="Iauiue">
    <w:name w:val="Iau?iue"/>
    <w:rsid w:val="008901B2"/>
    <w:rPr>
      <w:lang w:val="en-US"/>
    </w:rPr>
  </w:style>
  <w:style w:type="paragraph" w:customStyle="1" w:styleId="left">
    <w:name w:val="left"/>
    <w:rsid w:val="008901B2"/>
    <w:rPr>
      <w:rFonts w:ascii="Courier New" w:hAnsi="Courier New"/>
      <w:b/>
    </w:rPr>
  </w:style>
  <w:style w:type="paragraph" w:styleId="1c">
    <w:name w:val="toc 1"/>
    <w:basedOn w:val="a5"/>
    <w:next w:val="a5"/>
    <w:autoRedefine/>
    <w:uiPriority w:val="39"/>
    <w:qFormat/>
    <w:rsid w:val="008901B2"/>
    <w:pPr>
      <w:tabs>
        <w:tab w:val="right" w:leader="dot" w:pos="9679"/>
      </w:tabs>
      <w:suppressAutoHyphens w:val="0"/>
      <w:spacing w:before="360"/>
    </w:pPr>
    <w:rPr>
      <w:b/>
      <w:bCs/>
      <w:caps/>
      <w:noProof/>
      <w:lang w:eastAsia="ru-RU"/>
    </w:rPr>
  </w:style>
  <w:style w:type="character" w:customStyle="1" w:styleId="1d">
    <w:name w:val="Основной текст Знак1"/>
    <w:aliases w:val="Основной текст Знак Знак"/>
    <w:rsid w:val="008901B2"/>
    <w:rPr>
      <w:rFonts w:ascii="Times New Roman" w:eastAsia="Times New Roman" w:hAnsi="Times New Roman" w:cs="Times New Roman"/>
      <w:sz w:val="20"/>
      <w:szCs w:val="20"/>
      <w:lang w:eastAsia="ru-RU"/>
    </w:rPr>
  </w:style>
  <w:style w:type="paragraph" w:customStyle="1" w:styleId="ConsNonformat">
    <w:name w:val="ConsNonformat"/>
    <w:rsid w:val="008901B2"/>
    <w:pPr>
      <w:widowControl w:val="0"/>
    </w:pPr>
    <w:rPr>
      <w:rFonts w:ascii="Consultant" w:hAnsi="Consultant"/>
      <w:snapToGrid w:val="0"/>
    </w:rPr>
  </w:style>
  <w:style w:type="paragraph" w:customStyle="1" w:styleId="ConsCell">
    <w:name w:val="ConsCell"/>
    <w:rsid w:val="008901B2"/>
    <w:pPr>
      <w:widowControl w:val="0"/>
    </w:pPr>
    <w:rPr>
      <w:rFonts w:ascii="Arial" w:hAnsi="Arial"/>
      <w:snapToGrid w:val="0"/>
    </w:rPr>
  </w:style>
  <w:style w:type="paragraph" w:styleId="26">
    <w:name w:val="toc 2"/>
    <w:basedOn w:val="a5"/>
    <w:next w:val="a5"/>
    <w:autoRedefine/>
    <w:uiPriority w:val="39"/>
    <w:qFormat/>
    <w:rsid w:val="008901B2"/>
    <w:pPr>
      <w:tabs>
        <w:tab w:val="right" w:leader="dot" w:pos="9344"/>
      </w:tabs>
      <w:suppressAutoHyphens w:val="0"/>
      <w:spacing w:before="240"/>
      <w:ind w:firstLine="196"/>
    </w:pPr>
    <w:rPr>
      <w:rFonts w:eastAsia="Calibri"/>
      <w:b/>
      <w:bCs/>
      <w:noProof/>
      <w:sz w:val="20"/>
      <w:szCs w:val="20"/>
      <w:lang w:eastAsia="ru-RU"/>
    </w:rPr>
  </w:style>
  <w:style w:type="paragraph" w:styleId="38">
    <w:name w:val="toc 3"/>
    <w:basedOn w:val="a5"/>
    <w:next w:val="a5"/>
    <w:autoRedefine/>
    <w:uiPriority w:val="39"/>
    <w:qFormat/>
    <w:rsid w:val="008901B2"/>
    <w:pPr>
      <w:suppressAutoHyphens w:val="0"/>
      <w:ind w:left="200"/>
    </w:pPr>
    <w:rPr>
      <w:sz w:val="20"/>
      <w:szCs w:val="20"/>
      <w:lang w:eastAsia="ru-RU"/>
    </w:rPr>
  </w:style>
  <w:style w:type="paragraph" w:styleId="27">
    <w:name w:val="Body Text 2"/>
    <w:basedOn w:val="a5"/>
    <w:link w:val="28"/>
    <w:rsid w:val="008901B2"/>
    <w:pPr>
      <w:widowControl w:val="0"/>
      <w:suppressAutoHyphens w:val="0"/>
      <w:autoSpaceDE w:val="0"/>
      <w:autoSpaceDN w:val="0"/>
      <w:adjustRightInd w:val="0"/>
      <w:jc w:val="both"/>
    </w:pPr>
    <w:rPr>
      <w:i/>
      <w:sz w:val="20"/>
      <w:szCs w:val="20"/>
      <w:lang w:val="en-US" w:eastAsia="ru-RU"/>
    </w:rPr>
  </w:style>
  <w:style w:type="character" w:customStyle="1" w:styleId="28">
    <w:name w:val="Основной текст 2 Знак"/>
    <w:link w:val="27"/>
    <w:rsid w:val="008901B2"/>
    <w:rPr>
      <w:i/>
      <w:lang w:val="en-US"/>
    </w:rPr>
  </w:style>
  <w:style w:type="paragraph" w:customStyle="1" w:styleId="FR1">
    <w:name w:val="FR1"/>
    <w:rsid w:val="008901B2"/>
    <w:pPr>
      <w:widowControl w:val="0"/>
      <w:spacing w:before="160" w:line="300" w:lineRule="auto"/>
      <w:jc w:val="center"/>
    </w:pPr>
    <w:rPr>
      <w:rFonts w:ascii="Arial" w:hAnsi="Arial"/>
      <w:snapToGrid w:val="0"/>
      <w:sz w:val="16"/>
    </w:rPr>
  </w:style>
  <w:style w:type="paragraph" w:customStyle="1" w:styleId="H2">
    <w:name w:val="H2"/>
    <w:basedOn w:val="a5"/>
    <w:next w:val="a5"/>
    <w:rsid w:val="008901B2"/>
    <w:pPr>
      <w:keepNext/>
      <w:suppressAutoHyphens w:val="0"/>
      <w:spacing w:before="100" w:after="100"/>
      <w:outlineLvl w:val="2"/>
    </w:pPr>
    <w:rPr>
      <w:b/>
      <w:snapToGrid w:val="0"/>
      <w:sz w:val="36"/>
      <w:szCs w:val="20"/>
      <w:lang w:eastAsia="ru-RU"/>
    </w:rPr>
  </w:style>
  <w:style w:type="paragraph" w:customStyle="1" w:styleId="113">
    <w:name w:val="заголовок 11"/>
    <w:basedOn w:val="a5"/>
    <w:next w:val="a5"/>
    <w:rsid w:val="008901B2"/>
    <w:pPr>
      <w:keepNext/>
      <w:suppressAutoHyphens w:val="0"/>
      <w:jc w:val="center"/>
    </w:pPr>
    <w:rPr>
      <w:szCs w:val="20"/>
      <w:lang w:eastAsia="ru-RU"/>
    </w:rPr>
  </w:style>
  <w:style w:type="paragraph" w:styleId="afff0">
    <w:name w:val="Block Text"/>
    <w:basedOn w:val="a5"/>
    <w:rsid w:val="008901B2"/>
    <w:pPr>
      <w:suppressAutoHyphens w:val="0"/>
      <w:ind w:left="-142" w:right="-285" w:firstLine="284"/>
      <w:jc w:val="both"/>
    </w:pPr>
    <w:rPr>
      <w:sz w:val="28"/>
      <w:szCs w:val="20"/>
      <w:lang w:eastAsia="ru-RU"/>
    </w:rPr>
  </w:style>
  <w:style w:type="character" w:styleId="afff1">
    <w:name w:val="FollowedHyperlink"/>
    <w:rsid w:val="008901B2"/>
    <w:rPr>
      <w:color w:val="800080"/>
      <w:u w:val="single"/>
    </w:rPr>
  </w:style>
  <w:style w:type="paragraph" w:customStyle="1" w:styleId="310">
    <w:name w:val="Основной текст 31"/>
    <w:basedOn w:val="a5"/>
    <w:rsid w:val="008901B2"/>
    <w:pPr>
      <w:suppressAutoHyphens w:val="0"/>
      <w:spacing w:line="220" w:lineRule="auto"/>
      <w:ind w:right="-5"/>
      <w:jc w:val="both"/>
    </w:pPr>
    <w:rPr>
      <w:sz w:val="20"/>
      <w:szCs w:val="20"/>
      <w:lang w:eastAsia="ru-RU"/>
    </w:rPr>
  </w:style>
  <w:style w:type="paragraph" w:customStyle="1" w:styleId="1e">
    <w:name w:val="Обычный (веб)1"/>
    <w:basedOn w:val="a5"/>
    <w:rsid w:val="008901B2"/>
    <w:pPr>
      <w:suppressAutoHyphens w:val="0"/>
      <w:spacing w:before="100" w:after="100"/>
    </w:pPr>
    <w:rPr>
      <w:rFonts w:ascii="Arial" w:hAnsi="Arial"/>
      <w:color w:val="000000"/>
      <w:sz w:val="10"/>
      <w:szCs w:val="20"/>
      <w:lang w:eastAsia="ru-RU"/>
    </w:rPr>
  </w:style>
  <w:style w:type="paragraph" w:styleId="a">
    <w:name w:val="Title"/>
    <w:basedOn w:val="a5"/>
    <w:link w:val="afff2"/>
    <w:qFormat/>
    <w:rsid w:val="00D272E3"/>
    <w:pPr>
      <w:numPr>
        <w:ilvl w:val="1"/>
        <w:numId w:val="3"/>
      </w:numPr>
      <w:suppressAutoHyphens w:val="0"/>
      <w:snapToGrid w:val="0"/>
      <w:ind w:left="0" w:firstLine="0"/>
      <w:jc w:val="both"/>
    </w:pPr>
    <w:rPr>
      <w:b/>
      <w:sz w:val="20"/>
      <w:szCs w:val="20"/>
    </w:rPr>
  </w:style>
  <w:style w:type="character" w:customStyle="1" w:styleId="afff2">
    <w:name w:val="Название Знак"/>
    <w:link w:val="a"/>
    <w:rsid w:val="00A04174"/>
    <w:rPr>
      <w:b/>
      <w:lang w:eastAsia="ar-SA"/>
    </w:rPr>
  </w:style>
  <w:style w:type="character" w:customStyle="1" w:styleId="txt1">
    <w:name w:val="txt1"/>
    <w:rsid w:val="008901B2"/>
    <w:rPr>
      <w:rFonts w:ascii="Arial" w:hAnsi="Arial" w:cs="Arial" w:hint="default"/>
      <w:sz w:val="21"/>
      <w:szCs w:val="21"/>
    </w:rPr>
  </w:style>
  <w:style w:type="paragraph" w:customStyle="1" w:styleId="p4">
    <w:name w:val="p4"/>
    <w:basedOn w:val="a5"/>
    <w:rsid w:val="008901B2"/>
    <w:pPr>
      <w:widowControl w:val="0"/>
      <w:tabs>
        <w:tab w:val="left" w:pos="760"/>
      </w:tabs>
      <w:suppressAutoHyphens w:val="0"/>
      <w:spacing w:line="280" w:lineRule="atLeast"/>
      <w:ind w:left="680"/>
      <w:jc w:val="both"/>
    </w:pPr>
    <w:rPr>
      <w:snapToGrid w:val="0"/>
      <w:szCs w:val="20"/>
      <w:lang w:eastAsia="ru-RU"/>
    </w:rPr>
  </w:style>
  <w:style w:type="paragraph" w:customStyle="1" w:styleId="xl29">
    <w:name w:val="xl29"/>
    <w:basedOn w:val="a5"/>
    <w:rsid w:val="008901B2"/>
    <w:pPr>
      <w:suppressAutoHyphens w:val="0"/>
      <w:spacing w:before="100" w:beforeAutospacing="1" w:after="100" w:afterAutospacing="1"/>
      <w:jc w:val="center"/>
    </w:pPr>
    <w:rPr>
      <w:rFonts w:ascii="Arial Narrow" w:hAnsi="Arial Narrow"/>
      <w:lang w:val="en-US" w:eastAsia="en-US"/>
    </w:rPr>
  </w:style>
  <w:style w:type="paragraph" w:customStyle="1" w:styleId="Head93">
    <w:name w:val="Head 9.3"/>
    <w:basedOn w:val="a5"/>
    <w:next w:val="a5"/>
    <w:rsid w:val="008901B2"/>
    <w:pPr>
      <w:keepNext/>
      <w:widowControl w:val="0"/>
      <w:spacing w:before="240" w:after="60"/>
      <w:jc w:val="center"/>
    </w:pPr>
    <w:rPr>
      <w:rFonts w:ascii="Times New Roman Bold" w:hAnsi="Times New Roman Bold"/>
      <w:b/>
      <w:bCs/>
      <w:sz w:val="28"/>
      <w:szCs w:val="28"/>
      <w:lang w:eastAsia="ru-RU"/>
    </w:rPr>
  </w:style>
  <w:style w:type="paragraph" w:styleId="afff3">
    <w:name w:val="Plain Text"/>
    <w:basedOn w:val="a5"/>
    <w:link w:val="afff4"/>
    <w:uiPriority w:val="99"/>
    <w:rsid w:val="008901B2"/>
    <w:pPr>
      <w:suppressAutoHyphens w:val="0"/>
    </w:pPr>
    <w:rPr>
      <w:rFonts w:ascii="Courier New" w:hAnsi="Courier New"/>
      <w:sz w:val="20"/>
      <w:szCs w:val="20"/>
      <w:lang w:eastAsia="ru-RU"/>
    </w:rPr>
  </w:style>
  <w:style w:type="character" w:customStyle="1" w:styleId="afff4">
    <w:name w:val="Текст Знак"/>
    <w:link w:val="afff3"/>
    <w:uiPriority w:val="99"/>
    <w:rsid w:val="008901B2"/>
    <w:rPr>
      <w:rFonts w:ascii="Courier New" w:hAnsi="Courier New"/>
    </w:rPr>
  </w:style>
  <w:style w:type="paragraph" w:customStyle="1" w:styleId="10">
    <w:name w:val="Список1"/>
    <w:basedOn w:val="a5"/>
    <w:rsid w:val="008901B2"/>
    <w:pPr>
      <w:numPr>
        <w:numId w:val="5"/>
      </w:numPr>
      <w:tabs>
        <w:tab w:val="left" w:pos="7088"/>
      </w:tabs>
      <w:suppressAutoHyphens w:val="0"/>
      <w:spacing w:line="360" w:lineRule="auto"/>
    </w:pPr>
    <w:rPr>
      <w:szCs w:val="20"/>
      <w:lang w:eastAsia="ru-RU"/>
    </w:rPr>
  </w:style>
  <w:style w:type="paragraph" w:customStyle="1" w:styleId="mark-">
    <w:name w:val="mark -"/>
    <w:basedOn w:val="afff5"/>
    <w:rsid w:val="008901B2"/>
    <w:pPr>
      <w:numPr>
        <w:numId w:val="6"/>
      </w:numPr>
      <w:tabs>
        <w:tab w:val="right" w:leader="dot" w:pos="10490"/>
      </w:tabs>
      <w:jc w:val="left"/>
    </w:pPr>
  </w:style>
  <w:style w:type="paragraph" w:customStyle="1" w:styleId="afff5">
    <w:name w:val="Осн. текст Д"/>
    <w:rsid w:val="008901B2"/>
    <w:pPr>
      <w:spacing w:after="40"/>
      <w:ind w:firstLine="284"/>
      <w:jc w:val="both"/>
    </w:pPr>
    <w:rPr>
      <w:snapToGrid w:val="0"/>
      <w:sz w:val="24"/>
    </w:rPr>
  </w:style>
  <w:style w:type="paragraph" w:customStyle="1" w:styleId="FormField">
    <w:name w:val="FormField"/>
    <w:basedOn w:val="a5"/>
    <w:rsid w:val="008901B2"/>
    <w:pPr>
      <w:widowControl w:val="0"/>
      <w:suppressAutoHyphens w:val="0"/>
      <w:spacing w:before="120"/>
    </w:pPr>
    <w:rPr>
      <w:rFonts w:ascii="Arial" w:hAnsi="Arial"/>
      <w:b/>
      <w:szCs w:val="20"/>
      <w:lang w:eastAsia="ru-RU"/>
    </w:rPr>
  </w:style>
  <w:style w:type="paragraph" w:customStyle="1" w:styleId="3---">
    <w:name w:val="3---"/>
    <w:basedOn w:val="a5"/>
    <w:rsid w:val="008901B2"/>
    <w:pPr>
      <w:suppressAutoHyphens w:val="0"/>
      <w:spacing w:before="120" w:after="120"/>
      <w:jc w:val="both"/>
    </w:pPr>
    <w:rPr>
      <w:szCs w:val="20"/>
      <w:lang w:eastAsia="ru-RU"/>
    </w:rPr>
  </w:style>
  <w:style w:type="paragraph" w:styleId="43">
    <w:name w:val="toc 4"/>
    <w:basedOn w:val="a5"/>
    <w:next w:val="a5"/>
    <w:autoRedefine/>
    <w:uiPriority w:val="39"/>
    <w:rsid w:val="008901B2"/>
    <w:pPr>
      <w:suppressAutoHyphens w:val="0"/>
      <w:ind w:left="400"/>
    </w:pPr>
    <w:rPr>
      <w:sz w:val="20"/>
      <w:szCs w:val="20"/>
      <w:lang w:eastAsia="ru-RU"/>
    </w:rPr>
  </w:style>
  <w:style w:type="paragraph" w:customStyle="1" w:styleId="11">
    <w:name w:val="Стиль1"/>
    <w:basedOn w:val="a5"/>
    <w:rsid w:val="008901B2"/>
    <w:pPr>
      <w:keepNext/>
      <w:keepLines/>
      <w:widowControl w:val="0"/>
      <w:numPr>
        <w:numId w:val="7"/>
      </w:numPr>
      <w:suppressLineNumbers/>
      <w:spacing w:after="60"/>
    </w:pPr>
    <w:rPr>
      <w:b/>
      <w:sz w:val="28"/>
      <w:lang w:eastAsia="ru-RU"/>
    </w:rPr>
  </w:style>
  <w:style w:type="paragraph" w:customStyle="1" w:styleId="29">
    <w:name w:val="Стиль2"/>
    <w:basedOn w:val="2a"/>
    <w:rsid w:val="008901B2"/>
    <w:pPr>
      <w:keepNext/>
      <w:keepLines/>
      <w:widowControl w:val="0"/>
      <w:suppressLineNumbers/>
      <w:tabs>
        <w:tab w:val="clear" w:pos="432"/>
        <w:tab w:val="num" w:pos="1836"/>
      </w:tabs>
      <w:suppressAutoHyphens/>
      <w:spacing w:after="60"/>
      <w:ind w:left="1836" w:hanging="576"/>
      <w:jc w:val="both"/>
    </w:pPr>
    <w:rPr>
      <w:b/>
      <w:sz w:val="24"/>
    </w:rPr>
  </w:style>
  <w:style w:type="paragraph" w:styleId="2a">
    <w:name w:val="List Number 2"/>
    <w:basedOn w:val="a5"/>
    <w:rsid w:val="008901B2"/>
    <w:pPr>
      <w:tabs>
        <w:tab w:val="num" w:pos="432"/>
      </w:tabs>
      <w:suppressAutoHyphens w:val="0"/>
      <w:ind w:left="432" w:hanging="432"/>
    </w:pPr>
    <w:rPr>
      <w:sz w:val="20"/>
      <w:szCs w:val="20"/>
      <w:lang w:eastAsia="ru-RU"/>
    </w:rPr>
  </w:style>
  <w:style w:type="paragraph" w:customStyle="1" w:styleId="39">
    <w:name w:val="Стиль3"/>
    <w:basedOn w:val="24"/>
    <w:rsid w:val="008901B2"/>
    <w:pPr>
      <w:widowControl w:val="0"/>
      <w:tabs>
        <w:tab w:val="clear" w:pos="0"/>
        <w:tab w:val="num" w:pos="1307"/>
      </w:tabs>
      <w:suppressAutoHyphens w:val="0"/>
      <w:adjustRightInd w:val="0"/>
      <w:ind w:left="1080" w:firstLine="0"/>
      <w:textAlignment w:val="baseline"/>
    </w:pPr>
  </w:style>
  <w:style w:type="character" w:customStyle="1" w:styleId="3a">
    <w:name w:val="Стиль3 Знак"/>
    <w:rsid w:val="008901B2"/>
    <w:rPr>
      <w:sz w:val="24"/>
      <w:lang w:val="ru-RU" w:eastAsia="ru-RU" w:bidi="ar-SA"/>
    </w:rPr>
  </w:style>
  <w:style w:type="paragraph" w:styleId="51">
    <w:name w:val="toc 5"/>
    <w:basedOn w:val="a5"/>
    <w:next w:val="a5"/>
    <w:autoRedefine/>
    <w:uiPriority w:val="39"/>
    <w:rsid w:val="008901B2"/>
    <w:pPr>
      <w:suppressAutoHyphens w:val="0"/>
      <w:ind w:left="600"/>
    </w:pPr>
    <w:rPr>
      <w:sz w:val="20"/>
      <w:szCs w:val="20"/>
      <w:lang w:eastAsia="ru-RU"/>
    </w:rPr>
  </w:style>
  <w:style w:type="paragraph" w:styleId="61">
    <w:name w:val="toc 6"/>
    <w:basedOn w:val="a5"/>
    <w:next w:val="a5"/>
    <w:autoRedefine/>
    <w:uiPriority w:val="39"/>
    <w:rsid w:val="008901B2"/>
    <w:pPr>
      <w:suppressAutoHyphens w:val="0"/>
      <w:ind w:left="800"/>
    </w:pPr>
    <w:rPr>
      <w:sz w:val="20"/>
      <w:szCs w:val="20"/>
      <w:lang w:eastAsia="ru-RU"/>
    </w:rPr>
  </w:style>
  <w:style w:type="paragraph" w:styleId="71">
    <w:name w:val="toc 7"/>
    <w:basedOn w:val="a5"/>
    <w:next w:val="a5"/>
    <w:autoRedefine/>
    <w:uiPriority w:val="39"/>
    <w:rsid w:val="008901B2"/>
    <w:pPr>
      <w:suppressAutoHyphens w:val="0"/>
      <w:ind w:left="1000"/>
    </w:pPr>
    <w:rPr>
      <w:sz w:val="20"/>
      <w:szCs w:val="20"/>
      <w:lang w:eastAsia="ru-RU"/>
    </w:rPr>
  </w:style>
  <w:style w:type="paragraph" w:styleId="81">
    <w:name w:val="toc 8"/>
    <w:basedOn w:val="a5"/>
    <w:next w:val="a5"/>
    <w:autoRedefine/>
    <w:uiPriority w:val="39"/>
    <w:rsid w:val="008901B2"/>
    <w:pPr>
      <w:suppressAutoHyphens w:val="0"/>
      <w:ind w:left="1200"/>
    </w:pPr>
    <w:rPr>
      <w:sz w:val="20"/>
      <w:szCs w:val="20"/>
      <w:lang w:eastAsia="ru-RU"/>
    </w:rPr>
  </w:style>
  <w:style w:type="paragraph" w:styleId="91">
    <w:name w:val="toc 9"/>
    <w:basedOn w:val="a5"/>
    <w:next w:val="a5"/>
    <w:autoRedefine/>
    <w:uiPriority w:val="39"/>
    <w:rsid w:val="008901B2"/>
    <w:pPr>
      <w:suppressAutoHyphens w:val="0"/>
      <w:ind w:left="1400"/>
    </w:pPr>
    <w:rPr>
      <w:sz w:val="20"/>
      <w:szCs w:val="20"/>
      <w:lang w:eastAsia="ru-RU"/>
    </w:rPr>
  </w:style>
  <w:style w:type="paragraph" w:customStyle="1" w:styleId="afff6">
    <w:name w:val="Знак Знак Знак Знак Знак Знак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afff7">
    <w:name w:val="Знак Знак Знак Знак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afff8">
    <w:name w:val="Знак Знак Знак Знак Знак Знак Знак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3b">
    <w:name w:val="Стиль3 Знак Знак Знак Знак"/>
    <w:basedOn w:val="24"/>
    <w:rsid w:val="008901B2"/>
    <w:pPr>
      <w:widowControl w:val="0"/>
      <w:tabs>
        <w:tab w:val="clear" w:pos="0"/>
        <w:tab w:val="num" w:pos="227"/>
      </w:tabs>
      <w:suppressAutoHyphens w:val="0"/>
      <w:adjustRightInd w:val="0"/>
      <w:ind w:firstLine="0"/>
      <w:textAlignment w:val="baseline"/>
    </w:pPr>
  </w:style>
  <w:style w:type="character" w:customStyle="1" w:styleId="3c">
    <w:name w:val="Стиль3 Знак Знак Знак Знак Знак"/>
    <w:rsid w:val="008901B2"/>
    <w:rPr>
      <w:rFonts w:ascii="Times New Roman" w:eastAsia="Times New Roman" w:hAnsi="Times New Roman" w:cs="Times New Roman"/>
      <w:sz w:val="24"/>
      <w:szCs w:val="20"/>
      <w:lang w:eastAsia="ru-RU"/>
    </w:rPr>
  </w:style>
  <w:style w:type="paragraph" w:customStyle="1" w:styleId="3d">
    <w:name w:val="3"/>
    <w:basedOn w:val="a5"/>
    <w:rsid w:val="008901B2"/>
    <w:pPr>
      <w:suppressAutoHyphens w:val="0"/>
      <w:spacing w:before="100" w:beforeAutospacing="1" w:after="100" w:afterAutospacing="1"/>
    </w:pPr>
    <w:rPr>
      <w:lang w:eastAsia="ru-RU"/>
    </w:rPr>
  </w:style>
  <w:style w:type="paragraph" w:customStyle="1" w:styleId="1f">
    <w:name w:val="Знак1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1f0">
    <w:name w:val="Знак Знак Знак Знак Знак Знак Знак Знак Знак Знак1"/>
    <w:basedOn w:val="a5"/>
    <w:rsid w:val="008901B2"/>
    <w:pPr>
      <w:suppressAutoHyphens w:val="0"/>
      <w:spacing w:after="160" w:line="240" w:lineRule="exact"/>
    </w:pPr>
    <w:rPr>
      <w:rFonts w:ascii="Verdana" w:hAnsi="Verdana" w:cs="Verdana"/>
      <w:sz w:val="20"/>
      <w:szCs w:val="20"/>
      <w:lang w:val="en-US" w:eastAsia="en-US"/>
    </w:rPr>
  </w:style>
  <w:style w:type="paragraph" w:customStyle="1" w:styleId="afff9">
    <w:name w:val="Знак Знак Знак Знак Знак"/>
    <w:basedOn w:val="a5"/>
    <w:rsid w:val="008901B2"/>
    <w:pPr>
      <w:suppressAutoHyphens w:val="0"/>
      <w:spacing w:after="160" w:line="240" w:lineRule="exact"/>
    </w:pPr>
    <w:rPr>
      <w:rFonts w:ascii="Verdana" w:hAnsi="Verdana" w:cs="Verdana"/>
      <w:sz w:val="20"/>
      <w:szCs w:val="20"/>
      <w:lang w:val="en-US" w:eastAsia="en-US"/>
    </w:rPr>
  </w:style>
  <w:style w:type="paragraph" w:customStyle="1" w:styleId="a2">
    <w:name w:val="Т Номер"/>
    <w:basedOn w:val="a5"/>
    <w:rsid w:val="008901B2"/>
    <w:pPr>
      <w:numPr>
        <w:numId w:val="8"/>
      </w:numPr>
      <w:suppressAutoHyphens w:val="0"/>
      <w:spacing w:before="60" w:after="60"/>
    </w:pPr>
    <w:rPr>
      <w:lang w:eastAsia="ru-RU"/>
    </w:rPr>
  </w:style>
  <w:style w:type="paragraph" w:styleId="afffa">
    <w:name w:val="List Bullet"/>
    <w:aliases w:val="Маркированный список Знак Знак Знак,Маркированный список Знак"/>
    <w:basedOn w:val="af0"/>
    <w:rsid w:val="008901B2"/>
    <w:pPr>
      <w:widowControl w:val="0"/>
      <w:suppressAutoHyphens w:val="0"/>
      <w:spacing w:before="100" w:beforeAutospacing="1" w:after="100" w:afterAutospacing="1"/>
      <w:jc w:val="both"/>
    </w:pPr>
    <w:rPr>
      <w:rFonts w:cs="Times New Roman"/>
      <w:b w:val="0"/>
      <w:bCs w:val="0"/>
      <w:sz w:val="24"/>
      <w:szCs w:val="20"/>
      <w:lang w:val="en-US" w:eastAsia="en-US"/>
    </w:rPr>
  </w:style>
  <w:style w:type="paragraph" w:customStyle="1" w:styleId="a1">
    <w:name w:val="Марксписок_Е"/>
    <w:rsid w:val="008901B2"/>
    <w:pPr>
      <w:numPr>
        <w:numId w:val="9"/>
      </w:numPr>
    </w:pPr>
    <w:rPr>
      <w:sz w:val="24"/>
      <w:lang w:eastAsia="en-US"/>
    </w:rPr>
  </w:style>
  <w:style w:type="paragraph" w:customStyle="1" w:styleId="E1">
    <w:name w:val="Текст_E"/>
    <w:basedOn w:val="a5"/>
    <w:rsid w:val="008901B2"/>
    <w:pPr>
      <w:suppressAutoHyphens w:val="0"/>
      <w:spacing w:before="120" w:after="120"/>
      <w:jc w:val="both"/>
    </w:pPr>
    <w:rPr>
      <w:lang w:eastAsia="ru-RU"/>
    </w:rPr>
  </w:style>
  <w:style w:type="paragraph" w:customStyle="1" w:styleId="3e">
    <w:name w:val="Знак3"/>
    <w:basedOn w:val="a5"/>
    <w:rsid w:val="008901B2"/>
    <w:pPr>
      <w:suppressAutoHyphens w:val="0"/>
      <w:spacing w:after="160" w:line="240" w:lineRule="exact"/>
    </w:pPr>
    <w:rPr>
      <w:rFonts w:ascii="Verdana" w:hAnsi="Verdana" w:cs="Verdana"/>
      <w:sz w:val="20"/>
      <w:szCs w:val="20"/>
      <w:lang w:val="en-US" w:eastAsia="en-US"/>
    </w:rPr>
  </w:style>
  <w:style w:type="paragraph" w:customStyle="1" w:styleId="m1">
    <w:name w:val="m1"/>
    <w:basedOn w:val="afffa"/>
    <w:rsid w:val="008901B2"/>
    <w:pPr>
      <w:tabs>
        <w:tab w:val="num" w:pos="567"/>
      </w:tabs>
      <w:spacing w:before="0" w:after="0"/>
      <w:ind w:left="567" w:hanging="283"/>
    </w:pPr>
    <w:rPr>
      <w:rFonts w:ascii="Times New Roman" w:hAnsi="Times New Roman"/>
      <w:sz w:val="20"/>
    </w:rPr>
  </w:style>
  <w:style w:type="paragraph" w:customStyle="1" w:styleId="afffb">
    <w:name w:val="Нумсписок_тЕ"/>
    <w:rsid w:val="008901B2"/>
    <w:pPr>
      <w:tabs>
        <w:tab w:val="num" w:pos="1363"/>
      </w:tabs>
      <w:ind w:left="1363" w:hanging="283"/>
    </w:pPr>
    <w:rPr>
      <w:bCs/>
    </w:rPr>
  </w:style>
  <w:style w:type="character" w:customStyle="1" w:styleId="m11">
    <w:name w:val="m1 Знак1"/>
    <w:rsid w:val="008901B2"/>
    <w:rPr>
      <w:rFonts w:ascii="Times New Roman" w:eastAsia="Times New Roman" w:hAnsi="Times New Roman" w:cs="Times New Roman"/>
      <w:sz w:val="20"/>
      <w:szCs w:val="20"/>
      <w:lang w:val="en-US"/>
    </w:rPr>
  </w:style>
  <w:style w:type="paragraph" w:customStyle="1" w:styleId="2b">
    <w:name w:val="Требование_у2_тЕ"/>
    <w:basedOn w:val="a5"/>
    <w:rsid w:val="008901B2"/>
    <w:pPr>
      <w:suppressAutoHyphens w:val="0"/>
      <w:spacing w:beforeLines="60" w:afterLines="60"/>
      <w:ind w:left="360" w:hanging="360"/>
      <w:jc w:val="both"/>
    </w:pPr>
    <w:rPr>
      <w:sz w:val="20"/>
      <w:szCs w:val="20"/>
      <w:lang w:eastAsia="ru-RU"/>
    </w:rPr>
  </w:style>
  <w:style w:type="paragraph" w:customStyle="1" w:styleId="m2">
    <w:name w:val="m2"/>
    <w:basedOn w:val="m1"/>
    <w:rsid w:val="008901B2"/>
    <w:pPr>
      <w:widowControl/>
      <w:numPr>
        <w:ilvl w:val="1"/>
        <w:numId w:val="10"/>
      </w:numPr>
      <w:tabs>
        <w:tab w:val="clear" w:pos="1307"/>
        <w:tab w:val="num" w:pos="360"/>
        <w:tab w:val="num" w:pos="885"/>
      </w:tabs>
      <w:spacing w:before="100" w:beforeAutospacing="0" w:after="100" w:afterAutospacing="0"/>
      <w:ind w:left="885" w:hanging="284"/>
      <w:jc w:val="left"/>
    </w:pPr>
    <w:rPr>
      <w:lang w:val="ru-RU"/>
    </w:rPr>
  </w:style>
  <w:style w:type="paragraph" w:customStyle="1" w:styleId="1f1">
    <w:name w:val="Заг1_Е"/>
    <w:basedOn w:val="a5"/>
    <w:rsid w:val="008901B2"/>
    <w:pPr>
      <w:widowControl w:val="0"/>
      <w:suppressAutoHyphens w:val="0"/>
      <w:autoSpaceDE w:val="0"/>
      <w:autoSpaceDN w:val="0"/>
      <w:adjustRightInd w:val="0"/>
    </w:pPr>
    <w:rPr>
      <w:b/>
      <w:bCs/>
      <w:sz w:val="28"/>
      <w:lang w:eastAsia="ru-RU"/>
    </w:rPr>
  </w:style>
  <w:style w:type="paragraph" w:customStyle="1" w:styleId="2c">
    <w:name w:val="Марксписок_у2_Е"/>
    <w:basedOn w:val="a5"/>
    <w:rsid w:val="008901B2"/>
    <w:pPr>
      <w:tabs>
        <w:tab w:val="num" w:pos="1800"/>
      </w:tabs>
      <w:suppressAutoHyphens w:val="0"/>
      <w:ind w:left="1800" w:hanging="360"/>
    </w:pPr>
    <w:rPr>
      <w:lang w:eastAsia="ru-RU"/>
    </w:rPr>
  </w:style>
  <w:style w:type="paragraph" w:customStyle="1" w:styleId="41">
    <w:name w:val="Требование4"/>
    <w:basedOn w:val="a5"/>
    <w:rsid w:val="008901B2"/>
    <w:pPr>
      <w:numPr>
        <w:ilvl w:val="3"/>
        <w:numId w:val="21"/>
      </w:numPr>
      <w:tabs>
        <w:tab w:val="left" w:pos="851"/>
      </w:tabs>
      <w:suppressAutoHyphens w:val="0"/>
      <w:spacing w:beforeLines="60" w:afterLines="60"/>
    </w:pPr>
    <w:rPr>
      <w:bCs/>
      <w:szCs w:val="20"/>
      <w:lang w:eastAsia="ru-RU"/>
    </w:rPr>
  </w:style>
  <w:style w:type="paragraph" w:customStyle="1" w:styleId="New4E">
    <w:name w:val="МаркNew_4E"/>
    <w:basedOn w:val="a5"/>
    <w:rsid w:val="008901B2"/>
    <w:pPr>
      <w:numPr>
        <w:numId w:val="11"/>
      </w:numPr>
      <w:suppressAutoHyphens w:val="0"/>
    </w:pPr>
    <w:rPr>
      <w:szCs w:val="20"/>
      <w:lang w:eastAsia="ru-RU"/>
    </w:rPr>
  </w:style>
  <w:style w:type="paragraph" w:customStyle="1" w:styleId="1">
    <w:name w:val="Заг1"/>
    <w:basedOn w:val="a5"/>
    <w:rsid w:val="008901B2"/>
    <w:pPr>
      <w:numPr>
        <w:numId w:val="12"/>
      </w:numPr>
      <w:suppressAutoHyphens w:val="0"/>
      <w:spacing w:before="360"/>
    </w:pPr>
    <w:rPr>
      <w:b/>
      <w:snapToGrid w:val="0"/>
      <w:lang w:eastAsia="ru-RU"/>
    </w:rPr>
  </w:style>
  <w:style w:type="paragraph" w:customStyle="1" w:styleId="2">
    <w:name w:val="Заг2"/>
    <w:basedOn w:val="1"/>
    <w:rsid w:val="008901B2"/>
    <w:pPr>
      <w:numPr>
        <w:ilvl w:val="1"/>
      </w:numPr>
      <w:tabs>
        <w:tab w:val="clear" w:pos="0"/>
        <w:tab w:val="num" w:pos="540"/>
        <w:tab w:val="num" w:pos="2160"/>
      </w:tabs>
      <w:spacing w:before="180"/>
      <w:ind w:left="2160" w:hanging="360"/>
    </w:pPr>
    <w:rPr>
      <w:b w:val="0"/>
    </w:rPr>
  </w:style>
  <w:style w:type="paragraph" w:customStyle="1" w:styleId="ConsTitle">
    <w:name w:val="ConsTitle"/>
    <w:rsid w:val="008901B2"/>
    <w:pPr>
      <w:autoSpaceDE w:val="0"/>
      <w:autoSpaceDN w:val="0"/>
      <w:adjustRightInd w:val="0"/>
    </w:pPr>
    <w:rPr>
      <w:rFonts w:ascii="Arial" w:hAnsi="Arial" w:cs="Arial"/>
      <w:b/>
      <w:bCs/>
      <w:sz w:val="14"/>
      <w:szCs w:val="14"/>
    </w:rPr>
  </w:style>
  <w:style w:type="paragraph" w:customStyle="1" w:styleId="afffc">
    <w:name w:val="Абзац"/>
    <w:basedOn w:val="a5"/>
    <w:rsid w:val="008901B2"/>
    <w:pPr>
      <w:suppressAutoHyphens w:val="0"/>
      <w:spacing w:before="120"/>
      <w:ind w:firstLine="709"/>
      <w:jc w:val="both"/>
    </w:pPr>
    <w:rPr>
      <w:lang w:eastAsia="ru-RU"/>
    </w:rPr>
  </w:style>
  <w:style w:type="paragraph" w:customStyle="1" w:styleId="afffd">
    <w:name w:val="МОН"/>
    <w:basedOn w:val="a5"/>
    <w:rsid w:val="008901B2"/>
    <w:pPr>
      <w:suppressAutoHyphens w:val="0"/>
      <w:spacing w:line="360" w:lineRule="auto"/>
      <w:ind w:firstLine="709"/>
      <w:jc w:val="both"/>
    </w:pPr>
    <w:rPr>
      <w:sz w:val="28"/>
      <w:lang w:eastAsia="ru-RU"/>
    </w:rPr>
  </w:style>
  <w:style w:type="paragraph" w:customStyle="1" w:styleId="007-">
    <w:name w:val="007-список"/>
    <w:basedOn w:val="a5"/>
    <w:rsid w:val="008901B2"/>
    <w:pPr>
      <w:tabs>
        <w:tab w:val="num" w:pos="360"/>
      </w:tabs>
      <w:suppressAutoHyphens w:val="0"/>
      <w:ind w:left="360" w:hanging="360"/>
    </w:pPr>
    <w:rPr>
      <w:rFonts w:ascii="Verdana" w:hAnsi="Verdana"/>
      <w:sz w:val="20"/>
      <w:szCs w:val="20"/>
      <w:lang w:eastAsia="ru-RU"/>
    </w:rPr>
  </w:style>
  <w:style w:type="paragraph" w:customStyle="1" w:styleId="Bullet1">
    <w:name w:val="Bullet 1"/>
    <w:basedOn w:val="a5"/>
    <w:autoRedefine/>
    <w:rsid w:val="008901B2"/>
    <w:pPr>
      <w:tabs>
        <w:tab w:val="num" w:pos="360"/>
        <w:tab w:val="left" w:pos="1276"/>
        <w:tab w:val="left" w:pos="1560"/>
      </w:tabs>
      <w:suppressAutoHyphens w:val="0"/>
      <w:ind w:left="360" w:hanging="360"/>
      <w:jc w:val="both"/>
    </w:pPr>
    <w:rPr>
      <w:rFonts w:ascii="Arial" w:hAnsi="Arial" w:cs="Arial"/>
      <w:sz w:val="20"/>
      <w:szCs w:val="20"/>
      <w:lang w:eastAsia="ru-RU"/>
    </w:rPr>
  </w:style>
  <w:style w:type="paragraph" w:customStyle="1" w:styleId="Head1">
    <w:name w:val="Head1"/>
    <w:basedOn w:val="a5"/>
    <w:rsid w:val="008901B2"/>
    <w:pPr>
      <w:tabs>
        <w:tab w:val="num" w:pos="360"/>
      </w:tabs>
      <w:suppressAutoHyphens w:val="0"/>
      <w:spacing w:before="120"/>
      <w:ind w:left="360" w:hanging="360"/>
      <w:jc w:val="both"/>
    </w:pPr>
    <w:rPr>
      <w:rFonts w:ascii="Arial" w:hAnsi="Arial" w:cs="Arial"/>
      <w:b/>
      <w:bCs/>
      <w:sz w:val="28"/>
      <w:szCs w:val="28"/>
      <w:lang w:eastAsia="ru-RU"/>
    </w:rPr>
  </w:style>
  <w:style w:type="paragraph" w:customStyle="1" w:styleId="Head3">
    <w:name w:val="Head3"/>
    <w:basedOn w:val="a5"/>
    <w:rsid w:val="008901B2"/>
    <w:pPr>
      <w:tabs>
        <w:tab w:val="num" w:pos="2880"/>
      </w:tabs>
      <w:suppressAutoHyphens w:val="0"/>
      <w:spacing w:before="120"/>
      <w:ind w:left="2880" w:hanging="360"/>
      <w:jc w:val="both"/>
    </w:pPr>
    <w:rPr>
      <w:rFonts w:ascii="Arial" w:hAnsi="Arial" w:cs="Arial"/>
      <w:lang w:eastAsia="ru-RU"/>
    </w:rPr>
  </w:style>
  <w:style w:type="paragraph" w:customStyle="1" w:styleId="Head2">
    <w:name w:val="Head2"/>
    <w:basedOn w:val="a5"/>
    <w:rsid w:val="008901B2"/>
    <w:pPr>
      <w:tabs>
        <w:tab w:val="num" w:pos="2160"/>
      </w:tabs>
      <w:suppressAutoHyphens w:val="0"/>
      <w:spacing w:before="240"/>
      <w:ind w:left="2160" w:hanging="360"/>
      <w:jc w:val="both"/>
    </w:pPr>
    <w:rPr>
      <w:rFonts w:ascii="Arial" w:hAnsi="Arial" w:cs="Arial"/>
      <w:b/>
      <w:bCs/>
      <w:lang w:eastAsia="ru-RU"/>
    </w:rPr>
  </w:style>
  <w:style w:type="paragraph" w:customStyle="1" w:styleId="05051">
    <w:name w:val="Стиль Перед:  05 ст. После:  05 ст.1 Знак Знак"/>
    <w:basedOn w:val="a5"/>
    <w:rsid w:val="008901B2"/>
    <w:pPr>
      <w:suppressAutoHyphens w:val="0"/>
      <w:spacing w:beforeLines="50" w:afterLines="50"/>
      <w:jc w:val="both"/>
    </w:pPr>
    <w:rPr>
      <w:sz w:val="28"/>
      <w:szCs w:val="20"/>
      <w:lang w:eastAsia="ru-RU"/>
    </w:rPr>
  </w:style>
  <w:style w:type="character" w:customStyle="1" w:styleId="050510">
    <w:name w:val="Стиль Перед:  05 ст. После:  05 ст.1 Знак Знак Знак"/>
    <w:rsid w:val="008901B2"/>
    <w:rPr>
      <w:rFonts w:ascii="Times New Roman" w:eastAsia="Times New Roman" w:hAnsi="Times New Roman" w:cs="Times New Roman"/>
      <w:sz w:val="28"/>
      <w:szCs w:val="20"/>
      <w:lang w:eastAsia="ru-RU"/>
    </w:rPr>
  </w:style>
  <w:style w:type="paragraph" w:customStyle="1" w:styleId="CharChar">
    <w:name w:val="Char Char Знак Знак Знак"/>
    <w:basedOn w:val="a5"/>
    <w:rsid w:val="008901B2"/>
    <w:pPr>
      <w:numPr>
        <w:numId w:val="13"/>
      </w:numPr>
      <w:tabs>
        <w:tab w:val="clear" w:pos="720"/>
      </w:tabs>
      <w:suppressAutoHyphens w:val="0"/>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5"/>
    <w:rsid w:val="008901B2"/>
    <w:pPr>
      <w:numPr>
        <w:numId w:val="14"/>
      </w:numPr>
      <w:tabs>
        <w:tab w:val="clear" w:pos="697"/>
      </w:tabs>
      <w:suppressAutoHyphens w:val="0"/>
      <w:spacing w:after="160" w:line="240" w:lineRule="exact"/>
      <w:ind w:left="0" w:firstLine="0"/>
    </w:pPr>
    <w:rPr>
      <w:rFonts w:ascii="Verdana" w:hAnsi="Verdana"/>
      <w:color w:val="000000"/>
      <w:lang w:val="en-US" w:eastAsia="en-US"/>
    </w:rPr>
  </w:style>
  <w:style w:type="paragraph" w:customStyle="1" w:styleId="Normal13pt">
    <w:name w:val="Normal + 13 pt Знак"/>
    <w:aliases w:val="Justified Знак"/>
    <w:basedOn w:val="a5"/>
    <w:rsid w:val="008901B2"/>
    <w:pPr>
      <w:suppressAutoHyphens w:val="0"/>
    </w:pPr>
    <w:rPr>
      <w:color w:val="333333"/>
      <w:sz w:val="26"/>
      <w:szCs w:val="26"/>
      <w:lang w:val="en-US" w:eastAsia="en-US"/>
    </w:rPr>
  </w:style>
  <w:style w:type="character" w:customStyle="1" w:styleId="Normal13pt0">
    <w:name w:val="Normal + 13 pt Знак Знак"/>
    <w:aliases w:val="Justified Знак Знак"/>
    <w:rsid w:val="008901B2"/>
    <w:rPr>
      <w:rFonts w:ascii="Times New Roman" w:eastAsia="Times New Roman" w:hAnsi="Times New Roman" w:cs="Times New Roman"/>
      <w:color w:val="333333"/>
      <w:sz w:val="26"/>
      <w:szCs w:val="26"/>
      <w:lang w:val="en-US"/>
    </w:rPr>
  </w:style>
  <w:style w:type="character" w:styleId="afffe">
    <w:name w:val="Strong"/>
    <w:uiPriority w:val="22"/>
    <w:qFormat/>
    <w:rsid w:val="008901B2"/>
    <w:rPr>
      <w:b/>
      <w:bCs/>
    </w:rPr>
  </w:style>
  <w:style w:type="paragraph" w:customStyle="1" w:styleId="Paragraph0">
    <w:name w:val="Paragraph 0 Знак Знак"/>
    <w:basedOn w:val="a5"/>
    <w:rsid w:val="008901B2"/>
    <w:pPr>
      <w:numPr>
        <w:numId w:val="15"/>
      </w:numPr>
      <w:tabs>
        <w:tab w:val="clear" w:pos="552"/>
      </w:tabs>
      <w:suppressAutoHyphens w:val="0"/>
      <w:ind w:left="0" w:firstLine="284"/>
      <w:jc w:val="both"/>
    </w:pPr>
    <w:rPr>
      <w:rFonts w:ascii="Arial" w:hAnsi="Arial"/>
      <w:sz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901B2"/>
    <w:pPr>
      <w:numPr>
        <w:ilvl w:val="2"/>
        <w:numId w:val="15"/>
      </w:numPr>
      <w:tabs>
        <w:tab w:val="clear" w:pos="720"/>
      </w:tabs>
      <w:suppressAutoHyphens w:val="0"/>
      <w:spacing w:before="100" w:beforeAutospacing="1" w:after="100" w:afterAutospacing="1"/>
      <w:ind w:left="0" w:firstLine="0"/>
    </w:pPr>
    <w:rPr>
      <w:rFonts w:ascii="Tahoma" w:hAnsi="Tahoma"/>
      <w:sz w:val="20"/>
      <w:szCs w:val="20"/>
      <w:lang w:val="en-US" w:eastAsia="en-US"/>
    </w:rPr>
  </w:style>
  <w:style w:type="character" w:customStyle="1" w:styleId="zakonspanusual11">
    <w:name w:val="zakon_spanusual11"/>
    <w:rsid w:val="008901B2"/>
    <w:rPr>
      <w:rFonts w:ascii="Courier New" w:hAnsi="Courier New" w:cs="Arial Unicode MS" w:hint="default"/>
      <w:color w:val="000000"/>
      <w:sz w:val="18"/>
      <w:szCs w:val="18"/>
    </w:rPr>
  </w:style>
  <w:style w:type="character" w:customStyle="1" w:styleId="zakonspanusual2">
    <w:name w:val="zakon_spanusual2"/>
    <w:rsid w:val="008901B2"/>
    <w:rPr>
      <w:rFonts w:ascii="Arial" w:hAnsi="Arial" w:cs="Arial" w:hint="default"/>
      <w:color w:val="000000"/>
      <w:sz w:val="18"/>
      <w:szCs w:val="18"/>
    </w:rPr>
  </w:style>
  <w:style w:type="paragraph" w:customStyle="1" w:styleId="CharCharCharCharCharChar">
    <w:name w:val="Char Char Char Char Знак Знак Char Char"/>
    <w:basedOn w:val="a5"/>
    <w:rsid w:val="008901B2"/>
    <w:pPr>
      <w:suppressAutoHyphens w:val="0"/>
      <w:spacing w:before="100" w:beforeAutospacing="1" w:after="100" w:afterAutospacing="1"/>
    </w:pPr>
    <w:rPr>
      <w:rFonts w:ascii="Tahoma" w:hAnsi="Tahoma"/>
      <w:sz w:val="20"/>
      <w:szCs w:val="20"/>
      <w:lang w:val="en-US" w:eastAsia="en-US"/>
    </w:rPr>
  </w:style>
  <w:style w:type="character" w:customStyle="1" w:styleId="zakonspanheader1">
    <w:name w:val="zakon_spanheader1"/>
    <w:rsid w:val="008901B2"/>
    <w:rPr>
      <w:rFonts w:ascii="Arial" w:hAnsi="Arial" w:cs="Arial" w:hint="default"/>
      <w:color w:val="000080"/>
      <w:sz w:val="18"/>
      <w:szCs w:val="18"/>
    </w:rPr>
  </w:style>
  <w:style w:type="character" w:customStyle="1" w:styleId="Paragraph00">
    <w:name w:val="Paragraph 0 Знак Знак Знак"/>
    <w:locked/>
    <w:rsid w:val="008901B2"/>
    <w:rPr>
      <w:rFonts w:ascii="Arial" w:eastAsia="Times New Roman" w:hAnsi="Arial"/>
      <w:szCs w:val="24"/>
    </w:rPr>
  </w:style>
  <w:style w:type="paragraph" w:customStyle="1" w:styleId="affff">
    <w:name w:val="Знак Знак Знак Знак Знак Знак Знак"/>
    <w:basedOn w:val="a5"/>
    <w:rsid w:val="008901B2"/>
    <w:pPr>
      <w:suppressAutoHyphens w:val="0"/>
      <w:spacing w:after="160" w:line="240" w:lineRule="exac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901B2"/>
    <w:pPr>
      <w:suppressAutoHyphens w:val="0"/>
      <w:spacing w:before="100" w:beforeAutospacing="1" w:after="100" w:afterAutospacing="1"/>
    </w:pPr>
    <w:rPr>
      <w:rFonts w:ascii="Tahoma" w:hAnsi="Tahoma"/>
      <w:sz w:val="20"/>
      <w:szCs w:val="20"/>
      <w:lang w:val="en-US" w:eastAsia="en-US"/>
    </w:rPr>
  </w:style>
  <w:style w:type="paragraph" w:customStyle="1" w:styleId="List2">
    <w:name w:val="List2"/>
    <w:basedOn w:val="a5"/>
    <w:rsid w:val="008901B2"/>
    <w:pPr>
      <w:numPr>
        <w:numId w:val="16"/>
      </w:numPr>
      <w:suppressAutoHyphens w:val="0"/>
    </w:pPr>
    <w:rPr>
      <w:sz w:val="20"/>
      <w:szCs w:val="20"/>
      <w:lang w:eastAsia="ru-RU"/>
    </w:rPr>
  </w:style>
  <w:style w:type="paragraph" w:customStyle="1" w:styleId="E0">
    <w:name w:val="E_нумерованный список"/>
    <w:basedOn w:val="a5"/>
    <w:rsid w:val="008901B2"/>
    <w:pPr>
      <w:numPr>
        <w:numId w:val="17"/>
      </w:numPr>
      <w:suppressAutoHyphens w:val="0"/>
    </w:pPr>
    <w:rPr>
      <w:sz w:val="20"/>
      <w:szCs w:val="20"/>
      <w:lang w:eastAsia="ru-RU"/>
    </w:rPr>
  </w:style>
  <w:style w:type="character" w:customStyle="1" w:styleId="2d">
    <w:name w:val="Знак Знак2"/>
    <w:rsid w:val="008901B2"/>
    <w:rPr>
      <w:b/>
      <w:lang w:val="ru-RU" w:eastAsia="ru-RU" w:bidi="ar-SA"/>
    </w:rPr>
  </w:style>
  <w:style w:type="paragraph" w:customStyle="1" w:styleId="2e">
    <w:name w:val="Заг2_Е"/>
    <w:basedOn w:val="a5"/>
    <w:rsid w:val="008901B2"/>
    <w:pPr>
      <w:tabs>
        <w:tab w:val="num" w:pos="360"/>
      </w:tabs>
      <w:suppressAutoHyphens w:val="0"/>
      <w:spacing w:before="120" w:after="120"/>
      <w:ind w:left="360" w:hanging="360"/>
      <w:jc w:val="both"/>
    </w:pPr>
    <w:rPr>
      <w:b/>
      <w:lang w:eastAsia="ru-RU"/>
    </w:rPr>
  </w:style>
  <w:style w:type="paragraph" w:customStyle="1" w:styleId="1f2">
    <w:name w:val="Требование_у1_тЕ"/>
    <w:basedOn w:val="a5"/>
    <w:rsid w:val="008901B2"/>
    <w:pPr>
      <w:suppressAutoHyphens w:val="0"/>
      <w:ind w:left="318" w:hanging="318"/>
      <w:jc w:val="both"/>
    </w:pPr>
    <w:rPr>
      <w:sz w:val="20"/>
      <w:szCs w:val="20"/>
      <w:lang w:eastAsia="ru-RU"/>
    </w:rPr>
  </w:style>
  <w:style w:type="paragraph" w:customStyle="1" w:styleId="3f">
    <w:name w:val="Е_маркир_3внут"/>
    <w:basedOn w:val="E2"/>
    <w:rsid w:val="008901B2"/>
    <w:pPr>
      <w:numPr>
        <w:ilvl w:val="2"/>
      </w:numPr>
      <w:jc w:val="left"/>
    </w:pPr>
  </w:style>
  <w:style w:type="paragraph" w:customStyle="1" w:styleId="E2">
    <w:name w:val="E_маркир_2внут"/>
    <w:basedOn w:val="a5"/>
    <w:rsid w:val="008901B2"/>
    <w:pPr>
      <w:numPr>
        <w:ilvl w:val="1"/>
        <w:numId w:val="18"/>
      </w:numPr>
      <w:suppressAutoHyphens w:val="0"/>
      <w:spacing w:before="60" w:after="60"/>
      <w:jc w:val="both"/>
    </w:pPr>
    <w:rPr>
      <w:color w:val="000000"/>
      <w:lang w:eastAsia="en-US"/>
    </w:rPr>
  </w:style>
  <w:style w:type="paragraph" w:customStyle="1" w:styleId="E">
    <w:name w:val="E_Маркир"/>
    <w:basedOn w:val="a5"/>
    <w:rsid w:val="008901B2"/>
    <w:pPr>
      <w:numPr>
        <w:numId w:val="18"/>
      </w:numPr>
      <w:suppressAutoHyphens w:val="0"/>
      <w:spacing w:before="60" w:after="60"/>
    </w:pPr>
    <w:rPr>
      <w:color w:val="000000"/>
      <w:lang w:eastAsia="en-US"/>
    </w:rPr>
  </w:style>
  <w:style w:type="character" w:customStyle="1" w:styleId="u">
    <w:name w:val="u"/>
    <w:rsid w:val="008901B2"/>
  </w:style>
  <w:style w:type="character" w:customStyle="1" w:styleId="m10">
    <w:name w:val="m1 Знак"/>
    <w:rsid w:val="008901B2"/>
    <w:rPr>
      <w:lang w:val="ru-RU" w:eastAsia="ru-RU" w:bidi="ar-SA"/>
    </w:rPr>
  </w:style>
  <w:style w:type="paragraph" w:customStyle="1" w:styleId="a4">
    <w:name w:val="Нумерованный список_ Е"/>
    <w:basedOn w:val="a5"/>
    <w:qFormat/>
    <w:rsid w:val="008901B2"/>
    <w:pPr>
      <w:keepNext/>
      <w:keepLines/>
      <w:numPr>
        <w:numId w:val="19"/>
      </w:numPr>
      <w:suppressAutoHyphens w:val="0"/>
    </w:pPr>
    <w:rPr>
      <w:bCs/>
      <w:sz w:val="20"/>
      <w:szCs w:val="20"/>
      <w:lang w:eastAsia="ru-RU"/>
    </w:rPr>
  </w:style>
  <w:style w:type="paragraph" w:customStyle="1" w:styleId="affff0">
    <w:name w:val="Таблица Обычный"/>
    <w:basedOn w:val="a5"/>
    <w:rsid w:val="008901B2"/>
    <w:pPr>
      <w:suppressAutoHyphens w:val="0"/>
      <w:snapToGrid w:val="0"/>
      <w:spacing w:before="120" w:after="60"/>
      <w:jc w:val="both"/>
    </w:pPr>
    <w:rPr>
      <w:rFonts w:ascii="Arial" w:hAnsi="Arial"/>
      <w:sz w:val="20"/>
      <w:szCs w:val="20"/>
    </w:rPr>
  </w:style>
  <w:style w:type="paragraph" w:styleId="affff1">
    <w:name w:val="TOC Heading"/>
    <w:basedOn w:val="12"/>
    <w:next w:val="a5"/>
    <w:uiPriority w:val="39"/>
    <w:qFormat/>
    <w:rsid w:val="008901B2"/>
    <w:pPr>
      <w:keepLines/>
      <w:suppressAutoHyphens w:val="0"/>
      <w:spacing w:before="480" w:after="0" w:line="276" w:lineRule="auto"/>
      <w:outlineLvl w:val="9"/>
    </w:pPr>
    <w:rPr>
      <w:color w:val="365F91"/>
      <w:kern w:val="0"/>
      <w:sz w:val="28"/>
      <w:szCs w:val="28"/>
      <w:lang w:eastAsia="en-US"/>
    </w:rPr>
  </w:style>
  <w:style w:type="paragraph" w:customStyle="1" w:styleId="1f3">
    <w:name w:val="Прил_ур1"/>
    <w:rsid w:val="008901B2"/>
    <w:pPr>
      <w:tabs>
        <w:tab w:val="num" w:pos="357"/>
      </w:tabs>
      <w:spacing w:before="120" w:after="120"/>
      <w:ind w:left="357" w:hanging="357"/>
      <w:jc w:val="both"/>
    </w:pPr>
    <w:rPr>
      <w:b/>
      <w:sz w:val="24"/>
      <w:szCs w:val="24"/>
    </w:rPr>
  </w:style>
  <w:style w:type="paragraph" w:customStyle="1" w:styleId="2f">
    <w:name w:val="Прил_ур2"/>
    <w:rsid w:val="008901B2"/>
    <w:pPr>
      <w:tabs>
        <w:tab w:val="num" w:pos="567"/>
      </w:tabs>
      <w:spacing w:before="120" w:after="120"/>
      <w:ind w:left="927" w:hanging="570"/>
      <w:jc w:val="both"/>
    </w:pPr>
    <w:rPr>
      <w:sz w:val="24"/>
      <w:szCs w:val="24"/>
    </w:rPr>
  </w:style>
  <w:style w:type="paragraph" w:customStyle="1" w:styleId="3f0">
    <w:name w:val="Прил_ур3"/>
    <w:basedOn w:val="2f"/>
    <w:rsid w:val="008901B2"/>
    <w:pPr>
      <w:numPr>
        <w:ilvl w:val="2"/>
      </w:numPr>
      <w:tabs>
        <w:tab w:val="num" w:pos="567"/>
      </w:tabs>
      <w:ind w:left="927" w:hanging="570"/>
    </w:pPr>
  </w:style>
  <w:style w:type="paragraph" w:customStyle="1" w:styleId="40">
    <w:name w:val="Прил_ур4"/>
    <w:rsid w:val="008901B2"/>
    <w:pPr>
      <w:numPr>
        <w:ilvl w:val="3"/>
        <w:numId w:val="20"/>
      </w:numPr>
    </w:pPr>
    <w:rPr>
      <w:bCs/>
      <w:sz w:val="24"/>
    </w:rPr>
  </w:style>
  <w:style w:type="paragraph" w:customStyle="1" w:styleId="-4">
    <w:name w:val="Марк-ур4"/>
    <w:basedOn w:val="New4E"/>
    <w:rsid w:val="008901B2"/>
    <w:pPr>
      <w:ind w:left="2778" w:firstLine="0"/>
      <w:jc w:val="both"/>
    </w:pPr>
    <w:rPr>
      <w:szCs w:val="24"/>
    </w:rPr>
  </w:style>
  <w:style w:type="paragraph" w:customStyle="1" w:styleId="1f4">
    <w:name w:val="МОН1"/>
    <w:basedOn w:val="afffd"/>
    <w:rsid w:val="008901B2"/>
  </w:style>
  <w:style w:type="paragraph" w:customStyle="1" w:styleId="1f5">
    <w:name w:val="Адрес1"/>
    <w:basedOn w:val="a5"/>
    <w:autoRedefine/>
    <w:rsid w:val="008901B2"/>
    <w:pPr>
      <w:suppressAutoHyphens w:val="0"/>
      <w:ind w:right="-91"/>
      <w:jc w:val="center"/>
    </w:pPr>
    <w:rPr>
      <w:b/>
      <w:szCs w:val="20"/>
      <w:lang w:eastAsia="ru-RU"/>
    </w:rPr>
  </w:style>
  <w:style w:type="paragraph" w:customStyle="1" w:styleId="affff2">
    <w:name w:val="Телефон"/>
    <w:basedOn w:val="a5"/>
    <w:rsid w:val="008901B2"/>
    <w:pPr>
      <w:suppressAutoHyphens w:val="0"/>
      <w:jc w:val="center"/>
    </w:pPr>
    <w:rPr>
      <w:b/>
      <w:szCs w:val="20"/>
      <w:lang w:eastAsia="ru-RU"/>
    </w:rPr>
  </w:style>
  <w:style w:type="paragraph" w:styleId="affff3">
    <w:name w:val="Subtitle"/>
    <w:basedOn w:val="a5"/>
    <w:link w:val="affff4"/>
    <w:qFormat/>
    <w:rsid w:val="008901B2"/>
    <w:pPr>
      <w:suppressAutoHyphens w:val="0"/>
      <w:ind w:left="-540"/>
    </w:pPr>
    <w:rPr>
      <w:sz w:val="28"/>
      <w:szCs w:val="28"/>
      <w:lang w:eastAsia="ru-RU"/>
    </w:rPr>
  </w:style>
  <w:style w:type="character" w:customStyle="1" w:styleId="affff4">
    <w:name w:val="Подзаголовок Знак"/>
    <w:link w:val="affff3"/>
    <w:rsid w:val="008901B2"/>
    <w:rPr>
      <w:sz w:val="28"/>
      <w:szCs w:val="28"/>
    </w:rPr>
  </w:style>
  <w:style w:type="paragraph" w:customStyle="1" w:styleId="affff5">
    <w:name w:val="Заголовок к тексту"/>
    <w:basedOn w:val="a5"/>
    <w:next w:val="ae"/>
    <w:rsid w:val="008901B2"/>
    <w:pPr>
      <w:spacing w:after="480" w:line="240" w:lineRule="exact"/>
    </w:pPr>
    <w:rPr>
      <w:b/>
      <w:sz w:val="28"/>
      <w:szCs w:val="20"/>
      <w:lang w:eastAsia="ru-RU"/>
    </w:rPr>
  </w:style>
  <w:style w:type="character" w:customStyle="1" w:styleId="m12">
    <w:name w:val="m1 Знак Знак"/>
    <w:rsid w:val="008901B2"/>
    <w:rPr>
      <w:lang w:val="en-US" w:eastAsia="en-US" w:bidi="ar-SA"/>
    </w:rPr>
  </w:style>
  <w:style w:type="character" w:customStyle="1" w:styleId="Normal13ptJustifiedCharChar">
    <w:name w:val="Normal + 13 pt;Justified Char Char"/>
    <w:rsid w:val="008901B2"/>
    <w:rPr>
      <w:color w:val="333333"/>
      <w:sz w:val="26"/>
      <w:szCs w:val="26"/>
      <w:lang w:val="en-US" w:eastAsia="en-US" w:bidi="ar-SA"/>
    </w:rPr>
  </w:style>
  <w:style w:type="paragraph" w:customStyle="1" w:styleId="affff6">
    <w:name w:val="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a0">
    <w:name w:val="Перечисления нум."/>
    <w:basedOn w:val="ae"/>
    <w:rsid w:val="008901B2"/>
    <w:pPr>
      <w:keepNext/>
      <w:numPr>
        <w:numId w:val="22"/>
      </w:numPr>
      <w:suppressAutoHyphens w:val="0"/>
      <w:spacing w:before="100" w:after="100"/>
      <w:jc w:val="both"/>
    </w:pPr>
    <w:rPr>
      <w:b w:val="0"/>
      <w:bCs w:val="0"/>
      <w:kern w:val="28"/>
      <w:sz w:val="28"/>
      <w:szCs w:val="20"/>
      <w:lang w:eastAsia="en-US"/>
    </w:rPr>
  </w:style>
  <w:style w:type="paragraph" w:customStyle="1" w:styleId="CharChar0">
    <w:name w:val="Char Char"/>
    <w:basedOn w:val="a5"/>
    <w:rsid w:val="008901B2"/>
    <w:pPr>
      <w:suppressAutoHyphens w:val="0"/>
      <w:spacing w:after="160" w:line="240" w:lineRule="exact"/>
    </w:pPr>
    <w:rPr>
      <w:rFonts w:ascii="Verdana" w:hAnsi="Verdana" w:cs="Verdana"/>
      <w:sz w:val="20"/>
      <w:szCs w:val="20"/>
      <w:lang w:val="en-US" w:eastAsia="en-US"/>
    </w:rPr>
  </w:style>
  <w:style w:type="paragraph" w:customStyle="1" w:styleId="3f1">
    <w:name w:val="Стиль3 Знак Знак"/>
    <w:basedOn w:val="24"/>
    <w:rsid w:val="008901B2"/>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5"/>
    <w:rsid w:val="008901B2"/>
    <w:pPr>
      <w:suppressAutoHyphens w:val="0"/>
      <w:spacing w:beforeLines="50" w:afterLines="50"/>
      <w:jc w:val="both"/>
    </w:pPr>
    <w:rPr>
      <w:sz w:val="28"/>
      <w:szCs w:val="20"/>
      <w:lang w:eastAsia="ru-RU"/>
    </w:rPr>
  </w:style>
  <w:style w:type="paragraph" w:customStyle="1" w:styleId="Paragraph01">
    <w:name w:val="Paragraph 0"/>
    <w:basedOn w:val="a5"/>
    <w:rsid w:val="008901B2"/>
    <w:pPr>
      <w:suppressAutoHyphens w:val="0"/>
      <w:ind w:firstLine="284"/>
      <w:jc w:val="both"/>
    </w:pPr>
    <w:rPr>
      <w:rFonts w:ascii="Arial" w:hAnsi="Arial"/>
      <w:sz w:val="20"/>
      <w:lang w:eastAsia="ru-RU"/>
    </w:rPr>
  </w:style>
  <w:style w:type="character" w:customStyle="1" w:styleId="2f0">
    <w:name w:val="Знак2"/>
    <w:rsid w:val="008901B2"/>
    <w:rPr>
      <w:b/>
      <w:lang w:val="ru-RU" w:eastAsia="ru-RU" w:bidi="ar-SA"/>
    </w:rPr>
  </w:style>
  <w:style w:type="paragraph" w:customStyle="1" w:styleId="1f6">
    <w:name w:val="Знак Знак Знак Знак Знак Знак Знак Знак Знак Знак Знак Знак Знак1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character" w:customStyle="1" w:styleId="3f2">
    <w:name w:val="Стиль3 Знак Знак Знак"/>
    <w:rsid w:val="008901B2"/>
    <w:rPr>
      <w:rFonts w:ascii="Times New Roman" w:eastAsia="Times New Roman" w:hAnsi="Times New Roman" w:cs="Times New Roman"/>
      <w:sz w:val="24"/>
      <w:szCs w:val="20"/>
      <w:lang w:eastAsia="ru-RU"/>
    </w:rPr>
  </w:style>
  <w:style w:type="paragraph" w:customStyle="1" w:styleId="1f7">
    <w:name w:val="Знак Знак Знак Знак Знак Знак Знак1"/>
    <w:basedOn w:val="a5"/>
    <w:rsid w:val="008901B2"/>
    <w:pPr>
      <w:suppressAutoHyphens w:val="0"/>
      <w:spacing w:after="160" w:line="240" w:lineRule="exact"/>
    </w:pPr>
    <w:rPr>
      <w:rFonts w:ascii="Verdana" w:hAnsi="Verdana"/>
      <w:lang w:val="en-US" w:eastAsia="en-US"/>
    </w:rPr>
  </w:style>
  <w:style w:type="paragraph" w:customStyle="1" w:styleId="114">
    <w:name w:val="Знак11"/>
    <w:basedOn w:val="a5"/>
    <w:rsid w:val="008901B2"/>
    <w:pPr>
      <w:suppressAutoHyphens w:val="0"/>
      <w:spacing w:after="160" w:line="240" w:lineRule="exact"/>
    </w:pPr>
    <w:rPr>
      <w:rFonts w:ascii="Verdana" w:hAnsi="Verdana" w:cs="Verdana"/>
      <w:sz w:val="20"/>
      <w:szCs w:val="20"/>
      <w:lang w:val="en-US" w:eastAsia="en-US"/>
    </w:rPr>
  </w:style>
  <w:style w:type="paragraph" w:customStyle="1" w:styleId="212">
    <w:name w:val="Основной текст 21"/>
    <w:basedOn w:val="a5"/>
    <w:rsid w:val="008901B2"/>
    <w:pPr>
      <w:widowControl w:val="0"/>
      <w:autoSpaceDE w:val="0"/>
      <w:jc w:val="both"/>
    </w:pPr>
    <w:rPr>
      <w:i/>
      <w:sz w:val="22"/>
      <w:szCs w:val="20"/>
      <w:lang w:val="en-US"/>
    </w:rPr>
  </w:style>
  <w:style w:type="paragraph" w:customStyle="1" w:styleId="221">
    <w:name w:val="Основной текст 22"/>
    <w:basedOn w:val="a5"/>
    <w:rsid w:val="008901B2"/>
    <w:pPr>
      <w:spacing w:after="120" w:line="480" w:lineRule="auto"/>
    </w:pPr>
    <w:rPr>
      <w:sz w:val="20"/>
      <w:szCs w:val="20"/>
    </w:rPr>
  </w:style>
  <w:style w:type="paragraph" w:customStyle="1" w:styleId="311">
    <w:name w:val="Основной текст 311"/>
    <w:basedOn w:val="a5"/>
    <w:rsid w:val="008901B2"/>
    <w:pPr>
      <w:widowControl w:val="0"/>
      <w:autoSpaceDE w:val="0"/>
      <w:jc w:val="both"/>
    </w:pPr>
    <w:rPr>
      <w:color w:val="FF0000"/>
      <w:sz w:val="22"/>
      <w:szCs w:val="20"/>
    </w:rPr>
  </w:style>
  <w:style w:type="paragraph" w:customStyle="1" w:styleId="213">
    <w:name w:val="Знак21"/>
    <w:basedOn w:val="a5"/>
    <w:rsid w:val="008901B2"/>
    <w:pPr>
      <w:suppressAutoHyphens w:val="0"/>
      <w:spacing w:after="160" w:line="240" w:lineRule="exact"/>
    </w:pPr>
    <w:rPr>
      <w:rFonts w:ascii="Verdana" w:hAnsi="Verdana" w:cs="Verdana"/>
      <w:sz w:val="20"/>
      <w:szCs w:val="20"/>
      <w:lang w:val="en-US" w:eastAsia="en-US"/>
    </w:rPr>
  </w:style>
  <w:style w:type="paragraph" w:customStyle="1" w:styleId="2110">
    <w:name w:val="Знак211"/>
    <w:basedOn w:val="a5"/>
    <w:rsid w:val="008901B2"/>
    <w:pPr>
      <w:suppressAutoHyphens w:val="0"/>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5"/>
    <w:rsid w:val="008901B2"/>
    <w:pPr>
      <w:suppressAutoHyphens w:val="0"/>
      <w:spacing w:after="160" w:line="240" w:lineRule="exact"/>
    </w:pPr>
    <w:rPr>
      <w:rFonts w:ascii="Verdana" w:hAnsi="Verdana" w:cs="Verdana"/>
      <w:sz w:val="20"/>
      <w:szCs w:val="20"/>
      <w:lang w:val="en-US" w:eastAsia="en-US"/>
    </w:rPr>
  </w:style>
  <w:style w:type="character" w:customStyle="1" w:styleId="f">
    <w:name w:val="f"/>
    <w:rsid w:val="008901B2"/>
  </w:style>
  <w:style w:type="character" w:customStyle="1" w:styleId="WW8Num9z0">
    <w:name w:val="WW8Num9z0"/>
    <w:rsid w:val="008901B2"/>
    <w:rPr>
      <w:rFonts w:ascii="Times New Roman" w:eastAsia="Times New Roman" w:hAnsi="Times New Roman" w:cs="Times New Roman"/>
    </w:rPr>
  </w:style>
  <w:style w:type="character" w:customStyle="1" w:styleId="WW8Num17z3">
    <w:name w:val="WW8Num17z3"/>
    <w:rsid w:val="008901B2"/>
    <w:rPr>
      <w:rFonts w:ascii="Symbol" w:hAnsi="Symbol"/>
    </w:rPr>
  </w:style>
  <w:style w:type="paragraph" w:customStyle="1" w:styleId="2f1">
    <w:name w:val="Обычный2"/>
    <w:uiPriority w:val="99"/>
    <w:rsid w:val="008901B2"/>
    <w:pPr>
      <w:widowControl w:val="0"/>
      <w:suppressAutoHyphens/>
      <w:ind w:firstLine="400"/>
      <w:jc w:val="both"/>
    </w:pPr>
    <w:rPr>
      <w:rFonts w:eastAsia="Arial"/>
      <w:sz w:val="24"/>
      <w:lang w:eastAsia="ar-SA"/>
    </w:rPr>
  </w:style>
  <w:style w:type="character" w:customStyle="1" w:styleId="FontStyle58">
    <w:name w:val="Font Style58"/>
    <w:rsid w:val="008901B2"/>
    <w:rPr>
      <w:rFonts w:ascii="Times New Roman" w:hAnsi="Times New Roman" w:cs="Times New Roman" w:hint="default"/>
      <w:b/>
      <w:bCs/>
      <w:sz w:val="30"/>
      <w:szCs w:val="30"/>
    </w:rPr>
  </w:style>
  <w:style w:type="character" w:customStyle="1" w:styleId="WW8Num2z0">
    <w:name w:val="WW8Num2z0"/>
    <w:rsid w:val="008901B2"/>
    <w:rPr>
      <w:rFonts w:ascii="Symbol" w:hAnsi="Symbol"/>
    </w:rPr>
  </w:style>
  <w:style w:type="character" w:customStyle="1" w:styleId="WW8Num2z1">
    <w:name w:val="WW8Num2z1"/>
    <w:rsid w:val="008901B2"/>
    <w:rPr>
      <w:rFonts w:ascii="Courier New" w:hAnsi="Courier New" w:cs="Courier New"/>
    </w:rPr>
  </w:style>
  <w:style w:type="character" w:customStyle="1" w:styleId="WW8Num4z0">
    <w:name w:val="WW8Num4z0"/>
    <w:rsid w:val="008901B2"/>
    <w:rPr>
      <w:rFonts w:ascii="Symbol" w:hAnsi="Symbol"/>
    </w:rPr>
  </w:style>
  <w:style w:type="character" w:customStyle="1" w:styleId="WW8Num4z1">
    <w:name w:val="WW8Num4z1"/>
    <w:rsid w:val="008901B2"/>
    <w:rPr>
      <w:rFonts w:ascii="Courier New" w:hAnsi="Courier New" w:cs="Courier New"/>
    </w:rPr>
  </w:style>
  <w:style w:type="character" w:customStyle="1" w:styleId="WW8Num4z2">
    <w:name w:val="WW8Num4z2"/>
    <w:rsid w:val="008901B2"/>
    <w:rPr>
      <w:rFonts w:ascii="Wingdings" w:hAnsi="Wingdings"/>
    </w:rPr>
  </w:style>
  <w:style w:type="character" w:customStyle="1" w:styleId="WW8Num6z0">
    <w:name w:val="WW8Num6z0"/>
    <w:rsid w:val="008901B2"/>
    <w:rPr>
      <w:rFonts w:ascii="Symbol" w:hAnsi="Symbol"/>
    </w:rPr>
  </w:style>
  <w:style w:type="character" w:customStyle="1" w:styleId="WW8Num8z0">
    <w:name w:val="WW8Num8z0"/>
    <w:rsid w:val="008901B2"/>
    <w:rPr>
      <w:rFonts w:ascii="Wingdings" w:hAnsi="Wingdings"/>
    </w:rPr>
  </w:style>
  <w:style w:type="character" w:customStyle="1" w:styleId="WW8Num10z1">
    <w:name w:val="WW8Num10z1"/>
    <w:rsid w:val="008901B2"/>
    <w:rPr>
      <w:rFonts w:ascii="Wingdings" w:hAnsi="Wingdings"/>
    </w:rPr>
  </w:style>
  <w:style w:type="character" w:customStyle="1" w:styleId="WW8Num12z0">
    <w:name w:val="WW8Num12z0"/>
    <w:rsid w:val="008901B2"/>
    <w:rPr>
      <w:rFonts w:ascii="Symbol" w:hAnsi="Symbol"/>
    </w:rPr>
  </w:style>
  <w:style w:type="character" w:customStyle="1" w:styleId="WW8Num14z0">
    <w:name w:val="WW8Num14z0"/>
    <w:rsid w:val="008901B2"/>
    <w:rPr>
      <w:color w:val="000000"/>
    </w:rPr>
  </w:style>
  <w:style w:type="character" w:customStyle="1" w:styleId="WW8Num14z3">
    <w:name w:val="WW8Num14z3"/>
    <w:rsid w:val="008901B2"/>
    <w:rPr>
      <w:color w:val="FF6600"/>
    </w:rPr>
  </w:style>
  <w:style w:type="paragraph" w:customStyle="1" w:styleId="3f3">
    <w:name w:val="Обычный3"/>
    <w:rsid w:val="008901B2"/>
    <w:pPr>
      <w:widowControl w:val="0"/>
      <w:suppressAutoHyphens/>
      <w:ind w:firstLine="400"/>
      <w:jc w:val="both"/>
    </w:pPr>
    <w:rPr>
      <w:rFonts w:eastAsia="Arial"/>
      <w:sz w:val="24"/>
      <w:lang w:eastAsia="ar-SA"/>
    </w:rPr>
  </w:style>
  <w:style w:type="paragraph" w:customStyle="1" w:styleId="214">
    <w:name w:val="Основной текст с отступом 21"/>
    <w:basedOn w:val="a5"/>
    <w:rsid w:val="008901B2"/>
    <w:pPr>
      <w:ind w:left="984"/>
    </w:pPr>
    <w:rPr>
      <w:sz w:val="20"/>
      <w:szCs w:val="20"/>
      <w:lang w:val="en-US"/>
    </w:rPr>
  </w:style>
  <w:style w:type="paragraph" w:customStyle="1" w:styleId="312">
    <w:name w:val="Основной текст с отступом 31"/>
    <w:basedOn w:val="a5"/>
    <w:rsid w:val="008901B2"/>
    <w:pPr>
      <w:tabs>
        <w:tab w:val="left" w:pos="851"/>
      </w:tabs>
      <w:ind w:firstLine="720"/>
      <w:jc w:val="both"/>
    </w:pPr>
    <w:rPr>
      <w:sz w:val="20"/>
      <w:szCs w:val="20"/>
    </w:rPr>
  </w:style>
  <w:style w:type="paragraph" w:customStyle="1" w:styleId="1f8">
    <w:name w:val="Цитата1"/>
    <w:basedOn w:val="a5"/>
    <w:rsid w:val="008901B2"/>
    <w:pPr>
      <w:widowControl w:val="0"/>
      <w:tabs>
        <w:tab w:val="left" w:pos="0"/>
        <w:tab w:val="left" w:pos="3339"/>
        <w:tab w:val="left" w:pos="5612"/>
      </w:tabs>
      <w:ind w:left="-142" w:right="57" w:firstLine="851"/>
      <w:jc w:val="both"/>
    </w:pPr>
    <w:rPr>
      <w:rFonts w:ascii="Arial" w:hAnsi="Arial" w:cs="Arial"/>
      <w:b/>
      <w:sz w:val="22"/>
      <w:szCs w:val="20"/>
    </w:rPr>
  </w:style>
  <w:style w:type="paragraph" w:customStyle="1" w:styleId="115">
    <w:name w:val="1Стиль1"/>
    <w:basedOn w:val="a5"/>
    <w:rsid w:val="008901B2"/>
    <w:pPr>
      <w:widowControl w:val="0"/>
      <w:autoSpaceDE w:val="0"/>
      <w:ind w:left="130" w:right="567" w:firstLine="658"/>
      <w:jc w:val="both"/>
    </w:pPr>
    <w:rPr>
      <w:rFonts w:ascii="Arial" w:hAnsi="Arial"/>
      <w:szCs w:val="20"/>
    </w:rPr>
  </w:style>
  <w:style w:type="paragraph" w:customStyle="1" w:styleId="affff7">
    <w:name w:val="Знак Знак Знак Знак Знак Знак Знак Знак Знак Знак Знак Знак Знак Знак Знак Знак Знак Знак Знак Знак Знак Знак"/>
    <w:basedOn w:val="a5"/>
    <w:rsid w:val="008901B2"/>
    <w:pPr>
      <w:spacing w:after="160" w:line="240" w:lineRule="exact"/>
    </w:pPr>
    <w:rPr>
      <w:rFonts w:ascii="Verdana" w:hAnsi="Verdana"/>
      <w:sz w:val="20"/>
      <w:szCs w:val="20"/>
      <w:lang w:val="en-US"/>
    </w:rPr>
  </w:style>
  <w:style w:type="paragraph" w:customStyle="1" w:styleId="Normal1">
    <w:name w:val="Normal1"/>
    <w:rsid w:val="008901B2"/>
    <w:pPr>
      <w:widowControl w:val="0"/>
      <w:suppressAutoHyphens/>
      <w:ind w:firstLine="400"/>
      <w:jc w:val="both"/>
    </w:pPr>
    <w:rPr>
      <w:rFonts w:eastAsia="Arial"/>
      <w:sz w:val="24"/>
      <w:lang w:eastAsia="ar-SA"/>
    </w:rPr>
  </w:style>
  <w:style w:type="paragraph" w:customStyle="1" w:styleId="1f9">
    <w:name w:val="Абзац списка1"/>
    <w:basedOn w:val="a5"/>
    <w:rsid w:val="008901B2"/>
    <w:pPr>
      <w:suppressAutoHyphens w:val="0"/>
      <w:spacing w:after="200" w:line="276" w:lineRule="auto"/>
      <w:ind w:left="720"/>
    </w:pPr>
    <w:rPr>
      <w:rFonts w:ascii="Calibri" w:hAnsi="Calibri"/>
      <w:sz w:val="22"/>
      <w:szCs w:val="22"/>
      <w:lang w:eastAsia="en-US"/>
    </w:rPr>
  </w:style>
  <w:style w:type="character" w:customStyle="1" w:styleId="apple-converted-space">
    <w:name w:val="apple-converted-space"/>
    <w:rsid w:val="008901B2"/>
  </w:style>
  <w:style w:type="character" w:customStyle="1" w:styleId="s10">
    <w:name w:val="s_10"/>
    <w:rsid w:val="008901B2"/>
  </w:style>
  <w:style w:type="paragraph" w:styleId="affff8">
    <w:name w:val="No Spacing"/>
    <w:link w:val="affff9"/>
    <w:uiPriority w:val="1"/>
    <w:qFormat/>
    <w:rsid w:val="008901B2"/>
    <w:rPr>
      <w:rFonts w:ascii="Calibri" w:eastAsia="Calibri" w:hAnsi="Calibri"/>
      <w:sz w:val="22"/>
      <w:szCs w:val="22"/>
      <w:lang w:eastAsia="en-US"/>
    </w:rPr>
  </w:style>
  <w:style w:type="paragraph" w:styleId="affffa">
    <w:name w:val="caption"/>
    <w:basedOn w:val="a5"/>
    <w:next w:val="a5"/>
    <w:uiPriority w:val="35"/>
    <w:unhideWhenUsed/>
    <w:qFormat/>
    <w:rsid w:val="008901B2"/>
    <w:pPr>
      <w:suppressAutoHyphens w:val="0"/>
      <w:spacing w:after="200"/>
    </w:pPr>
    <w:rPr>
      <w:rFonts w:ascii="Calibri" w:eastAsia="Calibri" w:hAnsi="Calibri"/>
      <w:b/>
      <w:bCs/>
      <w:color w:val="4F81BD"/>
      <w:sz w:val="18"/>
      <w:szCs w:val="18"/>
      <w:lang w:eastAsia="en-US"/>
    </w:rPr>
  </w:style>
  <w:style w:type="paragraph" w:customStyle="1" w:styleId="affffb">
    <w:name w:val="ЦОбычный"/>
    <w:basedOn w:val="a5"/>
    <w:uiPriority w:val="99"/>
    <w:qFormat/>
    <w:rsid w:val="008901B2"/>
    <w:pPr>
      <w:suppressAutoHyphens w:val="0"/>
      <w:spacing w:line="360" w:lineRule="auto"/>
      <w:ind w:firstLine="567"/>
      <w:jc w:val="both"/>
    </w:pPr>
    <w:rPr>
      <w:szCs w:val="26"/>
      <w:lang w:eastAsia="ru-RU"/>
    </w:rPr>
  </w:style>
  <w:style w:type="character" w:customStyle="1" w:styleId="affff9">
    <w:name w:val="Без интервала Знак"/>
    <w:link w:val="affff8"/>
    <w:uiPriority w:val="1"/>
    <w:rsid w:val="003E65EC"/>
    <w:rPr>
      <w:rFonts w:ascii="Calibri" w:eastAsia="Calibri" w:hAnsi="Calibri"/>
      <w:sz w:val="22"/>
      <w:szCs w:val="22"/>
      <w:lang w:eastAsia="en-US"/>
    </w:rPr>
  </w:style>
  <w:style w:type="character" w:customStyle="1" w:styleId="ListParagraphChar">
    <w:name w:val="List Paragraph Char"/>
    <w:link w:val="2f2"/>
    <w:locked/>
    <w:rsid w:val="004123A6"/>
    <w:rPr>
      <w:sz w:val="24"/>
      <w:szCs w:val="24"/>
    </w:rPr>
  </w:style>
  <w:style w:type="paragraph" w:customStyle="1" w:styleId="2f2">
    <w:name w:val="Абзац списка2"/>
    <w:basedOn w:val="a5"/>
    <w:link w:val="ListParagraphChar"/>
    <w:rsid w:val="004123A6"/>
    <w:pPr>
      <w:suppressAutoHyphens w:val="0"/>
      <w:ind w:left="708"/>
    </w:pPr>
    <w:rPr>
      <w:lang w:eastAsia="ru-RU"/>
    </w:rPr>
  </w:style>
  <w:style w:type="character" w:customStyle="1" w:styleId="1fa">
    <w:name w:val="Упомянуть1"/>
    <w:basedOn w:val="a6"/>
    <w:uiPriority w:val="99"/>
    <w:semiHidden/>
    <w:unhideWhenUsed/>
    <w:rsid w:val="00EB39B1"/>
    <w:rPr>
      <w:color w:val="2B579A"/>
      <w:shd w:val="clear" w:color="auto" w:fill="E6E6E6"/>
    </w:rPr>
  </w:style>
  <w:style w:type="paragraph" w:styleId="affffc">
    <w:name w:val="Revision"/>
    <w:hidden/>
    <w:semiHidden/>
    <w:rsid w:val="00C06811"/>
    <w:rPr>
      <w:sz w:val="24"/>
      <w:szCs w:val="24"/>
      <w:lang w:eastAsia="ar-SA"/>
    </w:rPr>
  </w:style>
  <w:style w:type="character" w:customStyle="1" w:styleId="pinkbg">
    <w:name w:val="pinkbg"/>
    <w:basedOn w:val="a6"/>
    <w:rsid w:val="002A1102"/>
  </w:style>
  <w:style w:type="character" w:customStyle="1" w:styleId="1fb">
    <w:name w:val="Неразрешенное упоминание1"/>
    <w:basedOn w:val="a6"/>
    <w:uiPriority w:val="99"/>
    <w:semiHidden/>
    <w:unhideWhenUsed/>
    <w:rsid w:val="003303DE"/>
    <w:rPr>
      <w:color w:val="605E5C"/>
      <w:shd w:val="clear" w:color="auto" w:fill="E1DFDD"/>
    </w:rPr>
  </w:style>
  <w:style w:type="paragraph" w:customStyle="1" w:styleId="44">
    <w:name w:val="Стиль4"/>
    <w:basedOn w:val="a5"/>
    <w:link w:val="45"/>
    <w:qFormat/>
    <w:rsid w:val="006823E7"/>
    <w:pPr>
      <w:tabs>
        <w:tab w:val="left" w:pos="884"/>
      </w:tabs>
      <w:suppressAutoHyphens w:val="0"/>
      <w:snapToGrid w:val="0"/>
      <w:ind w:left="884" w:hanging="425"/>
      <w:jc w:val="both"/>
    </w:pPr>
    <w:rPr>
      <w:sz w:val="18"/>
      <w:szCs w:val="18"/>
    </w:rPr>
  </w:style>
  <w:style w:type="numbering" w:customStyle="1" w:styleId="1fc">
    <w:name w:val="Нет списка1"/>
    <w:next w:val="a8"/>
    <w:uiPriority w:val="99"/>
    <w:semiHidden/>
    <w:unhideWhenUsed/>
    <w:rsid w:val="003107BE"/>
  </w:style>
  <w:style w:type="character" w:customStyle="1" w:styleId="1fd">
    <w:name w:val="Верхний колонтитул Знак1"/>
    <w:aliases w:val="Colontitul_Top Знак1"/>
    <w:basedOn w:val="a6"/>
    <w:uiPriority w:val="99"/>
    <w:rsid w:val="003107BE"/>
    <w:rPr>
      <w:rFonts w:ascii="Times New Roman" w:eastAsia="Times New Roman" w:hAnsi="Times New Roman" w:cs="Times New Roman"/>
      <w:sz w:val="24"/>
      <w:szCs w:val="24"/>
      <w:lang w:eastAsia="zh-CN"/>
    </w:rPr>
  </w:style>
  <w:style w:type="paragraph" w:customStyle="1" w:styleId="1fe">
    <w:name w:val="Знак Знак1 Знак"/>
    <w:basedOn w:val="a5"/>
    <w:rsid w:val="003107BE"/>
    <w:pPr>
      <w:spacing w:after="160" w:line="240" w:lineRule="exact"/>
    </w:pPr>
    <w:rPr>
      <w:rFonts w:ascii="Tahoma" w:hAnsi="Tahoma" w:cs="Tahoma"/>
      <w:sz w:val="18"/>
      <w:szCs w:val="18"/>
      <w:lang w:val="en-US" w:eastAsia="zh-CN"/>
    </w:rPr>
  </w:style>
  <w:style w:type="paragraph" w:customStyle="1" w:styleId="1ff">
    <w:name w:val="1"/>
    <w:basedOn w:val="a5"/>
    <w:rsid w:val="003107BE"/>
    <w:pPr>
      <w:suppressAutoHyphens w:val="0"/>
      <w:spacing w:before="100" w:beforeAutospacing="1" w:after="100" w:afterAutospacing="1"/>
    </w:pPr>
    <w:rPr>
      <w:lang w:eastAsia="ru-RU"/>
    </w:rPr>
  </w:style>
  <w:style w:type="paragraph" w:customStyle="1" w:styleId="1KGK9">
    <w:name w:val="1KG=K9"/>
    <w:rsid w:val="003107BE"/>
    <w:pPr>
      <w:autoSpaceDE w:val="0"/>
      <w:autoSpaceDN w:val="0"/>
      <w:adjustRightInd w:val="0"/>
    </w:pPr>
    <w:rPr>
      <w:rFonts w:ascii="MS Sans Serif" w:hAnsi="MS Sans Serif" w:cs="MS Sans Serif"/>
    </w:rPr>
  </w:style>
  <w:style w:type="paragraph" w:customStyle="1" w:styleId="1CStyle96">
    <w:name w:val="1CStyle96"/>
    <w:rsid w:val="003107BE"/>
    <w:pPr>
      <w:spacing w:after="200" w:line="276" w:lineRule="auto"/>
      <w:jc w:val="center"/>
    </w:pPr>
    <w:rPr>
      <w:rFonts w:ascii="Arial" w:hAnsi="Arial"/>
      <w:sz w:val="16"/>
      <w:szCs w:val="22"/>
    </w:rPr>
  </w:style>
  <w:style w:type="paragraph" w:customStyle="1" w:styleId="1CStyle94">
    <w:name w:val="1CStyle94"/>
    <w:rsid w:val="003107BE"/>
    <w:pPr>
      <w:spacing w:after="200" w:line="276" w:lineRule="auto"/>
      <w:jc w:val="center"/>
    </w:pPr>
    <w:rPr>
      <w:rFonts w:ascii="Arial" w:hAnsi="Arial"/>
      <w:sz w:val="16"/>
      <w:szCs w:val="22"/>
    </w:rPr>
  </w:style>
  <w:style w:type="paragraph" w:customStyle="1" w:styleId="1CStyle92">
    <w:name w:val="1CStyle92"/>
    <w:rsid w:val="003107BE"/>
    <w:pPr>
      <w:spacing w:after="200" w:line="276" w:lineRule="auto"/>
      <w:jc w:val="center"/>
    </w:pPr>
    <w:rPr>
      <w:rFonts w:ascii="Arial" w:hAnsi="Arial"/>
      <w:sz w:val="16"/>
      <w:szCs w:val="22"/>
    </w:rPr>
  </w:style>
  <w:style w:type="paragraph" w:customStyle="1" w:styleId="1CStyle54">
    <w:name w:val="1CStyle54"/>
    <w:rsid w:val="003107BE"/>
    <w:pPr>
      <w:spacing w:after="200" w:line="276" w:lineRule="auto"/>
      <w:jc w:val="center"/>
    </w:pPr>
    <w:rPr>
      <w:rFonts w:ascii="Arial" w:hAnsi="Arial"/>
      <w:sz w:val="16"/>
      <w:szCs w:val="22"/>
    </w:rPr>
  </w:style>
  <w:style w:type="paragraph" w:customStyle="1" w:styleId="1CStyle52">
    <w:name w:val="1CStyle52"/>
    <w:rsid w:val="003107BE"/>
    <w:pPr>
      <w:spacing w:after="200" w:line="276" w:lineRule="auto"/>
      <w:jc w:val="center"/>
    </w:pPr>
    <w:rPr>
      <w:rFonts w:ascii="Arial" w:hAnsi="Arial"/>
      <w:sz w:val="16"/>
      <w:szCs w:val="22"/>
    </w:rPr>
  </w:style>
  <w:style w:type="paragraph" w:customStyle="1" w:styleId="1CStyle95">
    <w:name w:val="1CStyle95"/>
    <w:rsid w:val="003107BE"/>
    <w:pPr>
      <w:spacing w:after="200" w:line="276" w:lineRule="auto"/>
      <w:jc w:val="center"/>
    </w:pPr>
    <w:rPr>
      <w:rFonts w:ascii="Arial" w:hAnsi="Arial"/>
      <w:sz w:val="16"/>
      <w:szCs w:val="22"/>
    </w:rPr>
  </w:style>
  <w:style w:type="paragraph" w:customStyle="1" w:styleId="1CStyle57">
    <w:name w:val="1CStyle57"/>
    <w:rsid w:val="003107BE"/>
    <w:pPr>
      <w:spacing w:after="200" w:line="276" w:lineRule="auto"/>
      <w:jc w:val="center"/>
    </w:pPr>
    <w:rPr>
      <w:rFonts w:ascii="Arial" w:hAnsi="Arial"/>
      <w:sz w:val="16"/>
      <w:szCs w:val="22"/>
    </w:rPr>
  </w:style>
  <w:style w:type="paragraph" w:customStyle="1" w:styleId="1CStyle97">
    <w:name w:val="1CStyle97"/>
    <w:rsid w:val="003107BE"/>
    <w:pPr>
      <w:spacing w:after="200" w:line="276" w:lineRule="auto"/>
      <w:jc w:val="center"/>
    </w:pPr>
    <w:rPr>
      <w:rFonts w:ascii="Arial" w:hAnsi="Arial"/>
      <w:sz w:val="16"/>
      <w:szCs w:val="22"/>
    </w:rPr>
  </w:style>
  <w:style w:type="paragraph" w:customStyle="1" w:styleId="1CStyle56">
    <w:name w:val="1CStyle56"/>
    <w:rsid w:val="003107BE"/>
    <w:pPr>
      <w:spacing w:after="200" w:line="276" w:lineRule="auto"/>
      <w:jc w:val="center"/>
    </w:pPr>
    <w:rPr>
      <w:rFonts w:ascii="Arial" w:hAnsi="Arial"/>
      <w:sz w:val="16"/>
      <w:szCs w:val="22"/>
    </w:rPr>
  </w:style>
  <w:style w:type="paragraph" w:customStyle="1" w:styleId="1CStyle51">
    <w:name w:val="1CStyle51"/>
    <w:rsid w:val="003107BE"/>
    <w:pPr>
      <w:spacing w:after="200" w:line="276" w:lineRule="auto"/>
      <w:jc w:val="center"/>
    </w:pPr>
    <w:rPr>
      <w:rFonts w:ascii="Arial" w:hAnsi="Arial"/>
      <w:sz w:val="16"/>
      <w:szCs w:val="22"/>
    </w:rPr>
  </w:style>
  <w:style w:type="paragraph" w:customStyle="1" w:styleId="1CStyle53">
    <w:name w:val="1CStyle53"/>
    <w:rsid w:val="003107BE"/>
    <w:pPr>
      <w:spacing w:after="200" w:line="276" w:lineRule="auto"/>
      <w:jc w:val="center"/>
    </w:pPr>
    <w:rPr>
      <w:rFonts w:ascii="Arial" w:hAnsi="Arial"/>
      <w:sz w:val="16"/>
      <w:szCs w:val="22"/>
    </w:rPr>
  </w:style>
  <w:style w:type="paragraph" w:customStyle="1" w:styleId="1CStyle91">
    <w:name w:val="1CStyle91"/>
    <w:rsid w:val="003107BE"/>
    <w:pPr>
      <w:spacing w:after="200" w:line="276" w:lineRule="auto"/>
      <w:jc w:val="center"/>
    </w:pPr>
    <w:rPr>
      <w:rFonts w:ascii="Arial" w:hAnsi="Arial"/>
      <w:sz w:val="16"/>
      <w:szCs w:val="22"/>
    </w:rPr>
  </w:style>
  <w:style w:type="paragraph" w:customStyle="1" w:styleId="1CStyle93">
    <w:name w:val="1CStyle93"/>
    <w:rsid w:val="003107BE"/>
    <w:pPr>
      <w:spacing w:after="200" w:line="276" w:lineRule="auto"/>
      <w:jc w:val="center"/>
    </w:pPr>
    <w:rPr>
      <w:rFonts w:ascii="Arial" w:hAnsi="Arial"/>
      <w:sz w:val="16"/>
      <w:szCs w:val="22"/>
    </w:rPr>
  </w:style>
  <w:style w:type="paragraph" w:customStyle="1" w:styleId="1CStyle55">
    <w:name w:val="1CStyle55"/>
    <w:rsid w:val="003107BE"/>
    <w:pPr>
      <w:spacing w:after="200" w:line="276" w:lineRule="auto"/>
      <w:jc w:val="center"/>
    </w:pPr>
    <w:rPr>
      <w:rFonts w:ascii="Arial" w:hAnsi="Arial"/>
      <w:sz w:val="16"/>
      <w:szCs w:val="22"/>
    </w:rPr>
  </w:style>
  <w:style w:type="paragraph" w:customStyle="1" w:styleId="1CStyle100">
    <w:name w:val="1CStyle100"/>
    <w:rsid w:val="003107BE"/>
    <w:pPr>
      <w:spacing w:after="200" w:line="276" w:lineRule="auto"/>
      <w:jc w:val="center"/>
    </w:pPr>
    <w:rPr>
      <w:rFonts w:ascii="Arial" w:hAnsi="Arial"/>
      <w:sz w:val="16"/>
      <w:szCs w:val="22"/>
    </w:rPr>
  </w:style>
  <w:style w:type="paragraph" w:customStyle="1" w:styleId="1CStyle23">
    <w:name w:val="1CStyle23"/>
    <w:rsid w:val="003107BE"/>
    <w:pPr>
      <w:spacing w:after="200" w:line="276" w:lineRule="auto"/>
      <w:jc w:val="center"/>
    </w:pPr>
    <w:rPr>
      <w:rFonts w:ascii="Arial" w:hAnsi="Arial"/>
      <w:sz w:val="16"/>
      <w:szCs w:val="22"/>
    </w:rPr>
  </w:style>
  <w:style w:type="paragraph" w:customStyle="1" w:styleId="1CStyle21">
    <w:name w:val="1CStyle21"/>
    <w:rsid w:val="003107BE"/>
    <w:pPr>
      <w:spacing w:after="200" w:line="276" w:lineRule="auto"/>
      <w:jc w:val="center"/>
    </w:pPr>
    <w:rPr>
      <w:rFonts w:ascii="Arial" w:hAnsi="Arial"/>
      <w:sz w:val="16"/>
      <w:szCs w:val="22"/>
    </w:rPr>
  </w:style>
  <w:style w:type="paragraph" w:customStyle="1" w:styleId="1CStyle19">
    <w:name w:val="1CStyle19"/>
    <w:rsid w:val="003107BE"/>
    <w:pPr>
      <w:spacing w:after="200" w:line="276" w:lineRule="auto"/>
      <w:jc w:val="center"/>
    </w:pPr>
    <w:rPr>
      <w:rFonts w:ascii="Arial" w:hAnsi="Arial"/>
      <w:sz w:val="16"/>
      <w:szCs w:val="22"/>
    </w:rPr>
  </w:style>
  <w:style w:type="paragraph" w:customStyle="1" w:styleId="1CStyle14">
    <w:name w:val="1CStyle14"/>
    <w:rsid w:val="003107BE"/>
    <w:pPr>
      <w:spacing w:after="200" w:line="276" w:lineRule="auto"/>
      <w:jc w:val="center"/>
    </w:pPr>
    <w:rPr>
      <w:rFonts w:ascii="Arial" w:hAnsi="Arial"/>
      <w:sz w:val="16"/>
      <w:szCs w:val="22"/>
    </w:rPr>
  </w:style>
  <w:style w:type="paragraph" w:customStyle="1" w:styleId="1CStyle22">
    <w:name w:val="1CStyle22"/>
    <w:rsid w:val="003107BE"/>
    <w:pPr>
      <w:spacing w:after="200" w:line="276" w:lineRule="auto"/>
      <w:jc w:val="center"/>
    </w:pPr>
    <w:rPr>
      <w:rFonts w:ascii="Arial" w:hAnsi="Arial"/>
      <w:sz w:val="16"/>
      <w:szCs w:val="22"/>
    </w:rPr>
  </w:style>
  <w:style w:type="paragraph" w:customStyle="1" w:styleId="1CStyle24">
    <w:name w:val="1CStyle24"/>
    <w:rsid w:val="003107BE"/>
    <w:pPr>
      <w:spacing w:after="200" w:line="276" w:lineRule="auto"/>
      <w:jc w:val="center"/>
    </w:pPr>
    <w:rPr>
      <w:rFonts w:ascii="Arial" w:hAnsi="Arial"/>
      <w:sz w:val="16"/>
      <w:szCs w:val="22"/>
    </w:rPr>
  </w:style>
  <w:style w:type="paragraph" w:customStyle="1" w:styleId="1CStyle16">
    <w:name w:val="1CStyle16"/>
    <w:rsid w:val="003107BE"/>
    <w:pPr>
      <w:spacing w:after="200" w:line="276" w:lineRule="auto"/>
      <w:jc w:val="center"/>
    </w:pPr>
    <w:rPr>
      <w:rFonts w:ascii="Arial" w:hAnsi="Arial"/>
      <w:sz w:val="16"/>
      <w:szCs w:val="22"/>
    </w:rPr>
  </w:style>
  <w:style w:type="paragraph" w:customStyle="1" w:styleId="1CStyle13">
    <w:name w:val="1CStyle13"/>
    <w:rsid w:val="003107BE"/>
    <w:pPr>
      <w:spacing w:after="200" w:line="276" w:lineRule="auto"/>
      <w:jc w:val="center"/>
    </w:pPr>
    <w:rPr>
      <w:rFonts w:ascii="Arial" w:hAnsi="Arial"/>
      <w:sz w:val="16"/>
      <w:szCs w:val="22"/>
    </w:rPr>
  </w:style>
  <w:style w:type="paragraph" w:customStyle="1" w:styleId="1CStyle18">
    <w:name w:val="1CStyle18"/>
    <w:rsid w:val="003107BE"/>
    <w:pPr>
      <w:spacing w:after="200" w:line="276" w:lineRule="auto"/>
      <w:jc w:val="center"/>
    </w:pPr>
    <w:rPr>
      <w:rFonts w:ascii="Arial" w:hAnsi="Arial"/>
      <w:sz w:val="16"/>
      <w:szCs w:val="22"/>
    </w:rPr>
  </w:style>
  <w:style w:type="paragraph" w:customStyle="1" w:styleId="1CStyle20">
    <w:name w:val="1CStyle20"/>
    <w:rsid w:val="003107BE"/>
    <w:pPr>
      <w:spacing w:after="200" w:line="276" w:lineRule="auto"/>
      <w:jc w:val="center"/>
    </w:pPr>
    <w:rPr>
      <w:rFonts w:ascii="Arial" w:hAnsi="Arial"/>
      <w:sz w:val="16"/>
      <w:szCs w:val="22"/>
    </w:rPr>
  </w:style>
  <w:style w:type="paragraph" w:customStyle="1" w:styleId="1CStyle110">
    <w:name w:val="1CStyle110"/>
    <w:rsid w:val="003107BE"/>
    <w:pPr>
      <w:spacing w:after="200" w:line="276" w:lineRule="auto"/>
      <w:jc w:val="center"/>
    </w:pPr>
    <w:rPr>
      <w:rFonts w:ascii="Arial" w:hAnsi="Arial"/>
      <w:sz w:val="16"/>
      <w:szCs w:val="22"/>
    </w:rPr>
  </w:style>
  <w:style w:type="paragraph" w:customStyle="1" w:styleId="1CStyle107">
    <w:name w:val="1CStyle107"/>
    <w:rsid w:val="003107BE"/>
    <w:pPr>
      <w:spacing w:after="200" w:line="276" w:lineRule="auto"/>
      <w:jc w:val="center"/>
    </w:pPr>
    <w:rPr>
      <w:rFonts w:ascii="Arial" w:hAnsi="Arial"/>
      <w:sz w:val="16"/>
      <w:szCs w:val="22"/>
    </w:rPr>
  </w:style>
  <w:style w:type="paragraph" w:customStyle="1" w:styleId="1CStyle105">
    <w:name w:val="1CStyle105"/>
    <w:rsid w:val="003107BE"/>
    <w:pPr>
      <w:spacing w:after="200" w:line="276" w:lineRule="auto"/>
      <w:jc w:val="center"/>
    </w:pPr>
    <w:rPr>
      <w:rFonts w:ascii="Arial" w:hAnsi="Arial"/>
      <w:sz w:val="16"/>
      <w:szCs w:val="22"/>
    </w:rPr>
  </w:style>
  <w:style w:type="paragraph" w:customStyle="1" w:styleId="1CStyle108">
    <w:name w:val="1CStyle108"/>
    <w:rsid w:val="003107BE"/>
    <w:pPr>
      <w:spacing w:after="200" w:line="276" w:lineRule="auto"/>
      <w:jc w:val="center"/>
    </w:pPr>
    <w:rPr>
      <w:rFonts w:ascii="Arial" w:hAnsi="Arial"/>
      <w:sz w:val="16"/>
      <w:szCs w:val="22"/>
    </w:rPr>
  </w:style>
  <w:style w:type="paragraph" w:customStyle="1" w:styleId="1CStyle106">
    <w:name w:val="1CStyle106"/>
    <w:rsid w:val="003107BE"/>
    <w:pPr>
      <w:spacing w:after="200" w:line="276" w:lineRule="auto"/>
      <w:jc w:val="center"/>
    </w:pPr>
    <w:rPr>
      <w:rFonts w:ascii="Arial" w:hAnsi="Arial"/>
      <w:sz w:val="16"/>
      <w:szCs w:val="22"/>
    </w:rPr>
  </w:style>
  <w:style w:type="paragraph" w:customStyle="1" w:styleId="1CStyle112">
    <w:name w:val="1CStyle112"/>
    <w:rsid w:val="003107BE"/>
    <w:pPr>
      <w:spacing w:after="200" w:line="276" w:lineRule="auto"/>
      <w:jc w:val="center"/>
    </w:pPr>
    <w:rPr>
      <w:rFonts w:ascii="Arial" w:hAnsi="Arial"/>
      <w:sz w:val="16"/>
      <w:szCs w:val="22"/>
    </w:rPr>
  </w:style>
  <w:style w:type="paragraph" w:customStyle="1" w:styleId="1CStyle111">
    <w:name w:val="1CStyle111"/>
    <w:rsid w:val="003107BE"/>
    <w:pPr>
      <w:spacing w:after="200" w:line="276" w:lineRule="auto"/>
      <w:jc w:val="center"/>
    </w:pPr>
    <w:rPr>
      <w:rFonts w:ascii="Arial" w:hAnsi="Arial"/>
      <w:sz w:val="16"/>
      <w:szCs w:val="22"/>
    </w:rPr>
  </w:style>
  <w:style w:type="paragraph" w:customStyle="1" w:styleId="1CStyle103">
    <w:name w:val="1CStyle103"/>
    <w:rsid w:val="003107BE"/>
    <w:pPr>
      <w:spacing w:after="200" w:line="276" w:lineRule="auto"/>
      <w:jc w:val="center"/>
    </w:pPr>
    <w:rPr>
      <w:rFonts w:ascii="Arial" w:hAnsi="Arial"/>
      <w:sz w:val="16"/>
      <w:szCs w:val="22"/>
    </w:rPr>
  </w:style>
  <w:style w:type="paragraph" w:customStyle="1" w:styleId="1CStyle39">
    <w:name w:val="1CStyle39"/>
    <w:rsid w:val="003107BE"/>
    <w:pPr>
      <w:spacing w:after="200" w:line="276" w:lineRule="auto"/>
      <w:jc w:val="center"/>
    </w:pPr>
    <w:rPr>
      <w:rFonts w:ascii="Arial" w:hAnsi="Arial"/>
      <w:sz w:val="16"/>
      <w:szCs w:val="22"/>
    </w:rPr>
  </w:style>
  <w:style w:type="paragraph" w:customStyle="1" w:styleId="1CStyle36">
    <w:name w:val="1CStyle36"/>
    <w:rsid w:val="003107BE"/>
    <w:pPr>
      <w:spacing w:after="200" w:line="276" w:lineRule="auto"/>
      <w:jc w:val="center"/>
    </w:pPr>
    <w:rPr>
      <w:rFonts w:ascii="Arial" w:hAnsi="Arial"/>
      <w:sz w:val="16"/>
      <w:szCs w:val="22"/>
    </w:rPr>
  </w:style>
  <w:style w:type="paragraph" w:customStyle="1" w:styleId="1CStyle34">
    <w:name w:val="1CStyle34"/>
    <w:rsid w:val="003107BE"/>
    <w:pPr>
      <w:spacing w:after="200" w:line="276" w:lineRule="auto"/>
      <w:jc w:val="center"/>
    </w:pPr>
    <w:rPr>
      <w:rFonts w:ascii="Arial" w:hAnsi="Arial"/>
      <w:sz w:val="16"/>
      <w:szCs w:val="22"/>
    </w:rPr>
  </w:style>
  <w:style w:type="paragraph" w:customStyle="1" w:styleId="1CStyle43">
    <w:name w:val="1CStyle43"/>
    <w:rsid w:val="003107BE"/>
    <w:pPr>
      <w:spacing w:after="200" w:line="276" w:lineRule="auto"/>
      <w:jc w:val="center"/>
    </w:pPr>
    <w:rPr>
      <w:rFonts w:ascii="Arial" w:hAnsi="Arial"/>
      <w:sz w:val="16"/>
      <w:szCs w:val="22"/>
    </w:rPr>
  </w:style>
  <w:style w:type="paragraph" w:customStyle="1" w:styleId="1CStyle41">
    <w:name w:val="1CStyle41"/>
    <w:rsid w:val="003107BE"/>
    <w:pPr>
      <w:spacing w:after="200" w:line="276" w:lineRule="auto"/>
      <w:jc w:val="center"/>
    </w:pPr>
    <w:rPr>
      <w:rFonts w:ascii="Arial" w:hAnsi="Arial"/>
      <w:sz w:val="16"/>
      <w:szCs w:val="22"/>
    </w:rPr>
  </w:style>
  <w:style w:type="paragraph" w:customStyle="1" w:styleId="1CStyle33">
    <w:name w:val="1CStyle33"/>
    <w:rsid w:val="003107BE"/>
    <w:pPr>
      <w:spacing w:after="200" w:line="276" w:lineRule="auto"/>
      <w:jc w:val="center"/>
    </w:pPr>
    <w:rPr>
      <w:rFonts w:ascii="Arial" w:hAnsi="Arial"/>
      <w:sz w:val="16"/>
      <w:szCs w:val="22"/>
    </w:rPr>
  </w:style>
  <w:style w:type="paragraph" w:customStyle="1" w:styleId="1CStyle35">
    <w:name w:val="1CStyle35"/>
    <w:rsid w:val="003107BE"/>
    <w:pPr>
      <w:spacing w:after="200" w:line="276" w:lineRule="auto"/>
      <w:jc w:val="center"/>
    </w:pPr>
    <w:rPr>
      <w:rFonts w:ascii="Arial" w:hAnsi="Arial"/>
      <w:sz w:val="16"/>
      <w:szCs w:val="22"/>
    </w:rPr>
  </w:style>
  <w:style w:type="paragraph" w:customStyle="1" w:styleId="1CStyle37">
    <w:name w:val="1CStyle37"/>
    <w:rsid w:val="003107BE"/>
    <w:pPr>
      <w:spacing w:after="200" w:line="276" w:lineRule="auto"/>
      <w:jc w:val="center"/>
    </w:pPr>
    <w:rPr>
      <w:rFonts w:ascii="Arial" w:hAnsi="Arial"/>
      <w:sz w:val="16"/>
      <w:szCs w:val="22"/>
    </w:rPr>
  </w:style>
  <w:style w:type="paragraph" w:customStyle="1" w:styleId="1CStyle32">
    <w:name w:val="1CStyle32"/>
    <w:rsid w:val="003107BE"/>
    <w:pPr>
      <w:spacing w:after="200" w:line="276" w:lineRule="auto"/>
      <w:jc w:val="center"/>
    </w:pPr>
    <w:rPr>
      <w:rFonts w:ascii="Arial" w:hAnsi="Arial"/>
      <w:sz w:val="16"/>
      <w:szCs w:val="22"/>
    </w:rPr>
  </w:style>
  <w:style w:type="paragraph" w:customStyle="1" w:styleId="1CStyle9">
    <w:name w:val="1CStyle9"/>
    <w:rsid w:val="003107BE"/>
    <w:pPr>
      <w:spacing w:after="200" w:line="276" w:lineRule="auto"/>
      <w:jc w:val="center"/>
    </w:pPr>
    <w:rPr>
      <w:rFonts w:ascii="Arial" w:hAnsi="Arial"/>
      <w:sz w:val="16"/>
      <w:szCs w:val="22"/>
    </w:rPr>
  </w:style>
  <w:style w:type="paragraph" w:customStyle="1" w:styleId="1CStyle7">
    <w:name w:val="1CStyle7"/>
    <w:rsid w:val="003107BE"/>
    <w:pPr>
      <w:spacing w:after="200" w:line="276" w:lineRule="auto"/>
      <w:jc w:val="center"/>
    </w:pPr>
    <w:rPr>
      <w:rFonts w:ascii="Arial" w:hAnsi="Arial"/>
      <w:sz w:val="16"/>
      <w:szCs w:val="22"/>
    </w:rPr>
  </w:style>
  <w:style w:type="paragraph" w:customStyle="1" w:styleId="1CStyle6">
    <w:name w:val="1CStyle6"/>
    <w:rsid w:val="003107BE"/>
    <w:pPr>
      <w:spacing w:after="200" w:line="276" w:lineRule="auto"/>
      <w:jc w:val="center"/>
    </w:pPr>
    <w:rPr>
      <w:rFonts w:ascii="Arial" w:hAnsi="Arial"/>
      <w:sz w:val="16"/>
      <w:szCs w:val="22"/>
    </w:rPr>
  </w:style>
  <w:style w:type="paragraph" w:customStyle="1" w:styleId="1CStyle1">
    <w:name w:val="1CStyle1"/>
    <w:rsid w:val="003107BE"/>
    <w:pPr>
      <w:spacing w:after="200" w:line="276" w:lineRule="auto"/>
      <w:jc w:val="center"/>
    </w:pPr>
    <w:rPr>
      <w:rFonts w:ascii="Arial" w:hAnsi="Arial"/>
      <w:sz w:val="16"/>
      <w:szCs w:val="22"/>
    </w:rPr>
  </w:style>
  <w:style w:type="paragraph" w:customStyle="1" w:styleId="1CStyle10">
    <w:name w:val="1CStyle10"/>
    <w:rsid w:val="003107BE"/>
    <w:pPr>
      <w:spacing w:after="200" w:line="276" w:lineRule="auto"/>
      <w:jc w:val="center"/>
    </w:pPr>
    <w:rPr>
      <w:rFonts w:ascii="Arial" w:hAnsi="Arial"/>
      <w:sz w:val="16"/>
      <w:szCs w:val="22"/>
    </w:rPr>
  </w:style>
  <w:style w:type="paragraph" w:customStyle="1" w:styleId="1CStyle4">
    <w:name w:val="1CStyle4"/>
    <w:rsid w:val="003107BE"/>
    <w:pPr>
      <w:spacing w:after="200" w:line="276" w:lineRule="auto"/>
      <w:jc w:val="center"/>
    </w:pPr>
    <w:rPr>
      <w:rFonts w:ascii="Arial" w:hAnsi="Arial"/>
      <w:sz w:val="16"/>
      <w:szCs w:val="22"/>
    </w:rPr>
  </w:style>
  <w:style w:type="paragraph" w:customStyle="1" w:styleId="1CStyle3">
    <w:name w:val="1CStyle3"/>
    <w:rsid w:val="003107BE"/>
    <w:pPr>
      <w:spacing w:after="200" w:line="276" w:lineRule="auto"/>
      <w:jc w:val="center"/>
    </w:pPr>
    <w:rPr>
      <w:rFonts w:ascii="Arial" w:hAnsi="Arial"/>
      <w:sz w:val="16"/>
      <w:szCs w:val="22"/>
    </w:rPr>
  </w:style>
  <w:style w:type="paragraph" w:customStyle="1" w:styleId="1CStyle2">
    <w:name w:val="1CStyle2"/>
    <w:rsid w:val="003107BE"/>
    <w:pPr>
      <w:spacing w:after="200" w:line="276" w:lineRule="auto"/>
      <w:jc w:val="center"/>
    </w:pPr>
    <w:rPr>
      <w:rFonts w:ascii="Arial" w:hAnsi="Arial"/>
      <w:sz w:val="16"/>
      <w:szCs w:val="22"/>
    </w:rPr>
  </w:style>
  <w:style w:type="paragraph" w:customStyle="1" w:styleId="1CStyle0">
    <w:name w:val="1CStyle0"/>
    <w:rsid w:val="003107BE"/>
    <w:pPr>
      <w:spacing w:after="200" w:line="276" w:lineRule="auto"/>
      <w:jc w:val="center"/>
    </w:pPr>
    <w:rPr>
      <w:rFonts w:ascii="Arial" w:hAnsi="Arial"/>
      <w:sz w:val="16"/>
      <w:szCs w:val="22"/>
    </w:rPr>
  </w:style>
  <w:style w:type="paragraph" w:customStyle="1" w:styleId="1CStyle5">
    <w:name w:val="1CStyle5"/>
    <w:rsid w:val="003107BE"/>
    <w:pPr>
      <w:spacing w:after="200" w:line="276" w:lineRule="auto"/>
      <w:jc w:val="center"/>
    </w:pPr>
    <w:rPr>
      <w:rFonts w:ascii="Arial" w:hAnsi="Arial"/>
      <w:sz w:val="16"/>
      <w:szCs w:val="22"/>
    </w:rPr>
  </w:style>
  <w:style w:type="paragraph" w:customStyle="1" w:styleId="1CStyle8">
    <w:name w:val="1CStyle8"/>
    <w:rsid w:val="003107BE"/>
    <w:pPr>
      <w:spacing w:after="200" w:line="276" w:lineRule="auto"/>
      <w:jc w:val="center"/>
    </w:pPr>
    <w:rPr>
      <w:rFonts w:ascii="Arial" w:hAnsi="Arial"/>
      <w:sz w:val="16"/>
      <w:szCs w:val="22"/>
    </w:rPr>
  </w:style>
  <w:style w:type="paragraph" w:customStyle="1" w:styleId="1CStyle-1">
    <w:name w:val="1CStyle-1"/>
    <w:rsid w:val="003107BE"/>
    <w:pPr>
      <w:spacing w:after="200" w:line="276" w:lineRule="auto"/>
      <w:jc w:val="center"/>
    </w:pPr>
    <w:rPr>
      <w:rFonts w:ascii="Arial" w:hAnsi="Arial"/>
      <w:sz w:val="16"/>
      <w:szCs w:val="22"/>
    </w:rPr>
  </w:style>
  <w:style w:type="paragraph" w:customStyle="1" w:styleId="1CStyle28">
    <w:name w:val="1CStyle28"/>
    <w:rsid w:val="003107BE"/>
    <w:pPr>
      <w:spacing w:after="200" w:line="276" w:lineRule="auto"/>
      <w:jc w:val="center"/>
    </w:pPr>
    <w:rPr>
      <w:rFonts w:ascii="Arial" w:hAnsi="Arial"/>
      <w:sz w:val="16"/>
      <w:szCs w:val="22"/>
    </w:rPr>
  </w:style>
  <w:style w:type="paragraph" w:customStyle="1" w:styleId="1CStyle30">
    <w:name w:val="1CStyle30"/>
    <w:rsid w:val="003107BE"/>
    <w:pPr>
      <w:spacing w:after="200" w:line="276" w:lineRule="auto"/>
      <w:jc w:val="center"/>
    </w:pPr>
    <w:rPr>
      <w:rFonts w:ascii="Arial" w:hAnsi="Arial"/>
      <w:sz w:val="16"/>
      <w:szCs w:val="22"/>
    </w:rPr>
  </w:style>
  <w:style w:type="paragraph" w:customStyle="1" w:styleId="1CStyle122">
    <w:name w:val="1CStyle122"/>
    <w:rsid w:val="003107BE"/>
    <w:pPr>
      <w:spacing w:after="200" w:line="276" w:lineRule="auto"/>
      <w:jc w:val="center"/>
    </w:pPr>
    <w:rPr>
      <w:rFonts w:ascii="Arial" w:hAnsi="Arial"/>
      <w:sz w:val="16"/>
      <w:szCs w:val="22"/>
    </w:rPr>
  </w:style>
  <w:style w:type="paragraph" w:customStyle="1" w:styleId="1CStyle119">
    <w:name w:val="1CStyle119"/>
    <w:rsid w:val="003107BE"/>
    <w:pPr>
      <w:spacing w:after="200" w:line="276" w:lineRule="auto"/>
      <w:jc w:val="center"/>
    </w:pPr>
    <w:rPr>
      <w:rFonts w:ascii="Arial" w:hAnsi="Arial"/>
      <w:sz w:val="16"/>
      <w:szCs w:val="22"/>
    </w:rPr>
  </w:style>
  <w:style w:type="paragraph" w:customStyle="1" w:styleId="1CStyle115">
    <w:name w:val="1CStyle115"/>
    <w:rsid w:val="003107BE"/>
    <w:pPr>
      <w:spacing w:after="200" w:line="276" w:lineRule="auto"/>
      <w:jc w:val="center"/>
    </w:pPr>
    <w:rPr>
      <w:rFonts w:ascii="Arial" w:hAnsi="Arial"/>
      <w:sz w:val="16"/>
      <w:szCs w:val="22"/>
    </w:rPr>
  </w:style>
  <w:style w:type="paragraph" w:customStyle="1" w:styleId="1CStyle118">
    <w:name w:val="1CStyle118"/>
    <w:rsid w:val="003107BE"/>
    <w:pPr>
      <w:spacing w:after="200" w:line="276" w:lineRule="auto"/>
      <w:jc w:val="center"/>
    </w:pPr>
    <w:rPr>
      <w:rFonts w:ascii="Arial" w:hAnsi="Arial"/>
      <w:sz w:val="16"/>
      <w:szCs w:val="22"/>
    </w:rPr>
  </w:style>
  <w:style w:type="paragraph" w:customStyle="1" w:styleId="1CStyle120">
    <w:name w:val="1CStyle120"/>
    <w:rsid w:val="003107BE"/>
    <w:pPr>
      <w:spacing w:after="200" w:line="276" w:lineRule="auto"/>
      <w:jc w:val="center"/>
    </w:pPr>
    <w:rPr>
      <w:rFonts w:ascii="Arial" w:hAnsi="Arial"/>
      <w:sz w:val="16"/>
      <w:szCs w:val="22"/>
    </w:rPr>
  </w:style>
  <w:style w:type="paragraph" w:customStyle="1" w:styleId="1CStyle123">
    <w:name w:val="1CStyle123"/>
    <w:rsid w:val="003107BE"/>
    <w:pPr>
      <w:spacing w:after="200" w:line="276" w:lineRule="auto"/>
      <w:jc w:val="center"/>
    </w:pPr>
    <w:rPr>
      <w:rFonts w:ascii="Arial" w:hAnsi="Arial"/>
      <w:sz w:val="16"/>
      <w:szCs w:val="22"/>
    </w:rPr>
  </w:style>
  <w:style w:type="paragraph" w:customStyle="1" w:styleId="1CStyle121">
    <w:name w:val="1CStyle121"/>
    <w:rsid w:val="003107BE"/>
    <w:pPr>
      <w:spacing w:after="200" w:line="276" w:lineRule="auto"/>
      <w:jc w:val="center"/>
    </w:pPr>
    <w:rPr>
      <w:rFonts w:ascii="Arial" w:hAnsi="Arial"/>
      <w:sz w:val="16"/>
      <w:szCs w:val="22"/>
    </w:rPr>
  </w:style>
  <w:style w:type="paragraph" w:customStyle="1" w:styleId="1CStyle117">
    <w:name w:val="1CStyle117"/>
    <w:rsid w:val="003107BE"/>
    <w:pPr>
      <w:spacing w:after="200" w:line="276" w:lineRule="auto"/>
      <w:jc w:val="center"/>
    </w:pPr>
    <w:rPr>
      <w:rFonts w:ascii="Arial" w:hAnsi="Arial"/>
      <w:sz w:val="16"/>
      <w:szCs w:val="22"/>
    </w:rPr>
  </w:style>
  <w:style w:type="paragraph" w:customStyle="1" w:styleId="1CStyle116">
    <w:name w:val="1CStyle116"/>
    <w:rsid w:val="003107BE"/>
    <w:pPr>
      <w:spacing w:after="200" w:line="276" w:lineRule="auto"/>
      <w:jc w:val="center"/>
    </w:pPr>
    <w:rPr>
      <w:rFonts w:ascii="Arial" w:hAnsi="Arial"/>
      <w:sz w:val="16"/>
      <w:szCs w:val="22"/>
    </w:rPr>
  </w:style>
  <w:style w:type="paragraph" w:customStyle="1" w:styleId="1CStyle137">
    <w:name w:val="1CStyle137"/>
    <w:rsid w:val="003107BE"/>
    <w:pPr>
      <w:spacing w:after="200" w:line="276" w:lineRule="auto"/>
      <w:jc w:val="center"/>
    </w:pPr>
    <w:rPr>
      <w:rFonts w:ascii="Arial" w:hAnsi="Arial"/>
      <w:sz w:val="16"/>
      <w:szCs w:val="22"/>
    </w:rPr>
  </w:style>
  <w:style w:type="paragraph" w:customStyle="1" w:styleId="1CStyle134">
    <w:name w:val="1CStyle134"/>
    <w:rsid w:val="003107BE"/>
    <w:pPr>
      <w:spacing w:after="200" w:line="276" w:lineRule="auto"/>
      <w:jc w:val="center"/>
    </w:pPr>
    <w:rPr>
      <w:rFonts w:ascii="Arial" w:hAnsi="Arial"/>
      <w:sz w:val="16"/>
      <w:szCs w:val="22"/>
    </w:rPr>
  </w:style>
  <w:style w:type="paragraph" w:customStyle="1" w:styleId="1CStyle131">
    <w:name w:val="1CStyle131"/>
    <w:rsid w:val="003107BE"/>
    <w:pPr>
      <w:spacing w:after="200" w:line="276" w:lineRule="auto"/>
      <w:jc w:val="center"/>
    </w:pPr>
    <w:rPr>
      <w:rFonts w:ascii="Arial" w:hAnsi="Arial"/>
      <w:sz w:val="16"/>
      <w:szCs w:val="22"/>
    </w:rPr>
  </w:style>
  <w:style w:type="paragraph" w:customStyle="1" w:styleId="1CStyle128">
    <w:name w:val="1CStyle128"/>
    <w:rsid w:val="003107BE"/>
    <w:pPr>
      <w:spacing w:after="200" w:line="276" w:lineRule="auto"/>
      <w:jc w:val="center"/>
    </w:pPr>
    <w:rPr>
      <w:rFonts w:ascii="Arial" w:hAnsi="Arial"/>
      <w:sz w:val="16"/>
      <w:szCs w:val="22"/>
    </w:rPr>
  </w:style>
  <w:style w:type="paragraph" w:customStyle="1" w:styleId="1CStyle126">
    <w:name w:val="1CStyle126"/>
    <w:rsid w:val="003107BE"/>
    <w:pPr>
      <w:spacing w:after="200" w:line="276" w:lineRule="auto"/>
      <w:jc w:val="center"/>
    </w:pPr>
    <w:rPr>
      <w:rFonts w:ascii="Arial" w:hAnsi="Arial"/>
      <w:sz w:val="16"/>
      <w:szCs w:val="22"/>
    </w:rPr>
  </w:style>
  <w:style w:type="paragraph" w:customStyle="1" w:styleId="1CStyle135">
    <w:name w:val="1CStyle135"/>
    <w:rsid w:val="003107BE"/>
    <w:pPr>
      <w:spacing w:after="200" w:line="276" w:lineRule="auto"/>
      <w:jc w:val="center"/>
    </w:pPr>
    <w:rPr>
      <w:rFonts w:ascii="Arial" w:hAnsi="Arial"/>
      <w:sz w:val="16"/>
      <w:szCs w:val="22"/>
    </w:rPr>
  </w:style>
  <w:style w:type="paragraph" w:customStyle="1" w:styleId="1CStyle138">
    <w:name w:val="1CStyle138"/>
    <w:rsid w:val="003107BE"/>
    <w:pPr>
      <w:spacing w:after="200" w:line="276" w:lineRule="auto"/>
      <w:jc w:val="center"/>
    </w:pPr>
    <w:rPr>
      <w:rFonts w:ascii="Arial" w:hAnsi="Arial"/>
      <w:sz w:val="16"/>
      <w:szCs w:val="22"/>
    </w:rPr>
  </w:style>
  <w:style w:type="paragraph" w:customStyle="1" w:styleId="1CStyle136">
    <w:name w:val="1CStyle136"/>
    <w:rsid w:val="003107BE"/>
    <w:pPr>
      <w:spacing w:after="200" w:line="276" w:lineRule="auto"/>
      <w:jc w:val="center"/>
    </w:pPr>
    <w:rPr>
      <w:rFonts w:ascii="Arial" w:hAnsi="Arial"/>
      <w:sz w:val="16"/>
      <w:szCs w:val="22"/>
    </w:rPr>
  </w:style>
  <w:style w:type="paragraph" w:customStyle="1" w:styleId="1CStyle129">
    <w:name w:val="1CStyle129"/>
    <w:rsid w:val="003107BE"/>
    <w:pPr>
      <w:spacing w:after="200" w:line="276" w:lineRule="auto"/>
      <w:jc w:val="center"/>
    </w:pPr>
    <w:rPr>
      <w:rFonts w:ascii="Arial" w:hAnsi="Arial"/>
      <w:sz w:val="16"/>
      <w:szCs w:val="22"/>
    </w:rPr>
  </w:style>
  <w:style w:type="paragraph" w:customStyle="1" w:styleId="1CStyle127">
    <w:name w:val="1CStyle127"/>
    <w:rsid w:val="003107BE"/>
    <w:pPr>
      <w:spacing w:after="200" w:line="276" w:lineRule="auto"/>
      <w:jc w:val="center"/>
    </w:pPr>
    <w:rPr>
      <w:rFonts w:ascii="Arial" w:hAnsi="Arial"/>
      <w:sz w:val="16"/>
      <w:szCs w:val="22"/>
    </w:rPr>
  </w:style>
  <w:style w:type="paragraph" w:customStyle="1" w:styleId="1CStyle133">
    <w:name w:val="1CStyle133"/>
    <w:rsid w:val="003107BE"/>
    <w:pPr>
      <w:spacing w:after="200" w:line="276" w:lineRule="auto"/>
      <w:jc w:val="center"/>
    </w:pPr>
    <w:rPr>
      <w:rFonts w:ascii="Arial" w:hAnsi="Arial"/>
      <w:sz w:val="16"/>
      <w:szCs w:val="22"/>
    </w:rPr>
  </w:style>
  <w:style w:type="paragraph" w:customStyle="1" w:styleId="1CStyle132">
    <w:name w:val="1CStyle132"/>
    <w:rsid w:val="003107BE"/>
    <w:pPr>
      <w:spacing w:after="200" w:line="276" w:lineRule="auto"/>
      <w:jc w:val="center"/>
    </w:pPr>
    <w:rPr>
      <w:rFonts w:ascii="Arial" w:hAnsi="Arial"/>
      <w:sz w:val="16"/>
      <w:szCs w:val="22"/>
    </w:rPr>
  </w:style>
  <w:style w:type="paragraph" w:customStyle="1" w:styleId="1CStyle114">
    <w:name w:val="1CStyle114"/>
    <w:rsid w:val="003107BE"/>
    <w:pPr>
      <w:spacing w:after="200" w:line="276" w:lineRule="auto"/>
      <w:jc w:val="center"/>
    </w:pPr>
    <w:rPr>
      <w:rFonts w:ascii="Arial" w:hAnsi="Arial"/>
      <w:sz w:val="16"/>
      <w:szCs w:val="22"/>
    </w:rPr>
  </w:style>
  <w:style w:type="paragraph" w:customStyle="1" w:styleId="1CStyle130">
    <w:name w:val="1CStyle130"/>
    <w:rsid w:val="003107BE"/>
    <w:pPr>
      <w:spacing w:after="200" w:line="276" w:lineRule="auto"/>
      <w:jc w:val="center"/>
    </w:pPr>
    <w:rPr>
      <w:rFonts w:ascii="Arial" w:hAnsi="Arial"/>
      <w:sz w:val="16"/>
      <w:szCs w:val="22"/>
    </w:rPr>
  </w:style>
  <w:style w:type="paragraph" w:customStyle="1" w:styleId="1CStyle99">
    <w:name w:val="1CStyle99"/>
    <w:rsid w:val="003107BE"/>
    <w:pPr>
      <w:spacing w:after="200" w:line="276" w:lineRule="auto"/>
      <w:jc w:val="center"/>
    </w:pPr>
    <w:rPr>
      <w:rFonts w:ascii="Arial" w:hAnsi="Arial"/>
      <w:sz w:val="16"/>
      <w:szCs w:val="22"/>
    </w:rPr>
  </w:style>
  <w:style w:type="paragraph" w:customStyle="1" w:styleId="1CStyle61">
    <w:name w:val="1CStyle61"/>
    <w:rsid w:val="003107BE"/>
    <w:pPr>
      <w:spacing w:after="200" w:line="276" w:lineRule="auto"/>
      <w:jc w:val="center"/>
    </w:pPr>
    <w:rPr>
      <w:rFonts w:ascii="Arial" w:hAnsi="Arial"/>
      <w:sz w:val="16"/>
      <w:szCs w:val="22"/>
    </w:rPr>
  </w:style>
  <w:style w:type="paragraph" w:customStyle="1" w:styleId="1CStyle68">
    <w:name w:val="1CStyle68"/>
    <w:rsid w:val="003107BE"/>
    <w:pPr>
      <w:spacing w:after="200" w:line="276" w:lineRule="auto"/>
      <w:jc w:val="center"/>
    </w:pPr>
    <w:rPr>
      <w:rFonts w:ascii="Arial" w:hAnsi="Arial"/>
      <w:sz w:val="16"/>
      <w:szCs w:val="22"/>
    </w:rPr>
  </w:style>
  <w:style w:type="paragraph" w:customStyle="1" w:styleId="1CStyle29">
    <w:name w:val="1CStyle29"/>
    <w:rsid w:val="003107BE"/>
    <w:pPr>
      <w:spacing w:after="200" w:line="276" w:lineRule="auto"/>
      <w:jc w:val="center"/>
    </w:pPr>
    <w:rPr>
      <w:rFonts w:ascii="Arial" w:hAnsi="Arial"/>
      <w:sz w:val="16"/>
      <w:szCs w:val="22"/>
    </w:rPr>
  </w:style>
  <w:style w:type="paragraph" w:customStyle="1" w:styleId="1CStyle31">
    <w:name w:val="1CStyle31"/>
    <w:rsid w:val="003107BE"/>
    <w:pPr>
      <w:spacing w:after="200" w:line="276" w:lineRule="auto"/>
      <w:jc w:val="center"/>
    </w:pPr>
    <w:rPr>
      <w:rFonts w:ascii="Arial" w:hAnsi="Arial"/>
      <w:sz w:val="16"/>
      <w:szCs w:val="22"/>
    </w:rPr>
  </w:style>
  <w:style w:type="paragraph" w:customStyle="1" w:styleId="1CStyle82">
    <w:name w:val="1CStyle82"/>
    <w:rsid w:val="003107BE"/>
    <w:pPr>
      <w:spacing w:after="200" w:line="276" w:lineRule="auto"/>
      <w:jc w:val="center"/>
    </w:pPr>
    <w:rPr>
      <w:rFonts w:ascii="Arial" w:hAnsi="Arial"/>
      <w:sz w:val="18"/>
      <w:szCs w:val="22"/>
    </w:rPr>
  </w:style>
  <w:style w:type="paragraph" w:customStyle="1" w:styleId="1CStyle77">
    <w:name w:val="1CStyle77"/>
    <w:rsid w:val="003107BE"/>
    <w:pPr>
      <w:spacing w:after="200" w:line="276" w:lineRule="auto"/>
      <w:jc w:val="center"/>
    </w:pPr>
    <w:rPr>
      <w:rFonts w:ascii="Arial" w:hAnsi="Arial"/>
      <w:sz w:val="18"/>
      <w:szCs w:val="22"/>
    </w:rPr>
  </w:style>
  <w:style w:type="paragraph" w:customStyle="1" w:styleId="1CStyle79">
    <w:name w:val="1CStyle79"/>
    <w:rsid w:val="003107BE"/>
    <w:pPr>
      <w:spacing w:after="200" w:line="276" w:lineRule="auto"/>
      <w:jc w:val="center"/>
    </w:pPr>
    <w:rPr>
      <w:rFonts w:ascii="Arial" w:hAnsi="Arial"/>
      <w:sz w:val="18"/>
      <w:szCs w:val="22"/>
    </w:rPr>
  </w:style>
  <w:style w:type="paragraph" w:customStyle="1" w:styleId="1CStyle76">
    <w:name w:val="1CStyle76"/>
    <w:rsid w:val="003107BE"/>
    <w:pPr>
      <w:spacing w:after="200" w:line="276" w:lineRule="auto"/>
      <w:jc w:val="center"/>
    </w:pPr>
    <w:rPr>
      <w:rFonts w:ascii="Arial" w:hAnsi="Arial"/>
      <w:sz w:val="16"/>
      <w:szCs w:val="22"/>
    </w:rPr>
  </w:style>
  <w:style w:type="paragraph" w:customStyle="1" w:styleId="1CStyle49">
    <w:name w:val="1CStyle49"/>
    <w:rsid w:val="003107BE"/>
    <w:pPr>
      <w:spacing w:after="200" w:line="276" w:lineRule="auto"/>
      <w:jc w:val="center"/>
    </w:pPr>
    <w:rPr>
      <w:rFonts w:ascii="Arial" w:hAnsi="Arial"/>
      <w:sz w:val="18"/>
      <w:szCs w:val="22"/>
    </w:rPr>
  </w:style>
  <w:style w:type="paragraph" w:customStyle="1" w:styleId="1CStyle73">
    <w:name w:val="1CStyle73"/>
    <w:rsid w:val="003107BE"/>
    <w:pPr>
      <w:spacing w:after="200" w:line="276" w:lineRule="auto"/>
      <w:jc w:val="center"/>
    </w:pPr>
    <w:rPr>
      <w:rFonts w:ascii="Arial" w:hAnsi="Arial"/>
      <w:sz w:val="18"/>
      <w:szCs w:val="22"/>
    </w:rPr>
  </w:style>
  <w:style w:type="paragraph" w:customStyle="1" w:styleId="1CStyle69">
    <w:name w:val="1CStyle69"/>
    <w:rsid w:val="003107BE"/>
    <w:pPr>
      <w:spacing w:after="200" w:line="276" w:lineRule="auto"/>
      <w:jc w:val="center"/>
    </w:pPr>
    <w:rPr>
      <w:rFonts w:ascii="Arial" w:hAnsi="Arial"/>
      <w:sz w:val="18"/>
      <w:szCs w:val="22"/>
    </w:rPr>
  </w:style>
  <w:style w:type="paragraph" w:customStyle="1" w:styleId="1CStyle64">
    <w:name w:val="1CStyle64"/>
    <w:rsid w:val="003107BE"/>
    <w:pPr>
      <w:spacing w:after="200" w:line="276" w:lineRule="auto"/>
      <w:jc w:val="center"/>
    </w:pPr>
    <w:rPr>
      <w:rFonts w:ascii="Arial" w:hAnsi="Arial"/>
      <w:sz w:val="18"/>
      <w:szCs w:val="22"/>
    </w:rPr>
  </w:style>
  <w:style w:type="paragraph" w:customStyle="1" w:styleId="1CStyle60">
    <w:name w:val="1CStyle60"/>
    <w:rsid w:val="003107BE"/>
    <w:pPr>
      <w:spacing w:after="200" w:line="276" w:lineRule="auto"/>
      <w:jc w:val="center"/>
    </w:pPr>
    <w:rPr>
      <w:rFonts w:ascii="Arial" w:hAnsi="Arial"/>
      <w:sz w:val="18"/>
      <w:szCs w:val="22"/>
    </w:rPr>
  </w:style>
  <w:style w:type="paragraph" w:customStyle="1" w:styleId="1CStyle67">
    <w:name w:val="1CStyle67"/>
    <w:rsid w:val="003107BE"/>
    <w:pPr>
      <w:spacing w:after="200" w:line="276" w:lineRule="auto"/>
      <w:jc w:val="center"/>
    </w:pPr>
    <w:rPr>
      <w:rFonts w:ascii="Arial" w:hAnsi="Arial"/>
      <w:sz w:val="18"/>
      <w:szCs w:val="22"/>
    </w:rPr>
  </w:style>
  <w:style w:type="paragraph" w:customStyle="1" w:styleId="1CStyle70">
    <w:name w:val="1CStyle70"/>
    <w:rsid w:val="003107BE"/>
    <w:pPr>
      <w:spacing w:after="200" w:line="276" w:lineRule="auto"/>
      <w:jc w:val="center"/>
    </w:pPr>
    <w:rPr>
      <w:rFonts w:ascii="Arial" w:hAnsi="Arial"/>
      <w:sz w:val="18"/>
      <w:szCs w:val="22"/>
    </w:rPr>
  </w:style>
  <w:style w:type="paragraph" w:customStyle="1" w:styleId="1CStyle71">
    <w:name w:val="1CStyle71"/>
    <w:rsid w:val="003107BE"/>
    <w:pPr>
      <w:spacing w:after="200" w:line="276" w:lineRule="auto"/>
      <w:jc w:val="center"/>
    </w:pPr>
    <w:rPr>
      <w:rFonts w:ascii="Arial" w:hAnsi="Arial"/>
      <w:sz w:val="18"/>
      <w:szCs w:val="22"/>
    </w:rPr>
  </w:style>
  <w:style w:type="paragraph" w:customStyle="1" w:styleId="1CStyle46">
    <w:name w:val="1CStyle46"/>
    <w:rsid w:val="003107BE"/>
    <w:pPr>
      <w:spacing w:after="200" w:line="276" w:lineRule="auto"/>
      <w:jc w:val="center"/>
    </w:pPr>
    <w:rPr>
      <w:rFonts w:ascii="Arial" w:hAnsi="Arial"/>
      <w:sz w:val="18"/>
      <w:szCs w:val="22"/>
    </w:rPr>
  </w:style>
  <w:style w:type="paragraph" w:customStyle="1" w:styleId="1CStyle81">
    <w:name w:val="1CStyle81"/>
    <w:rsid w:val="003107BE"/>
    <w:pPr>
      <w:spacing w:after="200" w:line="276" w:lineRule="auto"/>
      <w:jc w:val="center"/>
    </w:pPr>
    <w:rPr>
      <w:rFonts w:ascii="Arial" w:hAnsi="Arial"/>
      <w:sz w:val="18"/>
      <w:szCs w:val="22"/>
    </w:rPr>
  </w:style>
  <w:style w:type="paragraph" w:customStyle="1" w:styleId="1CStyle80">
    <w:name w:val="1CStyle80"/>
    <w:rsid w:val="003107BE"/>
    <w:pPr>
      <w:spacing w:after="200" w:line="276" w:lineRule="auto"/>
      <w:jc w:val="center"/>
    </w:pPr>
    <w:rPr>
      <w:rFonts w:ascii="Arial" w:hAnsi="Arial"/>
      <w:sz w:val="16"/>
      <w:szCs w:val="22"/>
    </w:rPr>
  </w:style>
  <w:style w:type="paragraph" w:customStyle="1" w:styleId="1CStyle75">
    <w:name w:val="1CStyle75"/>
    <w:rsid w:val="003107BE"/>
    <w:pPr>
      <w:spacing w:after="200" w:line="276" w:lineRule="auto"/>
      <w:jc w:val="center"/>
    </w:pPr>
    <w:rPr>
      <w:rFonts w:ascii="Arial" w:hAnsi="Arial"/>
      <w:sz w:val="18"/>
      <w:szCs w:val="22"/>
    </w:rPr>
  </w:style>
  <w:style w:type="paragraph" w:customStyle="1" w:styleId="1CStyle78">
    <w:name w:val="1CStyle78"/>
    <w:rsid w:val="003107BE"/>
    <w:pPr>
      <w:spacing w:after="200" w:line="276" w:lineRule="auto"/>
      <w:jc w:val="center"/>
    </w:pPr>
    <w:rPr>
      <w:rFonts w:ascii="Arial" w:hAnsi="Arial"/>
      <w:sz w:val="18"/>
      <w:szCs w:val="22"/>
    </w:rPr>
  </w:style>
  <w:style w:type="paragraph" w:customStyle="1" w:styleId="1CStyle74">
    <w:name w:val="1CStyle74"/>
    <w:rsid w:val="003107BE"/>
    <w:pPr>
      <w:spacing w:after="200" w:line="276" w:lineRule="auto"/>
      <w:jc w:val="center"/>
    </w:pPr>
    <w:rPr>
      <w:rFonts w:ascii="Arial" w:hAnsi="Arial"/>
      <w:sz w:val="16"/>
      <w:szCs w:val="22"/>
    </w:rPr>
  </w:style>
  <w:style w:type="paragraph" w:customStyle="1" w:styleId="1CStyle48">
    <w:name w:val="1CStyle48"/>
    <w:rsid w:val="003107BE"/>
    <w:pPr>
      <w:spacing w:after="200" w:line="276" w:lineRule="auto"/>
      <w:jc w:val="center"/>
    </w:pPr>
    <w:rPr>
      <w:rFonts w:ascii="Arial" w:hAnsi="Arial"/>
      <w:sz w:val="16"/>
      <w:szCs w:val="22"/>
    </w:rPr>
  </w:style>
  <w:style w:type="paragraph" w:customStyle="1" w:styleId="1CStyle63">
    <w:name w:val="1CStyle63"/>
    <w:rsid w:val="003107BE"/>
    <w:pPr>
      <w:spacing w:after="200" w:line="276" w:lineRule="auto"/>
      <w:jc w:val="center"/>
    </w:pPr>
    <w:rPr>
      <w:rFonts w:ascii="Arial" w:hAnsi="Arial"/>
      <w:sz w:val="16"/>
      <w:szCs w:val="22"/>
    </w:rPr>
  </w:style>
  <w:style w:type="paragraph" w:customStyle="1" w:styleId="1CStyle66">
    <w:name w:val="1CStyle66"/>
    <w:rsid w:val="003107BE"/>
    <w:pPr>
      <w:spacing w:after="200" w:line="276" w:lineRule="auto"/>
      <w:jc w:val="center"/>
    </w:pPr>
    <w:rPr>
      <w:rFonts w:ascii="Arial" w:hAnsi="Arial"/>
      <w:sz w:val="16"/>
      <w:szCs w:val="22"/>
    </w:rPr>
  </w:style>
  <w:style w:type="paragraph" w:customStyle="1" w:styleId="1CStyle59">
    <w:name w:val="1CStyle59"/>
    <w:rsid w:val="003107BE"/>
    <w:pPr>
      <w:spacing w:after="200" w:line="276" w:lineRule="auto"/>
      <w:jc w:val="center"/>
    </w:pPr>
    <w:rPr>
      <w:rFonts w:ascii="Arial" w:hAnsi="Arial"/>
      <w:sz w:val="16"/>
      <w:szCs w:val="22"/>
    </w:rPr>
  </w:style>
  <w:style w:type="paragraph" w:customStyle="1" w:styleId="1CStyle101">
    <w:name w:val="1CStyle101"/>
    <w:rsid w:val="003107BE"/>
    <w:pPr>
      <w:spacing w:after="200" w:line="276" w:lineRule="auto"/>
      <w:jc w:val="center"/>
    </w:pPr>
    <w:rPr>
      <w:rFonts w:ascii="Arial" w:hAnsi="Arial"/>
      <w:sz w:val="16"/>
      <w:szCs w:val="22"/>
    </w:rPr>
  </w:style>
  <w:style w:type="paragraph" w:customStyle="1" w:styleId="1CStyle104">
    <w:name w:val="1CStyle104"/>
    <w:rsid w:val="003107BE"/>
    <w:pPr>
      <w:spacing w:after="200" w:line="276" w:lineRule="auto"/>
      <w:jc w:val="center"/>
    </w:pPr>
    <w:rPr>
      <w:rFonts w:ascii="Arial" w:hAnsi="Arial"/>
      <w:sz w:val="16"/>
      <w:szCs w:val="22"/>
    </w:rPr>
  </w:style>
  <w:style w:type="paragraph" w:customStyle="1" w:styleId="1CStyle27">
    <w:name w:val="1CStyle27"/>
    <w:rsid w:val="003107BE"/>
    <w:pPr>
      <w:spacing w:after="200" w:line="276" w:lineRule="auto"/>
      <w:jc w:val="center"/>
    </w:pPr>
    <w:rPr>
      <w:rFonts w:ascii="Arial" w:hAnsi="Arial"/>
      <w:b/>
      <w:sz w:val="18"/>
      <w:szCs w:val="22"/>
    </w:rPr>
  </w:style>
  <w:style w:type="paragraph" w:customStyle="1" w:styleId="1CStyle113">
    <w:name w:val="1CStyle113"/>
    <w:rsid w:val="003107BE"/>
    <w:pPr>
      <w:spacing w:after="200" w:line="276" w:lineRule="auto"/>
      <w:jc w:val="center"/>
    </w:pPr>
    <w:rPr>
      <w:rFonts w:ascii="Arial" w:hAnsi="Arial"/>
      <w:sz w:val="16"/>
      <w:szCs w:val="22"/>
    </w:rPr>
  </w:style>
  <w:style w:type="paragraph" w:customStyle="1" w:styleId="1CStyle125">
    <w:name w:val="1CStyle125"/>
    <w:rsid w:val="003107BE"/>
    <w:pPr>
      <w:spacing w:after="200" w:line="276" w:lineRule="auto"/>
      <w:jc w:val="center"/>
    </w:pPr>
    <w:rPr>
      <w:rFonts w:ascii="Arial" w:hAnsi="Arial"/>
      <w:sz w:val="16"/>
      <w:szCs w:val="22"/>
    </w:rPr>
  </w:style>
  <w:style w:type="paragraph" w:customStyle="1" w:styleId="1CStyle124">
    <w:name w:val="1CStyle124"/>
    <w:rsid w:val="003107BE"/>
    <w:pPr>
      <w:spacing w:after="200" w:line="276" w:lineRule="auto"/>
      <w:jc w:val="center"/>
    </w:pPr>
    <w:rPr>
      <w:rFonts w:ascii="Arial" w:hAnsi="Arial"/>
      <w:sz w:val="16"/>
      <w:szCs w:val="22"/>
    </w:rPr>
  </w:style>
  <w:style w:type="paragraph" w:customStyle="1" w:styleId="1CStyle38">
    <w:name w:val="1CStyle38"/>
    <w:rsid w:val="003107BE"/>
    <w:pPr>
      <w:spacing w:after="200" w:line="276" w:lineRule="auto"/>
      <w:jc w:val="center"/>
    </w:pPr>
    <w:rPr>
      <w:rFonts w:ascii="Arial" w:hAnsi="Arial"/>
      <w:sz w:val="16"/>
      <w:szCs w:val="22"/>
    </w:rPr>
  </w:style>
  <w:style w:type="paragraph" w:customStyle="1" w:styleId="1CStyle84">
    <w:name w:val="1CStyle84"/>
    <w:rsid w:val="003107BE"/>
    <w:pPr>
      <w:spacing w:after="200" w:line="276" w:lineRule="auto"/>
      <w:jc w:val="center"/>
    </w:pPr>
    <w:rPr>
      <w:rFonts w:ascii="Arial" w:hAnsi="Arial"/>
      <w:sz w:val="18"/>
      <w:szCs w:val="22"/>
    </w:rPr>
  </w:style>
  <w:style w:type="paragraph" w:customStyle="1" w:styleId="1CStyle86">
    <w:name w:val="1CStyle86"/>
    <w:rsid w:val="003107BE"/>
    <w:pPr>
      <w:spacing w:after="200" w:line="276" w:lineRule="auto"/>
      <w:jc w:val="center"/>
    </w:pPr>
    <w:rPr>
      <w:rFonts w:ascii="Arial" w:hAnsi="Arial"/>
      <w:sz w:val="18"/>
      <w:szCs w:val="22"/>
    </w:rPr>
  </w:style>
  <w:style w:type="paragraph" w:customStyle="1" w:styleId="1CStyle85">
    <w:name w:val="1CStyle85"/>
    <w:rsid w:val="003107BE"/>
    <w:pPr>
      <w:spacing w:after="200" w:line="276" w:lineRule="auto"/>
      <w:jc w:val="center"/>
    </w:pPr>
    <w:rPr>
      <w:rFonts w:ascii="Arial" w:hAnsi="Arial"/>
      <w:sz w:val="18"/>
      <w:szCs w:val="22"/>
    </w:rPr>
  </w:style>
  <w:style w:type="paragraph" w:customStyle="1" w:styleId="1CStyle83">
    <w:name w:val="1CStyle83"/>
    <w:rsid w:val="003107BE"/>
    <w:pPr>
      <w:spacing w:after="200" w:line="276" w:lineRule="auto"/>
      <w:jc w:val="center"/>
    </w:pPr>
    <w:rPr>
      <w:rFonts w:ascii="Arial" w:hAnsi="Arial"/>
      <w:sz w:val="18"/>
      <w:szCs w:val="22"/>
    </w:rPr>
  </w:style>
  <w:style w:type="paragraph" w:customStyle="1" w:styleId="1CStyle42">
    <w:name w:val="1CStyle42"/>
    <w:rsid w:val="003107BE"/>
    <w:pPr>
      <w:spacing w:after="200" w:line="276" w:lineRule="auto"/>
      <w:jc w:val="center"/>
    </w:pPr>
    <w:rPr>
      <w:rFonts w:ascii="Arial" w:hAnsi="Arial"/>
      <w:sz w:val="16"/>
      <w:szCs w:val="22"/>
    </w:rPr>
  </w:style>
  <w:style w:type="paragraph" w:customStyle="1" w:styleId="1CStyle89">
    <w:name w:val="1CStyle89"/>
    <w:rsid w:val="003107BE"/>
    <w:pPr>
      <w:spacing w:after="200" w:line="276" w:lineRule="auto"/>
      <w:jc w:val="center"/>
    </w:pPr>
    <w:rPr>
      <w:rFonts w:ascii="Arial" w:hAnsi="Arial"/>
      <w:sz w:val="18"/>
      <w:szCs w:val="22"/>
    </w:rPr>
  </w:style>
  <w:style w:type="paragraph" w:customStyle="1" w:styleId="1CStyle87">
    <w:name w:val="1CStyle87"/>
    <w:rsid w:val="003107BE"/>
    <w:pPr>
      <w:spacing w:after="200" w:line="276" w:lineRule="auto"/>
      <w:jc w:val="center"/>
    </w:pPr>
    <w:rPr>
      <w:rFonts w:ascii="Arial" w:hAnsi="Arial"/>
      <w:sz w:val="18"/>
      <w:szCs w:val="22"/>
    </w:rPr>
  </w:style>
  <w:style w:type="paragraph" w:customStyle="1" w:styleId="1CStyle11">
    <w:name w:val="1CStyle11"/>
    <w:rsid w:val="003107BE"/>
    <w:pPr>
      <w:spacing w:after="200" w:line="276" w:lineRule="auto"/>
      <w:jc w:val="center"/>
    </w:pPr>
    <w:rPr>
      <w:rFonts w:ascii="Arial" w:hAnsi="Arial"/>
      <w:sz w:val="16"/>
      <w:szCs w:val="22"/>
    </w:rPr>
  </w:style>
  <w:style w:type="paragraph" w:customStyle="1" w:styleId="1CStyle25">
    <w:name w:val="1CStyle25"/>
    <w:rsid w:val="003107BE"/>
    <w:pPr>
      <w:spacing w:after="200" w:line="276" w:lineRule="auto"/>
      <w:jc w:val="center"/>
    </w:pPr>
    <w:rPr>
      <w:rFonts w:ascii="Arial" w:hAnsi="Arial"/>
      <w:color w:val="0000CD"/>
      <w:sz w:val="16"/>
      <w:szCs w:val="22"/>
    </w:rPr>
  </w:style>
  <w:style w:type="paragraph" w:customStyle="1" w:styleId="1CStyle17">
    <w:name w:val="1CStyle17"/>
    <w:rsid w:val="003107BE"/>
    <w:pPr>
      <w:wordWrap w:val="0"/>
      <w:spacing w:after="200" w:line="276" w:lineRule="auto"/>
      <w:jc w:val="center"/>
    </w:pPr>
    <w:rPr>
      <w:rFonts w:ascii="Arial" w:hAnsi="Arial"/>
      <w:sz w:val="16"/>
      <w:szCs w:val="22"/>
    </w:rPr>
  </w:style>
  <w:style w:type="paragraph" w:customStyle="1" w:styleId="1CStyle102">
    <w:name w:val="1CStyle102"/>
    <w:rsid w:val="003107BE"/>
    <w:pPr>
      <w:wordWrap w:val="0"/>
      <w:spacing w:after="200" w:line="276" w:lineRule="auto"/>
      <w:jc w:val="center"/>
    </w:pPr>
    <w:rPr>
      <w:rFonts w:ascii="Arial" w:hAnsi="Arial"/>
      <w:sz w:val="16"/>
      <w:szCs w:val="22"/>
    </w:rPr>
  </w:style>
  <w:style w:type="paragraph" w:customStyle="1" w:styleId="1CStyle109">
    <w:name w:val="1CStyle109"/>
    <w:rsid w:val="003107BE"/>
    <w:pPr>
      <w:wordWrap w:val="0"/>
      <w:spacing w:after="200" w:line="276" w:lineRule="auto"/>
      <w:jc w:val="center"/>
    </w:pPr>
    <w:rPr>
      <w:rFonts w:ascii="Arial" w:hAnsi="Arial"/>
      <w:sz w:val="16"/>
      <w:szCs w:val="22"/>
    </w:rPr>
  </w:style>
  <w:style w:type="paragraph" w:customStyle="1" w:styleId="1CStyle45">
    <w:name w:val="1CStyle45"/>
    <w:rsid w:val="003107BE"/>
    <w:pPr>
      <w:spacing w:after="200" w:line="276" w:lineRule="auto"/>
      <w:jc w:val="center"/>
    </w:pPr>
    <w:rPr>
      <w:rFonts w:ascii="Arial" w:hAnsi="Arial"/>
      <w:sz w:val="18"/>
      <w:szCs w:val="22"/>
    </w:rPr>
  </w:style>
  <w:style w:type="paragraph" w:customStyle="1" w:styleId="1CStyle50">
    <w:name w:val="1CStyle50"/>
    <w:rsid w:val="003107BE"/>
    <w:pPr>
      <w:spacing w:after="200" w:line="276" w:lineRule="auto"/>
      <w:jc w:val="center"/>
    </w:pPr>
    <w:rPr>
      <w:rFonts w:ascii="Arial" w:hAnsi="Arial"/>
      <w:sz w:val="18"/>
      <w:szCs w:val="22"/>
    </w:rPr>
  </w:style>
  <w:style w:type="paragraph" w:customStyle="1" w:styleId="1CStyle58">
    <w:name w:val="1CStyle58"/>
    <w:rsid w:val="003107BE"/>
    <w:pPr>
      <w:spacing w:after="200" w:line="276" w:lineRule="auto"/>
      <w:jc w:val="center"/>
    </w:pPr>
    <w:rPr>
      <w:rFonts w:ascii="Arial" w:hAnsi="Arial"/>
      <w:sz w:val="18"/>
      <w:szCs w:val="22"/>
    </w:rPr>
  </w:style>
  <w:style w:type="paragraph" w:customStyle="1" w:styleId="1CStyle62">
    <w:name w:val="1CStyle62"/>
    <w:rsid w:val="003107BE"/>
    <w:pPr>
      <w:spacing w:after="200" w:line="276" w:lineRule="auto"/>
      <w:jc w:val="center"/>
    </w:pPr>
    <w:rPr>
      <w:rFonts w:ascii="Arial" w:hAnsi="Arial"/>
      <w:sz w:val="18"/>
      <w:szCs w:val="22"/>
    </w:rPr>
  </w:style>
  <w:style w:type="paragraph" w:customStyle="1" w:styleId="1CStyle65">
    <w:name w:val="1CStyle65"/>
    <w:rsid w:val="003107BE"/>
    <w:pPr>
      <w:spacing w:after="200" w:line="276" w:lineRule="auto"/>
      <w:jc w:val="center"/>
    </w:pPr>
    <w:rPr>
      <w:rFonts w:ascii="Arial" w:hAnsi="Arial"/>
      <w:sz w:val="18"/>
      <w:szCs w:val="22"/>
    </w:rPr>
  </w:style>
  <w:style w:type="paragraph" w:customStyle="1" w:styleId="1CStyle90">
    <w:name w:val="1CStyle90"/>
    <w:rsid w:val="003107BE"/>
    <w:pPr>
      <w:spacing w:after="200" w:line="276" w:lineRule="auto"/>
      <w:jc w:val="center"/>
    </w:pPr>
    <w:rPr>
      <w:rFonts w:ascii="Arial" w:hAnsi="Arial"/>
      <w:sz w:val="18"/>
      <w:szCs w:val="22"/>
    </w:rPr>
  </w:style>
  <w:style w:type="paragraph" w:customStyle="1" w:styleId="1CStyle98">
    <w:name w:val="1CStyle98"/>
    <w:rsid w:val="003107BE"/>
    <w:pPr>
      <w:spacing w:after="200" w:line="276" w:lineRule="auto"/>
      <w:jc w:val="center"/>
    </w:pPr>
    <w:rPr>
      <w:rFonts w:ascii="Arial" w:hAnsi="Arial"/>
      <w:sz w:val="18"/>
      <w:szCs w:val="22"/>
    </w:rPr>
  </w:style>
  <w:style w:type="paragraph" w:customStyle="1" w:styleId="1CStyle72">
    <w:name w:val="1CStyle72"/>
    <w:rsid w:val="003107BE"/>
    <w:pPr>
      <w:wordWrap w:val="0"/>
      <w:spacing w:after="200" w:line="276" w:lineRule="auto"/>
      <w:jc w:val="center"/>
    </w:pPr>
    <w:rPr>
      <w:rFonts w:ascii="Arial" w:hAnsi="Arial"/>
      <w:sz w:val="18"/>
      <w:szCs w:val="22"/>
    </w:rPr>
  </w:style>
  <w:style w:type="paragraph" w:customStyle="1" w:styleId="1CStyle47">
    <w:name w:val="1CStyle47"/>
    <w:rsid w:val="003107BE"/>
    <w:pPr>
      <w:wordWrap w:val="0"/>
      <w:spacing w:after="200" w:line="276" w:lineRule="auto"/>
      <w:jc w:val="center"/>
    </w:pPr>
    <w:rPr>
      <w:rFonts w:ascii="Arial" w:hAnsi="Arial"/>
      <w:sz w:val="18"/>
      <w:szCs w:val="22"/>
    </w:rPr>
  </w:style>
  <w:style w:type="paragraph" w:customStyle="1" w:styleId="1CStyle44">
    <w:name w:val="1CStyle44"/>
    <w:rsid w:val="003107BE"/>
    <w:pPr>
      <w:spacing w:after="200" w:line="276" w:lineRule="auto"/>
      <w:jc w:val="center"/>
    </w:pPr>
    <w:rPr>
      <w:rFonts w:ascii="Arial" w:hAnsi="Arial"/>
      <w:sz w:val="16"/>
      <w:szCs w:val="22"/>
    </w:rPr>
  </w:style>
  <w:style w:type="paragraph" w:customStyle="1" w:styleId="1CStyle15">
    <w:name w:val="1CStyle15"/>
    <w:rsid w:val="003107BE"/>
    <w:pPr>
      <w:wordWrap w:val="0"/>
      <w:spacing w:after="200" w:line="276" w:lineRule="auto"/>
      <w:jc w:val="center"/>
    </w:pPr>
    <w:rPr>
      <w:rFonts w:ascii="Arial" w:hAnsi="Arial"/>
      <w:sz w:val="16"/>
      <w:szCs w:val="22"/>
    </w:rPr>
  </w:style>
  <w:style w:type="paragraph" w:customStyle="1" w:styleId="1CStyle12">
    <w:name w:val="1CStyle12"/>
    <w:rsid w:val="003107BE"/>
    <w:pPr>
      <w:wordWrap w:val="0"/>
      <w:spacing w:after="200" w:line="276" w:lineRule="auto"/>
      <w:jc w:val="center"/>
    </w:pPr>
    <w:rPr>
      <w:rFonts w:ascii="Arial" w:hAnsi="Arial"/>
      <w:sz w:val="16"/>
      <w:szCs w:val="22"/>
    </w:rPr>
  </w:style>
  <w:style w:type="paragraph" w:customStyle="1" w:styleId="1CStyle40">
    <w:name w:val="1CStyle40"/>
    <w:rsid w:val="003107BE"/>
    <w:pPr>
      <w:spacing w:after="200" w:line="276" w:lineRule="auto"/>
      <w:jc w:val="center"/>
    </w:pPr>
    <w:rPr>
      <w:rFonts w:ascii="Arial" w:hAnsi="Arial"/>
      <w:sz w:val="16"/>
      <w:szCs w:val="22"/>
    </w:rPr>
  </w:style>
  <w:style w:type="paragraph" w:customStyle="1" w:styleId="1CStyle26">
    <w:name w:val="1CStyle26"/>
    <w:rsid w:val="003107BE"/>
    <w:pPr>
      <w:spacing w:after="200" w:line="276" w:lineRule="auto"/>
      <w:jc w:val="center"/>
    </w:pPr>
    <w:rPr>
      <w:rFonts w:ascii="Arial" w:hAnsi="Arial"/>
      <w:b/>
      <w:sz w:val="22"/>
      <w:szCs w:val="22"/>
    </w:rPr>
  </w:style>
  <w:style w:type="paragraph" w:customStyle="1" w:styleId="1CStyle88">
    <w:name w:val="1CStyle88"/>
    <w:rsid w:val="003107BE"/>
    <w:pPr>
      <w:spacing w:after="200" w:line="276" w:lineRule="auto"/>
      <w:jc w:val="center"/>
    </w:pPr>
    <w:rPr>
      <w:rFonts w:ascii="Arial" w:hAnsi="Arial"/>
      <w:sz w:val="18"/>
      <w:szCs w:val="22"/>
    </w:rPr>
  </w:style>
  <w:style w:type="character" w:customStyle="1" w:styleId="2f3">
    <w:name w:val="Основной текст (2)_"/>
    <w:basedOn w:val="a6"/>
    <w:link w:val="2f4"/>
    <w:rsid w:val="003107BE"/>
    <w:rPr>
      <w:sz w:val="26"/>
      <w:szCs w:val="26"/>
      <w:shd w:val="clear" w:color="auto" w:fill="FFFFFF"/>
    </w:rPr>
  </w:style>
  <w:style w:type="paragraph" w:customStyle="1" w:styleId="2f4">
    <w:name w:val="Основной текст (2)"/>
    <w:basedOn w:val="a5"/>
    <w:link w:val="2f3"/>
    <w:rsid w:val="003107BE"/>
    <w:pPr>
      <w:widowControl w:val="0"/>
      <w:shd w:val="clear" w:color="auto" w:fill="FFFFFF"/>
      <w:suppressAutoHyphens w:val="0"/>
      <w:spacing w:after="60" w:line="0" w:lineRule="atLeast"/>
      <w:ind w:hanging="780"/>
      <w:jc w:val="both"/>
    </w:pPr>
    <w:rPr>
      <w:sz w:val="26"/>
      <w:szCs w:val="26"/>
      <w:lang w:eastAsia="ru-RU"/>
    </w:rPr>
  </w:style>
  <w:style w:type="character" w:customStyle="1" w:styleId="3f4">
    <w:name w:val="Заголовок №3_"/>
    <w:basedOn w:val="a6"/>
    <w:link w:val="3f5"/>
    <w:rsid w:val="003107BE"/>
    <w:rPr>
      <w:sz w:val="26"/>
      <w:szCs w:val="26"/>
      <w:shd w:val="clear" w:color="auto" w:fill="FFFFFF"/>
    </w:rPr>
  </w:style>
  <w:style w:type="paragraph" w:customStyle="1" w:styleId="3f5">
    <w:name w:val="Заголовок №3"/>
    <w:basedOn w:val="a5"/>
    <w:link w:val="3f4"/>
    <w:rsid w:val="003107BE"/>
    <w:pPr>
      <w:widowControl w:val="0"/>
      <w:shd w:val="clear" w:color="auto" w:fill="FFFFFF"/>
      <w:suppressAutoHyphens w:val="0"/>
      <w:spacing w:before="240" w:after="360" w:line="0" w:lineRule="atLeast"/>
      <w:jc w:val="both"/>
      <w:outlineLvl w:val="2"/>
    </w:pPr>
    <w:rPr>
      <w:sz w:val="26"/>
      <w:szCs w:val="26"/>
      <w:lang w:eastAsia="ru-RU"/>
    </w:rPr>
  </w:style>
  <w:style w:type="character" w:customStyle="1" w:styleId="affffd">
    <w:name w:val="Колонтитул_"/>
    <w:basedOn w:val="a6"/>
    <w:link w:val="affffe"/>
    <w:rsid w:val="003107BE"/>
    <w:rPr>
      <w:b/>
      <w:bCs/>
      <w:shd w:val="clear" w:color="auto" w:fill="FFFFFF"/>
    </w:rPr>
  </w:style>
  <w:style w:type="character" w:customStyle="1" w:styleId="3f6">
    <w:name w:val="Основной текст (3)_"/>
    <w:basedOn w:val="a6"/>
    <w:link w:val="3f7"/>
    <w:rsid w:val="003107BE"/>
    <w:rPr>
      <w:b/>
      <w:bCs/>
      <w:shd w:val="clear" w:color="auto" w:fill="FFFFFF"/>
    </w:rPr>
  </w:style>
  <w:style w:type="paragraph" w:customStyle="1" w:styleId="affffe">
    <w:name w:val="Колонтитул"/>
    <w:basedOn w:val="a5"/>
    <w:link w:val="affffd"/>
    <w:rsid w:val="003107BE"/>
    <w:pPr>
      <w:widowControl w:val="0"/>
      <w:shd w:val="clear" w:color="auto" w:fill="FFFFFF"/>
      <w:suppressAutoHyphens w:val="0"/>
      <w:spacing w:line="278" w:lineRule="exact"/>
      <w:jc w:val="both"/>
    </w:pPr>
    <w:rPr>
      <w:b/>
      <w:bCs/>
      <w:sz w:val="20"/>
      <w:szCs w:val="20"/>
      <w:lang w:eastAsia="ru-RU"/>
    </w:rPr>
  </w:style>
  <w:style w:type="paragraph" w:customStyle="1" w:styleId="3f7">
    <w:name w:val="Основной текст (3)"/>
    <w:basedOn w:val="a5"/>
    <w:link w:val="3f6"/>
    <w:rsid w:val="003107BE"/>
    <w:pPr>
      <w:widowControl w:val="0"/>
      <w:shd w:val="clear" w:color="auto" w:fill="FFFFFF"/>
      <w:suppressAutoHyphens w:val="0"/>
      <w:spacing w:after="540" w:line="0" w:lineRule="atLeast"/>
      <w:jc w:val="center"/>
    </w:pPr>
    <w:rPr>
      <w:b/>
      <w:bCs/>
      <w:sz w:val="20"/>
      <w:szCs w:val="20"/>
      <w:lang w:eastAsia="ru-RU"/>
    </w:rPr>
  </w:style>
  <w:style w:type="character" w:customStyle="1" w:styleId="29pt">
    <w:name w:val="Основной текст (2) + 9 pt;Полужирный"/>
    <w:basedOn w:val="2f3"/>
    <w:rsid w:val="003107BE"/>
    <w:rPr>
      <w:rFonts w:ascii="Times New Roman" w:eastAsia="Times New Roman" w:hAnsi="Times New Roman" w:cs="Times New Roman"/>
      <w:b/>
      <w:bCs/>
      <w:color w:val="000000"/>
      <w:spacing w:val="0"/>
      <w:w w:val="100"/>
      <w:position w:val="0"/>
      <w:sz w:val="18"/>
      <w:szCs w:val="18"/>
      <w:shd w:val="clear" w:color="auto" w:fill="FFFFFF"/>
      <w:lang w:val="en-US" w:eastAsia="en-US" w:bidi="en-US"/>
    </w:rPr>
  </w:style>
  <w:style w:type="character" w:customStyle="1" w:styleId="46">
    <w:name w:val="Основной текст (4)_"/>
    <w:basedOn w:val="a6"/>
    <w:link w:val="47"/>
    <w:rsid w:val="003107BE"/>
    <w:rPr>
      <w:b/>
      <w:bCs/>
      <w:sz w:val="26"/>
      <w:szCs w:val="26"/>
      <w:shd w:val="clear" w:color="auto" w:fill="FFFFFF"/>
    </w:rPr>
  </w:style>
  <w:style w:type="character" w:customStyle="1" w:styleId="52">
    <w:name w:val="Основной текст (5)_"/>
    <w:basedOn w:val="a6"/>
    <w:link w:val="53"/>
    <w:rsid w:val="003107BE"/>
    <w:rPr>
      <w:shd w:val="clear" w:color="auto" w:fill="FFFFFF"/>
    </w:rPr>
  </w:style>
  <w:style w:type="paragraph" w:customStyle="1" w:styleId="47">
    <w:name w:val="Основной текст (4)"/>
    <w:basedOn w:val="a5"/>
    <w:link w:val="46"/>
    <w:rsid w:val="003107BE"/>
    <w:pPr>
      <w:widowControl w:val="0"/>
      <w:shd w:val="clear" w:color="auto" w:fill="FFFFFF"/>
      <w:suppressAutoHyphens w:val="0"/>
      <w:spacing w:before="240" w:after="120" w:line="350" w:lineRule="exact"/>
      <w:jc w:val="both"/>
    </w:pPr>
    <w:rPr>
      <w:b/>
      <w:bCs/>
      <w:sz w:val="26"/>
      <w:szCs w:val="26"/>
      <w:lang w:eastAsia="ru-RU"/>
    </w:rPr>
  </w:style>
  <w:style w:type="paragraph" w:customStyle="1" w:styleId="53">
    <w:name w:val="Основной текст (5)"/>
    <w:basedOn w:val="a5"/>
    <w:link w:val="52"/>
    <w:rsid w:val="003107BE"/>
    <w:pPr>
      <w:widowControl w:val="0"/>
      <w:shd w:val="clear" w:color="auto" w:fill="FFFFFF"/>
      <w:suppressAutoHyphens w:val="0"/>
      <w:spacing w:before="120" w:after="240" w:line="317" w:lineRule="exact"/>
      <w:jc w:val="both"/>
    </w:pPr>
    <w:rPr>
      <w:sz w:val="20"/>
      <w:szCs w:val="20"/>
      <w:lang w:eastAsia="ru-RU"/>
    </w:rPr>
  </w:style>
  <w:style w:type="character" w:customStyle="1" w:styleId="211pt">
    <w:name w:val="Основной текст (2) + 11 pt;Полужирный"/>
    <w:basedOn w:val="2f3"/>
    <w:rsid w:val="003107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table" w:customStyle="1" w:styleId="1ff0">
    <w:name w:val="Сетка таблицы1"/>
    <w:basedOn w:val="a7"/>
    <w:next w:val="affb"/>
    <w:uiPriority w:val="99"/>
    <w:rsid w:val="0031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2 Знак1"/>
    <w:basedOn w:val="a6"/>
    <w:uiPriority w:val="99"/>
    <w:semiHidden/>
    <w:rsid w:val="003107BE"/>
    <w:rPr>
      <w:rFonts w:ascii="Times New Roman" w:eastAsia="Times New Roman" w:hAnsi="Times New Roman" w:cs="Times New Roman"/>
      <w:sz w:val="24"/>
      <w:szCs w:val="24"/>
      <w:lang w:eastAsia="zh-CN"/>
    </w:rPr>
  </w:style>
  <w:style w:type="paragraph" w:customStyle="1" w:styleId="p27">
    <w:name w:val="p27"/>
    <w:basedOn w:val="a3"/>
    <w:uiPriority w:val="99"/>
    <w:rsid w:val="00D272E3"/>
  </w:style>
  <w:style w:type="character" w:customStyle="1" w:styleId="1ff1">
    <w:name w:val="Подзаголовок Знак1"/>
    <w:locked/>
    <w:rsid w:val="003107BE"/>
    <w:rPr>
      <w:rFonts w:ascii="Cambria" w:eastAsia="Times New Roman" w:hAnsi="Cambria" w:cs="Times New Roman"/>
      <w:sz w:val="24"/>
      <w:szCs w:val="24"/>
      <w:lang w:eastAsia="ar-SA"/>
    </w:rPr>
  </w:style>
  <w:style w:type="character" w:customStyle="1" w:styleId="affd">
    <w:name w:val="Обычный (веб) Знак"/>
    <w:link w:val="affc"/>
    <w:uiPriority w:val="99"/>
    <w:locked/>
    <w:rsid w:val="003107BE"/>
    <w:rPr>
      <w:sz w:val="24"/>
    </w:rPr>
  </w:style>
  <w:style w:type="paragraph" w:customStyle="1" w:styleId="54">
    <w:name w:val="Стиль5"/>
    <w:basedOn w:val="a5"/>
    <w:link w:val="55"/>
    <w:qFormat/>
    <w:rsid w:val="003107BE"/>
    <w:pPr>
      <w:tabs>
        <w:tab w:val="left" w:pos="509"/>
      </w:tabs>
      <w:suppressAutoHyphens w:val="0"/>
      <w:snapToGrid w:val="0"/>
      <w:ind w:left="698" w:hanging="698"/>
      <w:jc w:val="both"/>
    </w:pPr>
    <w:rPr>
      <w:b/>
      <w:sz w:val="18"/>
      <w:szCs w:val="18"/>
    </w:rPr>
  </w:style>
  <w:style w:type="character" w:customStyle="1" w:styleId="45">
    <w:name w:val="Стиль4 Знак"/>
    <w:basedOn w:val="a6"/>
    <w:link w:val="44"/>
    <w:rsid w:val="003107BE"/>
    <w:rPr>
      <w:sz w:val="18"/>
      <w:szCs w:val="18"/>
      <w:lang w:eastAsia="ar-SA"/>
    </w:rPr>
  </w:style>
  <w:style w:type="paragraph" w:customStyle="1" w:styleId="62">
    <w:name w:val="Стиль6"/>
    <w:basedOn w:val="54"/>
    <w:link w:val="63"/>
    <w:qFormat/>
    <w:rsid w:val="003107BE"/>
    <w:pPr>
      <w:tabs>
        <w:tab w:val="clear" w:pos="509"/>
        <w:tab w:val="left" w:pos="795"/>
      </w:tabs>
      <w:ind w:left="86" w:firstLine="0"/>
    </w:pPr>
    <w:rPr>
      <w:b w:val="0"/>
    </w:rPr>
  </w:style>
  <w:style w:type="character" w:customStyle="1" w:styleId="55">
    <w:name w:val="Стиль5 Знак"/>
    <w:basedOn w:val="a6"/>
    <w:link w:val="54"/>
    <w:rsid w:val="003107BE"/>
    <w:rPr>
      <w:b/>
      <w:sz w:val="18"/>
      <w:szCs w:val="18"/>
      <w:lang w:eastAsia="ar-SA"/>
    </w:rPr>
  </w:style>
  <w:style w:type="paragraph" w:customStyle="1" w:styleId="72">
    <w:name w:val="Стиль7"/>
    <w:basedOn w:val="62"/>
    <w:link w:val="73"/>
    <w:qFormat/>
    <w:rsid w:val="003107BE"/>
    <w:pPr>
      <w:ind w:left="0"/>
    </w:pPr>
  </w:style>
  <w:style w:type="character" w:customStyle="1" w:styleId="63">
    <w:name w:val="Стиль6 Знак"/>
    <w:basedOn w:val="a6"/>
    <w:link w:val="62"/>
    <w:rsid w:val="003107BE"/>
    <w:rPr>
      <w:sz w:val="18"/>
      <w:szCs w:val="18"/>
      <w:lang w:eastAsia="ar-SA"/>
    </w:rPr>
  </w:style>
  <w:style w:type="paragraph" w:customStyle="1" w:styleId="82">
    <w:name w:val="Стиль8"/>
    <w:basedOn w:val="54"/>
    <w:link w:val="83"/>
    <w:qFormat/>
    <w:rsid w:val="003107BE"/>
    <w:pPr>
      <w:tabs>
        <w:tab w:val="clear" w:pos="509"/>
        <w:tab w:val="left" w:pos="207"/>
      </w:tabs>
      <w:ind w:left="0" w:firstLine="0"/>
    </w:pPr>
    <w:rPr>
      <w:b w:val="0"/>
    </w:rPr>
  </w:style>
  <w:style w:type="character" w:customStyle="1" w:styleId="73">
    <w:name w:val="Стиль7 Знак"/>
    <w:basedOn w:val="63"/>
    <w:link w:val="72"/>
    <w:rsid w:val="003107BE"/>
    <w:rPr>
      <w:sz w:val="18"/>
      <w:szCs w:val="18"/>
      <w:lang w:eastAsia="ar-SA"/>
    </w:rPr>
  </w:style>
  <w:style w:type="paragraph" w:customStyle="1" w:styleId="92">
    <w:name w:val="Стиль9"/>
    <w:basedOn w:val="54"/>
    <w:link w:val="93"/>
    <w:qFormat/>
    <w:rsid w:val="003107BE"/>
    <w:pPr>
      <w:tabs>
        <w:tab w:val="clear" w:pos="509"/>
        <w:tab w:val="left" w:pos="284"/>
      </w:tabs>
      <w:ind w:left="0" w:firstLine="0"/>
    </w:pPr>
    <w:rPr>
      <w:b w:val="0"/>
    </w:rPr>
  </w:style>
  <w:style w:type="character" w:customStyle="1" w:styleId="83">
    <w:name w:val="Стиль8 Знак"/>
    <w:basedOn w:val="55"/>
    <w:link w:val="82"/>
    <w:rsid w:val="003107BE"/>
    <w:rPr>
      <w:b w:val="0"/>
      <w:sz w:val="18"/>
      <w:szCs w:val="18"/>
      <w:lang w:eastAsia="ar-SA"/>
    </w:rPr>
  </w:style>
  <w:style w:type="character" w:customStyle="1" w:styleId="93">
    <w:name w:val="Стиль9 Знак"/>
    <w:basedOn w:val="55"/>
    <w:link w:val="92"/>
    <w:rsid w:val="003107BE"/>
    <w:rPr>
      <w:b w:val="0"/>
      <w:sz w:val="18"/>
      <w:szCs w:val="18"/>
      <w:lang w:eastAsia="ar-SA"/>
    </w:rPr>
  </w:style>
  <w:style w:type="character" w:customStyle="1" w:styleId="1ff2">
    <w:name w:val="Неразрешенное упоминание1"/>
    <w:basedOn w:val="a6"/>
    <w:uiPriority w:val="99"/>
    <w:semiHidden/>
    <w:unhideWhenUsed/>
    <w:rsid w:val="003107BE"/>
    <w:rPr>
      <w:color w:val="605E5C"/>
      <w:shd w:val="clear" w:color="auto" w:fill="E1DFDD"/>
    </w:rPr>
  </w:style>
  <w:style w:type="paragraph" w:customStyle="1" w:styleId="a3">
    <w:name w:val="Булит"/>
    <w:basedOn w:val="affe"/>
    <w:rsid w:val="009A6D39"/>
    <w:pPr>
      <w:numPr>
        <w:ilvl w:val="1"/>
        <w:numId w:val="32"/>
      </w:numPr>
      <w:snapToGrid w:val="0"/>
      <w:ind w:left="0" w:firstLine="0"/>
      <w:jc w:val="both"/>
    </w:pPr>
  </w:style>
  <w:style w:type="character" w:styleId="afffff">
    <w:name w:val="Emphasis"/>
    <w:qFormat/>
    <w:rsid w:val="00A04174"/>
    <w:rPr>
      <w:sz w:val="20"/>
      <w:szCs w:val="20"/>
    </w:rPr>
  </w:style>
  <w:style w:type="character" w:customStyle="1" w:styleId="afffff0">
    <w:name w:val="Стиль для формы синий"/>
    <w:basedOn w:val="a6"/>
    <w:uiPriority w:val="1"/>
    <w:rsid w:val="00E16B17"/>
    <w:rPr>
      <w:rFonts w:ascii="Times New Roman" w:hAnsi="Times New Roman"/>
      <w:color w:val="44546A" w:themeColor="text2"/>
      <w:sz w:val="24"/>
    </w:rPr>
  </w:style>
  <w:style w:type="character" w:customStyle="1" w:styleId="2f5">
    <w:name w:val="Неразрешенное упоминание2"/>
    <w:basedOn w:val="a6"/>
    <w:uiPriority w:val="99"/>
    <w:semiHidden/>
    <w:unhideWhenUsed/>
    <w:rsid w:val="003B267A"/>
    <w:rPr>
      <w:color w:val="605E5C"/>
      <w:shd w:val="clear" w:color="auto" w:fill="E1DFDD"/>
    </w:rPr>
  </w:style>
  <w:style w:type="numbering" w:customStyle="1" w:styleId="2f6">
    <w:name w:val="Нет списка2"/>
    <w:next w:val="a8"/>
    <w:uiPriority w:val="99"/>
    <w:semiHidden/>
    <w:unhideWhenUsed/>
    <w:rsid w:val="000573EC"/>
  </w:style>
  <w:style w:type="table" w:customStyle="1" w:styleId="2f7">
    <w:name w:val="Сетка таблицы2"/>
    <w:basedOn w:val="a7"/>
    <w:next w:val="affb"/>
    <w:uiPriority w:val="39"/>
    <w:rsid w:val="000573E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8"/>
    <w:uiPriority w:val="99"/>
    <w:semiHidden/>
    <w:unhideWhenUsed/>
    <w:rsid w:val="000573EC"/>
  </w:style>
  <w:style w:type="table" w:customStyle="1" w:styleId="117">
    <w:name w:val="Сетка таблицы11"/>
    <w:basedOn w:val="a7"/>
    <w:next w:val="affb"/>
    <w:uiPriority w:val="99"/>
    <w:rsid w:val="0005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8"/>
    <w:uiPriority w:val="99"/>
    <w:semiHidden/>
    <w:unhideWhenUsed/>
    <w:rsid w:val="000573EC"/>
  </w:style>
  <w:style w:type="numbering" w:customStyle="1" w:styleId="1111">
    <w:name w:val="Нет списка111"/>
    <w:next w:val="a8"/>
    <w:uiPriority w:val="99"/>
    <w:semiHidden/>
    <w:unhideWhenUsed/>
    <w:rsid w:val="000573EC"/>
  </w:style>
  <w:style w:type="numbering" w:customStyle="1" w:styleId="3f8">
    <w:name w:val="Нет списка3"/>
    <w:next w:val="a8"/>
    <w:uiPriority w:val="99"/>
    <w:semiHidden/>
    <w:unhideWhenUsed/>
    <w:rsid w:val="00CE50FD"/>
  </w:style>
  <w:style w:type="character" w:customStyle="1" w:styleId="1ff3">
    <w:name w:val="Текст концевой сноски Знак1"/>
    <w:basedOn w:val="a6"/>
    <w:uiPriority w:val="99"/>
    <w:semiHidden/>
    <w:rsid w:val="00CE50FD"/>
    <w:rPr>
      <w:rFonts w:ascii="Times New Roman" w:eastAsia="Times New Roman" w:hAnsi="Times New Roman" w:cs="Times New Roman"/>
      <w:sz w:val="20"/>
      <w:szCs w:val="20"/>
      <w:lang w:eastAsia="ru-RU"/>
    </w:rPr>
  </w:style>
  <w:style w:type="character" w:customStyle="1" w:styleId="1ff4">
    <w:name w:val="Схема документа Знак1"/>
    <w:basedOn w:val="a6"/>
    <w:uiPriority w:val="99"/>
    <w:semiHidden/>
    <w:rsid w:val="00CE50FD"/>
    <w:rPr>
      <w:rFonts w:ascii="Segoe UI" w:eastAsia="Times New Roman" w:hAnsi="Segoe UI" w:cs="Segoe UI"/>
      <w:sz w:val="16"/>
      <w:szCs w:val="16"/>
      <w:lang w:eastAsia="ru-RU"/>
    </w:rPr>
  </w:style>
  <w:style w:type="table" w:customStyle="1" w:styleId="3f9">
    <w:name w:val="Сетка таблицы3"/>
    <w:basedOn w:val="a7"/>
    <w:next w:val="affb"/>
    <w:uiPriority w:val="39"/>
    <w:rsid w:val="00CE50F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CE50FD"/>
  </w:style>
  <w:style w:type="table" w:customStyle="1" w:styleId="121">
    <w:name w:val="Сетка таблицы12"/>
    <w:basedOn w:val="a7"/>
    <w:next w:val="affb"/>
    <w:uiPriority w:val="99"/>
    <w:rsid w:val="00CE5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8"/>
    <w:uiPriority w:val="99"/>
    <w:semiHidden/>
    <w:unhideWhenUsed/>
    <w:rsid w:val="00CE50FD"/>
  </w:style>
  <w:style w:type="numbering" w:customStyle="1" w:styleId="1120">
    <w:name w:val="Нет списка112"/>
    <w:next w:val="a8"/>
    <w:uiPriority w:val="99"/>
    <w:semiHidden/>
    <w:unhideWhenUsed/>
    <w:rsid w:val="00CE50FD"/>
  </w:style>
  <w:style w:type="character" w:customStyle="1" w:styleId="ConsPlusNormal0">
    <w:name w:val="ConsPlusNormal Знак"/>
    <w:link w:val="ConsPlusNormal"/>
    <w:rsid w:val="00B95A18"/>
    <w:rPr>
      <w:rFonts w:ascii="Arial" w:hAnsi="Arial" w:cs="Arial"/>
    </w:rPr>
  </w:style>
  <w:style w:type="paragraph" w:customStyle="1" w:styleId="2f8">
    <w:name w:val="Дата2"/>
    <w:basedOn w:val="a5"/>
    <w:rsid w:val="00B95A18"/>
    <w:rPr>
      <w:kern w:val="1"/>
      <w:sz w:val="20"/>
      <w:szCs w:val="20"/>
      <w:lang w:eastAsia="ru-RU"/>
    </w:rPr>
  </w:style>
  <w:style w:type="paragraph" w:customStyle="1" w:styleId="48">
    <w:name w:val="Абзац списка4"/>
    <w:basedOn w:val="a5"/>
    <w:rsid w:val="00B95A18"/>
    <w:pPr>
      <w:ind w:left="708"/>
    </w:pPr>
    <w:rPr>
      <w:kern w:val="1"/>
      <w:sz w:val="20"/>
      <w:szCs w:val="20"/>
      <w:lang w:eastAsia="ru-RU"/>
    </w:rPr>
  </w:style>
  <w:style w:type="paragraph" w:customStyle="1" w:styleId="1ff5">
    <w:name w:val="Нумерованный список1"/>
    <w:basedOn w:val="a5"/>
    <w:rsid w:val="00B95A18"/>
    <w:pPr>
      <w:tabs>
        <w:tab w:val="left" w:pos="360"/>
      </w:tabs>
      <w:spacing w:line="360" w:lineRule="auto"/>
    </w:pPr>
    <w:rPr>
      <w:kern w:val="1"/>
      <w:szCs w:val="20"/>
      <w:lang w:eastAsia="ru-RU"/>
    </w:rPr>
  </w:style>
  <w:style w:type="paragraph" w:customStyle="1" w:styleId="Standard">
    <w:name w:val="Standard"/>
    <w:rsid w:val="00B95A18"/>
    <w:pPr>
      <w:suppressAutoHyphens/>
      <w:textAlignment w:val="baseline"/>
    </w:pPr>
    <w:rPr>
      <w:rFonts w:ascii="Arial" w:eastAsia="SimSun" w:hAnsi="Arial" w:cs="Mangal"/>
      <w:color w:val="00000A"/>
      <w:sz w:val="24"/>
      <w:szCs w:val="24"/>
      <w:lang w:eastAsia="zh-CN" w:bidi="hi-IN"/>
    </w:rPr>
  </w:style>
  <w:style w:type="character" w:customStyle="1" w:styleId="UnresolvedMention">
    <w:name w:val="Unresolved Mention"/>
    <w:basedOn w:val="a6"/>
    <w:uiPriority w:val="99"/>
    <w:semiHidden/>
    <w:unhideWhenUsed/>
    <w:rsid w:val="00190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7720">
      <w:bodyDiv w:val="1"/>
      <w:marLeft w:val="0"/>
      <w:marRight w:val="0"/>
      <w:marTop w:val="0"/>
      <w:marBottom w:val="0"/>
      <w:divBdr>
        <w:top w:val="none" w:sz="0" w:space="0" w:color="auto"/>
        <w:left w:val="none" w:sz="0" w:space="0" w:color="auto"/>
        <w:bottom w:val="none" w:sz="0" w:space="0" w:color="auto"/>
        <w:right w:val="none" w:sz="0" w:space="0" w:color="auto"/>
      </w:divBdr>
    </w:div>
    <w:div w:id="58409682">
      <w:bodyDiv w:val="1"/>
      <w:marLeft w:val="0"/>
      <w:marRight w:val="0"/>
      <w:marTop w:val="0"/>
      <w:marBottom w:val="0"/>
      <w:divBdr>
        <w:top w:val="none" w:sz="0" w:space="0" w:color="auto"/>
        <w:left w:val="none" w:sz="0" w:space="0" w:color="auto"/>
        <w:bottom w:val="none" w:sz="0" w:space="0" w:color="auto"/>
        <w:right w:val="none" w:sz="0" w:space="0" w:color="auto"/>
      </w:divBdr>
    </w:div>
    <w:div w:id="192573861">
      <w:bodyDiv w:val="1"/>
      <w:marLeft w:val="0"/>
      <w:marRight w:val="0"/>
      <w:marTop w:val="0"/>
      <w:marBottom w:val="0"/>
      <w:divBdr>
        <w:top w:val="none" w:sz="0" w:space="0" w:color="auto"/>
        <w:left w:val="none" w:sz="0" w:space="0" w:color="auto"/>
        <w:bottom w:val="none" w:sz="0" w:space="0" w:color="auto"/>
        <w:right w:val="none" w:sz="0" w:space="0" w:color="auto"/>
      </w:divBdr>
      <w:divsChild>
        <w:div w:id="221405161">
          <w:marLeft w:val="288"/>
          <w:marRight w:val="0"/>
          <w:marTop w:val="0"/>
          <w:marBottom w:val="0"/>
          <w:divBdr>
            <w:top w:val="none" w:sz="0" w:space="0" w:color="auto"/>
            <w:left w:val="none" w:sz="0" w:space="0" w:color="auto"/>
            <w:bottom w:val="none" w:sz="0" w:space="0" w:color="auto"/>
            <w:right w:val="none" w:sz="0" w:space="0" w:color="auto"/>
          </w:divBdr>
        </w:div>
      </w:divsChild>
    </w:div>
    <w:div w:id="202404115">
      <w:bodyDiv w:val="1"/>
      <w:marLeft w:val="0"/>
      <w:marRight w:val="0"/>
      <w:marTop w:val="0"/>
      <w:marBottom w:val="0"/>
      <w:divBdr>
        <w:top w:val="none" w:sz="0" w:space="0" w:color="auto"/>
        <w:left w:val="none" w:sz="0" w:space="0" w:color="auto"/>
        <w:bottom w:val="none" w:sz="0" w:space="0" w:color="auto"/>
        <w:right w:val="none" w:sz="0" w:space="0" w:color="auto"/>
      </w:divBdr>
    </w:div>
    <w:div w:id="341978951">
      <w:bodyDiv w:val="1"/>
      <w:marLeft w:val="0"/>
      <w:marRight w:val="0"/>
      <w:marTop w:val="0"/>
      <w:marBottom w:val="0"/>
      <w:divBdr>
        <w:top w:val="none" w:sz="0" w:space="0" w:color="auto"/>
        <w:left w:val="none" w:sz="0" w:space="0" w:color="auto"/>
        <w:bottom w:val="none" w:sz="0" w:space="0" w:color="auto"/>
        <w:right w:val="none" w:sz="0" w:space="0" w:color="auto"/>
      </w:divBdr>
    </w:div>
    <w:div w:id="407963757">
      <w:bodyDiv w:val="1"/>
      <w:marLeft w:val="0"/>
      <w:marRight w:val="0"/>
      <w:marTop w:val="0"/>
      <w:marBottom w:val="0"/>
      <w:divBdr>
        <w:top w:val="none" w:sz="0" w:space="0" w:color="auto"/>
        <w:left w:val="none" w:sz="0" w:space="0" w:color="auto"/>
        <w:bottom w:val="none" w:sz="0" w:space="0" w:color="auto"/>
        <w:right w:val="none" w:sz="0" w:space="0" w:color="auto"/>
      </w:divBdr>
    </w:div>
    <w:div w:id="667319909">
      <w:bodyDiv w:val="1"/>
      <w:marLeft w:val="0"/>
      <w:marRight w:val="0"/>
      <w:marTop w:val="0"/>
      <w:marBottom w:val="0"/>
      <w:divBdr>
        <w:top w:val="none" w:sz="0" w:space="0" w:color="auto"/>
        <w:left w:val="none" w:sz="0" w:space="0" w:color="auto"/>
        <w:bottom w:val="none" w:sz="0" w:space="0" w:color="auto"/>
        <w:right w:val="none" w:sz="0" w:space="0" w:color="auto"/>
      </w:divBdr>
    </w:div>
    <w:div w:id="722212525">
      <w:bodyDiv w:val="1"/>
      <w:marLeft w:val="0"/>
      <w:marRight w:val="0"/>
      <w:marTop w:val="0"/>
      <w:marBottom w:val="0"/>
      <w:divBdr>
        <w:top w:val="none" w:sz="0" w:space="0" w:color="auto"/>
        <w:left w:val="none" w:sz="0" w:space="0" w:color="auto"/>
        <w:bottom w:val="none" w:sz="0" w:space="0" w:color="auto"/>
        <w:right w:val="none" w:sz="0" w:space="0" w:color="auto"/>
      </w:divBdr>
    </w:div>
    <w:div w:id="772674579">
      <w:bodyDiv w:val="1"/>
      <w:marLeft w:val="0"/>
      <w:marRight w:val="0"/>
      <w:marTop w:val="0"/>
      <w:marBottom w:val="0"/>
      <w:divBdr>
        <w:top w:val="none" w:sz="0" w:space="0" w:color="auto"/>
        <w:left w:val="none" w:sz="0" w:space="0" w:color="auto"/>
        <w:bottom w:val="none" w:sz="0" w:space="0" w:color="auto"/>
        <w:right w:val="none" w:sz="0" w:space="0" w:color="auto"/>
      </w:divBdr>
    </w:div>
    <w:div w:id="808865270">
      <w:bodyDiv w:val="1"/>
      <w:marLeft w:val="0"/>
      <w:marRight w:val="0"/>
      <w:marTop w:val="0"/>
      <w:marBottom w:val="0"/>
      <w:divBdr>
        <w:top w:val="none" w:sz="0" w:space="0" w:color="auto"/>
        <w:left w:val="none" w:sz="0" w:space="0" w:color="auto"/>
        <w:bottom w:val="none" w:sz="0" w:space="0" w:color="auto"/>
        <w:right w:val="none" w:sz="0" w:space="0" w:color="auto"/>
      </w:divBdr>
    </w:div>
    <w:div w:id="947471850">
      <w:bodyDiv w:val="1"/>
      <w:marLeft w:val="0"/>
      <w:marRight w:val="0"/>
      <w:marTop w:val="0"/>
      <w:marBottom w:val="0"/>
      <w:divBdr>
        <w:top w:val="none" w:sz="0" w:space="0" w:color="auto"/>
        <w:left w:val="none" w:sz="0" w:space="0" w:color="auto"/>
        <w:bottom w:val="none" w:sz="0" w:space="0" w:color="auto"/>
        <w:right w:val="none" w:sz="0" w:space="0" w:color="auto"/>
      </w:divBdr>
      <w:divsChild>
        <w:div w:id="936910621">
          <w:marLeft w:val="288"/>
          <w:marRight w:val="0"/>
          <w:marTop w:val="0"/>
          <w:marBottom w:val="0"/>
          <w:divBdr>
            <w:top w:val="none" w:sz="0" w:space="0" w:color="auto"/>
            <w:left w:val="none" w:sz="0" w:space="0" w:color="auto"/>
            <w:bottom w:val="none" w:sz="0" w:space="0" w:color="auto"/>
            <w:right w:val="none" w:sz="0" w:space="0" w:color="auto"/>
          </w:divBdr>
        </w:div>
      </w:divsChild>
    </w:div>
    <w:div w:id="968710721">
      <w:bodyDiv w:val="1"/>
      <w:marLeft w:val="0"/>
      <w:marRight w:val="0"/>
      <w:marTop w:val="0"/>
      <w:marBottom w:val="0"/>
      <w:divBdr>
        <w:top w:val="none" w:sz="0" w:space="0" w:color="auto"/>
        <w:left w:val="none" w:sz="0" w:space="0" w:color="auto"/>
        <w:bottom w:val="none" w:sz="0" w:space="0" w:color="auto"/>
        <w:right w:val="none" w:sz="0" w:space="0" w:color="auto"/>
      </w:divBdr>
    </w:div>
    <w:div w:id="1229266859">
      <w:bodyDiv w:val="1"/>
      <w:marLeft w:val="0"/>
      <w:marRight w:val="0"/>
      <w:marTop w:val="0"/>
      <w:marBottom w:val="0"/>
      <w:divBdr>
        <w:top w:val="none" w:sz="0" w:space="0" w:color="auto"/>
        <w:left w:val="none" w:sz="0" w:space="0" w:color="auto"/>
        <w:bottom w:val="none" w:sz="0" w:space="0" w:color="auto"/>
        <w:right w:val="none" w:sz="0" w:space="0" w:color="auto"/>
      </w:divBdr>
    </w:div>
    <w:div w:id="1270358602">
      <w:bodyDiv w:val="1"/>
      <w:marLeft w:val="0"/>
      <w:marRight w:val="0"/>
      <w:marTop w:val="0"/>
      <w:marBottom w:val="0"/>
      <w:divBdr>
        <w:top w:val="none" w:sz="0" w:space="0" w:color="auto"/>
        <w:left w:val="none" w:sz="0" w:space="0" w:color="auto"/>
        <w:bottom w:val="none" w:sz="0" w:space="0" w:color="auto"/>
        <w:right w:val="none" w:sz="0" w:space="0" w:color="auto"/>
      </w:divBdr>
    </w:div>
    <w:div w:id="1438214544">
      <w:bodyDiv w:val="1"/>
      <w:marLeft w:val="0"/>
      <w:marRight w:val="0"/>
      <w:marTop w:val="0"/>
      <w:marBottom w:val="0"/>
      <w:divBdr>
        <w:top w:val="none" w:sz="0" w:space="0" w:color="auto"/>
        <w:left w:val="none" w:sz="0" w:space="0" w:color="auto"/>
        <w:bottom w:val="none" w:sz="0" w:space="0" w:color="auto"/>
        <w:right w:val="none" w:sz="0" w:space="0" w:color="auto"/>
      </w:divBdr>
    </w:div>
    <w:div w:id="1452086413">
      <w:bodyDiv w:val="1"/>
      <w:marLeft w:val="0"/>
      <w:marRight w:val="0"/>
      <w:marTop w:val="0"/>
      <w:marBottom w:val="0"/>
      <w:divBdr>
        <w:top w:val="none" w:sz="0" w:space="0" w:color="auto"/>
        <w:left w:val="none" w:sz="0" w:space="0" w:color="auto"/>
        <w:bottom w:val="none" w:sz="0" w:space="0" w:color="auto"/>
        <w:right w:val="none" w:sz="0" w:space="0" w:color="auto"/>
      </w:divBdr>
    </w:div>
    <w:div w:id="1539972297">
      <w:bodyDiv w:val="1"/>
      <w:marLeft w:val="0"/>
      <w:marRight w:val="0"/>
      <w:marTop w:val="0"/>
      <w:marBottom w:val="0"/>
      <w:divBdr>
        <w:top w:val="none" w:sz="0" w:space="0" w:color="auto"/>
        <w:left w:val="none" w:sz="0" w:space="0" w:color="auto"/>
        <w:bottom w:val="none" w:sz="0" w:space="0" w:color="auto"/>
        <w:right w:val="none" w:sz="0" w:space="0" w:color="auto"/>
      </w:divBdr>
    </w:div>
    <w:div w:id="1565339514">
      <w:bodyDiv w:val="1"/>
      <w:marLeft w:val="0"/>
      <w:marRight w:val="0"/>
      <w:marTop w:val="0"/>
      <w:marBottom w:val="0"/>
      <w:divBdr>
        <w:top w:val="none" w:sz="0" w:space="0" w:color="auto"/>
        <w:left w:val="none" w:sz="0" w:space="0" w:color="auto"/>
        <w:bottom w:val="none" w:sz="0" w:space="0" w:color="auto"/>
        <w:right w:val="none" w:sz="0" w:space="0" w:color="auto"/>
      </w:divBdr>
      <w:divsChild>
        <w:div w:id="1508902224">
          <w:marLeft w:val="288"/>
          <w:marRight w:val="0"/>
          <w:marTop w:val="0"/>
          <w:marBottom w:val="0"/>
          <w:divBdr>
            <w:top w:val="none" w:sz="0" w:space="0" w:color="auto"/>
            <w:left w:val="none" w:sz="0" w:space="0" w:color="auto"/>
            <w:bottom w:val="none" w:sz="0" w:space="0" w:color="auto"/>
            <w:right w:val="none" w:sz="0" w:space="0" w:color="auto"/>
          </w:divBdr>
        </w:div>
      </w:divsChild>
    </w:div>
    <w:div w:id="1729527622">
      <w:bodyDiv w:val="1"/>
      <w:marLeft w:val="0"/>
      <w:marRight w:val="0"/>
      <w:marTop w:val="0"/>
      <w:marBottom w:val="0"/>
      <w:divBdr>
        <w:top w:val="none" w:sz="0" w:space="0" w:color="auto"/>
        <w:left w:val="none" w:sz="0" w:space="0" w:color="auto"/>
        <w:bottom w:val="none" w:sz="0" w:space="0" w:color="auto"/>
        <w:right w:val="none" w:sz="0" w:space="0" w:color="auto"/>
      </w:divBdr>
    </w:div>
    <w:div w:id="1872112015">
      <w:bodyDiv w:val="1"/>
      <w:marLeft w:val="0"/>
      <w:marRight w:val="0"/>
      <w:marTop w:val="0"/>
      <w:marBottom w:val="0"/>
      <w:divBdr>
        <w:top w:val="none" w:sz="0" w:space="0" w:color="auto"/>
        <w:left w:val="none" w:sz="0" w:space="0" w:color="auto"/>
        <w:bottom w:val="none" w:sz="0" w:space="0" w:color="auto"/>
        <w:right w:val="none" w:sz="0" w:space="0" w:color="auto"/>
      </w:divBdr>
    </w:div>
    <w:div w:id="1964462276">
      <w:bodyDiv w:val="1"/>
      <w:marLeft w:val="0"/>
      <w:marRight w:val="0"/>
      <w:marTop w:val="0"/>
      <w:marBottom w:val="0"/>
      <w:divBdr>
        <w:top w:val="none" w:sz="0" w:space="0" w:color="auto"/>
        <w:left w:val="none" w:sz="0" w:space="0" w:color="auto"/>
        <w:bottom w:val="none" w:sz="0" w:space="0" w:color="auto"/>
        <w:right w:val="none" w:sz="0" w:space="0" w:color="auto"/>
      </w:divBdr>
    </w:div>
    <w:div w:id="20702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A44B571AA78FD6E4D1E0C591EF06797A&amp;req=doc&amp;base=RZR&amp;n=329437&amp;dst=100012&amp;fld=134&amp;date=07.10.2019" TargetMode="External"/><Relationship Id="rId18" Type="http://schemas.openxmlformats.org/officeDocument/2006/relationships/hyperlink" Target="http://zakupki.rosatom.ru/"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login.consultant.ru/link/?rnd=A44B571AA78FD6E4D1E0C591EF06797A&amp;req=doc&amp;base=RZR&amp;n=329437&amp;dst=100024&amp;fld=134&amp;date=07.10.2019" TargetMode="External"/><Relationship Id="rId17" Type="http://schemas.openxmlformats.org/officeDocument/2006/relationships/hyperlink" Target="https://etp-region.ru" TargetMode="Externa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zakupki.rosatom.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A44B571AA78FD6E4D1E0C591EF06797A&amp;req=doc&amp;base=RZR&amp;n=329437&amp;dst=100023&amp;fld=134&amp;date=07.10.2019" TargetMode="External"/><Relationship Id="rId24" Type="http://schemas.openxmlformats.org/officeDocument/2006/relationships/hyperlink" Target="mailto:bashkortostan@irorb.ru" TargetMode="External"/><Relationship Id="rId32" Type="http://schemas.openxmlformats.org/officeDocument/2006/relationships/hyperlink" Target="http://www.smotriege.ru" TargetMode="Externa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tp-region.ru" TargetMode="External"/><Relationship Id="rId23" Type="http://schemas.openxmlformats.org/officeDocument/2006/relationships/hyperlink" Target="http://zakupki.gov.ru/"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yperlink" Target="http://www.zakupki.gov.ru" TargetMode="External"/><Relationship Id="rId19" Type="http://schemas.openxmlformats.org/officeDocument/2006/relationships/hyperlink" Target="https://etp-region.ru" TargetMode="External"/><Relationship Id="rId31" Type="http://schemas.openxmlformats.org/officeDocument/2006/relationships/hyperlink" Target="https://reestr.minsvyaz.ru/reestr" TargetMode="External"/><Relationship Id="rId4" Type="http://schemas.openxmlformats.org/officeDocument/2006/relationships/settings" Target="settings.xml"/><Relationship Id="rId9" Type="http://schemas.openxmlformats.org/officeDocument/2006/relationships/hyperlink" Target="mailto:selin.alexander@yandex.ru" TargetMode="External"/><Relationship Id="rId14" Type="http://schemas.openxmlformats.org/officeDocument/2006/relationships/hyperlink" Target="https://etp-region.ru"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5.xml"/><Relationship Id="rId8" Type="http://schemas.openxmlformats.org/officeDocument/2006/relationships/hyperlink" Target="https://etp-region.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5973-7D60-414F-B848-B45D1D7C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21035</Words>
  <Characters>119901</Characters>
  <Application>Microsoft Office Word</Application>
  <DocSecurity>0</DocSecurity>
  <Lines>999</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5</vt:lpstr>
      <vt:lpstr>Приложение 5</vt:lpstr>
    </vt:vector>
  </TitlesOfParts>
  <Company>Reanimator Extreme Edition</Company>
  <LinksUpToDate>false</LinksUpToDate>
  <CharactersWithSpaces>140655</CharactersWithSpaces>
  <SharedDoc>false</SharedDoc>
  <HLinks>
    <vt:vector size="12" baseType="variant">
      <vt:variant>
        <vt:i4>2162787</vt:i4>
      </vt:variant>
      <vt:variant>
        <vt:i4>3</vt:i4>
      </vt:variant>
      <vt:variant>
        <vt:i4>0</vt:i4>
      </vt:variant>
      <vt:variant>
        <vt:i4>5</vt:i4>
      </vt:variant>
      <vt:variant>
        <vt:lpwstr>http://tools.ietf.org/html/rfc2326</vt:lpwstr>
      </vt:variant>
      <vt:variant>
        <vt:lpwstr/>
      </vt:variant>
      <vt:variant>
        <vt:i4>2162787</vt:i4>
      </vt:variant>
      <vt:variant>
        <vt:i4>0</vt:i4>
      </vt:variant>
      <vt:variant>
        <vt:i4>0</vt:i4>
      </vt:variant>
      <vt:variant>
        <vt:i4>5</vt:i4>
      </vt:variant>
      <vt:variant>
        <vt:lpwstr>http://tools.ietf.org/html/rfc2326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room 443</dc:creator>
  <cp:lastModifiedBy>Admin</cp:lastModifiedBy>
  <cp:revision>6</cp:revision>
  <cp:lastPrinted>2022-11-24T09:01:00Z</cp:lastPrinted>
  <dcterms:created xsi:type="dcterms:W3CDTF">2025-03-27T13:59:00Z</dcterms:created>
  <dcterms:modified xsi:type="dcterms:W3CDTF">2025-03-27T14:07:00Z</dcterms:modified>
</cp:coreProperties>
</file>