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6AFA4" w14:textId="77777777" w:rsidR="00A63F48" w:rsidRPr="006E57DE" w:rsidRDefault="005C686F" w:rsidP="00DA60BA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</w:rPr>
      </w:pPr>
      <w:r w:rsidRPr="006E57DE">
        <w:rPr>
          <w:rFonts w:ascii="Times New Roman" w:eastAsia="Times New Roman" w:hAnsi="Times New Roman"/>
          <w:b/>
          <w:bCs/>
        </w:rPr>
        <w:t>Техническое задание</w:t>
      </w:r>
    </w:p>
    <w:p w14:paraId="009D855B" w14:textId="77777777" w:rsidR="000C50F9" w:rsidRPr="000C50F9" w:rsidRDefault="007C1DED" w:rsidP="000C50F9">
      <w:pPr>
        <w:keepNext/>
        <w:keepLines/>
        <w:widowControl w:val="0"/>
        <w:suppressLineNumbers/>
        <w:jc w:val="center"/>
        <w:rPr>
          <w:rFonts w:ascii="Times New Roman" w:hAnsi="Times New Roman"/>
          <w:b/>
          <w:bCs/>
        </w:rPr>
      </w:pPr>
      <w:r w:rsidRPr="006E57DE">
        <w:rPr>
          <w:rFonts w:ascii="Times New Roman" w:hAnsi="Times New Roman"/>
          <w:b/>
          <w:bCs/>
        </w:rPr>
        <w:t>на п</w:t>
      </w:r>
      <w:r w:rsidR="00C05159" w:rsidRPr="006E57DE">
        <w:rPr>
          <w:rFonts w:ascii="Times New Roman" w:hAnsi="Times New Roman"/>
          <w:b/>
          <w:bCs/>
        </w:rPr>
        <w:t xml:space="preserve">оставку </w:t>
      </w:r>
      <w:r w:rsidR="000C50F9" w:rsidRPr="000C50F9">
        <w:rPr>
          <w:rFonts w:ascii="Times New Roman" w:hAnsi="Times New Roman"/>
          <w:b/>
          <w:bCs/>
        </w:rPr>
        <w:t>мяса (говядина) для нужд «АУЗ РА «ЦЛПП»</w:t>
      </w:r>
    </w:p>
    <w:p w14:paraId="5B72B1A7" w14:textId="361196E7" w:rsidR="007C1DED" w:rsidRPr="006E57DE" w:rsidRDefault="007C1DED" w:rsidP="00DA60BA">
      <w:pPr>
        <w:widowControl w:val="0"/>
        <w:spacing w:after="0"/>
        <w:ind w:right="-108"/>
        <w:jc w:val="center"/>
        <w:rPr>
          <w:rFonts w:ascii="Times New Roman" w:hAnsi="Times New Roman"/>
          <w:b/>
          <w:bCs/>
        </w:rPr>
      </w:pPr>
    </w:p>
    <w:p w14:paraId="229E188C" w14:textId="77777777" w:rsidR="00C05159" w:rsidRPr="006E57DE" w:rsidRDefault="00C05159" w:rsidP="00DA60BA">
      <w:pPr>
        <w:widowControl w:val="0"/>
        <w:spacing w:after="0"/>
        <w:ind w:right="-108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49B39B3E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b/>
          <w:bCs/>
          <w:lang w:eastAsia="ru-RU"/>
        </w:rPr>
        <w:t>1.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5154" w:type="pct"/>
        <w:tblLook w:val="04A0" w:firstRow="1" w:lastRow="0" w:firstColumn="1" w:lastColumn="0" w:noHBand="0" w:noVBand="1"/>
      </w:tblPr>
      <w:tblGrid>
        <w:gridCol w:w="545"/>
        <w:gridCol w:w="1732"/>
        <w:gridCol w:w="1404"/>
        <w:gridCol w:w="4443"/>
        <w:gridCol w:w="889"/>
        <w:gridCol w:w="999"/>
      </w:tblGrid>
      <w:tr w:rsidR="00406A15" w:rsidRPr="006E57DE" w14:paraId="5BFD539F" w14:textId="77777777" w:rsidTr="00B92514"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7BC2" w14:textId="77777777" w:rsidR="00406A15" w:rsidRPr="006E57DE" w:rsidRDefault="00406A15" w:rsidP="00DA60BA">
            <w:pPr>
              <w:widowControl w:val="0"/>
              <w:tabs>
                <w:tab w:val="center" w:pos="144"/>
              </w:tabs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6E57DE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79F9" w14:textId="7DB5BEB9" w:rsidR="00406A15" w:rsidRPr="006E57DE" w:rsidRDefault="00406A15" w:rsidP="00DA60BA">
            <w:pPr>
              <w:widowControl w:val="0"/>
              <w:spacing w:after="0"/>
              <w:ind w:right="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57DE">
              <w:rPr>
                <w:rFonts w:ascii="Times New Roman" w:hAnsi="Times New Roman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8F39" w14:textId="07FEC0CB" w:rsidR="00406A15" w:rsidRPr="006E57DE" w:rsidRDefault="001846FD" w:rsidP="00DA60B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ОКПД 2</w:t>
            </w:r>
          </w:p>
        </w:tc>
        <w:tc>
          <w:tcPr>
            <w:tcW w:w="2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1DA6" w14:textId="27056035" w:rsidR="00406A15" w:rsidRPr="006E57DE" w:rsidRDefault="00406A15" w:rsidP="00DA60B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57DE">
              <w:rPr>
                <w:rFonts w:ascii="Times New Roman" w:hAnsi="Times New Roman"/>
                <w:b/>
                <w:bCs/>
              </w:rPr>
              <w:t>Характеристика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3B20" w14:textId="77777777" w:rsidR="00406A15" w:rsidRPr="006E57DE" w:rsidRDefault="00406A15" w:rsidP="00DA60B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57DE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21F3" w14:textId="6E42532B" w:rsidR="00406A15" w:rsidRPr="006E57DE" w:rsidRDefault="00406A15" w:rsidP="00DA60B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57DE">
              <w:rPr>
                <w:rFonts w:ascii="Times New Roman" w:hAnsi="Times New Roman"/>
                <w:b/>
                <w:bCs/>
                <w:color w:val="000000"/>
              </w:rPr>
              <w:t xml:space="preserve">Кол-во </w:t>
            </w:r>
          </w:p>
        </w:tc>
      </w:tr>
      <w:tr w:rsidR="00406A15" w:rsidRPr="006E57DE" w14:paraId="6CF985D3" w14:textId="77777777" w:rsidTr="00B92514">
        <w:trPr>
          <w:trHeight w:val="616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1812" w14:textId="77777777" w:rsidR="00406A15" w:rsidRPr="006E57DE" w:rsidRDefault="00406A15" w:rsidP="00DA60BA">
            <w:pPr>
              <w:pStyle w:val="af1"/>
              <w:widowControl w:val="0"/>
              <w:numPr>
                <w:ilvl w:val="0"/>
                <w:numId w:val="11"/>
              </w:numPr>
              <w:spacing w:after="0"/>
              <w:ind w:right="2" w:hanging="69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835C4" w14:textId="3518AE4C" w:rsidR="00406A15" w:rsidRPr="006E57DE" w:rsidRDefault="00406A15" w:rsidP="00DA60B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10E6">
              <w:rPr>
                <w:rFonts w:ascii="Times New Roman" w:eastAsia="Times New Roman" w:hAnsi="Times New Roman"/>
                <w:lang w:eastAsia="ru-RU"/>
              </w:rPr>
              <w:t xml:space="preserve">Говядина 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9BB64" w14:textId="114D16E4" w:rsidR="00406A15" w:rsidRPr="00406A15" w:rsidRDefault="00837A90" w:rsidP="00406A15">
            <w:pPr>
              <w:widowControl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7A90">
              <w:rPr>
                <w:rFonts w:ascii="Times New Roman" w:eastAsia="Times New Roman" w:hAnsi="Times New Roman"/>
                <w:lang w:eastAsia="ru-RU"/>
              </w:rPr>
              <w:t>10.11.31.110</w:t>
            </w:r>
          </w:p>
        </w:tc>
        <w:tc>
          <w:tcPr>
            <w:tcW w:w="2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14FA3" w14:textId="3EAB3980" w:rsidR="00406A15" w:rsidRPr="00837A90" w:rsidRDefault="00406A15" w:rsidP="00406A15">
            <w:pPr>
              <w:widowControl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06A15">
              <w:rPr>
                <w:rFonts w:ascii="Times New Roman" w:eastAsia="Times New Roman" w:hAnsi="Times New Roman"/>
                <w:lang w:eastAsia="ru-RU"/>
              </w:rPr>
              <w:t xml:space="preserve">Мясо говядины первой категории, </w:t>
            </w:r>
            <w:r w:rsidRPr="00837A90">
              <w:rPr>
                <w:rFonts w:ascii="Times New Roman" w:eastAsia="Times New Roman" w:hAnsi="Times New Roman"/>
                <w:lang w:eastAsia="ru-RU"/>
              </w:rPr>
              <w:t>разрубленное на четвертины по ГОСТ 34120-2017</w:t>
            </w:r>
          </w:p>
          <w:p w14:paraId="35532CE9" w14:textId="30A0B771" w:rsidR="00406A15" w:rsidRPr="00837A90" w:rsidRDefault="00406A15" w:rsidP="00406A15">
            <w:pPr>
              <w:widowControl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7A90">
              <w:rPr>
                <w:rFonts w:ascii="Times New Roman" w:eastAsia="Times New Roman" w:hAnsi="Times New Roman"/>
                <w:lang w:eastAsia="ru-RU"/>
              </w:rPr>
              <w:t xml:space="preserve">Мясо должно быть свежим, без постороннего запаха, </w:t>
            </w:r>
            <w:r w:rsidR="00837A90" w:rsidRPr="00837A90">
              <w:rPr>
                <w:rFonts w:ascii="Times New Roman" w:eastAsia="Times New Roman" w:hAnsi="Times New Roman"/>
                <w:lang w:eastAsia="ru-RU"/>
              </w:rPr>
              <w:t>замороженным</w:t>
            </w:r>
            <w:r w:rsidRPr="00837A90">
              <w:rPr>
                <w:rFonts w:ascii="Times New Roman" w:eastAsia="Times New Roman" w:hAnsi="Times New Roman"/>
                <w:lang w:eastAsia="ru-RU"/>
              </w:rPr>
              <w:t>,</w:t>
            </w:r>
            <w:r w:rsidR="00AB376B" w:rsidRPr="00AB376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B376B">
              <w:rPr>
                <w:rFonts w:ascii="Times New Roman" w:eastAsia="Times New Roman" w:hAnsi="Times New Roman"/>
                <w:lang w:eastAsia="ru-RU"/>
              </w:rPr>
              <w:t xml:space="preserve">охлажденным, </w:t>
            </w:r>
            <w:r w:rsidRPr="00837A90">
              <w:rPr>
                <w:rFonts w:ascii="Times New Roman" w:eastAsia="Times New Roman" w:hAnsi="Times New Roman"/>
                <w:lang w:eastAsia="ru-RU"/>
              </w:rPr>
              <w:t xml:space="preserve"> хорошо обескровленным. Мясо должно иметь плотную, упругую консистенцию и аромат, свойственный говядине, без постороннего запаха. Мускулатура развита хорошо остистые отростки позвонков не выступают. Поверхность четвертин: от розового до красного цвета различной интенсивности; консистенция подкожного жира - твердая, при раздавливании крошится. Жир белый или белый с желтоватым оттенком. Не допускается повреждения поверхности, наличия остатков внутренних органов, шкуры, сгустков крови, бахромок мышечной, жировой ткани и спинного мозга, загрязнений, кровоподтеков и </w:t>
            </w:r>
            <w:proofErr w:type="spellStart"/>
            <w:r w:rsidRPr="00837A90">
              <w:rPr>
                <w:rFonts w:ascii="Times New Roman" w:eastAsia="Times New Roman" w:hAnsi="Times New Roman"/>
                <w:lang w:eastAsia="ru-RU"/>
              </w:rPr>
              <w:t>побитостей</w:t>
            </w:r>
            <w:proofErr w:type="spellEnd"/>
            <w:r w:rsidRPr="00837A90">
              <w:rPr>
                <w:rFonts w:ascii="Times New Roman" w:eastAsia="Times New Roman" w:hAnsi="Times New Roman"/>
                <w:lang w:eastAsia="ru-RU"/>
              </w:rPr>
              <w:t xml:space="preserve">. На разрезе мясо плотное, упругое; образующаяся при надавливании пальцем ямка быстро выравнивается. Обязательно наличие клейма на каждой части туши. Каждая четвертина должна быть упакована в пищевую пленку. </w:t>
            </w:r>
          </w:p>
          <w:p w14:paraId="62038820" w14:textId="52EEBEAF" w:rsidR="00406A15" w:rsidRPr="006E57DE" w:rsidRDefault="00406A15" w:rsidP="00406A15">
            <w:pPr>
              <w:widowControl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7A90">
              <w:rPr>
                <w:rFonts w:ascii="Times New Roman" w:eastAsia="Times New Roman" w:hAnsi="Times New Roman"/>
                <w:lang w:eastAsia="ru-RU"/>
              </w:rPr>
              <w:t>Четвертины должны быть с присутствием длиннейшей мышцы спины (вырезка).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316E" w14:textId="5E807187" w:rsidR="00406A15" w:rsidRPr="006E57DE" w:rsidRDefault="00406A15" w:rsidP="00DA60BA">
            <w:pPr>
              <w:widowControl w:val="0"/>
              <w:spacing w:after="0"/>
              <w:ind w:righ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21D4" w14:textId="7AF800F0" w:rsidR="00406A15" w:rsidRPr="006E57DE" w:rsidRDefault="00837A90" w:rsidP="00DA60BA">
            <w:pPr>
              <w:widowControl w:val="0"/>
              <w:spacing w:after="0"/>
              <w:ind w:righ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="00406A15">
              <w:rPr>
                <w:rFonts w:ascii="Times New Roman" w:hAnsi="Times New Roman"/>
                <w:color w:val="000000"/>
              </w:rPr>
              <w:t xml:space="preserve"> 000</w:t>
            </w:r>
          </w:p>
        </w:tc>
      </w:tr>
    </w:tbl>
    <w:p w14:paraId="72965CBF" w14:textId="3F82FADF" w:rsidR="00837A90" w:rsidRDefault="00837A90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b/>
          <w:highlight w:val="yellow"/>
          <w:lang w:eastAsia="ru-RU"/>
        </w:rPr>
      </w:pPr>
      <w:bookmarkStart w:id="0" w:name="_Hlk175746274"/>
      <w:r w:rsidRPr="00837A90">
        <w:rPr>
          <w:rFonts w:ascii="Times New Roman" w:eastAsia="Times New Roman" w:hAnsi="Times New Roman"/>
          <w:b/>
          <w:lang w:eastAsia="ru-RU"/>
        </w:rPr>
        <w:t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</w:p>
    <w:p w14:paraId="5C22B193" w14:textId="3F5CDDC2" w:rsidR="006E57DE" w:rsidRPr="00D70CC1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bCs/>
          <w:lang w:eastAsia="ru-RU"/>
        </w:rPr>
      </w:pPr>
      <w:r w:rsidRPr="00D70CC1">
        <w:rPr>
          <w:rFonts w:ascii="Times New Roman" w:eastAsia="Times New Roman" w:hAnsi="Times New Roman"/>
          <w:b/>
          <w:lang w:eastAsia="ru-RU"/>
        </w:rPr>
        <w:t>2. Мест</w:t>
      </w:r>
      <w:r w:rsidR="006E57DE" w:rsidRPr="00D70CC1">
        <w:rPr>
          <w:rFonts w:ascii="Times New Roman" w:eastAsia="Times New Roman" w:hAnsi="Times New Roman"/>
          <w:b/>
          <w:lang w:eastAsia="ru-RU"/>
        </w:rPr>
        <w:t>а</w:t>
      </w:r>
      <w:r w:rsidRPr="00D70CC1">
        <w:rPr>
          <w:rFonts w:ascii="Times New Roman" w:eastAsia="Times New Roman" w:hAnsi="Times New Roman"/>
          <w:b/>
          <w:lang w:eastAsia="ru-RU"/>
        </w:rPr>
        <w:t xml:space="preserve"> поставки</w:t>
      </w:r>
      <w:r w:rsidR="00DA60BA" w:rsidRPr="00D70CC1">
        <w:rPr>
          <w:rFonts w:ascii="Times New Roman" w:eastAsia="Times New Roman" w:hAnsi="Times New Roman"/>
          <w:b/>
          <w:lang w:eastAsia="ru-RU"/>
        </w:rPr>
        <w:t xml:space="preserve"> товара</w:t>
      </w:r>
      <w:r w:rsidRPr="00D70CC1">
        <w:rPr>
          <w:rFonts w:ascii="Times New Roman" w:eastAsia="Times New Roman" w:hAnsi="Times New Roman"/>
          <w:b/>
          <w:lang w:eastAsia="ru-RU"/>
        </w:rPr>
        <w:t xml:space="preserve">: </w:t>
      </w:r>
      <w:r w:rsidR="00837A90" w:rsidRPr="00D70CC1">
        <w:rPr>
          <w:rFonts w:ascii="Times New Roman" w:eastAsia="Times New Roman" w:hAnsi="Times New Roman"/>
          <w:bCs/>
          <w:lang w:eastAsia="ru-RU"/>
        </w:rPr>
        <w:t xml:space="preserve">649002, </w:t>
      </w:r>
      <w:proofErr w:type="spellStart"/>
      <w:r w:rsidR="00837A90" w:rsidRPr="00D70CC1">
        <w:rPr>
          <w:rFonts w:ascii="Times New Roman" w:eastAsia="Times New Roman" w:hAnsi="Times New Roman"/>
          <w:bCs/>
          <w:lang w:eastAsia="ru-RU"/>
        </w:rPr>
        <w:t>Респ</w:t>
      </w:r>
      <w:proofErr w:type="spellEnd"/>
      <w:r w:rsidR="00837A90" w:rsidRPr="00D70CC1">
        <w:rPr>
          <w:rFonts w:ascii="Times New Roman" w:eastAsia="Times New Roman" w:hAnsi="Times New Roman"/>
          <w:bCs/>
          <w:lang w:eastAsia="ru-RU"/>
        </w:rPr>
        <w:t xml:space="preserve"> Алтай, г Горно-Алтайск, </w:t>
      </w:r>
      <w:proofErr w:type="spellStart"/>
      <w:r w:rsidR="00837A90" w:rsidRPr="00D70CC1">
        <w:rPr>
          <w:rFonts w:ascii="Times New Roman" w:eastAsia="Times New Roman" w:hAnsi="Times New Roman"/>
          <w:bCs/>
          <w:lang w:eastAsia="ru-RU"/>
        </w:rPr>
        <w:t>пр-кт</w:t>
      </w:r>
      <w:proofErr w:type="spellEnd"/>
      <w:r w:rsidR="00837A90" w:rsidRPr="00D70CC1">
        <w:rPr>
          <w:rFonts w:ascii="Times New Roman" w:eastAsia="Times New Roman" w:hAnsi="Times New Roman"/>
          <w:bCs/>
          <w:lang w:eastAsia="ru-RU"/>
        </w:rPr>
        <w:t xml:space="preserve"> Коммунистический, дом 132.</w:t>
      </w:r>
    </w:p>
    <w:p w14:paraId="31BF0F2A" w14:textId="0043E2B0" w:rsidR="005B65E1" w:rsidRPr="00D70CC1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bCs/>
          <w:lang w:eastAsia="ru-RU"/>
        </w:rPr>
      </w:pPr>
      <w:r w:rsidRPr="00D70CC1">
        <w:rPr>
          <w:rFonts w:ascii="Times New Roman" w:eastAsia="Times New Roman" w:hAnsi="Times New Roman"/>
          <w:b/>
          <w:lang w:eastAsia="ru-RU"/>
        </w:rPr>
        <w:t xml:space="preserve">3. Период поставки товара: </w:t>
      </w:r>
      <w:r w:rsidR="00837A90" w:rsidRPr="00D70CC1">
        <w:rPr>
          <w:rFonts w:ascii="Times New Roman" w:eastAsia="Times New Roman" w:hAnsi="Times New Roman"/>
          <w:bCs/>
          <w:lang w:eastAsia="ru-RU"/>
        </w:rPr>
        <w:t xml:space="preserve">в течение 6 месяцев </w:t>
      </w:r>
      <w:r w:rsidR="00DA60BA" w:rsidRPr="00D70CC1">
        <w:rPr>
          <w:rFonts w:ascii="Times New Roman" w:eastAsia="Times New Roman" w:hAnsi="Times New Roman"/>
          <w:bCs/>
          <w:lang w:eastAsia="ru-RU"/>
        </w:rPr>
        <w:t>с момента подписания договора</w:t>
      </w:r>
      <w:r w:rsidR="006E57DE" w:rsidRPr="00D70CC1">
        <w:rPr>
          <w:rFonts w:ascii="Times New Roman" w:eastAsia="Times New Roman" w:hAnsi="Times New Roman"/>
          <w:bCs/>
          <w:lang w:eastAsia="ru-RU"/>
        </w:rPr>
        <w:t>.</w:t>
      </w:r>
    </w:p>
    <w:p w14:paraId="0A99B9FB" w14:textId="41F26535" w:rsidR="00A63F48" w:rsidRPr="006E57DE" w:rsidRDefault="005B65E1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bCs/>
          <w:lang w:eastAsia="ru-RU"/>
        </w:rPr>
      </w:pPr>
      <w:r w:rsidRPr="00D70CC1">
        <w:rPr>
          <w:rFonts w:ascii="Times New Roman" w:eastAsia="Times New Roman" w:hAnsi="Times New Roman"/>
          <w:bCs/>
          <w:lang w:eastAsia="ru-RU"/>
        </w:rPr>
        <w:t>Товар поставляется отдельными партиями в соответствии с предварительной заявкой Заказчика, поданной не позднее одного дня до даты поставки путем телефонных переговоров (по телефону, электронной почте).</w:t>
      </w:r>
      <w:r w:rsidR="003B2A16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5456218A" w14:textId="5F001164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 xml:space="preserve">Поставщик обязан осуществить поставку товара на специально предназначенном или специально </w:t>
      </w:r>
      <w:r w:rsidRPr="006E57DE">
        <w:rPr>
          <w:rFonts w:ascii="Times New Roman" w:eastAsia="Times New Roman" w:hAnsi="Times New Roman"/>
          <w:lang w:eastAsia="ru-RU"/>
        </w:rPr>
        <w:lastRenderedPageBreak/>
        <w:t>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07519DC7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b/>
          <w:lang w:eastAsia="ru-RU"/>
        </w:rPr>
      </w:pPr>
      <w:r w:rsidRPr="006E57DE">
        <w:rPr>
          <w:rFonts w:ascii="Times New Roman" w:eastAsia="Times New Roman" w:hAnsi="Times New Roman"/>
          <w:b/>
          <w:lang w:eastAsia="ru-RU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611E8B52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BD3B32F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- Федеральным законом от 02.01.2000 № 29-ФЗ «О качестве и безопасности пищевых продуктов»;</w:t>
      </w:r>
    </w:p>
    <w:p w14:paraId="338E0F95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 xml:space="preserve">- </w:t>
      </w:r>
      <w:r w:rsidRPr="006E57DE">
        <w:rPr>
          <w:rFonts w:ascii="Times New Roman" w:hAnsi="Times New Roman"/>
        </w:rPr>
        <w:t>Федеральным закон от 30.03.1999 № 52-ФЗ «О санитарно-эпидемиологическом благополучии населения»;</w:t>
      </w:r>
    </w:p>
    <w:p w14:paraId="6BF88431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- СанПиН 2.3.2.1324-03 «Гигиенические требования к срокам годности и условиям хранения пищевых продуктов»;</w:t>
      </w:r>
    </w:p>
    <w:p w14:paraId="09BF9254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bookmarkStart w:id="1" w:name="_GoBack"/>
      <w:bookmarkEnd w:id="1"/>
      <w:r w:rsidRPr="006E57DE">
        <w:rPr>
          <w:rFonts w:ascii="Times New Roman" w:eastAsia="Times New Roman" w:hAnsi="Times New Roman"/>
          <w:lang w:eastAsia="ru-RU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155D4742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- ТР ТС 021/2011 «О безопасности пищевой продукции»;</w:t>
      </w:r>
    </w:p>
    <w:p w14:paraId="36835EEE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- ТР ТС 022/2011 «Пищевая продукция в части ее маркировки»;</w:t>
      </w:r>
    </w:p>
    <w:p w14:paraId="68DDB3E3" w14:textId="5BE2C2B9" w:rsidR="00A63F48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- ТР ТС 005/2011 «О безопасности упаковки»;</w:t>
      </w:r>
    </w:p>
    <w:p w14:paraId="25552806" w14:textId="49AEA59F" w:rsidR="00276105" w:rsidRPr="006E57DE" w:rsidRDefault="00276105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Pr="00276105">
        <w:t xml:space="preserve"> </w:t>
      </w:r>
      <w:r w:rsidRPr="00276105">
        <w:rPr>
          <w:rFonts w:ascii="Times New Roman" w:eastAsia="Times New Roman" w:hAnsi="Times New Roman"/>
          <w:lang w:eastAsia="ru-RU"/>
        </w:rPr>
        <w:t>ТР ТС 034/2013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76105">
        <w:rPr>
          <w:rFonts w:ascii="Times New Roman" w:eastAsia="Times New Roman" w:hAnsi="Times New Roman"/>
          <w:lang w:eastAsia="ru-RU"/>
        </w:rPr>
        <w:t>"О безопасности мяса и мясной продукции"</w:t>
      </w:r>
      <w:r>
        <w:rPr>
          <w:rFonts w:ascii="Times New Roman" w:eastAsia="Times New Roman" w:hAnsi="Times New Roman"/>
          <w:lang w:eastAsia="ru-RU"/>
        </w:rPr>
        <w:t>;</w:t>
      </w:r>
    </w:p>
    <w:p w14:paraId="06420E57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2F2CD10F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655D01CA" w14:textId="446AC1CA" w:rsidR="00A63F48" w:rsidRPr="006E57DE" w:rsidRDefault="005C686F" w:rsidP="00DA60BA">
      <w:pPr>
        <w:widowControl w:val="0"/>
        <w:tabs>
          <w:tab w:val="left" w:pos="142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</w:t>
      </w:r>
      <w:r w:rsidR="007C1DED" w:rsidRPr="006E57DE">
        <w:rPr>
          <w:rFonts w:ascii="Times New Roman" w:eastAsia="Times New Roman" w:hAnsi="Times New Roman"/>
          <w:lang w:eastAsia="ru-RU"/>
        </w:rPr>
        <w:t>.</w:t>
      </w:r>
    </w:p>
    <w:p w14:paraId="3C1A9E51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64384D89" w14:textId="77777777" w:rsidR="00A63F48" w:rsidRPr="006E57DE" w:rsidRDefault="005C686F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4.5. Ветеринарные сопроводительные документы на товар должны быть оформлены в соответствии с приказом от 13 декабря 2022 года N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5F035EE1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b/>
          <w:lang w:eastAsia="ru-RU"/>
        </w:rPr>
      </w:pPr>
      <w:r w:rsidRPr="006E57DE">
        <w:rPr>
          <w:rFonts w:ascii="Times New Roman" w:eastAsia="Times New Roman" w:hAnsi="Times New Roman"/>
          <w:b/>
          <w:lang w:eastAsia="ru-RU"/>
        </w:rPr>
        <w:t>5. Требования к сроку и (или) объему предоставления гарантий качества товаров:</w:t>
      </w:r>
    </w:p>
    <w:p w14:paraId="1F5BBCF9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1D6D7121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0A99BC35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5.3. Поставляемый товар должен иметь годность (остаточный срок годности) не менее 90% от установленного предприятием изготовителем срока годности.</w:t>
      </w:r>
    </w:p>
    <w:p w14:paraId="46D60017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b/>
          <w:lang w:eastAsia="ru-RU"/>
        </w:rPr>
      </w:pPr>
      <w:r w:rsidRPr="006E57DE">
        <w:rPr>
          <w:rFonts w:ascii="Times New Roman" w:eastAsia="Times New Roman" w:hAnsi="Times New Roman"/>
          <w:b/>
          <w:lang w:eastAsia="ru-RU"/>
        </w:rPr>
        <w:t>6. Требования к условиям поставки товара, отгрузке товара:</w:t>
      </w:r>
    </w:p>
    <w:p w14:paraId="1ACE4D19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77706A48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lastRenderedPageBreak/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2EAA40D2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54858B15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6.4. Товар должен сопровождаться следующими документами:</w:t>
      </w:r>
    </w:p>
    <w:p w14:paraId="223599D2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– товарная накладная (ТОРГ-12) или УПД (оригиналы);</w:t>
      </w:r>
    </w:p>
    <w:p w14:paraId="7D5AC40F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– счет на оплату (оригиналы);</w:t>
      </w:r>
    </w:p>
    <w:p w14:paraId="1E206B30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– счет-фактура или УПД (оригиналы);</w:t>
      </w:r>
    </w:p>
    <w:p w14:paraId="5CBCCE1A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– копия сертификата соответствия или декларации соответствия.</w:t>
      </w:r>
    </w:p>
    <w:p w14:paraId="523BA817" w14:textId="77777777" w:rsidR="00A63F48" w:rsidRPr="006E57DE" w:rsidRDefault="005C686F" w:rsidP="00DA60BA">
      <w:pPr>
        <w:widowControl w:val="0"/>
        <w:tabs>
          <w:tab w:val="left" w:pos="-851"/>
        </w:tabs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  <w:r w:rsidRPr="006E57DE">
        <w:rPr>
          <w:rFonts w:ascii="Times New Roman" w:eastAsia="Times New Roman" w:hAnsi="Times New Roman"/>
          <w:lang w:eastAsia="ru-RU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  <w:bookmarkEnd w:id="0"/>
    </w:p>
    <w:p w14:paraId="55AC62BB" w14:textId="77777777" w:rsidR="00A63F48" w:rsidRPr="006E57DE" w:rsidRDefault="00A63F48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</w:p>
    <w:p w14:paraId="51547ABF" w14:textId="77777777" w:rsidR="00A63F48" w:rsidRPr="006E57DE" w:rsidRDefault="00A63F48" w:rsidP="00DA60BA">
      <w:pPr>
        <w:widowControl w:val="0"/>
        <w:spacing w:after="0"/>
        <w:ind w:right="-108"/>
        <w:jc w:val="both"/>
        <w:rPr>
          <w:rFonts w:ascii="Times New Roman" w:eastAsia="Times New Roman" w:hAnsi="Times New Roman"/>
          <w:lang w:eastAsia="ru-RU"/>
        </w:rPr>
      </w:pPr>
    </w:p>
    <w:sectPr w:rsidR="00A63F48" w:rsidRPr="006E57DE">
      <w:footerReference w:type="default" r:id="rId9"/>
      <w:headerReference w:type="first" r:id="rId10"/>
      <w:pgSz w:w="11906" w:h="16838"/>
      <w:pgMar w:top="822" w:right="99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273E1" w14:textId="77777777" w:rsidR="00DF6CA2" w:rsidRDefault="00DF6CA2">
      <w:pPr>
        <w:spacing w:after="0" w:line="240" w:lineRule="auto"/>
      </w:pPr>
      <w:r>
        <w:separator/>
      </w:r>
    </w:p>
  </w:endnote>
  <w:endnote w:type="continuationSeparator" w:id="0">
    <w:p w14:paraId="1F452708" w14:textId="77777777" w:rsidR="00DF6CA2" w:rsidRDefault="00DF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6BC8B" w14:textId="77777777" w:rsidR="00A63F48" w:rsidRDefault="005C686F">
    <w:pPr>
      <w:pStyle w:val="ad"/>
    </w:pPr>
    <w:r>
      <w:rPr>
        <w:noProof/>
        <w:lang w:eastAsia="ru-RU"/>
      </w:rPr>
      <w:drawing>
        <wp:inline distT="0" distB="0" distL="0" distR="0" wp14:anchorId="78252952" wp14:editId="4D3C32D5">
          <wp:extent cx="1009650" cy="338650"/>
          <wp:effectExtent l="0" t="0" r="0" b="4445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21266" cy="34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5FC49" w14:textId="77777777" w:rsidR="00DF6CA2" w:rsidRDefault="00DF6CA2">
      <w:pPr>
        <w:spacing w:after="0" w:line="240" w:lineRule="auto"/>
      </w:pPr>
      <w:r>
        <w:separator/>
      </w:r>
    </w:p>
  </w:footnote>
  <w:footnote w:type="continuationSeparator" w:id="0">
    <w:p w14:paraId="03EC6819" w14:textId="77777777" w:rsidR="00DF6CA2" w:rsidRDefault="00DF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20744" w14:textId="77777777" w:rsidR="00A63F48" w:rsidRDefault="00A63F48">
    <w:pPr>
      <w:pStyle w:val="af3"/>
      <w:jc w:val="center"/>
    </w:pPr>
  </w:p>
  <w:p w14:paraId="254D6FDB" w14:textId="77777777" w:rsidR="00A63F48" w:rsidRDefault="00A63F48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39E0"/>
    <w:multiLevelType w:val="hybridMultilevel"/>
    <w:tmpl w:val="1A220D10"/>
    <w:lvl w:ilvl="0" w:tplc="80A0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C25710">
      <w:start w:val="1"/>
      <w:numFmt w:val="lowerLetter"/>
      <w:lvlText w:val="%2."/>
      <w:lvlJc w:val="left"/>
      <w:pPr>
        <w:ind w:left="1440" w:hanging="360"/>
      </w:pPr>
    </w:lvl>
    <w:lvl w:ilvl="2" w:tplc="76B6B502">
      <w:start w:val="1"/>
      <w:numFmt w:val="lowerRoman"/>
      <w:lvlText w:val="%3."/>
      <w:lvlJc w:val="right"/>
      <w:pPr>
        <w:ind w:left="2160" w:hanging="180"/>
      </w:pPr>
    </w:lvl>
    <w:lvl w:ilvl="3" w:tplc="A13E4806">
      <w:start w:val="1"/>
      <w:numFmt w:val="decimal"/>
      <w:lvlText w:val="%4."/>
      <w:lvlJc w:val="left"/>
      <w:pPr>
        <w:ind w:left="2880" w:hanging="360"/>
      </w:pPr>
    </w:lvl>
    <w:lvl w:ilvl="4" w:tplc="97C2768C">
      <w:start w:val="1"/>
      <w:numFmt w:val="lowerLetter"/>
      <w:lvlText w:val="%5."/>
      <w:lvlJc w:val="left"/>
      <w:pPr>
        <w:ind w:left="3600" w:hanging="360"/>
      </w:pPr>
    </w:lvl>
    <w:lvl w:ilvl="5" w:tplc="643857E6">
      <w:start w:val="1"/>
      <w:numFmt w:val="lowerRoman"/>
      <w:lvlText w:val="%6."/>
      <w:lvlJc w:val="right"/>
      <w:pPr>
        <w:ind w:left="4320" w:hanging="180"/>
      </w:pPr>
    </w:lvl>
    <w:lvl w:ilvl="6" w:tplc="883AAB12">
      <w:start w:val="1"/>
      <w:numFmt w:val="decimal"/>
      <w:lvlText w:val="%7."/>
      <w:lvlJc w:val="left"/>
      <w:pPr>
        <w:ind w:left="5040" w:hanging="360"/>
      </w:pPr>
    </w:lvl>
    <w:lvl w:ilvl="7" w:tplc="67465E18">
      <w:start w:val="1"/>
      <w:numFmt w:val="lowerLetter"/>
      <w:lvlText w:val="%8."/>
      <w:lvlJc w:val="left"/>
      <w:pPr>
        <w:ind w:left="5760" w:hanging="360"/>
      </w:pPr>
    </w:lvl>
    <w:lvl w:ilvl="8" w:tplc="4CFCDD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F1731"/>
    <w:multiLevelType w:val="hybridMultilevel"/>
    <w:tmpl w:val="FEC6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74DF9"/>
    <w:multiLevelType w:val="hybridMultilevel"/>
    <w:tmpl w:val="303CBFDE"/>
    <w:lvl w:ilvl="0" w:tplc="3E4C4F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584827E4">
      <w:start w:val="1"/>
      <w:numFmt w:val="lowerLetter"/>
      <w:lvlText w:val="%2."/>
      <w:lvlJc w:val="left"/>
      <w:pPr>
        <w:ind w:left="2498" w:hanging="360"/>
      </w:pPr>
    </w:lvl>
    <w:lvl w:ilvl="2" w:tplc="CCF6A308">
      <w:start w:val="1"/>
      <w:numFmt w:val="lowerRoman"/>
      <w:lvlText w:val="%3."/>
      <w:lvlJc w:val="right"/>
      <w:pPr>
        <w:ind w:left="3218" w:hanging="180"/>
      </w:pPr>
    </w:lvl>
    <w:lvl w:ilvl="3" w:tplc="FC4EC7E2">
      <w:start w:val="1"/>
      <w:numFmt w:val="decimal"/>
      <w:lvlText w:val="%4."/>
      <w:lvlJc w:val="left"/>
      <w:pPr>
        <w:ind w:left="3938" w:hanging="360"/>
      </w:pPr>
    </w:lvl>
    <w:lvl w:ilvl="4" w:tplc="A4C81628">
      <w:start w:val="1"/>
      <w:numFmt w:val="lowerLetter"/>
      <w:lvlText w:val="%5."/>
      <w:lvlJc w:val="left"/>
      <w:pPr>
        <w:ind w:left="4658" w:hanging="360"/>
      </w:pPr>
    </w:lvl>
    <w:lvl w:ilvl="5" w:tplc="6DE42C2A">
      <w:start w:val="1"/>
      <w:numFmt w:val="lowerRoman"/>
      <w:lvlText w:val="%6."/>
      <w:lvlJc w:val="right"/>
      <w:pPr>
        <w:ind w:left="5378" w:hanging="180"/>
      </w:pPr>
    </w:lvl>
    <w:lvl w:ilvl="6" w:tplc="9502F4D4">
      <w:start w:val="1"/>
      <w:numFmt w:val="decimal"/>
      <w:lvlText w:val="%7."/>
      <w:lvlJc w:val="left"/>
      <w:pPr>
        <w:ind w:left="6098" w:hanging="360"/>
      </w:pPr>
    </w:lvl>
    <w:lvl w:ilvl="7" w:tplc="0E926F34">
      <w:start w:val="1"/>
      <w:numFmt w:val="lowerLetter"/>
      <w:lvlText w:val="%8."/>
      <w:lvlJc w:val="left"/>
      <w:pPr>
        <w:ind w:left="6818" w:hanging="360"/>
      </w:pPr>
    </w:lvl>
    <w:lvl w:ilvl="8" w:tplc="A6ACA970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2D25960"/>
    <w:multiLevelType w:val="multilevel"/>
    <w:tmpl w:val="790A12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5EE2DA1"/>
    <w:multiLevelType w:val="hybridMultilevel"/>
    <w:tmpl w:val="0AC80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972CF"/>
    <w:multiLevelType w:val="multilevel"/>
    <w:tmpl w:val="4FA6255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4F1D43C7"/>
    <w:multiLevelType w:val="hybridMultilevel"/>
    <w:tmpl w:val="DD1E8BF6"/>
    <w:lvl w:ilvl="0" w:tplc="C928B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8C2936">
      <w:start w:val="1"/>
      <w:numFmt w:val="lowerLetter"/>
      <w:lvlText w:val="%2."/>
      <w:lvlJc w:val="left"/>
      <w:pPr>
        <w:ind w:left="1440" w:hanging="360"/>
      </w:pPr>
    </w:lvl>
    <w:lvl w:ilvl="2" w:tplc="69C4F37C">
      <w:start w:val="1"/>
      <w:numFmt w:val="lowerRoman"/>
      <w:lvlText w:val="%3."/>
      <w:lvlJc w:val="right"/>
      <w:pPr>
        <w:ind w:left="2160" w:hanging="180"/>
      </w:pPr>
    </w:lvl>
    <w:lvl w:ilvl="3" w:tplc="6F3E139A">
      <w:start w:val="1"/>
      <w:numFmt w:val="decimal"/>
      <w:lvlText w:val="%4."/>
      <w:lvlJc w:val="left"/>
      <w:pPr>
        <w:ind w:left="2880" w:hanging="360"/>
      </w:pPr>
    </w:lvl>
    <w:lvl w:ilvl="4" w:tplc="4172141C">
      <w:start w:val="1"/>
      <w:numFmt w:val="lowerLetter"/>
      <w:lvlText w:val="%5."/>
      <w:lvlJc w:val="left"/>
      <w:pPr>
        <w:ind w:left="3600" w:hanging="360"/>
      </w:pPr>
    </w:lvl>
    <w:lvl w:ilvl="5" w:tplc="F0C6734E">
      <w:start w:val="1"/>
      <w:numFmt w:val="lowerRoman"/>
      <w:lvlText w:val="%6."/>
      <w:lvlJc w:val="right"/>
      <w:pPr>
        <w:ind w:left="4320" w:hanging="180"/>
      </w:pPr>
    </w:lvl>
    <w:lvl w:ilvl="6" w:tplc="E8B60A30">
      <w:start w:val="1"/>
      <w:numFmt w:val="decimal"/>
      <w:lvlText w:val="%7."/>
      <w:lvlJc w:val="left"/>
      <w:pPr>
        <w:ind w:left="5040" w:hanging="360"/>
      </w:pPr>
    </w:lvl>
    <w:lvl w:ilvl="7" w:tplc="292C00C8">
      <w:start w:val="1"/>
      <w:numFmt w:val="lowerLetter"/>
      <w:lvlText w:val="%8."/>
      <w:lvlJc w:val="left"/>
      <w:pPr>
        <w:ind w:left="5760" w:hanging="360"/>
      </w:pPr>
    </w:lvl>
    <w:lvl w:ilvl="8" w:tplc="468A865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00413"/>
    <w:multiLevelType w:val="hybridMultilevel"/>
    <w:tmpl w:val="06D8E212"/>
    <w:lvl w:ilvl="0" w:tplc="4BEAB6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BC01CC">
      <w:start w:val="1"/>
      <w:numFmt w:val="lowerLetter"/>
      <w:lvlText w:val="%2."/>
      <w:lvlJc w:val="left"/>
      <w:pPr>
        <w:ind w:left="2149" w:hanging="360"/>
      </w:pPr>
    </w:lvl>
    <w:lvl w:ilvl="2" w:tplc="66C4DA68">
      <w:start w:val="1"/>
      <w:numFmt w:val="lowerRoman"/>
      <w:lvlText w:val="%3."/>
      <w:lvlJc w:val="right"/>
      <w:pPr>
        <w:ind w:left="2869" w:hanging="180"/>
      </w:pPr>
    </w:lvl>
    <w:lvl w:ilvl="3" w:tplc="6AF0E98E">
      <w:start w:val="1"/>
      <w:numFmt w:val="decimal"/>
      <w:lvlText w:val="%4."/>
      <w:lvlJc w:val="left"/>
      <w:pPr>
        <w:ind w:left="3589" w:hanging="360"/>
      </w:pPr>
    </w:lvl>
    <w:lvl w:ilvl="4" w:tplc="74DC7B8C">
      <w:start w:val="1"/>
      <w:numFmt w:val="lowerLetter"/>
      <w:lvlText w:val="%5."/>
      <w:lvlJc w:val="left"/>
      <w:pPr>
        <w:ind w:left="4309" w:hanging="360"/>
      </w:pPr>
    </w:lvl>
    <w:lvl w:ilvl="5" w:tplc="0900C9B2">
      <w:start w:val="1"/>
      <w:numFmt w:val="lowerRoman"/>
      <w:lvlText w:val="%6."/>
      <w:lvlJc w:val="right"/>
      <w:pPr>
        <w:ind w:left="5029" w:hanging="180"/>
      </w:pPr>
    </w:lvl>
    <w:lvl w:ilvl="6" w:tplc="26666EFC">
      <w:start w:val="1"/>
      <w:numFmt w:val="decimal"/>
      <w:lvlText w:val="%7."/>
      <w:lvlJc w:val="left"/>
      <w:pPr>
        <w:ind w:left="5749" w:hanging="360"/>
      </w:pPr>
    </w:lvl>
    <w:lvl w:ilvl="7" w:tplc="3668B3A2">
      <w:start w:val="1"/>
      <w:numFmt w:val="lowerLetter"/>
      <w:lvlText w:val="%8."/>
      <w:lvlJc w:val="left"/>
      <w:pPr>
        <w:ind w:left="6469" w:hanging="360"/>
      </w:pPr>
    </w:lvl>
    <w:lvl w:ilvl="8" w:tplc="BCA80A8A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C669B9"/>
    <w:multiLevelType w:val="hybridMultilevel"/>
    <w:tmpl w:val="7D4C3D02"/>
    <w:lvl w:ilvl="0" w:tplc="CFEC5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0F2C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CCF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AB20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EC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0E7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48E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281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1EB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E25229"/>
    <w:multiLevelType w:val="hybridMultilevel"/>
    <w:tmpl w:val="716C9530"/>
    <w:lvl w:ilvl="0" w:tplc="DBFE27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8C2788">
      <w:start w:val="1"/>
      <w:numFmt w:val="lowerLetter"/>
      <w:lvlText w:val="%2."/>
      <w:lvlJc w:val="left"/>
      <w:pPr>
        <w:ind w:left="1789" w:hanging="360"/>
      </w:pPr>
    </w:lvl>
    <w:lvl w:ilvl="2" w:tplc="ED0A3F84">
      <w:start w:val="1"/>
      <w:numFmt w:val="lowerRoman"/>
      <w:lvlText w:val="%3."/>
      <w:lvlJc w:val="right"/>
      <w:pPr>
        <w:ind w:left="2509" w:hanging="180"/>
      </w:pPr>
    </w:lvl>
    <w:lvl w:ilvl="3" w:tplc="1B26DA6E">
      <w:start w:val="1"/>
      <w:numFmt w:val="decimal"/>
      <w:lvlText w:val="%4."/>
      <w:lvlJc w:val="left"/>
      <w:pPr>
        <w:ind w:left="3229" w:hanging="360"/>
      </w:pPr>
    </w:lvl>
    <w:lvl w:ilvl="4" w:tplc="6F1CE254">
      <w:start w:val="1"/>
      <w:numFmt w:val="lowerLetter"/>
      <w:lvlText w:val="%5."/>
      <w:lvlJc w:val="left"/>
      <w:pPr>
        <w:ind w:left="3949" w:hanging="360"/>
      </w:pPr>
    </w:lvl>
    <w:lvl w:ilvl="5" w:tplc="6A8E5778">
      <w:start w:val="1"/>
      <w:numFmt w:val="lowerRoman"/>
      <w:lvlText w:val="%6."/>
      <w:lvlJc w:val="right"/>
      <w:pPr>
        <w:ind w:left="4669" w:hanging="180"/>
      </w:pPr>
    </w:lvl>
    <w:lvl w:ilvl="6" w:tplc="EBB4E552">
      <w:start w:val="1"/>
      <w:numFmt w:val="decimal"/>
      <w:lvlText w:val="%7."/>
      <w:lvlJc w:val="left"/>
      <w:pPr>
        <w:ind w:left="5389" w:hanging="360"/>
      </w:pPr>
    </w:lvl>
    <w:lvl w:ilvl="7" w:tplc="15526550">
      <w:start w:val="1"/>
      <w:numFmt w:val="lowerLetter"/>
      <w:lvlText w:val="%8."/>
      <w:lvlJc w:val="left"/>
      <w:pPr>
        <w:ind w:left="6109" w:hanging="360"/>
      </w:pPr>
    </w:lvl>
    <w:lvl w:ilvl="8" w:tplc="3CB429D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6D0794"/>
    <w:multiLevelType w:val="hybridMultilevel"/>
    <w:tmpl w:val="CBCE3446"/>
    <w:lvl w:ilvl="0" w:tplc="CE2E3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82500">
      <w:start w:val="1"/>
      <w:numFmt w:val="lowerLetter"/>
      <w:lvlText w:val="%2."/>
      <w:lvlJc w:val="left"/>
      <w:pPr>
        <w:ind w:left="1440" w:hanging="360"/>
      </w:pPr>
    </w:lvl>
    <w:lvl w:ilvl="2" w:tplc="E1E0F124">
      <w:start w:val="1"/>
      <w:numFmt w:val="lowerRoman"/>
      <w:lvlText w:val="%3."/>
      <w:lvlJc w:val="right"/>
      <w:pPr>
        <w:ind w:left="2160" w:hanging="180"/>
      </w:pPr>
    </w:lvl>
    <w:lvl w:ilvl="3" w:tplc="958A3304">
      <w:start w:val="1"/>
      <w:numFmt w:val="decimal"/>
      <w:lvlText w:val="%4."/>
      <w:lvlJc w:val="left"/>
      <w:pPr>
        <w:ind w:left="2880" w:hanging="360"/>
      </w:pPr>
    </w:lvl>
    <w:lvl w:ilvl="4" w:tplc="AB0098A8">
      <w:start w:val="1"/>
      <w:numFmt w:val="lowerLetter"/>
      <w:lvlText w:val="%5."/>
      <w:lvlJc w:val="left"/>
      <w:pPr>
        <w:ind w:left="3600" w:hanging="360"/>
      </w:pPr>
    </w:lvl>
    <w:lvl w:ilvl="5" w:tplc="E2D6DA26">
      <w:start w:val="1"/>
      <w:numFmt w:val="lowerRoman"/>
      <w:lvlText w:val="%6."/>
      <w:lvlJc w:val="right"/>
      <w:pPr>
        <w:ind w:left="4320" w:hanging="180"/>
      </w:pPr>
    </w:lvl>
    <w:lvl w:ilvl="6" w:tplc="9460BD58">
      <w:start w:val="1"/>
      <w:numFmt w:val="decimal"/>
      <w:lvlText w:val="%7."/>
      <w:lvlJc w:val="left"/>
      <w:pPr>
        <w:ind w:left="5040" w:hanging="360"/>
      </w:pPr>
    </w:lvl>
    <w:lvl w:ilvl="7" w:tplc="6E66DA1E">
      <w:start w:val="1"/>
      <w:numFmt w:val="lowerLetter"/>
      <w:lvlText w:val="%8."/>
      <w:lvlJc w:val="left"/>
      <w:pPr>
        <w:ind w:left="5760" w:hanging="360"/>
      </w:pPr>
    </w:lvl>
    <w:lvl w:ilvl="8" w:tplc="503C8D6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A6EEC"/>
    <w:multiLevelType w:val="multilevel"/>
    <w:tmpl w:val="26F4BFD6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48"/>
    <w:rsid w:val="000626AE"/>
    <w:rsid w:val="00064A93"/>
    <w:rsid w:val="000C50F9"/>
    <w:rsid w:val="000D42D8"/>
    <w:rsid w:val="001661AC"/>
    <w:rsid w:val="001846FD"/>
    <w:rsid w:val="0019798A"/>
    <w:rsid w:val="0023793C"/>
    <w:rsid w:val="00276105"/>
    <w:rsid w:val="00290BFB"/>
    <w:rsid w:val="002B4F61"/>
    <w:rsid w:val="0034642C"/>
    <w:rsid w:val="003518E4"/>
    <w:rsid w:val="003B2A16"/>
    <w:rsid w:val="003D0DC3"/>
    <w:rsid w:val="00406A15"/>
    <w:rsid w:val="00456C28"/>
    <w:rsid w:val="0052024B"/>
    <w:rsid w:val="005275D2"/>
    <w:rsid w:val="00581AA3"/>
    <w:rsid w:val="005A10E6"/>
    <w:rsid w:val="005A225A"/>
    <w:rsid w:val="005B65E1"/>
    <w:rsid w:val="005C0080"/>
    <w:rsid w:val="005C686F"/>
    <w:rsid w:val="006056A3"/>
    <w:rsid w:val="0063083E"/>
    <w:rsid w:val="00646469"/>
    <w:rsid w:val="006E57DE"/>
    <w:rsid w:val="007C1DED"/>
    <w:rsid w:val="007C4DAC"/>
    <w:rsid w:val="00803D81"/>
    <w:rsid w:val="00817028"/>
    <w:rsid w:val="00837A90"/>
    <w:rsid w:val="00844DAB"/>
    <w:rsid w:val="008D25A1"/>
    <w:rsid w:val="008E0053"/>
    <w:rsid w:val="008E1C41"/>
    <w:rsid w:val="008F459D"/>
    <w:rsid w:val="009C453D"/>
    <w:rsid w:val="009C7AFE"/>
    <w:rsid w:val="009E1156"/>
    <w:rsid w:val="00A63F48"/>
    <w:rsid w:val="00AB11C2"/>
    <w:rsid w:val="00AB1485"/>
    <w:rsid w:val="00AB376B"/>
    <w:rsid w:val="00AB5F21"/>
    <w:rsid w:val="00B07F29"/>
    <w:rsid w:val="00B62A00"/>
    <w:rsid w:val="00B92514"/>
    <w:rsid w:val="00C05159"/>
    <w:rsid w:val="00C1653C"/>
    <w:rsid w:val="00C45590"/>
    <w:rsid w:val="00C62F8D"/>
    <w:rsid w:val="00C666D1"/>
    <w:rsid w:val="00CB4AA0"/>
    <w:rsid w:val="00CC66A9"/>
    <w:rsid w:val="00D70CC1"/>
    <w:rsid w:val="00D91DF2"/>
    <w:rsid w:val="00D959BB"/>
    <w:rsid w:val="00DA60BA"/>
    <w:rsid w:val="00DF6CA2"/>
    <w:rsid w:val="00E31C58"/>
    <w:rsid w:val="00E93CBF"/>
    <w:rsid w:val="00E95404"/>
    <w:rsid w:val="00EB0106"/>
    <w:rsid w:val="00F27233"/>
    <w:rsid w:val="00F9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0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Pr>
      <w:rFonts w:ascii="Calibri" w:eastAsia="Calibri" w:hAnsi="Calibri" w:cs="Times New Roman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link w:val="ConsPlusNormal0"/>
    <w:rPr>
      <w:rFonts w:ascii="Arial" w:hAnsi="Arial" w:cs="Arial"/>
      <w:sz w:val="22"/>
      <w:szCs w:val="22"/>
      <w:lang w:eastAsia="en-US"/>
    </w:rPr>
  </w:style>
  <w:style w:type="paragraph" w:styleId="af0">
    <w:name w:val="No Spacing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5">
    <w:name w:val="Абзац списка2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customStyle="1" w:styleId="af2">
    <w:name w:val="Абзац списка Знак"/>
    <w:link w:val="af1"/>
    <w:uiPriority w:val="34"/>
    <w:rPr>
      <w:rFonts w:ascii="Calibri" w:eastAsia="Times New Roman" w:hAnsi="Calibri" w:cs="Times New Roman"/>
      <w:lang w:eastAsia="ru-RU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</w:r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21">
    <w:name w:val="Заголовок 2 Знак"/>
    <w:basedOn w:val="a0"/>
    <w:link w:val="20"/>
    <w:uiPriority w:val="9"/>
    <w:semiHidden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color w:val="243F6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c">
    <w:name w:val="Title"/>
    <w:basedOn w:val="a"/>
    <w:link w:val="af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Pr>
      <w:rFonts w:ascii="Times New Roman" w:eastAsia="Times New Roman" w:hAnsi="Times New Roman"/>
      <w:b/>
      <w:sz w:val="24"/>
    </w:rPr>
  </w:style>
  <w:style w:type="paragraph" w:styleId="afe">
    <w:name w:val="Body Text"/>
    <w:basedOn w:val="a"/>
    <w:link w:val="af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/>
      <w:sz w:val="24"/>
    </w:rPr>
  </w:style>
  <w:style w:type="paragraph" w:customStyle="1" w:styleId="ConsNormal">
    <w:name w:val="ConsNormal"/>
    <w:pPr>
      <w:ind w:right="19772" w:firstLine="720"/>
    </w:pPr>
    <w:rPr>
      <w:rFonts w:ascii="Arial" w:eastAsia="Times New Roman" w:hAnsi="Arial"/>
      <w:sz w:val="28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26">
    <w:name w:val="Стиль2"/>
    <w:basedOn w:val="2"/>
    <w:uiPriority w:val="99"/>
    <w:pPr>
      <w:keepNext/>
      <w:keepLines/>
      <w:widowControl w:val="0"/>
      <w:numPr>
        <w:numId w:val="0"/>
      </w:numPr>
      <w:suppressLineNumbers/>
      <w:tabs>
        <w:tab w:val="num" w:pos="1476"/>
      </w:tabs>
      <w:spacing w:after="60" w:line="240" w:lineRule="auto"/>
      <w:ind w:left="1476" w:hanging="576"/>
      <w:contextualSpacing w:val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f0">
    <w:name w:val="Strong"/>
    <w:basedOn w:val="a0"/>
    <w:uiPriority w:val="22"/>
    <w:qFormat/>
    <w:rPr>
      <w:rFonts w:cs="Times New Roman"/>
      <w:b/>
    </w:rPr>
  </w:style>
  <w:style w:type="paragraph" w:styleId="2">
    <w:name w:val="List Number 2"/>
    <w:basedOn w:val="a"/>
    <w:uiPriority w:val="99"/>
    <w:semiHidden/>
    <w:unhideWhenUsed/>
    <w:pPr>
      <w:numPr>
        <w:numId w:val="5"/>
      </w:numPr>
      <w:contextualSpacing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32">
    <w:name w:val="Стиль3"/>
    <w:basedOn w:val="27"/>
    <w:uiPriority w:val="99"/>
    <w:pPr>
      <w:widowControl w:val="0"/>
      <w:tabs>
        <w:tab w:val="num" w:pos="1307"/>
      </w:tabs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sz w:val="22"/>
      <w:szCs w:val="22"/>
      <w:lang w:eastAsia="en-US"/>
    </w:r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1">
    <w:name w:val="Body Text Indent"/>
    <w:basedOn w:val="a"/>
    <w:link w:val="aff2"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2"/>
      <w:szCs w:val="22"/>
      <w:lang w:eastAsia="en-US"/>
    </w:rPr>
  </w:style>
  <w:style w:type="paragraph" w:styleId="2a">
    <w:name w:val="Body Text 2"/>
    <w:basedOn w:val="a"/>
    <w:link w:val="2b"/>
    <w:uiPriority w:val="99"/>
    <w:unhideWhenUsed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Pr>
      <w:sz w:val="22"/>
      <w:szCs w:val="22"/>
      <w:lang w:eastAsia="en-US"/>
    </w:rPr>
  </w:style>
  <w:style w:type="paragraph" w:customStyle="1" w:styleId="docdata">
    <w:name w:val="docdata"/>
    <w:aliases w:val="docy,v5,5614,bqiaagaaeyqcaaagiaiaaanvfqaabwmvaaaaaaaaaaaaaaaaaaaaaaaaaaaaaaaaaaaaaaaaaaaaaaaaaaaaaaaaaaaaaaaaaaaaaaaaaaaaaaaaaaaaaaaaaaaaaaaaaaaaaaaaaaaaaaaaaaaaaaaaaaaaaaaaaaaaaaaaaaaaaaaaaaaaaaaaaaaaaaaaaaaaaaaaaaaaaaaaaaaaaaaaaaaaaaaaaaaaaaaa"/>
    <w:basedOn w:val="a"/>
    <w:rsid w:val="00197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Pr>
      <w:rFonts w:ascii="Calibri" w:eastAsia="Calibri" w:hAnsi="Calibri" w:cs="Times New Roman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link w:val="ConsPlusNormal0"/>
    <w:rPr>
      <w:rFonts w:ascii="Arial" w:hAnsi="Arial" w:cs="Arial"/>
      <w:sz w:val="22"/>
      <w:szCs w:val="22"/>
      <w:lang w:eastAsia="en-US"/>
    </w:rPr>
  </w:style>
  <w:style w:type="paragraph" w:styleId="af0">
    <w:name w:val="No Spacing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5">
    <w:name w:val="Абзац списка2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customStyle="1" w:styleId="af2">
    <w:name w:val="Абзац списка Знак"/>
    <w:link w:val="af1"/>
    <w:uiPriority w:val="34"/>
    <w:rPr>
      <w:rFonts w:ascii="Calibri" w:eastAsia="Times New Roman" w:hAnsi="Calibri" w:cs="Times New Roman"/>
      <w:lang w:eastAsia="ru-RU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</w:r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21">
    <w:name w:val="Заголовок 2 Знак"/>
    <w:basedOn w:val="a0"/>
    <w:link w:val="20"/>
    <w:uiPriority w:val="9"/>
    <w:semiHidden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color w:val="243F6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c">
    <w:name w:val="Title"/>
    <w:basedOn w:val="a"/>
    <w:link w:val="af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Pr>
      <w:rFonts w:ascii="Times New Roman" w:eastAsia="Times New Roman" w:hAnsi="Times New Roman"/>
      <w:b/>
      <w:sz w:val="24"/>
    </w:rPr>
  </w:style>
  <w:style w:type="paragraph" w:styleId="afe">
    <w:name w:val="Body Text"/>
    <w:basedOn w:val="a"/>
    <w:link w:val="af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/>
      <w:sz w:val="24"/>
    </w:rPr>
  </w:style>
  <w:style w:type="paragraph" w:customStyle="1" w:styleId="ConsNormal">
    <w:name w:val="ConsNormal"/>
    <w:pPr>
      <w:ind w:right="19772" w:firstLine="720"/>
    </w:pPr>
    <w:rPr>
      <w:rFonts w:ascii="Arial" w:eastAsia="Times New Roman" w:hAnsi="Arial"/>
      <w:sz w:val="28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26">
    <w:name w:val="Стиль2"/>
    <w:basedOn w:val="2"/>
    <w:uiPriority w:val="99"/>
    <w:pPr>
      <w:keepNext/>
      <w:keepLines/>
      <w:widowControl w:val="0"/>
      <w:numPr>
        <w:numId w:val="0"/>
      </w:numPr>
      <w:suppressLineNumbers/>
      <w:tabs>
        <w:tab w:val="num" w:pos="1476"/>
      </w:tabs>
      <w:spacing w:after="60" w:line="240" w:lineRule="auto"/>
      <w:ind w:left="1476" w:hanging="576"/>
      <w:contextualSpacing w:val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f0">
    <w:name w:val="Strong"/>
    <w:basedOn w:val="a0"/>
    <w:uiPriority w:val="22"/>
    <w:qFormat/>
    <w:rPr>
      <w:rFonts w:cs="Times New Roman"/>
      <w:b/>
    </w:rPr>
  </w:style>
  <w:style w:type="paragraph" w:styleId="2">
    <w:name w:val="List Number 2"/>
    <w:basedOn w:val="a"/>
    <w:uiPriority w:val="99"/>
    <w:semiHidden/>
    <w:unhideWhenUsed/>
    <w:pPr>
      <w:numPr>
        <w:numId w:val="5"/>
      </w:numPr>
      <w:contextualSpacing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32">
    <w:name w:val="Стиль3"/>
    <w:basedOn w:val="27"/>
    <w:uiPriority w:val="99"/>
    <w:pPr>
      <w:widowControl w:val="0"/>
      <w:tabs>
        <w:tab w:val="num" w:pos="1307"/>
      </w:tabs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sz w:val="22"/>
      <w:szCs w:val="22"/>
      <w:lang w:eastAsia="en-US"/>
    </w:r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1">
    <w:name w:val="Body Text Indent"/>
    <w:basedOn w:val="a"/>
    <w:link w:val="aff2"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2"/>
      <w:szCs w:val="22"/>
      <w:lang w:eastAsia="en-US"/>
    </w:rPr>
  </w:style>
  <w:style w:type="paragraph" w:styleId="2a">
    <w:name w:val="Body Text 2"/>
    <w:basedOn w:val="a"/>
    <w:link w:val="2b"/>
    <w:uiPriority w:val="99"/>
    <w:unhideWhenUsed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Pr>
      <w:sz w:val="22"/>
      <w:szCs w:val="22"/>
      <w:lang w:eastAsia="en-US"/>
    </w:rPr>
  </w:style>
  <w:style w:type="paragraph" w:customStyle="1" w:styleId="docdata">
    <w:name w:val="docdata"/>
    <w:aliases w:val="docy,v5,5614,bqiaagaaeyqcaaagiaiaaanvfqaabwmvaaaaaaaaaaaaaaaaaaaaaaaaaaaaaaaaaaaaaaaaaaaaaaaaaaaaaaaaaaaaaaaaaaaaaaaaaaaaaaaaaaaaaaaaaaaaaaaaaaaaaaaaaaaaaaaaaaaaaaaaaaaaaaaaaaaaaaaaaaaaaaaaaaaaaaaaaaaaaaaaaaaaaaaaaaaaaaaaaaaaaaaaaaaaaaaaaaaaaaaa"/>
    <w:basedOn w:val="a"/>
    <w:rsid w:val="00197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2B23B-FDB9-4FF2-A637-D4E5733F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</dc:creator>
  <cp:lastModifiedBy>ЮРИСТ АУЗ РА ЦЛПП</cp:lastModifiedBy>
  <cp:revision>49</cp:revision>
  <dcterms:created xsi:type="dcterms:W3CDTF">2024-08-27T05:32:00Z</dcterms:created>
  <dcterms:modified xsi:type="dcterms:W3CDTF">2025-03-24T07:03:00Z</dcterms:modified>
</cp:coreProperties>
</file>