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AF3D" w14:textId="77777777" w:rsidR="00F50C41" w:rsidRDefault="00230319" w:rsidP="00745712">
      <w:pPr>
        <w:pStyle w:val="40"/>
        <w:ind w:firstLine="567"/>
      </w:pPr>
      <w:r>
        <w:rPr>
          <w:noProof/>
        </w:rPr>
        <w:drawing>
          <wp:anchor distT="0" distB="0" distL="114300" distR="114300" simplePos="0" relativeHeight="251661312" behindDoc="0" locked="0" layoutInCell="1" allowOverlap="1" wp14:anchorId="62B42F6D" wp14:editId="358C534C">
            <wp:simplePos x="0" y="0"/>
            <wp:positionH relativeFrom="column">
              <wp:posOffset>2651760</wp:posOffset>
            </wp:positionH>
            <wp:positionV relativeFrom="paragraph">
              <wp:posOffset>-22860</wp:posOffset>
            </wp:positionV>
            <wp:extent cx="981075" cy="981075"/>
            <wp:effectExtent l="19050" t="0" r="9525" b="0"/>
            <wp:wrapSquare wrapText="bothSides"/>
            <wp:docPr id="2"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046886BD" w14:textId="77777777" w:rsidR="00230319" w:rsidRDefault="00230319" w:rsidP="00745712">
      <w:pPr>
        <w:ind w:firstLine="567"/>
        <w:rPr>
          <w:b/>
          <w:color w:val="1F4E79" w:themeColor="accent1" w:themeShade="80"/>
        </w:rPr>
      </w:pPr>
    </w:p>
    <w:p w14:paraId="3905B064" w14:textId="77777777" w:rsidR="00230319" w:rsidRDefault="00230319" w:rsidP="00745712">
      <w:pPr>
        <w:ind w:firstLine="567"/>
        <w:jc w:val="center"/>
        <w:rPr>
          <w:b/>
          <w:color w:val="1F4E79" w:themeColor="accent1" w:themeShade="80"/>
          <w:sz w:val="28"/>
          <w:szCs w:val="28"/>
        </w:rPr>
      </w:pPr>
    </w:p>
    <w:p w14:paraId="2A4CBADB" w14:textId="77777777" w:rsidR="00230319" w:rsidRDefault="00230319" w:rsidP="00745712">
      <w:pPr>
        <w:ind w:firstLine="567"/>
        <w:jc w:val="center"/>
        <w:rPr>
          <w:b/>
          <w:color w:val="1F4E79" w:themeColor="accent1" w:themeShade="80"/>
          <w:sz w:val="28"/>
          <w:szCs w:val="28"/>
        </w:rPr>
      </w:pPr>
    </w:p>
    <w:p w14:paraId="5CA924D2" w14:textId="77777777" w:rsidR="00230319" w:rsidRDefault="00230319" w:rsidP="00745712">
      <w:pPr>
        <w:ind w:firstLine="567"/>
        <w:jc w:val="center"/>
        <w:rPr>
          <w:b/>
          <w:color w:val="1F4E79" w:themeColor="accent1" w:themeShade="80"/>
          <w:sz w:val="28"/>
          <w:szCs w:val="28"/>
        </w:rPr>
      </w:pPr>
    </w:p>
    <w:p w14:paraId="5FF66E25" w14:textId="77777777" w:rsidR="00230319" w:rsidRDefault="00230319" w:rsidP="00745712">
      <w:pPr>
        <w:ind w:firstLine="567"/>
        <w:jc w:val="center"/>
        <w:rPr>
          <w:b/>
          <w:color w:val="1F4E79" w:themeColor="accent1" w:themeShade="80"/>
          <w:sz w:val="28"/>
          <w:szCs w:val="28"/>
        </w:rPr>
      </w:pPr>
    </w:p>
    <w:p w14:paraId="0BEC63D3" w14:textId="77777777" w:rsidR="00230319" w:rsidRDefault="00230319" w:rsidP="00745712">
      <w:pPr>
        <w:pBdr>
          <w:bottom w:val="single" w:sz="12" w:space="1" w:color="auto"/>
        </w:pBdr>
        <w:ind w:firstLine="567"/>
        <w:jc w:val="center"/>
        <w:rPr>
          <w:b/>
          <w:color w:val="1F4E79" w:themeColor="accent1" w:themeShade="80"/>
          <w:sz w:val="28"/>
          <w:szCs w:val="28"/>
        </w:rPr>
      </w:pPr>
      <w:r w:rsidRPr="00F50C41">
        <w:rPr>
          <w:b/>
          <w:color w:val="1F4E79" w:themeColor="accent1" w:themeShade="80"/>
          <w:sz w:val="28"/>
          <w:szCs w:val="28"/>
        </w:rPr>
        <w:t>Акционерное общество «Единый оператор Республики Дагестан в сфере водоснабжения и водоотведения»</w:t>
      </w:r>
    </w:p>
    <w:p w14:paraId="06BE5C17" w14:textId="1E715ADE" w:rsidR="00230319" w:rsidRPr="00D3655F" w:rsidRDefault="00230319" w:rsidP="00745712">
      <w:pPr>
        <w:spacing w:line="360" w:lineRule="atLeast"/>
        <w:ind w:firstLine="567"/>
        <w:jc w:val="center"/>
      </w:pPr>
      <w:r w:rsidRPr="00D3655F">
        <w:t>Кирпичное шоссе, 13 Б, 3 этаж, офис 56, г. Каспийск,</w:t>
      </w:r>
      <w:r w:rsidR="00DD37EC" w:rsidRPr="00D3655F">
        <w:t>368304</w:t>
      </w:r>
      <w:r w:rsidR="00DD37EC">
        <w:t>,</w:t>
      </w:r>
      <w:r w:rsidR="00DD37EC" w:rsidRPr="00B37D5C">
        <w:rPr>
          <w:sz w:val="20"/>
          <w:szCs w:val="20"/>
        </w:rPr>
        <w:t xml:space="preserve"> </w:t>
      </w:r>
      <w:r w:rsidR="00DD37EC" w:rsidRPr="00D3655F">
        <w:rPr>
          <w:sz w:val="20"/>
          <w:szCs w:val="20"/>
          <w:lang w:val="en-US"/>
        </w:rPr>
        <w:t>e</w:t>
      </w:r>
      <w:r w:rsidR="00DD37EC" w:rsidRPr="00B37D5C">
        <w:rPr>
          <w:sz w:val="20"/>
          <w:szCs w:val="20"/>
        </w:rPr>
        <w:t>-</w:t>
      </w:r>
      <w:r w:rsidR="00DD37EC" w:rsidRPr="00D3655F">
        <w:rPr>
          <w:sz w:val="20"/>
          <w:szCs w:val="20"/>
          <w:lang w:val="en-US"/>
        </w:rPr>
        <w:t>mail</w:t>
      </w:r>
      <w:r w:rsidR="00DD37EC" w:rsidRPr="00D3655F">
        <w:rPr>
          <w:sz w:val="20"/>
          <w:szCs w:val="20"/>
        </w:rPr>
        <w:t>:</w:t>
      </w:r>
      <w:r w:rsidR="00DD37EC" w:rsidRPr="00B37D5C">
        <w:rPr>
          <w:sz w:val="20"/>
          <w:szCs w:val="20"/>
        </w:rPr>
        <w:t xml:space="preserve"> </w:t>
      </w:r>
      <w:proofErr w:type="spellStart"/>
      <w:r w:rsidR="00DD37EC" w:rsidRPr="00D3655F">
        <w:rPr>
          <w:sz w:val="20"/>
          <w:szCs w:val="20"/>
          <w:lang w:val="en-US"/>
        </w:rPr>
        <w:t>aoyeord</w:t>
      </w:r>
      <w:proofErr w:type="spellEnd"/>
      <w:r w:rsidR="00DD37EC" w:rsidRPr="00B37D5C">
        <w:rPr>
          <w:sz w:val="20"/>
          <w:szCs w:val="20"/>
        </w:rPr>
        <w:t>@</w:t>
      </w:r>
      <w:r w:rsidR="00DD37EC" w:rsidRPr="00D3655F">
        <w:rPr>
          <w:sz w:val="20"/>
          <w:szCs w:val="20"/>
          <w:lang w:val="en-US"/>
        </w:rPr>
        <w:t>mail</w:t>
      </w:r>
      <w:r w:rsidR="00DD37EC" w:rsidRPr="00B37D5C">
        <w:rPr>
          <w:sz w:val="20"/>
          <w:szCs w:val="20"/>
        </w:rPr>
        <w:t>.</w:t>
      </w:r>
      <w:proofErr w:type="spellStart"/>
      <w:r w:rsidR="00DD37EC" w:rsidRPr="00D3655F">
        <w:rPr>
          <w:sz w:val="20"/>
          <w:szCs w:val="20"/>
          <w:lang w:val="en-US"/>
        </w:rPr>
        <w:t>ru</w:t>
      </w:r>
      <w:proofErr w:type="spellEnd"/>
      <w:r w:rsidRPr="006E4854">
        <w:t>.</w:t>
      </w:r>
    </w:p>
    <w:p w14:paraId="4FDF87F1" w14:textId="5013C5BB" w:rsidR="00230319" w:rsidRPr="004764DF" w:rsidRDefault="00230319" w:rsidP="00745712">
      <w:pPr>
        <w:ind w:firstLine="567"/>
        <w:jc w:val="center"/>
        <w:rPr>
          <w:sz w:val="20"/>
          <w:szCs w:val="20"/>
        </w:rPr>
      </w:pPr>
      <w:r w:rsidRPr="00D3655F">
        <w:rPr>
          <w:sz w:val="20"/>
          <w:szCs w:val="20"/>
        </w:rPr>
        <w:t xml:space="preserve">ОГРН </w:t>
      </w:r>
      <w:r w:rsidR="00DD37EC" w:rsidRPr="00D3655F">
        <w:rPr>
          <w:sz w:val="20"/>
          <w:szCs w:val="20"/>
        </w:rPr>
        <w:t>1220500004900; ИНН</w:t>
      </w:r>
      <w:r w:rsidRPr="00D3655F">
        <w:rPr>
          <w:sz w:val="20"/>
          <w:szCs w:val="20"/>
        </w:rPr>
        <w:t>/</w:t>
      </w:r>
      <w:r w:rsidR="00DD37EC" w:rsidRPr="00D3655F">
        <w:rPr>
          <w:sz w:val="20"/>
          <w:szCs w:val="20"/>
        </w:rPr>
        <w:t>КПП 0554008950</w:t>
      </w:r>
      <w:r w:rsidRPr="00D3655F">
        <w:rPr>
          <w:sz w:val="20"/>
          <w:szCs w:val="20"/>
        </w:rPr>
        <w:t>/0</w:t>
      </w:r>
      <w:r>
        <w:rPr>
          <w:sz w:val="20"/>
          <w:szCs w:val="20"/>
        </w:rPr>
        <w:t>55401001</w:t>
      </w:r>
    </w:p>
    <w:p w14:paraId="4D6EFB1F" w14:textId="77777777" w:rsidR="00230319" w:rsidRPr="00D3655F" w:rsidRDefault="00230319" w:rsidP="00745712">
      <w:pPr>
        <w:ind w:firstLine="567"/>
        <w:rPr>
          <w:sz w:val="18"/>
          <w:szCs w:val="18"/>
        </w:rPr>
      </w:pPr>
    </w:p>
    <w:p w14:paraId="5D79E38B" w14:textId="77777777" w:rsidR="002767F1" w:rsidRPr="002767F1" w:rsidRDefault="002767F1" w:rsidP="00745712">
      <w:pPr>
        <w:pStyle w:val="aa"/>
        <w:ind w:firstLine="567"/>
        <w:jc w:val="center"/>
        <w:rPr>
          <w:b/>
          <w:caps/>
          <w:sz w:val="24"/>
          <w:szCs w:val="24"/>
        </w:rPr>
      </w:pPr>
      <w:bookmarkStart w:id="0" w:name="_Ref236643020"/>
      <w:bookmarkStart w:id="1" w:name="_Toc297666413"/>
      <w:r w:rsidRPr="002767F1">
        <w:rPr>
          <w:b/>
          <w:caps/>
          <w:sz w:val="24"/>
          <w:szCs w:val="24"/>
        </w:rPr>
        <w:t>ИЗВЕЩЕНИЕ о зАКУПКЕ</w:t>
      </w:r>
    </w:p>
    <w:bookmarkEnd w:id="0"/>
    <w:bookmarkEnd w:id="1"/>
    <w:p w14:paraId="281B41CF" w14:textId="759723C1" w:rsidR="002767F1" w:rsidRDefault="00D877E3" w:rsidP="00745712">
      <w:pPr>
        <w:tabs>
          <w:tab w:val="left" w:pos="540"/>
          <w:tab w:val="left" w:pos="6564"/>
        </w:tabs>
        <w:ind w:firstLine="567"/>
        <w:jc w:val="center"/>
        <w:rPr>
          <w:b/>
        </w:rPr>
      </w:pPr>
      <w:r w:rsidRPr="00D877E3">
        <w:rPr>
          <w:b/>
        </w:rPr>
        <w:t>№ З-</w:t>
      </w:r>
      <w:r w:rsidR="00AD43DD">
        <w:rPr>
          <w:b/>
        </w:rPr>
        <w:t>1</w:t>
      </w:r>
      <w:r w:rsidR="00256DE0">
        <w:rPr>
          <w:b/>
        </w:rPr>
        <w:t>17</w:t>
      </w:r>
      <w:r w:rsidRPr="00D877E3">
        <w:rPr>
          <w:b/>
        </w:rPr>
        <w:t>/2</w:t>
      </w:r>
      <w:r w:rsidR="00633688">
        <w:rPr>
          <w:b/>
        </w:rPr>
        <w:t>5</w:t>
      </w:r>
      <w:r w:rsidRPr="00D877E3">
        <w:rPr>
          <w:b/>
        </w:rPr>
        <w:t>П</w:t>
      </w:r>
      <w:r>
        <w:rPr>
          <w:b/>
        </w:rPr>
        <w:t>-З</w:t>
      </w:r>
      <w:r w:rsidR="00AD43DD">
        <w:rPr>
          <w:b/>
        </w:rPr>
        <w:t>Ц</w:t>
      </w:r>
      <w:r>
        <w:rPr>
          <w:b/>
        </w:rPr>
        <w:t>ПЭФ</w:t>
      </w:r>
    </w:p>
    <w:p w14:paraId="4BCF83BE" w14:textId="7C52CE0D" w:rsidR="00FB71C8" w:rsidRPr="00F84F9F" w:rsidRDefault="00FB71C8" w:rsidP="00745712">
      <w:pPr>
        <w:tabs>
          <w:tab w:val="left" w:pos="540"/>
          <w:tab w:val="left" w:pos="6564"/>
        </w:tabs>
        <w:ind w:firstLine="567"/>
        <w:jc w:val="center"/>
        <w:rPr>
          <w:b/>
        </w:rPr>
      </w:pPr>
      <w:r>
        <w:rPr>
          <w:b/>
        </w:rPr>
        <w:t>Запрос ценовых предложений в электронной форме</w:t>
      </w:r>
    </w:p>
    <w:p w14:paraId="38B874C5" w14:textId="661DBC44" w:rsidR="008E3D87" w:rsidRDefault="00D514C8" w:rsidP="00745712">
      <w:pPr>
        <w:tabs>
          <w:tab w:val="left" w:pos="540"/>
          <w:tab w:val="left" w:pos="6564"/>
        </w:tabs>
        <w:ind w:firstLine="567"/>
        <w:jc w:val="center"/>
        <w:rPr>
          <w:b/>
          <w:bCs/>
        </w:rPr>
      </w:pPr>
      <w:r w:rsidRPr="00B37D5C">
        <w:rPr>
          <w:b/>
          <w:bCs/>
          <w:szCs w:val="28"/>
        </w:rPr>
        <w:t>участниками,</w:t>
      </w:r>
      <w:r w:rsidR="00B37D5C" w:rsidRPr="00B37D5C">
        <w:rPr>
          <w:b/>
          <w:bCs/>
          <w:szCs w:val="28"/>
        </w:rPr>
        <w:t xml:space="preserve"> которых являются только СМСП и самозанятые</w:t>
      </w:r>
    </w:p>
    <w:p w14:paraId="3BDF8005" w14:textId="77777777" w:rsidR="00B81A8F" w:rsidRPr="00B37D5C" w:rsidRDefault="00B81A8F" w:rsidP="00745712">
      <w:pPr>
        <w:tabs>
          <w:tab w:val="left" w:pos="540"/>
          <w:tab w:val="left" w:pos="6564"/>
        </w:tabs>
        <w:ind w:firstLine="567"/>
        <w:jc w:val="center"/>
        <w:rPr>
          <w:b/>
          <w:bCs/>
        </w:rPr>
      </w:pPr>
    </w:p>
    <w:p w14:paraId="176489DA" w14:textId="0616013C" w:rsidR="002767F1" w:rsidRPr="00D65374" w:rsidRDefault="002767F1" w:rsidP="00745712">
      <w:pPr>
        <w:spacing w:after="160" w:line="259" w:lineRule="auto"/>
        <w:ind w:firstLine="567"/>
        <w:contextualSpacing/>
        <w:jc w:val="both"/>
        <w:rPr>
          <w:b/>
        </w:rPr>
      </w:pPr>
      <w:r w:rsidRPr="002767F1">
        <w:t xml:space="preserve">Организатор закупки, являющийся Заказчиком - АО </w:t>
      </w:r>
      <w:r w:rsidRPr="00D65374">
        <w:rPr>
          <w:bCs/>
        </w:rPr>
        <w:t>«</w:t>
      </w:r>
      <w:r w:rsidRPr="002767F1">
        <w:t>Единый оператор Республики Дагестан в сфере водоснабжения и водоотведения</w:t>
      </w:r>
      <w:r w:rsidRPr="00D65374">
        <w:rPr>
          <w:bCs/>
        </w:rPr>
        <w:t>»</w:t>
      </w:r>
      <w:r w:rsidRPr="002767F1">
        <w:t>, расположенное по адресу: 368304</w:t>
      </w:r>
      <w:r w:rsidRPr="00D65374">
        <w:rPr>
          <w:bCs/>
        </w:rPr>
        <w:t xml:space="preserve">, г. Каспийск, </w:t>
      </w:r>
      <w:r w:rsidRPr="002767F1">
        <w:t xml:space="preserve">Кирпичное шоссе, 13 Б, 3 этаж, офис 56, </w:t>
      </w:r>
      <w:r w:rsidRPr="00D65374">
        <w:rPr>
          <w:bCs/>
        </w:rPr>
        <w:t xml:space="preserve">настоящим приглашает </w:t>
      </w:r>
      <w:r w:rsidR="003133A9">
        <w:rPr>
          <w:bCs/>
        </w:rPr>
        <w:t>принять участие</w:t>
      </w:r>
      <w:r w:rsidR="00BD38DA">
        <w:rPr>
          <w:bCs/>
        </w:rPr>
        <w:t>,</w:t>
      </w:r>
      <w:r w:rsidRPr="00D65374">
        <w:rPr>
          <w:bCs/>
        </w:rPr>
        <w:t xml:space="preserve"> </w:t>
      </w:r>
      <w:r w:rsidR="00DD37EC" w:rsidRPr="00DD37EC">
        <w:t xml:space="preserve">любое юридическое лицо или несколько юридических лиц, </w:t>
      </w:r>
      <w:r w:rsidR="00B37D5C" w:rsidRPr="00B37D5C">
        <w:rPr>
          <w:b/>
          <w:bCs/>
        </w:rPr>
        <w:t>которые</w:t>
      </w:r>
      <w:r w:rsidR="00B37D5C">
        <w:t xml:space="preserve"> </w:t>
      </w:r>
      <w:r w:rsidR="00B37D5C" w:rsidRPr="00B37D5C">
        <w:rPr>
          <w:b/>
          <w:bCs/>
        </w:rPr>
        <w:t>явля</w:t>
      </w:r>
      <w:r w:rsidR="00B37D5C">
        <w:rPr>
          <w:b/>
          <w:bCs/>
        </w:rPr>
        <w:t>ют</w:t>
      </w:r>
      <w:r w:rsidR="00B37D5C" w:rsidRPr="00B37D5C">
        <w:rPr>
          <w:b/>
          <w:bCs/>
        </w:rPr>
        <w:t>ся субъектом МСП</w:t>
      </w:r>
      <w:r w:rsidR="00D36260" w:rsidRPr="00D36260">
        <w:t xml:space="preserve"> </w:t>
      </w:r>
      <w:r w:rsidR="00D36260" w:rsidRPr="00D36260">
        <w:rPr>
          <w:b/>
          <w:bCs/>
        </w:rPr>
        <w:t>и (или) самозанятые</w:t>
      </w:r>
      <w:r w:rsidR="00B37D5C">
        <w:t xml:space="preserve">, </w:t>
      </w:r>
      <w:r w:rsidR="00DD37EC" w:rsidRPr="00DD37EC">
        <w:t>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w:t>
      </w:r>
      <w:r w:rsidR="00B37D5C">
        <w:t xml:space="preserve"> </w:t>
      </w:r>
      <w:r w:rsidR="00B37D5C" w:rsidRPr="00B37D5C">
        <w:rPr>
          <w:b/>
          <w:bCs/>
        </w:rPr>
        <w:t>которые</w:t>
      </w:r>
      <w:r w:rsidR="00B37D5C">
        <w:t xml:space="preserve"> </w:t>
      </w:r>
      <w:r w:rsidR="00B37D5C" w:rsidRPr="00B37D5C">
        <w:rPr>
          <w:b/>
          <w:bCs/>
        </w:rPr>
        <w:t>явля</w:t>
      </w:r>
      <w:r w:rsidR="00B37D5C">
        <w:rPr>
          <w:b/>
          <w:bCs/>
        </w:rPr>
        <w:t>ют</w:t>
      </w:r>
      <w:r w:rsidR="00B37D5C" w:rsidRPr="00B37D5C">
        <w:rPr>
          <w:b/>
          <w:bCs/>
        </w:rPr>
        <w:t>ся субъектом МСП</w:t>
      </w:r>
      <w:r w:rsidR="00B37D5C">
        <w:rPr>
          <w:b/>
          <w:bCs/>
        </w:rPr>
        <w:t xml:space="preserve"> и (или) самозанятые,</w:t>
      </w:r>
      <w:r w:rsidR="00B37D5C">
        <w:t xml:space="preserve"> </w:t>
      </w:r>
      <w:r w:rsidR="00DD37EC" w:rsidRPr="00DD37EC">
        <w:t>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3133A9">
        <w:t>,</w:t>
      </w:r>
      <w:r w:rsidRPr="00D65374">
        <w:rPr>
          <w:bCs/>
        </w:rPr>
        <w:t xml:space="preserve"> в </w:t>
      </w:r>
      <w:r w:rsidR="00FB71C8" w:rsidRPr="00FB71C8">
        <w:rPr>
          <w:bCs/>
        </w:rPr>
        <w:t>запросе ценовых предложений</w:t>
      </w:r>
      <w:r w:rsidR="00FB71C8">
        <w:rPr>
          <w:bCs/>
        </w:rPr>
        <w:t xml:space="preserve"> </w:t>
      </w:r>
      <w:r w:rsidR="00FB71C8" w:rsidRPr="00FB71C8">
        <w:rPr>
          <w:bCs/>
        </w:rPr>
        <w:t>в электронной форме</w:t>
      </w:r>
      <w:r w:rsidRPr="00D65374">
        <w:rPr>
          <w:bCs/>
        </w:rPr>
        <w:t xml:space="preserve"> н</w:t>
      </w:r>
      <w:r w:rsidRPr="002767F1">
        <w:t>а право заключения договора на предмет</w:t>
      </w:r>
      <w:r w:rsidR="007D727C">
        <w:t>:</w:t>
      </w:r>
      <w:r w:rsidR="007D727C" w:rsidRPr="007D727C">
        <w:rPr>
          <w:b/>
        </w:rPr>
        <w:t xml:space="preserve"> Поставка </w:t>
      </w:r>
      <w:r w:rsidR="00256DE0">
        <w:rPr>
          <w:b/>
        </w:rPr>
        <w:t xml:space="preserve">экскаватора-погрузчика  </w:t>
      </w:r>
      <w:proofErr w:type="spellStart"/>
      <w:r w:rsidR="00256DE0">
        <w:rPr>
          <w:b/>
          <w:lang w:val="en-US"/>
        </w:rPr>
        <w:t>Lonking</w:t>
      </w:r>
      <w:proofErr w:type="spellEnd"/>
      <w:r w:rsidR="00256DE0">
        <w:rPr>
          <w:b/>
        </w:rPr>
        <w:t xml:space="preserve"> 83 С, экскаватора-погрузчика </w:t>
      </w:r>
      <w:r w:rsidR="00256DE0">
        <w:rPr>
          <w:b/>
          <w:lang w:val="en-US"/>
        </w:rPr>
        <w:t>JCB</w:t>
      </w:r>
      <w:r w:rsidR="00256DE0" w:rsidRPr="00256DE0">
        <w:rPr>
          <w:b/>
        </w:rPr>
        <w:t xml:space="preserve"> 3</w:t>
      </w:r>
      <w:r w:rsidR="00256DE0">
        <w:rPr>
          <w:b/>
          <w:lang w:val="en-US"/>
        </w:rPr>
        <w:t>DX</w:t>
      </w:r>
      <w:r w:rsidR="00256DE0">
        <w:rPr>
          <w:b/>
        </w:rPr>
        <w:t xml:space="preserve"> </w:t>
      </w:r>
      <w:r w:rsidR="007D727C" w:rsidRPr="007D727C">
        <w:rPr>
          <w:b/>
        </w:rPr>
        <w:t>для нужд</w:t>
      </w:r>
      <w:r w:rsidR="00256DE0">
        <w:rPr>
          <w:b/>
        </w:rPr>
        <w:t xml:space="preserve"> филиалов</w:t>
      </w:r>
      <w:r w:rsidR="007D727C" w:rsidRPr="007D727C">
        <w:rPr>
          <w:b/>
        </w:rPr>
        <w:t xml:space="preserve"> АО «Единый оператор Республики Дагестан в сфере водоснабжения и водоотведения».</w:t>
      </w:r>
    </w:p>
    <w:p w14:paraId="07093356" w14:textId="1281FF1F" w:rsidR="00157A21" w:rsidRDefault="002767F1" w:rsidP="00745712">
      <w:pPr>
        <w:ind w:firstLine="567"/>
        <w:jc w:val="both"/>
        <w:rPr>
          <w:b/>
        </w:rPr>
      </w:pPr>
      <w:r w:rsidRPr="002767F1">
        <w:rPr>
          <w:b/>
        </w:rPr>
        <w:t xml:space="preserve">Общая информация о проводимом </w:t>
      </w:r>
      <w:r w:rsidR="00D514C8" w:rsidRPr="00D514C8">
        <w:rPr>
          <w:b/>
        </w:rPr>
        <w:t>запросе ценовых предложений в электронной форме</w:t>
      </w:r>
      <w:r w:rsidRPr="002767F1">
        <w:rPr>
          <w:b/>
        </w:rPr>
        <w:t>:</w:t>
      </w:r>
    </w:p>
    <w:p w14:paraId="2025160A" w14:textId="2E8DF111" w:rsidR="00D514C8" w:rsidRDefault="00D514C8" w:rsidP="00745712">
      <w:pPr>
        <w:ind w:firstLine="567"/>
        <w:jc w:val="both"/>
        <w:rPr>
          <w:color w:val="FF0000"/>
        </w:rPr>
      </w:pPr>
      <w:r w:rsidRPr="00D514C8">
        <w:rPr>
          <w:color w:val="FF0000"/>
        </w:rPr>
        <w:t>Запрос ценовых предложений - иной неконкурентный способ закупок, не являющийся торгами, и не соответствует условиям, предусмотренным частью 6.1. статьи 3 Закона № 223-ФЗ о закупках.</w:t>
      </w:r>
    </w:p>
    <w:p w14:paraId="0E32C30D" w14:textId="1CEFF297" w:rsidR="00D514C8" w:rsidRDefault="00D514C8" w:rsidP="00745712">
      <w:pPr>
        <w:ind w:firstLine="567"/>
        <w:jc w:val="both"/>
        <w:rPr>
          <w:bCs/>
          <w:color w:val="FF0000"/>
        </w:rPr>
      </w:pPr>
      <w:r w:rsidRPr="00D514C8">
        <w:rPr>
          <w:bCs/>
          <w:color w:val="FF0000"/>
        </w:rPr>
        <w:t>В документации устанавливаются такие показатели, требования, условные обозначения, которые могут позволить своевременно и полно удовлетворить потребности Заказчика в товарах, работах, услугах с необходимыми показателями качества и надежности, что соответствует части 1 статьи 1 Федерального закона от 18 июля 2011 года № 223-ФЗ «О закупках товаров, работ, услуг отдельными видами юридических лиц».</w:t>
      </w:r>
    </w:p>
    <w:p w14:paraId="3C3A4CA5" w14:textId="62F00F75" w:rsidR="00D514C8" w:rsidRPr="00D514C8" w:rsidRDefault="00D514C8" w:rsidP="00745712">
      <w:pPr>
        <w:ind w:firstLine="567"/>
        <w:jc w:val="both"/>
        <w:rPr>
          <w:bCs/>
          <w:color w:val="FF0000"/>
        </w:rPr>
      </w:pPr>
      <w:r w:rsidRPr="00D514C8">
        <w:rPr>
          <w:bCs/>
          <w:color w:val="FF0000"/>
        </w:rPr>
        <w:t>Описание товара (работы, услуги) при проведении запроса</w:t>
      </w:r>
      <w:r>
        <w:rPr>
          <w:bCs/>
          <w:color w:val="FF0000"/>
        </w:rPr>
        <w:t xml:space="preserve"> ценовых предложений</w:t>
      </w:r>
      <w:r w:rsidRPr="00D514C8">
        <w:rPr>
          <w:bCs/>
          <w:color w:val="FF0000"/>
        </w:rPr>
        <w:t xml:space="preserve"> </w:t>
      </w:r>
      <w:proofErr w:type="spellStart"/>
      <w:r w:rsidRPr="00D514C8">
        <w:rPr>
          <w:bCs/>
          <w:color w:val="FF0000"/>
        </w:rPr>
        <w:t>предложений</w:t>
      </w:r>
      <w:proofErr w:type="spellEnd"/>
      <w:r w:rsidRPr="00D514C8">
        <w:rPr>
          <w:bCs/>
          <w:color w:val="FF0000"/>
        </w:rPr>
        <w:t xml:space="preserve"> допускает конкретизацию, в том числе указание производителя, торговых наименований, страны производства, артикулов, не предполагает рассмотрения эквивалента предмета закупки и не является процедурой торгов в соответствие со ст. 447-448 ГК РФ.</w:t>
      </w:r>
    </w:p>
    <w:p w14:paraId="08ECD64B" w14:textId="77777777" w:rsidR="00D00804" w:rsidRDefault="00157A21" w:rsidP="00D00804">
      <w:pPr>
        <w:ind w:firstLine="567"/>
      </w:pPr>
      <w:r w:rsidRPr="00157A21">
        <w:rPr>
          <w:b/>
          <w:bCs/>
          <w:lang w:eastAsia="ar-SA"/>
        </w:rPr>
        <w:t>Адрес электронной площадки:</w:t>
      </w:r>
      <w:r w:rsidR="00610788">
        <w:rPr>
          <w:b/>
          <w:bCs/>
          <w:lang w:eastAsia="ar-SA"/>
        </w:rPr>
        <w:t xml:space="preserve"> </w:t>
      </w:r>
      <w:bookmarkStart w:id="2" w:name="_Hlk194677525"/>
      <w:r w:rsidR="00D00804">
        <w:t>ЭТП РЕГИОН https://torgi.etp-region.ru</w:t>
      </w:r>
    </w:p>
    <w:bookmarkEnd w:id="2"/>
    <w:p w14:paraId="454AC856" w14:textId="142451FE" w:rsidR="00157A21" w:rsidRPr="00157A21" w:rsidRDefault="00157A21" w:rsidP="00745712">
      <w:pPr>
        <w:tabs>
          <w:tab w:val="left" w:pos="284"/>
        </w:tabs>
        <w:suppressAutoHyphens/>
        <w:ind w:firstLine="567"/>
        <w:jc w:val="both"/>
        <w:rPr>
          <w:b/>
          <w:bCs/>
          <w:lang w:eastAsia="ar-SA"/>
        </w:rPr>
      </w:pPr>
      <w:r w:rsidRPr="00157A21">
        <w:rPr>
          <w:b/>
          <w:bCs/>
          <w:lang w:eastAsia="ar-SA"/>
        </w:rPr>
        <w:t>Сведения о заказчике:</w:t>
      </w:r>
    </w:p>
    <w:p w14:paraId="60F4763D" w14:textId="77777777" w:rsidR="00157A21" w:rsidRPr="00157A21" w:rsidRDefault="00157A21" w:rsidP="00745712">
      <w:pPr>
        <w:ind w:firstLine="567"/>
        <w:jc w:val="both"/>
      </w:pPr>
      <w:r w:rsidRPr="00157A21">
        <w:rPr>
          <w:rFonts w:eastAsia="Arial Unicode MS"/>
          <w:b/>
          <w:bCs/>
        </w:rPr>
        <w:lastRenderedPageBreak/>
        <w:t>Заказчик</w:t>
      </w:r>
      <w:r w:rsidRPr="00157A21">
        <w:rPr>
          <w:rFonts w:eastAsia="Arial Unicode MS"/>
        </w:rPr>
        <w:t xml:space="preserve">: </w:t>
      </w:r>
      <w:r w:rsidRPr="00157A21">
        <w:t>АО «Единый оператор Республики Дагестан в сфере водоснабжения и водоотведения»</w:t>
      </w:r>
    </w:p>
    <w:p w14:paraId="1D68EAB0" w14:textId="77777777" w:rsidR="00157A21" w:rsidRPr="00157A21" w:rsidRDefault="00157A21" w:rsidP="00745712">
      <w:pPr>
        <w:ind w:firstLine="567"/>
        <w:rPr>
          <w:b/>
          <w:bCs/>
        </w:rPr>
      </w:pPr>
      <w:r w:rsidRPr="00157A21">
        <w:rPr>
          <w:b/>
          <w:bCs/>
        </w:rPr>
        <w:t xml:space="preserve">Адрес: </w:t>
      </w:r>
      <w:proofErr w:type="spellStart"/>
      <w:r w:rsidRPr="00157A21">
        <w:t>юрид</w:t>
      </w:r>
      <w:proofErr w:type="spellEnd"/>
      <w:r w:rsidRPr="00157A21">
        <w:t>/</w:t>
      </w:r>
      <w:proofErr w:type="spellStart"/>
      <w:proofErr w:type="gramStart"/>
      <w:r w:rsidRPr="00157A21">
        <w:t>почт.адрес</w:t>
      </w:r>
      <w:proofErr w:type="spellEnd"/>
      <w:proofErr w:type="gramEnd"/>
      <w:r w:rsidRPr="00157A21">
        <w:t xml:space="preserve">: </w:t>
      </w:r>
      <w:r w:rsidRPr="00157A21">
        <w:rPr>
          <w:rFonts w:eastAsia="Calibri"/>
        </w:rPr>
        <w:t>Кирпичное шоссе, 13 Б, 3 этаж, офис 56, г. Каспийск, 368304</w:t>
      </w:r>
    </w:p>
    <w:p w14:paraId="5D002453" w14:textId="77777777" w:rsidR="00157A21" w:rsidRPr="00157A21" w:rsidRDefault="00157A21" w:rsidP="00745712">
      <w:pPr>
        <w:ind w:firstLine="567"/>
      </w:pPr>
      <w:r w:rsidRPr="00157A21">
        <w:rPr>
          <w:rFonts w:eastAsia="Arial Unicode MS"/>
          <w:b/>
          <w:bCs/>
        </w:rPr>
        <w:t>Контактное лицо Заказчика:</w:t>
      </w:r>
    </w:p>
    <w:p w14:paraId="697E5B71" w14:textId="16BC6A7A" w:rsidR="00157A21" w:rsidRPr="007E0612" w:rsidRDefault="00157A21" w:rsidP="00745712">
      <w:pPr>
        <w:ind w:firstLine="567"/>
        <w:jc w:val="both"/>
      </w:pPr>
      <w:r w:rsidRPr="00157A21">
        <w:t xml:space="preserve">Ответственное лицо за размещение в ЕИС извещения об осуществлении закупки, документации, протоколов – Юркин Вячеслав </w:t>
      </w:r>
      <w:r w:rsidR="00C61A73" w:rsidRPr="00157A21">
        <w:t>Игор</w:t>
      </w:r>
      <w:r w:rsidR="00C61A73">
        <w:t>е</w:t>
      </w:r>
      <w:r w:rsidR="00C61A73" w:rsidRPr="00157A21">
        <w:t xml:space="preserve">вич </w:t>
      </w:r>
      <w:r w:rsidRPr="00157A21">
        <w:t xml:space="preserve">– специалист в сфере закупок </w:t>
      </w:r>
      <w:r w:rsidRPr="00157A21">
        <w:rPr>
          <w:sz w:val="21"/>
          <w:szCs w:val="21"/>
          <w:lang w:eastAsia="en-US"/>
        </w:rPr>
        <w:t>АО «Единый оператор Республики Дагестан в сфере водоснабжения и водоотведения»</w:t>
      </w:r>
      <w:r w:rsidR="00DF19EF">
        <w:rPr>
          <w:sz w:val="21"/>
          <w:szCs w:val="21"/>
          <w:lang w:eastAsia="en-US"/>
        </w:rPr>
        <w:t xml:space="preserve">, </w:t>
      </w:r>
      <w:r w:rsidRPr="00157A21">
        <w:t>контактный телефон – +7(9</w:t>
      </w:r>
      <w:r w:rsidR="00C61A73">
        <w:t>8</w:t>
      </w:r>
      <w:r w:rsidRPr="00157A21">
        <w:t>9)4</w:t>
      </w:r>
      <w:r w:rsidR="00C61A73">
        <w:t>71</w:t>
      </w:r>
      <w:r w:rsidRPr="00157A21">
        <w:t>-</w:t>
      </w:r>
      <w:r w:rsidR="00C61A73">
        <w:t>2222</w:t>
      </w:r>
      <w:r w:rsidRPr="00157A21">
        <w:t xml:space="preserve">, </w:t>
      </w:r>
      <w:r w:rsidRPr="00157A21">
        <w:rPr>
          <w:lang w:val="en-US"/>
        </w:rPr>
        <w:t>Email</w:t>
      </w:r>
      <w:r w:rsidRPr="00157A21">
        <w:t xml:space="preserve">: </w:t>
      </w:r>
      <w:hyperlink r:id="rId9" w:history="1">
        <w:r w:rsidR="007F224C" w:rsidRPr="00EB0928">
          <w:rPr>
            <w:rStyle w:val="ad"/>
            <w:lang w:val="en-US"/>
          </w:rPr>
          <w:t>omtospec</w:t>
        </w:r>
        <w:r w:rsidR="007F224C" w:rsidRPr="00EB0928">
          <w:rPr>
            <w:rStyle w:val="ad"/>
          </w:rPr>
          <w:t>@</w:t>
        </w:r>
        <w:r w:rsidR="007F224C" w:rsidRPr="00EB0928">
          <w:rPr>
            <w:rStyle w:val="ad"/>
            <w:lang w:val="en-US"/>
          </w:rPr>
          <w:t>dagtec</w:t>
        </w:r>
        <w:r w:rsidR="007F224C" w:rsidRPr="00EB0928">
          <w:rPr>
            <w:rStyle w:val="ad"/>
          </w:rPr>
          <w:t>.</w:t>
        </w:r>
        <w:proofErr w:type="spellStart"/>
        <w:r w:rsidR="007F224C" w:rsidRPr="00EB0928">
          <w:rPr>
            <w:rStyle w:val="ad"/>
            <w:lang w:val="en-US"/>
          </w:rPr>
          <w:t>ru</w:t>
        </w:r>
        <w:proofErr w:type="spellEnd"/>
      </w:hyperlink>
    </w:p>
    <w:p w14:paraId="7EAD2E5D" w14:textId="68889E09" w:rsidR="00EF2976" w:rsidRPr="007D727C" w:rsidRDefault="00157A21" w:rsidP="00745712">
      <w:pPr>
        <w:ind w:firstLine="567"/>
        <w:jc w:val="both"/>
        <w:rPr>
          <w:bCs/>
          <w:color w:val="000000"/>
        </w:rPr>
      </w:pPr>
      <w:r w:rsidRPr="00157A21">
        <w:rPr>
          <w:b/>
          <w:bCs/>
        </w:rPr>
        <w:t>Предмет договора</w:t>
      </w:r>
      <w:r w:rsidR="00BB23F7">
        <w:rPr>
          <w:b/>
          <w:bCs/>
        </w:rPr>
        <w:t xml:space="preserve"> (закупки)</w:t>
      </w:r>
      <w:r w:rsidRPr="00157A21">
        <w:rPr>
          <w:bCs/>
        </w:rPr>
        <w:t>:</w:t>
      </w:r>
      <w:r w:rsidR="007D727C" w:rsidRPr="007D727C">
        <w:rPr>
          <w:b/>
        </w:rPr>
        <w:t xml:space="preserve"> </w:t>
      </w:r>
      <w:r w:rsidR="007D727C" w:rsidRPr="007D727C">
        <w:rPr>
          <w:bCs/>
        </w:rPr>
        <w:t xml:space="preserve">Поставка </w:t>
      </w:r>
      <w:r w:rsidR="00AF01A7" w:rsidRPr="00AF01A7">
        <w:t xml:space="preserve">экскаватора-погрузчика </w:t>
      </w:r>
      <w:proofErr w:type="spellStart"/>
      <w:r w:rsidR="00AF01A7" w:rsidRPr="00AF01A7">
        <w:rPr>
          <w:lang w:val="en-US"/>
        </w:rPr>
        <w:t>Lonking</w:t>
      </w:r>
      <w:proofErr w:type="spellEnd"/>
      <w:r w:rsidR="00AF01A7" w:rsidRPr="00AF01A7">
        <w:t xml:space="preserve"> 83 С, экскаватора-погрузчика </w:t>
      </w:r>
      <w:r w:rsidR="00AF01A7" w:rsidRPr="00AF01A7">
        <w:rPr>
          <w:lang w:val="en-US"/>
        </w:rPr>
        <w:t>JCB</w:t>
      </w:r>
      <w:r w:rsidR="00AF01A7" w:rsidRPr="00AF01A7">
        <w:t xml:space="preserve"> 3</w:t>
      </w:r>
      <w:proofErr w:type="gramStart"/>
      <w:r w:rsidR="00AF01A7" w:rsidRPr="00AF01A7">
        <w:rPr>
          <w:lang w:val="en-US"/>
        </w:rPr>
        <w:t>DX</w:t>
      </w:r>
      <w:r w:rsidR="00AF01A7" w:rsidRPr="00AF01A7">
        <w:t xml:space="preserve"> </w:t>
      </w:r>
      <w:r w:rsidR="007D727C" w:rsidRPr="00AF01A7">
        <w:t xml:space="preserve"> </w:t>
      </w:r>
      <w:r w:rsidR="007D727C" w:rsidRPr="007D727C">
        <w:rPr>
          <w:bCs/>
        </w:rPr>
        <w:t>для</w:t>
      </w:r>
      <w:proofErr w:type="gramEnd"/>
      <w:r w:rsidR="007D727C" w:rsidRPr="007D727C">
        <w:rPr>
          <w:bCs/>
        </w:rPr>
        <w:t xml:space="preserve"> нужд АО «Единый оператор Республики Дагестан в сфере водоснабжения и водоотведения».</w:t>
      </w:r>
    </w:p>
    <w:p w14:paraId="3BD1CF4A" w14:textId="11CD1A31" w:rsidR="00D65374" w:rsidRDefault="00157A21" w:rsidP="00745712">
      <w:pPr>
        <w:ind w:firstLine="567"/>
        <w:jc w:val="both"/>
      </w:pPr>
      <w:r w:rsidRPr="00157A21">
        <w:rPr>
          <w:rFonts w:eastAsia="Arial Unicode MS"/>
          <w:b/>
          <w:bCs/>
        </w:rPr>
        <w:t xml:space="preserve">Срок </w:t>
      </w:r>
      <w:r w:rsidR="0072789A">
        <w:rPr>
          <w:rFonts w:eastAsia="Arial Unicode MS"/>
          <w:b/>
          <w:bCs/>
        </w:rPr>
        <w:t>поставок</w:t>
      </w:r>
      <w:r w:rsidR="00610788">
        <w:rPr>
          <w:rFonts w:eastAsia="Arial Unicode MS"/>
          <w:b/>
          <w:bCs/>
        </w:rPr>
        <w:t xml:space="preserve">: </w:t>
      </w:r>
      <w:r w:rsidR="00424936" w:rsidRPr="00424936">
        <w:rPr>
          <w:rFonts w:eastAsia="Lucida Sans Unicode"/>
          <w:bCs/>
        </w:rPr>
        <w:t>соответствии с требованиями Технического задания</w:t>
      </w:r>
      <w:r w:rsidR="00BD38DA">
        <w:rPr>
          <w:rFonts w:eastAsia="Lucida Sans Unicode"/>
          <w:bCs/>
        </w:rPr>
        <w:t>.</w:t>
      </w:r>
    </w:p>
    <w:p w14:paraId="1BC527EB" w14:textId="77777777" w:rsidR="0072789A" w:rsidRPr="008C5EF3" w:rsidRDefault="0072789A" w:rsidP="00745712">
      <w:pPr>
        <w:ind w:firstLine="567"/>
        <w:jc w:val="both"/>
      </w:pPr>
      <w:r w:rsidRPr="008C5EF3">
        <w:t>Основные условия заключаемого по результатам закупки договора:</w:t>
      </w:r>
    </w:p>
    <w:p w14:paraId="75992CC6" w14:textId="0B5ED377" w:rsidR="0072789A" w:rsidRPr="002767F1" w:rsidRDefault="0072789A" w:rsidP="00745712">
      <w:pPr>
        <w:ind w:firstLine="567"/>
        <w:jc w:val="both"/>
        <w:rPr>
          <w:b/>
        </w:rPr>
      </w:pPr>
      <w:r w:rsidRPr="008C5EF3">
        <w:t xml:space="preserve">     - </w:t>
      </w:r>
      <w:r w:rsidRPr="008C5EF3">
        <w:rPr>
          <w:bCs/>
        </w:rPr>
        <w:t xml:space="preserve">объем поставляемых товаров: </w:t>
      </w:r>
      <w:r w:rsidRPr="008C5EF3">
        <w:rPr>
          <w:b/>
          <w:bCs/>
        </w:rPr>
        <w:t>определяется в соответствии с Техническим заданием</w:t>
      </w:r>
    </w:p>
    <w:p w14:paraId="176E9E56" w14:textId="085BFE88" w:rsidR="00157A21" w:rsidRPr="00157A21" w:rsidRDefault="00157A21" w:rsidP="00745712">
      <w:pPr>
        <w:tabs>
          <w:tab w:val="left" w:pos="284"/>
        </w:tabs>
        <w:ind w:firstLine="567"/>
        <w:jc w:val="both"/>
      </w:pPr>
      <w:r w:rsidRPr="00157A21">
        <w:rPr>
          <w:b/>
        </w:rPr>
        <w:t>Порядок и сроки оплаты:</w:t>
      </w:r>
      <w:r w:rsidR="00D65374">
        <w:rPr>
          <w:b/>
        </w:rPr>
        <w:t xml:space="preserve"> </w:t>
      </w:r>
      <w:r w:rsidR="0025723F">
        <w:t xml:space="preserve">согласно </w:t>
      </w:r>
      <w:r w:rsidR="00C872D5">
        <w:t xml:space="preserve">разделу </w:t>
      </w:r>
      <w:r w:rsidR="008C571C">
        <w:t>2</w:t>
      </w:r>
      <w:r w:rsidRPr="00157A21">
        <w:t xml:space="preserve"> проекта договора.</w:t>
      </w:r>
    </w:p>
    <w:p w14:paraId="09BD10CD" w14:textId="19B61A30" w:rsidR="00157A21" w:rsidRDefault="00157A21" w:rsidP="00745712">
      <w:pPr>
        <w:tabs>
          <w:tab w:val="left" w:pos="284"/>
        </w:tabs>
        <w:ind w:firstLine="567"/>
        <w:jc w:val="both"/>
        <w:rPr>
          <w:bCs/>
        </w:rPr>
      </w:pPr>
      <w:r w:rsidRPr="00157A21">
        <w:rPr>
          <w:b/>
          <w:bCs/>
        </w:rPr>
        <w:t>Источник финансирования:</w:t>
      </w:r>
      <w:r w:rsidR="00D65374">
        <w:rPr>
          <w:b/>
          <w:bCs/>
        </w:rPr>
        <w:t xml:space="preserve"> </w:t>
      </w:r>
      <w:r w:rsidR="005C55E7">
        <w:rPr>
          <w:bCs/>
        </w:rPr>
        <w:t>собственные средства</w:t>
      </w:r>
      <w:r w:rsidR="00BE7AEF" w:rsidRPr="00BE7AEF">
        <w:rPr>
          <w:bCs/>
        </w:rPr>
        <w:t>.</w:t>
      </w:r>
      <w:r w:rsidR="008F0E8F" w:rsidRPr="00BE7AEF">
        <w:rPr>
          <w:bCs/>
        </w:rPr>
        <w:t xml:space="preserve"> </w:t>
      </w:r>
    </w:p>
    <w:p w14:paraId="353A4DDB" w14:textId="77777777" w:rsidR="00FD1833" w:rsidRDefault="00FD1833" w:rsidP="00745712">
      <w:pPr>
        <w:tabs>
          <w:tab w:val="left" w:pos="284"/>
        </w:tabs>
        <w:ind w:firstLine="567"/>
        <w:jc w:val="both"/>
        <w:rPr>
          <w:bCs/>
        </w:rPr>
      </w:pPr>
      <w:r>
        <w:rPr>
          <w:b/>
          <w:bCs/>
        </w:rPr>
        <w:t>Официальный язык за</w:t>
      </w:r>
      <w:r w:rsidRPr="00FD1833">
        <w:rPr>
          <w:b/>
          <w:bCs/>
        </w:rPr>
        <w:t>купки</w:t>
      </w:r>
      <w:r>
        <w:rPr>
          <w:b/>
          <w:bCs/>
        </w:rPr>
        <w:t xml:space="preserve">: </w:t>
      </w:r>
      <w:r w:rsidRPr="00FD1833">
        <w:rPr>
          <w:bCs/>
        </w:rPr>
        <w:t>русский</w:t>
      </w:r>
      <w:r>
        <w:rPr>
          <w:bCs/>
        </w:rPr>
        <w:t>.</w:t>
      </w:r>
    </w:p>
    <w:p w14:paraId="18C9AC0B" w14:textId="77777777" w:rsidR="00FD1833" w:rsidRPr="00157A21" w:rsidRDefault="00FD1833" w:rsidP="00745712">
      <w:pPr>
        <w:tabs>
          <w:tab w:val="left" w:pos="284"/>
        </w:tabs>
        <w:ind w:firstLine="567"/>
        <w:jc w:val="both"/>
        <w:rPr>
          <w:b/>
        </w:rPr>
      </w:pPr>
      <w:r>
        <w:rPr>
          <w:b/>
          <w:bCs/>
        </w:rPr>
        <w:t>Валюта закупки</w:t>
      </w:r>
      <w:r w:rsidRPr="00FD1833">
        <w:rPr>
          <w:b/>
          <w:bCs/>
        </w:rPr>
        <w:t xml:space="preserve">: </w:t>
      </w:r>
      <w:r>
        <w:rPr>
          <w:bCs/>
        </w:rPr>
        <w:t>российский рубль</w:t>
      </w:r>
    </w:p>
    <w:p w14:paraId="0BD9E18A" w14:textId="0CD196A0" w:rsidR="00157A21" w:rsidRDefault="00157A21" w:rsidP="00745712">
      <w:pPr>
        <w:tabs>
          <w:tab w:val="left" w:pos="-142"/>
        </w:tabs>
        <w:ind w:firstLine="567"/>
        <w:jc w:val="both"/>
        <w:rPr>
          <w:b/>
          <w:bCs/>
        </w:rPr>
      </w:pPr>
      <w:r w:rsidRPr="00157A21">
        <w:rPr>
          <w:b/>
          <w:bCs/>
        </w:rPr>
        <w:t xml:space="preserve">Сведения о начальной (максимальной) цене договора: </w:t>
      </w:r>
    </w:p>
    <w:p w14:paraId="0270EA9D" w14:textId="1B4A142B" w:rsidR="00C619FD" w:rsidRPr="00C619FD" w:rsidRDefault="00C619FD" w:rsidP="00745712">
      <w:pPr>
        <w:ind w:firstLine="567"/>
        <w:jc w:val="both"/>
        <w:rPr>
          <w:rFonts w:eastAsia="Calibri"/>
          <w:lang w:eastAsia="en-US"/>
        </w:rPr>
      </w:pPr>
      <w:r w:rsidRPr="00C619FD">
        <w:rPr>
          <w:rFonts w:eastAsia="Calibri"/>
          <w:lang w:eastAsia="en-US"/>
        </w:rPr>
        <w:t>для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договора.</w:t>
      </w:r>
    </w:p>
    <w:p w14:paraId="40E52AE7" w14:textId="23116852" w:rsidR="00C619FD" w:rsidRDefault="00530DC9" w:rsidP="00745712">
      <w:pPr>
        <w:ind w:firstLine="567"/>
        <w:jc w:val="center"/>
        <w:rPr>
          <w:b/>
          <w:bCs/>
        </w:rPr>
      </w:pPr>
      <w:r>
        <w:rPr>
          <w:b/>
          <w:bCs/>
        </w:rPr>
        <w:t>Расчет</w:t>
      </w:r>
      <w:r w:rsidR="00C619FD" w:rsidRPr="00C619FD">
        <w:rPr>
          <w:b/>
          <w:bCs/>
        </w:rPr>
        <w:t xml:space="preserve"> начальная максимальная цена договора (НМЦД) составляет:</w:t>
      </w:r>
    </w:p>
    <w:p w14:paraId="6DDBCC28" w14:textId="3E8ABDDD" w:rsidR="00423E26" w:rsidRDefault="00423E26" w:rsidP="00745712">
      <w:pPr>
        <w:ind w:firstLine="567"/>
        <w:jc w:val="center"/>
        <w:rPr>
          <w:b/>
          <w:bCs/>
        </w:rPr>
      </w:pPr>
    </w:p>
    <w:tbl>
      <w:tblPr>
        <w:tblW w:w="109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1134"/>
        <w:gridCol w:w="1276"/>
        <w:gridCol w:w="1276"/>
        <w:gridCol w:w="1417"/>
        <w:gridCol w:w="1407"/>
        <w:gridCol w:w="1573"/>
      </w:tblGrid>
      <w:tr w:rsidR="009668B6" w:rsidRPr="005B5D90" w14:paraId="29DCEADE" w14:textId="4F71087C" w:rsidTr="007A0BA3">
        <w:tc>
          <w:tcPr>
            <w:tcW w:w="1985" w:type="dxa"/>
            <w:tcBorders>
              <w:top w:val="single" w:sz="4" w:space="0" w:color="auto"/>
              <w:left w:val="single" w:sz="4" w:space="0" w:color="auto"/>
              <w:bottom w:val="single" w:sz="4" w:space="0" w:color="auto"/>
              <w:right w:val="single" w:sz="4" w:space="0" w:color="auto"/>
            </w:tcBorders>
            <w:vAlign w:val="center"/>
            <w:hideMark/>
          </w:tcPr>
          <w:p w14:paraId="1BDD6C9E" w14:textId="77777777" w:rsidR="009668B6" w:rsidRPr="005B5D90" w:rsidRDefault="009668B6" w:rsidP="00745712">
            <w:pPr>
              <w:rPr>
                <w:b/>
                <w:bCs/>
                <w:iCs/>
                <w:sz w:val="22"/>
                <w:szCs w:val="22"/>
              </w:rPr>
            </w:pPr>
            <w:r w:rsidRPr="005B5D90">
              <w:rPr>
                <w:b/>
                <w:bCs/>
                <w:iCs/>
                <w:sz w:val="22"/>
                <w:szCs w:val="22"/>
              </w:rPr>
              <w:t>Наименование объекта закупки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9CB2D5" w14:textId="77777777" w:rsidR="009668B6" w:rsidRPr="005B5D90" w:rsidRDefault="009668B6" w:rsidP="00745712">
            <w:pPr>
              <w:rPr>
                <w:b/>
                <w:bCs/>
                <w:iCs/>
                <w:sz w:val="22"/>
                <w:szCs w:val="22"/>
              </w:rPr>
            </w:pPr>
            <w:r w:rsidRPr="005B5D90">
              <w:rPr>
                <w:b/>
                <w:bCs/>
                <w:iCs/>
                <w:sz w:val="22"/>
                <w:szCs w:val="22"/>
              </w:rPr>
              <w:t>Ед. изм.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854927" w14:textId="77777777" w:rsidR="009668B6" w:rsidRPr="005B5D90" w:rsidRDefault="009668B6" w:rsidP="00745712">
            <w:pPr>
              <w:rPr>
                <w:b/>
                <w:bCs/>
                <w:iCs/>
                <w:sz w:val="22"/>
                <w:szCs w:val="22"/>
              </w:rPr>
            </w:pPr>
            <w:r w:rsidRPr="005B5D90">
              <w:rPr>
                <w:b/>
                <w:bCs/>
                <w:iCs/>
                <w:sz w:val="22"/>
                <w:szCs w:val="22"/>
              </w:rPr>
              <w:t xml:space="preserve">Кол-во закупаемого товара </w:t>
            </w:r>
          </w:p>
        </w:tc>
        <w:tc>
          <w:tcPr>
            <w:tcW w:w="1276" w:type="dxa"/>
            <w:tcBorders>
              <w:top w:val="single" w:sz="4" w:space="0" w:color="auto"/>
              <w:left w:val="single" w:sz="4" w:space="0" w:color="auto"/>
              <w:bottom w:val="single" w:sz="4" w:space="0" w:color="auto"/>
              <w:right w:val="single" w:sz="4" w:space="0" w:color="auto"/>
            </w:tcBorders>
            <w:vAlign w:val="center"/>
          </w:tcPr>
          <w:p w14:paraId="5D6500B0" w14:textId="6DB5831E" w:rsidR="009668B6" w:rsidRPr="005B5D90" w:rsidRDefault="009668B6" w:rsidP="00745712">
            <w:pPr>
              <w:rPr>
                <w:b/>
                <w:bCs/>
                <w:i/>
                <w:iCs/>
                <w:sz w:val="22"/>
                <w:szCs w:val="22"/>
              </w:rPr>
            </w:pPr>
            <w:r w:rsidRPr="005B5D90">
              <w:rPr>
                <w:b/>
                <w:bCs/>
                <w:iCs/>
                <w:sz w:val="22"/>
                <w:szCs w:val="22"/>
              </w:rPr>
              <w:t>КП №1</w:t>
            </w:r>
            <w:r w:rsidR="00745712" w:rsidRPr="005B5D90">
              <w:rPr>
                <w:b/>
                <w:bCs/>
                <w:iCs/>
                <w:sz w:val="22"/>
                <w:szCs w:val="22"/>
              </w:rPr>
              <w:t xml:space="preserve"> </w:t>
            </w:r>
            <w:r w:rsidRPr="005B5D90">
              <w:rPr>
                <w:b/>
                <w:bCs/>
                <w:i/>
                <w:iCs/>
                <w:sz w:val="22"/>
                <w:szCs w:val="22"/>
              </w:rPr>
              <w:t>с НДС, руб.</w:t>
            </w:r>
          </w:p>
        </w:tc>
        <w:tc>
          <w:tcPr>
            <w:tcW w:w="1276" w:type="dxa"/>
            <w:tcBorders>
              <w:top w:val="single" w:sz="4" w:space="0" w:color="auto"/>
              <w:left w:val="single" w:sz="4" w:space="0" w:color="auto"/>
              <w:bottom w:val="single" w:sz="4" w:space="0" w:color="auto"/>
              <w:right w:val="single" w:sz="4" w:space="0" w:color="auto"/>
            </w:tcBorders>
            <w:vAlign w:val="center"/>
          </w:tcPr>
          <w:p w14:paraId="6C23163F" w14:textId="6B587700" w:rsidR="009668B6" w:rsidRPr="005B5D90" w:rsidRDefault="009668B6" w:rsidP="00745712">
            <w:pPr>
              <w:rPr>
                <w:b/>
                <w:bCs/>
                <w:iCs/>
                <w:sz w:val="22"/>
                <w:szCs w:val="22"/>
              </w:rPr>
            </w:pPr>
            <w:r w:rsidRPr="005B5D90">
              <w:rPr>
                <w:b/>
                <w:bCs/>
                <w:iCs/>
                <w:sz w:val="22"/>
                <w:szCs w:val="22"/>
              </w:rPr>
              <w:t>КП №2</w:t>
            </w:r>
            <w:r w:rsidR="00745712" w:rsidRPr="005B5D90">
              <w:rPr>
                <w:b/>
                <w:bCs/>
                <w:iCs/>
                <w:sz w:val="22"/>
                <w:szCs w:val="22"/>
              </w:rPr>
              <w:t xml:space="preserve"> </w:t>
            </w:r>
            <w:r w:rsidRPr="005B5D90">
              <w:rPr>
                <w:b/>
                <w:bCs/>
                <w:i/>
                <w:iCs/>
                <w:sz w:val="22"/>
                <w:szCs w:val="22"/>
              </w:rPr>
              <w:t>с НДС, руб</w:t>
            </w:r>
            <w:r w:rsidRPr="005B5D90">
              <w:rPr>
                <w:b/>
                <w:bCs/>
                <w:i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408D2183" w14:textId="31BF58F6" w:rsidR="009668B6" w:rsidRPr="005B5D90" w:rsidRDefault="009668B6" w:rsidP="00745712">
            <w:pPr>
              <w:rPr>
                <w:b/>
                <w:bCs/>
                <w:iCs/>
                <w:sz w:val="22"/>
                <w:szCs w:val="22"/>
              </w:rPr>
            </w:pPr>
            <w:r w:rsidRPr="005B5D90">
              <w:rPr>
                <w:b/>
                <w:bCs/>
                <w:iCs/>
                <w:sz w:val="22"/>
                <w:szCs w:val="22"/>
              </w:rPr>
              <w:t>КП №3</w:t>
            </w:r>
            <w:r w:rsidR="00745712" w:rsidRPr="005B5D90">
              <w:rPr>
                <w:b/>
                <w:bCs/>
                <w:iCs/>
                <w:sz w:val="22"/>
                <w:szCs w:val="22"/>
              </w:rPr>
              <w:t xml:space="preserve"> </w:t>
            </w:r>
            <w:r w:rsidRPr="005B5D90">
              <w:rPr>
                <w:b/>
                <w:bCs/>
                <w:i/>
                <w:iCs/>
                <w:sz w:val="22"/>
                <w:szCs w:val="22"/>
              </w:rPr>
              <w:t>с</w:t>
            </w:r>
            <w:r w:rsidR="00745712" w:rsidRPr="005B5D90">
              <w:rPr>
                <w:b/>
                <w:bCs/>
                <w:i/>
                <w:iCs/>
                <w:sz w:val="22"/>
                <w:szCs w:val="22"/>
              </w:rPr>
              <w:t xml:space="preserve"> </w:t>
            </w:r>
            <w:r w:rsidRPr="005B5D90">
              <w:rPr>
                <w:b/>
                <w:bCs/>
                <w:i/>
                <w:iCs/>
                <w:sz w:val="22"/>
                <w:szCs w:val="22"/>
              </w:rPr>
              <w:t>НДС, руб</w:t>
            </w:r>
            <w:r w:rsidRPr="005B5D90">
              <w:rPr>
                <w:b/>
                <w:bCs/>
                <w:iCs/>
                <w:sz w:val="22"/>
                <w:szCs w:val="22"/>
              </w:rPr>
              <w:t>.</w:t>
            </w:r>
          </w:p>
        </w:tc>
        <w:tc>
          <w:tcPr>
            <w:tcW w:w="1407" w:type="dxa"/>
            <w:tcBorders>
              <w:top w:val="single" w:sz="4" w:space="0" w:color="auto"/>
              <w:left w:val="single" w:sz="4" w:space="0" w:color="auto"/>
              <w:bottom w:val="single" w:sz="4" w:space="0" w:color="auto"/>
              <w:right w:val="single" w:sz="4" w:space="0" w:color="auto"/>
            </w:tcBorders>
            <w:vAlign w:val="center"/>
            <w:hideMark/>
          </w:tcPr>
          <w:p w14:paraId="465AF103" w14:textId="14C4B1C2" w:rsidR="009668B6" w:rsidRPr="005B5D90" w:rsidRDefault="009668B6" w:rsidP="00745712">
            <w:pPr>
              <w:rPr>
                <w:b/>
                <w:bCs/>
                <w:i/>
                <w:iCs/>
                <w:sz w:val="22"/>
                <w:szCs w:val="22"/>
              </w:rPr>
            </w:pPr>
            <w:r w:rsidRPr="005B5D90">
              <w:rPr>
                <w:b/>
                <w:bCs/>
                <w:iCs/>
                <w:sz w:val="22"/>
                <w:szCs w:val="22"/>
              </w:rPr>
              <w:t xml:space="preserve">Средняя арифметическая величина цены единицы продукции/цена </w:t>
            </w:r>
            <w:r w:rsidRPr="005B5D90">
              <w:rPr>
                <w:b/>
                <w:bCs/>
                <w:i/>
                <w:iCs/>
                <w:sz w:val="22"/>
                <w:szCs w:val="22"/>
              </w:rPr>
              <w:t>с НДС, руб.</w:t>
            </w:r>
          </w:p>
        </w:tc>
        <w:tc>
          <w:tcPr>
            <w:tcW w:w="1573" w:type="dxa"/>
            <w:tcBorders>
              <w:top w:val="single" w:sz="4" w:space="0" w:color="auto"/>
              <w:left w:val="single" w:sz="4" w:space="0" w:color="auto"/>
              <w:bottom w:val="single" w:sz="4" w:space="0" w:color="auto"/>
              <w:right w:val="single" w:sz="4" w:space="0" w:color="auto"/>
            </w:tcBorders>
          </w:tcPr>
          <w:p w14:paraId="3E62B22E" w14:textId="77777777" w:rsidR="00101D37" w:rsidRPr="005B5D90" w:rsidRDefault="00101D37" w:rsidP="00745712">
            <w:pPr>
              <w:ind w:firstLine="567"/>
              <w:jc w:val="center"/>
              <w:rPr>
                <w:b/>
                <w:bCs/>
                <w:iCs/>
                <w:sz w:val="22"/>
                <w:szCs w:val="22"/>
              </w:rPr>
            </w:pPr>
          </w:p>
          <w:p w14:paraId="03D77884" w14:textId="77777777" w:rsidR="00101D37" w:rsidRPr="005B5D90" w:rsidRDefault="00101D37" w:rsidP="00745712">
            <w:pPr>
              <w:ind w:firstLine="567"/>
              <w:jc w:val="center"/>
              <w:rPr>
                <w:b/>
                <w:bCs/>
                <w:iCs/>
                <w:sz w:val="22"/>
                <w:szCs w:val="22"/>
              </w:rPr>
            </w:pPr>
          </w:p>
          <w:p w14:paraId="65958FCA" w14:textId="77777777" w:rsidR="00101D37" w:rsidRPr="005B5D90" w:rsidRDefault="00101D37" w:rsidP="00745712">
            <w:pPr>
              <w:ind w:firstLine="567"/>
              <w:jc w:val="center"/>
              <w:rPr>
                <w:b/>
                <w:bCs/>
                <w:iCs/>
                <w:sz w:val="22"/>
                <w:szCs w:val="22"/>
              </w:rPr>
            </w:pPr>
          </w:p>
          <w:p w14:paraId="417EC22B" w14:textId="77777777" w:rsidR="00101D37" w:rsidRPr="005B5D90" w:rsidRDefault="00101D37" w:rsidP="00745712">
            <w:pPr>
              <w:ind w:firstLine="567"/>
              <w:jc w:val="center"/>
              <w:rPr>
                <w:b/>
                <w:bCs/>
                <w:iCs/>
                <w:sz w:val="22"/>
                <w:szCs w:val="22"/>
              </w:rPr>
            </w:pPr>
          </w:p>
          <w:p w14:paraId="3E5F5084" w14:textId="73A508B4" w:rsidR="009668B6" w:rsidRPr="005B5D90" w:rsidRDefault="00DE7C59" w:rsidP="00DE7C59">
            <w:pPr>
              <w:rPr>
                <w:b/>
                <w:bCs/>
                <w:iCs/>
                <w:sz w:val="22"/>
                <w:szCs w:val="22"/>
              </w:rPr>
            </w:pPr>
            <w:r>
              <w:rPr>
                <w:b/>
                <w:bCs/>
                <w:iCs/>
                <w:sz w:val="22"/>
                <w:szCs w:val="22"/>
              </w:rPr>
              <w:t xml:space="preserve">     </w:t>
            </w:r>
            <w:r w:rsidR="00101D37" w:rsidRPr="005B5D90">
              <w:rPr>
                <w:b/>
                <w:bCs/>
                <w:iCs/>
                <w:sz w:val="22"/>
                <w:szCs w:val="22"/>
              </w:rPr>
              <w:t>НМЦД</w:t>
            </w:r>
          </w:p>
        </w:tc>
      </w:tr>
      <w:tr w:rsidR="00DE7C59" w:rsidRPr="005B5D90" w14:paraId="38687A8B" w14:textId="69A0BF21" w:rsidTr="007A0BA3">
        <w:trPr>
          <w:trHeight w:val="1838"/>
        </w:trPr>
        <w:tc>
          <w:tcPr>
            <w:tcW w:w="1985" w:type="dxa"/>
            <w:tcBorders>
              <w:top w:val="single" w:sz="4" w:space="0" w:color="auto"/>
              <w:left w:val="single" w:sz="4" w:space="0" w:color="auto"/>
              <w:bottom w:val="single" w:sz="4" w:space="0" w:color="auto"/>
              <w:right w:val="single" w:sz="4" w:space="0" w:color="auto"/>
            </w:tcBorders>
            <w:vAlign w:val="center"/>
          </w:tcPr>
          <w:p w14:paraId="2BDE4167" w14:textId="77777777" w:rsidR="00DE7C59" w:rsidRPr="00256DE0" w:rsidRDefault="00DE7C59" w:rsidP="00DE7C59">
            <w:pPr>
              <w:rPr>
                <w:b/>
                <w:bCs/>
                <w:iCs/>
                <w:sz w:val="22"/>
                <w:szCs w:val="22"/>
              </w:rPr>
            </w:pPr>
            <w:r w:rsidRPr="00256DE0">
              <w:rPr>
                <w:b/>
                <w:bCs/>
                <w:iCs/>
                <w:sz w:val="22"/>
                <w:szCs w:val="22"/>
              </w:rPr>
              <w:t xml:space="preserve">Экскаватор-погрузчик </w:t>
            </w:r>
            <w:proofErr w:type="spellStart"/>
            <w:r w:rsidRPr="00256DE0">
              <w:rPr>
                <w:b/>
                <w:bCs/>
                <w:iCs/>
                <w:sz w:val="22"/>
                <w:szCs w:val="22"/>
              </w:rPr>
              <w:t>Lonking</w:t>
            </w:r>
            <w:proofErr w:type="spellEnd"/>
            <w:r w:rsidRPr="00256DE0">
              <w:rPr>
                <w:b/>
                <w:bCs/>
                <w:iCs/>
                <w:sz w:val="22"/>
                <w:szCs w:val="22"/>
              </w:rPr>
              <w:t xml:space="preserve"> 83С</w:t>
            </w:r>
          </w:p>
          <w:p w14:paraId="5B93A63E" w14:textId="153A0429" w:rsidR="00DE7C59" w:rsidRPr="005B5D90" w:rsidRDefault="00DE7C59" w:rsidP="00DE7C59">
            <w:pPr>
              <w:rPr>
                <w:b/>
                <w:bCs/>
                <w:iCs/>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A5D8458" w14:textId="4E968227" w:rsidR="00DE7C59" w:rsidRPr="005B5D90" w:rsidRDefault="00DE7C59" w:rsidP="00DE7C59">
            <w:pPr>
              <w:rPr>
                <w:b/>
                <w:bCs/>
                <w:iCs/>
                <w:sz w:val="22"/>
                <w:szCs w:val="22"/>
              </w:rPr>
            </w:pPr>
            <w:proofErr w:type="spellStart"/>
            <w:r w:rsidRPr="005B5D90">
              <w:rPr>
                <w:b/>
                <w:bCs/>
                <w:iCs/>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AB0C6C" w14:textId="7A9FB927" w:rsidR="00DE7C59" w:rsidRPr="005B5D90" w:rsidRDefault="00DE7C59" w:rsidP="00DE7C59">
            <w:pPr>
              <w:jc w:val="center"/>
              <w:rPr>
                <w:b/>
                <w:bCs/>
                <w:iCs/>
                <w:sz w:val="22"/>
                <w:szCs w:val="22"/>
              </w:rPr>
            </w:pPr>
            <w:r>
              <w:rPr>
                <w:b/>
                <w:bCs/>
                <w:iCs/>
                <w:sz w:val="22"/>
                <w:szCs w:val="22"/>
              </w:rPr>
              <w:t>1</w:t>
            </w:r>
          </w:p>
        </w:tc>
        <w:tc>
          <w:tcPr>
            <w:tcW w:w="1276" w:type="dxa"/>
            <w:tcBorders>
              <w:top w:val="single" w:sz="4" w:space="0" w:color="auto"/>
              <w:left w:val="single" w:sz="4" w:space="0" w:color="auto"/>
              <w:bottom w:val="single" w:sz="4" w:space="0" w:color="auto"/>
              <w:right w:val="single" w:sz="4" w:space="0" w:color="auto"/>
            </w:tcBorders>
          </w:tcPr>
          <w:p w14:paraId="018B5016" w14:textId="79593A51" w:rsidR="00DE7C59" w:rsidRPr="00DE7C59" w:rsidRDefault="00DE7C59" w:rsidP="00DE7C59">
            <w:pPr>
              <w:rPr>
                <w:b/>
                <w:bCs/>
                <w:iCs/>
                <w:sz w:val="22"/>
                <w:szCs w:val="22"/>
              </w:rPr>
            </w:pPr>
            <w:r w:rsidRPr="00DE7C59">
              <w:rPr>
                <w:b/>
                <w:bCs/>
                <w:sz w:val="22"/>
                <w:szCs w:val="22"/>
              </w:rPr>
              <w:t xml:space="preserve"> </w:t>
            </w:r>
            <w:r>
              <w:rPr>
                <w:b/>
                <w:bCs/>
                <w:sz w:val="22"/>
                <w:szCs w:val="22"/>
              </w:rPr>
              <w:t>10500000,0</w:t>
            </w:r>
            <w:r w:rsidRPr="00DE7C59">
              <w:rPr>
                <w:b/>
                <w:bCs/>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tcPr>
          <w:p w14:paraId="593009F2" w14:textId="77777777" w:rsidR="00DE7C59" w:rsidRDefault="00DE7C59" w:rsidP="00DE7C59">
            <w:pPr>
              <w:rPr>
                <w:b/>
                <w:bCs/>
                <w:sz w:val="22"/>
                <w:szCs w:val="22"/>
              </w:rPr>
            </w:pPr>
          </w:p>
          <w:p w14:paraId="0FA7A6DE" w14:textId="0F08A1B3" w:rsidR="00DE7C59" w:rsidRPr="00DE7C59" w:rsidRDefault="00DE7C59" w:rsidP="00DE7C59">
            <w:pPr>
              <w:rPr>
                <w:b/>
                <w:bCs/>
                <w:iCs/>
                <w:sz w:val="22"/>
                <w:szCs w:val="22"/>
              </w:rPr>
            </w:pPr>
            <w:r>
              <w:rPr>
                <w:b/>
                <w:bCs/>
                <w:sz w:val="22"/>
                <w:szCs w:val="22"/>
              </w:rPr>
              <w:t>11500000,0</w:t>
            </w:r>
            <w:r w:rsidRPr="00DE7C59">
              <w:rPr>
                <w:b/>
                <w:bCs/>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tcPr>
          <w:p w14:paraId="331A49AB" w14:textId="77777777" w:rsidR="00DE7C59" w:rsidRDefault="00DE7C59" w:rsidP="00DE7C59">
            <w:pPr>
              <w:rPr>
                <w:b/>
                <w:bCs/>
                <w:sz w:val="22"/>
                <w:szCs w:val="22"/>
              </w:rPr>
            </w:pPr>
          </w:p>
          <w:p w14:paraId="366B1AD1" w14:textId="567073E0" w:rsidR="00DE7C59" w:rsidRPr="00DE7C59" w:rsidRDefault="00DE7C59" w:rsidP="00DE7C59">
            <w:pPr>
              <w:rPr>
                <w:b/>
                <w:bCs/>
                <w:iCs/>
                <w:sz w:val="22"/>
                <w:szCs w:val="22"/>
              </w:rPr>
            </w:pPr>
            <w:r>
              <w:rPr>
                <w:b/>
                <w:bCs/>
                <w:sz w:val="22"/>
                <w:szCs w:val="22"/>
              </w:rPr>
              <w:t>10000000,0</w:t>
            </w:r>
            <w:r w:rsidRPr="00DE7C59">
              <w:rPr>
                <w:b/>
                <w:bCs/>
                <w:sz w:val="22"/>
                <w:szCs w:val="22"/>
              </w:rPr>
              <w:t xml:space="preserve">  </w:t>
            </w:r>
          </w:p>
        </w:tc>
        <w:tc>
          <w:tcPr>
            <w:tcW w:w="1407" w:type="dxa"/>
            <w:tcBorders>
              <w:top w:val="single" w:sz="4" w:space="0" w:color="auto"/>
              <w:left w:val="single" w:sz="4" w:space="0" w:color="auto"/>
              <w:bottom w:val="single" w:sz="4" w:space="0" w:color="auto"/>
              <w:right w:val="single" w:sz="4" w:space="0" w:color="auto"/>
            </w:tcBorders>
          </w:tcPr>
          <w:p w14:paraId="3A2F01E5" w14:textId="1751D2AE" w:rsidR="00DE7C59" w:rsidRPr="00DE7C59" w:rsidRDefault="00DE7C59" w:rsidP="00DE7C59">
            <w:pPr>
              <w:rPr>
                <w:b/>
                <w:bCs/>
                <w:iCs/>
                <w:sz w:val="22"/>
                <w:szCs w:val="22"/>
              </w:rPr>
            </w:pPr>
            <w:r w:rsidRPr="00DE7C59">
              <w:rPr>
                <w:b/>
                <w:bCs/>
                <w:sz w:val="22"/>
                <w:szCs w:val="22"/>
              </w:rPr>
              <w:t xml:space="preserve"> </w:t>
            </w:r>
            <w:r>
              <w:rPr>
                <w:b/>
                <w:bCs/>
                <w:sz w:val="22"/>
                <w:szCs w:val="22"/>
              </w:rPr>
              <w:t>10666666,67</w:t>
            </w:r>
            <w:r w:rsidRPr="00DE7C59">
              <w:rPr>
                <w:b/>
                <w:bCs/>
                <w:sz w:val="22"/>
                <w:szCs w:val="22"/>
              </w:rPr>
              <w:t xml:space="preserve">   </w:t>
            </w:r>
          </w:p>
        </w:tc>
        <w:tc>
          <w:tcPr>
            <w:tcW w:w="1573" w:type="dxa"/>
            <w:tcBorders>
              <w:top w:val="single" w:sz="4" w:space="0" w:color="auto"/>
              <w:left w:val="single" w:sz="4" w:space="0" w:color="auto"/>
              <w:bottom w:val="single" w:sz="4" w:space="0" w:color="auto"/>
              <w:right w:val="single" w:sz="4" w:space="0" w:color="auto"/>
            </w:tcBorders>
          </w:tcPr>
          <w:p w14:paraId="2FB89434" w14:textId="77777777" w:rsidR="00DE7C59" w:rsidRDefault="00DE7C59" w:rsidP="00DE7C59">
            <w:pPr>
              <w:rPr>
                <w:b/>
                <w:bCs/>
                <w:sz w:val="22"/>
                <w:szCs w:val="22"/>
              </w:rPr>
            </w:pPr>
            <w:r w:rsidRPr="00DE7C59">
              <w:rPr>
                <w:b/>
                <w:bCs/>
                <w:sz w:val="22"/>
                <w:szCs w:val="22"/>
              </w:rPr>
              <w:t xml:space="preserve"> </w:t>
            </w:r>
          </w:p>
          <w:p w14:paraId="56D13366" w14:textId="568B0E83" w:rsidR="00DE7C59" w:rsidRPr="00DE7C59" w:rsidRDefault="00DE7C59" w:rsidP="00DE7C59">
            <w:pPr>
              <w:rPr>
                <w:b/>
                <w:bCs/>
                <w:iCs/>
                <w:sz w:val="22"/>
                <w:szCs w:val="22"/>
              </w:rPr>
            </w:pPr>
            <w:r w:rsidRPr="00DE7C59">
              <w:rPr>
                <w:b/>
                <w:bCs/>
                <w:sz w:val="22"/>
                <w:szCs w:val="22"/>
              </w:rPr>
              <w:t xml:space="preserve">10 666 666,67   </w:t>
            </w:r>
          </w:p>
        </w:tc>
      </w:tr>
      <w:tr w:rsidR="00DE7C59" w:rsidRPr="005B5D90" w14:paraId="1F71A0FA" w14:textId="32ADA4CD" w:rsidTr="007A0BA3">
        <w:trPr>
          <w:trHeight w:val="1838"/>
        </w:trPr>
        <w:tc>
          <w:tcPr>
            <w:tcW w:w="1985" w:type="dxa"/>
            <w:tcBorders>
              <w:top w:val="single" w:sz="4" w:space="0" w:color="auto"/>
              <w:left w:val="single" w:sz="4" w:space="0" w:color="auto"/>
              <w:bottom w:val="single" w:sz="4" w:space="0" w:color="auto"/>
              <w:right w:val="single" w:sz="4" w:space="0" w:color="auto"/>
            </w:tcBorders>
            <w:vAlign w:val="center"/>
          </w:tcPr>
          <w:p w14:paraId="64C0E70C" w14:textId="77777777" w:rsidR="00DE7C59" w:rsidRPr="00256DE0" w:rsidRDefault="00DE7C59" w:rsidP="00DE7C59">
            <w:pPr>
              <w:rPr>
                <w:b/>
                <w:bCs/>
                <w:iCs/>
                <w:sz w:val="22"/>
                <w:szCs w:val="22"/>
              </w:rPr>
            </w:pPr>
            <w:r w:rsidRPr="00256DE0">
              <w:rPr>
                <w:b/>
                <w:bCs/>
                <w:iCs/>
                <w:sz w:val="22"/>
                <w:szCs w:val="22"/>
              </w:rPr>
              <w:t>Экскаватор-погрузчик JCB 3DX</w:t>
            </w:r>
          </w:p>
          <w:p w14:paraId="68CACED5" w14:textId="6DBE568F" w:rsidR="00DE7C59" w:rsidRPr="005B5D90" w:rsidRDefault="00DE7C59" w:rsidP="00DE7C59">
            <w:pPr>
              <w:rPr>
                <w:b/>
                <w:bCs/>
                <w:iCs/>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76DBF42" w14:textId="6AAAB1FB" w:rsidR="00DE7C59" w:rsidRPr="005B5D90" w:rsidRDefault="00DE7C59" w:rsidP="00DE7C59">
            <w:pPr>
              <w:rPr>
                <w:b/>
                <w:bCs/>
                <w:iCs/>
                <w:sz w:val="22"/>
                <w:szCs w:val="22"/>
              </w:rPr>
            </w:pPr>
            <w:proofErr w:type="spellStart"/>
            <w:r w:rsidRPr="005B5D90">
              <w:rPr>
                <w:b/>
                <w:bCs/>
                <w:iCs/>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84F26CF" w14:textId="5C8F06DA" w:rsidR="00DE7C59" w:rsidRPr="005B5D90" w:rsidRDefault="00DE7C59" w:rsidP="00DE7C59">
            <w:pPr>
              <w:jc w:val="center"/>
              <w:rPr>
                <w:b/>
                <w:bCs/>
                <w:iCs/>
                <w:sz w:val="22"/>
                <w:szCs w:val="22"/>
              </w:rPr>
            </w:pPr>
            <w:r>
              <w:rPr>
                <w:b/>
                <w:bCs/>
                <w:iCs/>
                <w:sz w:val="22"/>
                <w:szCs w:val="22"/>
              </w:rPr>
              <w:t>1</w:t>
            </w:r>
          </w:p>
        </w:tc>
        <w:tc>
          <w:tcPr>
            <w:tcW w:w="1276" w:type="dxa"/>
            <w:tcBorders>
              <w:top w:val="single" w:sz="4" w:space="0" w:color="auto"/>
              <w:left w:val="single" w:sz="4" w:space="0" w:color="auto"/>
              <w:bottom w:val="single" w:sz="4" w:space="0" w:color="auto"/>
              <w:right w:val="single" w:sz="4" w:space="0" w:color="auto"/>
            </w:tcBorders>
          </w:tcPr>
          <w:p w14:paraId="417837FB" w14:textId="17D2C1B3" w:rsidR="00DE7C59" w:rsidRPr="00DE7C59" w:rsidRDefault="00DE7C59" w:rsidP="00DE7C59">
            <w:pPr>
              <w:jc w:val="center"/>
              <w:rPr>
                <w:b/>
                <w:bCs/>
                <w:iCs/>
                <w:sz w:val="22"/>
                <w:szCs w:val="22"/>
              </w:rPr>
            </w:pPr>
            <w:r w:rsidRPr="00DE7C59">
              <w:rPr>
                <w:b/>
                <w:bCs/>
                <w:sz w:val="22"/>
                <w:szCs w:val="22"/>
              </w:rPr>
              <w:t xml:space="preserve"> </w:t>
            </w:r>
            <w:r>
              <w:rPr>
                <w:b/>
                <w:bCs/>
                <w:sz w:val="22"/>
                <w:szCs w:val="22"/>
              </w:rPr>
              <w:t>15600000,0</w:t>
            </w:r>
            <w:r w:rsidRPr="00DE7C59">
              <w:rPr>
                <w:b/>
                <w:bCs/>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tcPr>
          <w:p w14:paraId="7D041CC1" w14:textId="77777777" w:rsidR="00DE7C59" w:rsidRDefault="00DE7C59" w:rsidP="00DE7C59">
            <w:pPr>
              <w:jc w:val="center"/>
              <w:rPr>
                <w:b/>
                <w:bCs/>
                <w:sz w:val="22"/>
                <w:szCs w:val="22"/>
              </w:rPr>
            </w:pPr>
          </w:p>
          <w:p w14:paraId="280024E7" w14:textId="22FA726A" w:rsidR="00DE7C59" w:rsidRPr="00DE7C59" w:rsidRDefault="00DE7C59" w:rsidP="00DE7C59">
            <w:pPr>
              <w:jc w:val="center"/>
              <w:rPr>
                <w:b/>
                <w:bCs/>
                <w:sz w:val="22"/>
                <w:szCs w:val="22"/>
              </w:rPr>
            </w:pPr>
            <w:r>
              <w:rPr>
                <w:b/>
                <w:bCs/>
                <w:sz w:val="22"/>
                <w:szCs w:val="22"/>
              </w:rPr>
              <w:t>16100000,0</w:t>
            </w:r>
            <w:r w:rsidRPr="00DE7C59">
              <w:rPr>
                <w:b/>
                <w:bCs/>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tcPr>
          <w:p w14:paraId="0A76B4DB" w14:textId="77777777" w:rsidR="00DE7C59" w:rsidRDefault="00DE7C59" w:rsidP="00DE7C59">
            <w:pPr>
              <w:jc w:val="center"/>
              <w:rPr>
                <w:b/>
                <w:bCs/>
                <w:sz w:val="22"/>
                <w:szCs w:val="22"/>
              </w:rPr>
            </w:pPr>
          </w:p>
          <w:p w14:paraId="60953EC4" w14:textId="1BF7E919" w:rsidR="00DE7C59" w:rsidRPr="00DE7C59" w:rsidRDefault="00DE7C59" w:rsidP="00DE7C59">
            <w:pPr>
              <w:jc w:val="center"/>
              <w:rPr>
                <w:b/>
                <w:bCs/>
                <w:sz w:val="22"/>
                <w:szCs w:val="22"/>
              </w:rPr>
            </w:pPr>
            <w:r>
              <w:rPr>
                <w:b/>
                <w:bCs/>
                <w:sz w:val="22"/>
                <w:szCs w:val="22"/>
              </w:rPr>
              <w:t>15990000,0</w:t>
            </w:r>
            <w:r w:rsidRPr="00DE7C59">
              <w:rPr>
                <w:b/>
                <w:bCs/>
                <w:sz w:val="22"/>
                <w:szCs w:val="22"/>
              </w:rPr>
              <w:t xml:space="preserve">  </w:t>
            </w:r>
          </w:p>
        </w:tc>
        <w:tc>
          <w:tcPr>
            <w:tcW w:w="1407" w:type="dxa"/>
            <w:tcBorders>
              <w:top w:val="single" w:sz="4" w:space="0" w:color="auto"/>
              <w:left w:val="single" w:sz="4" w:space="0" w:color="auto"/>
              <w:bottom w:val="single" w:sz="4" w:space="0" w:color="auto"/>
              <w:right w:val="single" w:sz="4" w:space="0" w:color="auto"/>
            </w:tcBorders>
          </w:tcPr>
          <w:p w14:paraId="06BD18EB" w14:textId="18102F92" w:rsidR="00DE7C59" w:rsidRPr="00DE7C59" w:rsidRDefault="00DE7C59" w:rsidP="00DE7C59">
            <w:pPr>
              <w:jc w:val="center"/>
              <w:rPr>
                <w:b/>
                <w:bCs/>
                <w:sz w:val="22"/>
                <w:szCs w:val="22"/>
              </w:rPr>
            </w:pPr>
            <w:r w:rsidRPr="00DE7C59">
              <w:rPr>
                <w:b/>
                <w:bCs/>
                <w:sz w:val="22"/>
                <w:szCs w:val="22"/>
              </w:rPr>
              <w:t xml:space="preserve"> </w:t>
            </w:r>
            <w:r>
              <w:rPr>
                <w:b/>
                <w:bCs/>
                <w:sz w:val="22"/>
                <w:szCs w:val="22"/>
              </w:rPr>
              <w:t>15896666,67</w:t>
            </w:r>
            <w:r w:rsidRPr="00DE7C59">
              <w:rPr>
                <w:b/>
                <w:bCs/>
                <w:sz w:val="22"/>
                <w:szCs w:val="22"/>
              </w:rPr>
              <w:t xml:space="preserve">   </w:t>
            </w:r>
          </w:p>
        </w:tc>
        <w:tc>
          <w:tcPr>
            <w:tcW w:w="1573" w:type="dxa"/>
            <w:tcBorders>
              <w:top w:val="single" w:sz="4" w:space="0" w:color="auto"/>
              <w:left w:val="single" w:sz="4" w:space="0" w:color="auto"/>
              <w:bottom w:val="single" w:sz="4" w:space="0" w:color="auto"/>
              <w:right w:val="single" w:sz="4" w:space="0" w:color="auto"/>
            </w:tcBorders>
          </w:tcPr>
          <w:p w14:paraId="00584CE8" w14:textId="77777777" w:rsidR="00DE7C59" w:rsidRDefault="00DE7C59" w:rsidP="00DE7C59">
            <w:pPr>
              <w:jc w:val="center"/>
              <w:rPr>
                <w:b/>
                <w:bCs/>
                <w:sz w:val="22"/>
                <w:szCs w:val="22"/>
              </w:rPr>
            </w:pPr>
            <w:r w:rsidRPr="00DE7C59">
              <w:rPr>
                <w:b/>
                <w:bCs/>
                <w:sz w:val="22"/>
                <w:szCs w:val="22"/>
              </w:rPr>
              <w:t xml:space="preserve"> </w:t>
            </w:r>
          </w:p>
          <w:p w14:paraId="4A9810A8" w14:textId="3FFDA2B8" w:rsidR="00DE7C59" w:rsidRPr="00DE7C59" w:rsidRDefault="00DE7C59" w:rsidP="00DE7C59">
            <w:pPr>
              <w:jc w:val="center"/>
              <w:rPr>
                <w:b/>
                <w:bCs/>
                <w:iCs/>
                <w:sz w:val="22"/>
                <w:szCs w:val="22"/>
              </w:rPr>
            </w:pPr>
            <w:r w:rsidRPr="00DE7C59">
              <w:rPr>
                <w:b/>
                <w:bCs/>
                <w:sz w:val="22"/>
                <w:szCs w:val="22"/>
              </w:rPr>
              <w:t xml:space="preserve">15 896 666,67   </w:t>
            </w:r>
          </w:p>
        </w:tc>
      </w:tr>
      <w:tr w:rsidR="00EC2925" w:rsidRPr="005B5D90" w14:paraId="60C95B43" w14:textId="4748A51B" w:rsidTr="007A0BA3">
        <w:trPr>
          <w:trHeight w:val="1838"/>
        </w:trPr>
        <w:tc>
          <w:tcPr>
            <w:tcW w:w="1985" w:type="dxa"/>
            <w:tcBorders>
              <w:top w:val="single" w:sz="4" w:space="0" w:color="auto"/>
              <w:left w:val="single" w:sz="4" w:space="0" w:color="auto"/>
              <w:bottom w:val="single" w:sz="4" w:space="0" w:color="auto"/>
              <w:right w:val="single" w:sz="4" w:space="0" w:color="auto"/>
            </w:tcBorders>
            <w:vAlign w:val="center"/>
          </w:tcPr>
          <w:p w14:paraId="40C37AA3" w14:textId="0A0040F1" w:rsidR="00EC2925" w:rsidRPr="005B5D90" w:rsidRDefault="00EC2925" w:rsidP="00745712">
            <w:pPr>
              <w:ind w:firstLine="567"/>
              <w:jc w:val="center"/>
              <w:rPr>
                <w:b/>
                <w:bCs/>
                <w:iCs/>
                <w:sz w:val="22"/>
                <w:szCs w:val="22"/>
              </w:rPr>
            </w:pPr>
            <w:r w:rsidRPr="005B5D90">
              <w:rPr>
                <w:b/>
                <w:bCs/>
                <w:iCs/>
                <w:sz w:val="22"/>
                <w:szCs w:val="22"/>
              </w:rPr>
              <w:t>ИТОГО</w:t>
            </w:r>
          </w:p>
        </w:tc>
        <w:tc>
          <w:tcPr>
            <w:tcW w:w="850" w:type="dxa"/>
            <w:tcBorders>
              <w:top w:val="single" w:sz="4" w:space="0" w:color="auto"/>
              <w:left w:val="single" w:sz="4" w:space="0" w:color="auto"/>
              <w:bottom w:val="single" w:sz="4" w:space="0" w:color="auto"/>
              <w:right w:val="single" w:sz="4" w:space="0" w:color="auto"/>
            </w:tcBorders>
            <w:vAlign w:val="center"/>
          </w:tcPr>
          <w:p w14:paraId="2644850D" w14:textId="77777777" w:rsidR="00EC2925" w:rsidRPr="005B5D90" w:rsidRDefault="00EC2925" w:rsidP="00745712">
            <w:pPr>
              <w:ind w:firstLine="567"/>
              <w:jc w:val="center"/>
              <w:rPr>
                <w:b/>
                <w:bCs/>
                <w:iCs/>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DB1024A" w14:textId="77777777" w:rsidR="00EC2925" w:rsidRPr="005B5D90" w:rsidRDefault="00EC2925" w:rsidP="00745712">
            <w:pPr>
              <w:ind w:firstLine="567"/>
              <w:jc w:val="center"/>
              <w:rPr>
                <w:b/>
                <w:bCs/>
                <w:iCs/>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AB19E0E" w14:textId="77777777" w:rsidR="00EC2925" w:rsidRPr="005B5D90" w:rsidRDefault="00EC2925" w:rsidP="00745712">
            <w:pPr>
              <w:ind w:firstLine="567"/>
              <w:jc w:val="center"/>
              <w:rPr>
                <w:b/>
                <w:bCs/>
                <w:iCs/>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B0982BD" w14:textId="77777777" w:rsidR="00EC2925" w:rsidRPr="005B5D90" w:rsidRDefault="00EC2925" w:rsidP="00745712">
            <w:pPr>
              <w:ind w:firstLine="567"/>
              <w:jc w:val="center"/>
              <w:rPr>
                <w:b/>
                <w:bCs/>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6E945AF" w14:textId="77777777" w:rsidR="00EC2925" w:rsidRPr="005B5D90" w:rsidRDefault="00EC2925" w:rsidP="00745712">
            <w:pPr>
              <w:ind w:firstLine="567"/>
              <w:jc w:val="center"/>
              <w:rPr>
                <w:b/>
                <w:bCs/>
                <w:sz w:val="22"/>
                <w:szCs w:val="22"/>
              </w:rPr>
            </w:pPr>
          </w:p>
        </w:tc>
        <w:tc>
          <w:tcPr>
            <w:tcW w:w="1407" w:type="dxa"/>
            <w:tcBorders>
              <w:top w:val="single" w:sz="4" w:space="0" w:color="auto"/>
              <w:left w:val="single" w:sz="4" w:space="0" w:color="auto"/>
              <w:bottom w:val="single" w:sz="4" w:space="0" w:color="auto"/>
              <w:right w:val="single" w:sz="4" w:space="0" w:color="auto"/>
            </w:tcBorders>
          </w:tcPr>
          <w:p w14:paraId="3E2306D1" w14:textId="77777777" w:rsidR="00EC2925" w:rsidRPr="005B5D90" w:rsidRDefault="00EC2925" w:rsidP="00745712">
            <w:pPr>
              <w:ind w:firstLine="567"/>
              <w:jc w:val="center"/>
              <w:rPr>
                <w:b/>
                <w:bCs/>
                <w:iCs/>
                <w:sz w:val="22"/>
                <w:szCs w:val="22"/>
              </w:rPr>
            </w:pPr>
          </w:p>
        </w:tc>
        <w:tc>
          <w:tcPr>
            <w:tcW w:w="1573" w:type="dxa"/>
            <w:tcBorders>
              <w:top w:val="single" w:sz="4" w:space="0" w:color="auto"/>
              <w:left w:val="single" w:sz="4" w:space="0" w:color="auto"/>
              <w:bottom w:val="single" w:sz="4" w:space="0" w:color="auto"/>
              <w:right w:val="single" w:sz="4" w:space="0" w:color="auto"/>
            </w:tcBorders>
          </w:tcPr>
          <w:p w14:paraId="3890EC86" w14:textId="6B135ABC" w:rsidR="00DE7C59" w:rsidRPr="00DE7C59" w:rsidRDefault="00DE7C59" w:rsidP="00DE7C59">
            <w:pPr>
              <w:jc w:val="center"/>
              <w:rPr>
                <w:b/>
                <w:bCs/>
                <w:iCs/>
                <w:sz w:val="22"/>
                <w:szCs w:val="22"/>
              </w:rPr>
            </w:pPr>
            <w:r>
              <w:rPr>
                <w:b/>
                <w:bCs/>
                <w:iCs/>
                <w:sz w:val="22"/>
                <w:szCs w:val="22"/>
              </w:rPr>
              <w:t>26563333,33</w:t>
            </w:r>
          </w:p>
          <w:p w14:paraId="48F2D96B" w14:textId="4E2C99F1" w:rsidR="00EC2925" w:rsidRPr="005B5D90" w:rsidRDefault="00EC2925" w:rsidP="00745712">
            <w:pPr>
              <w:jc w:val="center"/>
              <w:rPr>
                <w:b/>
                <w:bCs/>
                <w:iCs/>
                <w:sz w:val="22"/>
                <w:szCs w:val="22"/>
              </w:rPr>
            </w:pPr>
          </w:p>
        </w:tc>
      </w:tr>
      <w:tr w:rsidR="00EC2925" w:rsidRPr="005B5D90" w14:paraId="4F1568A1" w14:textId="328CABF4" w:rsidTr="007A0BA3">
        <w:tc>
          <w:tcPr>
            <w:tcW w:w="1985" w:type="dxa"/>
            <w:tcBorders>
              <w:top w:val="single" w:sz="4" w:space="0" w:color="auto"/>
              <w:left w:val="single" w:sz="4" w:space="0" w:color="auto"/>
              <w:bottom w:val="single" w:sz="4" w:space="0" w:color="auto"/>
              <w:right w:val="single" w:sz="4" w:space="0" w:color="auto"/>
            </w:tcBorders>
          </w:tcPr>
          <w:p w14:paraId="1A017C41" w14:textId="035BCF38" w:rsidR="00EC2925" w:rsidRPr="005B5D90" w:rsidRDefault="00EC2925" w:rsidP="00745712">
            <w:pPr>
              <w:rPr>
                <w:b/>
                <w:bCs/>
                <w:iCs/>
                <w:sz w:val="22"/>
                <w:szCs w:val="22"/>
              </w:rPr>
            </w:pPr>
            <w:bookmarkStart w:id="3" w:name="_Hlk180134562"/>
            <w:r w:rsidRPr="005B5D90">
              <w:rPr>
                <w:b/>
                <w:bCs/>
                <w:iCs/>
                <w:sz w:val="22"/>
                <w:szCs w:val="22"/>
              </w:rPr>
              <w:t>НМЦД, с НДС</w:t>
            </w:r>
          </w:p>
        </w:tc>
        <w:tc>
          <w:tcPr>
            <w:tcW w:w="8931" w:type="dxa"/>
            <w:gridSpan w:val="7"/>
            <w:tcBorders>
              <w:top w:val="single" w:sz="4" w:space="0" w:color="auto"/>
              <w:left w:val="single" w:sz="4" w:space="0" w:color="auto"/>
              <w:bottom w:val="single" w:sz="4" w:space="0" w:color="auto"/>
              <w:right w:val="single" w:sz="4" w:space="0" w:color="auto"/>
            </w:tcBorders>
            <w:vAlign w:val="center"/>
          </w:tcPr>
          <w:p w14:paraId="0C1310C1" w14:textId="77777777" w:rsidR="00DE7C59" w:rsidRPr="00DE7C59" w:rsidRDefault="00DE7C59" w:rsidP="00DE7C59">
            <w:pPr>
              <w:ind w:firstLine="567"/>
              <w:jc w:val="center"/>
              <w:rPr>
                <w:b/>
                <w:bCs/>
                <w:iCs/>
                <w:sz w:val="22"/>
                <w:szCs w:val="22"/>
              </w:rPr>
            </w:pPr>
            <w:r w:rsidRPr="00DE7C59">
              <w:rPr>
                <w:b/>
                <w:bCs/>
                <w:iCs/>
                <w:sz w:val="22"/>
                <w:szCs w:val="22"/>
              </w:rPr>
              <w:t xml:space="preserve">   26 563 333,33   </w:t>
            </w:r>
          </w:p>
          <w:p w14:paraId="59AD8309" w14:textId="15463B66" w:rsidR="00EC2925" w:rsidRPr="005B5D90" w:rsidRDefault="00256DE0" w:rsidP="00745712">
            <w:pPr>
              <w:ind w:firstLine="567"/>
              <w:jc w:val="center"/>
              <w:rPr>
                <w:b/>
                <w:bCs/>
                <w:iCs/>
                <w:sz w:val="22"/>
                <w:szCs w:val="22"/>
              </w:rPr>
            </w:pPr>
            <w:r w:rsidRPr="005B5D90">
              <w:rPr>
                <w:b/>
                <w:bCs/>
                <w:iCs/>
                <w:sz w:val="22"/>
                <w:szCs w:val="22"/>
              </w:rPr>
              <w:t xml:space="preserve"> </w:t>
            </w:r>
            <w:r w:rsidR="00EC2925" w:rsidRPr="005B5D90">
              <w:rPr>
                <w:b/>
                <w:bCs/>
                <w:iCs/>
                <w:sz w:val="22"/>
                <w:szCs w:val="22"/>
              </w:rPr>
              <w:t>(</w:t>
            </w:r>
            <w:r w:rsidR="007A0BA3">
              <w:rPr>
                <w:b/>
                <w:bCs/>
                <w:iCs/>
                <w:sz w:val="22"/>
                <w:szCs w:val="22"/>
              </w:rPr>
              <w:t>двадцать шесть миллионов пятьсот шестьдесят три тысячи триста тридцать три</w:t>
            </w:r>
            <w:r w:rsidR="00DE7C59">
              <w:rPr>
                <w:b/>
                <w:bCs/>
                <w:iCs/>
                <w:sz w:val="22"/>
                <w:szCs w:val="22"/>
              </w:rPr>
              <w:t>)</w:t>
            </w:r>
            <w:r w:rsidR="007A0BA3">
              <w:rPr>
                <w:b/>
                <w:bCs/>
                <w:iCs/>
                <w:sz w:val="22"/>
                <w:szCs w:val="22"/>
              </w:rPr>
              <w:t xml:space="preserve"> рубля 33 копейки</w:t>
            </w:r>
          </w:p>
        </w:tc>
      </w:tr>
      <w:bookmarkEnd w:id="3"/>
    </w:tbl>
    <w:p w14:paraId="7087A0A1" w14:textId="3F285DF9" w:rsidR="00455B34" w:rsidRDefault="00455B34" w:rsidP="00745712">
      <w:pPr>
        <w:widowControl w:val="0"/>
        <w:ind w:firstLine="567"/>
        <w:jc w:val="both"/>
        <w:rPr>
          <w:sz w:val="22"/>
          <w:szCs w:val="22"/>
        </w:rPr>
      </w:pPr>
    </w:p>
    <w:p w14:paraId="40E3C395" w14:textId="77777777" w:rsidR="007D727C" w:rsidRPr="007D727C" w:rsidRDefault="007D727C" w:rsidP="00745712">
      <w:pPr>
        <w:ind w:firstLine="567"/>
        <w:jc w:val="center"/>
        <w:rPr>
          <w:b/>
          <w:bCs/>
        </w:rPr>
      </w:pPr>
      <w:r w:rsidRPr="007D727C">
        <w:rPr>
          <w:b/>
          <w:bCs/>
        </w:rPr>
        <w:t>ТЕХНИЧЕСКОЕ ЗАДАНИЕ</w:t>
      </w:r>
      <w:bookmarkStart w:id="4" w:name="_Hlk128667935"/>
    </w:p>
    <w:p w14:paraId="7CD2F8C0" w14:textId="11D707C8" w:rsidR="007D727C" w:rsidRPr="007D727C" w:rsidRDefault="007D727C" w:rsidP="00745712">
      <w:pPr>
        <w:ind w:firstLine="567"/>
        <w:jc w:val="center"/>
        <w:rPr>
          <w:rFonts w:eastAsia="SimSun"/>
          <w:b/>
          <w:bCs/>
          <w:kern w:val="2"/>
          <w:lang w:eastAsia="hi-IN" w:bidi="hi-IN"/>
        </w:rPr>
      </w:pPr>
      <w:r w:rsidRPr="007D727C">
        <w:rPr>
          <w:rFonts w:eastAsia="SimSun"/>
          <w:b/>
          <w:bCs/>
          <w:kern w:val="2"/>
          <w:lang w:eastAsia="hi-IN" w:bidi="hi-IN"/>
        </w:rPr>
        <w:t xml:space="preserve">на поставку </w:t>
      </w:r>
      <w:bookmarkEnd w:id="4"/>
      <w:r w:rsidR="00AF01A7" w:rsidRPr="00AF01A7">
        <w:rPr>
          <w:rFonts w:eastAsia="SimSun"/>
          <w:b/>
          <w:bCs/>
          <w:kern w:val="2"/>
          <w:lang w:eastAsia="hi-IN" w:bidi="hi-IN"/>
        </w:rPr>
        <w:t>экскаватора-</w:t>
      </w:r>
      <w:proofErr w:type="gramStart"/>
      <w:r w:rsidR="00AF01A7" w:rsidRPr="00AF01A7">
        <w:rPr>
          <w:rFonts w:eastAsia="SimSun"/>
          <w:b/>
          <w:bCs/>
          <w:kern w:val="2"/>
          <w:lang w:eastAsia="hi-IN" w:bidi="hi-IN"/>
        </w:rPr>
        <w:t xml:space="preserve">погрузчика  </w:t>
      </w:r>
      <w:proofErr w:type="spellStart"/>
      <w:r w:rsidR="00AF01A7" w:rsidRPr="00AF01A7">
        <w:rPr>
          <w:rFonts w:eastAsia="SimSun"/>
          <w:b/>
          <w:bCs/>
          <w:kern w:val="2"/>
          <w:lang w:val="en-US" w:eastAsia="hi-IN" w:bidi="hi-IN"/>
        </w:rPr>
        <w:t>Lonking</w:t>
      </w:r>
      <w:proofErr w:type="spellEnd"/>
      <w:proofErr w:type="gramEnd"/>
      <w:r w:rsidR="00AF01A7" w:rsidRPr="00AF01A7">
        <w:rPr>
          <w:rFonts w:eastAsia="SimSun"/>
          <w:b/>
          <w:bCs/>
          <w:kern w:val="2"/>
          <w:lang w:eastAsia="hi-IN" w:bidi="hi-IN"/>
        </w:rPr>
        <w:t xml:space="preserve"> 83 С, экскаватора-погрузчика </w:t>
      </w:r>
      <w:r w:rsidR="00AF01A7" w:rsidRPr="00AF01A7">
        <w:rPr>
          <w:rFonts w:eastAsia="SimSun"/>
          <w:b/>
          <w:bCs/>
          <w:kern w:val="2"/>
          <w:lang w:val="en-US" w:eastAsia="hi-IN" w:bidi="hi-IN"/>
        </w:rPr>
        <w:t>JCB</w:t>
      </w:r>
      <w:r w:rsidR="00AF01A7" w:rsidRPr="00AF01A7">
        <w:rPr>
          <w:rFonts w:eastAsia="SimSun"/>
          <w:b/>
          <w:bCs/>
          <w:kern w:val="2"/>
          <w:lang w:eastAsia="hi-IN" w:bidi="hi-IN"/>
        </w:rPr>
        <w:t xml:space="preserve"> 3</w:t>
      </w:r>
      <w:r w:rsidR="00AF01A7" w:rsidRPr="00AF01A7">
        <w:rPr>
          <w:rFonts w:eastAsia="SimSun"/>
          <w:b/>
          <w:bCs/>
          <w:kern w:val="2"/>
          <w:lang w:val="en-US" w:eastAsia="hi-IN" w:bidi="hi-IN"/>
        </w:rPr>
        <w:t>DX</w:t>
      </w:r>
      <w:r w:rsidR="00AF01A7" w:rsidRPr="00AF01A7">
        <w:rPr>
          <w:rFonts w:eastAsia="SimSun"/>
          <w:b/>
          <w:bCs/>
          <w:kern w:val="2"/>
          <w:lang w:eastAsia="hi-IN" w:bidi="hi-IN"/>
        </w:rPr>
        <w:t xml:space="preserve"> </w:t>
      </w:r>
      <w:r w:rsidR="00A81400" w:rsidRPr="007D727C">
        <w:rPr>
          <w:rFonts w:eastAsia="SimSun"/>
          <w:b/>
          <w:bCs/>
          <w:kern w:val="2"/>
          <w:lang w:eastAsia="hi-IN" w:bidi="hi-IN"/>
        </w:rPr>
        <w:t>для</w:t>
      </w:r>
      <w:r w:rsidRPr="007D727C">
        <w:rPr>
          <w:rFonts w:eastAsia="SimSun"/>
          <w:b/>
          <w:bCs/>
          <w:kern w:val="2"/>
          <w:lang w:eastAsia="hi-IN" w:bidi="hi-IN"/>
        </w:rPr>
        <w:t xml:space="preserve"> нужд АО «Единый оператор РД в сфере водоснабжения и водоотведения».</w:t>
      </w:r>
    </w:p>
    <w:p w14:paraId="449DE4D9" w14:textId="77777777" w:rsidR="007D727C" w:rsidRPr="007D727C" w:rsidRDefault="007D727C" w:rsidP="00745712">
      <w:pPr>
        <w:ind w:firstLine="567"/>
        <w:jc w:val="center"/>
        <w:rPr>
          <w:rFonts w:eastAsia="SimSun"/>
          <w:b/>
          <w:bCs/>
          <w:kern w:val="2"/>
          <w:lang w:eastAsia="hi-IN" w:bidi="hi-IN"/>
        </w:rPr>
      </w:pPr>
    </w:p>
    <w:p w14:paraId="78611F7C" w14:textId="77777777" w:rsidR="007D727C" w:rsidRPr="007D727C" w:rsidRDefault="007D727C" w:rsidP="00745712">
      <w:pPr>
        <w:ind w:right="-108" w:firstLine="567"/>
        <w:jc w:val="both"/>
        <w:rPr>
          <w:b/>
          <w:sz w:val="22"/>
          <w:szCs w:val="22"/>
        </w:rPr>
      </w:pPr>
      <w:r w:rsidRPr="007D727C">
        <w:rPr>
          <w:b/>
          <w:sz w:val="22"/>
          <w:szCs w:val="22"/>
        </w:rPr>
        <w:t>Предмет закупки:</w:t>
      </w:r>
    </w:p>
    <w:tbl>
      <w:tblPr>
        <w:tblStyle w:val="GR1"/>
        <w:tblW w:w="0" w:type="auto"/>
        <w:tblInd w:w="-108" w:type="dxa"/>
        <w:tblLook w:val="04A0" w:firstRow="1" w:lastRow="0" w:firstColumn="1" w:lastColumn="0" w:noHBand="0" w:noVBand="1"/>
      </w:tblPr>
      <w:tblGrid>
        <w:gridCol w:w="1437"/>
        <w:gridCol w:w="5470"/>
        <w:gridCol w:w="1434"/>
        <w:gridCol w:w="1436"/>
      </w:tblGrid>
      <w:tr w:rsidR="007D727C" w:rsidRPr="007D727C" w14:paraId="6DCBF218" w14:textId="77777777" w:rsidTr="00B340DA">
        <w:tc>
          <w:tcPr>
            <w:tcW w:w="1437" w:type="dxa"/>
          </w:tcPr>
          <w:p w14:paraId="4101E344" w14:textId="77777777" w:rsidR="007D727C" w:rsidRPr="007D727C" w:rsidRDefault="007D727C" w:rsidP="00745712">
            <w:pPr>
              <w:ind w:right="-108" w:firstLine="567"/>
              <w:jc w:val="both"/>
              <w:rPr>
                <w:b/>
                <w:sz w:val="22"/>
                <w:szCs w:val="22"/>
              </w:rPr>
            </w:pPr>
            <w:r w:rsidRPr="007D727C">
              <w:rPr>
                <w:b/>
                <w:sz w:val="22"/>
                <w:szCs w:val="22"/>
              </w:rPr>
              <w:t>№</w:t>
            </w:r>
          </w:p>
        </w:tc>
        <w:tc>
          <w:tcPr>
            <w:tcW w:w="5470" w:type="dxa"/>
          </w:tcPr>
          <w:p w14:paraId="00786E11" w14:textId="77777777" w:rsidR="007D727C" w:rsidRPr="007D727C" w:rsidRDefault="007D727C" w:rsidP="00745712">
            <w:pPr>
              <w:ind w:right="-108" w:firstLine="567"/>
              <w:jc w:val="both"/>
              <w:rPr>
                <w:b/>
                <w:sz w:val="22"/>
                <w:szCs w:val="22"/>
              </w:rPr>
            </w:pPr>
            <w:r w:rsidRPr="007D727C">
              <w:rPr>
                <w:b/>
                <w:sz w:val="22"/>
                <w:szCs w:val="22"/>
              </w:rPr>
              <w:t>Наименование</w:t>
            </w:r>
          </w:p>
        </w:tc>
        <w:tc>
          <w:tcPr>
            <w:tcW w:w="1434" w:type="dxa"/>
          </w:tcPr>
          <w:p w14:paraId="272324CB" w14:textId="77777777" w:rsidR="007D727C" w:rsidRPr="007D727C" w:rsidRDefault="007D727C" w:rsidP="00745712">
            <w:pPr>
              <w:ind w:right="-108" w:firstLine="567"/>
              <w:jc w:val="both"/>
              <w:rPr>
                <w:b/>
                <w:sz w:val="22"/>
                <w:szCs w:val="22"/>
              </w:rPr>
            </w:pPr>
            <w:proofErr w:type="spellStart"/>
            <w:r w:rsidRPr="007D727C">
              <w:rPr>
                <w:b/>
                <w:sz w:val="22"/>
                <w:szCs w:val="22"/>
              </w:rPr>
              <w:t>Ед</w:t>
            </w:r>
            <w:proofErr w:type="spellEnd"/>
            <w:r w:rsidRPr="007D727C">
              <w:rPr>
                <w:b/>
                <w:sz w:val="22"/>
                <w:szCs w:val="22"/>
              </w:rPr>
              <w:t xml:space="preserve"> </w:t>
            </w:r>
            <w:proofErr w:type="spellStart"/>
            <w:r w:rsidRPr="007D727C">
              <w:rPr>
                <w:b/>
                <w:sz w:val="22"/>
                <w:szCs w:val="22"/>
              </w:rPr>
              <w:t>изм</w:t>
            </w:r>
            <w:proofErr w:type="spellEnd"/>
          </w:p>
        </w:tc>
        <w:tc>
          <w:tcPr>
            <w:tcW w:w="1436" w:type="dxa"/>
          </w:tcPr>
          <w:p w14:paraId="0A475671" w14:textId="77777777" w:rsidR="007D727C" w:rsidRPr="007D727C" w:rsidRDefault="007D727C" w:rsidP="00745712">
            <w:pPr>
              <w:ind w:right="-108" w:firstLine="567"/>
              <w:jc w:val="both"/>
              <w:rPr>
                <w:b/>
                <w:sz w:val="22"/>
                <w:szCs w:val="22"/>
              </w:rPr>
            </w:pPr>
            <w:r w:rsidRPr="007D727C">
              <w:rPr>
                <w:b/>
                <w:sz w:val="22"/>
                <w:szCs w:val="22"/>
              </w:rPr>
              <w:t>Кол-во</w:t>
            </w:r>
          </w:p>
        </w:tc>
      </w:tr>
      <w:tr w:rsidR="00AF01A7" w:rsidRPr="007D727C" w14:paraId="355EB7ED" w14:textId="77777777" w:rsidTr="00B340DA">
        <w:tc>
          <w:tcPr>
            <w:tcW w:w="1437" w:type="dxa"/>
          </w:tcPr>
          <w:p w14:paraId="44137E63" w14:textId="77777777" w:rsidR="00AF01A7" w:rsidRPr="007D727C" w:rsidRDefault="00AF01A7" w:rsidP="00AF01A7">
            <w:pPr>
              <w:ind w:right="-108" w:firstLine="567"/>
              <w:jc w:val="both"/>
              <w:rPr>
                <w:b/>
                <w:sz w:val="22"/>
                <w:szCs w:val="22"/>
              </w:rPr>
            </w:pPr>
            <w:r w:rsidRPr="007D727C">
              <w:rPr>
                <w:b/>
                <w:sz w:val="22"/>
                <w:szCs w:val="22"/>
              </w:rPr>
              <w:t>1</w:t>
            </w:r>
          </w:p>
        </w:tc>
        <w:tc>
          <w:tcPr>
            <w:tcW w:w="5470" w:type="dxa"/>
          </w:tcPr>
          <w:p w14:paraId="3AE48158" w14:textId="1476BD4C" w:rsidR="00AF01A7" w:rsidRPr="00AF01A7" w:rsidRDefault="00AF01A7" w:rsidP="00AF01A7">
            <w:pPr>
              <w:ind w:right="-108" w:firstLine="567"/>
              <w:jc w:val="both"/>
              <w:rPr>
                <w:b/>
                <w:bCs/>
                <w:sz w:val="22"/>
                <w:szCs w:val="22"/>
              </w:rPr>
            </w:pPr>
            <w:r w:rsidRPr="00AF01A7">
              <w:rPr>
                <w:b/>
                <w:bCs/>
              </w:rPr>
              <w:t xml:space="preserve">Экскаватор-погрузчик </w:t>
            </w:r>
            <w:proofErr w:type="spellStart"/>
            <w:r w:rsidRPr="00AF01A7">
              <w:rPr>
                <w:b/>
                <w:bCs/>
              </w:rPr>
              <w:t>Lonking</w:t>
            </w:r>
            <w:proofErr w:type="spellEnd"/>
            <w:r w:rsidRPr="00AF01A7">
              <w:rPr>
                <w:b/>
                <w:bCs/>
              </w:rPr>
              <w:t xml:space="preserve"> 83С</w:t>
            </w:r>
          </w:p>
        </w:tc>
        <w:tc>
          <w:tcPr>
            <w:tcW w:w="1434" w:type="dxa"/>
          </w:tcPr>
          <w:p w14:paraId="6B42DD97" w14:textId="77777777" w:rsidR="00AF01A7" w:rsidRPr="007D727C" w:rsidRDefault="00AF01A7" w:rsidP="00AF01A7">
            <w:pPr>
              <w:ind w:right="-108" w:firstLine="567"/>
              <w:jc w:val="both"/>
              <w:rPr>
                <w:b/>
                <w:sz w:val="22"/>
                <w:szCs w:val="22"/>
              </w:rPr>
            </w:pPr>
            <w:proofErr w:type="spellStart"/>
            <w:r w:rsidRPr="007D727C">
              <w:rPr>
                <w:b/>
                <w:sz w:val="22"/>
                <w:szCs w:val="22"/>
              </w:rPr>
              <w:t>шт</w:t>
            </w:r>
            <w:proofErr w:type="spellEnd"/>
          </w:p>
        </w:tc>
        <w:tc>
          <w:tcPr>
            <w:tcW w:w="1436" w:type="dxa"/>
          </w:tcPr>
          <w:p w14:paraId="7F3BD4C6" w14:textId="77777777" w:rsidR="00AF01A7" w:rsidRPr="007D727C" w:rsidRDefault="00AF01A7" w:rsidP="00AF01A7">
            <w:pPr>
              <w:ind w:right="-108" w:firstLine="567"/>
              <w:jc w:val="both"/>
              <w:rPr>
                <w:b/>
                <w:sz w:val="22"/>
                <w:szCs w:val="22"/>
              </w:rPr>
            </w:pPr>
            <w:r w:rsidRPr="007D727C">
              <w:rPr>
                <w:b/>
                <w:sz w:val="22"/>
                <w:szCs w:val="22"/>
              </w:rPr>
              <w:t>1</w:t>
            </w:r>
          </w:p>
        </w:tc>
      </w:tr>
      <w:tr w:rsidR="00AF01A7" w:rsidRPr="007D727C" w14:paraId="18A6021F" w14:textId="77777777" w:rsidTr="00B340DA">
        <w:tc>
          <w:tcPr>
            <w:tcW w:w="1437" w:type="dxa"/>
          </w:tcPr>
          <w:p w14:paraId="0DC2CCA7" w14:textId="77777777" w:rsidR="00AF01A7" w:rsidRPr="007D727C" w:rsidRDefault="00AF01A7" w:rsidP="00AF01A7">
            <w:pPr>
              <w:ind w:right="-108" w:firstLine="567"/>
              <w:jc w:val="both"/>
              <w:rPr>
                <w:b/>
                <w:sz w:val="22"/>
                <w:szCs w:val="22"/>
              </w:rPr>
            </w:pPr>
            <w:r w:rsidRPr="007D727C">
              <w:rPr>
                <w:b/>
                <w:sz w:val="22"/>
                <w:szCs w:val="22"/>
              </w:rPr>
              <w:t>2</w:t>
            </w:r>
          </w:p>
        </w:tc>
        <w:tc>
          <w:tcPr>
            <w:tcW w:w="5470" w:type="dxa"/>
          </w:tcPr>
          <w:p w14:paraId="45794C98" w14:textId="77777777" w:rsidR="00AF01A7" w:rsidRPr="00AF01A7" w:rsidRDefault="00AF01A7" w:rsidP="00AF01A7">
            <w:pPr>
              <w:ind w:right="-108" w:firstLine="567"/>
              <w:jc w:val="both"/>
              <w:rPr>
                <w:b/>
                <w:bCs/>
                <w:iCs/>
                <w:sz w:val="22"/>
                <w:szCs w:val="22"/>
              </w:rPr>
            </w:pPr>
            <w:r w:rsidRPr="00AF01A7">
              <w:rPr>
                <w:b/>
                <w:bCs/>
                <w:iCs/>
                <w:sz w:val="22"/>
                <w:szCs w:val="22"/>
              </w:rPr>
              <w:t>Экскаватор-погрузчик JCB 3DX</w:t>
            </w:r>
          </w:p>
          <w:p w14:paraId="0531D613" w14:textId="3C10DD17" w:rsidR="00AF01A7" w:rsidRPr="007D727C" w:rsidRDefault="00AF01A7" w:rsidP="00AF01A7">
            <w:pPr>
              <w:ind w:right="-108" w:firstLine="567"/>
              <w:jc w:val="both"/>
              <w:rPr>
                <w:b/>
                <w:sz w:val="22"/>
                <w:szCs w:val="22"/>
              </w:rPr>
            </w:pPr>
          </w:p>
        </w:tc>
        <w:tc>
          <w:tcPr>
            <w:tcW w:w="1434" w:type="dxa"/>
          </w:tcPr>
          <w:p w14:paraId="63EE3B3E" w14:textId="77777777" w:rsidR="00AF01A7" w:rsidRPr="007D727C" w:rsidRDefault="00AF01A7" w:rsidP="00AF01A7">
            <w:pPr>
              <w:ind w:right="-108" w:firstLine="567"/>
              <w:jc w:val="both"/>
              <w:rPr>
                <w:b/>
                <w:sz w:val="22"/>
                <w:szCs w:val="22"/>
              </w:rPr>
            </w:pPr>
            <w:proofErr w:type="spellStart"/>
            <w:r w:rsidRPr="007D727C">
              <w:rPr>
                <w:b/>
                <w:sz w:val="22"/>
                <w:szCs w:val="22"/>
              </w:rPr>
              <w:t>шт</w:t>
            </w:r>
            <w:proofErr w:type="spellEnd"/>
          </w:p>
        </w:tc>
        <w:tc>
          <w:tcPr>
            <w:tcW w:w="1436" w:type="dxa"/>
          </w:tcPr>
          <w:p w14:paraId="45639709" w14:textId="73B1075D" w:rsidR="00AF01A7" w:rsidRPr="007D727C" w:rsidRDefault="00AF01A7" w:rsidP="00AF01A7">
            <w:pPr>
              <w:ind w:right="-108" w:firstLine="567"/>
              <w:jc w:val="both"/>
              <w:rPr>
                <w:b/>
                <w:sz w:val="22"/>
                <w:szCs w:val="22"/>
              </w:rPr>
            </w:pPr>
            <w:r>
              <w:rPr>
                <w:b/>
                <w:sz w:val="22"/>
                <w:szCs w:val="22"/>
              </w:rPr>
              <w:t>1</w:t>
            </w:r>
          </w:p>
        </w:tc>
      </w:tr>
    </w:tbl>
    <w:p w14:paraId="3717F023" w14:textId="77777777" w:rsidR="007D727C" w:rsidRPr="007D727C" w:rsidRDefault="007D727C" w:rsidP="00745712">
      <w:pPr>
        <w:ind w:right="-108" w:firstLine="567"/>
        <w:jc w:val="both"/>
        <w:rPr>
          <w:b/>
          <w:sz w:val="22"/>
          <w:szCs w:val="22"/>
        </w:rPr>
      </w:pPr>
    </w:p>
    <w:p w14:paraId="0A626ED3" w14:textId="227E4694" w:rsidR="007D727C" w:rsidRDefault="007D727C" w:rsidP="00745712">
      <w:pPr>
        <w:widowControl w:val="0"/>
        <w:ind w:firstLine="567"/>
        <w:contextualSpacing/>
        <w:jc w:val="both"/>
        <w:rPr>
          <w:sz w:val="22"/>
          <w:szCs w:val="22"/>
        </w:rPr>
      </w:pPr>
    </w:p>
    <w:p w14:paraId="56D7E043" w14:textId="77777777" w:rsidR="00D67A43" w:rsidRPr="00D67A43" w:rsidRDefault="00D67A43" w:rsidP="00D67A43">
      <w:pPr>
        <w:jc w:val="center"/>
        <w:rPr>
          <w:b/>
          <w:color w:val="000000"/>
          <w:sz w:val="22"/>
          <w:szCs w:val="22"/>
        </w:rPr>
      </w:pPr>
      <w:r w:rsidRPr="00D67A43">
        <w:rPr>
          <w:b/>
          <w:color w:val="000000"/>
          <w:sz w:val="22"/>
          <w:szCs w:val="22"/>
        </w:rPr>
        <w:t>Описание объекта закупки (техническое задание)</w:t>
      </w:r>
    </w:p>
    <w:p w14:paraId="32C35FFA" w14:textId="77777777" w:rsidR="00D67A43" w:rsidRPr="00D67A43" w:rsidRDefault="00D67A43" w:rsidP="00D67A43">
      <w:pPr>
        <w:jc w:val="center"/>
        <w:rPr>
          <w:b/>
          <w:color w:val="000000"/>
          <w:sz w:val="22"/>
          <w:szCs w:val="22"/>
        </w:rPr>
      </w:pPr>
      <w:r w:rsidRPr="00D67A43">
        <w:rPr>
          <w:b/>
          <w:color w:val="000000"/>
          <w:sz w:val="22"/>
          <w:szCs w:val="22"/>
        </w:rPr>
        <w:t>на поставку погрузчика фронтального</w:t>
      </w:r>
    </w:p>
    <w:p w14:paraId="0C45DA68" w14:textId="77777777" w:rsidR="00D67A43" w:rsidRPr="00D67A43" w:rsidRDefault="00D67A43" w:rsidP="00D67A43">
      <w:pPr>
        <w:jc w:val="center"/>
        <w:rPr>
          <w:b/>
          <w:color w:val="000000"/>
          <w:sz w:val="22"/>
          <w:szCs w:val="22"/>
        </w:rPr>
      </w:pPr>
    </w:p>
    <w:p w14:paraId="2A05983A" w14:textId="77777777" w:rsidR="00D67A43" w:rsidRPr="00D67A43" w:rsidRDefault="00D67A43" w:rsidP="00D67A43">
      <w:pPr>
        <w:jc w:val="center"/>
        <w:rPr>
          <w:b/>
          <w:color w:val="000000"/>
          <w:sz w:val="22"/>
          <w:szCs w:val="22"/>
        </w:rPr>
      </w:pPr>
    </w:p>
    <w:p w14:paraId="33ADB1C1" w14:textId="77777777" w:rsidR="00D67A43" w:rsidRPr="00D67A43" w:rsidRDefault="00D67A43" w:rsidP="00D67A43">
      <w:pPr>
        <w:numPr>
          <w:ilvl w:val="0"/>
          <w:numId w:val="19"/>
        </w:numPr>
        <w:tabs>
          <w:tab w:val="left" w:pos="284"/>
        </w:tabs>
        <w:spacing w:line="360" w:lineRule="auto"/>
        <w:ind w:left="0" w:firstLine="0"/>
        <w:jc w:val="both"/>
        <w:rPr>
          <w:b/>
          <w:color w:val="000000"/>
          <w:sz w:val="22"/>
          <w:szCs w:val="22"/>
        </w:rPr>
      </w:pPr>
      <w:r w:rsidRPr="00D67A43">
        <w:rPr>
          <w:b/>
          <w:color w:val="000000"/>
          <w:sz w:val="22"/>
          <w:szCs w:val="22"/>
        </w:rPr>
        <w:t>Место поставки</w:t>
      </w:r>
      <w:r w:rsidRPr="00D67A43">
        <w:rPr>
          <w:color w:val="000000"/>
          <w:sz w:val="22"/>
          <w:szCs w:val="22"/>
        </w:rPr>
        <w:t xml:space="preserve">: </w:t>
      </w:r>
      <w:r w:rsidRPr="00D67A43">
        <w:rPr>
          <w:color w:val="000000"/>
          <w:sz w:val="22"/>
          <w:szCs w:val="22"/>
          <w:shd w:val="clear" w:color="auto" w:fill="FFFFFF"/>
        </w:rPr>
        <w:t>368304, г. Каспийск, Кирпичное шоссе, 13 Б</w:t>
      </w:r>
    </w:p>
    <w:p w14:paraId="29890AF0" w14:textId="5B74F933" w:rsidR="00D67A43" w:rsidRPr="00D67A43" w:rsidRDefault="00D67A43" w:rsidP="00D67A43">
      <w:pPr>
        <w:numPr>
          <w:ilvl w:val="0"/>
          <w:numId w:val="20"/>
        </w:numPr>
        <w:tabs>
          <w:tab w:val="left" w:pos="284"/>
        </w:tabs>
        <w:ind w:left="0" w:firstLine="0"/>
        <w:contextualSpacing/>
        <w:jc w:val="both"/>
        <w:rPr>
          <w:sz w:val="22"/>
          <w:szCs w:val="22"/>
        </w:rPr>
      </w:pPr>
      <w:r w:rsidRPr="00D67A43">
        <w:rPr>
          <w:b/>
          <w:sz w:val="22"/>
          <w:szCs w:val="22"/>
        </w:rPr>
        <w:t>Срок поставки:</w:t>
      </w:r>
      <w:r w:rsidRPr="00D67A43">
        <w:rPr>
          <w:sz w:val="22"/>
          <w:szCs w:val="22"/>
        </w:rPr>
        <w:t xml:space="preserve"> </w:t>
      </w:r>
      <w:r w:rsidRPr="00D67A43">
        <w:rPr>
          <w:color w:val="000000"/>
          <w:szCs w:val="20"/>
          <w:lang w:eastAsia="ar-SA" w:bidi="ru-RU"/>
        </w:rPr>
        <w:t xml:space="preserve">в течение 10 (десяти) календарных дней с </w:t>
      </w:r>
      <w:proofErr w:type="gramStart"/>
      <w:r w:rsidRPr="00D67A43">
        <w:rPr>
          <w:color w:val="000000"/>
          <w:szCs w:val="20"/>
          <w:lang w:eastAsia="ar-SA" w:bidi="ru-RU"/>
        </w:rPr>
        <w:t xml:space="preserve">момента </w:t>
      </w:r>
      <w:r w:rsidRPr="00D67A43">
        <w:rPr>
          <w:sz w:val="22"/>
          <w:szCs w:val="22"/>
        </w:rPr>
        <w:t xml:space="preserve"> подписания</w:t>
      </w:r>
      <w:proofErr w:type="gramEnd"/>
      <w:r w:rsidRPr="00D67A43">
        <w:rPr>
          <w:sz w:val="22"/>
          <w:szCs w:val="22"/>
        </w:rPr>
        <w:t xml:space="preserve"> </w:t>
      </w:r>
      <w:r w:rsidR="00B34842">
        <w:rPr>
          <w:sz w:val="22"/>
          <w:szCs w:val="22"/>
        </w:rPr>
        <w:t>Договора</w:t>
      </w:r>
      <w:r w:rsidRPr="00D67A43">
        <w:rPr>
          <w:sz w:val="22"/>
          <w:szCs w:val="22"/>
        </w:rPr>
        <w:t>. Досрочная поставка допускается.</w:t>
      </w:r>
    </w:p>
    <w:p w14:paraId="09755A27" w14:textId="77777777" w:rsidR="00D67A43" w:rsidRPr="00D67A43" w:rsidRDefault="00D67A43" w:rsidP="00D67A43">
      <w:pPr>
        <w:numPr>
          <w:ilvl w:val="0"/>
          <w:numId w:val="19"/>
        </w:numPr>
        <w:tabs>
          <w:tab w:val="left" w:pos="284"/>
        </w:tabs>
        <w:ind w:left="0" w:firstLine="0"/>
        <w:contextualSpacing/>
        <w:jc w:val="both"/>
        <w:rPr>
          <w:sz w:val="22"/>
          <w:szCs w:val="22"/>
        </w:rPr>
      </w:pPr>
      <w:r w:rsidRPr="00D67A43">
        <w:rPr>
          <w:b/>
          <w:sz w:val="22"/>
          <w:szCs w:val="22"/>
        </w:rPr>
        <w:t>Общие требования к Товару</w:t>
      </w:r>
      <w:r w:rsidRPr="00D67A43">
        <w:rPr>
          <w:sz w:val="22"/>
          <w:szCs w:val="22"/>
        </w:rPr>
        <w:t xml:space="preserve">: </w:t>
      </w:r>
    </w:p>
    <w:p w14:paraId="76105026" w14:textId="77777777" w:rsidR="00D67A43" w:rsidRPr="00D67A43" w:rsidRDefault="00D67A43" w:rsidP="00D67A43">
      <w:pPr>
        <w:jc w:val="both"/>
        <w:rPr>
          <w:color w:val="000000"/>
          <w:sz w:val="22"/>
          <w:szCs w:val="22"/>
        </w:rPr>
      </w:pPr>
      <w:r w:rsidRPr="00D67A43">
        <w:rPr>
          <w:color w:val="000000"/>
          <w:sz w:val="22"/>
          <w:szCs w:val="22"/>
        </w:rPr>
        <w:t>3.1. Поставка включает в себя доставку Товара до объекта Заказчика.</w:t>
      </w:r>
    </w:p>
    <w:p w14:paraId="6ADFB4AB" w14:textId="77777777" w:rsidR="00D67A43" w:rsidRPr="00D67A43" w:rsidRDefault="00D67A43" w:rsidP="00D67A43">
      <w:pPr>
        <w:jc w:val="both"/>
        <w:rPr>
          <w:color w:val="000000"/>
          <w:sz w:val="22"/>
          <w:szCs w:val="22"/>
        </w:rPr>
      </w:pPr>
      <w:r w:rsidRPr="00D67A43">
        <w:rPr>
          <w:color w:val="000000"/>
          <w:sz w:val="22"/>
          <w:szCs w:val="22"/>
        </w:rPr>
        <w:t>3.2 Товар должен быть новым (произведенным не ранее 2024 года, не бывшим в употреблении, не прошедшим ремонт, в т. ч. восстановление, замену составных частей, восстановление потребительских свойств), не демонстрационным, не находится в залоге, под арестом или иным обременением.</w:t>
      </w:r>
    </w:p>
    <w:p w14:paraId="2322EF7F" w14:textId="77777777" w:rsidR="00D67A43" w:rsidRPr="00D67A43" w:rsidRDefault="00D67A43" w:rsidP="00D67A43">
      <w:pPr>
        <w:jc w:val="both"/>
        <w:rPr>
          <w:rFonts w:eastAsia="Calibri"/>
          <w:b/>
          <w:sz w:val="22"/>
          <w:szCs w:val="22"/>
          <w:lang w:eastAsia="en-US"/>
        </w:rPr>
      </w:pPr>
      <w:r w:rsidRPr="00D67A43">
        <w:rPr>
          <w:rFonts w:eastAsia="Calibri"/>
          <w:sz w:val="22"/>
          <w:szCs w:val="22"/>
          <w:lang w:eastAsia="en-US"/>
        </w:rPr>
        <w:t xml:space="preserve">      </w:t>
      </w:r>
      <w:r w:rsidRPr="00D67A43">
        <w:rPr>
          <w:rFonts w:eastAsia="Calibri"/>
          <w:b/>
          <w:sz w:val="22"/>
          <w:szCs w:val="22"/>
          <w:lang w:eastAsia="en-US"/>
        </w:rPr>
        <w:t xml:space="preserve">Товар должен быть оснащен рабочими жидкостями (маслами), необходимыми для эксплуатации товара, в т.ч. топливо (не менее 10 литров), жидкостью </w:t>
      </w:r>
      <w:proofErr w:type="spellStart"/>
      <w:r w:rsidRPr="00D67A43">
        <w:rPr>
          <w:rFonts w:eastAsia="Calibri"/>
          <w:b/>
          <w:sz w:val="22"/>
          <w:szCs w:val="22"/>
          <w:lang w:eastAsia="en-US"/>
        </w:rPr>
        <w:t>стеклоомывающей</w:t>
      </w:r>
      <w:proofErr w:type="spellEnd"/>
      <w:r w:rsidRPr="00D67A43">
        <w:rPr>
          <w:rFonts w:eastAsia="Calibri"/>
          <w:b/>
          <w:sz w:val="22"/>
          <w:szCs w:val="22"/>
          <w:lang w:eastAsia="en-US"/>
        </w:rPr>
        <w:t xml:space="preserve"> с температурой замерзания по сезону.</w:t>
      </w:r>
    </w:p>
    <w:p w14:paraId="0E4A99DB" w14:textId="77777777" w:rsidR="00D67A43" w:rsidRPr="00D67A43" w:rsidRDefault="00D67A43" w:rsidP="00D67A43">
      <w:pPr>
        <w:tabs>
          <w:tab w:val="left" w:pos="1134"/>
        </w:tabs>
        <w:ind w:firstLine="284"/>
        <w:jc w:val="both"/>
        <w:rPr>
          <w:rFonts w:eastAsia="Calibri"/>
          <w:color w:val="000000"/>
          <w:sz w:val="22"/>
          <w:szCs w:val="22"/>
          <w:lang w:eastAsia="en-US"/>
        </w:rPr>
      </w:pPr>
      <w:r w:rsidRPr="00D67A43">
        <w:rPr>
          <w:rFonts w:eastAsia="Calibri"/>
          <w:color w:val="000000"/>
          <w:sz w:val="22"/>
          <w:szCs w:val="22"/>
          <w:lang w:eastAsia="en-US"/>
        </w:rPr>
        <w:t xml:space="preserve">Условия перевозки Товара должно полностью обеспечивать его полную сохранность от всякого рода повреждений при транспортировке. </w:t>
      </w:r>
    </w:p>
    <w:p w14:paraId="5EFD1B4E" w14:textId="77777777" w:rsidR="00D67A43" w:rsidRPr="00D67A43" w:rsidRDefault="00D67A43" w:rsidP="00D67A43">
      <w:pPr>
        <w:tabs>
          <w:tab w:val="left" w:pos="1134"/>
        </w:tabs>
        <w:ind w:firstLine="284"/>
        <w:jc w:val="both"/>
        <w:rPr>
          <w:color w:val="000000"/>
          <w:sz w:val="22"/>
          <w:szCs w:val="22"/>
        </w:rPr>
      </w:pPr>
      <w:r w:rsidRPr="00D67A43">
        <w:rPr>
          <w:rFonts w:eastAsia="Calibri"/>
          <w:color w:val="000000"/>
          <w:sz w:val="22"/>
          <w:szCs w:val="22"/>
          <w:lang w:eastAsia="en-US"/>
        </w:rPr>
        <w:t>При поставке некачественного Товара Поставщик обязан заменить его на транспортное средство надлежащего качества в течение 10 (десяти) календарных дней с момента получения мотивированного отказа Заказчика от подписания документа о приёмке.</w:t>
      </w:r>
      <w:r w:rsidRPr="00D67A43">
        <w:rPr>
          <w:color w:val="000000"/>
          <w:sz w:val="22"/>
          <w:szCs w:val="22"/>
        </w:rPr>
        <w:t xml:space="preserve">    </w:t>
      </w:r>
    </w:p>
    <w:p w14:paraId="2F0D7ABF" w14:textId="77777777" w:rsidR="00D67A43" w:rsidRPr="00D67A43" w:rsidRDefault="00D67A43" w:rsidP="00D67A43">
      <w:pPr>
        <w:ind w:firstLine="284"/>
        <w:jc w:val="both"/>
        <w:rPr>
          <w:color w:val="000000"/>
          <w:sz w:val="22"/>
          <w:szCs w:val="22"/>
        </w:rPr>
      </w:pPr>
      <w:r w:rsidRPr="00D67A43">
        <w:rPr>
          <w:color w:val="000000"/>
          <w:sz w:val="22"/>
          <w:szCs w:val="22"/>
        </w:rPr>
        <w:t xml:space="preserve">  Автотранспорт должен </w:t>
      </w:r>
      <w:r w:rsidRPr="00D67A43">
        <w:rPr>
          <w:rFonts w:eastAsia="Calibri"/>
          <w:color w:val="000000"/>
          <w:sz w:val="22"/>
          <w:szCs w:val="22"/>
          <w:lang w:eastAsia="en-US"/>
        </w:rPr>
        <w:t>соответствовать требованиям Технического регламента Таможенного союза «О безопасности колесных транспортных средств», утвержденного решением комиссии Таможенного союза от 09.12.2011 г. № 877 (далее - ТР ТС 018/2011)</w:t>
      </w:r>
      <w:r w:rsidRPr="00D67A43">
        <w:rPr>
          <w:color w:val="000000"/>
          <w:sz w:val="22"/>
          <w:szCs w:val="22"/>
        </w:rPr>
        <w:t>.</w:t>
      </w:r>
    </w:p>
    <w:p w14:paraId="332AAB15" w14:textId="77777777" w:rsidR="00D67A43" w:rsidRPr="00D67A43" w:rsidRDefault="00D67A43" w:rsidP="00D67A43">
      <w:pPr>
        <w:ind w:firstLine="284"/>
        <w:jc w:val="both"/>
        <w:rPr>
          <w:rFonts w:eastAsia="Calibri"/>
          <w:color w:val="000000"/>
          <w:sz w:val="22"/>
          <w:szCs w:val="22"/>
          <w:lang w:eastAsia="en-US"/>
        </w:rPr>
      </w:pPr>
      <w:r w:rsidRPr="00D67A43">
        <w:rPr>
          <w:color w:val="000000"/>
          <w:sz w:val="22"/>
          <w:szCs w:val="22"/>
        </w:rPr>
        <w:t xml:space="preserve">  </w:t>
      </w:r>
      <w:r w:rsidRPr="00D67A43">
        <w:rPr>
          <w:rFonts w:eastAsia="Calibri"/>
          <w:color w:val="000000"/>
          <w:sz w:val="22"/>
          <w:szCs w:val="22"/>
          <w:lang w:eastAsia="en-US"/>
        </w:rPr>
        <w:t>Соответствие автомобиля и его компонентов ТР ТС 018/2011 должно быть подтверждено маркировкой единым знаком обращения продукции на рынке.</w:t>
      </w:r>
    </w:p>
    <w:p w14:paraId="06F2193A" w14:textId="77777777" w:rsidR="00D67A43" w:rsidRPr="00D67A43" w:rsidRDefault="00D67A43" w:rsidP="00D67A43">
      <w:pPr>
        <w:numPr>
          <w:ilvl w:val="0"/>
          <w:numId w:val="19"/>
        </w:numPr>
        <w:tabs>
          <w:tab w:val="left" w:pos="284"/>
        </w:tabs>
        <w:ind w:left="0" w:firstLine="0"/>
        <w:contextualSpacing/>
        <w:jc w:val="both"/>
        <w:rPr>
          <w:b/>
          <w:sz w:val="22"/>
          <w:szCs w:val="22"/>
        </w:rPr>
      </w:pPr>
      <w:r w:rsidRPr="00D67A43">
        <w:rPr>
          <w:b/>
          <w:sz w:val="22"/>
          <w:szCs w:val="22"/>
        </w:rPr>
        <w:t>Требования к сроку и объему гарантии на Товар:</w:t>
      </w:r>
    </w:p>
    <w:p w14:paraId="10BE7C52" w14:textId="77777777" w:rsidR="00D67A43" w:rsidRPr="00D67A43" w:rsidRDefault="00D67A43" w:rsidP="00D67A43">
      <w:pPr>
        <w:jc w:val="both"/>
        <w:rPr>
          <w:color w:val="000000"/>
          <w:sz w:val="22"/>
          <w:szCs w:val="22"/>
        </w:rPr>
      </w:pPr>
      <w:r w:rsidRPr="00D67A43">
        <w:rPr>
          <w:color w:val="000000"/>
          <w:sz w:val="22"/>
          <w:szCs w:val="22"/>
        </w:rPr>
        <w:t>4.1.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но не менее 12 месяцев или 2000 моточасов (зависимости от того, что наступит ранее) со дня подписания акта приемки.</w:t>
      </w:r>
    </w:p>
    <w:p w14:paraId="76B41CBE" w14:textId="77777777" w:rsidR="00D67A43" w:rsidRPr="00D67A43" w:rsidRDefault="00D67A43" w:rsidP="00D67A43">
      <w:pPr>
        <w:jc w:val="both"/>
        <w:rPr>
          <w:color w:val="000000"/>
          <w:sz w:val="22"/>
          <w:szCs w:val="22"/>
        </w:rPr>
      </w:pPr>
      <w:r w:rsidRPr="00D67A43">
        <w:rPr>
          <w:color w:val="000000"/>
          <w:sz w:val="22"/>
          <w:szCs w:val="22"/>
        </w:rPr>
        <w:t xml:space="preserve">4.2. Гарантии качества Товара представляются Поставщиком в объеме, не менее чем определенном Заводом-изготовителем в соответствии с нормативной, технической и эксплуатационной документацией. </w:t>
      </w:r>
    </w:p>
    <w:p w14:paraId="76BFA5BF" w14:textId="77777777" w:rsidR="00D67A43" w:rsidRPr="00D67A43" w:rsidRDefault="00D67A43" w:rsidP="00D67A43">
      <w:pPr>
        <w:widowControl w:val="0"/>
        <w:tabs>
          <w:tab w:val="left" w:pos="1134"/>
          <w:tab w:val="left" w:pos="1642"/>
        </w:tabs>
        <w:jc w:val="both"/>
        <w:rPr>
          <w:rFonts w:eastAsia="Calibri"/>
          <w:sz w:val="22"/>
          <w:szCs w:val="22"/>
          <w:lang w:eastAsia="en-US"/>
        </w:rPr>
      </w:pPr>
      <w:r w:rsidRPr="00D67A43">
        <w:rPr>
          <w:rFonts w:eastAsia="Calibri"/>
          <w:sz w:val="22"/>
          <w:szCs w:val="22"/>
          <w:lang w:eastAsia="en-US"/>
        </w:rPr>
        <w:t xml:space="preserve">4.3. Гарантийный срок на поставляемый Товар не может быть установлен Поставщиком ниже срока, предоставляемого Заводом-изготовителем данного Товара. </w:t>
      </w:r>
    </w:p>
    <w:p w14:paraId="314692FD" w14:textId="77777777" w:rsidR="00D67A43" w:rsidRPr="00D67A43" w:rsidRDefault="00D67A43" w:rsidP="00D67A43">
      <w:pPr>
        <w:jc w:val="both"/>
        <w:rPr>
          <w:color w:val="000000"/>
          <w:sz w:val="22"/>
          <w:szCs w:val="22"/>
        </w:rPr>
      </w:pPr>
      <w:r w:rsidRPr="00D67A43">
        <w:rPr>
          <w:color w:val="000000"/>
          <w:sz w:val="22"/>
          <w:szCs w:val="22"/>
        </w:rPr>
        <w:t>4.4. Поставщик несет все расходы по замене дефектного Товара, выявленного Заказчиком в течение гарантийного срока. Гарантийный срок на Товар в этом случае продлевается на период, в течение которого Товар не использовался. Названный период исчисляется со дня обращения Заказчика с рекламацией о замене Товара до дня поставки замененного Товара (или его части) Поставщиком.</w:t>
      </w:r>
    </w:p>
    <w:p w14:paraId="7B81BE76" w14:textId="77777777" w:rsidR="00D67A43" w:rsidRPr="00D67A43" w:rsidRDefault="00D67A43" w:rsidP="00D67A43">
      <w:pPr>
        <w:suppressAutoHyphens/>
        <w:contextualSpacing/>
        <w:jc w:val="both"/>
        <w:rPr>
          <w:b/>
          <w:sz w:val="22"/>
          <w:szCs w:val="22"/>
          <w:lang w:eastAsia="ar-SA"/>
        </w:rPr>
      </w:pPr>
      <w:r w:rsidRPr="00D67A43">
        <w:rPr>
          <w:b/>
          <w:sz w:val="22"/>
          <w:szCs w:val="22"/>
          <w:lang w:eastAsia="ar-SA"/>
        </w:rPr>
        <w:t xml:space="preserve">5. Условия поставки Товара: </w:t>
      </w:r>
    </w:p>
    <w:p w14:paraId="3B74AACE" w14:textId="77777777" w:rsidR="00D67A43" w:rsidRPr="00D67A43" w:rsidRDefault="00D67A43" w:rsidP="00D67A43">
      <w:pPr>
        <w:widowControl w:val="0"/>
        <w:tabs>
          <w:tab w:val="left" w:pos="1418"/>
          <w:tab w:val="left" w:pos="1799"/>
        </w:tabs>
        <w:jc w:val="both"/>
        <w:rPr>
          <w:rFonts w:eastAsia="Calibri"/>
          <w:sz w:val="22"/>
          <w:szCs w:val="22"/>
          <w:lang w:eastAsia="en-US"/>
        </w:rPr>
      </w:pPr>
      <w:r w:rsidRPr="00D67A43">
        <w:rPr>
          <w:rFonts w:eastAsia="Calibri"/>
          <w:sz w:val="22"/>
          <w:szCs w:val="22"/>
          <w:lang w:eastAsia="en-US"/>
        </w:rPr>
        <w:t xml:space="preserve">5.1. Поставка Товара </w:t>
      </w:r>
      <w:r w:rsidRPr="00D67A43">
        <w:rPr>
          <w:rFonts w:eastAsia="Calibri"/>
          <w:color w:val="000000"/>
          <w:sz w:val="22"/>
          <w:szCs w:val="22"/>
          <w:lang w:eastAsia="en-US" w:bidi="ru-RU"/>
        </w:rPr>
        <w:t>осуществляется Поставщиком своими силами.</w:t>
      </w:r>
    </w:p>
    <w:p w14:paraId="05C97715" w14:textId="77777777" w:rsidR="00D67A43" w:rsidRPr="00D67A43" w:rsidRDefault="00D67A43" w:rsidP="00D67A43">
      <w:pPr>
        <w:widowControl w:val="0"/>
        <w:tabs>
          <w:tab w:val="left" w:pos="1418"/>
          <w:tab w:val="left" w:pos="1799"/>
        </w:tabs>
        <w:jc w:val="both"/>
        <w:rPr>
          <w:rFonts w:eastAsia="Calibri"/>
          <w:sz w:val="22"/>
          <w:szCs w:val="22"/>
          <w:lang w:eastAsia="en-US"/>
        </w:rPr>
      </w:pPr>
      <w:r w:rsidRPr="00D67A43">
        <w:rPr>
          <w:rFonts w:eastAsia="Calibri"/>
          <w:sz w:val="22"/>
          <w:szCs w:val="22"/>
          <w:lang w:eastAsia="en-US"/>
        </w:rPr>
        <w:t xml:space="preserve">5.2. </w:t>
      </w:r>
      <w:r w:rsidRPr="00D67A43">
        <w:rPr>
          <w:rFonts w:eastAsia="Calibri"/>
          <w:sz w:val="22"/>
          <w:szCs w:val="22"/>
          <w:shd w:val="clear" w:color="auto" w:fill="FFFFFF"/>
          <w:lang w:eastAsia="en-US"/>
        </w:rPr>
        <w:t>Сопроводительная документация с поставкой:</w:t>
      </w:r>
    </w:p>
    <w:p w14:paraId="1CEA16BB" w14:textId="77777777" w:rsidR="00D67A43" w:rsidRPr="00D67A43" w:rsidRDefault="00D67A43" w:rsidP="00D67A43">
      <w:pPr>
        <w:widowControl w:val="0"/>
        <w:jc w:val="both"/>
        <w:rPr>
          <w:rFonts w:eastAsia="Calibri"/>
          <w:bCs/>
          <w:color w:val="000000"/>
          <w:sz w:val="22"/>
          <w:szCs w:val="22"/>
          <w:lang w:eastAsia="en-US"/>
        </w:rPr>
      </w:pPr>
      <w:r w:rsidRPr="00D67A43">
        <w:rPr>
          <w:rFonts w:eastAsia="Calibri"/>
          <w:bCs/>
          <w:color w:val="000000"/>
          <w:sz w:val="22"/>
          <w:szCs w:val="22"/>
        </w:rPr>
        <w:t>- Инструкция по эксплуатации на русском языке;</w:t>
      </w:r>
    </w:p>
    <w:p w14:paraId="5B76BCF4" w14:textId="77777777" w:rsidR="00D67A43" w:rsidRPr="00D67A43" w:rsidRDefault="00D67A43" w:rsidP="00D67A43">
      <w:pPr>
        <w:widowControl w:val="0"/>
        <w:jc w:val="both"/>
        <w:rPr>
          <w:rFonts w:eastAsia="Calibri"/>
          <w:bCs/>
          <w:color w:val="000000"/>
          <w:sz w:val="22"/>
          <w:szCs w:val="22"/>
          <w:lang w:eastAsia="en-US"/>
        </w:rPr>
      </w:pPr>
      <w:r w:rsidRPr="00D67A43">
        <w:rPr>
          <w:rFonts w:eastAsia="Calibri"/>
          <w:bCs/>
          <w:color w:val="000000"/>
          <w:sz w:val="22"/>
          <w:szCs w:val="22"/>
          <w:lang w:eastAsia="en-US"/>
        </w:rPr>
        <w:t>- Сервисная книжка с гарантийным талоном;</w:t>
      </w:r>
    </w:p>
    <w:p w14:paraId="753BBF3E" w14:textId="77777777" w:rsidR="00D67A43" w:rsidRPr="00D67A43" w:rsidRDefault="00D67A43" w:rsidP="00D67A43">
      <w:pPr>
        <w:widowControl w:val="0"/>
        <w:jc w:val="both"/>
        <w:rPr>
          <w:rFonts w:eastAsia="Calibri"/>
          <w:bCs/>
          <w:color w:val="000000"/>
          <w:sz w:val="22"/>
          <w:szCs w:val="22"/>
          <w:lang w:eastAsia="en-US"/>
        </w:rPr>
      </w:pPr>
      <w:r w:rsidRPr="00D67A43">
        <w:rPr>
          <w:rFonts w:eastAsia="Calibri"/>
          <w:bCs/>
          <w:color w:val="000000"/>
          <w:sz w:val="22"/>
          <w:szCs w:val="22"/>
          <w:lang w:eastAsia="en-US"/>
        </w:rPr>
        <w:t>- Декларация соответствия для постановки на учёт в органе Гостехнадзора;</w:t>
      </w:r>
    </w:p>
    <w:p w14:paraId="1024AF3A" w14:textId="77777777" w:rsidR="00D67A43" w:rsidRPr="00D67A43" w:rsidRDefault="00D67A43" w:rsidP="00D67A43">
      <w:pPr>
        <w:tabs>
          <w:tab w:val="num" w:pos="1980"/>
        </w:tabs>
        <w:jc w:val="both"/>
        <w:rPr>
          <w:sz w:val="22"/>
          <w:szCs w:val="22"/>
        </w:rPr>
      </w:pPr>
      <w:r w:rsidRPr="00D67A43">
        <w:rPr>
          <w:sz w:val="22"/>
          <w:szCs w:val="22"/>
        </w:rPr>
        <w:t>-ПТС в оригинале с отметкой об уплате утилизационного сбора, либо электронный ПТС;</w:t>
      </w:r>
    </w:p>
    <w:p w14:paraId="6A6307BA" w14:textId="77777777" w:rsidR="00D67A43" w:rsidRPr="00D67A43" w:rsidRDefault="00D67A43" w:rsidP="00D6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noProof/>
          <w:color w:val="000000"/>
          <w:sz w:val="22"/>
          <w:szCs w:val="22"/>
        </w:rPr>
      </w:pPr>
      <w:r w:rsidRPr="00D67A43">
        <w:rPr>
          <w:noProof/>
          <w:color w:val="000000"/>
          <w:sz w:val="22"/>
          <w:szCs w:val="22"/>
        </w:rPr>
        <w:t>-Технический паспорт (паспорт производителя);</w:t>
      </w:r>
    </w:p>
    <w:p w14:paraId="742C6B98" w14:textId="77777777" w:rsidR="00D67A43" w:rsidRPr="00D67A43" w:rsidRDefault="00D67A43" w:rsidP="00D67A43">
      <w:pPr>
        <w:jc w:val="both"/>
        <w:rPr>
          <w:b/>
          <w:color w:val="000000"/>
          <w:sz w:val="22"/>
          <w:szCs w:val="22"/>
        </w:rPr>
      </w:pPr>
      <w:r w:rsidRPr="00D67A43">
        <w:rPr>
          <w:rFonts w:eastAsia="Calibri"/>
          <w:color w:val="000000"/>
          <w:sz w:val="22"/>
          <w:szCs w:val="22"/>
          <w:lang w:eastAsia="en-US"/>
        </w:rPr>
        <w:t xml:space="preserve">- </w:t>
      </w:r>
      <w:r w:rsidRPr="00D67A43">
        <w:rPr>
          <w:color w:val="000000"/>
          <w:sz w:val="22"/>
          <w:szCs w:val="22"/>
        </w:rPr>
        <w:t xml:space="preserve">ключи зажигания в количестве не менее 2 (двух) </w:t>
      </w:r>
      <w:proofErr w:type="spellStart"/>
      <w:r w:rsidRPr="00D67A43">
        <w:rPr>
          <w:color w:val="000000"/>
          <w:sz w:val="22"/>
          <w:szCs w:val="22"/>
        </w:rPr>
        <w:t>компл</w:t>
      </w:r>
      <w:proofErr w:type="spellEnd"/>
      <w:r w:rsidRPr="00D67A43">
        <w:rPr>
          <w:color w:val="000000"/>
          <w:sz w:val="22"/>
          <w:szCs w:val="22"/>
        </w:rPr>
        <w:t>.</w:t>
      </w:r>
      <w:r w:rsidRPr="00D67A43">
        <w:rPr>
          <w:b/>
          <w:color w:val="000000"/>
          <w:sz w:val="22"/>
          <w:szCs w:val="22"/>
        </w:rPr>
        <w:t xml:space="preserve">         </w:t>
      </w:r>
    </w:p>
    <w:p w14:paraId="67289E2D" w14:textId="77777777" w:rsidR="00D67A43" w:rsidRPr="00D67A43" w:rsidRDefault="00D67A43" w:rsidP="00D67A43">
      <w:pPr>
        <w:widowControl w:val="0"/>
        <w:tabs>
          <w:tab w:val="left" w:pos="0"/>
        </w:tabs>
        <w:autoSpaceDE w:val="0"/>
        <w:autoSpaceDN w:val="0"/>
        <w:adjustRightInd w:val="0"/>
        <w:jc w:val="both"/>
        <w:rPr>
          <w:iCs/>
          <w:sz w:val="22"/>
          <w:szCs w:val="22"/>
        </w:rPr>
      </w:pPr>
    </w:p>
    <w:p w14:paraId="1C491D36" w14:textId="77777777" w:rsidR="00D67A43" w:rsidRPr="00D67A43" w:rsidRDefault="00D67A43" w:rsidP="00D67A43">
      <w:pPr>
        <w:widowControl w:val="0"/>
        <w:tabs>
          <w:tab w:val="left" w:pos="0"/>
        </w:tabs>
        <w:autoSpaceDE w:val="0"/>
        <w:autoSpaceDN w:val="0"/>
        <w:adjustRightInd w:val="0"/>
        <w:jc w:val="both"/>
        <w:rPr>
          <w:sz w:val="22"/>
          <w:szCs w:val="22"/>
        </w:rPr>
      </w:pPr>
      <w:r w:rsidRPr="00D67A43">
        <w:rPr>
          <w:sz w:val="22"/>
          <w:szCs w:val="22"/>
        </w:rPr>
        <w:lastRenderedPageBreak/>
        <w:t>Поставщик несёт все расходы по замене и устранению выявленных дефектов и повреждений</w:t>
      </w:r>
      <w:r w:rsidRPr="00D67A43">
        <w:rPr>
          <w:iCs/>
          <w:sz w:val="22"/>
          <w:szCs w:val="22"/>
        </w:rPr>
        <w:t xml:space="preserve"> </w:t>
      </w:r>
      <w:r w:rsidRPr="00D67A43">
        <w:rPr>
          <w:sz w:val="22"/>
          <w:szCs w:val="22"/>
        </w:rPr>
        <w:t>в следующих случаях:</w:t>
      </w:r>
    </w:p>
    <w:p w14:paraId="3BF25392" w14:textId="77777777" w:rsidR="00D67A43" w:rsidRPr="00D67A43" w:rsidRDefault="00D67A43" w:rsidP="00D67A43">
      <w:pPr>
        <w:widowControl w:val="0"/>
        <w:tabs>
          <w:tab w:val="left" w:pos="0"/>
        </w:tabs>
        <w:autoSpaceDE w:val="0"/>
        <w:autoSpaceDN w:val="0"/>
        <w:adjustRightInd w:val="0"/>
        <w:jc w:val="both"/>
        <w:rPr>
          <w:color w:val="000000"/>
          <w:sz w:val="22"/>
          <w:szCs w:val="22"/>
        </w:rPr>
      </w:pPr>
      <w:r w:rsidRPr="00D67A43">
        <w:rPr>
          <w:color w:val="000000"/>
          <w:sz w:val="22"/>
          <w:szCs w:val="22"/>
        </w:rPr>
        <w:tab/>
        <w:t>- наличия скрытых дефектов и повреждений, которые на момент приемки-передачи Товара установить было невозможно;</w:t>
      </w:r>
    </w:p>
    <w:p w14:paraId="5A7CCF4B" w14:textId="77777777" w:rsidR="00D67A43" w:rsidRPr="00D67A43" w:rsidRDefault="00D67A43" w:rsidP="00D67A43">
      <w:pPr>
        <w:widowControl w:val="0"/>
        <w:tabs>
          <w:tab w:val="left" w:pos="0"/>
        </w:tabs>
        <w:autoSpaceDE w:val="0"/>
        <w:autoSpaceDN w:val="0"/>
        <w:adjustRightInd w:val="0"/>
        <w:jc w:val="both"/>
        <w:rPr>
          <w:color w:val="000000"/>
          <w:sz w:val="22"/>
          <w:szCs w:val="22"/>
        </w:rPr>
      </w:pPr>
      <w:r w:rsidRPr="00D67A43">
        <w:rPr>
          <w:color w:val="000000"/>
          <w:sz w:val="22"/>
          <w:szCs w:val="22"/>
        </w:rPr>
        <w:tab/>
        <w:t xml:space="preserve">- повреждения, дефекты явились следствием наличия в Товаре некачественных (в том числе неоригинальных) составных частей и компонентов; </w:t>
      </w:r>
    </w:p>
    <w:p w14:paraId="0129667D" w14:textId="77777777" w:rsidR="00D67A43" w:rsidRPr="00D67A43" w:rsidRDefault="00D67A43" w:rsidP="00D67A43">
      <w:pPr>
        <w:widowControl w:val="0"/>
        <w:tabs>
          <w:tab w:val="left" w:pos="0"/>
        </w:tabs>
        <w:autoSpaceDE w:val="0"/>
        <w:autoSpaceDN w:val="0"/>
        <w:adjustRightInd w:val="0"/>
        <w:jc w:val="both"/>
        <w:rPr>
          <w:color w:val="000000"/>
          <w:sz w:val="22"/>
          <w:szCs w:val="22"/>
        </w:rPr>
      </w:pPr>
      <w:r w:rsidRPr="00D67A43">
        <w:rPr>
          <w:color w:val="000000"/>
          <w:sz w:val="22"/>
          <w:szCs w:val="22"/>
        </w:rPr>
        <w:tab/>
        <w:t>Поставщик обязан в течение гарантийного срока:</w:t>
      </w:r>
    </w:p>
    <w:p w14:paraId="2C4D6EA7" w14:textId="77777777" w:rsidR="00D67A43" w:rsidRPr="00D67A43" w:rsidRDefault="00D67A43" w:rsidP="00D67A43">
      <w:pPr>
        <w:widowControl w:val="0"/>
        <w:tabs>
          <w:tab w:val="left" w:pos="0"/>
        </w:tabs>
        <w:autoSpaceDE w:val="0"/>
        <w:autoSpaceDN w:val="0"/>
        <w:adjustRightInd w:val="0"/>
        <w:jc w:val="both"/>
        <w:rPr>
          <w:color w:val="000000"/>
          <w:sz w:val="22"/>
          <w:szCs w:val="22"/>
        </w:rPr>
      </w:pPr>
      <w:r w:rsidRPr="00D67A43">
        <w:rPr>
          <w:color w:val="000000"/>
          <w:sz w:val="22"/>
          <w:szCs w:val="22"/>
        </w:rPr>
        <w:tab/>
        <w:t>- обеспечивать поддержание и восстановление исправности и работоспособности Товара при его использовании по назначению;</w:t>
      </w:r>
    </w:p>
    <w:p w14:paraId="319ABAB6" w14:textId="77777777" w:rsidR="00D67A43" w:rsidRPr="00D67A43" w:rsidRDefault="00D67A43" w:rsidP="00D67A43">
      <w:pPr>
        <w:keepNext/>
        <w:keepLines/>
        <w:tabs>
          <w:tab w:val="left" w:pos="0"/>
          <w:tab w:val="left" w:pos="142"/>
          <w:tab w:val="left" w:pos="709"/>
          <w:tab w:val="left" w:pos="851"/>
        </w:tabs>
        <w:suppressAutoHyphens/>
        <w:contextualSpacing/>
        <w:jc w:val="both"/>
        <w:rPr>
          <w:sz w:val="22"/>
          <w:szCs w:val="22"/>
          <w:lang w:eastAsia="ar-SA"/>
        </w:rPr>
      </w:pPr>
      <w:r w:rsidRPr="00D67A43">
        <w:rPr>
          <w:sz w:val="22"/>
          <w:szCs w:val="22"/>
          <w:lang w:eastAsia="ar-SA"/>
        </w:rPr>
        <w:tab/>
      </w:r>
      <w:r w:rsidRPr="00D67A43">
        <w:rPr>
          <w:sz w:val="22"/>
          <w:szCs w:val="22"/>
          <w:lang w:eastAsia="ar-SA"/>
        </w:rPr>
        <w:tab/>
        <w:t>-</w:t>
      </w:r>
      <w:r w:rsidRPr="00D67A43">
        <w:rPr>
          <w:sz w:val="22"/>
          <w:szCs w:val="22"/>
          <w:lang w:eastAsia="ar-SA"/>
        </w:rPr>
        <w:tab/>
        <w:t>производить за свой счет необходимый ремонт в срок, согласованный с Заказчиком;</w:t>
      </w:r>
    </w:p>
    <w:p w14:paraId="17F9A662" w14:textId="77777777" w:rsidR="00D67A43" w:rsidRPr="00D67A43" w:rsidRDefault="00D67A43" w:rsidP="00D67A43">
      <w:pPr>
        <w:keepNext/>
        <w:keepLines/>
        <w:tabs>
          <w:tab w:val="left" w:pos="0"/>
          <w:tab w:val="left" w:pos="142"/>
          <w:tab w:val="left" w:pos="709"/>
          <w:tab w:val="left" w:pos="851"/>
        </w:tabs>
        <w:suppressAutoHyphens/>
        <w:contextualSpacing/>
        <w:jc w:val="both"/>
        <w:rPr>
          <w:sz w:val="22"/>
          <w:szCs w:val="22"/>
          <w:lang w:eastAsia="ar-SA"/>
        </w:rPr>
      </w:pPr>
      <w:r w:rsidRPr="00D67A43">
        <w:rPr>
          <w:sz w:val="22"/>
          <w:szCs w:val="22"/>
          <w:lang w:eastAsia="ar-SA"/>
        </w:rPr>
        <w:tab/>
      </w:r>
      <w:r w:rsidRPr="00D67A43">
        <w:rPr>
          <w:sz w:val="22"/>
          <w:szCs w:val="22"/>
          <w:lang w:eastAsia="ar-SA"/>
        </w:rPr>
        <w:tab/>
        <w:t>-</w:t>
      </w:r>
      <w:r w:rsidRPr="00D67A43">
        <w:rPr>
          <w:sz w:val="22"/>
          <w:szCs w:val="22"/>
          <w:lang w:eastAsia="ar-SA"/>
        </w:rPr>
        <w:tab/>
        <w:t>обеспечить за свой счет надлежащую транспортировку товара до места его ремонта и обратно;</w:t>
      </w:r>
    </w:p>
    <w:p w14:paraId="5F70B9A8" w14:textId="77777777" w:rsidR="00D67A43" w:rsidRPr="00D67A43" w:rsidRDefault="00D67A43" w:rsidP="00D67A43">
      <w:pPr>
        <w:keepNext/>
        <w:keepLines/>
        <w:tabs>
          <w:tab w:val="left" w:pos="0"/>
          <w:tab w:val="left" w:pos="142"/>
          <w:tab w:val="left" w:pos="709"/>
          <w:tab w:val="left" w:pos="851"/>
        </w:tabs>
        <w:suppressAutoHyphens/>
        <w:contextualSpacing/>
        <w:jc w:val="both"/>
        <w:rPr>
          <w:sz w:val="22"/>
          <w:szCs w:val="22"/>
          <w:lang w:eastAsia="ar-SA"/>
        </w:rPr>
      </w:pPr>
      <w:r w:rsidRPr="00D67A43">
        <w:rPr>
          <w:sz w:val="22"/>
          <w:szCs w:val="22"/>
          <w:lang w:eastAsia="ar-SA"/>
        </w:rPr>
        <w:tab/>
      </w:r>
      <w:r w:rsidRPr="00D67A43">
        <w:rPr>
          <w:sz w:val="22"/>
          <w:szCs w:val="22"/>
          <w:lang w:eastAsia="ar-SA"/>
        </w:rPr>
        <w:tab/>
        <w:t>-</w:t>
      </w:r>
      <w:r w:rsidRPr="00D67A43">
        <w:rPr>
          <w:sz w:val="22"/>
          <w:szCs w:val="22"/>
          <w:lang w:eastAsia="ar-SA"/>
        </w:rPr>
        <w:tab/>
        <w:t>продлить гарантийный срок на весь период ремонтных работ;</w:t>
      </w:r>
    </w:p>
    <w:p w14:paraId="028F3F22" w14:textId="77777777" w:rsidR="00D67A43" w:rsidRPr="00D67A43" w:rsidRDefault="00D67A43" w:rsidP="00D67A43">
      <w:pPr>
        <w:keepNext/>
        <w:keepLines/>
        <w:tabs>
          <w:tab w:val="left" w:pos="0"/>
          <w:tab w:val="left" w:pos="142"/>
          <w:tab w:val="left" w:pos="709"/>
        </w:tabs>
        <w:suppressAutoHyphens/>
        <w:contextualSpacing/>
        <w:jc w:val="both"/>
        <w:rPr>
          <w:rFonts w:eastAsia="Calibri"/>
          <w:b/>
          <w:sz w:val="22"/>
          <w:szCs w:val="22"/>
          <w:lang w:eastAsia="en-US"/>
        </w:rPr>
      </w:pPr>
      <w:r w:rsidRPr="00D67A43">
        <w:rPr>
          <w:sz w:val="22"/>
          <w:szCs w:val="22"/>
          <w:lang w:eastAsia="ar-SA"/>
        </w:rPr>
        <w:tab/>
      </w:r>
      <w:r w:rsidRPr="00D67A43">
        <w:rPr>
          <w:sz w:val="22"/>
          <w:szCs w:val="22"/>
          <w:lang w:eastAsia="ar-SA"/>
        </w:rPr>
        <w:tab/>
        <w:t xml:space="preserve"> Поставщик не несет гарантийной ответственности за неполадки и неисправности Товара, если они произошли по вине Заказчика.</w:t>
      </w:r>
    </w:p>
    <w:p w14:paraId="4C75B618" w14:textId="77777777" w:rsidR="00D67A43" w:rsidRPr="00D67A43" w:rsidRDefault="00D67A43" w:rsidP="00D67A43">
      <w:pPr>
        <w:widowControl w:val="0"/>
        <w:ind w:firstLine="709"/>
        <w:jc w:val="both"/>
        <w:rPr>
          <w:color w:val="000000"/>
          <w:sz w:val="22"/>
          <w:szCs w:val="22"/>
        </w:rPr>
      </w:pPr>
      <w:r w:rsidRPr="00D67A43">
        <w:rPr>
          <w:color w:val="000000"/>
          <w:sz w:val="22"/>
          <w:szCs w:val="22"/>
        </w:rPr>
        <w:t>Гарантия качества действует при условии соблюдения правил эксплуатации Товара в соответствии с его прямым назначением и целью приобретения, а возникшие недостатки не являются следствием нарушения правил пользования Товаром, либо действий третьих лиц, либо непреодолимой силы.</w:t>
      </w:r>
    </w:p>
    <w:p w14:paraId="5AD7A025" w14:textId="77777777" w:rsidR="00D67A43" w:rsidRPr="00D67A43" w:rsidRDefault="00D67A43" w:rsidP="00D67A43">
      <w:pPr>
        <w:widowControl w:val="0"/>
        <w:ind w:firstLine="709"/>
        <w:jc w:val="right"/>
        <w:rPr>
          <w:color w:val="000000"/>
          <w:sz w:val="22"/>
          <w:szCs w:val="22"/>
        </w:rPr>
      </w:pPr>
      <w:r w:rsidRPr="00D67A43">
        <w:rPr>
          <w:color w:val="000000"/>
          <w:sz w:val="22"/>
          <w:szCs w:val="22"/>
        </w:rPr>
        <w:t>Таблица №1</w:t>
      </w:r>
    </w:p>
    <w:p w14:paraId="1D278BBA" w14:textId="77777777" w:rsidR="00D67A43" w:rsidRPr="00D67A43" w:rsidRDefault="00D67A43" w:rsidP="00D67A43">
      <w:pPr>
        <w:widowControl w:val="0"/>
        <w:ind w:firstLine="709"/>
        <w:jc w:val="both"/>
        <w:rPr>
          <w:color w:val="000000"/>
          <w:sz w:val="22"/>
          <w:szCs w:val="22"/>
        </w:rPr>
      </w:pPr>
    </w:p>
    <w:tbl>
      <w:tblPr>
        <w:tblW w:w="4502" w:type="pct"/>
        <w:jc w:val="center"/>
        <w:tblLook w:val="04A0" w:firstRow="1" w:lastRow="0" w:firstColumn="1" w:lastColumn="0" w:noHBand="0" w:noVBand="1"/>
      </w:tblPr>
      <w:tblGrid>
        <w:gridCol w:w="939"/>
        <w:gridCol w:w="4039"/>
        <w:gridCol w:w="3946"/>
      </w:tblGrid>
      <w:tr w:rsidR="00D67A43" w:rsidRPr="00D67A43" w14:paraId="1B407037" w14:textId="77777777" w:rsidTr="006B4EC9">
        <w:trPr>
          <w:trHeight w:val="901"/>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112821B6" w14:textId="2D010229" w:rsidR="00D67A43" w:rsidRPr="00D67A43" w:rsidRDefault="00D67A43" w:rsidP="00D67A43">
            <w:pPr>
              <w:widowControl w:val="0"/>
              <w:jc w:val="center"/>
              <w:rPr>
                <w:rFonts w:eastAsia="PT Astra Serif"/>
                <w:b/>
                <w:color w:val="000000"/>
                <w:sz w:val="22"/>
                <w:szCs w:val="22"/>
              </w:rPr>
            </w:pPr>
            <w:r w:rsidRPr="00D67A43">
              <w:rPr>
                <w:rFonts w:eastAsia="PT Astra Serif"/>
                <w:b/>
                <w:bCs/>
                <w:color w:val="000000"/>
                <w:sz w:val="22"/>
                <w:szCs w:val="22"/>
              </w:rPr>
              <w:t xml:space="preserve">Экскаватор-погрузчик </w:t>
            </w:r>
            <w:proofErr w:type="spellStart"/>
            <w:r w:rsidRPr="00D67A43">
              <w:rPr>
                <w:rFonts w:eastAsia="PT Astra Serif"/>
                <w:b/>
                <w:bCs/>
                <w:color w:val="000000"/>
                <w:sz w:val="22"/>
                <w:szCs w:val="22"/>
              </w:rPr>
              <w:t>Lonking</w:t>
            </w:r>
            <w:proofErr w:type="spellEnd"/>
            <w:r w:rsidRPr="00D67A43">
              <w:rPr>
                <w:rFonts w:eastAsia="PT Astra Serif"/>
                <w:b/>
                <w:bCs/>
                <w:color w:val="000000"/>
                <w:sz w:val="22"/>
                <w:szCs w:val="22"/>
              </w:rPr>
              <w:t xml:space="preserve"> 83С</w:t>
            </w:r>
            <w:r>
              <w:rPr>
                <w:rFonts w:eastAsia="PT Astra Serif"/>
                <w:b/>
                <w:bCs/>
                <w:color w:val="000000"/>
                <w:sz w:val="22"/>
                <w:szCs w:val="22"/>
              </w:rPr>
              <w:t xml:space="preserve"> - 1 </w:t>
            </w:r>
            <w:proofErr w:type="spellStart"/>
            <w:r>
              <w:rPr>
                <w:rFonts w:eastAsia="PT Astra Serif"/>
                <w:b/>
                <w:bCs/>
                <w:color w:val="000000"/>
                <w:sz w:val="22"/>
                <w:szCs w:val="22"/>
              </w:rPr>
              <w:t>шт</w:t>
            </w:r>
            <w:proofErr w:type="spellEnd"/>
          </w:p>
          <w:p w14:paraId="1E0E0772" w14:textId="77777777" w:rsidR="00D67A43" w:rsidRPr="00D67A43" w:rsidRDefault="00D67A43" w:rsidP="00D67A43">
            <w:pPr>
              <w:jc w:val="center"/>
              <w:rPr>
                <w:rFonts w:eastAsia="PT Astra Serif"/>
                <w:b/>
                <w:color w:val="000000"/>
                <w:sz w:val="22"/>
                <w:szCs w:val="22"/>
              </w:rPr>
            </w:pPr>
          </w:p>
        </w:tc>
      </w:tr>
      <w:tr w:rsidR="00D67A43" w:rsidRPr="00D67A43" w14:paraId="1B5C33E6" w14:textId="77777777" w:rsidTr="006B4EC9">
        <w:trPr>
          <w:jc w:val="center"/>
        </w:trPr>
        <w:tc>
          <w:tcPr>
            <w:tcW w:w="526" w:type="pct"/>
            <w:tcBorders>
              <w:top w:val="single" w:sz="4" w:space="0" w:color="000000"/>
              <w:left w:val="single" w:sz="4" w:space="0" w:color="000000"/>
              <w:bottom w:val="single" w:sz="4" w:space="0" w:color="000000"/>
              <w:right w:val="single" w:sz="4" w:space="0" w:color="000000"/>
            </w:tcBorders>
            <w:vAlign w:val="center"/>
          </w:tcPr>
          <w:p w14:paraId="121DB29E" w14:textId="77777777" w:rsidR="00D67A43" w:rsidRPr="00D67A43" w:rsidRDefault="00D67A43" w:rsidP="00D67A43">
            <w:pPr>
              <w:widowControl w:val="0"/>
              <w:jc w:val="center"/>
              <w:rPr>
                <w:rFonts w:eastAsia="PT Astra Serif"/>
                <w:b/>
                <w:color w:val="000000"/>
                <w:sz w:val="22"/>
                <w:szCs w:val="22"/>
              </w:rPr>
            </w:pPr>
            <w:bookmarkStart w:id="5" w:name="_Hlk157589166"/>
            <w:bookmarkStart w:id="6" w:name="_Hlk129260701"/>
            <w:bookmarkStart w:id="7" w:name="_Hlk160117385"/>
            <w:r w:rsidRPr="00D67A43">
              <w:rPr>
                <w:rFonts w:eastAsia="PT Astra Serif"/>
                <w:b/>
                <w:color w:val="000000"/>
                <w:sz w:val="22"/>
                <w:szCs w:val="22"/>
              </w:rPr>
              <w:t>№ п/п</w:t>
            </w:r>
          </w:p>
        </w:tc>
        <w:tc>
          <w:tcPr>
            <w:tcW w:w="2263" w:type="pct"/>
            <w:tcBorders>
              <w:top w:val="single" w:sz="4" w:space="0" w:color="000000"/>
              <w:left w:val="single" w:sz="4" w:space="0" w:color="000000"/>
              <w:bottom w:val="single" w:sz="4" w:space="0" w:color="000000"/>
              <w:right w:val="single" w:sz="4" w:space="0" w:color="000000"/>
            </w:tcBorders>
            <w:vAlign w:val="center"/>
          </w:tcPr>
          <w:p w14:paraId="185A1990" w14:textId="77777777" w:rsidR="00D67A43" w:rsidRPr="00D67A43" w:rsidRDefault="00D67A43" w:rsidP="00D67A43">
            <w:pPr>
              <w:jc w:val="center"/>
              <w:rPr>
                <w:b/>
                <w:color w:val="000000"/>
                <w:kern w:val="36"/>
                <w:sz w:val="22"/>
                <w:szCs w:val="22"/>
              </w:rPr>
            </w:pPr>
            <w:r w:rsidRPr="00D67A43">
              <w:rPr>
                <w:b/>
                <w:color w:val="000000"/>
                <w:kern w:val="36"/>
                <w:sz w:val="22"/>
                <w:szCs w:val="22"/>
              </w:rPr>
              <w:t xml:space="preserve">Наименование характеристики, </w:t>
            </w:r>
          </w:p>
          <w:p w14:paraId="53936BB3" w14:textId="77777777" w:rsidR="00D67A43" w:rsidRPr="00D67A43" w:rsidRDefault="00D67A43" w:rsidP="00D67A43">
            <w:pPr>
              <w:jc w:val="center"/>
              <w:rPr>
                <w:b/>
                <w:color w:val="000000"/>
                <w:kern w:val="36"/>
                <w:sz w:val="22"/>
                <w:szCs w:val="22"/>
              </w:rPr>
            </w:pPr>
            <w:r w:rsidRPr="00D67A43">
              <w:rPr>
                <w:b/>
                <w:color w:val="000000"/>
                <w:kern w:val="36"/>
                <w:sz w:val="22"/>
                <w:szCs w:val="22"/>
              </w:rPr>
              <w:t>единица измерения</w:t>
            </w:r>
          </w:p>
        </w:tc>
        <w:tc>
          <w:tcPr>
            <w:tcW w:w="2211" w:type="pct"/>
            <w:tcBorders>
              <w:top w:val="single" w:sz="4" w:space="0" w:color="000000"/>
              <w:left w:val="single" w:sz="4" w:space="0" w:color="000000"/>
              <w:bottom w:val="single" w:sz="4" w:space="0" w:color="000000"/>
              <w:right w:val="single" w:sz="4" w:space="0" w:color="000000"/>
            </w:tcBorders>
            <w:vAlign w:val="center"/>
          </w:tcPr>
          <w:p w14:paraId="59978951" w14:textId="77777777" w:rsidR="00D67A43" w:rsidRPr="00D67A43" w:rsidRDefault="00D67A43" w:rsidP="00D67A43">
            <w:pPr>
              <w:jc w:val="center"/>
              <w:rPr>
                <w:b/>
                <w:color w:val="000000"/>
                <w:kern w:val="36"/>
                <w:sz w:val="22"/>
                <w:szCs w:val="22"/>
              </w:rPr>
            </w:pPr>
            <w:r w:rsidRPr="00D67A43">
              <w:rPr>
                <w:b/>
                <w:color w:val="000000"/>
                <w:kern w:val="36"/>
                <w:sz w:val="22"/>
                <w:szCs w:val="22"/>
              </w:rPr>
              <w:t>Значение характеристики</w:t>
            </w:r>
          </w:p>
          <w:p w14:paraId="257BD9B8" w14:textId="77777777" w:rsidR="00D67A43" w:rsidRPr="00D67A43" w:rsidRDefault="00D67A43" w:rsidP="00D67A43">
            <w:pPr>
              <w:jc w:val="center"/>
              <w:rPr>
                <w:b/>
                <w:color w:val="000000"/>
                <w:kern w:val="36"/>
                <w:sz w:val="22"/>
                <w:szCs w:val="22"/>
              </w:rPr>
            </w:pPr>
          </w:p>
        </w:tc>
      </w:tr>
      <w:tr w:rsidR="00D67A43" w:rsidRPr="00D67A43" w14:paraId="46D88BAC" w14:textId="77777777" w:rsidTr="006B4EC9">
        <w:trPr>
          <w:trHeight w:val="253"/>
          <w:jc w:val="center"/>
        </w:trPr>
        <w:tc>
          <w:tcPr>
            <w:tcW w:w="526" w:type="pct"/>
            <w:tcBorders>
              <w:top w:val="single" w:sz="4" w:space="0" w:color="000000"/>
              <w:left w:val="single" w:sz="4" w:space="0" w:color="000000"/>
              <w:bottom w:val="single" w:sz="4" w:space="0" w:color="000000"/>
              <w:right w:val="single" w:sz="4" w:space="0" w:color="000000"/>
            </w:tcBorders>
            <w:vAlign w:val="center"/>
          </w:tcPr>
          <w:p w14:paraId="3B3FC00B" w14:textId="77777777" w:rsidR="00D67A43" w:rsidRPr="00D67A43" w:rsidRDefault="00D67A43" w:rsidP="00D67A43">
            <w:pPr>
              <w:widowControl w:val="0"/>
              <w:jc w:val="center"/>
              <w:rPr>
                <w:rFonts w:eastAsia="PT Astra Serif"/>
                <w:color w:val="000000"/>
                <w:sz w:val="22"/>
                <w:szCs w:val="22"/>
              </w:rPr>
            </w:pPr>
            <w:r w:rsidRPr="00D67A43">
              <w:rPr>
                <w:rFonts w:eastAsia="PT Astra Serif"/>
                <w:color w:val="000000"/>
                <w:sz w:val="22"/>
                <w:szCs w:val="22"/>
              </w:rPr>
              <w:t>1</w:t>
            </w:r>
          </w:p>
        </w:tc>
        <w:tc>
          <w:tcPr>
            <w:tcW w:w="2263" w:type="pct"/>
            <w:tcBorders>
              <w:top w:val="single" w:sz="4" w:space="0" w:color="000000"/>
              <w:left w:val="single" w:sz="4" w:space="0" w:color="000000"/>
              <w:bottom w:val="single" w:sz="4" w:space="0" w:color="000000"/>
              <w:right w:val="single" w:sz="4" w:space="0" w:color="000000"/>
            </w:tcBorders>
            <w:vAlign w:val="center"/>
          </w:tcPr>
          <w:p w14:paraId="17B73666" w14:textId="77777777" w:rsidR="00D67A43" w:rsidRPr="00D67A43" w:rsidRDefault="00D67A43" w:rsidP="00D67A43">
            <w:pPr>
              <w:jc w:val="both"/>
              <w:rPr>
                <w:color w:val="000000"/>
                <w:sz w:val="22"/>
                <w:szCs w:val="20"/>
              </w:rPr>
            </w:pPr>
            <w:r w:rsidRPr="00D67A43">
              <w:rPr>
                <w:color w:val="000000"/>
                <w:sz w:val="22"/>
                <w:szCs w:val="20"/>
              </w:rPr>
              <w:t xml:space="preserve">Грузоподъемность, кг </w:t>
            </w:r>
          </w:p>
        </w:tc>
        <w:tc>
          <w:tcPr>
            <w:tcW w:w="2211" w:type="pct"/>
            <w:tcBorders>
              <w:top w:val="single" w:sz="4" w:space="0" w:color="000000"/>
              <w:left w:val="single" w:sz="4" w:space="0" w:color="000000"/>
              <w:bottom w:val="single" w:sz="4" w:space="0" w:color="000000"/>
              <w:right w:val="single" w:sz="4" w:space="0" w:color="000000"/>
            </w:tcBorders>
            <w:vAlign w:val="center"/>
          </w:tcPr>
          <w:p w14:paraId="6AAE96B5" w14:textId="7BEFE4DC" w:rsidR="00D67A43" w:rsidRPr="00D67A43" w:rsidRDefault="00D67A43" w:rsidP="00D67A43">
            <w:pPr>
              <w:jc w:val="both"/>
              <w:rPr>
                <w:color w:val="000000"/>
                <w:sz w:val="22"/>
                <w:szCs w:val="20"/>
              </w:rPr>
            </w:pPr>
            <w:r w:rsidRPr="00D67A43">
              <w:rPr>
                <w:color w:val="000000"/>
                <w:sz w:val="22"/>
                <w:szCs w:val="20"/>
              </w:rPr>
              <w:t>2500</w:t>
            </w:r>
          </w:p>
        </w:tc>
      </w:tr>
      <w:tr w:rsidR="00D67A43" w:rsidRPr="00D67A43" w14:paraId="7E90708D" w14:textId="77777777" w:rsidTr="006B4EC9">
        <w:trPr>
          <w:trHeight w:val="315"/>
          <w:jc w:val="center"/>
        </w:trPr>
        <w:tc>
          <w:tcPr>
            <w:tcW w:w="526" w:type="pct"/>
            <w:tcBorders>
              <w:left w:val="single" w:sz="4" w:space="0" w:color="000000"/>
              <w:bottom w:val="single" w:sz="4" w:space="0" w:color="000000"/>
              <w:right w:val="single" w:sz="4" w:space="0" w:color="000000"/>
            </w:tcBorders>
            <w:vAlign w:val="center"/>
          </w:tcPr>
          <w:p w14:paraId="7C73313A" w14:textId="77777777" w:rsidR="00D67A43" w:rsidRPr="00D67A43" w:rsidRDefault="00D67A43" w:rsidP="00D67A43">
            <w:pPr>
              <w:widowControl w:val="0"/>
              <w:jc w:val="center"/>
              <w:rPr>
                <w:rFonts w:eastAsia="PT Astra Serif"/>
                <w:color w:val="000000"/>
                <w:sz w:val="22"/>
                <w:szCs w:val="22"/>
              </w:rPr>
            </w:pPr>
            <w:r w:rsidRPr="00D67A43">
              <w:rPr>
                <w:rFonts w:eastAsia="PT Astra Serif"/>
                <w:color w:val="000000"/>
                <w:sz w:val="22"/>
                <w:szCs w:val="22"/>
              </w:rPr>
              <w:t>2</w:t>
            </w:r>
          </w:p>
        </w:tc>
        <w:tc>
          <w:tcPr>
            <w:tcW w:w="2263" w:type="pct"/>
            <w:tcBorders>
              <w:left w:val="single" w:sz="4" w:space="0" w:color="000000"/>
              <w:bottom w:val="single" w:sz="4" w:space="0" w:color="000000"/>
              <w:right w:val="single" w:sz="4" w:space="0" w:color="000000"/>
            </w:tcBorders>
            <w:vAlign w:val="center"/>
          </w:tcPr>
          <w:p w14:paraId="6A3485EA" w14:textId="77777777" w:rsidR="00D67A43" w:rsidRPr="00D67A43" w:rsidRDefault="00D67A43" w:rsidP="00D67A43">
            <w:pPr>
              <w:jc w:val="both"/>
              <w:rPr>
                <w:color w:val="000000"/>
                <w:sz w:val="22"/>
                <w:szCs w:val="20"/>
              </w:rPr>
            </w:pPr>
            <w:r w:rsidRPr="00D67A43">
              <w:rPr>
                <w:color w:val="000000"/>
                <w:sz w:val="22"/>
                <w:szCs w:val="20"/>
              </w:rPr>
              <w:t>Объем ковша, м3</w:t>
            </w:r>
          </w:p>
        </w:tc>
        <w:tc>
          <w:tcPr>
            <w:tcW w:w="2211" w:type="pct"/>
            <w:tcBorders>
              <w:left w:val="single" w:sz="4" w:space="0" w:color="000000"/>
              <w:bottom w:val="single" w:sz="4" w:space="0" w:color="000000"/>
              <w:right w:val="single" w:sz="4" w:space="0" w:color="000000"/>
            </w:tcBorders>
            <w:vAlign w:val="center"/>
          </w:tcPr>
          <w:p w14:paraId="7C0247FB" w14:textId="3D2BB5B9" w:rsidR="00D67A43" w:rsidRPr="00D67A43" w:rsidRDefault="00D67A43" w:rsidP="00D67A43">
            <w:pPr>
              <w:jc w:val="both"/>
              <w:rPr>
                <w:color w:val="000000"/>
                <w:sz w:val="22"/>
                <w:szCs w:val="20"/>
              </w:rPr>
            </w:pPr>
            <w:r w:rsidRPr="00D67A43">
              <w:rPr>
                <w:color w:val="000000"/>
                <w:sz w:val="22"/>
                <w:szCs w:val="20"/>
              </w:rPr>
              <w:t>1.0</w:t>
            </w:r>
          </w:p>
        </w:tc>
      </w:tr>
      <w:tr w:rsidR="00D67A43" w:rsidRPr="00D67A43" w14:paraId="54DB79A2" w14:textId="77777777" w:rsidTr="006B4EC9">
        <w:trPr>
          <w:trHeight w:val="253"/>
          <w:jc w:val="center"/>
        </w:trPr>
        <w:tc>
          <w:tcPr>
            <w:tcW w:w="526" w:type="pct"/>
            <w:tcBorders>
              <w:left w:val="single" w:sz="4" w:space="0" w:color="000000"/>
              <w:bottom w:val="single" w:sz="4" w:space="0" w:color="000000"/>
              <w:right w:val="single" w:sz="4" w:space="0" w:color="000000"/>
            </w:tcBorders>
            <w:vAlign w:val="center"/>
          </w:tcPr>
          <w:p w14:paraId="063AC18B" w14:textId="77777777" w:rsidR="00D67A43" w:rsidRPr="00D67A43" w:rsidRDefault="00D67A43" w:rsidP="00D67A43">
            <w:pPr>
              <w:widowControl w:val="0"/>
              <w:jc w:val="center"/>
              <w:rPr>
                <w:rFonts w:eastAsia="PT Astra Serif"/>
                <w:color w:val="000000"/>
                <w:sz w:val="22"/>
                <w:szCs w:val="22"/>
              </w:rPr>
            </w:pPr>
            <w:r w:rsidRPr="00D67A43">
              <w:rPr>
                <w:rFonts w:eastAsia="PT Astra Serif"/>
                <w:color w:val="000000"/>
                <w:sz w:val="22"/>
                <w:szCs w:val="22"/>
              </w:rPr>
              <w:t>3</w:t>
            </w:r>
          </w:p>
        </w:tc>
        <w:tc>
          <w:tcPr>
            <w:tcW w:w="2263" w:type="pct"/>
            <w:tcBorders>
              <w:left w:val="single" w:sz="4" w:space="0" w:color="000000"/>
              <w:bottom w:val="single" w:sz="4" w:space="0" w:color="000000"/>
              <w:right w:val="single" w:sz="4" w:space="0" w:color="000000"/>
            </w:tcBorders>
            <w:vAlign w:val="center"/>
          </w:tcPr>
          <w:p w14:paraId="171FAFC4" w14:textId="77777777" w:rsidR="00D67A43" w:rsidRPr="00D67A43" w:rsidRDefault="00D67A43" w:rsidP="00D67A43">
            <w:pPr>
              <w:jc w:val="both"/>
              <w:rPr>
                <w:color w:val="000000"/>
                <w:sz w:val="22"/>
                <w:szCs w:val="20"/>
              </w:rPr>
            </w:pPr>
            <w:r w:rsidRPr="00D67A43">
              <w:rPr>
                <w:color w:val="000000"/>
                <w:sz w:val="22"/>
                <w:szCs w:val="20"/>
              </w:rPr>
              <w:t>Эксплуатационный вес, кг</w:t>
            </w:r>
          </w:p>
        </w:tc>
        <w:tc>
          <w:tcPr>
            <w:tcW w:w="2211" w:type="pct"/>
            <w:tcBorders>
              <w:left w:val="single" w:sz="4" w:space="0" w:color="000000"/>
              <w:bottom w:val="single" w:sz="4" w:space="0" w:color="000000"/>
              <w:right w:val="single" w:sz="4" w:space="0" w:color="000000"/>
            </w:tcBorders>
            <w:vAlign w:val="center"/>
          </w:tcPr>
          <w:p w14:paraId="35A6A382" w14:textId="771F499A" w:rsidR="00D67A43" w:rsidRPr="00D67A43" w:rsidRDefault="00D67A43" w:rsidP="00D67A43">
            <w:pPr>
              <w:jc w:val="both"/>
              <w:rPr>
                <w:color w:val="000000"/>
                <w:sz w:val="22"/>
                <w:szCs w:val="20"/>
              </w:rPr>
            </w:pPr>
            <w:r>
              <w:rPr>
                <w:color w:val="000000"/>
                <w:sz w:val="22"/>
                <w:szCs w:val="20"/>
              </w:rPr>
              <w:t>8300</w:t>
            </w:r>
          </w:p>
        </w:tc>
      </w:tr>
      <w:tr w:rsidR="00D67A43" w:rsidRPr="00D67A43" w14:paraId="00FDA1D0" w14:textId="77777777" w:rsidTr="006B4EC9">
        <w:trPr>
          <w:trHeight w:val="253"/>
          <w:jc w:val="center"/>
        </w:trPr>
        <w:tc>
          <w:tcPr>
            <w:tcW w:w="526" w:type="pct"/>
            <w:tcBorders>
              <w:left w:val="single" w:sz="4" w:space="0" w:color="000000"/>
              <w:bottom w:val="single" w:sz="4" w:space="0" w:color="000000"/>
              <w:right w:val="single" w:sz="4" w:space="0" w:color="000000"/>
            </w:tcBorders>
            <w:vAlign w:val="center"/>
          </w:tcPr>
          <w:p w14:paraId="02D619AA" w14:textId="77777777" w:rsidR="00D67A43" w:rsidRPr="00D67A43" w:rsidRDefault="00D67A43" w:rsidP="00D67A43">
            <w:pPr>
              <w:widowControl w:val="0"/>
              <w:jc w:val="center"/>
              <w:rPr>
                <w:rFonts w:eastAsia="PT Astra Serif"/>
                <w:color w:val="000000"/>
                <w:sz w:val="22"/>
                <w:szCs w:val="22"/>
              </w:rPr>
            </w:pPr>
            <w:r w:rsidRPr="00D67A43">
              <w:rPr>
                <w:rFonts w:eastAsia="PT Astra Serif"/>
                <w:color w:val="000000"/>
                <w:sz w:val="22"/>
                <w:szCs w:val="22"/>
              </w:rPr>
              <w:t>4</w:t>
            </w:r>
          </w:p>
        </w:tc>
        <w:tc>
          <w:tcPr>
            <w:tcW w:w="2263" w:type="pct"/>
            <w:tcBorders>
              <w:left w:val="single" w:sz="4" w:space="0" w:color="000000"/>
              <w:bottom w:val="single" w:sz="4" w:space="0" w:color="000000"/>
              <w:right w:val="single" w:sz="4" w:space="0" w:color="000000"/>
            </w:tcBorders>
            <w:vAlign w:val="center"/>
          </w:tcPr>
          <w:p w14:paraId="6AA3521E" w14:textId="77777777" w:rsidR="00D67A43" w:rsidRPr="00D67A43" w:rsidRDefault="00D67A43" w:rsidP="00D67A43">
            <w:pPr>
              <w:jc w:val="both"/>
              <w:rPr>
                <w:color w:val="000000"/>
                <w:sz w:val="22"/>
                <w:szCs w:val="20"/>
              </w:rPr>
            </w:pPr>
            <w:r w:rsidRPr="00D67A43">
              <w:rPr>
                <w:color w:val="000000"/>
                <w:sz w:val="22"/>
                <w:szCs w:val="20"/>
              </w:rPr>
              <w:t>Габариты (</w:t>
            </w:r>
            <w:proofErr w:type="spellStart"/>
            <w:r w:rsidRPr="00D67A43">
              <w:rPr>
                <w:color w:val="000000"/>
                <w:sz w:val="22"/>
                <w:szCs w:val="20"/>
              </w:rPr>
              <w:t>ДхШхВ</w:t>
            </w:r>
            <w:proofErr w:type="spellEnd"/>
            <w:r w:rsidRPr="00D67A43">
              <w:rPr>
                <w:color w:val="000000"/>
                <w:sz w:val="22"/>
                <w:szCs w:val="20"/>
              </w:rPr>
              <w:t>), мм</w:t>
            </w:r>
          </w:p>
        </w:tc>
        <w:tc>
          <w:tcPr>
            <w:tcW w:w="2211" w:type="pct"/>
            <w:tcBorders>
              <w:left w:val="single" w:sz="4" w:space="0" w:color="000000"/>
              <w:bottom w:val="single" w:sz="4" w:space="0" w:color="000000"/>
              <w:right w:val="single" w:sz="4" w:space="0" w:color="000000"/>
            </w:tcBorders>
            <w:vAlign w:val="center"/>
          </w:tcPr>
          <w:p w14:paraId="16922E0F" w14:textId="37022B50" w:rsidR="00D67A43" w:rsidRPr="00D67A43" w:rsidRDefault="00D67A43" w:rsidP="00D67A43">
            <w:pPr>
              <w:jc w:val="both"/>
              <w:rPr>
                <w:color w:val="000000"/>
                <w:sz w:val="22"/>
                <w:szCs w:val="20"/>
              </w:rPr>
            </w:pPr>
            <w:r w:rsidRPr="00D67A43">
              <w:rPr>
                <w:color w:val="000000"/>
                <w:sz w:val="22"/>
                <w:szCs w:val="20"/>
              </w:rPr>
              <w:t>5</w:t>
            </w:r>
            <w:r>
              <w:rPr>
                <w:color w:val="000000"/>
                <w:sz w:val="22"/>
                <w:szCs w:val="20"/>
              </w:rPr>
              <w:t>668</w:t>
            </w:r>
            <w:r w:rsidRPr="00D67A43">
              <w:rPr>
                <w:color w:val="000000"/>
                <w:sz w:val="22"/>
                <w:szCs w:val="20"/>
              </w:rPr>
              <w:t>х</w:t>
            </w:r>
            <w:r>
              <w:rPr>
                <w:color w:val="000000"/>
                <w:sz w:val="22"/>
                <w:szCs w:val="20"/>
              </w:rPr>
              <w:t>2350</w:t>
            </w:r>
            <w:r w:rsidRPr="00D67A43">
              <w:rPr>
                <w:color w:val="000000"/>
                <w:sz w:val="22"/>
                <w:szCs w:val="20"/>
              </w:rPr>
              <w:t>х3</w:t>
            </w:r>
            <w:r>
              <w:rPr>
                <w:color w:val="000000"/>
                <w:sz w:val="22"/>
                <w:szCs w:val="20"/>
              </w:rPr>
              <w:t>674</w:t>
            </w:r>
          </w:p>
        </w:tc>
      </w:tr>
      <w:tr w:rsidR="00D67A43" w:rsidRPr="00D67A43" w14:paraId="568BE347" w14:textId="77777777" w:rsidTr="006B4EC9">
        <w:trPr>
          <w:trHeight w:val="253"/>
          <w:jc w:val="center"/>
        </w:trPr>
        <w:tc>
          <w:tcPr>
            <w:tcW w:w="526" w:type="pct"/>
            <w:tcBorders>
              <w:left w:val="single" w:sz="4" w:space="0" w:color="000000"/>
              <w:bottom w:val="single" w:sz="4" w:space="0" w:color="000000"/>
              <w:right w:val="single" w:sz="4" w:space="0" w:color="000000"/>
            </w:tcBorders>
            <w:vAlign w:val="center"/>
          </w:tcPr>
          <w:p w14:paraId="1D354A0F" w14:textId="77777777" w:rsidR="00D67A43" w:rsidRPr="00D67A43" w:rsidRDefault="00D67A43" w:rsidP="00D67A43">
            <w:pPr>
              <w:widowControl w:val="0"/>
              <w:jc w:val="center"/>
              <w:rPr>
                <w:rFonts w:eastAsia="PT Astra Serif"/>
                <w:color w:val="000000"/>
                <w:sz w:val="22"/>
                <w:szCs w:val="22"/>
              </w:rPr>
            </w:pPr>
            <w:r w:rsidRPr="00D67A43">
              <w:rPr>
                <w:rFonts w:eastAsia="PT Astra Serif"/>
                <w:color w:val="000000"/>
                <w:sz w:val="22"/>
                <w:szCs w:val="22"/>
              </w:rPr>
              <w:t>5</w:t>
            </w:r>
          </w:p>
        </w:tc>
        <w:tc>
          <w:tcPr>
            <w:tcW w:w="2263" w:type="pct"/>
            <w:tcBorders>
              <w:left w:val="single" w:sz="4" w:space="0" w:color="000000"/>
              <w:bottom w:val="single" w:sz="4" w:space="0" w:color="000000"/>
              <w:right w:val="single" w:sz="4" w:space="0" w:color="000000"/>
            </w:tcBorders>
            <w:vAlign w:val="center"/>
          </w:tcPr>
          <w:p w14:paraId="2066DC59" w14:textId="77777777" w:rsidR="00D67A43" w:rsidRPr="00D67A43" w:rsidRDefault="00D67A43" w:rsidP="00D67A43">
            <w:pPr>
              <w:jc w:val="both"/>
              <w:rPr>
                <w:color w:val="FF0000"/>
                <w:sz w:val="22"/>
                <w:szCs w:val="20"/>
              </w:rPr>
            </w:pPr>
            <w:r w:rsidRPr="00D67A43">
              <w:rPr>
                <w:color w:val="FF0000"/>
                <w:sz w:val="22"/>
                <w:szCs w:val="20"/>
              </w:rPr>
              <w:t xml:space="preserve">Модель двигателя </w:t>
            </w:r>
          </w:p>
        </w:tc>
        <w:tc>
          <w:tcPr>
            <w:tcW w:w="2211" w:type="pct"/>
            <w:tcBorders>
              <w:left w:val="single" w:sz="4" w:space="0" w:color="000000"/>
              <w:bottom w:val="single" w:sz="4" w:space="0" w:color="000000"/>
              <w:right w:val="single" w:sz="4" w:space="0" w:color="000000"/>
            </w:tcBorders>
            <w:vAlign w:val="center"/>
          </w:tcPr>
          <w:p w14:paraId="251FF878" w14:textId="3871D631" w:rsidR="00D67A43" w:rsidRPr="00D67A43" w:rsidRDefault="00D67A43" w:rsidP="00D67A43">
            <w:pPr>
              <w:jc w:val="both"/>
              <w:rPr>
                <w:color w:val="FF0000"/>
                <w:sz w:val="22"/>
                <w:szCs w:val="20"/>
                <w:lang w:val="en-US"/>
              </w:rPr>
            </w:pPr>
            <w:proofErr w:type="spellStart"/>
            <w:r w:rsidRPr="00D67A43">
              <w:rPr>
                <w:color w:val="FF0000"/>
                <w:sz w:val="22"/>
                <w:szCs w:val="20"/>
              </w:rPr>
              <w:t>Weichai</w:t>
            </w:r>
            <w:proofErr w:type="spellEnd"/>
            <w:r w:rsidRPr="00D67A43">
              <w:rPr>
                <w:color w:val="FF0000"/>
                <w:sz w:val="22"/>
                <w:szCs w:val="20"/>
              </w:rPr>
              <w:t xml:space="preserve"> </w:t>
            </w:r>
            <w:r>
              <w:rPr>
                <w:color w:val="FF0000"/>
                <w:sz w:val="22"/>
                <w:szCs w:val="20"/>
                <w:lang w:val="en-US"/>
              </w:rPr>
              <w:t>WP4G95E221</w:t>
            </w:r>
          </w:p>
        </w:tc>
      </w:tr>
      <w:tr w:rsidR="00D67A43" w:rsidRPr="00D67A43" w14:paraId="177A05C5" w14:textId="77777777" w:rsidTr="006B4EC9">
        <w:trPr>
          <w:trHeight w:val="253"/>
          <w:jc w:val="center"/>
        </w:trPr>
        <w:tc>
          <w:tcPr>
            <w:tcW w:w="526" w:type="pct"/>
            <w:tcBorders>
              <w:left w:val="single" w:sz="4" w:space="0" w:color="000000"/>
              <w:bottom w:val="single" w:sz="4" w:space="0" w:color="000000"/>
              <w:right w:val="single" w:sz="4" w:space="0" w:color="000000"/>
            </w:tcBorders>
            <w:vAlign w:val="center"/>
          </w:tcPr>
          <w:p w14:paraId="4F9B0E85" w14:textId="77777777" w:rsidR="00D67A43" w:rsidRPr="00D67A43" w:rsidRDefault="00D67A43" w:rsidP="00D67A43">
            <w:pPr>
              <w:widowControl w:val="0"/>
              <w:jc w:val="center"/>
              <w:rPr>
                <w:rFonts w:eastAsia="PT Astra Serif"/>
                <w:color w:val="000000"/>
                <w:sz w:val="22"/>
                <w:szCs w:val="22"/>
              </w:rPr>
            </w:pPr>
            <w:r w:rsidRPr="00D67A43">
              <w:rPr>
                <w:rFonts w:eastAsia="PT Astra Serif"/>
                <w:color w:val="000000"/>
                <w:sz w:val="22"/>
                <w:szCs w:val="22"/>
              </w:rPr>
              <w:t>6</w:t>
            </w:r>
          </w:p>
        </w:tc>
        <w:tc>
          <w:tcPr>
            <w:tcW w:w="2263" w:type="pct"/>
            <w:tcBorders>
              <w:left w:val="single" w:sz="4" w:space="0" w:color="000000"/>
              <w:bottom w:val="single" w:sz="4" w:space="0" w:color="000000"/>
              <w:right w:val="single" w:sz="4" w:space="0" w:color="000000"/>
            </w:tcBorders>
            <w:vAlign w:val="center"/>
          </w:tcPr>
          <w:p w14:paraId="0A88DFE2" w14:textId="77777777" w:rsidR="00D67A43" w:rsidRPr="00D67A43" w:rsidRDefault="00D67A43" w:rsidP="00D67A43">
            <w:pPr>
              <w:jc w:val="both"/>
              <w:rPr>
                <w:color w:val="000000"/>
                <w:sz w:val="22"/>
                <w:szCs w:val="20"/>
              </w:rPr>
            </w:pPr>
            <w:r w:rsidRPr="00D67A43">
              <w:rPr>
                <w:color w:val="000000"/>
                <w:sz w:val="22"/>
                <w:szCs w:val="20"/>
              </w:rPr>
              <w:t>Номинальная мощность двигателя, (кВт/</w:t>
            </w:r>
            <w:proofErr w:type="spellStart"/>
            <w:r w:rsidRPr="00D67A43">
              <w:rPr>
                <w:color w:val="000000"/>
                <w:sz w:val="22"/>
                <w:szCs w:val="20"/>
              </w:rPr>
              <w:t>л.с</w:t>
            </w:r>
            <w:proofErr w:type="spellEnd"/>
            <w:r w:rsidRPr="00D67A43">
              <w:rPr>
                <w:color w:val="000000"/>
                <w:sz w:val="22"/>
                <w:szCs w:val="20"/>
              </w:rPr>
              <w:t>./об. в мин)</w:t>
            </w:r>
          </w:p>
        </w:tc>
        <w:tc>
          <w:tcPr>
            <w:tcW w:w="2211" w:type="pct"/>
            <w:tcBorders>
              <w:left w:val="single" w:sz="4" w:space="0" w:color="000000"/>
              <w:bottom w:val="single" w:sz="4" w:space="0" w:color="000000"/>
              <w:right w:val="single" w:sz="4" w:space="0" w:color="000000"/>
            </w:tcBorders>
            <w:vAlign w:val="center"/>
          </w:tcPr>
          <w:p w14:paraId="4001933B" w14:textId="0232E5C1" w:rsidR="00D67A43" w:rsidRPr="00D67A43" w:rsidRDefault="00D67A43" w:rsidP="00D67A43">
            <w:pPr>
              <w:jc w:val="both"/>
              <w:rPr>
                <w:color w:val="000000"/>
                <w:sz w:val="22"/>
                <w:szCs w:val="20"/>
              </w:rPr>
            </w:pPr>
            <w:r w:rsidRPr="00D67A43">
              <w:rPr>
                <w:color w:val="000000"/>
                <w:sz w:val="22"/>
                <w:szCs w:val="20"/>
              </w:rPr>
              <w:t>70/2200</w:t>
            </w:r>
          </w:p>
        </w:tc>
      </w:tr>
      <w:tr w:rsidR="00D67A43" w:rsidRPr="00D67A43" w14:paraId="2E2427CA" w14:textId="77777777" w:rsidTr="006B4EC9">
        <w:trPr>
          <w:trHeight w:val="253"/>
          <w:jc w:val="center"/>
        </w:trPr>
        <w:tc>
          <w:tcPr>
            <w:tcW w:w="526" w:type="pct"/>
            <w:tcBorders>
              <w:left w:val="single" w:sz="4" w:space="0" w:color="000000"/>
              <w:bottom w:val="single" w:sz="4" w:space="0" w:color="000000"/>
              <w:right w:val="single" w:sz="4" w:space="0" w:color="000000"/>
            </w:tcBorders>
            <w:vAlign w:val="center"/>
          </w:tcPr>
          <w:p w14:paraId="3F3C070C" w14:textId="77777777" w:rsidR="00D67A43" w:rsidRPr="00D67A43" w:rsidRDefault="00D67A43" w:rsidP="00D67A43">
            <w:pPr>
              <w:widowControl w:val="0"/>
              <w:jc w:val="center"/>
              <w:rPr>
                <w:rFonts w:eastAsia="PT Astra Serif"/>
                <w:color w:val="000000"/>
                <w:sz w:val="22"/>
                <w:szCs w:val="22"/>
              </w:rPr>
            </w:pPr>
            <w:r w:rsidRPr="00D67A43">
              <w:rPr>
                <w:rFonts w:eastAsia="PT Astra Serif"/>
                <w:color w:val="000000"/>
                <w:sz w:val="22"/>
                <w:szCs w:val="22"/>
              </w:rPr>
              <w:t>7</w:t>
            </w:r>
          </w:p>
        </w:tc>
        <w:tc>
          <w:tcPr>
            <w:tcW w:w="2263" w:type="pct"/>
            <w:tcBorders>
              <w:left w:val="single" w:sz="4" w:space="0" w:color="000000"/>
              <w:bottom w:val="single" w:sz="4" w:space="0" w:color="000000"/>
              <w:right w:val="single" w:sz="4" w:space="0" w:color="000000"/>
            </w:tcBorders>
            <w:vAlign w:val="center"/>
          </w:tcPr>
          <w:p w14:paraId="7CE71ED6" w14:textId="77777777" w:rsidR="00D67A43" w:rsidRPr="00D67A43" w:rsidRDefault="00D67A43" w:rsidP="00D67A43">
            <w:pPr>
              <w:jc w:val="both"/>
              <w:rPr>
                <w:color w:val="000000"/>
                <w:sz w:val="22"/>
                <w:szCs w:val="20"/>
              </w:rPr>
            </w:pPr>
            <w:r w:rsidRPr="00D67A43">
              <w:rPr>
                <w:color w:val="000000"/>
                <w:sz w:val="22"/>
                <w:szCs w:val="20"/>
              </w:rPr>
              <w:t xml:space="preserve">Шины                                                      </w:t>
            </w:r>
          </w:p>
        </w:tc>
        <w:tc>
          <w:tcPr>
            <w:tcW w:w="2211" w:type="pct"/>
            <w:tcBorders>
              <w:left w:val="single" w:sz="4" w:space="0" w:color="000000"/>
              <w:bottom w:val="single" w:sz="4" w:space="0" w:color="000000"/>
              <w:right w:val="single" w:sz="4" w:space="0" w:color="000000"/>
            </w:tcBorders>
            <w:vAlign w:val="center"/>
          </w:tcPr>
          <w:p w14:paraId="499702E2" w14:textId="77777777" w:rsidR="00D67A43" w:rsidRPr="00D67A43" w:rsidRDefault="00D67A43" w:rsidP="00D67A43">
            <w:pPr>
              <w:jc w:val="both"/>
              <w:rPr>
                <w:color w:val="000000"/>
                <w:sz w:val="22"/>
                <w:szCs w:val="20"/>
              </w:rPr>
            </w:pPr>
            <w:r w:rsidRPr="00D67A43">
              <w:rPr>
                <w:color w:val="000000"/>
                <w:sz w:val="22"/>
                <w:szCs w:val="20"/>
              </w:rPr>
              <w:t>Передние 12.5/80-18-14PR</w:t>
            </w:r>
          </w:p>
          <w:p w14:paraId="41567DC8" w14:textId="77777777" w:rsidR="00D67A43" w:rsidRPr="00D67A43" w:rsidRDefault="00D67A43" w:rsidP="00D67A43">
            <w:pPr>
              <w:jc w:val="both"/>
              <w:rPr>
                <w:color w:val="000000"/>
                <w:sz w:val="22"/>
                <w:szCs w:val="20"/>
              </w:rPr>
            </w:pPr>
            <w:r w:rsidRPr="00D67A43">
              <w:rPr>
                <w:color w:val="000000"/>
                <w:sz w:val="22"/>
                <w:szCs w:val="20"/>
              </w:rPr>
              <w:t>Задние 19.5L-24-12PR</w:t>
            </w:r>
          </w:p>
        </w:tc>
      </w:tr>
      <w:tr w:rsidR="00D67A43" w:rsidRPr="00D67A43" w14:paraId="27FBB856" w14:textId="77777777" w:rsidTr="006B4EC9">
        <w:trPr>
          <w:trHeight w:val="253"/>
          <w:jc w:val="center"/>
        </w:trPr>
        <w:tc>
          <w:tcPr>
            <w:tcW w:w="526" w:type="pct"/>
            <w:tcBorders>
              <w:left w:val="single" w:sz="4" w:space="0" w:color="000000"/>
              <w:bottom w:val="single" w:sz="4" w:space="0" w:color="000000"/>
              <w:right w:val="single" w:sz="4" w:space="0" w:color="000000"/>
            </w:tcBorders>
            <w:vAlign w:val="center"/>
          </w:tcPr>
          <w:p w14:paraId="3C174AD2" w14:textId="77777777" w:rsidR="00D67A43" w:rsidRPr="00D67A43" w:rsidRDefault="00D67A43" w:rsidP="00D67A43">
            <w:pPr>
              <w:widowControl w:val="0"/>
              <w:jc w:val="center"/>
              <w:rPr>
                <w:rFonts w:eastAsia="PT Astra Serif"/>
                <w:color w:val="000000"/>
                <w:sz w:val="22"/>
                <w:szCs w:val="22"/>
              </w:rPr>
            </w:pPr>
            <w:r w:rsidRPr="00D67A43">
              <w:rPr>
                <w:rFonts w:eastAsia="PT Astra Serif"/>
                <w:color w:val="000000"/>
                <w:sz w:val="22"/>
                <w:szCs w:val="22"/>
              </w:rPr>
              <w:t>8</w:t>
            </w:r>
          </w:p>
        </w:tc>
        <w:tc>
          <w:tcPr>
            <w:tcW w:w="2263" w:type="pct"/>
            <w:tcBorders>
              <w:left w:val="single" w:sz="4" w:space="0" w:color="000000"/>
              <w:bottom w:val="single" w:sz="4" w:space="0" w:color="000000"/>
              <w:right w:val="single" w:sz="4" w:space="0" w:color="000000"/>
            </w:tcBorders>
            <w:vAlign w:val="center"/>
          </w:tcPr>
          <w:p w14:paraId="649E3D58" w14:textId="77777777" w:rsidR="00D67A43" w:rsidRPr="00D67A43" w:rsidRDefault="00D67A43" w:rsidP="00D67A43">
            <w:pPr>
              <w:jc w:val="both"/>
              <w:rPr>
                <w:color w:val="000000"/>
                <w:sz w:val="22"/>
                <w:szCs w:val="20"/>
              </w:rPr>
            </w:pPr>
            <w:r w:rsidRPr="00D67A43">
              <w:rPr>
                <w:color w:val="000000"/>
                <w:sz w:val="22"/>
                <w:szCs w:val="20"/>
              </w:rPr>
              <w:t xml:space="preserve">Максимальная глубина копания, мм </w:t>
            </w:r>
          </w:p>
        </w:tc>
        <w:tc>
          <w:tcPr>
            <w:tcW w:w="2211" w:type="pct"/>
            <w:tcBorders>
              <w:left w:val="single" w:sz="4" w:space="0" w:color="000000"/>
              <w:bottom w:val="single" w:sz="4" w:space="0" w:color="000000"/>
              <w:right w:val="single" w:sz="4" w:space="0" w:color="000000"/>
            </w:tcBorders>
            <w:vAlign w:val="center"/>
          </w:tcPr>
          <w:p w14:paraId="25A437C1" w14:textId="77777777" w:rsidR="00D67A43" w:rsidRPr="00D67A43" w:rsidRDefault="00D67A43" w:rsidP="00D67A43">
            <w:pPr>
              <w:jc w:val="both"/>
              <w:rPr>
                <w:color w:val="000000"/>
                <w:sz w:val="22"/>
                <w:szCs w:val="20"/>
              </w:rPr>
            </w:pPr>
            <w:r w:rsidRPr="00D67A43">
              <w:rPr>
                <w:color w:val="000000"/>
                <w:sz w:val="22"/>
                <w:szCs w:val="20"/>
              </w:rPr>
              <w:t>4318/5519</w:t>
            </w:r>
          </w:p>
        </w:tc>
      </w:tr>
      <w:tr w:rsidR="00D67A43" w:rsidRPr="00D67A43" w14:paraId="0DC40236" w14:textId="77777777" w:rsidTr="006B4EC9">
        <w:trPr>
          <w:trHeight w:val="253"/>
          <w:jc w:val="center"/>
        </w:trPr>
        <w:tc>
          <w:tcPr>
            <w:tcW w:w="526" w:type="pct"/>
            <w:tcBorders>
              <w:left w:val="single" w:sz="4" w:space="0" w:color="000000"/>
              <w:bottom w:val="single" w:sz="4" w:space="0" w:color="000000"/>
              <w:right w:val="single" w:sz="4" w:space="0" w:color="000000"/>
            </w:tcBorders>
            <w:vAlign w:val="center"/>
          </w:tcPr>
          <w:p w14:paraId="7EDB912E" w14:textId="77777777" w:rsidR="00D67A43" w:rsidRPr="00D67A43" w:rsidRDefault="00D67A43" w:rsidP="00D67A43">
            <w:pPr>
              <w:widowControl w:val="0"/>
              <w:jc w:val="center"/>
              <w:rPr>
                <w:rFonts w:eastAsia="PT Astra Serif"/>
                <w:color w:val="000000"/>
                <w:sz w:val="22"/>
                <w:szCs w:val="22"/>
              </w:rPr>
            </w:pPr>
            <w:r w:rsidRPr="00D67A43">
              <w:rPr>
                <w:rFonts w:eastAsia="PT Astra Serif"/>
                <w:color w:val="000000"/>
                <w:sz w:val="22"/>
                <w:szCs w:val="22"/>
              </w:rPr>
              <w:t>9</w:t>
            </w:r>
          </w:p>
        </w:tc>
        <w:tc>
          <w:tcPr>
            <w:tcW w:w="2263" w:type="pct"/>
            <w:tcBorders>
              <w:left w:val="single" w:sz="4" w:space="0" w:color="000000"/>
              <w:bottom w:val="single" w:sz="4" w:space="0" w:color="000000"/>
              <w:right w:val="single" w:sz="4" w:space="0" w:color="000000"/>
            </w:tcBorders>
            <w:vAlign w:val="center"/>
          </w:tcPr>
          <w:p w14:paraId="485D9F07" w14:textId="77777777" w:rsidR="00D67A43" w:rsidRPr="00D67A43" w:rsidRDefault="00D67A43" w:rsidP="00D67A43">
            <w:pPr>
              <w:jc w:val="both"/>
              <w:rPr>
                <w:color w:val="000000"/>
                <w:sz w:val="22"/>
                <w:szCs w:val="20"/>
              </w:rPr>
            </w:pPr>
            <w:r w:rsidRPr="00D67A43">
              <w:rPr>
                <w:color w:val="000000"/>
                <w:sz w:val="22"/>
                <w:szCs w:val="20"/>
              </w:rPr>
              <w:t>Колесная база, мм</w:t>
            </w:r>
          </w:p>
        </w:tc>
        <w:tc>
          <w:tcPr>
            <w:tcW w:w="2211" w:type="pct"/>
            <w:tcBorders>
              <w:left w:val="single" w:sz="4" w:space="0" w:color="000000"/>
              <w:bottom w:val="single" w:sz="4" w:space="0" w:color="000000"/>
              <w:right w:val="single" w:sz="4" w:space="0" w:color="000000"/>
            </w:tcBorders>
            <w:vAlign w:val="center"/>
          </w:tcPr>
          <w:p w14:paraId="4AAA9932" w14:textId="77777777" w:rsidR="00D67A43" w:rsidRPr="00D67A43" w:rsidRDefault="00D67A43" w:rsidP="00D67A43">
            <w:pPr>
              <w:jc w:val="both"/>
              <w:rPr>
                <w:color w:val="000000"/>
                <w:sz w:val="22"/>
                <w:szCs w:val="20"/>
              </w:rPr>
            </w:pPr>
            <w:r w:rsidRPr="00D67A43">
              <w:rPr>
                <w:color w:val="000000"/>
                <w:sz w:val="22"/>
                <w:szCs w:val="20"/>
              </w:rPr>
              <w:t>2170</w:t>
            </w:r>
          </w:p>
        </w:tc>
      </w:tr>
      <w:tr w:rsidR="00D67A43" w:rsidRPr="00D67A43" w14:paraId="3E1248F1" w14:textId="77777777" w:rsidTr="006B4EC9">
        <w:trPr>
          <w:trHeight w:val="253"/>
          <w:jc w:val="center"/>
        </w:trPr>
        <w:tc>
          <w:tcPr>
            <w:tcW w:w="526" w:type="pct"/>
            <w:tcBorders>
              <w:top w:val="single" w:sz="4" w:space="0" w:color="auto"/>
              <w:left w:val="single" w:sz="4" w:space="0" w:color="auto"/>
              <w:bottom w:val="single" w:sz="4" w:space="0" w:color="auto"/>
              <w:right w:val="single" w:sz="4" w:space="0" w:color="auto"/>
            </w:tcBorders>
            <w:vAlign w:val="center"/>
          </w:tcPr>
          <w:p w14:paraId="33958C70" w14:textId="77777777" w:rsidR="00D67A43" w:rsidRPr="00D67A43" w:rsidRDefault="00D67A43" w:rsidP="00D67A43">
            <w:pPr>
              <w:widowControl w:val="0"/>
              <w:jc w:val="center"/>
              <w:rPr>
                <w:rFonts w:eastAsia="PT Astra Serif"/>
                <w:color w:val="000000"/>
                <w:sz w:val="22"/>
                <w:szCs w:val="22"/>
              </w:rPr>
            </w:pPr>
            <w:r w:rsidRPr="00D67A43">
              <w:rPr>
                <w:rFonts w:eastAsia="PT Astra Serif"/>
                <w:color w:val="000000"/>
                <w:sz w:val="22"/>
                <w:szCs w:val="22"/>
              </w:rPr>
              <w:t>10</w:t>
            </w:r>
          </w:p>
        </w:tc>
        <w:tc>
          <w:tcPr>
            <w:tcW w:w="2263" w:type="pct"/>
            <w:tcBorders>
              <w:top w:val="single" w:sz="4" w:space="0" w:color="auto"/>
              <w:left w:val="single" w:sz="4" w:space="0" w:color="auto"/>
              <w:bottom w:val="single" w:sz="4" w:space="0" w:color="auto"/>
              <w:right w:val="single" w:sz="4" w:space="0" w:color="auto"/>
            </w:tcBorders>
            <w:vAlign w:val="center"/>
          </w:tcPr>
          <w:p w14:paraId="0B396EB8" w14:textId="77777777" w:rsidR="00D67A43" w:rsidRPr="00D67A43" w:rsidRDefault="00D67A43" w:rsidP="00D67A43">
            <w:pPr>
              <w:jc w:val="both"/>
              <w:rPr>
                <w:color w:val="000000"/>
                <w:sz w:val="22"/>
                <w:szCs w:val="20"/>
              </w:rPr>
            </w:pPr>
            <w:r w:rsidRPr="00D67A43">
              <w:rPr>
                <w:color w:val="000000"/>
                <w:sz w:val="22"/>
                <w:szCs w:val="20"/>
              </w:rPr>
              <w:t>Выходная мощность двигателя, кВт(</w:t>
            </w:r>
            <w:proofErr w:type="spellStart"/>
            <w:r w:rsidRPr="00D67A43">
              <w:rPr>
                <w:color w:val="000000"/>
                <w:sz w:val="22"/>
                <w:szCs w:val="20"/>
              </w:rPr>
              <w:t>л.с</w:t>
            </w:r>
            <w:proofErr w:type="spellEnd"/>
            <w:r w:rsidRPr="00D67A43">
              <w:rPr>
                <w:color w:val="000000"/>
                <w:sz w:val="22"/>
                <w:szCs w:val="20"/>
              </w:rPr>
              <w:t>.)</w:t>
            </w:r>
          </w:p>
        </w:tc>
        <w:tc>
          <w:tcPr>
            <w:tcW w:w="2211" w:type="pct"/>
            <w:tcBorders>
              <w:top w:val="single" w:sz="4" w:space="0" w:color="auto"/>
              <w:left w:val="single" w:sz="4" w:space="0" w:color="auto"/>
              <w:bottom w:val="single" w:sz="4" w:space="0" w:color="auto"/>
              <w:right w:val="single" w:sz="4" w:space="0" w:color="auto"/>
            </w:tcBorders>
            <w:vAlign w:val="center"/>
          </w:tcPr>
          <w:p w14:paraId="35594E01" w14:textId="77777777" w:rsidR="00D67A43" w:rsidRPr="00D67A43" w:rsidRDefault="00D67A43" w:rsidP="00D67A43">
            <w:pPr>
              <w:jc w:val="both"/>
              <w:rPr>
                <w:color w:val="000000"/>
                <w:sz w:val="22"/>
                <w:szCs w:val="20"/>
              </w:rPr>
            </w:pPr>
            <w:r w:rsidRPr="00D67A43">
              <w:rPr>
                <w:color w:val="000000"/>
                <w:sz w:val="22"/>
                <w:szCs w:val="20"/>
              </w:rPr>
              <w:t>70-74</w:t>
            </w:r>
          </w:p>
        </w:tc>
      </w:tr>
      <w:tr w:rsidR="00D67A43" w:rsidRPr="00D67A43" w14:paraId="5946B2D6" w14:textId="77777777" w:rsidTr="006B4EC9">
        <w:trPr>
          <w:trHeight w:val="253"/>
          <w:jc w:val="center"/>
        </w:trPr>
        <w:tc>
          <w:tcPr>
            <w:tcW w:w="526" w:type="pct"/>
            <w:tcBorders>
              <w:top w:val="single" w:sz="4" w:space="0" w:color="auto"/>
              <w:left w:val="single" w:sz="4" w:space="0" w:color="auto"/>
              <w:bottom w:val="single" w:sz="4" w:space="0" w:color="auto"/>
              <w:right w:val="single" w:sz="4" w:space="0" w:color="auto"/>
            </w:tcBorders>
            <w:vAlign w:val="center"/>
          </w:tcPr>
          <w:p w14:paraId="5E851174" w14:textId="77777777" w:rsidR="00D67A43" w:rsidRPr="00D67A43" w:rsidRDefault="00D67A43" w:rsidP="00D67A43">
            <w:pPr>
              <w:widowControl w:val="0"/>
              <w:jc w:val="center"/>
              <w:rPr>
                <w:rFonts w:eastAsia="PT Astra Serif"/>
                <w:color w:val="000000"/>
                <w:sz w:val="22"/>
                <w:szCs w:val="22"/>
              </w:rPr>
            </w:pPr>
            <w:r w:rsidRPr="00D67A43">
              <w:rPr>
                <w:rFonts w:eastAsia="PT Astra Serif"/>
                <w:color w:val="000000"/>
                <w:sz w:val="22"/>
                <w:szCs w:val="22"/>
              </w:rPr>
              <w:t>11</w:t>
            </w:r>
          </w:p>
        </w:tc>
        <w:tc>
          <w:tcPr>
            <w:tcW w:w="2263" w:type="pct"/>
            <w:tcBorders>
              <w:top w:val="single" w:sz="4" w:space="0" w:color="auto"/>
              <w:left w:val="single" w:sz="4" w:space="0" w:color="auto"/>
              <w:bottom w:val="single" w:sz="4" w:space="0" w:color="auto"/>
              <w:right w:val="single" w:sz="4" w:space="0" w:color="auto"/>
            </w:tcBorders>
            <w:vAlign w:val="center"/>
          </w:tcPr>
          <w:p w14:paraId="31FB690E" w14:textId="77777777" w:rsidR="00D67A43" w:rsidRPr="00D67A43" w:rsidRDefault="00D67A43" w:rsidP="00D67A43">
            <w:pPr>
              <w:jc w:val="both"/>
              <w:rPr>
                <w:color w:val="000000"/>
                <w:sz w:val="22"/>
                <w:szCs w:val="20"/>
              </w:rPr>
            </w:pPr>
            <w:r w:rsidRPr="00D67A43">
              <w:rPr>
                <w:color w:val="000000"/>
                <w:sz w:val="22"/>
                <w:szCs w:val="20"/>
              </w:rPr>
              <w:t>Дорожный просвет, мм</w:t>
            </w:r>
          </w:p>
        </w:tc>
        <w:tc>
          <w:tcPr>
            <w:tcW w:w="2211" w:type="pct"/>
            <w:tcBorders>
              <w:top w:val="single" w:sz="4" w:space="0" w:color="auto"/>
              <w:left w:val="single" w:sz="4" w:space="0" w:color="auto"/>
              <w:bottom w:val="single" w:sz="4" w:space="0" w:color="auto"/>
              <w:right w:val="single" w:sz="4" w:space="0" w:color="auto"/>
            </w:tcBorders>
            <w:vAlign w:val="center"/>
          </w:tcPr>
          <w:p w14:paraId="14FA16BB" w14:textId="77777777" w:rsidR="00D67A43" w:rsidRPr="00D67A43" w:rsidRDefault="00D67A43" w:rsidP="00D67A43">
            <w:pPr>
              <w:jc w:val="both"/>
              <w:rPr>
                <w:color w:val="000000"/>
                <w:sz w:val="22"/>
                <w:szCs w:val="20"/>
              </w:rPr>
            </w:pPr>
            <w:r w:rsidRPr="00D67A43">
              <w:rPr>
                <w:color w:val="000000"/>
                <w:sz w:val="22"/>
                <w:szCs w:val="20"/>
              </w:rPr>
              <w:t>345</w:t>
            </w:r>
          </w:p>
        </w:tc>
      </w:tr>
      <w:tr w:rsidR="00D67A43" w:rsidRPr="00D67A43" w14:paraId="5C27F8E9" w14:textId="77777777" w:rsidTr="006B4EC9">
        <w:trPr>
          <w:trHeight w:val="253"/>
          <w:jc w:val="center"/>
        </w:trPr>
        <w:tc>
          <w:tcPr>
            <w:tcW w:w="526" w:type="pct"/>
            <w:tcBorders>
              <w:top w:val="single" w:sz="4" w:space="0" w:color="auto"/>
              <w:left w:val="single" w:sz="4" w:space="0" w:color="auto"/>
              <w:bottom w:val="single" w:sz="4" w:space="0" w:color="auto"/>
              <w:right w:val="single" w:sz="4" w:space="0" w:color="auto"/>
            </w:tcBorders>
            <w:vAlign w:val="center"/>
          </w:tcPr>
          <w:p w14:paraId="0847B0B5" w14:textId="77777777" w:rsidR="00D67A43" w:rsidRPr="00D67A43" w:rsidRDefault="00D67A43" w:rsidP="00D67A43">
            <w:pPr>
              <w:widowControl w:val="0"/>
              <w:jc w:val="center"/>
              <w:rPr>
                <w:rFonts w:eastAsia="PT Astra Serif"/>
                <w:color w:val="000000"/>
                <w:sz w:val="22"/>
                <w:szCs w:val="22"/>
              </w:rPr>
            </w:pPr>
            <w:r w:rsidRPr="00D67A43">
              <w:rPr>
                <w:rFonts w:eastAsia="PT Astra Serif"/>
                <w:color w:val="000000"/>
                <w:sz w:val="22"/>
                <w:szCs w:val="22"/>
              </w:rPr>
              <w:t>12</w:t>
            </w:r>
          </w:p>
        </w:tc>
        <w:tc>
          <w:tcPr>
            <w:tcW w:w="2263" w:type="pct"/>
            <w:tcBorders>
              <w:top w:val="single" w:sz="4" w:space="0" w:color="auto"/>
              <w:left w:val="single" w:sz="4" w:space="0" w:color="auto"/>
              <w:bottom w:val="single" w:sz="4" w:space="0" w:color="auto"/>
              <w:right w:val="single" w:sz="4" w:space="0" w:color="auto"/>
            </w:tcBorders>
            <w:vAlign w:val="center"/>
          </w:tcPr>
          <w:p w14:paraId="4152D7FC" w14:textId="77777777" w:rsidR="00D67A43" w:rsidRPr="00D67A43" w:rsidRDefault="00D67A43" w:rsidP="00D67A43">
            <w:pPr>
              <w:jc w:val="both"/>
              <w:rPr>
                <w:color w:val="000000"/>
                <w:sz w:val="22"/>
                <w:szCs w:val="20"/>
              </w:rPr>
            </w:pPr>
            <w:r w:rsidRPr="00D67A43">
              <w:rPr>
                <w:color w:val="000000"/>
                <w:sz w:val="22"/>
                <w:szCs w:val="20"/>
              </w:rPr>
              <w:t>Высота разгрузки по опрокинутому ковшу, мм</w:t>
            </w:r>
          </w:p>
        </w:tc>
        <w:tc>
          <w:tcPr>
            <w:tcW w:w="2211" w:type="pct"/>
            <w:tcBorders>
              <w:top w:val="single" w:sz="4" w:space="0" w:color="auto"/>
              <w:left w:val="single" w:sz="4" w:space="0" w:color="auto"/>
              <w:bottom w:val="single" w:sz="4" w:space="0" w:color="auto"/>
              <w:right w:val="single" w:sz="4" w:space="0" w:color="auto"/>
            </w:tcBorders>
            <w:vAlign w:val="center"/>
          </w:tcPr>
          <w:p w14:paraId="2234BC49" w14:textId="3DAEBC9E" w:rsidR="00D67A43" w:rsidRPr="00D67A43" w:rsidRDefault="00D67A43" w:rsidP="00D67A43">
            <w:pPr>
              <w:jc w:val="both"/>
              <w:rPr>
                <w:color w:val="000000"/>
                <w:sz w:val="22"/>
                <w:szCs w:val="20"/>
                <w:lang w:val="en-US"/>
              </w:rPr>
            </w:pPr>
            <w:r>
              <w:rPr>
                <w:color w:val="000000"/>
                <w:sz w:val="22"/>
                <w:szCs w:val="20"/>
                <w:lang w:val="en-US"/>
              </w:rPr>
              <w:t>2685</w:t>
            </w:r>
          </w:p>
        </w:tc>
      </w:tr>
      <w:tr w:rsidR="00D67A43" w:rsidRPr="00D67A43" w14:paraId="6AA2F3DD" w14:textId="77777777" w:rsidTr="006B4EC9">
        <w:trPr>
          <w:trHeight w:val="253"/>
          <w:jc w:val="center"/>
        </w:trPr>
        <w:tc>
          <w:tcPr>
            <w:tcW w:w="526" w:type="pct"/>
            <w:tcBorders>
              <w:top w:val="single" w:sz="4" w:space="0" w:color="auto"/>
              <w:left w:val="single" w:sz="4" w:space="0" w:color="auto"/>
              <w:bottom w:val="single" w:sz="4" w:space="0" w:color="auto"/>
              <w:right w:val="single" w:sz="4" w:space="0" w:color="auto"/>
            </w:tcBorders>
            <w:vAlign w:val="center"/>
          </w:tcPr>
          <w:p w14:paraId="0484EBEC" w14:textId="77777777" w:rsidR="00D67A43" w:rsidRPr="00D67A43" w:rsidRDefault="00D67A43" w:rsidP="00D67A43">
            <w:pPr>
              <w:widowControl w:val="0"/>
              <w:jc w:val="center"/>
              <w:rPr>
                <w:rFonts w:eastAsia="PT Astra Serif"/>
                <w:color w:val="000000"/>
                <w:sz w:val="22"/>
                <w:szCs w:val="22"/>
              </w:rPr>
            </w:pPr>
            <w:r w:rsidRPr="00D67A43">
              <w:rPr>
                <w:rFonts w:eastAsia="PT Astra Serif"/>
                <w:color w:val="000000"/>
                <w:sz w:val="22"/>
                <w:szCs w:val="22"/>
              </w:rPr>
              <w:t>13</w:t>
            </w:r>
          </w:p>
        </w:tc>
        <w:tc>
          <w:tcPr>
            <w:tcW w:w="2263" w:type="pct"/>
            <w:tcBorders>
              <w:top w:val="single" w:sz="4" w:space="0" w:color="auto"/>
              <w:left w:val="single" w:sz="4" w:space="0" w:color="auto"/>
              <w:bottom w:val="single" w:sz="4" w:space="0" w:color="auto"/>
              <w:right w:val="single" w:sz="4" w:space="0" w:color="auto"/>
            </w:tcBorders>
            <w:vAlign w:val="center"/>
          </w:tcPr>
          <w:p w14:paraId="7A5B7813" w14:textId="77777777" w:rsidR="00D67A43" w:rsidRPr="00D67A43" w:rsidRDefault="00D67A43" w:rsidP="00D67A43">
            <w:pPr>
              <w:jc w:val="both"/>
              <w:rPr>
                <w:color w:val="000000"/>
                <w:sz w:val="22"/>
                <w:szCs w:val="20"/>
              </w:rPr>
            </w:pPr>
            <w:r w:rsidRPr="00D67A43">
              <w:rPr>
                <w:color w:val="000000"/>
                <w:sz w:val="22"/>
                <w:szCs w:val="20"/>
              </w:rPr>
              <w:t>Максимальная дальность копания, мм</w:t>
            </w:r>
          </w:p>
        </w:tc>
        <w:tc>
          <w:tcPr>
            <w:tcW w:w="2211" w:type="pct"/>
            <w:tcBorders>
              <w:top w:val="single" w:sz="4" w:space="0" w:color="auto"/>
              <w:left w:val="single" w:sz="4" w:space="0" w:color="auto"/>
              <w:bottom w:val="single" w:sz="4" w:space="0" w:color="auto"/>
              <w:right w:val="single" w:sz="4" w:space="0" w:color="auto"/>
            </w:tcBorders>
            <w:vAlign w:val="center"/>
          </w:tcPr>
          <w:p w14:paraId="221A6BB6" w14:textId="5DF92593" w:rsidR="00D67A43" w:rsidRPr="00D67A43" w:rsidRDefault="00D67A43" w:rsidP="00D67A43">
            <w:pPr>
              <w:jc w:val="both"/>
              <w:rPr>
                <w:color w:val="000000"/>
                <w:sz w:val="22"/>
                <w:szCs w:val="20"/>
                <w:lang w:val="en-US"/>
              </w:rPr>
            </w:pPr>
            <w:r>
              <w:rPr>
                <w:color w:val="000000"/>
                <w:sz w:val="22"/>
                <w:szCs w:val="20"/>
                <w:lang w:val="en-US"/>
              </w:rPr>
              <w:t>6626</w:t>
            </w:r>
          </w:p>
        </w:tc>
      </w:tr>
      <w:tr w:rsidR="00D67A43" w:rsidRPr="00D67A43" w14:paraId="401E851B" w14:textId="77777777" w:rsidTr="006B4EC9">
        <w:trPr>
          <w:trHeight w:val="253"/>
          <w:jc w:val="center"/>
        </w:trPr>
        <w:tc>
          <w:tcPr>
            <w:tcW w:w="526" w:type="pct"/>
            <w:tcBorders>
              <w:top w:val="single" w:sz="4" w:space="0" w:color="auto"/>
              <w:left w:val="single" w:sz="4" w:space="0" w:color="auto"/>
              <w:bottom w:val="single" w:sz="4" w:space="0" w:color="auto"/>
              <w:right w:val="single" w:sz="4" w:space="0" w:color="auto"/>
            </w:tcBorders>
            <w:vAlign w:val="center"/>
          </w:tcPr>
          <w:p w14:paraId="087261D2" w14:textId="77777777" w:rsidR="00D67A43" w:rsidRPr="00D67A43" w:rsidRDefault="00D67A43" w:rsidP="00D67A43">
            <w:pPr>
              <w:widowControl w:val="0"/>
              <w:jc w:val="center"/>
              <w:rPr>
                <w:rFonts w:eastAsia="PT Astra Serif"/>
                <w:color w:val="000000"/>
                <w:sz w:val="22"/>
                <w:szCs w:val="22"/>
              </w:rPr>
            </w:pPr>
            <w:r w:rsidRPr="00D67A43">
              <w:rPr>
                <w:rFonts w:eastAsia="PT Astra Serif"/>
                <w:color w:val="000000"/>
                <w:sz w:val="22"/>
                <w:szCs w:val="22"/>
              </w:rPr>
              <w:t>14</w:t>
            </w:r>
          </w:p>
        </w:tc>
        <w:tc>
          <w:tcPr>
            <w:tcW w:w="2263" w:type="pct"/>
            <w:tcBorders>
              <w:top w:val="single" w:sz="4" w:space="0" w:color="auto"/>
              <w:left w:val="single" w:sz="4" w:space="0" w:color="auto"/>
              <w:bottom w:val="single" w:sz="4" w:space="0" w:color="auto"/>
              <w:right w:val="single" w:sz="4" w:space="0" w:color="auto"/>
            </w:tcBorders>
            <w:vAlign w:val="center"/>
          </w:tcPr>
          <w:p w14:paraId="271F646C" w14:textId="77777777" w:rsidR="00D67A43" w:rsidRPr="00D67A43" w:rsidRDefault="00D67A43" w:rsidP="00D67A43">
            <w:pPr>
              <w:jc w:val="both"/>
              <w:rPr>
                <w:color w:val="000000"/>
                <w:sz w:val="22"/>
                <w:szCs w:val="20"/>
              </w:rPr>
            </w:pPr>
            <w:r w:rsidRPr="00D67A43">
              <w:rPr>
                <w:color w:val="000000"/>
                <w:sz w:val="22"/>
                <w:szCs w:val="20"/>
              </w:rPr>
              <w:t>АКПП</w:t>
            </w:r>
          </w:p>
        </w:tc>
        <w:tc>
          <w:tcPr>
            <w:tcW w:w="2211" w:type="pct"/>
            <w:tcBorders>
              <w:top w:val="single" w:sz="4" w:space="0" w:color="auto"/>
              <w:left w:val="single" w:sz="4" w:space="0" w:color="auto"/>
              <w:bottom w:val="single" w:sz="4" w:space="0" w:color="auto"/>
              <w:right w:val="single" w:sz="4" w:space="0" w:color="auto"/>
            </w:tcBorders>
            <w:vAlign w:val="center"/>
          </w:tcPr>
          <w:p w14:paraId="7A5C405F" w14:textId="77777777" w:rsidR="00D67A43" w:rsidRPr="00D67A43" w:rsidRDefault="00D67A43" w:rsidP="00D67A43">
            <w:pPr>
              <w:jc w:val="both"/>
              <w:rPr>
                <w:color w:val="000000"/>
                <w:sz w:val="22"/>
                <w:szCs w:val="20"/>
              </w:rPr>
            </w:pPr>
            <w:proofErr w:type="spellStart"/>
            <w:r w:rsidRPr="00D67A43">
              <w:rPr>
                <w:color w:val="000000"/>
                <w:sz w:val="22"/>
                <w:szCs w:val="20"/>
              </w:rPr>
              <w:t>Carraro</w:t>
            </w:r>
            <w:proofErr w:type="spellEnd"/>
            <w:r w:rsidRPr="00D67A43">
              <w:rPr>
                <w:color w:val="000000"/>
                <w:sz w:val="22"/>
                <w:szCs w:val="20"/>
              </w:rPr>
              <w:t xml:space="preserve"> (4 вперед/4 назад)</w:t>
            </w:r>
          </w:p>
        </w:tc>
      </w:tr>
      <w:tr w:rsidR="00D67A43" w:rsidRPr="00D67A43" w14:paraId="41760A5F" w14:textId="77777777" w:rsidTr="006B4EC9">
        <w:trPr>
          <w:trHeight w:val="253"/>
          <w:jc w:val="center"/>
        </w:trPr>
        <w:tc>
          <w:tcPr>
            <w:tcW w:w="526" w:type="pct"/>
            <w:tcBorders>
              <w:top w:val="single" w:sz="4" w:space="0" w:color="auto"/>
              <w:left w:val="single" w:sz="4" w:space="0" w:color="auto"/>
              <w:bottom w:val="single" w:sz="4" w:space="0" w:color="auto"/>
              <w:right w:val="single" w:sz="4" w:space="0" w:color="auto"/>
            </w:tcBorders>
            <w:vAlign w:val="center"/>
          </w:tcPr>
          <w:p w14:paraId="6DE53BBE" w14:textId="77777777" w:rsidR="00D67A43" w:rsidRPr="00D67A43" w:rsidRDefault="00D67A43" w:rsidP="00D67A43">
            <w:pPr>
              <w:widowControl w:val="0"/>
              <w:jc w:val="center"/>
              <w:rPr>
                <w:rFonts w:eastAsia="PT Astra Serif"/>
                <w:color w:val="000000"/>
                <w:sz w:val="22"/>
                <w:szCs w:val="22"/>
              </w:rPr>
            </w:pPr>
            <w:r w:rsidRPr="00D67A43">
              <w:rPr>
                <w:rFonts w:eastAsia="PT Astra Serif"/>
                <w:color w:val="000000"/>
                <w:sz w:val="22"/>
                <w:szCs w:val="22"/>
              </w:rPr>
              <w:t>15</w:t>
            </w:r>
          </w:p>
        </w:tc>
        <w:tc>
          <w:tcPr>
            <w:tcW w:w="2263" w:type="pct"/>
            <w:tcBorders>
              <w:top w:val="single" w:sz="4" w:space="0" w:color="auto"/>
              <w:left w:val="single" w:sz="4" w:space="0" w:color="auto"/>
              <w:bottom w:val="single" w:sz="4" w:space="0" w:color="auto"/>
              <w:right w:val="single" w:sz="4" w:space="0" w:color="auto"/>
            </w:tcBorders>
            <w:vAlign w:val="center"/>
          </w:tcPr>
          <w:p w14:paraId="0E31C730" w14:textId="77777777" w:rsidR="00D67A43" w:rsidRPr="00D67A43" w:rsidRDefault="00D67A43" w:rsidP="00D67A43">
            <w:pPr>
              <w:jc w:val="both"/>
              <w:rPr>
                <w:color w:val="000000"/>
                <w:sz w:val="22"/>
                <w:szCs w:val="20"/>
              </w:rPr>
            </w:pPr>
            <w:r w:rsidRPr="00D67A43">
              <w:rPr>
                <w:color w:val="000000"/>
                <w:sz w:val="22"/>
                <w:szCs w:val="20"/>
              </w:rPr>
              <w:t>Объем экскаваторного ковша, м3</w:t>
            </w:r>
          </w:p>
        </w:tc>
        <w:tc>
          <w:tcPr>
            <w:tcW w:w="2211" w:type="pct"/>
            <w:tcBorders>
              <w:top w:val="single" w:sz="4" w:space="0" w:color="auto"/>
              <w:left w:val="single" w:sz="4" w:space="0" w:color="auto"/>
              <w:bottom w:val="single" w:sz="4" w:space="0" w:color="auto"/>
              <w:right w:val="single" w:sz="4" w:space="0" w:color="auto"/>
            </w:tcBorders>
            <w:vAlign w:val="center"/>
          </w:tcPr>
          <w:p w14:paraId="26B323ED" w14:textId="77777777" w:rsidR="00D67A43" w:rsidRPr="00D67A43" w:rsidRDefault="00D67A43" w:rsidP="00D67A43">
            <w:pPr>
              <w:jc w:val="both"/>
              <w:rPr>
                <w:color w:val="000000"/>
                <w:sz w:val="22"/>
                <w:szCs w:val="20"/>
              </w:rPr>
            </w:pPr>
            <w:r w:rsidRPr="00D67A43">
              <w:rPr>
                <w:color w:val="000000"/>
                <w:sz w:val="22"/>
                <w:szCs w:val="20"/>
              </w:rPr>
              <w:t>0.2</w:t>
            </w:r>
          </w:p>
        </w:tc>
      </w:tr>
      <w:tr w:rsidR="00D67A43" w:rsidRPr="00D67A43" w14:paraId="039157B0" w14:textId="77777777" w:rsidTr="006B4EC9">
        <w:trPr>
          <w:trHeight w:val="145"/>
          <w:jc w:val="center"/>
        </w:trPr>
        <w:tc>
          <w:tcPr>
            <w:tcW w:w="526" w:type="pct"/>
            <w:tcBorders>
              <w:top w:val="single" w:sz="4" w:space="0" w:color="000000"/>
              <w:left w:val="single" w:sz="4" w:space="0" w:color="000000"/>
              <w:bottom w:val="single" w:sz="4" w:space="0" w:color="000000"/>
              <w:right w:val="single" w:sz="4" w:space="0" w:color="000000"/>
            </w:tcBorders>
            <w:vAlign w:val="center"/>
          </w:tcPr>
          <w:p w14:paraId="6878BF18" w14:textId="77777777" w:rsidR="00D67A43" w:rsidRPr="00D67A43" w:rsidRDefault="00D67A43" w:rsidP="00D67A43">
            <w:pPr>
              <w:widowControl w:val="0"/>
              <w:suppressAutoHyphens/>
              <w:rPr>
                <w:rFonts w:eastAsia="PT Astra Serif"/>
                <w:color w:val="000000"/>
                <w:sz w:val="22"/>
                <w:szCs w:val="22"/>
                <w:lang w:eastAsia="en-US"/>
              </w:rPr>
            </w:pPr>
            <w:r w:rsidRPr="00D67A43">
              <w:rPr>
                <w:rFonts w:eastAsia="PT Astra Serif"/>
                <w:color w:val="000000"/>
                <w:sz w:val="22"/>
                <w:szCs w:val="22"/>
                <w:lang w:eastAsia="en-US"/>
              </w:rPr>
              <w:t xml:space="preserve">         16</w:t>
            </w:r>
          </w:p>
        </w:tc>
        <w:tc>
          <w:tcPr>
            <w:tcW w:w="2263" w:type="pct"/>
            <w:tcBorders>
              <w:top w:val="single" w:sz="4" w:space="0" w:color="000000"/>
              <w:left w:val="single" w:sz="4" w:space="0" w:color="000000"/>
              <w:bottom w:val="single" w:sz="4" w:space="0" w:color="000000"/>
              <w:right w:val="single" w:sz="4" w:space="0" w:color="000000"/>
            </w:tcBorders>
            <w:vAlign w:val="center"/>
          </w:tcPr>
          <w:p w14:paraId="7B47DAB9" w14:textId="77777777" w:rsidR="00D67A43" w:rsidRPr="00D67A43" w:rsidRDefault="00D67A43" w:rsidP="00D67A43">
            <w:pPr>
              <w:jc w:val="both"/>
              <w:rPr>
                <w:color w:val="000000"/>
                <w:sz w:val="22"/>
                <w:szCs w:val="20"/>
              </w:rPr>
            </w:pPr>
            <w:r w:rsidRPr="00D67A43">
              <w:rPr>
                <w:color w:val="000000"/>
                <w:sz w:val="22"/>
                <w:szCs w:val="20"/>
              </w:rPr>
              <w:t>Тормозная система</w:t>
            </w:r>
          </w:p>
        </w:tc>
        <w:tc>
          <w:tcPr>
            <w:tcW w:w="2211" w:type="pct"/>
            <w:tcBorders>
              <w:top w:val="single" w:sz="4" w:space="0" w:color="000000"/>
              <w:left w:val="single" w:sz="4" w:space="0" w:color="000000"/>
              <w:bottom w:val="single" w:sz="4" w:space="0" w:color="000000"/>
              <w:right w:val="single" w:sz="4" w:space="0" w:color="000000"/>
            </w:tcBorders>
            <w:vAlign w:val="center"/>
          </w:tcPr>
          <w:p w14:paraId="0E9EF7B3" w14:textId="77777777" w:rsidR="00D67A43" w:rsidRPr="00D67A43" w:rsidRDefault="00D67A43" w:rsidP="00D67A43">
            <w:pPr>
              <w:jc w:val="both"/>
              <w:rPr>
                <w:color w:val="000000"/>
                <w:sz w:val="22"/>
                <w:szCs w:val="20"/>
              </w:rPr>
            </w:pPr>
            <w:r w:rsidRPr="00D67A43">
              <w:rPr>
                <w:color w:val="000000"/>
                <w:sz w:val="22"/>
                <w:szCs w:val="20"/>
              </w:rPr>
              <w:t>Гидравлическая в масляной ванне</w:t>
            </w:r>
          </w:p>
        </w:tc>
      </w:tr>
      <w:tr w:rsidR="00D67A43" w:rsidRPr="00D67A43" w14:paraId="2DE1951C" w14:textId="77777777" w:rsidTr="006B4EC9">
        <w:trPr>
          <w:trHeight w:val="145"/>
          <w:jc w:val="center"/>
        </w:trPr>
        <w:tc>
          <w:tcPr>
            <w:tcW w:w="526" w:type="pct"/>
            <w:tcBorders>
              <w:top w:val="single" w:sz="4" w:space="0" w:color="000000"/>
              <w:left w:val="single" w:sz="4" w:space="0" w:color="000000"/>
              <w:bottom w:val="single" w:sz="4" w:space="0" w:color="000000"/>
              <w:right w:val="single" w:sz="4" w:space="0" w:color="000000"/>
            </w:tcBorders>
            <w:vAlign w:val="center"/>
          </w:tcPr>
          <w:p w14:paraId="79DD9D40" w14:textId="77777777" w:rsidR="00D67A43" w:rsidRPr="00D67A43" w:rsidRDefault="00D67A43" w:rsidP="00D67A43">
            <w:pPr>
              <w:widowControl w:val="0"/>
              <w:suppressAutoHyphens/>
              <w:rPr>
                <w:rFonts w:eastAsia="PT Astra Serif"/>
                <w:color w:val="000000"/>
                <w:sz w:val="22"/>
                <w:szCs w:val="22"/>
                <w:lang w:eastAsia="en-US"/>
              </w:rPr>
            </w:pPr>
            <w:r w:rsidRPr="00D67A43">
              <w:rPr>
                <w:rFonts w:eastAsia="PT Astra Serif"/>
                <w:color w:val="000000"/>
                <w:sz w:val="22"/>
                <w:szCs w:val="22"/>
                <w:lang w:eastAsia="en-US"/>
              </w:rPr>
              <w:t xml:space="preserve">      17</w:t>
            </w:r>
          </w:p>
        </w:tc>
        <w:tc>
          <w:tcPr>
            <w:tcW w:w="2263" w:type="pct"/>
            <w:tcBorders>
              <w:top w:val="single" w:sz="4" w:space="0" w:color="000000"/>
              <w:left w:val="single" w:sz="4" w:space="0" w:color="000000"/>
              <w:bottom w:val="single" w:sz="4" w:space="0" w:color="000000"/>
              <w:right w:val="single" w:sz="4" w:space="0" w:color="000000"/>
            </w:tcBorders>
            <w:vAlign w:val="center"/>
          </w:tcPr>
          <w:p w14:paraId="45E6A7CC" w14:textId="77777777" w:rsidR="00D67A43" w:rsidRPr="00D67A43" w:rsidRDefault="00D67A43" w:rsidP="00D67A43">
            <w:pPr>
              <w:jc w:val="both"/>
              <w:rPr>
                <w:color w:val="000000"/>
                <w:sz w:val="22"/>
                <w:szCs w:val="20"/>
              </w:rPr>
            </w:pPr>
            <w:r w:rsidRPr="00D67A43">
              <w:rPr>
                <w:color w:val="000000"/>
                <w:sz w:val="22"/>
                <w:szCs w:val="20"/>
              </w:rPr>
              <w:t>Тип гидравлического насоса</w:t>
            </w:r>
          </w:p>
        </w:tc>
        <w:tc>
          <w:tcPr>
            <w:tcW w:w="2211" w:type="pct"/>
            <w:tcBorders>
              <w:top w:val="single" w:sz="4" w:space="0" w:color="000000"/>
              <w:left w:val="single" w:sz="4" w:space="0" w:color="000000"/>
              <w:bottom w:val="single" w:sz="4" w:space="0" w:color="000000"/>
              <w:right w:val="single" w:sz="4" w:space="0" w:color="000000"/>
            </w:tcBorders>
            <w:vAlign w:val="center"/>
          </w:tcPr>
          <w:p w14:paraId="3CC00737" w14:textId="77777777" w:rsidR="00D67A43" w:rsidRPr="00D67A43" w:rsidRDefault="00D67A43" w:rsidP="00D67A43">
            <w:pPr>
              <w:jc w:val="both"/>
              <w:rPr>
                <w:color w:val="000000"/>
                <w:sz w:val="22"/>
                <w:szCs w:val="20"/>
              </w:rPr>
            </w:pPr>
            <w:r w:rsidRPr="00D67A43">
              <w:rPr>
                <w:color w:val="000000"/>
                <w:sz w:val="22"/>
                <w:szCs w:val="20"/>
              </w:rPr>
              <w:t>Аксиально-поршневой</w:t>
            </w:r>
          </w:p>
        </w:tc>
      </w:tr>
      <w:tr w:rsidR="00D67A43" w:rsidRPr="00D67A43" w14:paraId="1452C59F" w14:textId="77777777" w:rsidTr="006B4EC9">
        <w:trPr>
          <w:trHeight w:val="145"/>
          <w:jc w:val="center"/>
        </w:trPr>
        <w:tc>
          <w:tcPr>
            <w:tcW w:w="526" w:type="pct"/>
            <w:tcBorders>
              <w:top w:val="single" w:sz="4" w:space="0" w:color="000000"/>
              <w:left w:val="single" w:sz="4" w:space="0" w:color="000000"/>
              <w:bottom w:val="single" w:sz="4" w:space="0" w:color="000000"/>
              <w:right w:val="single" w:sz="4" w:space="0" w:color="000000"/>
            </w:tcBorders>
            <w:vAlign w:val="center"/>
          </w:tcPr>
          <w:p w14:paraId="42221BA1" w14:textId="77777777" w:rsidR="00D67A43" w:rsidRPr="00D67A43" w:rsidRDefault="00D67A43" w:rsidP="00D67A43">
            <w:pPr>
              <w:widowControl w:val="0"/>
              <w:suppressAutoHyphens/>
              <w:ind w:left="360"/>
              <w:rPr>
                <w:rFonts w:eastAsia="PT Astra Serif"/>
                <w:color w:val="000000"/>
                <w:sz w:val="22"/>
                <w:szCs w:val="22"/>
                <w:lang w:eastAsia="en-US"/>
              </w:rPr>
            </w:pPr>
            <w:r w:rsidRPr="00D67A43">
              <w:rPr>
                <w:rFonts w:eastAsia="PT Astra Serif"/>
                <w:color w:val="000000"/>
                <w:sz w:val="22"/>
                <w:szCs w:val="22"/>
                <w:lang w:eastAsia="en-US"/>
              </w:rPr>
              <w:t>18</w:t>
            </w:r>
          </w:p>
        </w:tc>
        <w:tc>
          <w:tcPr>
            <w:tcW w:w="2263" w:type="pct"/>
            <w:tcBorders>
              <w:top w:val="single" w:sz="4" w:space="0" w:color="000000"/>
              <w:left w:val="single" w:sz="4" w:space="0" w:color="000000"/>
              <w:bottom w:val="single" w:sz="4" w:space="0" w:color="000000"/>
              <w:right w:val="single" w:sz="4" w:space="0" w:color="000000"/>
            </w:tcBorders>
            <w:vAlign w:val="center"/>
          </w:tcPr>
          <w:p w14:paraId="318ABBC4" w14:textId="77777777" w:rsidR="00D67A43" w:rsidRPr="00D67A43" w:rsidRDefault="00D67A43" w:rsidP="00D67A43">
            <w:pPr>
              <w:jc w:val="both"/>
              <w:rPr>
                <w:color w:val="FF0000"/>
                <w:sz w:val="22"/>
                <w:szCs w:val="20"/>
              </w:rPr>
            </w:pPr>
            <w:r w:rsidRPr="00D67A43">
              <w:rPr>
                <w:color w:val="FF0000"/>
                <w:sz w:val="22"/>
                <w:szCs w:val="20"/>
              </w:rPr>
              <w:t>Модель гидравлического насоса</w:t>
            </w:r>
          </w:p>
        </w:tc>
        <w:tc>
          <w:tcPr>
            <w:tcW w:w="2211" w:type="pct"/>
            <w:tcBorders>
              <w:top w:val="single" w:sz="4" w:space="0" w:color="000000"/>
              <w:left w:val="single" w:sz="4" w:space="0" w:color="000000"/>
              <w:bottom w:val="single" w:sz="4" w:space="0" w:color="000000"/>
              <w:right w:val="single" w:sz="4" w:space="0" w:color="000000"/>
            </w:tcBorders>
            <w:vAlign w:val="center"/>
          </w:tcPr>
          <w:p w14:paraId="32522499" w14:textId="467D369B" w:rsidR="00D67A43" w:rsidRPr="00D67A43" w:rsidRDefault="00D67A43" w:rsidP="00D67A43">
            <w:pPr>
              <w:jc w:val="both"/>
              <w:rPr>
                <w:color w:val="FF0000"/>
                <w:sz w:val="22"/>
                <w:szCs w:val="20"/>
                <w:lang w:val="en-US"/>
              </w:rPr>
            </w:pPr>
            <w:proofErr w:type="gramStart"/>
            <w:r w:rsidRPr="00D67A43">
              <w:rPr>
                <w:color w:val="FF0000"/>
                <w:sz w:val="22"/>
                <w:szCs w:val="20"/>
                <w:lang w:val="en-US"/>
              </w:rPr>
              <w:t>Rexroth</w:t>
            </w:r>
            <w:r w:rsidRPr="00D67A43">
              <w:rPr>
                <w:color w:val="FF0000"/>
                <w:sz w:val="22"/>
                <w:szCs w:val="20"/>
              </w:rPr>
              <w:t xml:space="preserve"> </w:t>
            </w:r>
            <w:r>
              <w:rPr>
                <w:color w:val="FF0000"/>
                <w:sz w:val="22"/>
                <w:szCs w:val="20"/>
                <w:lang w:val="en-US"/>
              </w:rPr>
              <w:t xml:space="preserve"> A</w:t>
            </w:r>
            <w:proofErr w:type="gramEnd"/>
            <w:r>
              <w:rPr>
                <w:color w:val="FF0000"/>
                <w:sz w:val="22"/>
                <w:szCs w:val="20"/>
                <w:lang w:val="en-US"/>
              </w:rPr>
              <w:t>10VO74DFLR</w:t>
            </w:r>
          </w:p>
        </w:tc>
      </w:tr>
      <w:tr w:rsidR="00D67A43" w:rsidRPr="00D67A43" w14:paraId="48ED1591" w14:textId="77777777" w:rsidTr="006B4EC9">
        <w:trPr>
          <w:trHeight w:val="145"/>
          <w:jc w:val="center"/>
        </w:trPr>
        <w:tc>
          <w:tcPr>
            <w:tcW w:w="526" w:type="pct"/>
            <w:tcBorders>
              <w:top w:val="single" w:sz="4" w:space="0" w:color="000000"/>
              <w:left w:val="single" w:sz="4" w:space="0" w:color="000000"/>
              <w:bottom w:val="single" w:sz="4" w:space="0" w:color="000000"/>
              <w:right w:val="single" w:sz="4" w:space="0" w:color="000000"/>
            </w:tcBorders>
            <w:vAlign w:val="center"/>
          </w:tcPr>
          <w:p w14:paraId="4674158A" w14:textId="77777777" w:rsidR="00D67A43" w:rsidRPr="00D67A43" w:rsidRDefault="00D67A43" w:rsidP="00D67A43">
            <w:pPr>
              <w:widowControl w:val="0"/>
              <w:suppressAutoHyphens/>
              <w:ind w:left="360"/>
              <w:rPr>
                <w:rFonts w:eastAsia="PT Astra Serif"/>
                <w:color w:val="000000"/>
                <w:sz w:val="22"/>
                <w:szCs w:val="22"/>
                <w:lang w:eastAsia="en-US"/>
              </w:rPr>
            </w:pPr>
            <w:r w:rsidRPr="00D67A43">
              <w:rPr>
                <w:rFonts w:eastAsia="PT Astra Serif"/>
                <w:color w:val="000000"/>
                <w:sz w:val="22"/>
                <w:szCs w:val="22"/>
                <w:lang w:eastAsia="en-US"/>
              </w:rPr>
              <w:t>19</w:t>
            </w:r>
          </w:p>
        </w:tc>
        <w:tc>
          <w:tcPr>
            <w:tcW w:w="2263" w:type="pct"/>
            <w:tcBorders>
              <w:top w:val="single" w:sz="4" w:space="0" w:color="000000"/>
              <w:left w:val="single" w:sz="4" w:space="0" w:color="000000"/>
              <w:bottom w:val="single" w:sz="4" w:space="0" w:color="000000"/>
              <w:right w:val="single" w:sz="4" w:space="0" w:color="000000"/>
            </w:tcBorders>
            <w:vAlign w:val="center"/>
          </w:tcPr>
          <w:p w14:paraId="6E6B327C" w14:textId="77777777" w:rsidR="00D67A43" w:rsidRPr="00D67A43" w:rsidRDefault="00D67A43" w:rsidP="00D67A43">
            <w:pPr>
              <w:jc w:val="both"/>
              <w:rPr>
                <w:color w:val="000000"/>
                <w:sz w:val="22"/>
                <w:szCs w:val="20"/>
              </w:rPr>
            </w:pPr>
            <w:r w:rsidRPr="00D67A43">
              <w:rPr>
                <w:color w:val="000000"/>
                <w:sz w:val="22"/>
                <w:szCs w:val="20"/>
              </w:rPr>
              <w:t>Объем гидравлического бака, л</w:t>
            </w:r>
          </w:p>
        </w:tc>
        <w:tc>
          <w:tcPr>
            <w:tcW w:w="2211" w:type="pct"/>
            <w:tcBorders>
              <w:top w:val="single" w:sz="4" w:space="0" w:color="000000"/>
              <w:left w:val="single" w:sz="4" w:space="0" w:color="000000"/>
              <w:bottom w:val="single" w:sz="4" w:space="0" w:color="000000"/>
              <w:right w:val="single" w:sz="4" w:space="0" w:color="000000"/>
            </w:tcBorders>
            <w:vAlign w:val="center"/>
          </w:tcPr>
          <w:p w14:paraId="217CB9B5" w14:textId="77777777" w:rsidR="00D67A43" w:rsidRPr="00D67A43" w:rsidRDefault="00D67A43" w:rsidP="00D67A43">
            <w:pPr>
              <w:jc w:val="both"/>
              <w:rPr>
                <w:color w:val="000000"/>
                <w:sz w:val="22"/>
                <w:szCs w:val="20"/>
                <w:lang w:val="en-US"/>
              </w:rPr>
            </w:pPr>
            <w:r w:rsidRPr="00D67A43">
              <w:rPr>
                <w:color w:val="000000"/>
                <w:sz w:val="22"/>
                <w:szCs w:val="20"/>
              </w:rPr>
              <w:t>165</w:t>
            </w:r>
          </w:p>
        </w:tc>
      </w:tr>
      <w:tr w:rsidR="00D67A43" w:rsidRPr="00D67A43" w14:paraId="50DD838C" w14:textId="77777777" w:rsidTr="006B4EC9">
        <w:trPr>
          <w:trHeight w:val="379"/>
          <w:jc w:val="center"/>
        </w:trPr>
        <w:tc>
          <w:tcPr>
            <w:tcW w:w="526" w:type="pct"/>
            <w:tcBorders>
              <w:left w:val="single" w:sz="4" w:space="0" w:color="000000"/>
              <w:bottom w:val="single" w:sz="4" w:space="0" w:color="000000"/>
              <w:right w:val="single" w:sz="4" w:space="0" w:color="000000"/>
            </w:tcBorders>
            <w:vAlign w:val="center"/>
          </w:tcPr>
          <w:p w14:paraId="4A613A16" w14:textId="77777777" w:rsidR="00D67A43" w:rsidRPr="00D67A43" w:rsidRDefault="00D67A43" w:rsidP="00D67A43">
            <w:pPr>
              <w:widowControl w:val="0"/>
              <w:suppressAutoHyphens/>
              <w:ind w:left="360"/>
              <w:rPr>
                <w:rFonts w:eastAsia="PT Astra Serif"/>
                <w:color w:val="000000"/>
                <w:sz w:val="22"/>
                <w:szCs w:val="22"/>
                <w:lang w:eastAsia="en-US"/>
              </w:rPr>
            </w:pPr>
            <w:r w:rsidRPr="00D67A43">
              <w:rPr>
                <w:rFonts w:eastAsia="PT Astra Serif"/>
                <w:color w:val="000000"/>
                <w:sz w:val="22"/>
                <w:szCs w:val="22"/>
                <w:lang w:eastAsia="en-US"/>
              </w:rPr>
              <w:t>20</w:t>
            </w:r>
          </w:p>
        </w:tc>
        <w:tc>
          <w:tcPr>
            <w:tcW w:w="2263" w:type="pct"/>
            <w:tcBorders>
              <w:left w:val="single" w:sz="4" w:space="0" w:color="000000"/>
              <w:bottom w:val="single" w:sz="4" w:space="0" w:color="000000"/>
              <w:right w:val="single" w:sz="4" w:space="0" w:color="000000"/>
            </w:tcBorders>
            <w:vAlign w:val="center"/>
          </w:tcPr>
          <w:p w14:paraId="0EFE32BD" w14:textId="77777777" w:rsidR="00D67A43" w:rsidRPr="00D67A43" w:rsidRDefault="00D67A43" w:rsidP="00D67A43">
            <w:pPr>
              <w:jc w:val="both"/>
              <w:rPr>
                <w:color w:val="000000"/>
                <w:sz w:val="22"/>
                <w:szCs w:val="20"/>
              </w:rPr>
            </w:pPr>
            <w:r w:rsidRPr="00D67A43">
              <w:rPr>
                <w:color w:val="000000"/>
                <w:sz w:val="22"/>
                <w:szCs w:val="20"/>
              </w:rPr>
              <w:t>Тип управления</w:t>
            </w:r>
          </w:p>
        </w:tc>
        <w:tc>
          <w:tcPr>
            <w:tcW w:w="2211" w:type="pct"/>
            <w:tcBorders>
              <w:left w:val="single" w:sz="4" w:space="0" w:color="000000"/>
              <w:bottom w:val="single" w:sz="4" w:space="0" w:color="000000"/>
              <w:right w:val="single" w:sz="4" w:space="0" w:color="000000"/>
            </w:tcBorders>
            <w:vAlign w:val="center"/>
          </w:tcPr>
          <w:p w14:paraId="48ED40D8" w14:textId="77777777" w:rsidR="00D67A43" w:rsidRPr="00D67A43" w:rsidRDefault="00D67A43" w:rsidP="00D67A43">
            <w:pPr>
              <w:jc w:val="both"/>
              <w:rPr>
                <w:color w:val="000000"/>
                <w:sz w:val="22"/>
                <w:szCs w:val="20"/>
                <w:lang w:val="en-US"/>
              </w:rPr>
            </w:pPr>
            <w:r w:rsidRPr="00D67A43">
              <w:rPr>
                <w:color w:val="000000"/>
                <w:sz w:val="22"/>
                <w:szCs w:val="20"/>
              </w:rPr>
              <w:t>Джойстики</w:t>
            </w:r>
          </w:p>
        </w:tc>
      </w:tr>
      <w:tr w:rsidR="00D67A43" w:rsidRPr="00D67A43" w14:paraId="3C29818B" w14:textId="77777777" w:rsidTr="006B4EC9">
        <w:trPr>
          <w:trHeight w:val="58"/>
          <w:jc w:val="center"/>
        </w:trPr>
        <w:tc>
          <w:tcPr>
            <w:tcW w:w="526" w:type="pct"/>
            <w:tcBorders>
              <w:top w:val="single" w:sz="4" w:space="0" w:color="000000"/>
              <w:left w:val="single" w:sz="4" w:space="0" w:color="000000"/>
              <w:bottom w:val="single" w:sz="4" w:space="0" w:color="000000"/>
              <w:right w:val="single" w:sz="4" w:space="0" w:color="000000"/>
            </w:tcBorders>
            <w:vAlign w:val="center"/>
          </w:tcPr>
          <w:p w14:paraId="5D0C6CF9" w14:textId="77777777" w:rsidR="00D67A43" w:rsidRPr="00D67A43" w:rsidRDefault="00D67A43" w:rsidP="00D67A43">
            <w:pPr>
              <w:widowControl w:val="0"/>
              <w:suppressAutoHyphens/>
              <w:ind w:left="360"/>
              <w:rPr>
                <w:rFonts w:eastAsia="PT Astra Serif"/>
                <w:color w:val="000000"/>
                <w:sz w:val="22"/>
                <w:szCs w:val="22"/>
                <w:lang w:eastAsia="en-US"/>
              </w:rPr>
            </w:pPr>
            <w:r w:rsidRPr="00D67A43">
              <w:rPr>
                <w:rFonts w:eastAsia="PT Astra Serif"/>
                <w:color w:val="000000"/>
                <w:sz w:val="22"/>
                <w:szCs w:val="22"/>
                <w:lang w:eastAsia="en-US"/>
              </w:rPr>
              <w:t>21</w:t>
            </w:r>
          </w:p>
        </w:tc>
        <w:tc>
          <w:tcPr>
            <w:tcW w:w="2263" w:type="pct"/>
            <w:tcBorders>
              <w:top w:val="single" w:sz="4" w:space="0" w:color="000000"/>
              <w:left w:val="single" w:sz="4" w:space="0" w:color="000000"/>
              <w:bottom w:val="single" w:sz="4" w:space="0" w:color="000000"/>
              <w:right w:val="single" w:sz="4" w:space="0" w:color="000000"/>
            </w:tcBorders>
            <w:vAlign w:val="center"/>
          </w:tcPr>
          <w:p w14:paraId="40BD6180" w14:textId="77777777" w:rsidR="00D67A43" w:rsidRPr="00D67A43" w:rsidRDefault="00D67A43" w:rsidP="00D67A43">
            <w:pPr>
              <w:jc w:val="both"/>
              <w:rPr>
                <w:color w:val="000000"/>
                <w:sz w:val="22"/>
                <w:szCs w:val="20"/>
              </w:rPr>
            </w:pPr>
            <w:r w:rsidRPr="00D67A43">
              <w:rPr>
                <w:color w:val="000000"/>
                <w:sz w:val="22"/>
                <w:szCs w:val="20"/>
              </w:rPr>
              <w:t>Максимальный радиус копания, мм</w:t>
            </w:r>
          </w:p>
        </w:tc>
        <w:tc>
          <w:tcPr>
            <w:tcW w:w="2211" w:type="pct"/>
            <w:tcBorders>
              <w:top w:val="single" w:sz="4" w:space="0" w:color="000000"/>
              <w:left w:val="single" w:sz="4" w:space="0" w:color="000000"/>
              <w:bottom w:val="single" w:sz="4" w:space="0" w:color="000000"/>
              <w:right w:val="single" w:sz="4" w:space="0" w:color="000000"/>
            </w:tcBorders>
            <w:vAlign w:val="center"/>
          </w:tcPr>
          <w:p w14:paraId="3C524B8F" w14:textId="0CD7F292" w:rsidR="00D67A43" w:rsidRPr="00D67A43" w:rsidRDefault="00D67A43" w:rsidP="00D67A43">
            <w:pPr>
              <w:jc w:val="both"/>
              <w:rPr>
                <w:color w:val="000000"/>
                <w:sz w:val="22"/>
                <w:szCs w:val="20"/>
                <w:lang w:val="en-US"/>
              </w:rPr>
            </w:pPr>
            <w:r>
              <w:rPr>
                <w:color w:val="000000"/>
                <w:sz w:val="22"/>
                <w:szCs w:val="20"/>
                <w:lang w:val="en-US"/>
              </w:rPr>
              <w:t>5538/6626</w:t>
            </w:r>
          </w:p>
        </w:tc>
      </w:tr>
      <w:tr w:rsidR="00D67A43" w:rsidRPr="00D67A43" w14:paraId="51BBBBC8" w14:textId="77777777" w:rsidTr="006B4EC9">
        <w:trPr>
          <w:trHeight w:val="379"/>
          <w:jc w:val="center"/>
        </w:trPr>
        <w:tc>
          <w:tcPr>
            <w:tcW w:w="526" w:type="pct"/>
            <w:tcBorders>
              <w:top w:val="single" w:sz="4" w:space="0" w:color="000000"/>
              <w:left w:val="single" w:sz="4" w:space="0" w:color="000000"/>
              <w:bottom w:val="single" w:sz="4" w:space="0" w:color="000000"/>
              <w:right w:val="single" w:sz="4" w:space="0" w:color="000000"/>
            </w:tcBorders>
            <w:vAlign w:val="center"/>
          </w:tcPr>
          <w:p w14:paraId="1F5B8E1C" w14:textId="77777777" w:rsidR="00D67A43" w:rsidRPr="00D67A43" w:rsidRDefault="00D67A43" w:rsidP="00D67A43">
            <w:pPr>
              <w:widowControl w:val="0"/>
              <w:suppressAutoHyphens/>
              <w:ind w:left="360"/>
              <w:rPr>
                <w:rFonts w:eastAsia="PT Astra Serif"/>
                <w:color w:val="000000"/>
                <w:sz w:val="22"/>
                <w:szCs w:val="22"/>
                <w:lang w:eastAsia="en-US"/>
              </w:rPr>
            </w:pPr>
            <w:r w:rsidRPr="00D67A43">
              <w:rPr>
                <w:rFonts w:eastAsia="PT Astra Serif"/>
                <w:color w:val="000000"/>
                <w:sz w:val="22"/>
                <w:szCs w:val="22"/>
                <w:lang w:eastAsia="en-US"/>
              </w:rPr>
              <w:t>22</w:t>
            </w:r>
          </w:p>
        </w:tc>
        <w:tc>
          <w:tcPr>
            <w:tcW w:w="2263" w:type="pct"/>
            <w:tcBorders>
              <w:top w:val="single" w:sz="4" w:space="0" w:color="000000"/>
              <w:left w:val="single" w:sz="4" w:space="0" w:color="000000"/>
              <w:bottom w:val="single" w:sz="4" w:space="0" w:color="000000"/>
              <w:right w:val="single" w:sz="4" w:space="0" w:color="000000"/>
            </w:tcBorders>
            <w:vAlign w:val="center"/>
          </w:tcPr>
          <w:p w14:paraId="16678F22" w14:textId="77777777" w:rsidR="00D67A43" w:rsidRPr="00D67A43" w:rsidRDefault="00D67A43" w:rsidP="00D67A43">
            <w:pPr>
              <w:jc w:val="both"/>
              <w:rPr>
                <w:color w:val="000000"/>
                <w:sz w:val="22"/>
                <w:szCs w:val="20"/>
              </w:rPr>
            </w:pPr>
            <w:r w:rsidRPr="00D67A43">
              <w:rPr>
                <w:color w:val="000000"/>
                <w:sz w:val="22"/>
                <w:szCs w:val="20"/>
              </w:rPr>
              <w:t>Высота до кабины</w:t>
            </w:r>
          </w:p>
        </w:tc>
        <w:tc>
          <w:tcPr>
            <w:tcW w:w="2211" w:type="pct"/>
            <w:tcBorders>
              <w:top w:val="single" w:sz="4" w:space="0" w:color="000000"/>
              <w:left w:val="single" w:sz="4" w:space="0" w:color="000000"/>
              <w:bottom w:val="single" w:sz="4" w:space="0" w:color="000000"/>
              <w:right w:val="single" w:sz="4" w:space="0" w:color="000000"/>
            </w:tcBorders>
            <w:vAlign w:val="center"/>
          </w:tcPr>
          <w:p w14:paraId="1DEABF5B" w14:textId="071BF644" w:rsidR="00D67A43" w:rsidRPr="00D67A43" w:rsidRDefault="00D67A43" w:rsidP="00D67A43">
            <w:pPr>
              <w:jc w:val="both"/>
              <w:rPr>
                <w:color w:val="000000"/>
                <w:sz w:val="22"/>
                <w:szCs w:val="20"/>
                <w:lang w:val="en-US"/>
              </w:rPr>
            </w:pPr>
            <w:r>
              <w:rPr>
                <w:color w:val="000000"/>
                <w:sz w:val="22"/>
                <w:szCs w:val="20"/>
                <w:lang w:val="en-US"/>
              </w:rPr>
              <w:t>3007</w:t>
            </w:r>
          </w:p>
        </w:tc>
      </w:tr>
      <w:tr w:rsidR="00D67A43" w:rsidRPr="00D67A43" w14:paraId="76B6239D" w14:textId="77777777" w:rsidTr="006B4EC9">
        <w:trPr>
          <w:trHeight w:val="379"/>
          <w:jc w:val="center"/>
        </w:trPr>
        <w:tc>
          <w:tcPr>
            <w:tcW w:w="526" w:type="pct"/>
            <w:tcBorders>
              <w:top w:val="single" w:sz="4" w:space="0" w:color="000000"/>
              <w:left w:val="single" w:sz="4" w:space="0" w:color="000000"/>
              <w:bottom w:val="single" w:sz="4" w:space="0" w:color="000000"/>
              <w:right w:val="single" w:sz="4" w:space="0" w:color="000000"/>
            </w:tcBorders>
            <w:vAlign w:val="center"/>
          </w:tcPr>
          <w:p w14:paraId="2A1FCA90" w14:textId="77777777" w:rsidR="00D67A43" w:rsidRPr="00D67A43" w:rsidRDefault="00D67A43" w:rsidP="00D67A43">
            <w:pPr>
              <w:widowControl w:val="0"/>
              <w:suppressAutoHyphens/>
              <w:ind w:left="360"/>
              <w:rPr>
                <w:rFonts w:eastAsia="PT Astra Serif"/>
                <w:color w:val="000000"/>
                <w:sz w:val="22"/>
                <w:szCs w:val="22"/>
                <w:lang w:eastAsia="en-US"/>
              </w:rPr>
            </w:pPr>
            <w:r w:rsidRPr="00D67A43">
              <w:rPr>
                <w:rFonts w:eastAsia="PT Astra Serif"/>
                <w:color w:val="000000"/>
                <w:sz w:val="22"/>
                <w:szCs w:val="22"/>
                <w:lang w:eastAsia="en-US"/>
              </w:rPr>
              <w:t>23</w:t>
            </w:r>
          </w:p>
        </w:tc>
        <w:tc>
          <w:tcPr>
            <w:tcW w:w="2263" w:type="pct"/>
            <w:tcBorders>
              <w:top w:val="single" w:sz="4" w:space="0" w:color="000000"/>
              <w:left w:val="single" w:sz="4" w:space="0" w:color="000000"/>
              <w:bottom w:val="single" w:sz="4" w:space="0" w:color="000000"/>
              <w:right w:val="single" w:sz="4" w:space="0" w:color="000000"/>
            </w:tcBorders>
            <w:vAlign w:val="center"/>
          </w:tcPr>
          <w:p w14:paraId="20AAC72A" w14:textId="77777777" w:rsidR="00D67A43" w:rsidRPr="00D67A43" w:rsidRDefault="00D67A43" w:rsidP="00D67A43">
            <w:pPr>
              <w:jc w:val="both"/>
              <w:rPr>
                <w:color w:val="000000"/>
                <w:sz w:val="22"/>
                <w:szCs w:val="20"/>
              </w:rPr>
            </w:pPr>
            <w:r w:rsidRPr="00D67A43">
              <w:rPr>
                <w:color w:val="000000"/>
                <w:sz w:val="22"/>
                <w:szCs w:val="20"/>
              </w:rPr>
              <w:t>Минимальный дорожный просвет</w:t>
            </w:r>
          </w:p>
        </w:tc>
        <w:tc>
          <w:tcPr>
            <w:tcW w:w="2211" w:type="pct"/>
            <w:tcBorders>
              <w:top w:val="single" w:sz="4" w:space="0" w:color="000000"/>
              <w:left w:val="single" w:sz="4" w:space="0" w:color="000000"/>
              <w:bottom w:val="single" w:sz="4" w:space="0" w:color="000000"/>
              <w:right w:val="single" w:sz="4" w:space="0" w:color="000000"/>
            </w:tcBorders>
            <w:vAlign w:val="center"/>
          </w:tcPr>
          <w:p w14:paraId="52A7495C" w14:textId="77777777" w:rsidR="00D67A43" w:rsidRPr="00D67A43" w:rsidRDefault="00D67A43" w:rsidP="00D67A43">
            <w:pPr>
              <w:jc w:val="both"/>
              <w:rPr>
                <w:color w:val="000000"/>
                <w:sz w:val="22"/>
                <w:szCs w:val="20"/>
                <w:lang w:val="en-US"/>
              </w:rPr>
            </w:pPr>
            <w:r w:rsidRPr="00D67A43">
              <w:rPr>
                <w:color w:val="000000"/>
                <w:sz w:val="22"/>
                <w:szCs w:val="20"/>
              </w:rPr>
              <w:t>345</w:t>
            </w:r>
          </w:p>
        </w:tc>
      </w:tr>
      <w:tr w:rsidR="00D67A43" w:rsidRPr="00D67A43" w14:paraId="2C29F985" w14:textId="77777777" w:rsidTr="006B4EC9">
        <w:trPr>
          <w:trHeight w:val="379"/>
          <w:jc w:val="center"/>
        </w:trPr>
        <w:tc>
          <w:tcPr>
            <w:tcW w:w="526" w:type="pct"/>
            <w:tcBorders>
              <w:top w:val="single" w:sz="4" w:space="0" w:color="000000"/>
              <w:left w:val="single" w:sz="4" w:space="0" w:color="000000"/>
              <w:bottom w:val="single" w:sz="4" w:space="0" w:color="000000"/>
              <w:right w:val="single" w:sz="4" w:space="0" w:color="000000"/>
            </w:tcBorders>
            <w:vAlign w:val="center"/>
          </w:tcPr>
          <w:p w14:paraId="44812C08" w14:textId="77777777" w:rsidR="00D67A43" w:rsidRPr="00D67A43" w:rsidRDefault="00D67A43" w:rsidP="00D67A43">
            <w:pPr>
              <w:widowControl w:val="0"/>
              <w:suppressAutoHyphens/>
              <w:ind w:left="360"/>
              <w:rPr>
                <w:rFonts w:eastAsia="PT Astra Serif"/>
                <w:color w:val="000000"/>
                <w:sz w:val="22"/>
                <w:szCs w:val="22"/>
                <w:lang w:eastAsia="en-US"/>
              </w:rPr>
            </w:pPr>
            <w:r w:rsidRPr="00D67A43">
              <w:rPr>
                <w:rFonts w:eastAsia="PT Astra Serif"/>
                <w:color w:val="000000"/>
                <w:sz w:val="22"/>
                <w:szCs w:val="22"/>
                <w:lang w:eastAsia="en-US"/>
              </w:rPr>
              <w:t>24</w:t>
            </w:r>
          </w:p>
        </w:tc>
        <w:tc>
          <w:tcPr>
            <w:tcW w:w="2263" w:type="pct"/>
            <w:tcBorders>
              <w:top w:val="single" w:sz="4" w:space="0" w:color="000000"/>
              <w:left w:val="single" w:sz="4" w:space="0" w:color="000000"/>
              <w:bottom w:val="single" w:sz="4" w:space="0" w:color="000000"/>
              <w:right w:val="single" w:sz="4" w:space="0" w:color="000000"/>
            </w:tcBorders>
            <w:vAlign w:val="center"/>
          </w:tcPr>
          <w:p w14:paraId="2A82FB43" w14:textId="77777777" w:rsidR="00D67A43" w:rsidRPr="00D67A43" w:rsidRDefault="00D67A43" w:rsidP="00D67A43">
            <w:pPr>
              <w:jc w:val="both"/>
              <w:rPr>
                <w:color w:val="000000"/>
                <w:sz w:val="22"/>
                <w:szCs w:val="20"/>
              </w:rPr>
            </w:pPr>
            <w:r w:rsidRPr="00D67A43">
              <w:rPr>
                <w:color w:val="000000"/>
                <w:sz w:val="22"/>
                <w:szCs w:val="20"/>
              </w:rPr>
              <w:t>Высота разгрузки (по пальцам ковша)</w:t>
            </w:r>
          </w:p>
        </w:tc>
        <w:tc>
          <w:tcPr>
            <w:tcW w:w="2211" w:type="pct"/>
            <w:tcBorders>
              <w:top w:val="single" w:sz="4" w:space="0" w:color="000000"/>
              <w:left w:val="single" w:sz="4" w:space="0" w:color="000000"/>
              <w:bottom w:val="single" w:sz="4" w:space="0" w:color="000000"/>
              <w:right w:val="single" w:sz="4" w:space="0" w:color="000000"/>
            </w:tcBorders>
            <w:vAlign w:val="center"/>
          </w:tcPr>
          <w:p w14:paraId="7DEDF055" w14:textId="11DB3A37" w:rsidR="00D67A43" w:rsidRPr="00D67A43" w:rsidRDefault="00D67A43" w:rsidP="00D67A43">
            <w:pPr>
              <w:jc w:val="both"/>
              <w:rPr>
                <w:color w:val="000000"/>
                <w:sz w:val="22"/>
                <w:szCs w:val="20"/>
                <w:lang w:val="en-US"/>
              </w:rPr>
            </w:pPr>
            <w:r>
              <w:rPr>
                <w:color w:val="000000"/>
                <w:sz w:val="22"/>
                <w:szCs w:val="20"/>
                <w:lang w:val="en-US"/>
              </w:rPr>
              <w:t>3390</w:t>
            </w:r>
          </w:p>
        </w:tc>
      </w:tr>
      <w:tr w:rsidR="00D67A43" w:rsidRPr="00D67A43" w14:paraId="01AA474D" w14:textId="77777777" w:rsidTr="006B4EC9">
        <w:trPr>
          <w:trHeight w:val="379"/>
          <w:jc w:val="center"/>
        </w:trPr>
        <w:tc>
          <w:tcPr>
            <w:tcW w:w="526" w:type="pct"/>
            <w:tcBorders>
              <w:top w:val="single" w:sz="4" w:space="0" w:color="000000"/>
              <w:left w:val="single" w:sz="4" w:space="0" w:color="000000"/>
              <w:bottom w:val="single" w:sz="4" w:space="0" w:color="000000"/>
              <w:right w:val="single" w:sz="4" w:space="0" w:color="000000"/>
            </w:tcBorders>
            <w:vAlign w:val="center"/>
          </w:tcPr>
          <w:p w14:paraId="61563AE8" w14:textId="77777777" w:rsidR="00D67A43" w:rsidRPr="00D67A43" w:rsidRDefault="00D67A43" w:rsidP="00D67A43">
            <w:pPr>
              <w:widowControl w:val="0"/>
              <w:suppressAutoHyphens/>
              <w:ind w:left="360"/>
              <w:rPr>
                <w:rFonts w:eastAsia="PT Astra Serif"/>
                <w:color w:val="000000"/>
                <w:sz w:val="22"/>
                <w:szCs w:val="22"/>
                <w:lang w:eastAsia="en-US"/>
              </w:rPr>
            </w:pPr>
            <w:r w:rsidRPr="00D67A43">
              <w:rPr>
                <w:rFonts w:eastAsia="PT Astra Serif"/>
                <w:color w:val="000000"/>
                <w:sz w:val="22"/>
                <w:szCs w:val="22"/>
                <w:lang w:eastAsia="en-US"/>
              </w:rPr>
              <w:t>25</w:t>
            </w:r>
          </w:p>
        </w:tc>
        <w:tc>
          <w:tcPr>
            <w:tcW w:w="2263" w:type="pct"/>
            <w:tcBorders>
              <w:top w:val="single" w:sz="4" w:space="0" w:color="000000"/>
              <w:left w:val="single" w:sz="4" w:space="0" w:color="000000"/>
              <w:bottom w:val="single" w:sz="4" w:space="0" w:color="000000"/>
              <w:right w:val="single" w:sz="4" w:space="0" w:color="000000"/>
            </w:tcBorders>
            <w:vAlign w:val="center"/>
          </w:tcPr>
          <w:p w14:paraId="441EBD15" w14:textId="77777777" w:rsidR="00D67A43" w:rsidRPr="00D67A43" w:rsidRDefault="00D67A43" w:rsidP="00D67A43">
            <w:pPr>
              <w:jc w:val="both"/>
              <w:rPr>
                <w:color w:val="000000"/>
                <w:sz w:val="22"/>
                <w:szCs w:val="20"/>
              </w:rPr>
            </w:pPr>
            <w:r w:rsidRPr="00D67A43">
              <w:rPr>
                <w:color w:val="000000"/>
                <w:sz w:val="22"/>
                <w:szCs w:val="20"/>
              </w:rPr>
              <w:t>Максимальная высота копания</w:t>
            </w:r>
          </w:p>
        </w:tc>
        <w:tc>
          <w:tcPr>
            <w:tcW w:w="2211" w:type="pct"/>
            <w:tcBorders>
              <w:top w:val="single" w:sz="4" w:space="0" w:color="000000"/>
              <w:left w:val="single" w:sz="4" w:space="0" w:color="000000"/>
              <w:bottom w:val="single" w:sz="4" w:space="0" w:color="000000"/>
              <w:right w:val="single" w:sz="4" w:space="0" w:color="000000"/>
            </w:tcBorders>
            <w:vAlign w:val="center"/>
          </w:tcPr>
          <w:p w14:paraId="6A48B08F" w14:textId="77777777" w:rsidR="00D67A43" w:rsidRPr="00D67A43" w:rsidRDefault="00D67A43" w:rsidP="00D67A43">
            <w:pPr>
              <w:jc w:val="both"/>
              <w:rPr>
                <w:color w:val="000000"/>
                <w:sz w:val="22"/>
                <w:szCs w:val="20"/>
              </w:rPr>
            </w:pPr>
            <w:r w:rsidRPr="00D67A43">
              <w:rPr>
                <w:color w:val="000000"/>
                <w:sz w:val="22"/>
                <w:szCs w:val="20"/>
              </w:rPr>
              <w:t>5461/6207</w:t>
            </w:r>
          </w:p>
        </w:tc>
      </w:tr>
      <w:tr w:rsidR="00D67A43" w:rsidRPr="00D67A43" w14:paraId="24C6F214" w14:textId="77777777" w:rsidTr="006B4EC9">
        <w:trPr>
          <w:trHeight w:val="379"/>
          <w:jc w:val="center"/>
        </w:trPr>
        <w:tc>
          <w:tcPr>
            <w:tcW w:w="526" w:type="pct"/>
            <w:tcBorders>
              <w:top w:val="single" w:sz="4" w:space="0" w:color="000000"/>
              <w:left w:val="single" w:sz="4" w:space="0" w:color="000000"/>
              <w:bottom w:val="single" w:sz="4" w:space="0" w:color="000000"/>
              <w:right w:val="single" w:sz="4" w:space="0" w:color="000000"/>
            </w:tcBorders>
            <w:vAlign w:val="center"/>
          </w:tcPr>
          <w:p w14:paraId="7C7E1748" w14:textId="77777777" w:rsidR="00D67A43" w:rsidRPr="00D67A43" w:rsidRDefault="00D67A43" w:rsidP="00D67A43">
            <w:pPr>
              <w:widowControl w:val="0"/>
              <w:suppressAutoHyphens/>
              <w:ind w:left="360"/>
              <w:rPr>
                <w:rFonts w:eastAsia="PT Astra Serif"/>
                <w:color w:val="000000"/>
                <w:sz w:val="22"/>
                <w:szCs w:val="22"/>
                <w:lang w:eastAsia="en-US"/>
              </w:rPr>
            </w:pPr>
            <w:r w:rsidRPr="00D67A43">
              <w:rPr>
                <w:rFonts w:eastAsia="PT Astra Serif"/>
                <w:color w:val="000000"/>
                <w:sz w:val="22"/>
                <w:szCs w:val="22"/>
                <w:lang w:eastAsia="en-US"/>
              </w:rPr>
              <w:t>26</w:t>
            </w:r>
          </w:p>
        </w:tc>
        <w:tc>
          <w:tcPr>
            <w:tcW w:w="2263" w:type="pct"/>
            <w:tcBorders>
              <w:top w:val="single" w:sz="4" w:space="0" w:color="000000"/>
              <w:left w:val="single" w:sz="4" w:space="0" w:color="000000"/>
              <w:bottom w:val="single" w:sz="4" w:space="0" w:color="000000"/>
              <w:right w:val="single" w:sz="4" w:space="0" w:color="000000"/>
            </w:tcBorders>
            <w:vAlign w:val="center"/>
          </w:tcPr>
          <w:p w14:paraId="0C501BD9" w14:textId="77777777" w:rsidR="00D67A43" w:rsidRPr="00D67A43" w:rsidRDefault="00D67A43" w:rsidP="00D67A43">
            <w:pPr>
              <w:jc w:val="both"/>
              <w:rPr>
                <w:color w:val="000000"/>
                <w:sz w:val="22"/>
                <w:szCs w:val="20"/>
              </w:rPr>
            </w:pPr>
            <w:r w:rsidRPr="00D67A43">
              <w:rPr>
                <w:color w:val="000000"/>
                <w:sz w:val="22"/>
                <w:szCs w:val="20"/>
              </w:rPr>
              <w:t>Кабина (устройство защиты)</w:t>
            </w:r>
          </w:p>
        </w:tc>
        <w:tc>
          <w:tcPr>
            <w:tcW w:w="2211" w:type="pct"/>
            <w:tcBorders>
              <w:top w:val="single" w:sz="4" w:space="0" w:color="000000"/>
              <w:left w:val="single" w:sz="4" w:space="0" w:color="000000"/>
              <w:bottom w:val="single" w:sz="4" w:space="0" w:color="000000"/>
              <w:right w:val="single" w:sz="4" w:space="0" w:color="000000"/>
            </w:tcBorders>
            <w:vAlign w:val="center"/>
          </w:tcPr>
          <w:p w14:paraId="7849080E" w14:textId="77777777" w:rsidR="00D67A43" w:rsidRPr="00D67A43" w:rsidRDefault="00D67A43" w:rsidP="00D67A43">
            <w:pPr>
              <w:jc w:val="both"/>
              <w:rPr>
                <w:color w:val="000000"/>
                <w:sz w:val="22"/>
                <w:szCs w:val="20"/>
              </w:rPr>
            </w:pPr>
            <w:r w:rsidRPr="00D67A43">
              <w:rPr>
                <w:color w:val="000000"/>
                <w:sz w:val="22"/>
                <w:szCs w:val="20"/>
                <w:lang w:val="en-US"/>
              </w:rPr>
              <w:t>ROPS</w:t>
            </w:r>
          </w:p>
        </w:tc>
      </w:tr>
      <w:tr w:rsidR="00D67A43" w:rsidRPr="00D67A43" w14:paraId="350C19F3" w14:textId="77777777" w:rsidTr="006B4EC9">
        <w:trPr>
          <w:trHeight w:val="379"/>
          <w:jc w:val="center"/>
        </w:trPr>
        <w:tc>
          <w:tcPr>
            <w:tcW w:w="526" w:type="pct"/>
            <w:tcBorders>
              <w:top w:val="single" w:sz="4" w:space="0" w:color="000000"/>
              <w:left w:val="single" w:sz="4" w:space="0" w:color="000000"/>
              <w:bottom w:val="single" w:sz="4" w:space="0" w:color="000000"/>
              <w:right w:val="single" w:sz="4" w:space="0" w:color="000000"/>
            </w:tcBorders>
            <w:vAlign w:val="center"/>
          </w:tcPr>
          <w:p w14:paraId="7F41BFCE" w14:textId="77777777" w:rsidR="00D67A43" w:rsidRPr="00D67A43" w:rsidRDefault="00D67A43" w:rsidP="00D67A43">
            <w:pPr>
              <w:widowControl w:val="0"/>
              <w:suppressAutoHyphens/>
              <w:ind w:left="360"/>
              <w:rPr>
                <w:rFonts w:eastAsia="PT Astra Serif"/>
                <w:color w:val="000000"/>
                <w:sz w:val="22"/>
                <w:szCs w:val="22"/>
                <w:lang w:eastAsia="en-US"/>
              </w:rPr>
            </w:pPr>
            <w:r w:rsidRPr="00D67A43">
              <w:rPr>
                <w:rFonts w:eastAsia="PT Astra Serif"/>
                <w:color w:val="000000"/>
                <w:sz w:val="22"/>
                <w:szCs w:val="22"/>
                <w:lang w:eastAsia="en-US"/>
              </w:rPr>
              <w:t>27</w:t>
            </w:r>
          </w:p>
        </w:tc>
        <w:tc>
          <w:tcPr>
            <w:tcW w:w="2263" w:type="pct"/>
            <w:tcBorders>
              <w:top w:val="single" w:sz="4" w:space="0" w:color="000000"/>
              <w:left w:val="single" w:sz="4" w:space="0" w:color="000000"/>
              <w:bottom w:val="single" w:sz="4" w:space="0" w:color="000000"/>
              <w:right w:val="single" w:sz="4" w:space="0" w:color="000000"/>
            </w:tcBorders>
            <w:vAlign w:val="center"/>
          </w:tcPr>
          <w:p w14:paraId="18683A2C" w14:textId="77777777" w:rsidR="00D67A43" w:rsidRPr="00D67A43" w:rsidRDefault="00D67A43" w:rsidP="00D67A43">
            <w:pPr>
              <w:jc w:val="both"/>
              <w:rPr>
                <w:color w:val="000000"/>
                <w:sz w:val="22"/>
                <w:szCs w:val="20"/>
              </w:rPr>
            </w:pPr>
            <w:r w:rsidRPr="00D67A43">
              <w:rPr>
                <w:rFonts w:cs="Calibri"/>
                <w:color w:val="000000"/>
                <w:spacing w:val="3"/>
                <w:szCs w:val="28"/>
              </w:rPr>
              <w:t>Механическая каретка бокового   смещения экскаваторной стрелы</w:t>
            </w:r>
          </w:p>
        </w:tc>
        <w:tc>
          <w:tcPr>
            <w:tcW w:w="2211" w:type="pct"/>
            <w:tcBorders>
              <w:top w:val="single" w:sz="4" w:space="0" w:color="000000"/>
              <w:left w:val="single" w:sz="4" w:space="0" w:color="000000"/>
              <w:bottom w:val="single" w:sz="4" w:space="0" w:color="000000"/>
              <w:right w:val="single" w:sz="4" w:space="0" w:color="000000"/>
            </w:tcBorders>
            <w:vAlign w:val="center"/>
          </w:tcPr>
          <w:p w14:paraId="718C7908" w14:textId="77777777" w:rsidR="00D67A43" w:rsidRPr="00D67A43" w:rsidRDefault="00D67A43" w:rsidP="00D67A43">
            <w:pPr>
              <w:jc w:val="both"/>
              <w:rPr>
                <w:color w:val="000000"/>
                <w:sz w:val="22"/>
                <w:szCs w:val="20"/>
              </w:rPr>
            </w:pPr>
            <w:r w:rsidRPr="00D67A43">
              <w:rPr>
                <w:color w:val="000000"/>
                <w:sz w:val="22"/>
                <w:szCs w:val="20"/>
              </w:rPr>
              <w:t xml:space="preserve">Наличие </w:t>
            </w:r>
          </w:p>
        </w:tc>
      </w:tr>
      <w:tr w:rsidR="00D67A43" w:rsidRPr="00D67A43" w14:paraId="26BDF139" w14:textId="77777777" w:rsidTr="006B4EC9">
        <w:trPr>
          <w:trHeight w:val="379"/>
          <w:jc w:val="center"/>
        </w:trPr>
        <w:tc>
          <w:tcPr>
            <w:tcW w:w="526" w:type="pct"/>
            <w:tcBorders>
              <w:top w:val="single" w:sz="4" w:space="0" w:color="000000"/>
              <w:left w:val="single" w:sz="4" w:space="0" w:color="000000"/>
              <w:bottom w:val="single" w:sz="4" w:space="0" w:color="000000"/>
              <w:right w:val="single" w:sz="4" w:space="0" w:color="000000"/>
            </w:tcBorders>
            <w:vAlign w:val="center"/>
          </w:tcPr>
          <w:p w14:paraId="2C4C4470" w14:textId="77777777" w:rsidR="00D67A43" w:rsidRPr="00D67A43" w:rsidRDefault="00D67A43" w:rsidP="00D67A43">
            <w:pPr>
              <w:widowControl w:val="0"/>
              <w:suppressAutoHyphens/>
              <w:ind w:left="360"/>
              <w:rPr>
                <w:rFonts w:eastAsia="PT Astra Serif"/>
                <w:color w:val="000000"/>
                <w:sz w:val="22"/>
                <w:szCs w:val="22"/>
                <w:lang w:eastAsia="en-US"/>
              </w:rPr>
            </w:pPr>
            <w:r w:rsidRPr="00D67A43">
              <w:rPr>
                <w:rFonts w:eastAsia="PT Astra Serif"/>
                <w:color w:val="000000"/>
                <w:sz w:val="22"/>
                <w:szCs w:val="22"/>
                <w:lang w:eastAsia="en-US"/>
              </w:rPr>
              <w:lastRenderedPageBreak/>
              <w:t>28</w:t>
            </w:r>
          </w:p>
        </w:tc>
        <w:tc>
          <w:tcPr>
            <w:tcW w:w="2263" w:type="pct"/>
            <w:tcBorders>
              <w:top w:val="single" w:sz="4" w:space="0" w:color="000000"/>
              <w:left w:val="single" w:sz="4" w:space="0" w:color="000000"/>
              <w:bottom w:val="single" w:sz="4" w:space="0" w:color="000000"/>
              <w:right w:val="single" w:sz="4" w:space="0" w:color="000000"/>
            </w:tcBorders>
            <w:vAlign w:val="center"/>
          </w:tcPr>
          <w:p w14:paraId="04EA4945" w14:textId="77777777" w:rsidR="00D67A43" w:rsidRPr="00D67A43" w:rsidRDefault="00D67A43" w:rsidP="00D67A43">
            <w:pPr>
              <w:jc w:val="both"/>
              <w:rPr>
                <w:color w:val="000000"/>
                <w:sz w:val="22"/>
                <w:szCs w:val="20"/>
              </w:rPr>
            </w:pPr>
            <w:r w:rsidRPr="00D67A43">
              <w:rPr>
                <w:rFonts w:cs="Calibri"/>
                <w:color w:val="000000"/>
                <w:spacing w:val="3"/>
                <w:szCs w:val="28"/>
              </w:rPr>
              <w:t>Механическая быстро съемная каретка на экскаваторной стреле</w:t>
            </w:r>
          </w:p>
        </w:tc>
        <w:tc>
          <w:tcPr>
            <w:tcW w:w="2211" w:type="pct"/>
            <w:tcBorders>
              <w:top w:val="single" w:sz="4" w:space="0" w:color="000000"/>
              <w:left w:val="single" w:sz="4" w:space="0" w:color="000000"/>
              <w:bottom w:val="single" w:sz="4" w:space="0" w:color="000000"/>
              <w:right w:val="single" w:sz="4" w:space="0" w:color="000000"/>
            </w:tcBorders>
            <w:vAlign w:val="center"/>
          </w:tcPr>
          <w:p w14:paraId="2B09819B" w14:textId="77777777" w:rsidR="00D67A43" w:rsidRPr="00D67A43" w:rsidRDefault="00D67A43" w:rsidP="00D67A43">
            <w:pPr>
              <w:jc w:val="both"/>
              <w:rPr>
                <w:color w:val="000000"/>
                <w:sz w:val="22"/>
                <w:szCs w:val="20"/>
              </w:rPr>
            </w:pPr>
            <w:r w:rsidRPr="00D67A43">
              <w:rPr>
                <w:color w:val="000000"/>
                <w:sz w:val="22"/>
                <w:szCs w:val="20"/>
              </w:rPr>
              <w:t>Наличие</w:t>
            </w:r>
          </w:p>
        </w:tc>
      </w:tr>
      <w:tr w:rsidR="00D67A43" w:rsidRPr="00D67A43" w14:paraId="7BCD5016" w14:textId="77777777" w:rsidTr="006B4EC9">
        <w:trPr>
          <w:trHeight w:val="379"/>
          <w:jc w:val="center"/>
        </w:trPr>
        <w:tc>
          <w:tcPr>
            <w:tcW w:w="526" w:type="pct"/>
            <w:tcBorders>
              <w:top w:val="single" w:sz="4" w:space="0" w:color="000000"/>
              <w:left w:val="single" w:sz="4" w:space="0" w:color="000000"/>
              <w:bottom w:val="single" w:sz="4" w:space="0" w:color="000000"/>
              <w:right w:val="single" w:sz="4" w:space="0" w:color="000000"/>
            </w:tcBorders>
            <w:vAlign w:val="center"/>
          </w:tcPr>
          <w:p w14:paraId="5FDBF058" w14:textId="77777777" w:rsidR="00D67A43" w:rsidRPr="00D67A43" w:rsidRDefault="00D67A43" w:rsidP="00D67A43">
            <w:pPr>
              <w:widowControl w:val="0"/>
              <w:suppressAutoHyphens/>
              <w:ind w:left="360"/>
              <w:rPr>
                <w:rFonts w:eastAsia="PT Astra Serif"/>
                <w:color w:val="000000"/>
                <w:sz w:val="22"/>
                <w:szCs w:val="22"/>
                <w:lang w:eastAsia="en-US"/>
              </w:rPr>
            </w:pPr>
            <w:r w:rsidRPr="00D67A43">
              <w:rPr>
                <w:rFonts w:eastAsia="PT Astra Serif"/>
                <w:color w:val="000000"/>
                <w:sz w:val="22"/>
                <w:szCs w:val="22"/>
                <w:lang w:eastAsia="en-US"/>
              </w:rPr>
              <w:t>29</w:t>
            </w:r>
          </w:p>
        </w:tc>
        <w:tc>
          <w:tcPr>
            <w:tcW w:w="2263" w:type="pct"/>
            <w:tcBorders>
              <w:top w:val="single" w:sz="4" w:space="0" w:color="000000"/>
              <w:left w:val="single" w:sz="4" w:space="0" w:color="000000"/>
              <w:bottom w:val="single" w:sz="4" w:space="0" w:color="000000"/>
              <w:right w:val="single" w:sz="4" w:space="0" w:color="000000"/>
            </w:tcBorders>
            <w:vAlign w:val="center"/>
          </w:tcPr>
          <w:p w14:paraId="13A05B9A" w14:textId="77777777" w:rsidR="00D67A43" w:rsidRPr="00D67A43" w:rsidRDefault="00D67A43" w:rsidP="00D67A43">
            <w:pPr>
              <w:jc w:val="both"/>
              <w:rPr>
                <w:color w:val="000000"/>
                <w:sz w:val="22"/>
                <w:szCs w:val="20"/>
              </w:rPr>
            </w:pPr>
            <w:r w:rsidRPr="00D67A43">
              <w:rPr>
                <w:rFonts w:cs="Calibri"/>
                <w:color w:val="000000"/>
                <w:spacing w:val="3"/>
                <w:szCs w:val="28"/>
              </w:rPr>
              <w:t>Телескопическая экскаваторная стрела</w:t>
            </w:r>
          </w:p>
        </w:tc>
        <w:tc>
          <w:tcPr>
            <w:tcW w:w="2211" w:type="pct"/>
            <w:tcBorders>
              <w:top w:val="single" w:sz="4" w:space="0" w:color="000000"/>
              <w:left w:val="single" w:sz="4" w:space="0" w:color="000000"/>
              <w:bottom w:val="single" w:sz="4" w:space="0" w:color="000000"/>
              <w:right w:val="single" w:sz="4" w:space="0" w:color="000000"/>
            </w:tcBorders>
            <w:vAlign w:val="center"/>
          </w:tcPr>
          <w:p w14:paraId="09E6F18C" w14:textId="77777777" w:rsidR="00D67A43" w:rsidRPr="00D67A43" w:rsidRDefault="00D67A43" w:rsidP="00D67A43">
            <w:pPr>
              <w:jc w:val="both"/>
              <w:rPr>
                <w:color w:val="000000"/>
                <w:sz w:val="22"/>
                <w:szCs w:val="20"/>
              </w:rPr>
            </w:pPr>
            <w:r w:rsidRPr="00D67A43">
              <w:rPr>
                <w:color w:val="000000"/>
                <w:sz w:val="22"/>
                <w:szCs w:val="20"/>
              </w:rPr>
              <w:t>Наличие</w:t>
            </w:r>
          </w:p>
        </w:tc>
      </w:tr>
      <w:tr w:rsidR="00D67A43" w:rsidRPr="00D67A43" w14:paraId="05D0CD04" w14:textId="77777777" w:rsidTr="006B4EC9">
        <w:trPr>
          <w:trHeight w:val="379"/>
          <w:jc w:val="center"/>
        </w:trPr>
        <w:tc>
          <w:tcPr>
            <w:tcW w:w="526" w:type="pct"/>
            <w:tcBorders>
              <w:top w:val="single" w:sz="4" w:space="0" w:color="000000"/>
              <w:left w:val="single" w:sz="4" w:space="0" w:color="000000"/>
              <w:bottom w:val="single" w:sz="4" w:space="0" w:color="000000"/>
              <w:right w:val="single" w:sz="4" w:space="0" w:color="000000"/>
            </w:tcBorders>
            <w:vAlign w:val="center"/>
          </w:tcPr>
          <w:p w14:paraId="0E866018" w14:textId="77777777" w:rsidR="00D67A43" w:rsidRPr="00D67A43" w:rsidRDefault="00D67A43" w:rsidP="00D67A43">
            <w:pPr>
              <w:widowControl w:val="0"/>
              <w:suppressAutoHyphens/>
              <w:ind w:left="360"/>
              <w:rPr>
                <w:rFonts w:eastAsia="PT Astra Serif"/>
                <w:color w:val="000000"/>
                <w:sz w:val="22"/>
                <w:szCs w:val="22"/>
                <w:lang w:eastAsia="en-US"/>
              </w:rPr>
            </w:pPr>
            <w:r w:rsidRPr="00D67A43">
              <w:rPr>
                <w:rFonts w:eastAsia="PT Astra Serif"/>
                <w:color w:val="000000"/>
                <w:sz w:val="22"/>
                <w:szCs w:val="22"/>
                <w:lang w:eastAsia="en-US"/>
              </w:rPr>
              <w:t>30</w:t>
            </w:r>
          </w:p>
        </w:tc>
        <w:tc>
          <w:tcPr>
            <w:tcW w:w="2263" w:type="pct"/>
            <w:tcBorders>
              <w:top w:val="single" w:sz="4" w:space="0" w:color="000000"/>
              <w:left w:val="single" w:sz="4" w:space="0" w:color="000000"/>
              <w:bottom w:val="single" w:sz="4" w:space="0" w:color="000000"/>
              <w:right w:val="single" w:sz="4" w:space="0" w:color="000000"/>
            </w:tcBorders>
            <w:vAlign w:val="center"/>
          </w:tcPr>
          <w:p w14:paraId="5421352F" w14:textId="77777777" w:rsidR="00D67A43" w:rsidRPr="00D67A43" w:rsidRDefault="00D67A43" w:rsidP="00D67A43">
            <w:pPr>
              <w:jc w:val="both"/>
              <w:rPr>
                <w:color w:val="000000"/>
                <w:sz w:val="22"/>
                <w:szCs w:val="20"/>
              </w:rPr>
            </w:pPr>
            <w:r w:rsidRPr="00D67A43">
              <w:rPr>
                <w:rFonts w:cs="Calibri"/>
                <w:color w:val="000000"/>
                <w:spacing w:val="3"/>
                <w:szCs w:val="28"/>
              </w:rPr>
              <w:t>Кондиционер</w:t>
            </w:r>
          </w:p>
        </w:tc>
        <w:tc>
          <w:tcPr>
            <w:tcW w:w="2211" w:type="pct"/>
            <w:tcBorders>
              <w:top w:val="single" w:sz="4" w:space="0" w:color="000000"/>
              <w:left w:val="single" w:sz="4" w:space="0" w:color="000000"/>
              <w:bottom w:val="single" w:sz="4" w:space="0" w:color="000000"/>
              <w:right w:val="single" w:sz="4" w:space="0" w:color="000000"/>
            </w:tcBorders>
            <w:vAlign w:val="center"/>
          </w:tcPr>
          <w:p w14:paraId="19023C52" w14:textId="77777777" w:rsidR="00D67A43" w:rsidRPr="00D67A43" w:rsidRDefault="00D67A43" w:rsidP="00D67A43">
            <w:pPr>
              <w:jc w:val="both"/>
              <w:rPr>
                <w:color w:val="000000"/>
                <w:sz w:val="22"/>
                <w:szCs w:val="20"/>
              </w:rPr>
            </w:pPr>
            <w:r w:rsidRPr="00D67A43">
              <w:rPr>
                <w:color w:val="000000"/>
                <w:sz w:val="22"/>
                <w:szCs w:val="20"/>
              </w:rPr>
              <w:t>Наличие</w:t>
            </w:r>
          </w:p>
        </w:tc>
      </w:tr>
      <w:tr w:rsidR="00D67A43" w:rsidRPr="00D67A43" w14:paraId="56AD0BAA" w14:textId="77777777" w:rsidTr="006B4EC9">
        <w:trPr>
          <w:trHeight w:val="379"/>
          <w:jc w:val="center"/>
        </w:trPr>
        <w:tc>
          <w:tcPr>
            <w:tcW w:w="526" w:type="pct"/>
            <w:tcBorders>
              <w:top w:val="single" w:sz="4" w:space="0" w:color="000000"/>
              <w:left w:val="single" w:sz="4" w:space="0" w:color="000000"/>
              <w:bottom w:val="single" w:sz="4" w:space="0" w:color="000000"/>
              <w:right w:val="single" w:sz="4" w:space="0" w:color="000000"/>
            </w:tcBorders>
            <w:vAlign w:val="center"/>
          </w:tcPr>
          <w:p w14:paraId="3655C0E9" w14:textId="77777777" w:rsidR="00D67A43" w:rsidRPr="00D67A43" w:rsidRDefault="00D67A43" w:rsidP="00D67A43">
            <w:pPr>
              <w:widowControl w:val="0"/>
              <w:suppressAutoHyphens/>
              <w:ind w:left="360"/>
              <w:rPr>
                <w:rFonts w:eastAsia="PT Astra Serif"/>
                <w:color w:val="000000"/>
                <w:sz w:val="22"/>
                <w:szCs w:val="22"/>
                <w:lang w:eastAsia="en-US"/>
              </w:rPr>
            </w:pPr>
          </w:p>
        </w:tc>
        <w:tc>
          <w:tcPr>
            <w:tcW w:w="2263" w:type="pct"/>
            <w:tcBorders>
              <w:top w:val="single" w:sz="4" w:space="0" w:color="000000"/>
              <w:left w:val="single" w:sz="4" w:space="0" w:color="000000"/>
              <w:bottom w:val="single" w:sz="4" w:space="0" w:color="000000"/>
              <w:right w:val="single" w:sz="4" w:space="0" w:color="000000"/>
            </w:tcBorders>
            <w:vAlign w:val="center"/>
          </w:tcPr>
          <w:p w14:paraId="12D675CD" w14:textId="77777777" w:rsidR="00D67A43" w:rsidRPr="00D67A43" w:rsidRDefault="00D67A43" w:rsidP="00D67A43">
            <w:pPr>
              <w:jc w:val="both"/>
              <w:rPr>
                <w:color w:val="000000"/>
                <w:sz w:val="22"/>
                <w:szCs w:val="20"/>
              </w:rPr>
            </w:pPr>
          </w:p>
        </w:tc>
        <w:tc>
          <w:tcPr>
            <w:tcW w:w="2211" w:type="pct"/>
            <w:tcBorders>
              <w:top w:val="single" w:sz="4" w:space="0" w:color="000000"/>
              <w:left w:val="single" w:sz="4" w:space="0" w:color="000000"/>
              <w:bottom w:val="single" w:sz="4" w:space="0" w:color="000000"/>
              <w:right w:val="single" w:sz="4" w:space="0" w:color="000000"/>
            </w:tcBorders>
            <w:vAlign w:val="center"/>
          </w:tcPr>
          <w:p w14:paraId="4871F411" w14:textId="77777777" w:rsidR="00D67A43" w:rsidRPr="00D67A43" w:rsidRDefault="00D67A43" w:rsidP="00D67A43">
            <w:pPr>
              <w:jc w:val="both"/>
              <w:rPr>
                <w:color w:val="000000"/>
                <w:sz w:val="22"/>
                <w:szCs w:val="20"/>
              </w:rPr>
            </w:pPr>
          </w:p>
        </w:tc>
      </w:tr>
    </w:tbl>
    <w:p w14:paraId="47A54A48" w14:textId="77777777" w:rsidR="00D67A43" w:rsidRPr="00D67A43" w:rsidRDefault="00D67A43" w:rsidP="00D67A43">
      <w:pPr>
        <w:ind w:firstLine="709"/>
        <w:jc w:val="both"/>
        <w:rPr>
          <w:color w:val="000000"/>
          <w:sz w:val="22"/>
          <w:szCs w:val="20"/>
        </w:rPr>
      </w:pPr>
    </w:p>
    <w:p w14:paraId="2B1F779C" w14:textId="77777777" w:rsidR="00D67A43" w:rsidRPr="00D67A43" w:rsidRDefault="00D67A43" w:rsidP="00D67A43">
      <w:pPr>
        <w:ind w:firstLine="709"/>
        <w:jc w:val="both"/>
        <w:rPr>
          <w:color w:val="000000"/>
          <w:sz w:val="22"/>
          <w:szCs w:val="20"/>
        </w:rPr>
      </w:pPr>
    </w:p>
    <w:p w14:paraId="713C7223" w14:textId="77777777" w:rsidR="00D67A43" w:rsidRPr="00D67A43" w:rsidRDefault="00D67A43" w:rsidP="00D67A43">
      <w:pPr>
        <w:widowControl w:val="0"/>
        <w:ind w:firstLine="709"/>
        <w:jc w:val="right"/>
        <w:rPr>
          <w:color w:val="000000"/>
          <w:sz w:val="22"/>
          <w:szCs w:val="22"/>
        </w:rPr>
      </w:pPr>
      <w:r w:rsidRPr="00D67A43">
        <w:rPr>
          <w:color w:val="000000"/>
          <w:sz w:val="22"/>
          <w:szCs w:val="22"/>
        </w:rPr>
        <w:t>Таблица №2</w:t>
      </w:r>
    </w:p>
    <w:p w14:paraId="36F39A15" w14:textId="77777777" w:rsidR="00D67A43" w:rsidRPr="00D67A43" w:rsidRDefault="00D67A43" w:rsidP="00D67A43">
      <w:pPr>
        <w:widowControl w:val="0"/>
        <w:ind w:firstLine="709"/>
        <w:jc w:val="right"/>
        <w:rPr>
          <w:color w:val="000000"/>
          <w:sz w:val="22"/>
          <w:szCs w:val="22"/>
        </w:rPr>
      </w:pPr>
    </w:p>
    <w:tbl>
      <w:tblPr>
        <w:tblW w:w="4502" w:type="pct"/>
        <w:jc w:val="center"/>
        <w:tblLook w:val="04A0" w:firstRow="1" w:lastRow="0" w:firstColumn="1" w:lastColumn="0" w:noHBand="0" w:noVBand="1"/>
      </w:tblPr>
      <w:tblGrid>
        <w:gridCol w:w="939"/>
        <w:gridCol w:w="4039"/>
        <w:gridCol w:w="3946"/>
      </w:tblGrid>
      <w:tr w:rsidR="00D67A43" w:rsidRPr="00D67A43" w14:paraId="03FD80B3" w14:textId="77777777" w:rsidTr="006B4EC9">
        <w:trPr>
          <w:trHeight w:val="901"/>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3A6AEABA" w14:textId="77777777" w:rsidR="00D67A43" w:rsidRPr="00D67A43" w:rsidRDefault="00D67A43" w:rsidP="00D67A43">
            <w:pPr>
              <w:widowControl w:val="0"/>
              <w:jc w:val="both"/>
              <w:rPr>
                <w:rFonts w:eastAsia="PT Astra Serif"/>
                <w:b/>
                <w:color w:val="000000"/>
                <w:sz w:val="22"/>
                <w:szCs w:val="22"/>
              </w:rPr>
            </w:pPr>
          </w:p>
          <w:p w14:paraId="32BBA5E8" w14:textId="7253D05D" w:rsidR="00D67A43" w:rsidRPr="00D67A43" w:rsidRDefault="00D67A43" w:rsidP="00D67A43">
            <w:pPr>
              <w:jc w:val="center"/>
              <w:rPr>
                <w:b/>
                <w:color w:val="000000"/>
                <w:sz w:val="22"/>
                <w:szCs w:val="22"/>
              </w:rPr>
            </w:pPr>
            <w:r>
              <w:rPr>
                <w:b/>
                <w:bCs/>
                <w:color w:val="000000"/>
                <w:sz w:val="22"/>
                <w:szCs w:val="22"/>
              </w:rPr>
              <w:t>Э</w:t>
            </w:r>
            <w:r w:rsidRPr="00D67A43">
              <w:rPr>
                <w:b/>
                <w:bCs/>
                <w:color w:val="000000"/>
                <w:sz w:val="22"/>
                <w:szCs w:val="22"/>
              </w:rPr>
              <w:t xml:space="preserve">кскаватор-погрузчик </w:t>
            </w:r>
            <w:r w:rsidRPr="00D67A43">
              <w:rPr>
                <w:b/>
                <w:bCs/>
                <w:color w:val="000000"/>
                <w:sz w:val="22"/>
                <w:szCs w:val="22"/>
                <w:lang w:val="en-US"/>
              </w:rPr>
              <w:t>JCB</w:t>
            </w:r>
            <w:r w:rsidRPr="00D67A43">
              <w:rPr>
                <w:b/>
                <w:bCs/>
                <w:color w:val="000000"/>
                <w:sz w:val="22"/>
                <w:szCs w:val="22"/>
              </w:rPr>
              <w:t xml:space="preserve"> 3</w:t>
            </w:r>
            <w:r w:rsidRPr="00D67A43">
              <w:rPr>
                <w:b/>
                <w:bCs/>
                <w:color w:val="000000"/>
                <w:sz w:val="22"/>
                <w:szCs w:val="22"/>
                <w:lang w:val="en-US"/>
              </w:rPr>
              <w:t>DX</w:t>
            </w:r>
            <w:r w:rsidRPr="00D67A43">
              <w:rPr>
                <w:b/>
                <w:bCs/>
                <w:color w:val="000000"/>
                <w:sz w:val="22"/>
                <w:szCs w:val="22"/>
              </w:rPr>
              <w:t xml:space="preserve"> </w:t>
            </w:r>
            <w:r w:rsidRPr="00D67A43">
              <w:rPr>
                <w:b/>
                <w:color w:val="000000"/>
                <w:sz w:val="22"/>
                <w:szCs w:val="22"/>
              </w:rPr>
              <w:t xml:space="preserve">- 1 </w:t>
            </w:r>
            <w:proofErr w:type="spellStart"/>
            <w:r w:rsidRPr="00D67A43">
              <w:rPr>
                <w:b/>
                <w:color w:val="000000"/>
                <w:sz w:val="22"/>
                <w:szCs w:val="22"/>
              </w:rPr>
              <w:t>шт</w:t>
            </w:r>
            <w:proofErr w:type="spellEnd"/>
          </w:p>
          <w:p w14:paraId="63D881EE" w14:textId="77777777" w:rsidR="00D67A43" w:rsidRPr="00D67A43" w:rsidRDefault="00D67A43" w:rsidP="00D67A43">
            <w:pPr>
              <w:widowControl w:val="0"/>
              <w:jc w:val="both"/>
              <w:rPr>
                <w:rFonts w:eastAsia="PT Astra Serif"/>
                <w:b/>
                <w:color w:val="000000"/>
                <w:sz w:val="22"/>
                <w:szCs w:val="22"/>
              </w:rPr>
            </w:pPr>
          </w:p>
        </w:tc>
      </w:tr>
      <w:tr w:rsidR="00C4243E" w:rsidRPr="00D67A43" w14:paraId="4A97997B" w14:textId="77777777" w:rsidTr="006B4EC9">
        <w:trPr>
          <w:jc w:val="center"/>
        </w:trPr>
        <w:tc>
          <w:tcPr>
            <w:tcW w:w="526" w:type="pct"/>
            <w:tcBorders>
              <w:top w:val="single" w:sz="4" w:space="0" w:color="000000"/>
              <w:left w:val="single" w:sz="4" w:space="0" w:color="000000"/>
              <w:bottom w:val="single" w:sz="4" w:space="0" w:color="000000"/>
              <w:right w:val="single" w:sz="4" w:space="0" w:color="000000"/>
            </w:tcBorders>
            <w:vAlign w:val="center"/>
          </w:tcPr>
          <w:p w14:paraId="2F3F0275" w14:textId="77777777" w:rsidR="00D67A43" w:rsidRPr="00D67A43" w:rsidRDefault="00D67A43" w:rsidP="00D67A43">
            <w:pPr>
              <w:widowControl w:val="0"/>
              <w:jc w:val="center"/>
              <w:rPr>
                <w:rFonts w:eastAsia="PT Astra Serif"/>
                <w:b/>
                <w:color w:val="000000"/>
                <w:sz w:val="22"/>
                <w:szCs w:val="22"/>
              </w:rPr>
            </w:pPr>
            <w:r w:rsidRPr="00D67A43">
              <w:rPr>
                <w:rFonts w:eastAsia="PT Astra Serif"/>
                <w:b/>
                <w:color w:val="000000"/>
                <w:sz w:val="22"/>
                <w:szCs w:val="22"/>
              </w:rPr>
              <w:t>№ п/п</w:t>
            </w:r>
          </w:p>
        </w:tc>
        <w:tc>
          <w:tcPr>
            <w:tcW w:w="2263" w:type="pct"/>
            <w:tcBorders>
              <w:top w:val="single" w:sz="4" w:space="0" w:color="000000"/>
              <w:left w:val="single" w:sz="4" w:space="0" w:color="000000"/>
              <w:bottom w:val="single" w:sz="4" w:space="0" w:color="000000"/>
              <w:right w:val="single" w:sz="4" w:space="0" w:color="000000"/>
            </w:tcBorders>
            <w:vAlign w:val="center"/>
          </w:tcPr>
          <w:p w14:paraId="1F4E1B85" w14:textId="77777777" w:rsidR="00D67A43" w:rsidRPr="00D67A43" w:rsidRDefault="00D67A43" w:rsidP="00D67A43">
            <w:pPr>
              <w:jc w:val="center"/>
              <w:rPr>
                <w:b/>
                <w:color w:val="000000"/>
                <w:kern w:val="36"/>
                <w:sz w:val="22"/>
                <w:szCs w:val="22"/>
              </w:rPr>
            </w:pPr>
            <w:r w:rsidRPr="00D67A43">
              <w:rPr>
                <w:b/>
                <w:color w:val="000000"/>
                <w:kern w:val="36"/>
                <w:sz w:val="22"/>
                <w:szCs w:val="22"/>
              </w:rPr>
              <w:t xml:space="preserve">Наименование характеристики, </w:t>
            </w:r>
          </w:p>
          <w:p w14:paraId="12828F11" w14:textId="77777777" w:rsidR="00D67A43" w:rsidRPr="00D67A43" w:rsidRDefault="00D67A43" w:rsidP="00D67A43">
            <w:pPr>
              <w:jc w:val="center"/>
              <w:rPr>
                <w:b/>
                <w:color w:val="000000"/>
                <w:kern w:val="36"/>
                <w:sz w:val="22"/>
                <w:szCs w:val="22"/>
              </w:rPr>
            </w:pPr>
            <w:r w:rsidRPr="00D67A43">
              <w:rPr>
                <w:b/>
                <w:color w:val="000000"/>
                <w:kern w:val="36"/>
                <w:sz w:val="22"/>
                <w:szCs w:val="22"/>
              </w:rPr>
              <w:t>единица измерения</w:t>
            </w:r>
          </w:p>
        </w:tc>
        <w:tc>
          <w:tcPr>
            <w:tcW w:w="2211" w:type="pct"/>
            <w:tcBorders>
              <w:top w:val="single" w:sz="4" w:space="0" w:color="000000"/>
              <w:left w:val="single" w:sz="4" w:space="0" w:color="000000"/>
              <w:bottom w:val="single" w:sz="4" w:space="0" w:color="000000"/>
              <w:right w:val="single" w:sz="4" w:space="0" w:color="000000"/>
            </w:tcBorders>
            <w:vAlign w:val="center"/>
          </w:tcPr>
          <w:p w14:paraId="35B7392C" w14:textId="77777777" w:rsidR="00D67A43" w:rsidRPr="00D67A43" w:rsidRDefault="00D67A43" w:rsidP="00D67A43">
            <w:pPr>
              <w:jc w:val="center"/>
              <w:rPr>
                <w:b/>
                <w:color w:val="000000"/>
                <w:kern w:val="36"/>
                <w:sz w:val="22"/>
                <w:szCs w:val="22"/>
              </w:rPr>
            </w:pPr>
            <w:r w:rsidRPr="00D67A43">
              <w:rPr>
                <w:b/>
                <w:color w:val="000000"/>
                <w:kern w:val="36"/>
                <w:sz w:val="22"/>
                <w:szCs w:val="22"/>
              </w:rPr>
              <w:t>Значение характеристики</w:t>
            </w:r>
          </w:p>
          <w:p w14:paraId="51191716" w14:textId="77777777" w:rsidR="00D67A43" w:rsidRPr="00D67A43" w:rsidRDefault="00D67A43" w:rsidP="00D67A43">
            <w:pPr>
              <w:jc w:val="center"/>
              <w:rPr>
                <w:b/>
                <w:color w:val="000000"/>
                <w:kern w:val="36"/>
                <w:sz w:val="22"/>
                <w:szCs w:val="22"/>
              </w:rPr>
            </w:pPr>
          </w:p>
        </w:tc>
      </w:tr>
      <w:tr w:rsidR="00C4243E" w:rsidRPr="00D67A43" w14:paraId="5F6CA26A" w14:textId="77777777" w:rsidTr="006B4EC9">
        <w:trPr>
          <w:trHeight w:val="315"/>
          <w:jc w:val="center"/>
        </w:trPr>
        <w:tc>
          <w:tcPr>
            <w:tcW w:w="526" w:type="pct"/>
            <w:tcBorders>
              <w:left w:val="single" w:sz="4" w:space="0" w:color="000000"/>
              <w:bottom w:val="single" w:sz="4" w:space="0" w:color="000000"/>
              <w:right w:val="single" w:sz="4" w:space="0" w:color="000000"/>
            </w:tcBorders>
            <w:vAlign w:val="center"/>
          </w:tcPr>
          <w:p w14:paraId="34E7F281" w14:textId="032C7FE1" w:rsidR="00D67A43" w:rsidRPr="00D67A43" w:rsidRDefault="00C4243E" w:rsidP="00D67A43">
            <w:pPr>
              <w:widowControl w:val="0"/>
              <w:jc w:val="center"/>
              <w:rPr>
                <w:rFonts w:eastAsia="PT Astra Serif"/>
                <w:color w:val="000000"/>
                <w:sz w:val="22"/>
                <w:szCs w:val="22"/>
              </w:rPr>
            </w:pPr>
            <w:r>
              <w:rPr>
                <w:rFonts w:eastAsia="PT Astra Serif"/>
                <w:color w:val="000000"/>
                <w:sz w:val="22"/>
                <w:szCs w:val="22"/>
                <w:lang w:val="en-US"/>
              </w:rPr>
              <w:t xml:space="preserve"> </w:t>
            </w:r>
            <w:r w:rsidR="00D67A43" w:rsidRPr="00D67A43">
              <w:rPr>
                <w:rFonts w:eastAsia="PT Astra Serif"/>
                <w:color w:val="000000"/>
                <w:sz w:val="22"/>
                <w:szCs w:val="22"/>
              </w:rPr>
              <w:t>1</w:t>
            </w:r>
          </w:p>
        </w:tc>
        <w:tc>
          <w:tcPr>
            <w:tcW w:w="2263" w:type="pct"/>
            <w:tcBorders>
              <w:left w:val="single" w:sz="4" w:space="0" w:color="000000"/>
              <w:bottom w:val="single" w:sz="4" w:space="0" w:color="000000"/>
              <w:right w:val="single" w:sz="4" w:space="0" w:color="000000"/>
            </w:tcBorders>
            <w:vAlign w:val="center"/>
          </w:tcPr>
          <w:p w14:paraId="414F0B24" w14:textId="77777777" w:rsidR="00D67A43" w:rsidRPr="00D67A43" w:rsidRDefault="00D67A43" w:rsidP="00D67A43">
            <w:pPr>
              <w:jc w:val="both"/>
              <w:rPr>
                <w:color w:val="000000"/>
                <w:sz w:val="22"/>
                <w:szCs w:val="20"/>
              </w:rPr>
            </w:pPr>
            <w:r w:rsidRPr="00D67A43">
              <w:rPr>
                <w:color w:val="000000"/>
                <w:sz w:val="22"/>
                <w:szCs w:val="20"/>
              </w:rPr>
              <w:t xml:space="preserve">Шины </w:t>
            </w:r>
          </w:p>
        </w:tc>
        <w:tc>
          <w:tcPr>
            <w:tcW w:w="2211" w:type="pct"/>
            <w:tcBorders>
              <w:left w:val="single" w:sz="4" w:space="0" w:color="000000"/>
              <w:bottom w:val="single" w:sz="4" w:space="0" w:color="000000"/>
              <w:right w:val="single" w:sz="4" w:space="0" w:color="000000"/>
            </w:tcBorders>
            <w:vAlign w:val="center"/>
          </w:tcPr>
          <w:p w14:paraId="106B3A79" w14:textId="77777777" w:rsidR="00D67A43" w:rsidRPr="00D67A43" w:rsidRDefault="00D67A43" w:rsidP="00D67A43">
            <w:pPr>
              <w:jc w:val="both"/>
              <w:rPr>
                <w:color w:val="000000"/>
                <w:sz w:val="22"/>
                <w:szCs w:val="20"/>
              </w:rPr>
            </w:pPr>
            <w:r w:rsidRPr="00D67A43">
              <w:rPr>
                <w:color w:val="000000"/>
                <w:sz w:val="22"/>
                <w:szCs w:val="20"/>
              </w:rPr>
              <w:t>Передние 12.5/80-18</w:t>
            </w:r>
          </w:p>
          <w:p w14:paraId="7CAEF7FD" w14:textId="77777777" w:rsidR="00D67A43" w:rsidRPr="00D67A43" w:rsidRDefault="00D67A43" w:rsidP="00D67A43">
            <w:pPr>
              <w:jc w:val="both"/>
              <w:rPr>
                <w:color w:val="000000"/>
                <w:sz w:val="22"/>
                <w:szCs w:val="20"/>
              </w:rPr>
            </w:pPr>
            <w:r w:rsidRPr="00D67A43">
              <w:rPr>
                <w:color w:val="000000"/>
                <w:sz w:val="22"/>
                <w:szCs w:val="20"/>
              </w:rPr>
              <w:t>Задние 19,9/28-12</w:t>
            </w:r>
          </w:p>
        </w:tc>
      </w:tr>
      <w:tr w:rsidR="00C4243E" w:rsidRPr="00D67A43" w14:paraId="3D43CD4B" w14:textId="77777777" w:rsidTr="006B4EC9">
        <w:trPr>
          <w:trHeight w:val="253"/>
          <w:jc w:val="center"/>
        </w:trPr>
        <w:tc>
          <w:tcPr>
            <w:tcW w:w="526" w:type="pct"/>
            <w:tcBorders>
              <w:left w:val="single" w:sz="4" w:space="0" w:color="000000"/>
              <w:bottom w:val="single" w:sz="4" w:space="0" w:color="000000"/>
              <w:right w:val="single" w:sz="4" w:space="0" w:color="000000"/>
            </w:tcBorders>
            <w:vAlign w:val="center"/>
          </w:tcPr>
          <w:p w14:paraId="659F9FF0" w14:textId="0F2E6D87" w:rsidR="00D67A43" w:rsidRPr="00D67A43" w:rsidRDefault="00C4243E" w:rsidP="00D67A43">
            <w:pPr>
              <w:widowControl w:val="0"/>
              <w:jc w:val="center"/>
              <w:rPr>
                <w:rFonts w:eastAsia="PT Astra Serif"/>
                <w:color w:val="000000"/>
                <w:sz w:val="22"/>
                <w:szCs w:val="22"/>
              </w:rPr>
            </w:pPr>
            <w:r>
              <w:rPr>
                <w:rFonts w:eastAsia="PT Astra Serif"/>
                <w:color w:val="000000"/>
                <w:sz w:val="22"/>
                <w:szCs w:val="22"/>
                <w:lang w:val="en-US"/>
              </w:rPr>
              <w:t xml:space="preserve"> </w:t>
            </w:r>
            <w:r w:rsidR="00D67A43" w:rsidRPr="00D67A43">
              <w:rPr>
                <w:rFonts w:eastAsia="PT Astra Serif"/>
                <w:color w:val="000000"/>
                <w:sz w:val="22"/>
                <w:szCs w:val="22"/>
              </w:rPr>
              <w:t>2</w:t>
            </w:r>
          </w:p>
        </w:tc>
        <w:tc>
          <w:tcPr>
            <w:tcW w:w="2263" w:type="pct"/>
            <w:tcBorders>
              <w:left w:val="single" w:sz="4" w:space="0" w:color="000000"/>
              <w:bottom w:val="single" w:sz="4" w:space="0" w:color="000000"/>
              <w:right w:val="single" w:sz="4" w:space="0" w:color="000000"/>
            </w:tcBorders>
            <w:vAlign w:val="center"/>
          </w:tcPr>
          <w:p w14:paraId="37C79573" w14:textId="77777777" w:rsidR="00D67A43" w:rsidRPr="00D67A43" w:rsidRDefault="00D67A43" w:rsidP="00D67A43">
            <w:pPr>
              <w:jc w:val="both"/>
              <w:rPr>
                <w:color w:val="000000"/>
                <w:sz w:val="22"/>
                <w:szCs w:val="20"/>
              </w:rPr>
            </w:pPr>
            <w:r w:rsidRPr="00D67A43">
              <w:rPr>
                <w:color w:val="000000"/>
                <w:sz w:val="22"/>
                <w:szCs w:val="20"/>
              </w:rPr>
              <w:t>Эксплуатационный масса, кг</w:t>
            </w:r>
          </w:p>
        </w:tc>
        <w:tc>
          <w:tcPr>
            <w:tcW w:w="2211" w:type="pct"/>
            <w:tcBorders>
              <w:left w:val="single" w:sz="4" w:space="0" w:color="000000"/>
              <w:bottom w:val="single" w:sz="4" w:space="0" w:color="000000"/>
              <w:right w:val="single" w:sz="4" w:space="0" w:color="000000"/>
            </w:tcBorders>
            <w:vAlign w:val="center"/>
          </w:tcPr>
          <w:p w14:paraId="7EBD3FC1" w14:textId="6BA2A44F" w:rsidR="00D67A43" w:rsidRPr="00D67A43" w:rsidRDefault="0088771D" w:rsidP="00D67A43">
            <w:pPr>
              <w:jc w:val="both"/>
              <w:rPr>
                <w:color w:val="000000"/>
                <w:sz w:val="22"/>
                <w:szCs w:val="20"/>
                <w:lang w:val="en-US"/>
              </w:rPr>
            </w:pPr>
            <w:r w:rsidRPr="00B34842">
              <w:rPr>
                <w:color w:val="000000"/>
                <w:sz w:val="22"/>
                <w:szCs w:val="20"/>
                <w:lang w:val="en-US"/>
              </w:rPr>
              <w:t>8</w:t>
            </w:r>
            <w:r w:rsidR="00A62FC0" w:rsidRPr="00B34842">
              <w:rPr>
                <w:color w:val="000000"/>
                <w:sz w:val="22"/>
                <w:szCs w:val="20"/>
                <w:lang w:val="en-US"/>
              </w:rPr>
              <w:t>150</w:t>
            </w:r>
          </w:p>
        </w:tc>
      </w:tr>
      <w:tr w:rsidR="00C4243E" w:rsidRPr="00D67A43" w14:paraId="64C92F9A" w14:textId="77777777" w:rsidTr="006B4EC9">
        <w:trPr>
          <w:trHeight w:val="253"/>
          <w:jc w:val="center"/>
        </w:trPr>
        <w:tc>
          <w:tcPr>
            <w:tcW w:w="526" w:type="pct"/>
            <w:tcBorders>
              <w:left w:val="single" w:sz="4" w:space="0" w:color="000000"/>
              <w:bottom w:val="single" w:sz="4" w:space="0" w:color="000000"/>
              <w:right w:val="single" w:sz="4" w:space="0" w:color="000000"/>
            </w:tcBorders>
            <w:vAlign w:val="center"/>
          </w:tcPr>
          <w:p w14:paraId="6D278B96" w14:textId="7D6B0F14" w:rsidR="00D67A43" w:rsidRPr="00D67A43" w:rsidRDefault="00C4243E" w:rsidP="00D67A43">
            <w:pPr>
              <w:widowControl w:val="0"/>
              <w:jc w:val="center"/>
              <w:rPr>
                <w:rFonts w:eastAsia="PT Astra Serif"/>
                <w:color w:val="000000"/>
                <w:sz w:val="22"/>
                <w:szCs w:val="22"/>
              </w:rPr>
            </w:pPr>
            <w:r>
              <w:rPr>
                <w:rFonts w:eastAsia="PT Astra Serif"/>
                <w:color w:val="000000"/>
                <w:sz w:val="22"/>
                <w:szCs w:val="22"/>
                <w:lang w:val="en-US"/>
              </w:rPr>
              <w:t xml:space="preserve"> </w:t>
            </w:r>
            <w:r w:rsidR="00D67A43" w:rsidRPr="00D67A43">
              <w:rPr>
                <w:rFonts w:eastAsia="PT Astra Serif"/>
                <w:color w:val="000000"/>
                <w:sz w:val="22"/>
                <w:szCs w:val="22"/>
              </w:rPr>
              <w:t>3</w:t>
            </w:r>
          </w:p>
        </w:tc>
        <w:tc>
          <w:tcPr>
            <w:tcW w:w="2263" w:type="pct"/>
            <w:tcBorders>
              <w:left w:val="single" w:sz="4" w:space="0" w:color="000000"/>
              <w:bottom w:val="single" w:sz="4" w:space="0" w:color="000000"/>
              <w:right w:val="single" w:sz="4" w:space="0" w:color="000000"/>
            </w:tcBorders>
            <w:vAlign w:val="center"/>
          </w:tcPr>
          <w:p w14:paraId="2122F56D" w14:textId="77777777" w:rsidR="00D67A43" w:rsidRPr="00D67A43" w:rsidRDefault="00D67A43" w:rsidP="00D67A43">
            <w:pPr>
              <w:jc w:val="both"/>
              <w:rPr>
                <w:color w:val="000000"/>
                <w:sz w:val="22"/>
                <w:szCs w:val="20"/>
              </w:rPr>
            </w:pPr>
            <w:r w:rsidRPr="00D67A43">
              <w:rPr>
                <w:color w:val="000000"/>
                <w:sz w:val="22"/>
                <w:szCs w:val="20"/>
              </w:rPr>
              <w:t>Габариты (</w:t>
            </w:r>
            <w:proofErr w:type="spellStart"/>
            <w:r w:rsidRPr="00D67A43">
              <w:rPr>
                <w:color w:val="000000"/>
                <w:sz w:val="22"/>
                <w:szCs w:val="20"/>
              </w:rPr>
              <w:t>ДхШхВ</w:t>
            </w:r>
            <w:proofErr w:type="spellEnd"/>
            <w:r w:rsidRPr="00D67A43">
              <w:rPr>
                <w:color w:val="000000"/>
                <w:sz w:val="22"/>
                <w:szCs w:val="20"/>
              </w:rPr>
              <w:t>), мм</w:t>
            </w:r>
          </w:p>
        </w:tc>
        <w:tc>
          <w:tcPr>
            <w:tcW w:w="2211" w:type="pct"/>
            <w:tcBorders>
              <w:left w:val="single" w:sz="4" w:space="0" w:color="000000"/>
              <w:bottom w:val="single" w:sz="4" w:space="0" w:color="000000"/>
              <w:right w:val="single" w:sz="4" w:space="0" w:color="000000"/>
            </w:tcBorders>
            <w:vAlign w:val="center"/>
          </w:tcPr>
          <w:p w14:paraId="552E1ADB" w14:textId="5D4D0448" w:rsidR="00D67A43" w:rsidRPr="00D67A43" w:rsidRDefault="00D67A43" w:rsidP="00D67A43">
            <w:pPr>
              <w:jc w:val="both"/>
              <w:rPr>
                <w:color w:val="000000"/>
                <w:sz w:val="22"/>
                <w:szCs w:val="20"/>
              </w:rPr>
            </w:pPr>
            <w:r w:rsidRPr="00D67A43">
              <w:rPr>
                <w:color w:val="000000"/>
                <w:sz w:val="22"/>
                <w:szCs w:val="20"/>
              </w:rPr>
              <w:t>5</w:t>
            </w:r>
            <w:r w:rsidR="0088771D" w:rsidRPr="00B34842">
              <w:rPr>
                <w:color w:val="000000"/>
                <w:sz w:val="22"/>
                <w:szCs w:val="20"/>
                <w:lang w:val="en-US"/>
              </w:rPr>
              <w:t>69</w:t>
            </w:r>
            <w:r w:rsidRPr="00D67A43">
              <w:rPr>
                <w:color w:val="000000"/>
                <w:sz w:val="22"/>
                <w:szCs w:val="20"/>
              </w:rPr>
              <w:t>0х2</w:t>
            </w:r>
            <w:r w:rsidR="0088771D" w:rsidRPr="00B34842">
              <w:rPr>
                <w:color w:val="000000"/>
                <w:sz w:val="22"/>
                <w:szCs w:val="20"/>
                <w:lang w:val="en-US"/>
              </w:rPr>
              <w:t>230</w:t>
            </w:r>
            <w:r w:rsidRPr="00D67A43">
              <w:rPr>
                <w:color w:val="000000"/>
                <w:sz w:val="22"/>
                <w:szCs w:val="20"/>
              </w:rPr>
              <w:t>х3620</w:t>
            </w:r>
          </w:p>
        </w:tc>
      </w:tr>
      <w:tr w:rsidR="00C4243E" w:rsidRPr="00D67A43" w14:paraId="0DC5C7A4" w14:textId="77777777" w:rsidTr="006B4EC9">
        <w:trPr>
          <w:trHeight w:val="253"/>
          <w:jc w:val="center"/>
        </w:trPr>
        <w:tc>
          <w:tcPr>
            <w:tcW w:w="526" w:type="pct"/>
            <w:tcBorders>
              <w:left w:val="single" w:sz="4" w:space="0" w:color="000000"/>
              <w:bottom w:val="single" w:sz="4" w:space="0" w:color="000000"/>
              <w:right w:val="single" w:sz="4" w:space="0" w:color="000000"/>
            </w:tcBorders>
            <w:vAlign w:val="center"/>
          </w:tcPr>
          <w:p w14:paraId="1534244E" w14:textId="45A8F27A" w:rsidR="00D67A43" w:rsidRPr="00D67A43" w:rsidRDefault="00C4243E" w:rsidP="00D67A43">
            <w:pPr>
              <w:widowControl w:val="0"/>
              <w:jc w:val="center"/>
              <w:rPr>
                <w:rFonts w:eastAsia="PT Astra Serif"/>
                <w:color w:val="000000"/>
                <w:sz w:val="22"/>
                <w:szCs w:val="22"/>
              </w:rPr>
            </w:pPr>
            <w:r>
              <w:rPr>
                <w:rFonts w:eastAsia="PT Astra Serif"/>
                <w:color w:val="000000"/>
                <w:sz w:val="22"/>
                <w:szCs w:val="22"/>
                <w:lang w:val="en-US"/>
              </w:rPr>
              <w:t xml:space="preserve"> </w:t>
            </w:r>
            <w:r w:rsidR="00D67A43" w:rsidRPr="00D67A43">
              <w:rPr>
                <w:rFonts w:eastAsia="PT Astra Serif"/>
                <w:color w:val="000000"/>
                <w:sz w:val="22"/>
                <w:szCs w:val="22"/>
              </w:rPr>
              <w:t>4</w:t>
            </w:r>
          </w:p>
        </w:tc>
        <w:tc>
          <w:tcPr>
            <w:tcW w:w="2263" w:type="pct"/>
            <w:tcBorders>
              <w:left w:val="single" w:sz="4" w:space="0" w:color="000000"/>
              <w:bottom w:val="single" w:sz="4" w:space="0" w:color="000000"/>
              <w:right w:val="single" w:sz="4" w:space="0" w:color="000000"/>
            </w:tcBorders>
            <w:vAlign w:val="center"/>
          </w:tcPr>
          <w:p w14:paraId="0C617365" w14:textId="77777777" w:rsidR="00D67A43" w:rsidRPr="00D67A43" w:rsidRDefault="00D67A43" w:rsidP="00D67A43">
            <w:pPr>
              <w:jc w:val="both"/>
              <w:rPr>
                <w:color w:val="000000"/>
                <w:sz w:val="22"/>
                <w:szCs w:val="20"/>
              </w:rPr>
            </w:pPr>
            <w:r w:rsidRPr="00D67A43">
              <w:rPr>
                <w:color w:val="000000"/>
                <w:sz w:val="22"/>
                <w:szCs w:val="20"/>
              </w:rPr>
              <w:t>Номинальная мощность двигателя, (кВт/л.)</w:t>
            </w:r>
          </w:p>
        </w:tc>
        <w:tc>
          <w:tcPr>
            <w:tcW w:w="2211" w:type="pct"/>
            <w:tcBorders>
              <w:left w:val="single" w:sz="4" w:space="0" w:color="000000"/>
              <w:bottom w:val="single" w:sz="4" w:space="0" w:color="000000"/>
              <w:right w:val="single" w:sz="4" w:space="0" w:color="000000"/>
            </w:tcBorders>
            <w:vAlign w:val="center"/>
          </w:tcPr>
          <w:p w14:paraId="11949FDE" w14:textId="5BE0BB56" w:rsidR="00D67A43" w:rsidRPr="00D67A43" w:rsidRDefault="00D67A43" w:rsidP="00D67A43">
            <w:pPr>
              <w:jc w:val="both"/>
              <w:rPr>
                <w:color w:val="000000"/>
                <w:sz w:val="22"/>
                <w:szCs w:val="20"/>
              </w:rPr>
            </w:pPr>
            <w:r w:rsidRPr="00D67A43">
              <w:rPr>
                <w:color w:val="000000"/>
                <w:sz w:val="22"/>
                <w:szCs w:val="20"/>
              </w:rPr>
              <w:t>68</w:t>
            </w:r>
          </w:p>
        </w:tc>
      </w:tr>
      <w:tr w:rsidR="00C4243E" w:rsidRPr="00D67A43" w14:paraId="33F87272" w14:textId="77777777" w:rsidTr="006B4EC9">
        <w:trPr>
          <w:trHeight w:val="253"/>
          <w:jc w:val="center"/>
        </w:trPr>
        <w:tc>
          <w:tcPr>
            <w:tcW w:w="526" w:type="pct"/>
            <w:tcBorders>
              <w:left w:val="single" w:sz="4" w:space="0" w:color="000000"/>
              <w:bottom w:val="single" w:sz="4" w:space="0" w:color="000000"/>
              <w:right w:val="single" w:sz="4" w:space="0" w:color="000000"/>
            </w:tcBorders>
            <w:vAlign w:val="center"/>
          </w:tcPr>
          <w:p w14:paraId="778896B2" w14:textId="5D2A9527" w:rsidR="00D67A43" w:rsidRPr="00D67A43" w:rsidRDefault="00C4243E" w:rsidP="00D67A43">
            <w:pPr>
              <w:widowControl w:val="0"/>
              <w:jc w:val="center"/>
              <w:rPr>
                <w:rFonts w:eastAsia="PT Astra Serif"/>
                <w:color w:val="000000"/>
                <w:sz w:val="22"/>
                <w:szCs w:val="22"/>
              </w:rPr>
            </w:pPr>
            <w:r>
              <w:rPr>
                <w:rFonts w:eastAsia="PT Astra Serif"/>
                <w:color w:val="000000"/>
                <w:sz w:val="22"/>
                <w:szCs w:val="22"/>
                <w:lang w:val="en-US"/>
              </w:rPr>
              <w:t xml:space="preserve"> </w:t>
            </w:r>
            <w:r w:rsidR="00D67A43" w:rsidRPr="00D67A43">
              <w:rPr>
                <w:rFonts w:eastAsia="PT Astra Serif"/>
                <w:color w:val="000000"/>
                <w:sz w:val="22"/>
                <w:szCs w:val="22"/>
              </w:rPr>
              <w:t>5</w:t>
            </w:r>
          </w:p>
        </w:tc>
        <w:tc>
          <w:tcPr>
            <w:tcW w:w="2263" w:type="pct"/>
            <w:tcBorders>
              <w:left w:val="single" w:sz="4" w:space="0" w:color="000000"/>
              <w:bottom w:val="single" w:sz="4" w:space="0" w:color="000000"/>
              <w:right w:val="single" w:sz="4" w:space="0" w:color="000000"/>
            </w:tcBorders>
            <w:vAlign w:val="center"/>
          </w:tcPr>
          <w:p w14:paraId="4E0A2CBD" w14:textId="77777777" w:rsidR="00D67A43" w:rsidRPr="00D67A43" w:rsidRDefault="00D67A43" w:rsidP="00D67A43">
            <w:pPr>
              <w:jc w:val="both"/>
              <w:rPr>
                <w:color w:val="000000"/>
                <w:sz w:val="22"/>
                <w:szCs w:val="20"/>
              </w:rPr>
            </w:pPr>
            <w:r w:rsidRPr="00D67A43">
              <w:rPr>
                <w:color w:val="000000"/>
                <w:sz w:val="22"/>
                <w:szCs w:val="20"/>
              </w:rPr>
              <w:t xml:space="preserve">Крутящий момент, кН при 1200 об/мин                                                      </w:t>
            </w:r>
          </w:p>
        </w:tc>
        <w:tc>
          <w:tcPr>
            <w:tcW w:w="2211" w:type="pct"/>
            <w:tcBorders>
              <w:left w:val="single" w:sz="4" w:space="0" w:color="000000"/>
              <w:bottom w:val="single" w:sz="4" w:space="0" w:color="000000"/>
              <w:right w:val="single" w:sz="4" w:space="0" w:color="000000"/>
            </w:tcBorders>
            <w:vAlign w:val="center"/>
          </w:tcPr>
          <w:p w14:paraId="77633516" w14:textId="0E8B256B" w:rsidR="00D67A43" w:rsidRPr="00D67A43" w:rsidRDefault="00D67A43" w:rsidP="00D67A43">
            <w:pPr>
              <w:jc w:val="both"/>
              <w:rPr>
                <w:color w:val="000000"/>
                <w:sz w:val="22"/>
                <w:szCs w:val="20"/>
              </w:rPr>
            </w:pPr>
            <w:r w:rsidRPr="00D67A43">
              <w:rPr>
                <w:color w:val="000000"/>
                <w:sz w:val="22"/>
                <w:szCs w:val="20"/>
              </w:rPr>
              <w:t>400</w:t>
            </w:r>
          </w:p>
        </w:tc>
      </w:tr>
      <w:tr w:rsidR="00C4243E" w:rsidRPr="00D67A43" w14:paraId="469AFC31" w14:textId="77777777" w:rsidTr="006B4EC9">
        <w:trPr>
          <w:trHeight w:val="253"/>
          <w:jc w:val="center"/>
        </w:trPr>
        <w:tc>
          <w:tcPr>
            <w:tcW w:w="526" w:type="pct"/>
            <w:tcBorders>
              <w:left w:val="single" w:sz="4" w:space="0" w:color="000000"/>
              <w:bottom w:val="single" w:sz="4" w:space="0" w:color="000000"/>
              <w:right w:val="single" w:sz="4" w:space="0" w:color="000000"/>
            </w:tcBorders>
            <w:vAlign w:val="center"/>
          </w:tcPr>
          <w:p w14:paraId="5D4B5727" w14:textId="2C233164" w:rsidR="00D67A43" w:rsidRPr="00D67A43" w:rsidRDefault="00C4243E" w:rsidP="00D67A43">
            <w:pPr>
              <w:widowControl w:val="0"/>
              <w:jc w:val="center"/>
              <w:rPr>
                <w:rFonts w:eastAsia="PT Astra Serif"/>
                <w:color w:val="000000"/>
                <w:sz w:val="22"/>
                <w:szCs w:val="22"/>
              </w:rPr>
            </w:pPr>
            <w:r>
              <w:rPr>
                <w:rFonts w:eastAsia="PT Astra Serif"/>
                <w:color w:val="000000"/>
                <w:sz w:val="22"/>
                <w:szCs w:val="22"/>
                <w:lang w:val="en-US"/>
              </w:rPr>
              <w:t xml:space="preserve"> </w:t>
            </w:r>
            <w:r w:rsidR="00D67A43" w:rsidRPr="00D67A43">
              <w:rPr>
                <w:rFonts w:eastAsia="PT Astra Serif"/>
                <w:color w:val="000000"/>
                <w:sz w:val="22"/>
                <w:szCs w:val="22"/>
              </w:rPr>
              <w:t>6</w:t>
            </w:r>
          </w:p>
        </w:tc>
        <w:tc>
          <w:tcPr>
            <w:tcW w:w="2263" w:type="pct"/>
            <w:tcBorders>
              <w:left w:val="single" w:sz="4" w:space="0" w:color="000000"/>
              <w:bottom w:val="single" w:sz="4" w:space="0" w:color="000000"/>
              <w:right w:val="single" w:sz="4" w:space="0" w:color="000000"/>
            </w:tcBorders>
            <w:vAlign w:val="center"/>
          </w:tcPr>
          <w:p w14:paraId="2E5B67E8" w14:textId="77777777" w:rsidR="00D67A43" w:rsidRPr="00D67A43" w:rsidRDefault="00D67A43" w:rsidP="00D67A43">
            <w:pPr>
              <w:jc w:val="both"/>
              <w:rPr>
                <w:color w:val="000000"/>
                <w:sz w:val="22"/>
                <w:szCs w:val="20"/>
              </w:rPr>
            </w:pPr>
            <w:r w:rsidRPr="00D67A43">
              <w:rPr>
                <w:color w:val="000000"/>
                <w:sz w:val="22"/>
                <w:szCs w:val="20"/>
              </w:rPr>
              <w:t xml:space="preserve">Максимальная глубина копания, мм </w:t>
            </w:r>
          </w:p>
        </w:tc>
        <w:tc>
          <w:tcPr>
            <w:tcW w:w="2211" w:type="pct"/>
            <w:tcBorders>
              <w:left w:val="single" w:sz="4" w:space="0" w:color="000000"/>
              <w:bottom w:val="single" w:sz="4" w:space="0" w:color="000000"/>
              <w:right w:val="single" w:sz="4" w:space="0" w:color="000000"/>
            </w:tcBorders>
            <w:vAlign w:val="center"/>
          </w:tcPr>
          <w:p w14:paraId="03AE08F9" w14:textId="211C1DBB" w:rsidR="00D67A43" w:rsidRPr="00D67A43" w:rsidRDefault="00A62FC0" w:rsidP="00D67A43">
            <w:pPr>
              <w:jc w:val="both"/>
              <w:rPr>
                <w:color w:val="000000"/>
                <w:sz w:val="22"/>
                <w:szCs w:val="20"/>
                <w:lang w:val="en-US"/>
              </w:rPr>
            </w:pPr>
            <w:r w:rsidRPr="00B34842">
              <w:rPr>
                <w:color w:val="000000"/>
                <w:sz w:val="22"/>
                <w:szCs w:val="20"/>
                <w:lang w:val="en-US"/>
              </w:rPr>
              <w:t>5460</w:t>
            </w:r>
          </w:p>
        </w:tc>
      </w:tr>
      <w:tr w:rsidR="00B34842" w:rsidRPr="00D67A43" w14:paraId="1572A4E5" w14:textId="77777777" w:rsidTr="006B4EC9">
        <w:trPr>
          <w:trHeight w:val="253"/>
          <w:jc w:val="center"/>
        </w:trPr>
        <w:tc>
          <w:tcPr>
            <w:tcW w:w="526" w:type="pct"/>
            <w:tcBorders>
              <w:left w:val="single" w:sz="4" w:space="0" w:color="000000"/>
              <w:bottom w:val="single" w:sz="4" w:space="0" w:color="000000"/>
              <w:right w:val="single" w:sz="4" w:space="0" w:color="000000"/>
            </w:tcBorders>
            <w:vAlign w:val="center"/>
          </w:tcPr>
          <w:p w14:paraId="42C9C56F" w14:textId="171C1A21" w:rsidR="00B34842" w:rsidRPr="00D67A43" w:rsidRDefault="00B34842" w:rsidP="00B34842">
            <w:pPr>
              <w:widowControl w:val="0"/>
              <w:jc w:val="center"/>
              <w:rPr>
                <w:rFonts w:eastAsia="PT Astra Serif"/>
                <w:color w:val="000000"/>
                <w:sz w:val="22"/>
                <w:szCs w:val="22"/>
              </w:rPr>
            </w:pPr>
            <w:r>
              <w:rPr>
                <w:rFonts w:eastAsia="PT Astra Serif"/>
                <w:color w:val="000000"/>
                <w:sz w:val="22"/>
                <w:szCs w:val="22"/>
                <w:lang w:val="en-US"/>
              </w:rPr>
              <w:t xml:space="preserve"> </w:t>
            </w:r>
            <w:r w:rsidRPr="00D67A43">
              <w:rPr>
                <w:rFonts w:eastAsia="PT Astra Serif"/>
                <w:color w:val="000000"/>
                <w:sz w:val="22"/>
                <w:szCs w:val="22"/>
              </w:rPr>
              <w:t>7</w:t>
            </w:r>
          </w:p>
        </w:tc>
        <w:tc>
          <w:tcPr>
            <w:tcW w:w="2263" w:type="pct"/>
            <w:tcBorders>
              <w:left w:val="single" w:sz="4" w:space="0" w:color="000000"/>
              <w:bottom w:val="single" w:sz="4" w:space="0" w:color="000000"/>
              <w:right w:val="single" w:sz="4" w:space="0" w:color="000000"/>
            </w:tcBorders>
            <w:vAlign w:val="center"/>
          </w:tcPr>
          <w:p w14:paraId="51A800CD" w14:textId="48A21DE2" w:rsidR="00B34842" w:rsidRPr="00D67A43" w:rsidRDefault="00B34842" w:rsidP="00B34842">
            <w:pPr>
              <w:jc w:val="both"/>
              <w:rPr>
                <w:color w:val="000000"/>
                <w:sz w:val="22"/>
                <w:szCs w:val="20"/>
              </w:rPr>
            </w:pPr>
            <w:r w:rsidRPr="00D67A43">
              <w:rPr>
                <w:color w:val="000000"/>
                <w:sz w:val="22"/>
                <w:szCs w:val="20"/>
              </w:rPr>
              <w:t>Транспортная скорость, км/ч</w:t>
            </w:r>
          </w:p>
        </w:tc>
        <w:tc>
          <w:tcPr>
            <w:tcW w:w="2211" w:type="pct"/>
            <w:tcBorders>
              <w:left w:val="single" w:sz="4" w:space="0" w:color="000000"/>
              <w:bottom w:val="single" w:sz="4" w:space="0" w:color="000000"/>
              <w:right w:val="single" w:sz="4" w:space="0" w:color="000000"/>
            </w:tcBorders>
            <w:vAlign w:val="center"/>
          </w:tcPr>
          <w:p w14:paraId="35338B45" w14:textId="0E6151CE" w:rsidR="00B34842" w:rsidRPr="00D67A43" w:rsidRDefault="00B34842" w:rsidP="00B34842">
            <w:pPr>
              <w:jc w:val="both"/>
              <w:rPr>
                <w:color w:val="000000"/>
                <w:sz w:val="22"/>
                <w:szCs w:val="20"/>
                <w:lang w:val="en-US"/>
              </w:rPr>
            </w:pPr>
            <w:r w:rsidRPr="00D67A43">
              <w:rPr>
                <w:color w:val="000000"/>
                <w:sz w:val="22"/>
                <w:szCs w:val="20"/>
              </w:rPr>
              <w:t>40</w:t>
            </w:r>
          </w:p>
        </w:tc>
      </w:tr>
      <w:tr w:rsidR="00B34842" w:rsidRPr="00D67A43" w14:paraId="2A6097DD" w14:textId="77777777" w:rsidTr="006B4EC9">
        <w:trPr>
          <w:trHeight w:val="253"/>
          <w:jc w:val="center"/>
        </w:trPr>
        <w:tc>
          <w:tcPr>
            <w:tcW w:w="526" w:type="pct"/>
            <w:tcBorders>
              <w:top w:val="single" w:sz="4" w:space="0" w:color="auto"/>
              <w:left w:val="single" w:sz="4" w:space="0" w:color="auto"/>
              <w:bottom w:val="single" w:sz="4" w:space="0" w:color="auto"/>
              <w:right w:val="single" w:sz="4" w:space="0" w:color="auto"/>
            </w:tcBorders>
            <w:vAlign w:val="center"/>
          </w:tcPr>
          <w:p w14:paraId="6A2C9BF6" w14:textId="0FCBC39D" w:rsidR="00B34842" w:rsidRPr="00D67A43" w:rsidRDefault="00B34842" w:rsidP="00B34842">
            <w:pPr>
              <w:widowControl w:val="0"/>
              <w:jc w:val="center"/>
              <w:rPr>
                <w:rFonts w:eastAsia="PT Astra Serif"/>
                <w:color w:val="000000"/>
                <w:sz w:val="22"/>
                <w:szCs w:val="22"/>
              </w:rPr>
            </w:pPr>
            <w:r>
              <w:rPr>
                <w:rFonts w:eastAsia="PT Astra Serif"/>
                <w:color w:val="000000"/>
                <w:sz w:val="22"/>
                <w:szCs w:val="22"/>
                <w:lang w:val="en-US"/>
              </w:rPr>
              <w:t xml:space="preserve">  </w:t>
            </w:r>
            <w:r w:rsidRPr="00D67A43">
              <w:rPr>
                <w:rFonts w:eastAsia="PT Astra Serif"/>
                <w:color w:val="000000"/>
                <w:sz w:val="22"/>
                <w:szCs w:val="22"/>
              </w:rPr>
              <w:t>8</w:t>
            </w:r>
          </w:p>
        </w:tc>
        <w:tc>
          <w:tcPr>
            <w:tcW w:w="2263" w:type="pct"/>
            <w:tcBorders>
              <w:top w:val="single" w:sz="4" w:space="0" w:color="auto"/>
              <w:left w:val="single" w:sz="4" w:space="0" w:color="auto"/>
              <w:bottom w:val="single" w:sz="4" w:space="0" w:color="auto"/>
              <w:right w:val="single" w:sz="4" w:space="0" w:color="auto"/>
            </w:tcBorders>
            <w:vAlign w:val="center"/>
          </w:tcPr>
          <w:p w14:paraId="4C68241A" w14:textId="468BF220" w:rsidR="00B34842" w:rsidRPr="00D67A43" w:rsidRDefault="00B34842" w:rsidP="00B34842">
            <w:pPr>
              <w:jc w:val="both"/>
              <w:rPr>
                <w:color w:val="000000"/>
                <w:sz w:val="22"/>
                <w:szCs w:val="20"/>
              </w:rPr>
            </w:pPr>
            <w:r w:rsidRPr="00D67A43">
              <w:rPr>
                <w:color w:val="000000"/>
                <w:sz w:val="22"/>
                <w:szCs w:val="20"/>
              </w:rPr>
              <w:t>Ковш экскаваторный с зубьями, мм</w:t>
            </w:r>
          </w:p>
        </w:tc>
        <w:tc>
          <w:tcPr>
            <w:tcW w:w="2211" w:type="pct"/>
            <w:tcBorders>
              <w:top w:val="single" w:sz="4" w:space="0" w:color="auto"/>
              <w:left w:val="single" w:sz="4" w:space="0" w:color="auto"/>
              <w:bottom w:val="single" w:sz="4" w:space="0" w:color="auto"/>
              <w:right w:val="single" w:sz="4" w:space="0" w:color="auto"/>
            </w:tcBorders>
            <w:vAlign w:val="center"/>
          </w:tcPr>
          <w:p w14:paraId="523DDD53" w14:textId="01D48880" w:rsidR="00B34842" w:rsidRPr="00D67A43" w:rsidRDefault="00B34842" w:rsidP="00B34842">
            <w:pPr>
              <w:jc w:val="both"/>
              <w:rPr>
                <w:color w:val="000000"/>
                <w:sz w:val="22"/>
                <w:szCs w:val="20"/>
              </w:rPr>
            </w:pPr>
            <w:r w:rsidRPr="00D67A43">
              <w:rPr>
                <w:color w:val="000000"/>
                <w:sz w:val="22"/>
                <w:szCs w:val="20"/>
              </w:rPr>
              <w:t xml:space="preserve">600 </w:t>
            </w:r>
          </w:p>
        </w:tc>
      </w:tr>
      <w:tr w:rsidR="00B34842" w:rsidRPr="00D67A43" w14:paraId="71E7310C" w14:textId="77777777" w:rsidTr="006B4EC9">
        <w:trPr>
          <w:trHeight w:val="253"/>
          <w:jc w:val="center"/>
        </w:trPr>
        <w:tc>
          <w:tcPr>
            <w:tcW w:w="526" w:type="pct"/>
            <w:tcBorders>
              <w:top w:val="single" w:sz="4" w:space="0" w:color="auto"/>
              <w:left w:val="single" w:sz="4" w:space="0" w:color="auto"/>
              <w:bottom w:val="single" w:sz="4" w:space="0" w:color="auto"/>
              <w:right w:val="single" w:sz="4" w:space="0" w:color="auto"/>
            </w:tcBorders>
            <w:vAlign w:val="center"/>
          </w:tcPr>
          <w:p w14:paraId="56AEC38A" w14:textId="72117FB1" w:rsidR="00B34842" w:rsidRPr="00D67A43" w:rsidRDefault="00B34842" w:rsidP="00B34842">
            <w:pPr>
              <w:widowControl w:val="0"/>
              <w:jc w:val="center"/>
              <w:rPr>
                <w:rFonts w:eastAsia="PT Astra Serif"/>
                <w:color w:val="000000"/>
                <w:sz w:val="22"/>
                <w:szCs w:val="22"/>
              </w:rPr>
            </w:pPr>
            <w:r>
              <w:rPr>
                <w:rFonts w:eastAsia="PT Astra Serif"/>
                <w:color w:val="000000"/>
                <w:sz w:val="22"/>
                <w:szCs w:val="22"/>
                <w:lang w:val="en-US"/>
              </w:rPr>
              <w:t xml:space="preserve">  </w:t>
            </w:r>
            <w:r w:rsidRPr="00D67A43">
              <w:rPr>
                <w:rFonts w:eastAsia="PT Astra Serif"/>
                <w:color w:val="000000"/>
                <w:sz w:val="22"/>
                <w:szCs w:val="22"/>
              </w:rPr>
              <w:t>9</w:t>
            </w:r>
          </w:p>
        </w:tc>
        <w:tc>
          <w:tcPr>
            <w:tcW w:w="2263" w:type="pct"/>
            <w:tcBorders>
              <w:top w:val="single" w:sz="4" w:space="0" w:color="auto"/>
              <w:left w:val="single" w:sz="4" w:space="0" w:color="auto"/>
              <w:bottom w:val="single" w:sz="4" w:space="0" w:color="auto"/>
              <w:right w:val="single" w:sz="4" w:space="0" w:color="auto"/>
            </w:tcBorders>
            <w:vAlign w:val="center"/>
          </w:tcPr>
          <w:p w14:paraId="09905F33" w14:textId="518545EE" w:rsidR="00B34842" w:rsidRPr="00D67A43" w:rsidRDefault="00B34842" w:rsidP="00B34842">
            <w:pPr>
              <w:jc w:val="both"/>
              <w:rPr>
                <w:color w:val="000000"/>
                <w:sz w:val="22"/>
                <w:szCs w:val="20"/>
              </w:rPr>
            </w:pPr>
            <w:r w:rsidRPr="00D67A43">
              <w:rPr>
                <w:sz w:val="22"/>
                <w:szCs w:val="20"/>
              </w:rPr>
              <w:t xml:space="preserve">Ковш погрузчика </w:t>
            </w:r>
            <w:proofErr w:type="spellStart"/>
            <w:r w:rsidRPr="00D67A43">
              <w:rPr>
                <w:sz w:val="22"/>
                <w:szCs w:val="20"/>
              </w:rPr>
              <w:t>шестиоперационный</w:t>
            </w:r>
            <w:proofErr w:type="spellEnd"/>
            <w:r w:rsidRPr="00D67A43">
              <w:rPr>
                <w:sz w:val="22"/>
                <w:szCs w:val="20"/>
              </w:rPr>
              <w:t xml:space="preserve"> челюстной с зубьями, м</w:t>
            </w:r>
            <w:r w:rsidRPr="00D67A43">
              <w:rPr>
                <w:sz w:val="22"/>
                <w:szCs w:val="20"/>
                <w:vertAlign w:val="superscript"/>
              </w:rPr>
              <w:t>3</w:t>
            </w:r>
          </w:p>
        </w:tc>
        <w:tc>
          <w:tcPr>
            <w:tcW w:w="2211" w:type="pct"/>
            <w:tcBorders>
              <w:top w:val="single" w:sz="4" w:space="0" w:color="auto"/>
              <w:left w:val="single" w:sz="4" w:space="0" w:color="auto"/>
              <w:bottom w:val="single" w:sz="4" w:space="0" w:color="auto"/>
              <w:right w:val="single" w:sz="4" w:space="0" w:color="auto"/>
            </w:tcBorders>
            <w:vAlign w:val="center"/>
          </w:tcPr>
          <w:p w14:paraId="02A0E7BF" w14:textId="00D8947B" w:rsidR="00B34842" w:rsidRPr="00D67A43" w:rsidRDefault="00B34842" w:rsidP="00B34842">
            <w:pPr>
              <w:jc w:val="both"/>
              <w:rPr>
                <w:color w:val="000000"/>
                <w:sz w:val="22"/>
                <w:szCs w:val="20"/>
              </w:rPr>
            </w:pPr>
            <w:r w:rsidRPr="00D67A43">
              <w:rPr>
                <w:sz w:val="22"/>
                <w:szCs w:val="20"/>
              </w:rPr>
              <w:t>1</w:t>
            </w:r>
          </w:p>
        </w:tc>
      </w:tr>
      <w:tr w:rsidR="00B34842" w:rsidRPr="00D67A43" w14:paraId="5B22DB75" w14:textId="77777777" w:rsidTr="006B4EC9">
        <w:trPr>
          <w:trHeight w:val="253"/>
          <w:jc w:val="center"/>
        </w:trPr>
        <w:tc>
          <w:tcPr>
            <w:tcW w:w="526" w:type="pct"/>
            <w:tcBorders>
              <w:top w:val="single" w:sz="4" w:space="0" w:color="auto"/>
              <w:left w:val="single" w:sz="4" w:space="0" w:color="auto"/>
              <w:bottom w:val="single" w:sz="4" w:space="0" w:color="auto"/>
              <w:right w:val="single" w:sz="4" w:space="0" w:color="auto"/>
            </w:tcBorders>
            <w:vAlign w:val="center"/>
          </w:tcPr>
          <w:p w14:paraId="4D518F13" w14:textId="7127D877" w:rsidR="00B34842" w:rsidRPr="00D67A43" w:rsidRDefault="00B34842" w:rsidP="00B34842">
            <w:pPr>
              <w:widowControl w:val="0"/>
              <w:jc w:val="center"/>
              <w:rPr>
                <w:rFonts w:eastAsia="PT Astra Serif"/>
                <w:color w:val="000000"/>
                <w:sz w:val="22"/>
                <w:szCs w:val="22"/>
              </w:rPr>
            </w:pPr>
            <w:r>
              <w:rPr>
                <w:rFonts w:eastAsia="PT Astra Serif"/>
                <w:color w:val="000000"/>
                <w:sz w:val="22"/>
                <w:szCs w:val="22"/>
                <w:lang w:val="en-US"/>
              </w:rPr>
              <w:t xml:space="preserve">   </w:t>
            </w:r>
            <w:r w:rsidRPr="00D67A43">
              <w:rPr>
                <w:rFonts w:eastAsia="PT Astra Serif"/>
                <w:color w:val="000000"/>
                <w:sz w:val="22"/>
                <w:szCs w:val="22"/>
              </w:rPr>
              <w:t>10</w:t>
            </w:r>
          </w:p>
        </w:tc>
        <w:tc>
          <w:tcPr>
            <w:tcW w:w="2263" w:type="pct"/>
            <w:tcBorders>
              <w:top w:val="single" w:sz="4" w:space="0" w:color="auto"/>
              <w:left w:val="single" w:sz="4" w:space="0" w:color="auto"/>
              <w:bottom w:val="single" w:sz="4" w:space="0" w:color="auto"/>
              <w:right w:val="single" w:sz="4" w:space="0" w:color="auto"/>
            </w:tcBorders>
            <w:vAlign w:val="center"/>
          </w:tcPr>
          <w:p w14:paraId="4CEAA418" w14:textId="0FC4F513" w:rsidR="00B34842" w:rsidRPr="00D67A43" w:rsidRDefault="00B34842" w:rsidP="00B34842">
            <w:pPr>
              <w:jc w:val="both"/>
              <w:rPr>
                <w:sz w:val="22"/>
                <w:szCs w:val="20"/>
              </w:rPr>
            </w:pPr>
            <w:r w:rsidRPr="00D67A43">
              <w:rPr>
                <w:color w:val="000000"/>
                <w:sz w:val="22"/>
                <w:szCs w:val="20"/>
              </w:rPr>
              <w:t>Гидравлическая система, бар</w:t>
            </w:r>
          </w:p>
        </w:tc>
        <w:tc>
          <w:tcPr>
            <w:tcW w:w="2211" w:type="pct"/>
            <w:tcBorders>
              <w:top w:val="single" w:sz="4" w:space="0" w:color="auto"/>
              <w:left w:val="single" w:sz="4" w:space="0" w:color="auto"/>
              <w:bottom w:val="single" w:sz="4" w:space="0" w:color="auto"/>
              <w:right w:val="single" w:sz="4" w:space="0" w:color="auto"/>
            </w:tcBorders>
            <w:vAlign w:val="center"/>
          </w:tcPr>
          <w:p w14:paraId="60A5FE8A" w14:textId="11FA8AD6" w:rsidR="00B34842" w:rsidRPr="00D67A43" w:rsidRDefault="00B34842" w:rsidP="00B34842">
            <w:pPr>
              <w:jc w:val="both"/>
              <w:rPr>
                <w:sz w:val="22"/>
                <w:szCs w:val="20"/>
              </w:rPr>
            </w:pPr>
            <w:r w:rsidRPr="00D67A43">
              <w:rPr>
                <w:color w:val="000000"/>
                <w:sz w:val="22"/>
                <w:szCs w:val="20"/>
              </w:rPr>
              <w:t>270</w:t>
            </w:r>
          </w:p>
        </w:tc>
      </w:tr>
      <w:tr w:rsidR="00B34842" w:rsidRPr="00D67A43" w14:paraId="45551467" w14:textId="77777777" w:rsidTr="006B4EC9">
        <w:trPr>
          <w:trHeight w:val="145"/>
          <w:jc w:val="center"/>
        </w:trPr>
        <w:tc>
          <w:tcPr>
            <w:tcW w:w="526" w:type="pct"/>
            <w:tcBorders>
              <w:top w:val="single" w:sz="4" w:space="0" w:color="000000"/>
              <w:left w:val="single" w:sz="4" w:space="0" w:color="000000"/>
              <w:bottom w:val="single" w:sz="4" w:space="0" w:color="000000"/>
              <w:right w:val="single" w:sz="4" w:space="0" w:color="000000"/>
            </w:tcBorders>
            <w:vAlign w:val="center"/>
          </w:tcPr>
          <w:p w14:paraId="634A03D9" w14:textId="3C153CB0" w:rsidR="00B34842" w:rsidRPr="00D67A43" w:rsidRDefault="00B34842" w:rsidP="00B34842">
            <w:pPr>
              <w:widowControl w:val="0"/>
              <w:suppressAutoHyphens/>
              <w:rPr>
                <w:rFonts w:eastAsia="PT Astra Serif"/>
                <w:color w:val="000000"/>
                <w:sz w:val="22"/>
                <w:szCs w:val="22"/>
                <w:lang w:eastAsia="en-US"/>
              </w:rPr>
            </w:pPr>
            <w:r>
              <w:rPr>
                <w:rFonts w:eastAsia="PT Astra Serif"/>
                <w:color w:val="000000"/>
                <w:sz w:val="22"/>
                <w:szCs w:val="22"/>
                <w:lang w:val="en-US" w:eastAsia="en-US"/>
              </w:rPr>
              <w:t xml:space="preserve">      </w:t>
            </w:r>
            <w:r w:rsidRPr="00D67A43">
              <w:rPr>
                <w:rFonts w:eastAsia="PT Astra Serif"/>
                <w:color w:val="000000"/>
                <w:sz w:val="22"/>
                <w:szCs w:val="22"/>
                <w:lang w:eastAsia="en-US"/>
              </w:rPr>
              <w:t>11</w:t>
            </w:r>
          </w:p>
        </w:tc>
        <w:tc>
          <w:tcPr>
            <w:tcW w:w="2263" w:type="pct"/>
            <w:tcBorders>
              <w:top w:val="single" w:sz="4" w:space="0" w:color="000000"/>
              <w:left w:val="single" w:sz="4" w:space="0" w:color="000000"/>
              <w:bottom w:val="single" w:sz="4" w:space="0" w:color="000000"/>
              <w:right w:val="single" w:sz="4" w:space="0" w:color="000000"/>
            </w:tcBorders>
            <w:vAlign w:val="center"/>
          </w:tcPr>
          <w:p w14:paraId="29828EB3" w14:textId="53ACE3CF" w:rsidR="00B34842" w:rsidRPr="00D67A43" w:rsidRDefault="00B34842" w:rsidP="00B34842">
            <w:pPr>
              <w:jc w:val="both"/>
              <w:rPr>
                <w:color w:val="000000"/>
                <w:sz w:val="22"/>
                <w:szCs w:val="20"/>
              </w:rPr>
            </w:pPr>
            <w:r w:rsidRPr="00D67A43">
              <w:rPr>
                <w:color w:val="000000"/>
                <w:sz w:val="22"/>
                <w:szCs w:val="20"/>
              </w:rPr>
              <w:t>Радиус разворота с тормозами, мм</w:t>
            </w:r>
          </w:p>
        </w:tc>
        <w:tc>
          <w:tcPr>
            <w:tcW w:w="2211" w:type="pct"/>
            <w:tcBorders>
              <w:top w:val="single" w:sz="4" w:space="0" w:color="000000"/>
              <w:left w:val="single" w:sz="4" w:space="0" w:color="000000"/>
              <w:bottom w:val="single" w:sz="4" w:space="0" w:color="000000"/>
              <w:right w:val="single" w:sz="4" w:space="0" w:color="000000"/>
            </w:tcBorders>
            <w:vAlign w:val="center"/>
          </w:tcPr>
          <w:p w14:paraId="10A92DF7" w14:textId="2AAC56E7" w:rsidR="00B34842" w:rsidRPr="00D67A43" w:rsidRDefault="00B34842" w:rsidP="00B34842">
            <w:pPr>
              <w:jc w:val="both"/>
              <w:rPr>
                <w:color w:val="000000"/>
                <w:sz w:val="22"/>
                <w:szCs w:val="20"/>
              </w:rPr>
            </w:pPr>
            <w:r w:rsidRPr="00D67A43">
              <w:rPr>
                <w:color w:val="000000"/>
                <w:sz w:val="22"/>
                <w:szCs w:val="20"/>
              </w:rPr>
              <w:t>3600</w:t>
            </w:r>
          </w:p>
        </w:tc>
      </w:tr>
      <w:tr w:rsidR="00B34842" w:rsidRPr="00D67A43" w14:paraId="009DD982" w14:textId="77777777" w:rsidTr="006B4EC9">
        <w:trPr>
          <w:trHeight w:val="58"/>
          <w:jc w:val="center"/>
        </w:trPr>
        <w:tc>
          <w:tcPr>
            <w:tcW w:w="526" w:type="pct"/>
            <w:tcBorders>
              <w:top w:val="single" w:sz="4" w:space="0" w:color="000000"/>
              <w:left w:val="single" w:sz="4" w:space="0" w:color="000000"/>
              <w:bottom w:val="single" w:sz="4" w:space="0" w:color="000000"/>
              <w:right w:val="single" w:sz="4" w:space="0" w:color="000000"/>
            </w:tcBorders>
            <w:vAlign w:val="center"/>
          </w:tcPr>
          <w:p w14:paraId="6BFC8BAE" w14:textId="77777777" w:rsidR="00B34842" w:rsidRPr="00D67A43" w:rsidRDefault="00B34842" w:rsidP="00B34842">
            <w:pPr>
              <w:widowControl w:val="0"/>
              <w:suppressAutoHyphens/>
              <w:ind w:left="360"/>
              <w:rPr>
                <w:rFonts w:eastAsia="PT Astra Serif"/>
                <w:color w:val="000000"/>
                <w:sz w:val="22"/>
                <w:szCs w:val="22"/>
                <w:lang w:eastAsia="en-US"/>
              </w:rPr>
            </w:pPr>
            <w:r w:rsidRPr="00D67A43">
              <w:rPr>
                <w:rFonts w:eastAsia="PT Astra Serif"/>
                <w:color w:val="000000"/>
                <w:sz w:val="22"/>
                <w:szCs w:val="22"/>
                <w:lang w:eastAsia="en-US"/>
              </w:rPr>
              <w:t>12</w:t>
            </w:r>
          </w:p>
        </w:tc>
        <w:tc>
          <w:tcPr>
            <w:tcW w:w="2263" w:type="pct"/>
            <w:tcBorders>
              <w:top w:val="single" w:sz="4" w:space="0" w:color="000000"/>
              <w:left w:val="single" w:sz="4" w:space="0" w:color="000000"/>
              <w:bottom w:val="single" w:sz="4" w:space="0" w:color="000000"/>
              <w:right w:val="single" w:sz="4" w:space="0" w:color="000000"/>
            </w:tcBorders>
            <w:vAlign w:val="center"/>
          </w:tcPr>
          <w:p w14:paraId="5287915D" w14:textId="308E9DDB" w:rsidR="00B34842" w:rsidRPr="00D67A43" w:rsidRDefault="00B34842" w:rsidP="00B34842">
            <w:pPr>
              <w:jc w:val="both"/>
              <w:rPr>
                <w:color w:val="000000"/>
                <w:sz w:val="22"/>
                <w:szCs w:val="20"/>
              </w:rPr>
            </w:pPr>
            <w:r w:rsidRPr="00D67A43">
              <w:rPr>
                <w:color w:val="000000"/>
                <w:sz w:val="22"/>
                <w:szCs w:val="20"/>
              </w:rPr>
              <w:t>Высота крыши кабины, мм</w:t>
            </w:r>
          </w:p>
        </w:tc>
        <w:tc>
          <w:tcPr>
            <w:tcW w:w="2211" w:type="pct"/>
            <w:tcBorders>
              <w:top w:val="single" w:sz="4" w:space="0" w:color="000000"/>
              <w:left w:val="single" w:sz="4" w:space="0" w:color="000000"/>
              <w:bottom w:val="single" w:sz="4" w:space="0" w:color="000000"/>
              <w:right w:val="single" w:sz="4" w:space="0" w:color="000000"/>
            </w:tcBorders>
            <w:vAlign w:val="center"/>
          </w:tcPr>
          <w:p w14:paraId="35E08011" w14:textId="6A4AAE67" w:rsidR="00B34842" w:rsidRPr="00D67A43" w:rsidRDefault="00B34842" w:rsidP="00B34842">
            <w:pPr>
              <w:jc w:val="both"/>
              <w:rPr>
                <w:color w:val="000000"/>
                <w:sz w:val="22"/>
                <w:szCs w:val="20"/>
              </w:rPr>
            </w:pPr>
            <w:r w:rsidRPr="00B34842">
              <w:rPr>
                <w:color w:val="000000"/>
                <w:sz w:val="22"/>
                <w:szCs w:val="20"/>
                <w:lang w:val="en-US"/>
              </w:rPr>
              <w:t>2880</w:t>
            </w:r>
          </w:p>
        </w:tc>
      </w:tr>
      <w:tr w:rsidR="00B34842" w:rsidRPr="00D67A43" w14:paraId="7A14018D" w14:textId="77777777" w:rsidTr="006B4EC9">
        <w:trPr>
          <w:trHeight w:val="379"/>
          <w:jc w:val="center"/>
        </w:trPr>
        <w:tc>
          <w:tcPr>
            <w:tcW w:w="526" w:type="pct"/>
            <w:tcBorders>
              <w:top w:val="single" w:sz="4" w:space="0" w:color="000000"/>
              <w:left w:val="single" w:sz="4" w:space="0" w:color="000000"/>
              <w:bottom w:val="single" w:sz="4" w:space="0" w:color="000000"/>
              <w:right w:val="single" w:sz="4" w:space="0" w:color="000000"/>
            </w:tcBorders>
            <w:vAlign w:val="center"/>
          </w:tcPr>
          <w:p w14:paraId="42ADEEB9" w14:textId="77777777" w:rsidR="00B34842" w:rsidRPr="00D67A43" w:rsidRDefault="00B34842" w:rsidP="00B34842">
            <w:pPr>
              <w:widowControl w:val="0"/>
              <w:suppressAutoHyphens/>
              <w:ind w:left="360"/>
              <w:rPr>
                <w:rFonts w:eastAsia="PT Astra Serif"/>
                <w:color w:val="000000"/>
                <w:sz w:val="22"/>
                <w:szCs w:val="22"/>
                <w:lang w:eastAsia="en-US"/>
              </w:rPr>
            </w:pPr>
            <w:r w:rsidRPr="00D67A43">
              <w:rPr>
                <w:rFonts w:eastAsia="PT Astra Serif"/>
                <w:color w:val="000000"/>
                <w:sz w:val="22"/>
                <w:szCs w:val="22"/>
                <w:lang w:eastAsia="en-US"/>
              </w:rPr>
              <w:t>13</w:t>
            </w:r>
          </w:p>
        </w:tc>
        <w:tc>
          <w:tcPr>
            <w:tcW w:w="2263" w:type="pct"/>
            <w:tcBorders>
              <w:top w:val="single" w:sz="4" w:space="0" w:color="000000"/>
              <w:left w:val="single" w:sz="4" w:space="0" w:color="000000"/>
              <w:bottom w:val="single" w:sz="4" w:space="0" w:color="000000"/>
              <w:right w:val="single" w:sz="4" w:space="0" w:color="000000"/>
            </w:tcBorders>
            <w:vAlign w:val="center"/>
          </w:tcPr>
          <w:p w14:paraId="25AC0647" w14:textId="4E118912" w:rsidR="00B34842" w:rsidRPr="00D67A43" w:rsidRDefault="00B34842" w:rsidP="00B34842">
            <w:pPr>
              <w:jc w:val="both"/>
              <w:rPr>
                <w:color w:val="000000"/>
                <w:sz w:val="22"/>
                <w:szCs w:val="20"/>
              </w:rPr>
            </w:pPr>
            <w:r w:rsidRPr="00D67A43">
              <w:rPr>
                <w:color w:val="000000"/>
                <w:sz w:val="22"/>
                <w:szCs w:val="20"/>
              </w:rPr>
              <w:t xml:space="preserve">Гидравлический насос шестеренный, л/мин при </w:t>
            </w:r>
            <w:r w:rsidRPr="0088771D">
              <w:rPr>
                <w:color w:val="000000"/>
                <w:sz w:val="22"/>
                <w:szCs w:val="20"/>
              </w:rPr>
              <w:t>2000</w:t>
            </w:r>
            <w:r w:rsidRPr="00D67A43">
              <w:rPr>
                <w:color w:val="000000"/>
                <w:sz w:val="22"/>
                <w:szCs w:val="20"/>
              </w:rPr>
              <w:t xml:space="preserve"> об/мин                                                      </w:t>
            </w:r>
          </w:p>
        </w:tc>
        <w:tc>
          <w:tcPr>
            <w:tcW w:w="2211" w:type="pct"/>
            <w:tcBorders>
              <w:top w:val="single" w:sz="4" w:space="0" w:color="000000"/>
              <w:left w:val="single" w:sz="4" w:space="0" w:color="000000"/>
              <w:bottom w:val="single" w:sz="4" w:space="0" w:color="000000"/>
              <w:right w:val="single" w:sz="4" w:space="0" w:color="000000"/>
            </w:tcBorders>
            <w:vAlign w:val="center"/>
          </w:tcPr>
          <w:p w14:paraId="53799348" w14:textId="11C467B6" w:rsidR="00B34842" w:rsidRPr="00D67A43" w:rsidRDefault="00B34842" w:rsidP="00B34842">
            <w:pPr>
              <w:jc w:val="both"/>
              <w:rPr>
                <w:color w:val="000000"/>
                <w:sz w:val="22"/>
                <w:szCs w:val="20"/>
                <w:lang w:val="en-US"/>
              </w:rPr>
            </w:pPr>
            <w:r w:rsidRPr="00D67A43">
              <w:rPr>
                <w:color w:val="000000"/>
                <w:sz w:val="22"/>
                <w:szCs w:val="20"/>
              </w:rPr>
              <w:t>114</w:t>
            </w:r>
          </w:p>
        </w:tc>
      </w:tr>
      <w:tr w:rsidR="00B34842" w:rsidRPr="00D67A43" w14:paraId="5F56C142" w14:textId="77777777" w:rsidTr="006B4EC9">
        <w:trPr>
          <w:trHeight w:val="379"/>
          <w:jc w:val="center"/>
        </w:trPr>
        <w:tc>
          <w:tcPr>
            <w:tcW w:w="526" w:type="pct"/>
            <w:tcBorders>
              <w:top w:val="single" w:sz="4" w:space="0" w:color="000000"/>
              <w:left w:val="single" w:sz="4" w:space="0" w:color="000000"/>
              <w:bottom w:val="single" w:sz="4" w:space="0" w:color="000000"/>
              <w:right w:val="single" w:sz="4" w:space="0" w:color="000000"/>
            </w:tcBorders>
            <w:vAlign w:val="center"/>
          </w:tcPr>
          <w:p w14:paraId="6C8C7A9A" w14:textId="77777777" w:rsidR="00B34842" w:rsidRPr="00D67A43" w:rsidRDefault="00B34842" w:rsidP="00B34842">
            <w:pPr>
              <w:widowControl w:val="0"/>
              <w:suppressAutoHyphens/>
              <w:ind w:left="360"/>
              <w:rPr>
                <w:rFonts w:eastAsia="PT Astra Serif"/>
                <w:color w:val="000000"/>
                <w:sz w:val="22"/>
                <w:szCs w:val="22"/>
                <w:lang w:eastAsia="en-US"/>
              </w:rPr>
            </w:pPr>
            <w:r w:rsidRPr="00D67A43">
              <w:rPr>
                <w:rFonts w:eastAsia="PT Astra Serif"/>
                <w:color w:val="000000"/>
                <w:sz w:val="22"/>
                <w:szCs w:val="22"/>
                <w:lang w:eastAsia="en-US"/>
              </w:rPr>
              <w:t>14</w:t>
            </w:r>
          </w:p>
        </w:tc>
        <w:tc>
          <w:tcPr>
            <w:tcW w:w="2263" w:type="pct"/>
            <w:tcBorders>
              <w:top w:val="single" w:sz="4" w:space="0" w:color="000000"/>
              <w:left w:val="single" w:sz="4" w:space="0" w:color="000000"/>
              <w:bottom w:val="single" w:sz="4" w:space="0" w:color="000000"/>
              <w:right w:val="single" w:sz="4" w:space="0" w:color="000000"/>
            </w:tcBorders>
            <w:vAlign w:val="center"/>
          </w:tcPr>
          <w:p w14:paraId="644853DD" w14:textId="36CB615F" w:rsidR="00B34842" w:rsidRPr="00D67A43" w:rsidRDefault="00B34842" w:rsidP="00B34842">
            <w:pPr>
              <w:jc w:val="both"/>
              <w:rPr>
                <w:color w:val="000000"/>
                <w:sz w:val="22"/>
                <w:szCs w:val="20"/>
              </w:rPr>
            </w:pPr>
            <w:r w:rsidRPr="00D67A43">
              <w:rPr>
                <w:color w:val="000000"/>
                <w:sz w:val="22"/>
                <w:szCs w:val="20"/>
              </w:rPr>
              <w:t xml:space="preserve">Колесная формула </w:t>
            </w:r>
          </w:p>
        </w:tc>
        <w:tc>
          <w:tcPr>
            <w:tcW w:w="2211" w:type="pct"/>
            <w:tcBorders>
              <w:top w:val="single" w:sz="4" w:space="0" w:color="000000"/>
              <w:left w:val="single" w:sz="4" w:space="0" w:color="000000"/>
              <w:bottom w:val="single" w:sz="4" w:space="0" w:color="000000"/>
              <w:right w:val="single" w:sz="4" w:space="0" w:color="000000"/>
            </w:tcBorders>
            <w:vAlign w:val="center"/>
          </w:tcPr>
          <w:p w14:paraId="45C6311B" w14:textId="33635274" w:rsidR="00B34842" w:rsidRPr="00D67A43" w:rsidRDefault="00B34842" w:rsidP="00B34842">
            <w:pPr>
              <w:jc w:val="both"/>
              <w:rPr>
                <w:color w:val="000000"/>
                <w:sz w:val="22"/>
                <w:szCs w:val="20"/>
              </w:rPr>
            </w:pPr>
            <w:r w:rsidRPr="00D67A43">
              <w:rPr>
                <w:color w:val="000000"/>
                <w:sz w:val="22"/>
                <w:szCs w:val="20"/>
              </w:rPr>
              <w:t>4х4</w:t>
            </w:r>
          </w:p>
        </w:tc>
      </w:tr>
      <w:tr w:rsidR="00B34842" w:rsidRPr="00D67A43" w14:paraId="1C40FF2E" w14:textId="77777777" w:rsidTr="006B4EC9">
        <w:trPr>
          <w:trHeight w:val="379"/>
          <w:jc w:val="center"/>
        </w:trPr>
        <w:tc>
          <w:tcPr>
            <w:tcW w:w="526" w:type="pct"/>
            <w:tcBorders>
              <w:top w:val="single" w:sz="4" w:space="0" w:color="000000"/>
              <w:left w:val="single" w:sz="4" w:space="0" w:color="000000"/>
              <w:bottom w:val="single" w:sz="4" w:space="0" w:color="000000"/>
              <w:right w:val="single" w:sz="4" w:space="0" w:color="000000"/>
            </w:tcBorders>
            <w:vAlign w:val="center"/>
          </w:tcPr>
          <w:p w14:paraId="1E40E2C3" w14:textId="77777777" w:rsidR="00B34842" w:rsidRPr="00D67A43" w:rsidRDefault="00B34842" w:rsidP="00B34842">
            <w:pPr>
              <w:widowControl w:val="0"/>
              <w:suppressAutoHyphens/>
              <w:ind w:left="360"/>
              <w:rPr>
                <w:rFonts w:eastAsia="PT Astra Serif"/>
                <w:color w:val="000000"/>
                <w:sz w:val="22"/>
                <w:szCs w:val="22"/>
                <w:lang w:eastAsia="en-US"/>
              </w:rPr>
            </w:pPr>
            <w:r w:rsidRPr="00D67A43">
              <w:rPr>
                <w:rFonts w:eastAsia="PT Astra Serif"/>
                <w:color w:val="000000"/>
                <w:sz w:val="22"/>
                <w:szCs w:val="22"/>
                <w:lang w:eastAsia="en-US"/>
              </w:rPr>
              <w:t>15</w:t>
            </w:r>
          </w:p>
        </w:tc>
        <w:tc>
          <w:tcPr>
            <w:tcW w:w="2263" w:type="pct"/>
            <w:tcBorders>
              <w:top w:val="single" w:sz="4" w:space="0" w:color="000000"/>
              <w:left w:val="single" w:sz="4" w:space="0" w:color="000000"/>
              <w:bottom w:val="single" w:sz="4" w:space="0" w:color="000000"/>
              <w:right w:val="single" w:sz="4" w:space="0" w:color="000000"/>
            </w:tcBorders>
            <w:vAlign w:val="center"/>
          </w:tcPr>
          <w:p w14:paraId="3A4807E4" w14:textId="045EF6EC" w:rsidR="00B34842" w:rsidRPr="00D67A43" w:rsidRDefault="00B34842" w:rsidP="00B34842">
            <w:pPr>
              <w:jc w:val="both"/>
              <w:rPr>
                <w:color w:val="000000"/>
                <w:sz w:val="22"/>
                <w:szCs w:val="20"/>
              </w:rPr>
            </w:pPr>
            <w:r w:rsidRPr="00D67A43">
              <w:rPr>
                <w:rFonts w:cs="Calibri"/>
                <w:color w:val="000000"/>
                <w:spacing w:val="3"/>
                <w:szCs w:val="28"/>
              </w:rPr>
              <w:t>Разводка для подключения гидромол</w:t>
            </w:r>
            <w:r>
              <w:rPr>
                <w:rFonts w:cs="Calibri"/>
                <w:color w:val="000000"/>
                <w:spacing w:val="3"/>
                <w:szCs w:val="28"/>
              </w:rPr>
              <w:t>о</w:t>
            </w:r>
            <w:r w:rsidRPr="00D67A43">
              <w:rPr>
                <w:rFonts w:cs="Calibri"/>
                <w:color w:val="000000"/>
                <w:spacing w:val="3"/>
                <w:szCs w:val="28"/>
              </w:rPr>
              <w:t>та</w:t>
            </w:r>
          </w:p>
        </w:tc>
        <w:tc>
          <w:tcPr>
            <w:tcW w:w="2211" w:type="pct"/>
            <w:tcBorders>
              <w:top w:val="single" w:sz="4" w:space="0" w:color="000000"/>
              <w:left w:val="single" w:sz="4" w:space="0" w:color="000000"/>
              <w:bottom w:val="single" w:sz="4" w:space="0" w:color="000000"/>
              <w:right w:val="single" w:sz="4" w:space="0" w:color="000000"/>
            </w:tcBorders>
            <w:vAlign w:val="center"/>
          </w:tcPr>
          <w:p w14:paraId="78638061" w14:textId="4A3379DA" w:rsidR="00B34842" w:rsidRPr="00D67A43" w:rsidRDefault="00B34842" w:rsidP="00B34842">
            <w:pPr>
              <w:jc w:val="both"/>
              <w:rPr>
                <w:color w:val="000000"/>
                <w:sz w:val="22"/>
                <w:szCs w:val="20"/>
              </w:rPr>
            </w:pPr>
            <w:r w:rsidRPr="00D67A43">
              <w:rPr>
                <w:color w:val="000000"/>
                <w:sz w:val="22"/>
                <w:szCs w:val="20"/>
              </w:rPr>
              <w:t xml:space="preserve">Наличие </w:t>
            </w:r>
          </w:p>
        </w:tc>
      </w:tr>
      <w:tr w:rsidR="00B34842" w:rsidRPr="00D67A43" w14:paraId="555ED9CE" w14:textId="77777777" w:rsidTr="006B4EC9">
        <w:trPr>
          <w:trHeight w:val="379"/>
          <w:jc w:val="center"/>
        </w:trPr>
        <w:tc>
          <w:tcPr>
            <w:tcW w:w="526" w:type="pct"/>
            <w:tcBorders>
              <w:top w:val="single" w:sz="4" w:space="0" w:color="000000"/>
              <w:left w:val="single" w:sz="4" w:space="0" w:color="000000"/>
              <w:bottom w:val="single" w:sz="4" w:space="0" w:color="000000"/>
              <w:right w:val="single" w:sz="4" w:space="0" w:color="000000"/>
            </w:tcBorders>
            <w:vAlign w:val="center"/>
          </w:tcPr>
          <w:p w14:paraId="048A3798" w14:textId="77777777" w:rsidR="00B34842" w:rsidRPr="00D67A43" w:rsidRDefault="00B34842" w:rsidP="00B34842">
            <w:pPr>
              <w:widowControl w:val="0"/>
              <w:suppressAutoHyphens/>
              <w:ind w:left="360"/>
              <w:rPr>
                <w:rFonts w:eastAsia="PT Astra Serif"/>
                <w:color w:val="000000"/>
                <w:sz w:val="22"/>
                <w:szCs w:val="22"/>
                <w:lang w:eastAsia="en-US"/>
              </w:rPr>
            </w:pPr>
            <w:r w:rsidRPr="00D67A43">
              <w:rPr>
                <w:rFonts w:eastAsia="PT Astra Serif"/>
                <w:color w:val="000000"/>
                <w:sz w:val="22"/>
                <w:szCs w:val="22"/>
                <w:lang w:eastAsia="en-US"/>
              </w:rPr>
              <w:t>16</w:t>
            </w:r>
          </w:p>
        </w:tc>
        <w:tc>
          <w:tcPr>
            <w:tcW w:w="2263" w:type="pct"/>
            <w:tcBorders>
              <w:top w:val="single" w:sz="4" w:space="0" w:color="000000"/>
              <w:left w:val="single" w:sz="4" w:space="0" w:color="000000"/>
              <w:bottom w:val="single" w:sz="4" w:space="0" w:color="000000"/>
              <w:right w:val="single" w:sz="4" w:space="0" w:color="000000"/>
            </w:tcBorders>
            <w:vAlign w:val="center"/>
          </w:tcPr>
          <w:p w14:paraId="45837851" w14:textId="33D669ED" w:rsidR="00B34842" w:rsidRPr="00D67A43" w:rsidRDefault="00B34842" w:rsidP="00B34842">
            <w:pPr>
              <w:jc w:val="both"/>
              <w:rPr>
                <w:color w:val="000000"/>
                <w:sz w:val="22"/>
                <w:szCs w:val="20"/>
              </w:rPr>
            </w:pPr>
            <w:r w:rsidRPr="00D67A43">
              <w:rPr>
                <w:rFonts w:cs="Calibri"/>
                <w:color w:val="000000"/>
                <w:spacing w:val="3"/>
                <w:szCs w:val="28"/>
              </w:rPr>
              <w:t>Управление рычагами</w:t>
            </w:r>
          </w:p>
        </w:tc>
        <w:tc>
          <w:tcPr>
            <w:tcW w:w="2211" w:type="pct"/>
            <w:tcBorders>
              <w:top w:val="single" w:sz="4" w:space="0" w:color="000000"/>
              <w:left w:val="single" w:sz="4" w:space="0" w:color="000000"/>
              <w:bottom w:val="single" w:sz="4" w:space="0" w:color="000000"/>
              <w:right w:val="single" w:sz="4" w:space="0" w:color="000000"/>
            </w:tcBorders>
            <w:vAlign w:val="center"/>
          </w:tcPr>
          <w:p w14:paraId="5FAB9ACF" w14:textId="43AA78BF" w:rsidR="00B34842" w:rsidRPr="00D67A43" w:rsidRDefault="00B34842" w:rsidP="00B34842">
            <w:pPr>
              <w:jc w:val="both"/>
              <w:rPr>
                <w:color w:val="000000"/>
                <w:sz w:val="22"/>
                <w:szCs w:val="20"/>
              </w:rPr>
            </w:pPr>
            <w:r w:rsidRPr="00D67A43">
              <w:rPr>
                <w:color w:val="000000"/>
                <w:sz w:val="22"/>
                <w:szCs w:val="20"/>
              </w:rPr>
              <w:t>Наличие</w:t>
            </w:r>
          </w:p>
        </w:tc>
      </w:tr>
      <w:tr w:rsidR="00B34842" w:rsidRPr="00D67A43" w14:paraId="169A6C1D" w14:textId="77777777" w:rsidTr="006B4EC9">
        <w:trPr>
          <w:trHeight w:val="379"/>
          <w:jc w:val="center"/>
        </w:trPr>
        <w:tc>
          <w:tcPr>
            <w:tcW w:w="526" w:type="pct"/>
            <w:tcBorders>
              <w:top w:val="single" w:sz="4" w:space="0" w:color="000000"/>
              <w:left w:val="single" w:sz="4" w:space="0" w:color="000000"/>
              <w:bottom w:val="single" w:sz="4" w:space="0" w:color="000000"/>
              <w:right w:val="single" w:sz="4" w:space="0" w:color="000000"/>
            </w:tcBorders>
            <w:vAlign w:val="center"/>
          </w:tcPr>
          <w:p w14:paraId="32D68F2D" w14:textId="77777777" w:rsidR="00B34842" w:rsidRPr="00D67A43" w:rsidRDefault="00B34842" w:rsidP="00B34842">
            <w:pPr>
              <w:widowControl w:val="0"/>
              <w:suppressAutoHyphens/>
              <w:ind w:left="360"/>
              <w:rPr>
                <w:rFonts w:eastAsia="PT Astra Serif"/>
                <w:color w:val="000000"/>
                <w:sz w:val="22"/>
                <w:szCs w:val="22"/>
                <w:lang w:eastAsia="en-US"/>
              </w:rPr>
            </w:pPr>
            <w:r w:rsidRPr="00D67A43">
              <w:rPr>
                <w:rFonts w:eastAsia="PT Astra Serif"/>
                <w:color w:val="000000"/>
                <w:sz w:val="22"/>
                <w:szCs w:val="22"/>
                <w:lang w:eastAsia="en-US"/>
              </w:rPr>
              <w:t>17</w:t>
            </w:r>
          </w:p>
        </w:tc>
        <w:tc>
          <w:tcPr>
            <w:tcW w:w="2263" w:type="pct"/>
            <w:tcBorders>
              <w:top w:val="single" w:sz="4" w:space="0" w:color="000000"/>
              <w:left w:val="single" w:sz="4" w:space="0" w:color="000000"/>
              <w:bottom w:val="single" w:sz="4" w:space="0" w:color="000000"/>
              <w:right w:val="single" w:sz="4" w:space="0" w:color="000000"/>
            </w:tcBorders>
            <w:vAlign w:val="center"/>
          </w:tcPr>
          <w:p w14:paraId="6C3F74EE" w14:textId="7DE71472" w:rsidR="00B34842" w:rsidRPr="00D67A43" w:rsidRDefault="00B34842" w:rsidP="00B34842">
            <w:pPr>
              <w:jc w:val="both"/>
              <w:rPr>
                <w:color w:val="000000"/>
                <w:sz w:val="22"/>
                <w:szCs w:val="20"/>
              </w:rPr>
            </w:pPr>
            <w:r w:rsidRPr="00D67A43">
              <w:rPr>
                <w:rFonts w:cs="Calibri"/>
                <w:color w:val="000000"/>
                <w:spacing w:val="3"/>
                <w:szCs w:val="28"/>
              </w:rPr>
              <w:t>Коробка передач</w:t>
            </w:r>
          </w:p>
        </w:tc>
        <w:tc>
          <w:tcPr>
            <w:tcW w:w="2211" w:type="pct"/>
            <w:tcBorders>
              <w:top w:val="single" w:sz="4" w:space="0" w:color="000000"/>
              <w:left w:val="single" w:sz="4" w:space="0" w:color="000000"/>
              <w:bottom w:val="single" w:sz="4" w:space="0" w:color="000000"/>
              <w:right w:val="single" w:sz="4" w:space="0" w:color="000000"/>
            </w:tcBorders>
            <w:vAlign w:val="center"/>
          </w:tcPr>
          <w:p w14:paraId="5975C885" w14:textId="25084A2F" w:rsidR="00B34842" w:rsidRPr="00D67A43" w:rsidRDefault="00B34842" w:rsidP="00B34842">
            <w:pPr>
              <w:jc w:val="both"/>
              <w:rPr>
                <w:color w:val="000000"/>
                <w:sz w:val="22"/>
                <w:szCs w:val="20"/>
              </w:rPr>
            </w:pPr>
            <w:r w:rsidRPr="00D67A43">
              <w:rPr>
                <w:color w:val="000000"/>
                <w:sz w:val="22"/>
                <w:szCs w:val="20"/>
              </w:rPr>
              <w:t xml:space="preserve">Ручная </w:t>
            </w:r>
          </w:p>
        </w:tc>
      </w:tr>
      <w:tr w:rsidR="00B34842" w:rsidRPr="00D67A43" w14:paraId="2A9C896E" w14:textId="77777777" w:rsidTr="006B4EC9">
        <w:trPr>
          <w:trHeight w:val="379"/>
          <w:jc w:val="center"/>
        </w:trPr>
        <w:tc>
          <w:tcPr>
            <w:tcW w:w="526" w:type="pct"/>
            <w:tcBorders>
              <w:top w:val="single" w:sz="4" w:space="0" w:color="000000"/>
              <w:left w:val="single" w:sz="4" w:space="0" w:color="000000"/>
              <w:bottom w:val="single" w:sz="4" w:space="0" w:color="000000"/>
              <w:right w:val="single" w:sz="4" w:space="0" w:color="000000"/>
            </w:tcBorders>
            <w:vAlign w:val="center"/>
          </w:tcPr>
          <w:p w14:paraId="3D324730" w14:textId="77777777" w:rsidR="00B34842" w:rsidRPr="00D67A43" w:rsidRDefault="00B34842" w:rsidP="00B34842">
            <w:pPr>
              <w:widowControl w:val="0"/>
              <w:suppressAutoHyphens/>
              <w:ind w:left="360"/>
              <w:rPr>
                <w:rFonts w:eastAsia="PT Astra Serif"/>
                <w:color w:val="000000"/>
                <w:sz w:val="22"/>
                <w:szCs w:val="22"/>
                <w:lang w:eastAsia="en-US"/>
              </w:rPr>
            </w:pPr>
            <w:r w:rsidRPr="00D67A43">
              <w:rPr>
                <w:rFonts w:eastAsia="PT Astra Serif"/>
                <w:color w:val="000000"/>
                <w:sz w:val="22"/>
                <w:szCs w:val="22"/>
                <w:lang w:eastAsia="en-US"/>
              </w:rPr>
              <w:t>18</w:t>
            </w:r>
          </w:p>
        </w:tc>
        <w:tc>
          <w:tcPr>
            <w:tcW w:w="2263" w:type="pct"/>
            <w:tcBorders>
              <w:top w:val="single" w:sz="4" w:space="0" w:color="000000"/>
              <w:left w:val="single" w:sz="4" w:space="0" w:color="000000"/>
              <w:bottom w:val="single" w:sz="4" w:space="0" w:color="000000"/>
              <w:right w:val="single" w:sz="4" w:space="0" w:color="000000"/>
            </w:tcBorders>
            <w:vAlign w:val="center"/>
          </w:tcPr>
          <w:p w14:paraId="4CE1CE2F" w14:textId="4A12AEC9" w:rsidR="00B34842" w:rsidRPr="00D67A43" w:rsidRDefault="00B34842" w:rsidP="00B34842">
            <w:pPr>
              <w:jc w:val="both"/>
              <w:rPr>
                <w:color w:val="000000"/>
                <w:sz w:val="22"/>
                <w:szCs w:val="20"/>
              </w:rPr>
            </w:pPr>
            <w:r w:rsidRPr="00D67A43">
              <w:rPr>
                <w:rFonts w:cs="Calibri"/>
                <w:color w:val="000000"/>
                <w:spacing w:val="3"/>
                <w:szCs w:val="28"/>
              </w:rPr>
              <w:t>Проблесковый маяк</w:t>
            </w:r>
          </w:p>
        </w:tc>
        <w:tc>
          <w:tcPr>
            <w:tcW w:w="2211" w:type="pct"/>
            <w:tcBorders>
              <w:top w:val="single" w:sz="4" w:space="0" w:color="000000"/>
              <w:left w:val="single" w:sz="4" w:space="0" w:color="000000"/>
              <w:bottom w:val="single" w:sz="4" w:space="0" w:color="000000"/>
              <w:right w:val="single" w:sz="4" w:space="0" w:color="000000"/>
            </w:tcBorders>
            <w:vAlign w:val="center"/>
          </w:tcPr>
          <w:p w14:paraId="0DAFC16F" w14:textId="49C83A53" w:rsidR="00B34842" w:rsidRPr="00D67A43" w:rsidRDefault="00B34842" w:rsidP="00B34842">
            <w:pPr>
              <w:jc w:val="both"/>
              <w:rPr>
                <w:color w:val="000000"/>
                <w:sz w:val="22"/>
                <w:szCs w:val="20"/>
              </w:rPr>
            </w:pPr>
            <w:r w:rsidRPr="00D67A43">
              <w:rPr>
                <w:color w:val="000000"/>
                <w:sz w:val="22"/>
                <w:szCs w:val="20"/>
              </w:rPr>
              <w:t>Наличие</w:t>
            </w:r>
          </w:p>
        </w:tc>
      </w:tr>
      <w:tr w:rsidR="00B34842" w:rsidRPr="00D67A43" w14:paraId="261C9480" w14:textId="77777777" w:rsidTr="006B4EC9">
        <w:trPr>
          <w:trHeight w:val="379"/>
          <w:jc w:val="center"/>
        </w:trPr>
        <w:tc>
          <w:tcPr>
            <w:tcW w:w="526" w:type="pct"/>
            <w:tcBorders>
              <w:top w:val="single" w:sz="4" w:space="0" w:color="000000"/>
              <w:left w:val="single" w:sz="4" w:space="0" w:color="000000"/>
              <w:bottom w:val="single" w:sz="4" w:space="0" w:color="000000"/>
              <w:right w:val="single" w:sz="4" w:space="0" w:color="000000"/>
            </w:tcBorders>
            <w:vAlign w:val="center"/>
          </w:tcPr>
          <w:p w14:paraId="52510D16" w14:textId="77777777" w:rsidR="00B34842" w:rsidRPr="00D67A43" w:rsidRDefault="00B34842" w:rsidP="00B34842">
            <w:pPr>
              <w:widowControl w:val="0"/>
              <w:suppressAutoHyphens/>
              <w:ind w:left="360"/>
              <w:rPr>
                <w:rFonts w:eastAsia="PT Astra Serif"/>
                <w:color w:val="000000"/>
                <w:sz w:val="22"/>
                <w:szCs w:val="22"/>
                <w:lang w:eastAsia="en-US"/>
              </w:rPr>
            </w:pPr>
            <w:r w:rsidRPr="00D67A43">
              <w:rPr>
                <w:rFonts w:eastAsia="PT Astra Serif"/>
                <w:color w:val="000000"/>
                <w:sz w:val="22"/>
                <w:szCs w:val="22"/>
                <w:lang w:eastAsia="en-US"/>
              </w:rPr>
              <w:t>19</w:t>
            </w:r>
          </w:p>
        </w:tc>
        <w:tc>
          <w:tcPr>
            <w:tcW w:w="2263" w:type="pct"/>
            <w:tcBorders>
              <w:top w:val="single" w:sz="4" w:space="0" w:color="000000"/>
              <w:left w:val="single" w:sz="4" w:space="0" w:color="000000"/>
              <w:bottom w:val="single" w:sz="4" w:space="0" w:color="000000"/>
              <w:right w:val="single" w:sz="4" w:space="0" w:color="000000"/>
            </w:tcBorders>
            <w:vAlign w:val="center"/>
          </w:tcPr>
          <w:p w14:paraId="0A6FF3D1" w14:textId="21724BCF" w:rsidR="00B34842" w:rsidRPr="00D67A43" w:rsidRDefault="00B34842" w:rsidP="00B34842">
            <w:pPr>
              <w:jc w:val="both"/>
              <w:rPr>
                <w:color w:val="000000"/>
                <w:sz w:val="22"/>
                <w:szCs w:val="20"/>
              </w:rPr>
            </w:pPr>
            <w:r>
              <w:rPr>
                <w:rFonts w:cs="Calibri"/>
                <w:color w:val="000000"/>
                <w:spacing w:val="3"/>
                <w:szCs w:val="28"/>
              </w:rPr>
              <w:t>Гидромолот в комплекте</w:t>
            </w:r>
          </w:p>
        </w:tc>
        <w:tc>
          <w:tcPr>
            <w:tcW w:w="2211" w:type="pct"/>
            <w:tcBorders>
              <w:top w:val="single" w:sz="4" w:space="0" w:color="000000"/>
              <w:left w:val="single" w:sz="4" w:space="0" w:color="000000"/>
              <w:bottom w:val="single" w:sz="4" w:space="0" w:color="000000"/>
              <w:right w:val="single" w:sz="4" w:space="0" w:color="000000"/>
            </w:tcBorders>
            <w:vAlign w:val="center"/>
          </w:tcPr>
          <w:p w14:paraId="03E93ED8" w14:textId="38D30CE1" w:rsidR="00B34842" w:rsidRPr="00D67A43" w:rsidRDefault="00B34842" w:rsidP="00B34842">
            <w:pPr>
              <w:jc w:val="both"/>
              <w:rPr>
                <w:color w:val="000000"/>
                <w:sz w:val="22"/>
                <w:szCs w:val="20"/>
              </w:rPr>
            </w:pPr>
            <w:r w:rsidRPr="00C4243E">
              <w:rPr>
                <w:color w:val="000000"/>
                <w:sz w:val="22"/>
                <w:szCs w:val="20"/>
              </w:rPr>
              <w:t>Наличие</w:t>
            </w:r>
          </w:p>
        </w:tc>
      </w:tr>
      <w:tr w:rsidR="00B34842" w:rsidRPr="00D67A43" w14:paraId="0C47DD85" w14:textId="77777777" w:rsidTr="006B4EC9">
        <w:trPr>
          <w:trHeight w:val="379"/>
          <w:jc w:val="center"/>
        </w:trPr>
        <w:tc>
          <w:tcPr>
            <w:tcW w:w="526" w:type="pct"/>
            <w:tcBorders>
              <w:top w:val="single" w:sz="4" w:space="0" w:color="000000"/>
              <w:left w:val="single" w:sz="4" w:space="0" w:color="000000"/>
              <w:bottom w:val="single" w:sz="4" w:space="0" w:color="000000"/>
              <w:right w:val="single" w:sz="4" w:space="0" w:color="000000"/>
            </w:tcBorders>
            <w:vAlign w:val="center"/>
          </w:tcPr>
          <w:p w14:paraId="2CF49894" w14:textId="419A01E3" w:rsidR="00B34842" w:rsidRPr="00C4243E" w:rsidRDefault="00B34842" w:rsidP="00B34842">
            <w:pPr>
              <w:widowControl w:val="0"/>
              <w:suppressAutoHyphens/>
              <w:ind w:left="360"/>
              <w:rPr>
                <w:rFonts w:eastAsia="PT Astra Serif"/>
                <w:color w:val="000000"/>
                <w:sz w:val="22"/>
                <w:szCs w:val="22"/>
                <w:lang w:val="en-US" w:eastAsia="en-US"/>
              </w:rPr>
            </w:pPr>
            <w:r>
              <w:rPr>
                <w:rFonts w:eastAsia="PT Astra Serif"/>
                <w:color w:val="000000"/>
                <w:sz w:val="22"/>
                <w:szCs w:val="22"/>
                <w:lang w:val="en-US" w:eastAsia="en-US"/>
              </w:rPr>
              <w:t>20</w:t>
            </w:r>
          </w:p>
        </w:tc>
        <w:tc>
          <w:tcPr>
            <w:tcW w:w="2263" w:type="pct"/>
            <w:tcBorders>
              <w:top w:val="single" w:sz="4" w:space="0" w:color="000000"/>
              <w:left w:val="single" w:sz="4" w:space="0" w:color="000000"/>
              <w:bottom w:val="single" w:sz="4" w:space="0" w:color="000000"/>
              <w:right w:val="single" w:sz="4" w:space="0" w:color="000000"/>
            </w:tcBorders>
            <w:vAlign w:val="center"/>
          </w:tcPr>
          <w:p w14:paraId="3E8E2A66" w14:textId="13A1F4EC" w:rsidR="00B34842" w:rsidRPr="00C4243E" w:rsidRDefault="00B34842" w:rsidP="00B34842">
            <w:pPr>
              <w:jc w:val="both"/>
              <w:rPr>
                <w:rFonts w:cs="Calibri"/>
                <w:color w:val="000000"/>
                <w:spacing w:val="3"/>
                <w:szCs w:val="28"/>
              </w:rPr>
            </w:pPr>
            <w:r w:rsidRPr="00D67A43">
              <w:rPr>
                <w:color w:val="000000"/>
                <w:sz w:val="22"/>
                <w:szCs w:val="20"/>
              </w:rPr>
              <w:t>Ковш 400 мм в комплекте</w:t>
            </w:r>
          </w:p>
        </w:tc>
        <w:tc>
          <w:tcPr>
            <w:tcW w:w="2211" w:type="pct"/>
            <w:tcBorders>
              <w:top w:val="single" w:sz="4" w:space="0" w:color="000000"/>
              <w:left w:val="single" w:sz="4" w:space="0" w:color="000000"/>
              <w:bottom w:val="single" w:sz="4" w:space="0" w:color="000000"/>
              <w:right w:val="single" w:sz="4" w:space="0" w:color="000000"/>
            </w:tcBorders>
            <w:vAlign w:val="center"/>
          </w:tcPr>
          <w:p w14:paraId="6EFD7394" w14:textId="473DCBC3" w:rsidR="00B34842" w:rsidRPr="00D67A43" w:rsidRDefault="00B34842" w:rsidP="00B34842">
            <w:pPr>
              <w:jc w:val="both"/>
              <w:rPr>
                <w:color w:val="000000"/>
                <w:sz w:val="22"/>
                <w:szCs w:val="20"/>
              </w:rPr>
            </w:pPr>
            <w:r w:rsidRPr="00D67A43">
              <w:rPr>
                <w:color w:val="000000"/>
                <w:sz w:val="22"/>
                <w:szCs w:val="20"/>
              </w:rPr>
              <w:t>Наличие</w:t>
            </w:r>
          </w:p>
        </w:tc>
      </w:tr>
    </w:tbl>
    <w:p w14:paraId="5B865259" w14:textId="77777777" w:rsidR="00D67A43" w:rsidRPr="00D67A43" w:rsidRDefault="00D67A43" w:rsidP="00D67A43">
      <w:pPr>
        <w:widowControl w:val="0"/>
        <w:ind w:firstLine="709"/>
        <w:jc w:val="right"/>
        <w:rPr>
          <w:color w:val="000000"/>
          <w:sz w:val="22"/>
          <w:szCs w:val="22"/>
        </w:rPr>
      </w:pPr>
    </w:p>
    <w:p w14:paraId="4B11F7C6" w14:textId="77777777" w:rsidR="00D67A43" w:rsidRPr="00D67A43" w:rsidRDefault="00D67A43" w:rsidP="00D67A43">
      <w:pPr>
        <w:ind w:firstLine="709"/>
        <w:jc w:val="right"/>
        <w:rPr>
          <w:color w:val="000000"/>
          <w:sz w:val="22"/>
          <w:szCs w:val="20"/>
        </w:rPr>
      </w:pPr>
    </w:p>
    <w:bookmarkEnd w:id="5"/>
    <w:bookmarkEnd w:id="6"/>
    <w:bookmarkEnd w:id="7"/>
    <w:p w14:paraId="0B5B3FCC" w14:textId="77777777" w:rsidR="00D67A43" w:rsidRPr="00D67A43" w:rsidRDefault="00D67A43" w:rsidP="00D67A43">
      <w:pPr>
        <w:ind w:firstLine="709"/>
        <w:jc w:val="both"/>
        <w:rPr>
          <w:color w:val="000000"/>
          <w:sz w:val="22"/>
          <w:szCs w:val="20"/>
        </w:rPr>
      </w:pPr>
    </w:p>
    <w:p w14:paraId="61666126" w14:textId="2FA9D04A" w:rsidR="00AF01A7" w:rsidRDefault="00AF01A7" w:rsidP="00745712">
      <w:pPr>
        <w:widowControl w:val="0"/>
        <w:ind w:firstLine="567"/>
        <w:contextualSpacing/>
        <w:jc w:val="both"/>
        <w:rPr>
          <w:sz w:val="22"/>
          <w:szCs w:val="22"/>
        </w:rPr>
      </w:pPr>
    </w:p>
    <w:p w14:paraId="20A8666D" w14:textId="776E1845" w:rsidR="00AF01A7" w:rsidRDefault="00AF01A7" w:rsidP="00745712">
      <w:pPr>
        <w:widowControl w:val="0"/>
        <w:ind w:firstLine="567"/>
        <w:contextualSpacing/>
        <w:jc w:val="both"/>
        <w:rPr>
          <w:sz w:val="22"/>
          <w:szCs w:val="22"/>
        </w:rPr>
      </w:pPr>
    </w:p>
    <w:p w14:paraId="55A60381" w14:textId="5CE15031" w:rsidR="00AF01A7" w:rsidRDefault="00AF01A7" w:rsidP="00745712">
      <w:pPr>
        <w:widowControl w:val="0"/>
        <w:ind w:firstLine="567"/>
        <w:contextualSpacing/>
        <w:jc w:val="both"/>
        <w:rPr>
          <w:sz w:val="22"/>
          <w:szCs w:val="22"/>
        </w:rPr>
      </w:pPr>
    </w:p>
    <w:p w14:paraId="4ACE49F5" w14:textId="66F813E5" w:rsidR="00AF01A7" w:rsidRDefault="00AF01A7" w:rsidP="00745712">
      <w:pPr>
        <w:widowControl w:val="0"/>
        <w:ind w:firstLine="567"/>
        <w:contextualSpacing/>
        <w:jc w:val="both"/>
        <w:rPr>
          <w:sz w:val="22"/>
          <w:szCs w:val="22"/>
        </w:rPr>
      </w:pPr>
    </w:p>
    <w:p w14:paraId="56201481" w14:textId="27BF6A50" w:rsidR="00AF01A7" w:rsidRDefault="00AF01A7" w:rsidP="00745712">
      <w:pPr>
        <w:widowControl w:val="0"/>
        <w:ind w:firstLine="567"/>
        <w:contextualSpacing/>
        <w:jc w:val="both"/>
        <w:rPr>
          <w:sz w:val="22"/>
          <w:szCs w:val="22"/>
        </w:rPr>
      </w:pPr>
    </w:p>
    <w:p w14:paraId="755E438B" w14:textId="3C522C73" w:rsidR="00AF01A7" w:rsidRDefault="00AF01A7" w:rsidP="00745712">
      <w:pPr>
        <w:widowControl w:val="0"/>
        <w:ind w:firstLine="567"/>
        <w:contextualSpacing/>
        <w:jc w:val="both"/>
        <w:rPr>
          <w:sz w:val="22"/>
          <w:szCs w:val="22"/>
        </w:rPr>
      </w:pPr>
    </w:p>
    <w:p w14:paraId="3780027B" w14:textId="44EC0632" w:rsidR="00AF01A7" w:rsidRDefault="00AF01A7" w:rsidP="00745712">
      <w:pPr>
        <w:widowControl w:val="0"/>
        <w:ind w:firstLine="567"/>
        <w:contextualSpacing/>
        <w:jc w:val="both"/>
        <w:rPr>
          <w:sz w:val="22"/>
          <w:szCs w:val="22"/>
        </w:rPr>
      </w:pPr>
    </w:p>
    <w:p w14:paraId="2DB67A04" w14:textId="4C73BABA" w:rsidR="00AF01A7" w:rsidRDefault="00AF01A7" w:rsidP="00745712">
      <w:pPr>
        <w:widowControl w:val="0"/>
        <w:ind w:firstLine="567"/>
        <w:contextualSpacing/>
        <w:jc w:val="both"/>
        <w:rPr>
          <w:sz w:val="22"/>
          <w:szCs w:val="22"/>
        </w:rPr>
      </w:pPr>
    </w:p>
    <w:p w14:paraId="0ECF5228" w14:textId="428F812D" w:rsidR="00AF01A7" w:rsidRDefault="00AF01A7" w:rsidP="00745712">
      <w:pPr>
        <w:widowControl w:val="0"/>
        <w:ind w:firstLine="567"/>
        <w:contextualSpacing/>
        <w:jc w:val="both"/>
        <w:rPr>
          <w:sz w:val="22"/>
          <w:szCs w:val="22"/>
        </w:rPr>
      </w:pPr>
    </w:p>
    <w:p w14:paraId="165B817A" w14:textId="4F82EEE6" w:rsidR="00AF01A7" w:rsidRDefault="00AF01A7" w:rsidP="00745712">
      <w:pPr>
        <w:widowControl w:val="0"/>
        <w:ind w:firstLine="567"/>
        <w:contextualSpacing/>
        <w:jc w:val="both"/>
        <w:rPr>
          <w:sz w:val="22"/>
          <w:szCs w:val="22"/>
        </w:rPr>
      </w:pPr>
    </w:p>
    <w:p w14:paraId="6D13D5A1" w14:textId="2CF766CB" w:rsidR="00AF01A7" w:rsidRDefault="00AF01A7" w:rsidP="00745712">
      <w:pPr>
        <w:widowControl w:val="0"/>
        <w:ind w:firstLine="567"/>
        <w:contextualSpacing/>
        <w:jc w:val="both"/>
        <w:rPr>
          <w:sz w:val="22"/>
          <w:szCs w:val="22"/>
        </w:rPr>
      </w:pPr>
    </w:p>
    <w:p w14:paraId="2A2F4367" w14:textId="77777777" w:rsidR="00AF01A7" w:rsidRPr="007D727C" w:rsidRDefault="00AF01A7" w:rsidP="00745712">
      <w:pPr>
        <w:widowControl w:val="0"/>
        <w:ind w:firstLine="567"/>
        <w:contextualSpacing/>
        <w:jc w:val="both"/>
        <w:rPr>
          <w:sz w:val="22"/>
          <w:szCs w:val="22"/>
        </w:rPr>
      </w:pPr>
    </w:p>
    <w:p w14:paraId="242616BF" w14:textId="77777777" w:rsidR="007D727C" w:rsidRPr="007D727C" w:rsidRDefault="007D727C" w:rsidP="00745712">
      <w:pPr>
        <w:shd w:val="clear" w:color="auto" w:fill="FFFFFF"/>
        <w:tabs>
          <w:tab w:val="left" w:pos="142"/>
        </w:tabs>
        <w:ind w:firstLine="567"/>
        <w:jc w:val="both"/>
      </w:pPr>
    </w:p>
    <w:p w14:paraId="5DBE0CF2" w14:textId="2EB4CA31" w:rsidR="00D00804" w:rsidRDefault="00157A21" w:rsidP="00D00804">
      <w:pPr>
        <w:jc w:val="both"/>
      </w:pPr>
      <w:r w:rsidRPr="00157A21">
        <w:rPr>
          <w:b/>
        </w:rPr>
        <w:t>Порядок предоставления извещения о закупке</w:t>
      </w:r>
      <w:r w:rsidRPr="00157A21">
        <w:rPr>
          <w:b/>
          <w:bCs/>
        </w:rPr>
        <w:t xml:space="preserve">: </w:t>
      </w:r>
      <w:r w:rsidRPr="00157A21">
        <w:t xml:space="preserve">в электронном виде документация представлена в Единой информационной системе (ЕИС) на официальном сайте РФ </w:t>
      </w:r>
      <w:hyperlink r:id="rId10" w:history="1">
        <w:r w:rsidRPr="00157A21">
          <w:t>www.zakupki.gov.ru</w:t>
        </w:r>
      </w:hyperlink>
      <w:r w:rsidRPr="00157A21">
        <w:t xml:space="preserve"> (взимание платы не </w:t>
      </w:r>
      <w:r w:rsidRPr="009904E7">
        <w:t>предусмотрено), а также по адресу</w:t>
      </w:r>
      <w:r w:rsidR="009904E7" w:rsidRPr="009904E7">
        <w:rPr>
          <w:b/>
          <w:bCs/>
        </w:rPr>
        <w:t xml:space="preserve"> </w:t>
      </w:r>
      <w:r w:rsidR="00D00804">
        <w:t>ЭТП РЕГИОН https://torgi.etp-region.ru</w:t>
      </w:r>
      <w:r w:rsidR="00D00804">
        <w:t>.</w:t>
      </w:r>
    </w:p>
    <w:p w14:paraId="6892CA9E" w14:textId="43136472" w:rsidR="00157A21" w:rsidRPr="00157A21" w:rsidRDefault="00157A21" w:rsidP="00745712">
      <w:pPr>
        <w:tabs>
          <w:tab w:val="left" w:pos="284"/>
        </w:tabs>
        <w:ind w:firstLine="567"/>
        <w:jc w:val="both"/>
      </w:pPr>
      <w:r w:rsidRPr="00157A21">
        <w:t xml:space="preserve">Порядок получения документации о проведении запроса </w:t>
      </w:r>
      <w:r w:rsidR="00317A69">
        <w:t>ценовых предложений</w:t>
      </w:r>
      <w:r w:rsidRPr="00157A21">
        <w:t xml:space="preserve"> на ЭТП определяется правилами данной электронной торговой площадки.</w:t>
      </w:r>
    </w:p>
    <w:p w14:paraId="6273FB71" w14:textId="223293E0" w:rsidR="00157A21" w:rsidRPr="00157A21" w:rsidRDefault="00157A21" w:rsidP="00745712">
      <w:pPr>
        <w:tabs>
          <w:tab w:val="left" w:pos="284"/>
        </w:tabs>
        <w:ind w:firstLine="567"/>
        <w:jc w:val="both"/>
      </w:pPr>
      <w:r w:rsidRPr="00157A21">
        <w:rPr>
          <w:b/>
        </w:rPr>
        <w:t xml:space="preserve">Разъяснения положений извещений и (или) документов запроса </w:t>
      </w:r>
      <w:r w:rsidR="00317A69">
        <w:rPr>
          <w:b/>
        </w:rPr>
        <w:t>ценовых предложений</w:t>
      </w:r>
      <w:r w:rsidRPr="00157A21">
        <w:rPr>
          <w:b/>
        </w:rPr>
        <w:t xml:space="preserve"> в электронной форме:</w:t>
      </w:r>
    </w:p>
    <w:p w14:paraId="16821B69" w14:textId="7F3B99B3" w:rsidR="00157A21" w:rsidRPr="00157A21" w:rsidRDefault="00157A21" w:rsidP="00745712">
      <w:pPr>
        <w:widowControl w:val="0"/>
        <w:autoSpaceDE w:val="0"/>
        <w:autoSpaceDN w:val="0"/>
        <w:adjustRightInd w:val="0"/>
        <w:ind w:firstLine="567"/>
        <w:jc w:val="both"/>
        <w:rPr>
          <w:i/>
        </w:rPr>
      </w:pPr>
      <w:r w:rsidRPr="00157A21">
        <w:t xml:space="preserve">Любой участник </w:t>
      </w:r>
      <w:r w:rsidR="00116B76">
        <w:t>неконкурентной</w:t>
      </w:r>
      <w:r w:rsidRPr="00157A21">
        <w:t xml:space="preserve"> закупки вправе направить заказчику запрос о даче разъяснений положений извещения об осуществлении закупки. Участник имеет право </w:t>
      </w:r>
      <w:r w:rsidRPr="00157A21">
        <w:rPr>
          <w:b/>
          <w:i/>
        </w:rPr>
        <w:t>подать всего три запроса на разъяснение положений</w:t>
      </w:r>
      <w:r w:rsidRPr="00157A21">
        <w:rPr>
          <w:i/>
        </w:rPr>
        <w:t xml:space="preserve"> документации.</w:t>
      </w:r>
    </w:p>
    <w:p w14:paraId="18623A34" w14:textId="2B12F370" w:rsidR="00157A21" w:rsidRPr="00157A21" w:rsidRDefault="00157A21" w:rsidP="00745712">
      <w:pPr>
        <w:widowControl w:val="0"/>
        <w:autoSpaceDE w:val="0"/>
        <w:autoSpaceDN w:val="0"/>
        <w:adjustRightInd w:val="0"/>
        <w:ind w:firstLine="567"/>
        <w:jc w:val="both"/>
      </w:pPr>
      <w:r w:rsidRPr="00157A21">
        <w:rPr>
          <w:b/>
        </w:rPr>
        <w:t>В течение трех рабочих дней</w:t>
      </w:r>
      <w:r w:rsidRPr="00157A21">
        <w:t xml:space="preserve"> с даты поступления запроса, заказчик осуществляет разъяснение положений документации о </w:t>
      </w:r>
      <w:r w:rsidR="00116B76">
        <w:t>неконкурентной</w:t>
      </w:r>
      <w:r w:rsidRPr="00157A21">
        <w:t xml:space="preserve">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w:t>
      </w:r>
      <w:r w:rsidRPr="00157A21">
        <w:rPr>
          <w:b/>
        </w:rPr>
        <w:t xml:space="preserve">поступил позднее, чем за три рабочих дня </w:t>
      </w:r>
      <w:r w:rsidRPr="00157A21">
        <w:t>до даты окончания срока подачи заявок на участие в такой закупке.</w:t>
      </w:r>
    </w:p>
    <w:p w14:paraId="0B5F9311" w14:textId="742AD4E3" w:rsidR="00157A21" w:rsidRPr="00157A21" w:rsidRDefault="00157A21" w:rsidP="00745712">
      <w:pPr>
        <w:widowControl w:val="0"/>
        <w:autoSpaceDE w:val="0"/>
        <w:autoSpaceDN w:val="0"/>
        <w:adjustRightInd w:val="0"/>
        <w:ind w:firstLine="567"/>
        <w:jc w:val="both"/>
      </w:pPr>
      <w:r w:rsidRPr="00157A21">
        <w:t xml:space="preserve">Разъяснения положений документации о </w:t>
      </w:r>
      <w:r w:rsidR="00116B76">
        <w:t>неконкурентной</w:t>
      </w:r>
      <w:r w:rsidRPr="00157A21">
        <w:t xml:space="preserve"> закупке не должны изменять предмет закупки и существенные условия проекта договора.</w:t>
      </w:r>
    </w:p>
    <w:p w14:paraId="7BD957C4" w14:textId="44B7276B" w:rsidR="00CB0D6A" w:rsidRDefault="00157A21" w:rsidP="00CB0D6A">
      <w:pPr>
        <w:tabs>
          <w:tab w:val="left" w:pos="284"/>
        </w:tabs>
        <w:ind w:firstLine="567"/>
        <w:jc w:val="both"/>
      </w:pPr>
      <w:r w:rsidRPr="00157A21">
        <w:rPr>
          <w:b/>
          <w:kern w:val="1"/>
          <w:lang w:eastAsia="ar-SA"/>
        </w:rPr>
        <w:t>Место подачи</w:t>
      </w:r>
      <w:r w:rsidR="00CB0D6A">
        <w:rPr>
          <w:b/>
          <w:kern w:val="1"/>
          <w:lang w:eastAsia="ar-SA"/>
        </w:rPr>
        <w:t xml:space="preserve"> </w:t>
      </w:r>
      <w:r w:rsidRPr="00157A21">
        <w:rPr>
          <w:b/>
          <w:kern w:val="1"/>
          <w:lang w:eastAsia="ar-SA"/>
        </w:rPr>
        <w:t xml:space="preserve">заявок: </w:t>
      </w:r>
      <w:r w:rsidRPr="00157A21">
        <w:rPr>
          <w:kern w:val="1"/>
          <w:lang w:eastAsia="ar-SA"/>
        </w:rPr>
        <w:t xml:space="preserve">оператору электронной площадки </w:t>
      </w:r>
      <w:r w:rsidR="00CB0D6A">
        <w:t>ЭТП РЕГИОН https://torgi.etp-region.ru</w:t>
      </w:r>
    </w:p>
    <w:p w14:paraId="5F7B30BE" w14:textId="0558295C" w:rsidR="00157A21" w:rsidRPr="00157A21" w:rsidRDefault="00157A21" w:rsidP="00745712">
      <w:pPr>
        <w:tabs>
          <w:tab w:val="left" w:pos="284"/>
        </w:tabs>
        <w:ind w:firstLine="567"/>
        <w:jc w:val="both"/>
        <w:rPr>
          <w:lang w:eastAsia="ar-SA"/>
        </w:rPr>
      </w:pPr>
      <w:r w:rsidRPr="00157A21">
        <w:rPr>
          <w:b/>
          <w:lang w:eastAsia="ar-SA"/>
        </w:rPr>
        <w:t xml:space="preserve">Дата начала срока подачи заявок: </w:t>
      </w:r>
      <w:r w:rsidRPr="00157A21">
        <w:rPr>
          <w:lang w:eastAsia="ar-SA"/>
        </w:rPr>
        <w:t xml:space="preserve">с момента размещения на сайте извещения о проведении запроса </w:t>
      </w:r>
      <w:r w:rsidR="00317A69">
        <w:rPr>
          <w:lang w:eastAsia="ar-SA"/>
        </w:rPr>
        <w:t>ценовых предложений</w:t>
      </w:r>
      <w:r w:rsidRPr="00157A21">
        <w:rPr>
          <w:lang w:eastAsia="ar-SA"/>
        </w:rPr>
        <w:t>.</w:t>
      </w:r>
    </w:p>
    <w:p w14:paraId="1409C4D0" w14:textId="737371B0" w:rsidR="00157A21" w:rsidRPr="00085DA5" w:rsidRDefault="00157A21" w:rsidP="00745712">
      <w:pPr>
        <w:tabs>
          <w:tab w:val="left" w:pos="284"/>
        </w:tabs>
        <w:ind w:firstLine="567"/>
        <w:jc w:val="both"/>
      </w:pPr>
      <w:r w:rsidRPr="00085DA5">
        <w:rPr>
          <w:b/>
          <w:lang w:eastAsia="ar-SA"/>
        </w:rPr>
        <w:t>Дата окончания</w:t>
      </w:r>
      <w:r w:rsidR="00250619">
        <w:rPr>
          <w:b/>
          <w:lang w:eastAsia="ar-SA"/>
        </w:rPr>
        <w:t xml:space="preserve"> </w:t>
      </w:r>
      <w:r w:rsidRPr="00085DA5">
        <w:rPr>
          <w:b/>
          <w:lang w:eastAsia="ar-SA"/>
        </w:rPr>
        <w:t xml:space="preserve">срока подачи заявок: </w:t>
      </w:r>
      <w:r w:rsidR="00250619" w:rsidRPr="00DC715F">
        <w:rPr>
          <w:color w:val="FF0000"/>
        </w:rPr>
        <w:t>«</w:t>
      </w:r>
      <w:r w:rsidR="008B1808">
        <w:rPr>
          <w:color w:val="FF0000"/>
        </w:rPr>
        <w:t>1</w:t>
      </w:r>
      <w:r w:rsidR="00D67A43">
        <w:rPr>
          <w:color w:val="FF0000"/>
        </w:rPr>
        <w:t>7</w:t>
      </w:r>
      <w:r w:rsidRPr="00DC715F">
        <w:rPr>
          <w:color w:val="FF0000"/>
        </w:rPr>
        <w:t xml:space="preserve">» </w:t>
      </w:r>
      <w:r w:rsidR="008B1808">
        <w:rPr>
          <w:color w:val="FF0000"/>
        </w:rPr>
        <w:t>апреля</w:t>
      </w:r>
      <w:r w:rsidR="004753B8" w:rsidRPr="00DC715F">
        <w:rPr>
          <w:color w:val="FF0000"/>
        </w:rPr>
        <w:t xml:space="preserve"> 202</w:t>
      </w:r>
      <w:r w:rsidR="008B1808">
        <w:rPr>
          <w:color w:val="FF0000"/>
        </w:rPr>
        <w:t>5</w:t>
      </w:r>
      <w:r w:rsidR="004753B8" w:rsidRPr="00DC715F">
        <w:rPr>
          <w:color w:val="FF0000"/>
        </w:rPr>
        <w:t xml:space="preserve">г. до </w:t>
      </w:r>
      <w:r w:rsidR="00E756EB">
        <w:rPr>
          <w:color w:val="FF0000"/>
        </w:rPr>
        <w:t>11</w:t>
      </w:r>
      <w:r w:rsidRPr="00DC715F">
        <w:rPr>
          <w:color w:val="FF0000"/>
        </w:rPr>
        <w:t>:</w:t>
      </w:r>
      <w:r w:rsidR="00E756EB">
        <w:rPr>
          <w:color w:val="FF0000"/>
        </w:rPr>
        <w:t>00</w:t>
      </w:r>
      <w:r w:rsidRPr="00DC715F">
        <w:rPr>
          <w:color w:val="FF0000"/>
        </w:rPr>
        <w:t xml:space="preserve"> ч.</w:t>
      </w:r>
    </w:p>
    <w:p w14:paraId="55D02698" w14:textId="0093E5B0" w:rsidR="00157A21" w:rsidRPr="00DC715F" w:rsidRDefault="00157A21" w:rsidP="00745712">
      <w:pPr>
        <w:tabs>
          <w:tab w:val="left" w:pos="284"/>
        </w:tabs>
        <w:ind w:firstLine="567"/>
        <w:jc w:val="both"/>
        <w:rPr>
          <w:color w:val="FF0000"/>
        </w:rPr>
      </w:pPr>
      <w:r w:rsidRPr="00085DA5">
        <w:rPr>
          <w:b/>
        </w:rPr>
        <w:t xml:space="preserve">Место и дата рассмотрения заявок участников закупки и подведения итогов закупки: </w:t>
      </w:r>
      <w:r w:rsidRPr="00DC715F">
        <w:rPr>
          <w:color w:val="FF0000"/>
        </w:rPr>
        <w:t>в течение рабочего дня</w:t>
      </w:r>
      <w:r w:rsidR="00250619" w:rsidRPr="00DC715F">
        <w:rPr>
          <w:color w:val="FF0000"/>
        </w:rPr>
        <w:t xml:space="preserve"> </w:t>
      </w:r>
      <w:r w:rsidR="00472CF8" w:rsidRPr="00472CF8">
        <w:rPr>
          <w:color w:val="FF0000"/>
        </w:rPr>
        <w:t>«</w:t>
      </w:r>
      <w:r w:rsidR="008B1808">
        <w:rPr>
          <w:color w:val="FF0000"/>
        </w:rPr>
        <w:t>1</w:t>
      </w:r>
      <w:r w:rsidR="00D67A43">
        <w:rPr>
          <w:color w:val="FF0000"/>
        </w:rPr>
        <w:t>7</w:t>
      </w:r>
      <w:r w:rsidR="00472CF8" w:rsidRPr="00472CF8">
        <w:rPr>
          <w:color w:val="FF0000"/>
        </w:rPr>
        <w:t xml:space="preserve">» </w:t>
      </w:r>
      <w:r w:rsidR="008B1808">
        <w:rPr>
          <w:color w:val="FF0000"/>
        </w:rPr>
        <w:t>апреля</w:t>
      </w:r>
      <w:r w:rsidR="00472CF8" w:rsidRPr="00472CF8">
        <w:rPr>
          <w:color w:val="FF0000"/>
        </w:rPr>
        <w:t xml:space="preserve"> 202</w:t>
      </w:r>
      <w:r w:rsidR="008B1808">
        <w:rPr>
          <w:color w:val="FF0000"/>
        </w:rPr>
        <w:t>5</w:t>
      </w:r>
      <w:r w:rsidRPr="00DC715F">
        <w:rPr>
          <w:color w:val="FF0000"/>
        </w:rPr>
        <w:t>г., по адресу: Кирпичное шоссе, 13 Б, 3 этаж, офис 56, г. Каспийск, 368304.</w:t>
      </w:r>
    </w:p>
    <w:p w14:paraId="2881D731" w14:textId="26DAE64B" w:rsidR="00157A21" w:rsidRPr="00157A21" w:rsidRDefault="00157A21" w:rsidP="005B5D90">
      <w:pPr>
        <w:keepNext/>
        <w:spacing w:after="60"/>
        <w:ind w:firstLine="567"/>
        <w:jc w:val="both"/>
        <w:outlineLvl w:val="1"/>
        <w:rPr>
          <w:b/>
          <w:bCs/>
          <w:iCs/>
        </w:rPr>
      </w:pPr>
      <w:r w:rsidRPr="00157A21">
        <w:rPr>
          <w:b/>
          <w:bCs/>
          <w:iCs/>
        </w:rPr>
        <w:t xml:space="preserve">Право заказчика на изменение в извещение о проведении запроса </w:t>
      </w:r>
      <w:r w:rsidR="00D36260">
        <w:rPr>
          <w:b/>
          <w:bCs/>
          <w:iCs/>
        </w:rPr>
        <w:t>ценовых предложений.</w:t>
      </w:r>
      <w:r w:rsidRPr="00157A21">
        <w:rPr>
          <w:b/>
          <w:bCs/>
          <w:iCs/>
        </w:rPr>
        <w:t xml:space="preserve"> </w:t>
      </w:r>
    </w:p>
    <w:p w14:paraId="18292FB8" w14:textId="1A346BE8" w:rsidR="00157A21" w:rsidRPr="00157A21" w:rsidRDefault="00157A21" w:rsidP="00745712">
      <w:pPr>
        <w:widowControl w:val="0"/>
        <w:autoSpaceDE w:val="0"/>
        <w:autoSpaceDN w:val="0"/>
        <w:adjustRightInd w:val="0"/>
        <w:ind w:firstLine="567"/>
        <w:jc w:val="both"/>
      </w:pPr>
      <w:r w:rsidRPr="00157A21">
        <w:t xml:space="preserve">Изменения, вносимые в извещение об осуществлении </w:t>
      </w:r>
      <w:r w:rsidR="00116B76">
        <w:t>неконкурентной</w:t>
      </w:r>
      <w:r w:rsidRPr="00157A21">
        <w:t xml:space="preserve"> закупки, документацию о </w:t>
      </w:r>
      <w:r w:rsidR="00116B76">
        <w:t>неконкурентной</w:t>
      </w:r>
      <w:r w:rsidRPr="00157A21">
        <w:t xml:space="preserve"> закупке, разъяснения положений документации о </w:t>
      </w:r>
      <w:r w:rsidR="00116B76">
        <w:t>неконкурентной</w:t>
      </w:r>
      <w:r w:rsidRPr="00157A21">
        <w:t xml:space="preserve"> закупке размещаются заказчиком в единой информационной системе не позднее </w:t>
      </w:r>
      <w:r w:rsidRPr="00157A21">
        <w:rPr>
          <w:b/>
          <w:i/>
        </w:rPr>
        <w:t>чем в течение трех дней со дня принятия решения о внесении указанных изменений</w:t>
      </w:r>
      <w:r w:rsidRPr="00157A21">
        <w:rPr>
          <w:i/>
        </w:rPr>
        <w:t>, п</w:t>
      </w:r>
      <w:r w:rsidRPr="00157A21">
        <w:t xml:space="preserve">редоставления указанных разъяснений. В случае внесения изменений в извещение об осуществлении </w:t>
      </w:r>
      <w:r w:rsidR="00116B76">
        <w:t>неконкурентной</w:t>
      </w:r>
      <w:r w:rsidRPr="00157A21">
        <w:t xml:space="preserve"> закупки, документацию о </w:t>
      </w:r>
      <w:r w:rsidR="00116B76">
        <w:t>неконкурентной</w:t>
      </w:r>
      <w:r w:rsidRPr="00157A21">
        <w:t xml:space="preserve">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w:t>
      </w:r>
      <w:r w:rsidRPr="00157A21">
        <w:rPr>
          <w:b/>
        </w:rPr>
        <w:t>закупке оставалось не менее половины срока подачи заявок</w:t>
      </w:r>
      <w:r w:rsidRPr="00157A21">
        <w:t xml:space="preserve"> на участие в такой закупке, установленного для данного способа закупки.</w:t>
      </w:r>
    </w:p>
    <w:p w14:paraId="7F18732B" w14:textId="77777777" w:rsidR="00157A21" w:rsidRPr="00157A21" w:rsidRDefault="00157A21" w:rsidP="00745712">
      <w:pPr>
        <w:shd w:val="clear" w:color="auto" w:fill="FFFFFF"/>
        <w:adjustRightInd w:val="0"/>
        <w:ind w:firstLine="567"/>
        <w:jc w:val="both"/>
      </w:pPr>
      <w:r w:rsidRPr="00157A21">
        <w:t>Участники закупки должны самостоятельно отслеживать изменения, вносимые в извещение и/или в документы. Заказчик не несет ответственность за несвоевременное получение участником закупки информации в единой информационной системе.</w:t>
      </w:r>
    </w:p>
    <w:p w14:paraId="680723D7" w14:textId="77777777" w:rsidR="00157A21" w:rsidRPr="00157A21" w:rsidRDefault="00157A21" w:rsidP="00745712">
      <w:pPr>
        <w:shd w:val="clear" w:color="auto" w:fill="FFFFFF"/>
        <w:adjustRightInd w:val="0"/>
        <w:ind w:firstLine="567"/>
        <w:jc w:val="both"/>
        <w:rPr>
          <w:b/>
        </w:rPr>
      </w:pPr>
    </w:p>
    <w:p w14:paraId="74F6EC9C" w14:textId="77777777" w:rsidR="00157A21" w:rsidRPr="00EC532C" w:rsidRDefault="00157A21" w:rsidP="00745712">
      <w:pPr>
        <w:shd w:val="clear" w:color="auto" w:fill="FFFFFF"/>
        <w:adjustRightInd w:val="0"/>
        <w:ind w:firstLine="567"/>
        <w:jc w:val="both"/>
        <w:rPr>
          <w:b/>
        </w:rPr>
      </w:pPr>
      <w:r w:rsidRPr="00157A21">
        <w:rPr>
          <w:b/>
        </w:rPr>
        <w:t>Разъяснение положений документации:</w:t>
      </w:r>
    </w:p>
    <w:p w14:paraId="3FE00007" w14:textId="4C69CD07" w:rsidR="00157A21" w:rsidRPr="00157A21" w:rsidRDefault="00157A21" w:rsidP="00745712">
      <w:pPr>
        <w:shd w:val="clear" w:color="auto" w:fill="FFFFFF"/>
        <w:adjustRightInd w:val="0"/>
        <w:ind w:firstLine="567"/>
        <w:jc w:val="both"/>
      </w:pPr>
      <w:r w:rsidRPr="00157A21">
        <w:t xml:space="preserve">- Участники вправе обратиться к Организатору за разъяснениями настоящего Извещения о закупке. </w:t>
      </w:r>
    </w:p>
    <w:p w14:paraId="0F6DE0FE" w14:textId="457DFD4A" w:rsidR="00157A21" w:rsidRPr="00157A21" w:rsidRDefault="00157A21" w:rsidP="00745712">
      <w:pPr>
        <w:shd w:val="clear" w:color="auto" w:fill="FFFFFF"/>
        <w:adjustRightInd w:val="0"/>
        <w:ind w:firstLine="567"/>
        <w:jc w:val="both"/>
      </w:pPr>
      <w:r w:rsidRPr="00157A21">
        <w:t>- Запросы на разъяснение настоящего Извещения о закупке должны подаваться в соответствии с Регламентами и инструкциями оператора ЭТП, опубликованными на сайте соответствующей ЭТП.</w:t>
      </w:r>
    </w:p>
    <w:p w14:paraId="055D1897" w14:textId="24D5B91F" w:rsidR="00157A21" w:rsidRPr="00157A21" w:rsidRDefault="00157A21" w:rsidP="00745712">
      <w:pPr>
        <w:shd w:val="clear" w:color="auto" w:fill="FFFFFF"/>
        <w:adjustRightInd w:val="0"/>
        <w:ind w:firstLine="567"/>
        <w:jc w:val="both"/>
      </w:pPr>
      <w:r w:rsidRPr="00157A21">
        <w:t xml:space="preserve">- Любой участник закупочной процедуры вправе направить запрос на разъяснение извещения о проведении запроса </w:t>
      </w:r>
      <w:r w:rsidR="00317A69">
        <w:t>ценовых предложений</w:t>
      </w:r>
      <w:r w:rsidRPr="00157A21">
        <w:t xml:space="preserve"> не позднее чем за 3 рабочих дня до истечения срока подачи заявок на участие в запросе </w:t>
      </w:r>
      <w:r w:rsidR="00317A69">
        <w:t>ценовых предложений</w:t>
      </w:r>
      <w:r w:rsidRPr="00157A21">
        <w:t>. В случае поступления вопросов с нарушением установленного срока, Заказчик вправе не предоставлять разъяснения.</w:t>
      </w:r>
    </w:p>
    <w:p w14:paraId="5F8501B1" w14:textId="76154FE5" w:rsidR="00157A21" w:rsidRPr="00157A21" w:rsidRDefault="00157A21" w:rsidP="00745712">
      <w:pPr>
        <w:shd w:val="clear" w:color="auto" w:fill="FFFFFF"/>
        <w:adjustRightInd w:val="0"/>
        <w:ind w:firstLine="567"/>
        <w:jc w:val="both"/>
      </w:pPr>
      <w:r w:rsidRPr="00157A21">
        <w:lastRenderedPageBreak/>
        <w:t xml:space="preserve">- В течение трех рабочих дней с даты поступления запроса, указанного в абзаце 2 Заказчик осуществляет разъяснение положений Извещения запроса </w:t>
      </w:r>
      <w:r w:rsidR="00317A69">
        <w:t>ценовых предложений</w:t>
      </w:r>
      <w:r w:rsidRPr="00157A21">
        <w:t xml:space="preserve"> и размещает их в единой информационной системе с указанием предмета запроса, но без указания участника закупки, от которого поступил указанный запрос. При этом заказчик не осуществляет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0C9EBCEB" w14:textId="79827AFE" w:rsidR="00157A21" w:rsidRPr="00157A21" w:rsidRDefault="00157A21" w:rsidP="00745712">
      <w:pPr>
        <w:shd w:val="clear" w:color="auto" w:fill="FFFFFF"/>
        <w:adjustRightInd w:val="0"/>
        <w:ind w:firstLine="567"/>
        <w:jc w:val="both"/>
      </w:pPr>
      <w:r w:rsidRPr="00157A21">
        <w:t>- Разъяснения Извещения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Заказчика при подготовке своих заявок. Все риски и последствия за подачу заявки без учета официально размещенных разъяснений несет Участник.</w:t>
      </w:r>
    </w:p>
    <w:p w14:paraId="40C24023" w14:textId="71866771" w:rsidR="00157A21" w:rsidRPr="00157A21" w:rsidRDefault="00157A21" w:rsidP="00745712">
      <w:pPr>
        <w:shd w:val="clear" w:color="auto" w:fill="FFFFFF"/>
        <w:adjustRightInd w:val="0"/>
        <w:ind w:firstLine="567"/>
        <w:jc w:val="both"/>
      </w:pPr>
      <w:r w:rsidRPr="00157A21">
        <w:t>- В случае получения Участником любой иной информации в отношении условий проводимой закупки в порядке, непредусмотренном настоящим подразделом, такая информация не считается официальной, и Участник не вправе на нее ссылаться.</w:t>
      </w:r>
    </w:p>
    <w:p w14:paraId="77236477" w14:textId="58300DD4" w:rsidR="00157A21" w:rsidRPr="00157A21" w:rsidRDefault="00157A21" w:rsidP="00745712">
      <w:pPr>
        <w:shd w:val="clear" w:color="auto" w:fill="FFFFFF"/>
        <w:adjustRightInd w:val="0"/>
        <w:ind w:firstLine="567"/>
        <w:jc w:val="both"/>
      </w:pPr>
      <w:r w:rsidRPr="00157A21">
        <w:t>- Документы и сведения, размещаемые на ЭТП, должны быть подписаны усиленной квалифицированной ЭП лица, имеющего право действовать от имени Участника закупочной процедуры.</w:t>
      </w:r>
    </w:p>
    <w:p w14:paraId="23D21CB2" w14:textId="79881F1D" w:rsidR="00157A21" w:rsidRPr="00157A21" w:rsidRDefault="00157A21" w:rsidP="00745712">
      <w:pPr>
        <w:shd w:val="clear" w:color="auto" w:fill="FFFFFF"/>
        <w:adjustRightInd w:val="0"/>
        <w:ind w:firstLine="567"/>
        <w:jc w:val="both"/>
      </w:pPr>
      <w:r w:rsidRPr="00157A21">
        <w:rPr>
          <w:b/>
          <w:bCs/>
        </w:rPr>
        <w:t>Размер обеспечения заявки</w:t>
      </w:r>
      <w:r w:rsidR="000265D1">
        <w:t>:</w:t>
      </w:r>
    </w:p>
    <w:p w14:paraId="4EA3AF0E" w14:textId="77777777" w:rsidR="00157A21" w:rsidRPr="00157A21" w:rsidRDefault="00157A21" w:rsidP="00745712">
      <w:pPr>
        <w:autoSpaceDE w:val="0"/>
        <w:ind w:firstLine="567"/>
        <w:jc w:val="both"/>
      </w:pPr>
      <w:r w:rsidRPr="00157A21">
        <w:t xml:space="preserve">Обеспечения заявки </w:t>
      </w:r>
      <w:r w:rsidRPr="00157A21">
        <w:rPr>
          <w:u w:val="single"/>
        </w:rPr>
        <w:t>не установлено.</w:t>
      </w:r>
    </w:p>
    <w:p w14:paraId="787F967B" w14:textId="0F213539" w:rsidR="00157A21" w:rsidRPr="00157A21" w:rsidRDefault="00157A21" w:rsidP="00745712">
      <w:pPr>
        <w:autoSpaceDE w:val="0"/>
        <w:ind w:firstLine="567"/>
      </w:pPr>
      <w:r w:rsidRPr="00157A21">
        <w:rPr>
          <w:b/>
          <w:bCs/>
        </w:rPr>
        <w:t>Размер обеспечения исполнения договора</w:t>
      </w:r>
      <w:r w:rsidR="000265D1">
        <w:t>:</w:t>
      </w:r>
    </w:p>
    <w:p w14:paraId="51BCEA30" w14:textId="1F8977FC" w:rsidR="00157A21" w:rsidRDefault="00157A21" w:rsidP="00745712">
      <w:pPr>
        <w:autoSpaceDE w:val="0"/>
        <w:ind w:firstLine="567"/>
        <w:jc w:val="both"/>
        <w:rPr>
          <w:u w:val="single"/>
        </w:rPr>
      </w:pPr>
      <w:r w:rsidRPr="00157A21">
        <w:t>Обеспечение исполнения договора</w:t>
      </w:r>
      <w:r w:rsidR="004B182A">
        <w:t>:</w:t>
      </w:r>
      <w:r w:rsidRPr="00157A21">
        <w:t xml:space="preserve"> </w:t>
      </w:r>
      <w:r w:rsidRPr="00157A21">
        <w:rPr>
          <w:u w:val="single"/>
        </w:rPr>
        <w:t>установлено.</w:t>
      </w:r>
    </w:p>
    <w:p w14:paraId="5B9591DC" w14:textId="77777777" w:rsidR="004B182A" w:rsidRPr="004B182A" w:rsidRDefault="004B182A" w:rsidP="00745712">
      <w:pPr>
        <w:autoSpaceDE w:val="0"/>
        <w:ind w:firstLine="567"/>
        <w:jc w:val="both"/>
      </w:pPr>
      <w:r w:rsidRPr="004B182A">
        <w:t>Обеспечение исполнения обязательств по Договору предоставляется Заказчику в форме безотзывной банковской гарантии или передачи Заказчику в залог денежных средств.</w:t>
      </w:r>
    </w:p>
    <w:p w14:paraId="14098D9A" w14:textId="3271C520" w:rsidR="004B182A" w:rsidRPr="004B182A" w:rsidRDefault="004B182A" w:rsidP="00745712">
      <w:pPr>
        <w:autoSpaceDE w:val="0"/>
        <w:ind w:firstLine="567"/>
        <w:jc w:val="both"/>
      </w:pPr>
      <w:r w:rsidRPr="004B182A">
        <w:t xml:space="preserve">Договор с участником, который признан победителем закупки или, в случае его уклонения от заключения договора, с участником, заявке которого присвоен второй номер, может быть заключен только после предоставления таким участником обеспечения исполнения договора в размере </w:t>
      </w:r>
      <w:r w:rsidR="00D66133">
        <w:t>3</w:t>
      </w:r>
      <w:r w:rsidRPr="004B182A">
        <w:t>0% процентов от цены Договора, но не менее размера аванса, предусмотренного Договором.</w:t>
      </w:r>
    </w:p>
    <w:p w14:paraId="4D89F6E8" w14:textId="05C54BBE" w:rsidR="004B182A" w:rsidRPr="004B182A" w:rsidRDefault="004B182A" w:rsidP="00745712">
      <w:pPr>
        <w:autoSpaceDE w:val="0"/>
        <w:ind w:firstLine="567"/>
        <w:jc w:val="both"/>
      </w:pPr>
      <w:r>
        <w:t>1</w:t>
      </w:r>
      <w:r w:rsidR="005B5D90">
        <w:t>.</w:t>
      </w:r>
      <w:r w:rsidRPr="004B182A">
        <w:t xml:space="preserve"> Обеспечение исполнения договора</w:t>
      </w:r>
    </w:p>
    <w:p w14:paraId="40D1F155" w14:textId="57B7DD9C" w:rsidR="004B182A" w:rsidRPr="004B182A" w:rsidRDefault="004B182A" w:rsidP="00745712">
      <w:pPr>
        <w:autoSpaceDE w:val="0"/>
        <w:ind w:firstLine="567"/>
        <w:jc w:val="both"/>
      </w:pPr>
      <w:r w:rsidRPr="004B182A">
        <w:t xml:space="preserve">1.1. В целях обеспечения исполнения своих обязательств по настоящему Договору ПОСТАВЩИК представляет </w:t>
      </w:r>
      <w:bookmarkStart w:id="8" w:name="_Hlk180482122"/>
      <w:r w:rsidR="003478AA">
        <w:t>ПОКУПАТЕЛ</w:t>
      </w:r>
      <w:bookmarkEnd w:id="8"/>
      <w:r w:rsidR="003478AA">
        <w:t>Ю</w:t>
      </w:r>
      <w:r w:rsidRPr="004B182A">
        <w:t xml:space="preserve"> обеспечение исполнения Договора в форме безотзывной банковской гарантии либо передачи </w:t>
      </w:r>
      <w:r w:rsidR="00EE1658" w:rsidRPr="00EE1658">
        <w:t>ПОКУПАТЕЛ</w:t>
      </w:r>
      <w:r w:rsidR="00EE1658">
        <w:t>Ю</w:t>
      </w:r>
      <w:r w:rsidRPr="004B182A">
        <w:t xml:space="preserve"> в залог денежных средств.</w:t>
      </w:r>
    </w:p>
    <w:p w14:paraId="5124158E" w14:textId="60AC5DE3" w:rsidR="004B182A" w:rsidRPr="004B182A" w:rsidRDefault="004B182A" w:rsidP="00745712">
      <w:pPr>
        <w:autoSpaceDE w:val="0"/>
        <w:ind w:firstLine="567"/>
        <w:jc w:val="both"/>
      </w:pPr>
      <w:r w:rsidRPr="004B182A">
        <w:t xml:space="preserve">Размер обеспечения исполнения Договора составляет </w:t>
      </w:r>
      <w:r w:rsidR="00D66133">
        <w:t>3</w:t>
      </w:r>
      <w:r w:rsidRPr="004B182A">
        <w:t>0 (</w:t>
      </w:r>
      <w:r w:rsidR="00D66133">
        <w:t>тридцать</w:t>
      </w:r>
      <w:r w:rsidRPr="004B182A">
        <w:t>) процентов от цены Договора.</w:t>
      </w:r>
    </w:p>
    <w:p w14:paraId="705BD3F5" w14:textId="628E450F" w:rsidR="004B182A" w:rsidRPr="004B182A" w:rsidRDefault="004B182A" w:rsidP="00745712">
      <w:pPr>
        <w:autoSpaceDE w:val="0"/>
        <w:ind w:firstLine="567"/>
        <w:jc w:val="both"/>
      </w:pPr>
      <w:r w:rsidRPr="004B182A">
        <w:t>1.2. В случае, если исполнение обязательств по Договору обеспечивается безотзывной банковской гарантией, такая банковская гарантия должна быть выдана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0DDF4303" w14:textId="77777777" w:rsidR="004B182A" w:rsidRPr="004B182A" w:rsidRDefault="004B182A" w:rsidP="00745712">
      <w:pPr>
        <w:autoSpaceDE w:val="0"/>
        <w:ind w:firstLine="567"/>
        <w:jc w:val="both"/>
      </w:pPr>
      <w:r w:rsidRPr="004B182A">
        <w:t>Банковская гарантия должна быть безотзывной и должна содержать:</w:t>
      </w:r>
    </w:p>
    <w:p w14:paraId="491A77DF" w14:textId="2131EA77" w:rsidR="004B182A" w:rsidRPr="004B182A" w:rsidRDefault="004B182A" w:rsidP="00745712">
      <w:pPr>
        <w:autoSpaceDE w:val="0"/>
        <w:ind w:firstLine="567"/>
        <w:jc w:val="both"/>
      </w:pPr>
      <w:r w:rsidRPr="004B182A">
        <w:t xml:space="preserve">1) сумму банковской гарантии, подлежащую уплате гарантом </w:t>
      </w:r>
      <w:r w:rsidR="003478AA">
        <w:t>ПОКУПАТЕЛЮ</w:t>
      </w:r>
      <w:r w:rsidRPr="004B182A">
        <w:t xml:space="preserve"> в случае ненадлежащего исполнения обязательств ПОСТАВЩИКОМ;</w:t>
      </w:r>
    </w:p>
    <w:p w14:paraId="17757F2E" w14:textId="77777777" w:rsidR="004B182A" w:rsidRPr="004B182A" w:rsidRDefault="004B182A" w:rsidP="00745712">
      <w:pPr>
        <w:autoSpaceDE w:val="0"/>
        <w:ind w:firstLine="567"/>
        <w:jc w:val="both"/>
      </w:pPr>
      <w:r w:rsidRPr="004B182A">
        <w:t xml:space="preserve">2) обязательства </w:t>
      </w:r>
      <w:bookmarkStart w:id="9" w:name="_Hlk180481745"/>
      <w:r w:rsidRPr="004B182A">
        <w:t>ПОСТАВЩИК</w:t>
      </w:r>
      <w:bookmarkEnd w:id="9"/>
      <w:r w:rsidRPr="004B182A">
        <w:t>А, надлежащее исполнение которых обеспечивается банковской гарантией;</w:t>
      </w:r>
    </w:p>
    <w:p w14:paraId="119CC109" w14:textId="5B3E1900" w:rsidR="004B182A" w:rsidRPr="004B182A" w:rsidRDefault="004B182A" w:rsidP="00745712">
      <w:pPr>
        <w:autoSpaceDE w:val="0"/>
        <w:ind w:firstLine="567"/>
        <w:jc w:val="both"/>
      </w:pPr>
      <w:r w:rsidRPr="004B182A">
        <w:t xml:space="preserve">3) обязанность гаранта уплатить </w:t>
      </w:r>
      <w:r w:rsidR="003478AA" w:rsidRPr="003478AA">
        <w:t>ПОКУПАТЕЛ</w:t>
      </w:r>
      <w:r w:rsidR="003478AA">
        <w:t>Ю</w:t>
      </w:r>
      <w:r w:rsidRPr="004B182A">
        <w:t xml:space="preserve"> неустойку в размере 0,1 процента денежной суммы, подлежащей уплате, за каждый день просрочки;</w:t>
      </w:r>
    </w:p>
    <w:p w14:paraId="45A62806" w14:textId="5A218965" w:rsidR="004B182A" w:rsidRPr="004B182A" w:rsidRDefault="004B182A" w:rsidP="00745712">
      <w:pPr>
        <w:autoSpaceDE w:val="0"/>
        <w:ind w:firstLine="567"/>
        <w:jc w:val="both"/>
      </w:pPr>
      <w:r w:rsidRPr="004B182A">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478AA">
        <w:t>ПОКУПАТЕЛЮ</w:t>
      </w:r>
      <w:r w:rsidRPr="004B182A">
        <w:t>;</w:t>
      </w:r>
    </w:p>
    <w:p w14:paraId="125A3909" w14:textId="74F66B91" w:rsidR="004B182A" w:rsidRPr="004B182A" w:rsidRDefault="004B182A" w:rsidP="00745712">
      <w:pPr>
        <w:autoSpaceDE w:val="0"/>
        <w:ind w:firstLine="567"/>
        <w:jc w:val="both"/>
      </w:pPr>
      <w:r w:rsidRPr="004B182A">
        <w:t>5) срок действия банковской гарантии должен превышать на 30 (тридцать) календарных дней конечный срок выполнения ПОСТАВЩИК</w:t>
      </w:r>
      <w:r>
        <w:t>ОМ</w:t>
      </w:r>
      <w:r w:rsidRPr="004B182A">
        <w:t xml:space="preserve"> своих обязательств по Договору.</w:t>
      </w:r>
    </w:p>
    <w:p w14:paraId="2A4AD35B" w14:textId="0753E2BC" w:rsidR="004B182A" w:rsidRPr="004B182A" w:rsidRDefault="004B182A" w:rsidP="00745712">
      <w:pPr>
        <w:autoSpaceDE w:val="0"/>
        <w:ind w:firstLine="567"/>
        <w:jc w:val="both"/>
      </w:pPr>
      <w:r w:rsidRPr="004B182A">
        <w:t xml:space="preserve">Окончательный текст (проект) банковской гарантии подлежит обязательному согласованию с </w:t>
      </w:r>
      <w:r w:rsidR="003478AA">
        <w:t>ПОКУПАТЕЛЕМ</w:t>
      </w:r>
      <w:r w:rsidRPr="004B182A">
        <w:t xml:space="preserve">. В проекте банковской гарантии помимо прочего должны содержаться сведения о должнике по обеспеченному обязательству, указана сумма, подлежащая </w:t>
      </w:r>
      <w:r w:rsidRPr="004B182A">
        <w:lastRenderedPageBreak/>
        <w:t xml:space="preserve">уплате гарантом при предъявлении бенефициаром соответствующего требования, отсылка к договору, являющемуся основанием возникновения обязательств принципала перед бенефициаром либо указан характер обеспеченного гарантией обязательства. </w:t>
      </w:r>
    </w:p>
    <w:p w14:paraId="139B0FAC" w14:textId="260DC015" w:rsidR="004B182A" w:rsidRPr="004B182A" w:rsidRDefault="004B182A" w:rsidP="00745712">
      <w:pPr>
        <w:autoSpaceDE w:val="0"/>
        <w:ind w:firstLine="567"/>
        <w:jc w:val="both"/>
      </w:pPr>
      <w:r w:rsidRPr="004B182A">
        <w:t xml:space="preserve">1.3. ПОСТАВЩИК предоставляет </w:t>
      </w:r>
      <w:r w:rsidR="003478AA">
        <w:t>ПОКУПАТЕЛЮ</w:t>
      </w:r>
      <w:r w:rsidRPr="004B182A">
        <w:t xml:space="preserve"> копию договора (соглашения) о предоставлении банковской гарантии, которая должна быть прошита, скреплена подписью руководителя и печатью ПОСТАВЩИКА, с проставлением слов «копия верна».</w:t>
      </w:r>
    </w:p>
    <w:p w14:paraId="3EB4E325" w14:textId="18A62019" w:rsidR="004B182A" w:rsidRPr="004B182A" w:rsidRDefault="004B182A" w:rsidP="00745712">
      <w:pPr>
        <w:autoSpaceDE w:val="0"/>
        <w:ind w:firstLine="567"/>
        <w:jc w:val="both"/>
      </w:pPr>
      <w:r w:rsidRPr="004B182A">
        <w:t xml:space="preserve">1.4. В случае, если в качестве обеспечения исполнения Договора, выбран способ внесения денежных средств на расчетный счет </w:t>
      </w:r>
      <w:r w:rsidR="003478AA" w:rsidRPr="003478AA">
        <w:t>ПОКУПАТЕЛ</w:t>
      </w:r>
      <w:r w:rsidR="003478AA">
        <w:t>Я</w:t>
      </w:r>
      <w:r w:rsidRPr="004B182A">
        <w:t>, ПОСТАВЩИК вносит денежные средства в размере, указанном в п.6. Документации по реквизитам: Отделение №5230 ПАО СБ РФ г. Ставрополь, БИК 040702615, к/счёт: 30101810907020000615, р/счёт: 40702810760320017262.</w:t>
      </w:r>
    </w:p>
    <w:p w14:paraId="3C7ADBFB" w14:textId="54D55559" w:rsidR="004B182A" w:rsidRPr="004B182A" w:rsidRDefault="004B182A" w:rsidP="00745712">
      <w:pPr>
        <w:autoSpaceDE w:val="0"/>
        <w:ind w:firstLine="567"/>
        <w:jc w:val="both"/>
      </w:pPr>
      <w:r w:rsidRPr="004B182A">
        <w:t xml:space="preserve">Денежные средства, полученные </w:t>
      </w:r>
      <w:r w:rsidR="003478AA" w:rsidRPr="003478AA">
        <w:t>ПОКУПАТЕЛ</w:t>
      </w:r>
      <w:r w:rsidR="003478AA">
        <w:t>ЕМ</w:t>
      </w:r>
      <w:r w:rsidRPr="004B182A">
        <w:t xml:space="preserve"> на расчетный счет в качестве обеспечения исполнения ПОСТАВЩИКОМ обязательств по Договору, при условии надлежащего исполнения ПОСТАВЩИКОМ всех своих обязательств по Договору и при необходимости подписания Акта приемки, подлежат возврату в течение 15 (пятнадцати) рабочих дней со дня получения соответствующего письменного требования ПОСТАВЩИКА, по реквизитам, указанным в требовании.</w:t>
      </w:r>
    </w:p>
    <w:p w14:paraId="50560858" w14:textId="2B25C4FB" w:rsidR="004B182A" w:rsidRPr="004B182A" w:rsidRDefault="004B182A" w:rsidP="00745712">
      <w:pPr>
        <w:autoSpaceDE w:val="0"/>
        <w:ind w:firstLine="567"/>
        <w:jc w:val="both"/>
      </w:pPr>
      <w:r w:rsidRPr="004B182A">
        <w:t xml:space="preserve">1.5. Требование </w:t>
      </w:r>
      <w:r w:rsidR="003478AA" w:rsidRPr="003478AA">
        <w:t>ПОКУПАТЕЛ</w:t>
      </w:r>
      <w:r w:rsidR="003478AA">
        <w:t>Я</w:t>
      </w:r>
      <w:r w:rsidRPr="004B182A">
        <w:t xml:space="preserve"> об уплате денежной суммы по гарантии должно содержать: требуемую сумму (при этом требуемая </w:t>
      </w:r>
      <w:r w:rsidR="003478AA" w:rsidRPr="003478AA">
        <w:t>ПОКУПАТЕЛ</w:t>
      </w:r>
      <w:r w:rsidR="003478AA">
        <w:t>ЕМ</w:t>
      </w:r>
      <w:r w:rsidRPr="004B182A">
        <w:t xml:space="preserve"> сумма может быть менее суммы, на которую выдана банковская гарантия), указание на то, в чем состоит нарушение ПОСТАВЩИКА, ссылку на номер и дату гарантии, реквизиты банковского счета, на который гарант должен перечислить истребованную </w:t>
      </w:r>
      <w:r w:rsidR="003478AA">
        <w:t>ПОКУПАТЕЛЕМ</w:t>
      </w:r>
      <w:r w:rsidRPr="004B182A">
        <w:t xml:space="preserve"> сумму. Требование должно быть предоставлено в письменной форме по адресу, указанному гарантом и подписано руководителем </w:t>
      </w:r>
      <w:r w:rsidR="003478AA" w:rsidRPr="003478AA">
        <w:t>ПОКУПАТЕЛ</w:t>
      </w:r>
      <w:r w:rsidR="003478AA">
        <w:t>Я</w:t>
      </w:r>
      <w:r w:rsidRPr="004B182A">
        <w:t xml:space="preserve"> либо уполномоченным им по доверенности лицом и главным бухгалтером </w:t>
      </w:r>
      <w:r w:rsidR="003478AA" w:rsidRPr="003478AA">
        <w:t>ПОКУПАТЕЛ</w:t>
      </w:r>
      <w:r w:rsidR="003478AA">
        <w:t>Я</w:t>
      </w:r>
      <w:r w:rsidRPr="004B182A">
        <w:t xml:space="preserve">, и заверено печатью </w:t>
      </w:r>
      <w:r w:rsidR="00267CD1">
        <w:t>ПОКУПАТЕЛЯ</w:t>
      </w:r>
      <w:r w:rsidRPr="004B182A">
        <w:t>.</w:t>
      </w:r>
    </w:p>
    <w:p w14:paraId="0F8B01D9" w14:textId="16D25B26" w:rsidR="004B182A" w:rsidRPr="004B182A" w:rsidRDefault="004B182A" w:rsidP="00745712">
      <w:pPr>
        <w:autoSpaceDE w:val="0"/>
        <w:ind w:firstLine="567"/>
        <w:jc w:val="both"/>
      </w:pPr>
      <w:r w:rsidRPr="004B182A">
        <w:t xml:space="preserve">1.6. </w:t>
      </w:r>
      <w:r w:rsidR="003478AA">
        <w:t xml:space="preserve">ПОКУПАТЕЛЬ </w:t>
      </w:r>
      <w:r w:rsidRPr="004B182A">
        <w:t>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14:paraId="62D28832" w14:textId="77777777" w:rsidR="004B182A" w:rsidRPr="004B182A" w:rsidRDefault="004B182A" w:rsidP="00745712">
      <w:pPr>
        <w:autoSpaceDE w:val="0"/>
        <w:ind w:firstLine="567"/>
        <w:jc w:val="both"/>
      </w:pPr>
      <w:r w:rsidRPr="004B182A">
        <w:t>- расчет суммы, включаемой в требование по банковской гарантии;</w:t>
      </w:r>
    </w:p>
    <w:p w14:paraId="41BFC001" w14:textId="77777777" w:rsidR="004B182A" w:rsidRPr="004B182A" w:rsidRDefault="004B182A" w:rsidP="00745712">
      <w:pPr>
        <w:autoSpaceDE w:val="0"/>
        <w:ind w:firstLine="567"/>
        <w:jc w:val="both"/>
      </w:pPr>
      <w:r w:rsidRPr="004B182A">
        <w:t>- документ, подтверждающий полномочия уполномоченного лица, подписавшего требование по банковской гарантии (решение об избрании, приказ о назначении, доверенность).</w:t>
      </w:r>
    </w:p>
    <w:p w14:paraId="7435B808" w14:textId="58695AEC" w:rsidR="004B182A" w:rsidRPr="004B182A" w:rsidRDefault="004B182A" w:rsidP="00745712">
      <w:pPr>
        <w:autoSpaceDE w:val="0"/>
        <w:ind w:firstLine="567"/>
        <w:jc w:val="both"/>
      </w:pPr>
      <w:r w:rsidRPr="004B182A">
        <w:t>1.7. При передаче</w:t>
      </w:r>
      <w:r w:rsidR="003478AA">
        <w:t xml:space="preserve"> ПОКУПАТЕЛЮ</w:t>
      </w:r>
      <w:r w:rsidRPr="004B182A">
        <w:t xml:space="preserve"> в залог денежных средств денежные средства возвращаются Участнику закупки при условии надлежащего исполнения им всех своих обязательств по договору. Заказчик имеет право без обращения в суд взыскать обеспечение исполнения договора в случае невыполнения или ненадлежащего выполнения участником закупки, с которым заключен договор, обязательств по договору, в том числе однократного нарушения его условий.</w:t>
      </w:r>
    </w:p>
    <w:p w14:paraId="4BE20AA9" w14:textId="69EFE9AF" w:rsidR="004B182A" w:rsidRPr="004B182A" w:rsidRDefault="004B182A" w:rsidP="00745712">
      <w:pPr>
        <w:autoSpaceDE w:val="0"/>
        <w:ind w:firstLine="567"/>
        <w:jc w:val="both"/>
      </w:pPr>
      <w:r w:rsidRPr="004B182A">
        <w:t>1.8. В случае наличия принятых судебных актов либо возникновения обстоятельств непреодолимой силы, препятствующих подписанию договора одной из сторон и, если судебные акты или обстоятельства непреодолимой силы, препятствующие подписанию договора, действуют более чем тридцать дней, закупка признается несостоявшейся и денежные средства, внесенные в качестве обеспечения исполнения договора, возвращаются участнику в течение пяти рабочих дней с даты признания закупки несостоявшейся.</w:t>
      </w:r>
    </w:p>
    <w:p w14:paraId="39BFC3B2" w14:textId="33E4C993" w:rsidR="004B182A" w:rsidRPr="004B182A" w:rsidRDefault="004B182A" w:rsidP="00745712">
      <w:pPr>
        <w:autoSpaceDE w:val="0"/>
        <w:ind w:firstLine="567"/>
        <w:jc w:val="both"/>
      </w:pPr>
      <w:r w:rsidRPr="004B182A">
        <w:t xml:space="preserve">1.9. В случае признания участника уклонившимся от заключения договора Заказчик принимает решение либо заключить договор с участником, заявке которого присвоен второй номер, либо повторно провести закупочную процедуру.  </w:t>
      </w:r>
    </w:p>
    <w:p w14:paraId="0CC35663" w14:textId="6B15CE90" w:rsidR="004B182A" w:rsidRPr="004B182A" w:rsidRDefault="004B182A" w:rsidP="00745712">
      <w:pPr>
        <w:autoSpaceDE w:val="0"/>
        <w:ind w:firstLine="567"/>
        <w:jc w:val="both"/>
      </w:pPr>
      <w:r w:rsidRPr="004B182A">
        <w:t>1.10.</w:t>
      </w:r>
      <w:r w:rsidRPr="004B182A">
        <w:tab/>
        <w:t>Реквизиты счета для внесения обеспечения исполнения договора (в виде залога денежных средств)</w:t>
      </w:r>
      <w:r w:rsidRPr="004B182A">
        <w:tab/>
        <w:t xml:space="preserve">  </w:t>
      </w:r>
    </w:p>
    <w:p w14:paraId="3CD5DBD2" w14:textId="77777777" w:rsidR="004B182A" w:rsidRPr="004B182A" w:rsidRDefault="004B182A" w:rsidP="00745712">
      <w:pPr>
        <w:autoSpaceDE w:val="0"/>
        <w:ind w:firstLine="567"/>
        <w:jc w:val="both"/>
      </w:pPr>
      <w:r w:rsidRPr="004B182A">
        <w:t>Получатель: АО «Единый оператор Республики Дагестан в сфере водоснабжения и водоотведения»</w:t>
      </w:r>
    </w:p>
    <w:p w14:paraId="735EE88B" w14:textId="77777777" w:rsidR="004B182A" w:rsidRPr="004B182A" w:rsidRDefault="004B182A" w:rsidP="00745712">
      <w:pPr>
        <w:autoSpaceDE w:val="0"/>
        <w:ind w:firstLine="567"/>
        <w:jc w:val="both"/>
      </w:pPr>
      <w:r w:rsidRPr="004B182A">
        <w:t>ИНН 0554008950/ КПП 055401001</w:t>
      </w:r>
    </w:p>
    <w:p w14:paraId="1B0C13DC" w14:textId="77777777" w:rsidR="004B182A" w:rsidRPr="004B182A" w:rsidRDefault="004B182A" w:rsidP="00745712">
      <w:pPr>
        <w:autoSpaceDE w:val="0"/>
        <w:ind w:firstLine="567"/>
        <w:jc w:val="both"/>
      </w:pPr>
      <w:r w:rsidRPr="004B182A">
        <w:t>Банковские реквизиты:</w:t>
      </w:r>
    </w:p>
    <w:p w14:paraId="3962A009" w14:textId="77777777" w:rsidR="004B182A" w:rsidRPr="004B182A" w:rsidRDefault="004B182A" w:rsidP="00745712">
      <w:pPr>
        <w:autoSpaceDE w:val="0"/>
        <w:ind w:firstLine="567"/>
        <w:jc w:val="both"/>
      </w:pPr>
      <w:r w:rsidRPr="004B182A">
        <w:t xml:space="preserve">р/с 40702810760320017262 </w:t>
      </w:r>
    </w:p>
    <w:p w14:paraId="17A24D31" w14:textId="77777777" w:rsidR="004B182A" w:rsidRPr="004B182A" w:rsidRDefault="004B182A" w:rsidP="00745712">
      <w:pPr>
        <w:autoSpaceDE w:val="0"/>
        <w:ind w:firstLine="567"/>
        <w:jc w:val="both"/>
      </w:pPr>
      <w:r w:rsidRPr="004B182A">
        <w:t>Банк получателя: Отделение №5230 ПАО СБ РФ г. Ставрополь</w:t>
      </w:r>
    </w:p>
    <w:p w14:paraId="4878150F" w14:textId="77777777" w:rsidR="004B182A" w:rsidRPr="004B182A" w:rsidRDefault="004B182A" w:rsidP="00745712">
      <w:pPr>
        <w:autoSpaceDE w:val="0"/>
        <w:ind w:firstLine="567"/>
        <w:jc w:val="both"/>
      </w:pPr>
      <w:r w:rsidRPr="004B182A">
        <w:t>к/с 30101810907020000615 БИК 040702615</w:t>
      </w:r>
    </w:p>
    <w:p w14:paraId="41CCCC7F" w14:textId="4AEF0CC0" w:rsidR="004B182A" w:rsidRPr="004B182A" w:rsidRDefault="004B182A" w:rsidP="00745712">
      <w:pPr>
        <w:autoSpaceDE w:val="0"/>
        <w:ind w:firstLine="567"/>
        <w:jc w:val="both"/>
      </w:pPr>
      <w:r w:rsidRPr="004B182A">
        <w:lastRenderedPageBreak/>
        <w:t xml:space="preserve">Назначение платежа: обеспечение исполнения Договора на поставку </w:t>
      </w:r>
      <w:r w:rsidR="00E14A54" w:rsidRPr="00E14A54">
        <w:rPr>
          <w:bCs/>
        </w:rPr>
        <w:t>экскаватора-</w:t>
      </w:r>
      <w:proofErr w:type="gramStart"/>
      <w:r w:rsidR="00E14A54" w:rsidRPr="00E14A54">
        <w:rPr>
          <w:bCs/>
        </w:rPr>
        <w:t xml:space="preserve">погрузчика  </w:t>
      </w:r>
      <w:proofErr w:type="spellStart"/>
      <w:r w:rsidR="00E14A54" w:rsidRPr="00E14A54">
        <w:rPr>
          <w:bCs/>
          <w:lang w:val="en-US"/>
        </w:rPr>
        <w:t>Lonking</w:t>
      </w:r>
      <w:proofErr w:type="spellEnd"/>
      <w:proofErr w:type="gramEnd"/>
      <w:r w:rsidR="00E14A54" w:rsidRPr="00E14A54">
        <w:rPr>
          <w:bCs/>
        </w:rPr>
        <w:t xml:space="preserve"> 83 С, экскаватора-погрузчика </w:t>
      </w:r>
      <w:r w:rsidR="00E14A54" w:rsidRPr="00E14A54">
        <w:rPr>
          <w:bCs/>
          <w:lang w:val="en-US"/>
        </w:rPr>
        <w:t>JCB</w:t>
      </w:r>
      <w:r w:rsidR="00E14A54" w:rsidRPr="00E14A54">
        <w:rPr>
          <w:bCs/>
        </w:rPr>
        <w:t xml:space="preserve"> 3</w:t>
      </w:r>
      <w:r w:rsidR="00E14A54" w:rsidRPr="00E14A54">
        <w:rPr>
          <w:bCs/>
          <w:lang w:val="en-US"/>
        </w:rPr>
        <w:t>DX</w:t>
      </w:r>
      <w:r w:rsidRPr="004B182A">
        <w:t xml:space="preserve"> для нужд АО «Единый оператор Республики Дагестан в сфере водоснабжения и водоотведения»</w:t>
      </w:r>
    </w:p>
    <w:p w14:paraId="49838712" w14:textId="77777777" w:rsidR="00FC6E19" w:rsidRPr="00157A21" w:rsidRDefault="00FC6E19" w:rsidP="00745712">
      <w:pPr>
        <w:tabs>
          <w:tab w:val="left" w:pos="284"/>
        </w:tabs>
        <w:ind w:firstLine="567"/>
        <w:contextualSpacing/>
        <w:jc w:val="both"/>
      </w:pPr>
      <w:r w:rsidRPr="00157A21">
        <w:rPr>
          <w:b/>
        </w:rPr>
        <w:t>Особенности участия в закупке субъектов малого и среднего предпринимательства:</w:t>
      </w:r>
      <w:r w:rsidRPr="00157A21">
        <w:t xml:space="preserve"> </w:t>
      </w:r>
      <w:r w:rsidRPr="00157A21">
        <w:rPr>
          <w:u w:val="single"/>
        </w:rPr>
        <w:t>установлено</w:t>
      </w:r>
      <w:r>
        <w:t xml:space="preserve"> - </w:t>
      </w:r>
      <w:r w:rsidRPr="00B37D5C">
        <w:rPr>
          <w:b/>
          <w:bCs/>
          <w:szCs w:val="28"/>
        </w:rPr>
        <w:t>участниками которых являются только СМСП и самозанятые</w:t>
      </w:r>
      <w:r>
        <w:rPr>
          <w:b/>
          <w:bCs/>
          <w:szCs w:val="28"/>
        </w:rPr>
        <w:t>.</w:t>
      </w:r>
    </w:p>
    <w:p w14:paraId="55E19BB9" w14:textId="77777777" w:rsidR="00FC6E19" w:rsidRDefault="00FC6E19" w:rsidP="00745712">
      <w:pPr>
        <w:tabs>
          <w:tab w:val="left" w:pos="284"/>
        </w:tabs>
        <w:ind w:firstLine="567"/>
        <w:jc w:val="both"/>
      </w:pPr>
    </w:p>
    <w:p w14:paraId="4B1FEE69" w14:textId="042F40C2" w:rsidR="00FC6E19" w:rsidRDefault="00FC6E19" w:rsidP="00745712">
      <w:pPr>
        <w:tabs>
          <w:tab w:val="left" w:pos="284"/>
        </w:tabs>
        <w:ind w:firstLine="567"/>
        <w:jc w:val="center"/>
        <w:rPr>
          <w:b/>
          <w:bCs/>
        </w:rPr>
      </w:pPr>
      <w:r w:rsidRPr="00E622B6">
        <w:rPr>
          <w:b/>
          <w:bCs/>
        </w:rPr>
        <w:t>Применение национального режима в соответствии с Постановлением Правительства Российской Федерации от 23.12.2024 №1875</w:t>
      </w:r>
    </w:p>
    <w:p w14:paraId="230A02B2" w14:textId="77777777" w:rsidR="00FC6E19" w:rsidRDefault="00FC6E19" w:rsidP="00745712">
      <w:pPr>
        <w:tabs>
          <w:tab w:val="left" w:pos="284"/>
        </w:tabs>
        <w:ind w:firstLine="567"/>
        <w:jc w:val="both"/>
      </w:pPr>
      <w:r>
        <w:t xml:space="preserve">Установлено </w:t>
      </w:r>
      <w:r w:rsidRPr="00197A5B">
        <w:rPr>
          <w:i/>
          <w:iCs/>
          <w:u w:val="single"/>
        </w:rPr>
        <w:t>ограничение</w:t>
      </w:r>
      <w:r>
        <w:t xml:space="preserve"> (по перечню согласно приложению №2 к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для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согласно ст.3.1-4 Федерального закона от 18.07.2011 № 223-ФЗ «О закупках товаров, работ, услуг отдельными видами юридических лиц»,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от 23 декабря 2024 года № 1875).</w:t>
      </w:r>
    </w:p>
    <w:p w14:paraId="52162441" w14:textId="77777777" w:rsidR="00FC6E19" w:rsidRDefault="00FC6E19" w:rsidP="00745712">
      <w:pPr>
        <w:tabs>
          <w:tab w:val="left" w:pos="284"/>
        </w:tabs>
        <w:ind w:firstLine="567"/>
        <w:jc w:val="both"/>
      </w:pPr>
      <w:r>
        <w:t>Не допускается заключение договора на поставку товара, происходящего из иностранного государства, если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В случае, если в заявке участник закупки предлагает товар, происходящий из иностранного государства, и при этом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то такая заявка подлежит отклонению.</w:t>
      </w:r>
    </w:p>
    <w:p w14:paraId="3679B74B" w14:textId="77777777" w:rsidR="00FC6E19" w:rsidRDefault="00FC6E19" w:rsidP="00745712">
      <w:pPr>
        <w:tabs>
          <w:tab w:val="left" w:pos="284"/>
        </w:tabs>
        <w:ind w:firstLine="567"/>
        <w:jc w:val="both"/>
      </w:pPr>
      <w:r>
        <w:t>При исполнении договора не допускается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6797E60" w14:textId="77777777" w:rsidR="00FC6E19" w:rsidRDefault="00FC6E19" w:rsidP="00745712">
      <w:pPr>
        <w:tabs>
          <w:tab w:val="left" w:pos="284"/>
        </w:tabs>
        <w:ind w:firstLine="567"/>
        <w:jc w:val="both"/>
      </w:pPr>
    </w:p>
    <w:p w14:paraId="776E2C38" w14:textId="77777777" w:rsidR="00FC6E19" w:rsidRPr="00157A21" w:rsidRDefault="00FC6E19" w:rsidP="00745712">
      <w:pPr>
        <w:tabs>
          <w:tab w:val="left" w:pos="284"/>
        </w:tabs>
        <w:ind w:firstLine="567"/>
        <w:jc w:val="both"/>
        <w:rPr>
          <w:bCs/>
          <w:u w:val="single"/>
        </w:rPr>
      </w:pPr>
      <w:r w:rsidRPr="00157A21">
        <w:t xml:space="preserve">Закупка осуществляется в соответствии с </w:t>
      </w:r>
      <w:r w:rsidRPr="00157A21">
        <w:rPr>
          <w:bCs/>
        </w:rPr>
        <w:t>Федеральным законом от 18.07.2011 N 223-ФЗ</w:t>
      </w:r>
      <w:r>
        <w:rPr>
          <w:bCs/>
        </w:rPr>
        <w:t xml:space="preserve"> </w:t>
      </w:r>
      <w:r w:rsidRPr="00157A21">
        <w:rPr>
          <w:bCs/>
        </w:rPr>
        <w:t>«О закупках товаров, работ, услуг отдельными видами юридических лиц» (далее – «Закон 223-ФЗ») и Положением</w:t>
      </w:r>
      <w:r>
        <w:rPr>
          <w:bCs/>
        </w:rPr>
        <w:t xml:space="preserve"> </w:t>
      </w:r>
      <w:r w:rsidRPr="00157A21">
        <w:rPr>
          <w:bCs/>
        </w:rPr>
        <w:t>о закупке товаров, работ, услуг</w:t>
      </w:r>
      <w:r>
        <w:rPr>
          <w:bCs/>
        </w:rPr>
        <w:t xml:space="preserve"> </w:t>
      </w:r>
      <w:r w:rsidRPr="00157A21">
        <w:rPr>
          <w:bCs/>
        </w:rPr>
        <w:t>АО «Единый оператор Республики Дагестан в сфере водоснабжения и водоотведения» (далее – «Положение о закупке»).</w:t>
      </w:r>
    </w:p>
    <w:p w14:paraId="69707E8E" w14:textId="77777777" w:rsidR="00FC6E19" w:rsidRPr="00157A21" w:rsidRDefault="00FC6E19" w:rsidP="00745712">
      <w:pPr>
        <w:widowControl w:val="0"/>
        <w:tabs>
          <w:tab w:val="left" w:pos="1370"/>
        </w:tabs>
        <w:spacing w:line="410" w:lineRule="exact"/>
        <w:ind w:firstLine="567"/>
        <w:jc w:val="center"/>
        <w:rPr>
          <w:b/>
          <w:bCs/>
        </w:rPr>
      </w:pPr>
      <w:r w:rsidRPr="00197A5B">
        <w:rPr>
          <w:b/>
          <w:bCs/>
        </w:rPr>
        <w:t>Требования к содержанию, форме, оформлению и составу заявки.</w:t>
      </w:r>
    </w:p>
    <w:p w14:paraId="1BB3EE8C" w14:textId="77777777" w:rsidR="00FC6E19" w:rsidRPr="00157A21" w:rsidRDefault="00FC6E19" w:rsidP="00745712">
      <w:pPr>
        <w:shd w:val="clear" w:color="auto" w:fill="FFFFFF"/>
        <w:ind w:firstLine="567"/>
        <w:jc w:val="both"/>
      </w:pPr>
      <w:r w:rsidRPr="00157A21">
        <w:rPr>
          <w:rFonts w:eastAsia="Calibri"/>
          <w:lang w:eastAsia="en-US"/>
        </w:rPr>
        <w:t xml:space="preserve">Заявка на участие настоящем запросе </w:t>
      </w:r>
      <w:r>
        <w:rPr>
          <w:rFonts w:eastAsia="Calibri"/>
          <w:lang w:eastAsia="en-US"/>
        </w:rPr>
        <w:t>ценовых предложений</w:t>
      </w:r>
      <w:r w:rsidRPr="00157A21">
        <w:rPr>
          <w:rFonts w:eastAsia="Calibri"/>
          <w:lang w:eastAsia="en-US"/>
        </w:rPr>
        <w:t xml:space="preserve"> (форма прилагается) должна </w:t>
      </w:r>
      <w:r w:rsidRPr="00157A21">
        <w:rPr>
          <w:shd w:val="clear" w:color="auto" w:fill="FFFFFF"/>
        </w:rPr>
        <w:t>содержать всю указанную заказчиком в документации информацию, а именно:</w:t>
      </w:r>
    </w:p>
    <w:p w14:paraId="60D325FB" w14:textId="77777777" w:rsidR="00FC6E19" w:rsidRPr="00157A21" w:rsidRDefault="00FC6E19" w:rsidP="00745712">
      <w:pPr>
        <w:ind w:firstLine="567"/>
        <w:contextualSpacing/>
        <w:jc w:val="both"/>
        <w:rPr>
          <w:rFonts w:eastAsia="Calibri"/>
          <w:lang w:eastAsia="en-US"/>
        </w:rPr>
      </w:pPr>
      <w:r w:rsidRPr="00157A21">
        <w:t xml:space="preserve">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закупок, фамилия, имя, отчество (при наличии), паспортные данные, место жительства (для физического лица), номер контактного телефона; </w:t>
      </w:r>
    </w:p>
    <w:p w14:paraId="1F650612" w14:textId="77777777" w:rsidR="00FC6E19" w:rsidRPr="00157A21" w:rsidRDefault="00FC6E19" w:rsidP="00745712">
      <w:pPr>
        <w:shd w:val="clear" w:color="auto" w:fill="FFFFFF"/>
        <w:ind w:firstLine="567"/>
        <w:jc w:val="both"/>
      </w:pPr>
      <w:r w:rsidRPr="00157A21">
        <w:t>б) Участники закупки, для подтверждения своей регистрации в качестве юридического лица</w:t>
      </w:r>
      <w:r w:rsidRPr="00157A21">
        <w:rPr>
          <w:b/>
          <w:bCs/>
        </w:rPr>
        <w:t>/</w:t>
      </w:r>
      <w:r w:rsidRPr="00157A21">
        <w:t> индивидуального предпринимателя, предоставляют:</w:t>
      </w:r>
    </w:p>
    <w:p w14:paraId="01A6ABFF" w14:textId="77777777" w:rsidR="00FC6E19" w:rsidRPr="00157A21" w:rsidRDefault="00FC6E19" w:rsidP="00745712">
      <w:pPr>
        <w:shd w:val="clear" w:color="auto" w:fill="FFFFFF"/>
        <w:ind w:firstLine="567"/>
        <w:jc w:val="both"/>
      </w:pPr>
      <w:r w:rsidRPr="00157A21">
        <w:t>- копию свидетельства о государственной регистрации (при регистрации до 1 января 2017 года);</w:t>
      </w:r>
    </w:p>
    <w:p w14:paraId="722105BD" w14:textId="77777777" w:rsidR="00FC6E19" w:rsidRPr="00157A21" w:rsidRDefault="00FC6E19" w:rsidP="00745712">
      <w:pPr>
        <w:shd w:val="clear" w:color="auto" w:fill="FFFFFF"/>
        <w:ind w:firstLine="567"/>
        <w:jc w:val="both"/>
      </w:pPr>
      <w:r w:rsidRPr="00157A21">
        <w:t xml:space="preserve">- копию Листа записи ЕГРЮЛ/ ЕГРИП в соответствии с Приказом ФНС России от 12.09.2016 N ММВ-7-14/481@ "Об утверждении формы и содержания документа, </w:t>
      </w:r>
      <w:r w:rsidRPr="00157A21">
        <w:lastRenderedPageBreak/>
        <w:t>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приказов Федеральной налоговой службы" (при регистрации после 1 января 2017 года).</w:t>
      </w:r>
    </w:p>
    <w:p w14:paraId="77E61506" w14:textId="77777777" w:rsidR="00FC6E19" w:rsidRPr="00157A21" w:rsidRDefault="00FC6E19" w:rsidP="00745712">
      <w:pPr>
        <w:shd w:val="clear" w:color="auto" w:fill="FFFFFF"/>
        <w:ind w:firstLine="567"/>
        <w:jc w:val="both"/>
      </w:pPr>
      <w:r w:rsidRPr="00157A21">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(оформленная в свободной форме)</w:t>
      </w:r>
      <w:r>
        <w:t xml:space="preserve"> </w:t>
      </w:r>
      <w:r w:rsidRPr="00157A21">
        <w:t xml:space="preserve">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t>ценовых предложений</w:t>
      </w:r>
      <w:r w:rsidRPr="00157A21">
        <w:t xml:space="preserve"> должна содержать также документ, подтверждающий полномочия такого лица;</w:t>
      </w:r>
    </w:p>
    <w:p w14:paraId="50C18C2D" w14:textId="77777777" w:rsidR="00FC6E19" w:rsidRPr="00157A21" w:rsidRDefault="00FC6E19" w:rsidP="00745712">
      <w:pPr>
        <w:shd w:val="clear" w:color="auto" w:fill="FFFFFF"/>
        <w:ind w:firstLine="567"/>
        <w:jc w:val="both"/>
      </w:pPr>
      <w:r w:rsidRPr="00157A21">
        <w:t xml:space="preserve">г) документы, подтверждающие соответствие участника </w:t>
      </w:r>
      <w:r>
        <w:t>не</w:t>
      </w:r>
      <w:r w:rsidRPr="00157A21">
        <w:t xml:space="preserve">конкурентных закупок требованиям к участникам </w:t>
      </w:r>
      <w:r>
        <w:t>не</w:t>
      </w:r>
      <w:r w:rsidRPr="00157A21">
        <w:t xml:space="preserve">конкурентных закупок, установленным заказчиком в Извещении в соответствии с Положением, или копии таких документов, а также декларацию о соответствии участника </w:t>
      </w:r>
      <w:r>
        <w:t>не</w:t>
      </w:r>
      <w:r w:rsidRPr="00157A21">
        <w:t xml:space="preserve">конкурентных закупок требованиям, установленным в соответствии Положения. (Приложение </w:t>
      </w:r>
      <w:r w:rsidRPr="00157A21">
        <w:rPr>
          <w:rFonts w:eastAsia="Calibri"/>
          <w:lang w:eastAsia="en-US"/>
        </w:rPr>
        <w:t>к Извещению о закупке</w:t>
      </w:r>
      <w:r w:rsidRPr="00157A21">
        <w:t>)</w:t>
      </w:r>
    </w:p>
    <w:p w14:paraId="2C2B8413" w14:textId="77777777" w:rsidR="00FC6E19" w:rsidRPr="00157A21" w:rsidRDefault="00FC6E19" w:rsidP="00745712">
      <w:pPr>
        <w:shd w:val="clear" w:color="auto" w:fill="FFFFFF"/>
        <w:ind w:firstLine="567"/>
        <w:jc w:val="both"/>
      </w:pPr>
      <w:r w:rsidRPr="00157A21">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157A21">
        <w:rPr>
          <w:i/>
        </w:rPr>
        <w:t>(для юридического лица)</w:t>
      </w:r>
      <w:r w:rsidRPr="00157A21">
        <w:t xml:space="preserve">; копия документа, удостоверяющего личность (ксерокопию паспорта), свидетельство о постановке на учет в налоговом органе физического лица </w:t>
      </w:r>
      <w:r w:rsidRPr="00157A21">
        <w:rPr>
          <w:i/>
        </w:rPr>
        <w:t>(для физических лиц),</w:t>
      </w:r>
      <w:r w:rsidRPr="00157A21">
        <w:t xml:space="preserve">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w:t>
      </w:r>
      <w:r w:rsidRPr="00157A21">
        <w:rPr>
          <w:i/>
        </w:rPr>
        <w:t>(для индивидуального предпринимателя)</w:t>
      </w:r>
      <w:r w:rsidRPr="00157A21">
        <w:t>;</w:t>
      </w:r>
    </w:p>
    <w:p w14:paraId="1C768BB2" w14:textId="77777777" w:rsidR="00FC6E19" w:rsidRPr="00157A21" w:rsidRDefault="00FC6E19" w:rsidP="00745712">
      <w:pPr>
        <w:ind w:firstLine="567"/>
        <w:jc w:val="both"/>
        <w:rPr>
          <w:bCs/>
          <w:iCs/>
        </w:rPr>
      </w:pPr>
      <w:r w:rsidRPr="00157A21">
        <w:t xml:space="preserve">е) </w:t>
      </w:r>
      <w:r w:rsidRPr="00157A21">
        <w:rPr>
          <w:bCs/>
          <w:iCs/>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157A21">
        <w:rPr>
          <w:bCs/>
          <w:iCs/>
        </w:rPr>
        <w:t>и</w:t>
      </w:r>
      <w:proofErr w:type="gramEnd"/>
      <w:r w:rsidRPr="00157A21">
        <w:rPr>
          <w:bCs/>
          <w:iCs/>
        </w:rPr>
        <w:t xml:space="preserve"> если для Участника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0AD9E763" w14:textId="77777777" w:rsidR="00FC6E19" w:rsidRPr="00157A21" w:rsidRDefault="00FC6E19" w:rsidP="00745712">
      <w:pPr>
        <w:autoSpaceDE w:val="0"/>
        <w:autoSpaceDN w:val="0"/>
        <w:adjustRightInd w:val="0"/>
        <w:ind w:firstLine="567"/>
        <w:jc w:val="both"/>
      </w:pPr>
      <w:r w:rsidRPr="00157A21">
        <w:rPr>
          <w:bCs/>
          <w:iCs/>
        </w:rPr>
        <w:t>ж)</w:t>
      </w:r>
      <w:r w:rsidRPr="00157A21">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от лица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14:paraId="648E6B86" w14:textId="77777777" w:rsidR="00FC6E19" w:rsidRPr="00157A21" w:rsidRDefault="00FC6E19" w:rsidP="00745712">
      <w:pPr>
        <w:autoSpaceDE w:val="0"/>
        <w:autoSpaceDN w:val="0"/>
        <w:adjustRightInd w:val="0"/>
        <w:ind w:firstLine="567"/>
        <w:jc w:val="both"/>
      </w:pPr>
      <w:r w:rsidRPr="00157A21">
        <w:t xml:space="preserve">з)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2006года № 152-ФЗ «О персональных данных». </w:t>
      </w:r>
    </w:p>
    <w:p w14:paraId="46BFD41D" w14:textId="77777777" w:rsidR="00FC6E19" w:rsidRPr="00157A21" w:rsidRDefault="00FC6E19" w:rsidP="00745712">
      <w:pPr>
        <w:shd w:val="clear" w:color="auto" w:fill="FFFFFF"/>
        <w:ind w:firstLine="567"/>
        <w:jc w:val="both"/>
      </w:pPr>
      <w:r w:rsidRPr="00157A21">
        <w:t xml:space="preserve">Заказчик вправе разработать самостоятельно форму к документации о предоставлении персональных данных. (Приложение </w:t>
      </w:r>
      <w:r w:rsidRPr="00157A21">
        <w:rPr>
          <w:rFonts w:eastAsia="Calibri"/>
          <w:lang w:eastAsia="en-US"/>
        </w:rPr>
        <w:t>Извещению о закупке</w:t>
      </w:r>
      <w:r w:rsidRPr="00157A21">
        <w:t>)</w:t>
      </w:r>
    </w:p>
    <w:p w14:paraId="48392D9B" w14:textId="77777777" w:rsidR="00FC6E19" w:rsidRPr="00A06972" w:rsidRDefault="00FC6E19" w:rsidP="00745712">
      <w:pPr>
        <w:ind w:firstLine="567"/>
        <w:jc w:val="both"/>
      </w:pPr>
      <w:r w:rsidRPr="00A06972">
        <w:t xml:space="preserve">и)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1" w:history="1">
        <w:r w:rsidRPr="00A06972">
          <w:rPr>
            <w:rStyle w:val="ad"/>
          </w:rPr>
          <w:t>пунктом 2 части 2 статьи 3.1-4</w:t>
        </w:r>
      </w:hyperlink>
      <w:r w:rsidRPr="00A06972">
        <w:t xml:space="preserve"> Федерального закона № 223-ФЗ, а именно: </w:t>
      </w:r>
    </w:p>
    <w:p w14:paraId="549781AD" w14:textId="77777777" w:rsidR="00FC6E19" w:rsidRPr="00A06972" w:rsidRDefault="00FC6E19" w:rsidP="00745712">
      <w:pPr>
        <w:ind w:firstLine="567"/>
        <w:jc w:val="both"/>
      </w:pPr>
      <w:r w:rsidRPr="00A06972">
        <w:lastRenderedPageBreak/>
        <w:t xml:space="preserve">Для подтверждения происхождения товаров участник указывает </w:t>
      </w:r>
      <w:r w:rsidRPr="00E557AC">
        <w:t>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 либо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r w:rsidRPr="00A06972">
        <w:t>), которое составляет или превышает значение, определенное правом Евразийского экономического союза</w:t>
      </w:r>
      <w:r w:rsidRPr="00E557AC">
        <w:t xml:space="preserve"> (при наличии)</w:t>
      </w:r>
    </w:p>
    <w:p w14:paraId="4105A3C0" w14:textId="77777777" w:rsidR="00FC6E19" w:rsidRPr="00157A21" w:rsidRDefault="00FC6E19" w:rsidP="00745712">
      <w:pPr>
        <w:ind w:firstLine="567"/>
        <w:rPr>
          <w:shd w:val="clear" w:color="auto" w:fill="FFFFFF"/>
        </w:rPr>
      </w:pPr>
      <w:r>
        <w:t>к</w:t>
      </w:r>
      <w:r w:rsidRPr="00157A21">
        <w:t>) и другие документы по решению Заказчика или Комиссии по осуществлению закупок.</w:t>
      </w:r>
    </w:p>
    <w:p w14:paraId="1067E4E7" w14:textId="77777777" w:rsidR="00FC6E19" w:rsidRPr="00157A21" w:rsidRDefault="00FC6E19" w:rsidP="00745712">
      <w:pPr>
        <w:autoSpaceDE w:val="0"/>
        <w:autoSpaceDN w:val="0"/>
        <w:adjustRightInd w:val="0"/>
        <w:ind w:firstLine="567"/>
        <w:jc w:val="both"/>
      </w:pPr>
      <w:r w:rsidRPr="00157A21">
        <w:t>Документы для участия в закупке должны содержать полную информацию, необходимую и достаточную для определения соответствия Участников, товаров (работ, услуг), предлагаемых им к предъявленным в документации требованиям.</w:t>
      </w:r>
    </w:p>
    <w:p w14:paraId="7CC537D3" w14:textId="77777777" w:rsidR="00FC6E19" w:rsidRPr="00157A21" w:rsidRDefault="00FC6E19" w:rsidP="00745712">
      <w:pPr>
        <w:ind w:firstLine="567"/>
        <w:jc w:val="both"/>
        <w:rPr>
          <w:bCs/>
          <w:iCs/>
        </w:rPr>
      </w:pPr>
      <w:r w:rsidRPr="00157A21">
        <w:rPr>
          <w:bCs/>
          <w:iCs/>
        </w:rPr>
        <w:t>Все документы в составе заявки должны быть составлены на русском языке или в обязательном порядке иметь надлежащим образом заверенный перевод оригинала на русский язык.</w:t>
      </w:r>
    </w:p>
    <w:p w14:paraId="34FB858D" w14:textId="77777777" w:rsidR="00FC6E19" w:rsidRPr="00157A21" w:rsidRDefault="00FC6E19" w:rsidP="00745712">
      <w:pPr>
        <w:ind w:firstLine="567"/>
        <w:jc w:val="both"/>
      </w:pPr>
      <w:r w:rsidRPr="00157A21">
        <w:t>В случае отсутствия у участника закупки возможности предоставить в соответствии с требованиями заказчика, установленными в документации о закупке те или иные документы (справки),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14:paraId="303F3B47" w14:textId="4D336569" w:rsidR="00FC6E19" w:rsidRPr="00157A21" w:rsidRDefault="00FC6E19" w:rsidP="008228F9">
      <w:pPr>
        <w:jc w:val="both"/>
        <w:rPr>
          <w:rFonts w:eastAsia="Calibri"/>
          <w:lang w:eastAsia="en-US"/>
        </w:rPr>
      </w:pPr>
      <w:r w:rsidRPr="00157A21">
        <w:rPr>
          <w:rFonts w:eastAsia="Calibri"/>
          <w:lang w:eastAsia="en-US"/>
        </w:rPr>
        <w:t xml:space="preserve">Заявка на участие в запросе </w:t>
      </w:r>
      <w:r>
        <w:rPr>
          <w:rFonts w:eastAsia="Calibri"/>
          <w:lang w:eastAsia="en-US"/>
        </w:rPr>
        <w:t>ценовых предложений</w:t>
      </w:r>
      <w:r w:rsidRPr="00157A21">
        <w:rPr>
          <w:rFonts w:eastAsia="Calibri"/>
          <w:lang w:eastAsia="en-US"/>
        </w:rPr>
        <w:t xml:space="preserve"> подается участником закупки в электронной форме на электронной площадке </w:t>
      </w:r>
      <w:r w:rsidR="008228F9">
        <w:t xml:space="preserve">ЭТП РЕГИОН </w:t>
      </w:r>
      <w:hyperlink r:id="rId12" w:history="1">
        <w:r w:rsidR="008228F9" w:rsidRPr="00B039DB">
          <w:rPr>
            <w:rStyle w:val="ad"/>
          </w:rPr>
          <w:t>https://torgi.etp-region.ru</w:t>
        </w:r>
      </w:hyperlink>
      <w:r w:rsidR="008228F9">
        <w:t xml:space="preserve"> </w:t>
      </w:r>
      <w:r w:rsidRPr="00610788">
        <w:rPr>
          <w:color w:val="0000FF"/>
        </w:rPr>
        <w:t xml:space="preserve"> </w:t>
      </w:r>
      <w:r w:rsidRPr="00157A21">
        <w:rPr>
          <w:rFonts w:eastAsia="Calibri"/>
          <w:lang w:eastAsia="en-US"/>
        </w:rPr>
        <w:t>в соответствии с правилами и порядком электронной площадки.</w:t>
      </w:r>
    </w:p>
    <w:p w14:paraId="04D1F075" w14:textId="77777777" w:rsidR="00FC6E19" w:rsidRPr="00157A21" w:rsidRDefault="00FC6E19" w:rsidP="00745712">
      <w:pPr>
        <w:ind w:firstLine="567"/>
        <w:contextualSpacing/>
        <w:jc w:val="both"/>
        <w:rPr>
          <w:rFonts w:eastAsia="Calibri"/>
          <w:lang w:eastAsia="en-US"/>
        </w:rPr>
      </w:pPr>
      <w:r w:rsidRPr="00157A21">
        <w:rPr>
          <w:rFonts w:eastAsia="Calibri"/>
          <w:lang w:eastAsia="en-US"/>
        </w:rPr>
        <w:t xml:space="preserve">Подать заявку на участие в запросе </w:t>
      </w:r>
      <w:r>
        <w:rPr>
          <w:rFonts w:eastAsia="Calibri"/>
          <w:lang w:eastAsia="en-US"/>
        </w:rPr>
        <w:t>ценовых предложений</w:t>
      </w:r>
      <w:r w:rsidRPr="00157A21">
        <w:rPr>
          <w:rFonts w:eastAsia="Calibri"/>
          <w:lang w:eastAsia="en-US"/>
        </w:rPr>
        <w:t xml:space="preserve"> в электронной форме может только лицо, зарегистрированное (аккредитованное) на электронной площадке, на которой планируется проведение запроса </w:t>
      </w:r>
      <w:r>
        <w:rPr>
          <w:rFonts w:eastAsia="Calibri"/>
          <w:lang w:eastAsia="en-US"/>
        </w:rPr>
        <w:t>ценовых предложений</w:t>
      </w:r>
      <w:r w:rsidRPr="00157A21">
        <w:rPr>
          <w:rFonts w:eastAsia="Calibri"/>
          <w:lang w:eastAsia="en-US"/>
        </w:rPr>
        <w:t xml:space="preserve"> в электронной форме.</w:t>
      </w:r>
    </w:p>
    <w:p w14:paraId="05026DEF" w14:textId="77777777" w:rsidR="00FC6E19" w:rsidRPr="00157A21" w:rsidRDefault="00FC6E19" w:rsidP="00745712">
      <w:pPr>
        <w:spacing w:line="276" w:lineRule="auto"/>
        <w:ind w:firstLine="567"/>
        <w:contextualSpacing/>
        <w:jc w:val="both"/>
        <w:rPr>
          <w:rFonts w:eastAsia="Calibri"/>
          <w:lang w:eastAsia="en-US"/>
        </w:rPr>
      </w:pPr>
      <w:r w:rsidRPr="00157A21">
        <w:rPr>
          <w:rFonts w:eastAsia="Calibri"/>
          <w:lang w:eastAsia="en-US"/>
        </w:rPr>
        <w:t xml:space="preserve">Участник закупки вправе подать только одну заявку на участие в запросе </w:t>
      </w:r>
      <w:r>
        <w:rPr>
          <w:rFonts w:eastAsia="Calibri"/>
          <w:lang w:eastAsia="en-US"/>
        </w:rPr>
        <w:t>ценовых предложений</w:t>
      </w:r>
      <w:r w:rsidRPr="00157A21">
        <w:rPr>
          <w:rFonts w:eastAsia="Calibri"/>
          <w:lang w:eastAsia="en-US"/>
        </w:rPr>
        <w:t xml:space="preserve">, а также вправе изменить или отозвать данную заявку в любое время до окончания срока подачи заявок на участие в запросе </w:t>
      </w:r>
      <w:r>
        <w:rPr>
          <w:rFonts w:eastAsia="Calibri"/>
          <w:lang w:eastAsia="en-US"/>
        </w:rPr>
        <w:t>ценовых предложений</w:t>
      </w:r>
      <w:r w:rsidRPr="00157A21">
        <w:rPr>
          <w:rFonts w:eastAsia="Calibri"/>
          <w:lang w:eastAsia="en-US"/>
        </w:rPr>
        <w:t>.</w:t>
      </w:r>
    </w:p>
    <w:p w14:paraId="49400A7E" w14:textId="77777777" w:rsidR="00FC6E19" w:rsidRPr="00157A21" w:rsidRDefault="00FC6E19" w:rsidP="00745712">
      <w:pPr>
        <w:tabs>
          <w:tab w:val="left" w:pos="547"/>
        </w:tabs>
        <w:autoSpaceDE w:val="0"/>
        <w:autoSpaceDN w:val="0"/>
        <w:adjustRightInd w:val="0"/>
        <w:ind w:firstLine="567"/>
        <w:jc w:val="both"/>
      </w:pPr>
      <w:r w:rsidRPr="00157A21">
        <w:t>В случае если скан какого-либо документа представлен в нечитаемом виде, данный документ считается не представленным.</w:t>
      </w:r>
    </w:p>
    <w:p w14:paraId="38DF651B" w14:textId="77777777" w:rsidR="00FC6E19" w:rsidRPr="00157A21" w:rsidRDefault="00FC6E19" w:rsidP="00745712">
      <w:pPr>
        <w:ind w:firstLine="567"/>
        <w:contextualSpacing/>
        <w:jc w:val="both"/>
        <w:rPr>
          <w:rFonts w:eastAsia="Calibri"/>
          <w:lang w:eastAsia="en-US"/>
        </w:rPr>
      </w:pPr>
      <w:r w:rsidRPr="00157A21">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3E50E7A5" w14:textId="77777777" w:rsidR="00FC6E19" w:rsidRPr="00157A21" w:rsidRDefault="00FC6E19" w:rsidP="00745712">
      <w:pPr>
        <w:ind w:firstLine="567"/>
        <w:jc w:val="center"/>
        <w:rPr>
          <w:b/>
        </w:rPr>
      </w:pPr>
      <w:r w:rsidRPr="00157A21">
        <w:rPr>
          <w:b/>
        </w:rPr>
        <w:t>Требование к участникам закупки.</w:t>
      </w:r>
    </w:p>
    <w:p w14:paraId="40D377E3" w14:textId="6FA4299C" w:rsidR="00FC6E19" w:rsidRPr="00157A21" w:rsidRDefault="00FC6E19" w:rsidP="00745712">
      <w:pPr>
        <w:tabs>
          <w:tab w:val="left" w:pos="709"/>
        </w:tabs>
        <w:ind w:firstLine="567"/>
        <w:jc w:val="both"/>
      </w:pPr>
      <w:r w:rsidRPr="00157A21">
        <w:t>Участник закупки должен быть правомочным заключать договор, а также обладать необходимыми лицензиями, сертификатами или допусками на поставку товаров, выполнение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14:paraId="0BAB1C3B" w14:textId="77777777" w:rsidR="00FC6E19" w:rsidRPr="00157A21" w:rsidRDefault="00FC6E19" w:rsidP="00745712">
      <w:pPr>
        <w:ind w:firstLine="567"/>
        <w:rPr>
          <w:b/>
        </w:rPr>
      </w:pPr>
    </w:p>
    <w:p w14:paraId="3E66B1F7" w14:textId="77777777" w:rsidR="00FC6E19" w:rsidRPr="00157A21" w:rsidRDefault="00FC6E19" w:rsidP="00745712">
      <w:pPr>
        <w:ind w:firstLine="567"/>
        <w:jc w:val="both"/>
        <w:rPr>
          <w:b/>
        </w:rPr>
      </w:pPr>
      <w:r w:rsidRPr="00157A21">
        <w:rPr>
          <w:b/>
          <w:i/>
          <w:u w:val="single"/>
        </w:rPr>
        <w:t xml:space="preserve">Обязательным требованием к участникам закупки: </w:t>
      </w:r>
    </w:p>
    <w:p w14:paraId="04C622DB" w14:textId="77777777" w:rsidR="00FC6E19" w:rsidRPr="00157A21" w:rsidRDefault="00FC6E19" w:rsidP="00745712">
      <w:pPr>
        <w:ind w:firstLine="567"/>
        <w:jc w:val="both"/>
      </w:pPr>
      <w:r w:rsidRPr="00157A21">
        <w:lastRenderedPageBreak/>
        <w:t>Участник должен соответствовать требованиям, предъявляемым к участникам закупки указанные в п. 5.2.3. Положения о закупке, а именно:</w:t>
      </w:r>
    </w:p>
    <w:p w14:paraId="4033E208" w14:textId="77777777" w:rsidR="00FC6E19" w:rsidRPr="00157A21" w:rsidRDefault="00FC6E19" w:rsidP="00745712">
      <w:pPr>
        <w:autoSpaceDE w:val="0"/>
        <w:autoSpaceDN w:val="0"/>
        <w:adjustRightInd w:val="0"/>
        <w:ind w:firstLine="567"/>
        <w:jc w:val="both"/>
      </w:pPr>
      <w:r w:rsidRPr="00157A21">
        <w:rPr>
          <w:rFonts w:eastAsia="Calibri"/>
          <w:lang w:eastAsia="en-US"/>
        </w:rPr>
        <w:t>а)</w:t>
      </w:r>
      <w:r w:rsidRPr="00157A21">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217328C5" w14:textId="77777777" w:rsidR="00FC6E19" w:rsidRPr="00157A21" w:rsidRDefault="00FC6E19" w:rsidP="00745712">
      <w:pPr>
        <w:tabs>
          <w:tab w:val="left" w:pos="540"/>
          <w:tab w:val="left" w:pos="900"/>
        </w:tabs>
        <w:ind w:firstLine="567"/>
        <w:jc w:val="both"/>
      </w:pPr>
      <w:r w:rsidRPr="00157A21">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9EFDB91" w14:textId="77777777" w:rsidR="00FC6E19" w:rsidRPr="00157A21" w:rsidRDefault="00FC6E19" w:rsidP="00745712">
      <w:pPr>
        <w:tabs>
          <w:tab w:val="left" w:pos="540"/>
          <w:tab w:val="left" w:pos="900"/>
        </w:tabs>
        <w:ind w:firstLine="567"/>
        <w:jc w:val="both"/>
      </w:pPr>
      <w:r w:rsidRPr="00157A21">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61C726E3" w14:textId="77777777" w:rsidR="00FC6E19" w:rsidRPr="00157A21" w:rsidRDefault="00FC6E19" w:rsidP="00745712">
      <w:pPr>
        <w:tabs>
          <w:tab w:val="left" w:pos="540"/>
          <w:tab w:val="left" w:pos="900"/>
        </w:tabs>
        <w:ind w:firstLine="567"/>
        <w:jc w:val="both"/>
      </w:pPr>
      <w:r w:rsidRPr="00157A21">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302BAACE" w14:textId="77777777" w:rsidR="00FC6E19" w:rsidRPr="00157A21" w:rsidRDefault="00FC6E19" w:rsidP="00745712">
      <w:pPr>
        <w:spacing w:before="60" w:after="80"/>
        <w:ind w:firstLine="567"/>
        <w:jc w:val="both"/>
        <w:outlineLvl w:val="3"/>
        <w:rPr>
          <w:rFonts w:eastAsia="Calibri"/>
          <w:lang w:eastAsia="en-US"/>
        </w:rPr>
      </w:pPr>
      <w:r w:rsidRPr="00157A21">
        <w:t xml:space="preserve">д) </w:t>
      </w:r>
      <w:r w:rsidRPr="00157A21">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16448099" w14:textId="77777777" w:rsidR="00FC6E19" w:rsidRDefault="00FC6E19" w:rsidP="00745712">
      <w:pPr>
        <w:tabs>
          <w:tab w:val="left" w:pos="540"/>
          <w:tab w:val="left" w:pos="900"/>
        </w:tabs>
        <w:ind w:firstLine="567"/>
        <w:jc w:val="both"/>
      </w:pPr>
      <w:r w:rsidRPr="00157A21">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D06264D" w14:textId="77777777" w:rsidR="00FC6E19" w:rsidRPr="00157A21" w:rsidRDefault="00FC6E19" w:rsidP="00745712">
      <w:pPr>
        <w:tabs>
          <w:tab w:val="left" w:pos="540"/>
          <w:tab w:val="left" w:pos="900"/>
        </w:tabs>
        <w:ind w:firstLine="567"/>
        <w:jc w:val="both"/>
      </w:pPr>
      <w:r w:rsidRPr="00157A21">
        <w:t>ж)</w:t>
      </w:r>
      <w:r>
        <w:t xml:space="preserve"> </w:t>
      </w:r>
      <w:r w:rsidRPr="00157A21">
        <w:rPr>
          <w:rFonts w:eastAsia="Calibri"/>
          <w:lang w:eastAsia="en-US"/>
        </w:rPr>
        <w:t>отсутствие сведений об участнике закупки в реестре</w:t>
      </w:r>
      <w:r>
        <w:rPr>
          <w:rFonts w:eastAsia="Calibri"/>
          <w:lang w:eastAsia="en-US"/>
        </w:rPr>
        <w:t xml:space="preserve"> </w:t>
      </w:r>
      <w:r w:rsidRPr="00E15F8B">
        <w:t xml:space="preserve">иностранных агентов в соответствии с Федеральным законом </w:t>
      </w:r>
      <w:r w:rsidRPr="0073105E">
        <w:t>от 14 июля 2022 года №</w:t>
      </w:r>
      <w:r w:rsidRPr="00E15F8B">
        <w:t xml:space="preserve"> 255-ФЗ «О контроле за деятельностью лиц, находящихся под иностранным влиянием».</w:t>
      </w:r>
    </w:p>
    <w:p w14:paraId="4FF84511" w14:textId="77777777" w:rsidR="00FC6E19" w:rsidRDefault="00FC6E19" w:rsidP="00745712">
      <w:pPr>
        <w:autoSpaceDE w:val="0"/>
        <w:autoSpaceDN w:val="0"/>
        <w:adjustRightInd w:val="0"/>
        <w:ind w:firstLine="567"/>
        <w:jc w:val="both"/>
        <w:rPr>
          <w:color w:val="000000"/>
          <w:szCs w:val="28"/>
        </w:rPr>
      </w:pPr>
      <w:r>
        <w:t xml:space="preserve">з) </w:t>
      </w:r>
      <w:r>
        <w:rPr>
          <w:color w:val="000000"/>
          <w:szCs w:val="28"/>
        </w:rPr>
        <w:t>у</w:t>
      </w:r>
      <w:r w:rsidRPr="0030783B">
        <w:rPr>
          <w:color w:val="000000"/>
          <w:szCs w:val="28"/>
        </w:rPr>
        <w:t>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14:paraId="027E8900" w14:textId="77777777" w:rsidR="00FC6E19" w:rsidRPr="007F47A8" w:rsidRDefault="00FC6E19" w:rsidP="00745712">
      <w:pPr>
        <w:ind w:firstLine="567"/>
        <w:jc w:val="both"/>
        <w:rPr>
          <w:i/>
          <w:iCs/>
          <w:color w:val="000000"/>
          <w:sz w:val="22"/>
          <w:szCs w:val="22"/>
        </w:rPr>
      </w:pPr>
      <w:r>
        <w:rPr>
          <w:color w:val="000000"/>
          <w:szCs w:val="28"/>
        </w:rPr>
        <w:t>(</w:t>
      </w:r>
      <w:r w:rsidRPr="007F47A8">
        <w:rPr>
          <w:i/>
          <w:iCs/>
          <w:color w:val="000000"/>
          <w:sz w:val="22"/>
          <w:szCs w:val="22"/>
        </w:rPr>
        <w:t>Принадлежность участника закупки к СМСП подтверждается наличием соответствующей информации в едином реестре</w:t>
      </w:r>
      <w:r>
        <w:rPr>
          <w:i/>
          <w:iCs/>
          <w:color w:val="000000"/>
          <w:sz w:val="22"/>
          <w:szCs w:val="22"/>
        </w:rPr>
        <w:t xml:space="preserve"> </w:t>
      </w:r>
      <w:r w:rsidRPr="007F47A8">
        <w:rPr>
          <w:i/>
          <w:iCs/>
          <w:color w:val="000000"/>
          <w:sz w:val="22"/>
          <w:szCs w:val="22"/>
        </w:rPr>
        <w:t>СМСП. Информацию и документы, которые свидетельствуют о данном статусе, представлять не требуется.</w:t>
      </w:r>
    </w:p>
    <w:p w14:paraId="4B5A8716" w14:textId="77777777" w:rsidR="00FC6E19" w:rsidRPr="007F47A8" w:rsidRDefault="00FC6E19" w:rsidP="00745712">
      <w:pPr>
        <w:ind w:firstLine="567"/>
        <w:jc w:val="both"/>
        <w:rPr>
          <w:color w:val="000000"/>
          <w:szCs w:val="28"/>
        </w:rPr>
      </w:pPr>
      <w:r w:rsidRPr="007F47A8">
        <w:rPr>
          <w:i/>
          <w:iCs/>
          <w:color w:val="000000"/>
          <w:sz w:val="22"/>
          <w:szCs w:val="22"/>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r>
        <w:rPr>
          <w:color w:val="000000"/>
          <w:szCs w:val="28"/>
        </w:rPr>
        <w:t>)</w:t>
      </w:r>
    </w:p>
    <w:p w14:paraId="6AFD38C6" w14:textId="77777777" w:rsidR="00FC6E19" w:rsidRPr="00157A21" w:rsidRDefault="00FC6E19" w:rsidP="00745712">
      <w:pPr>
        <w:autoSpaceDE w:val="0"/>
        <w:autoSpaceDN w:val="0"/>
        <w:adjustRightInd w:val="0"/>
        <w:ind w:firstLine="567"/>
        <w:jc w:val="both"/>
        <w:rPr>
          <w:b/>
        </w:rPr>
      </w:pPr>
      <w:r w:rsidRPr="00157A21">
        <w:rPr>
          <w:b/>
        </w:rPr>
        <w:t>Дополнительные требования:</w:t>
      </w:r>
    </w:p>
    <w:p w14:paraId="0F77F659" w14:textId="77777777" w:rsidR="00FC6E19" w:rsidRPr="00157A21" w:rsidRDefault="00FC6E19" w:rsidP="00745712">
      <w:pPr>
        <w:ind w:firstLine="567"/>
        <w:contextualSpacing/>
        <w:jc w:val="both"/>
        <w:rPr>
          <w:rFonts w:eastAsia="Calibri"/>
          <w:lang w:eastAsia="en-US"/>
        </w:rPr>
      </w:pPr>
      <w:r w:rsidRPr="00157A21">
        <w:rPr>
          <w:rFonts w:eastAsia="Calibri"/>
          <w:lang w:eastAsia="en-US"/>
        </w:rPr>
        <w:t>- отсутствие сведений об участнике закупки в реестре недобросовестных поставщиков, предусмотренном Федеральным законом № 223-ФЗ;</w:t>
      </w:r>
    </w:p>
    <w:p w14:paraId="083275E6" w14:textId="77777777" w:rsidR="00FC6E19" w:rsidRPr="00157A21" w:rsidRDefault="00FC6E19" w:rsidP="00745712">
      <w:pPr>
        <w:ind w:firstLine="567"/>
        <w:contextualSpacing/>
        <w:jc w:val="both"/>
        <w:rPr>
          <w:rFonts w:eastAsia="Calibri"/>
          <w:lang w:eastAsia="en-US"/>
        </w:rPr>
      </w:pPr>
      <w:r w:rsidRPr="00157A21">
        <w:rPr>
          <w:rFonts w:eastAsia="Calibri"/>
          <w:lang w:eastAsia="en-US"/>
        </w:rPr>
        <w:t xml:space="preserve">- 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w:t>
      </w:r>
      <w:r w:rsidRPr="00157A21">
        <w:rPr>
          <w:rFonts w:eastAsia="Calibri"/>
          <w:lang w:eastAsia="en-US"/>
        </w:rPr>
        <w:lastRenderedPageBreak/>
        <w:t>членах коллегиального исполнительного органа, лице, исполняющем функции единоличного исполнительного органа участника закупки.</w:t>
      </w:r>
    </w:p>
    <w:p w14:paraId="12E1A990" w14:textId="77777777" w:rsidR="00FC6E19" w:rsidRPr="00157A21" w:rsidRDefault="00FC6E19" w:rsidP="00745712">
      <w:pPr>
        <w:tabs>
          <w:tab w:val="left" w:pos="567"/>
          <w:tab w:val="left" w:pos="1134"/>
        </w:tabs>
        <w:autoSpaceDE w:val="0"/>
        <w:autoSpaceDN w:val="0"/>
        <w:adjustRightInd w:val="0"/>
        <w:ind w:firstLine="567"/>
        <w:jc w:val="both"/>
        <w:rPr>
          <w:b/>
        </w:rPr>
      </w:pPr>
      <w:r w:rsidRPr="00157A21">
        <w:rPr>
          <w:b/>
        </w:rPr>
        <w:t xml:space="preserve">Привлечение соисполнителей (субподрядчиков) к исполнению договора. </w:t>
      </w:r>
    </w:p>
    <w:p w14:paraId="7632A4D8" w14:textId="77777777" w:rsidR="00FC6E19" w:rsidRPr="00157A21" w:rsidRDefault="00FC6E19" w:rsidP="00745712">
      <w:pPr>
        <w:ind w:firstLine="567"/>
        <w:contextualSpacing/>
        <w:jc w:val="both"/>
        <w:rPr>
          <w:rFonts w:eastAsia="Calibri"/>
          <w:lang w:eastAsia="en-US"/>
        </w:rPr>
      </w:pPr>
      <w:r w:rsidRPr="00157A21">
        <w:rPr>
          <w:b/>
        </w:rPr>
        <w:t xml:space="preserve">Условия их привлечения: </w:t>
      </w:r>
      <w:r w:rsidRPr="00157A21">
        <w:rPr>
          <w:i/>
        </w:rPr>
        <w:t>не допускается.</w:t>
      </w:r>
    </w:p>
    <w:p w14:paraId="0FEAE0C4" w14:textId="77777777" w:rsidR="00FC6E19" w:rsidRPr="00157A21" w:rsidRDefault="00FC6E19" w:rsidP="00745712">
      <w:pPr>
        <w:autoSpaceDE w:val="0"/>
        <w:autoSpaceDN w:val="0"/>
        <w:adjustRightInd w:val="0"/>
        <w:ind w:firstLine="567"/>
        <w:jc w:val="center"/>
        <w:rPr>
          <w:b/>
          <w:bCs/>
        </w:rPr>
      </w:pPr>
    </w:p>
    <w:p w14:paraId="40BD8111" w14:textId="77777777" w:rsidR="00FC6E19" w:rsidRPr="00157A21" w:rsidRDefault="00FC6E19" w:rsidP="00745712">
      <w:pPr>
        <w:autoSpaceDE w:val="0"/>
        <w:ind w:firstLine="567"/>
        <w:jc w:val="center"/>
      </w:pPr>
      <w:r w:rsidRPr="00157A21">
        <w:rPr>
          <w:b/>
        </w:rPr>
        <w:t xml:space="preserve">Критерии и порядок оценки и сопоставления заявок на участие в запросе </w:t>
      </w:r>
      <w:r>
        <w:rPr>
          <w:b/>
        </w:rPr>
        <w:t>ценовых предложений</w:t>
      </w:r>
      <w:r w:rsidRPr="00157A21">
        <w:rPr>
          <w:b/>
        </w:rPr>
        <w:t>.</w:t>
      </w:r>
    </w:p>
    <w:p w14:paraId="410D360D" w14:textId="77777777" w:rsidR="00FC6E19" w:rsidRPr="00157A21" w:rsidRDefault="00FC6E19" w:rsidP="00745712">
      <w:pPr>
        <w:ind w:firstLine="567"/>
        <w:jc w:val="both"/>
      </w:pPr>
      <w:r w:rsidRPr="00157A21">
        <w:t xml:space="preserve">Победителем в проведении запроса </w:t>
      </w:r>
      <w:r>
        <w:t>ценовых предложений</w:t>
      </w:r>
      <w:r w:rsidRPr="00157A21">
        <w:t xml:space="preserve"> признается участник закупки, соответствующий требованиям, установленным в извещении о проведении запроса </w:t>
      </w:r>
      <w:r>
        <w:t>ценовых предложений</w:t>
      </w:r>
      <w:r w:rsidRPr="00157A21">
        <w:t xml:space="preserve"> в соответствии с Положением о закупке, и предложивший самую низкую цену договора. </w:t>
      </w:r>
    </w:p>
    <w:p w14:paraId="32DF7880" w14:textId="77777777" w:rsidR="00FC6E19" w:rsidRPr="00157A21" w:rsidRDefault="00FC6E19" w:rsidP="00745712">
      <w:pPr>
        <w:autoSpaceDE w:val="0"/>
        <w:ind w:firstLine="567"/>
        <w:jc w:val="both"/>
      </w:pPr>
      <w:r w:rsidRPr="00157A21">
        <w:t xml:space="preserve">Если предложения о цене договора, содержащиеся в заявках на участие в запросе </w:t>
      </w:r>
      <w:r>
        <w:t>ценовых предложений</w:t>
      </w:r>
      <w:r w:rsidRPr="00157A21">
        <w:t>, совпадают, победителем признается участник закупки, заявка которого была получена Заказчиком раньше остальных заявок.</w:t>
      </w:r>
    </w:p>
    <w:p w14:paraId="421E8FEE" w14:textId="77777777" w:rsidR="00FC6E19" w:rsidRPr="00157A21" w:rsidRDefault="00FC6E19" w:rsidP="00745712">
      <w:pPr>
        <w:ind w:firstLine="567"/>
        <w:jc w:val="both"/>
      </w:pPr>
      <w:r w:rsidRPr="00157A21">
        <w:t xml:space="preserve">В ходе рассмотрения заявок Комиссия по осуществлению закупок вправе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был направлен запрос, и не может </w:t>
      </w:r>
      <w:r w:rsidRPr="00157A21">
        <w:rPr>
          <w:b/>
        </w:rPr>
        <w:t>превышать 2 (двух) дней</w:t>
      </w:r>
      <w:r w:rsidRPr="00157A21">
        <w:t xml:space="preserve"> со дня направления соответствующего запроса, </w:t>
      </w:r>
      <w:r w:rsidRPr="00157A21">
        <w:rPr>
          <w:rFonts w:eastAsia="Calibri"/>
        </w:rPr>
        <w:t>при этом срок не должен превышать срока окончания рассмотрения заявок.</w:t>
      </w:r>
      <w:r w:rsidRPr="00157A21">
        <w:t xml:space="preserve">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14:paraId="2984779A" w14:textId="77777777" w:rsidR="00FC6E19" w:rsidRPr="00157A21" w:rsidRDefault="00FC6E19" w:rsidP="00745712">
      <w:pPr>
        <w:autoSpaceDE w:val="0"/>
        <w:ind w:firstLine="567"/>
        <w:jc w:val="both"/>
        <w:rPr>
          <w:b/>
        </w:rPr>
      </w:pPr>
      <w:r w:rsidRPr="00157A21">
        <w:t xml:space="preserve">Протоколы, составление которых предусмотрено документацией о запросе </w:t>
      </w:r>
      <w:r>
        <w:t>ценовых предложений</w:t>
      </w:r>
      <w:r w:rsidRPr="00157A21">
        <w:t xml:space="preserve">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157A21">
        <w:rPr>
          <w:b/>
        </w:rPr>
        <w:t>ЕИС не позднее чем через три дня со дня подписания соответствующего.</w:t>
      </w:r>
    </w:p>
    <w:p w14:paraId="59ED1620" w14:textId="77777777" w:rsidR="00FC6E19" w:rsidRPr="00157A21" w:rsidRDefault="00FC6E19" w:rsidP="00745712">
      <w:pPr>
        <w:autoSpaceDE w:val="0"/>
        <w:ind w:firstLine="567"/>
        <w:jc w:val="both"/>
        <w:rPr>
          <w:b/>
        </w:rPr>
      </w:pPr>
    </w:p>
    <w:p w14:paraId="7776B8E4" w14:textId="77777777" w:rsidR="00FC6E19" w:rsidRPr="00157A21" w:rsidRDefault="00FC6E19" w:rsidP="00745712">
      <w:pPr>
        <w:ind w:firstLine="567"/>
        <w:jc w:val="center"/>
        <w:rPr>
          <w:b/>
          <w:bCs/>
        </w:rPr>
      </w:pPr>
      <w:r w:rsidRPr="00157A21">
        <w:rPr>
          <w:b/>
          <w:bCs/>
        </w:rPr>
        <w:t>Порядок отстранения, отклонения заявок на участие в закупке</w:t>
      </w:r>
    </w:p>
    <w:p w14:paraId="209FF8EB" w14:textId="77777777" w:rsidR="00FC6E19" w:rsidRPr="00157A21" w:rsidRDefault="00FC6E19" w:rsidP="00745712">
      <w:pPr>
        <w:ind w:firstLine="567"/>
        <w:jc w:val="both"/>
      </w:pPr>
      <w:r w:rsidRPr="00157A21">
        <w:t>Комиссия вправе отклонить заявку на участие в закупочной процедуре:</w:t>
      </w:r>
    </w:p>
    <w:p w14:paraId="341D0D0A" w14:textId="77777777" w:rsidR="00FC6E19" w:rsidRPr="00157A21" w:rsidRDefault="00FC6E19" w:rsidP="00745712">
      <w:pPr>
        <w:ind w:firstLine="567"/>
        <w:jc w:val="both"/>
      </w:pPr>
      <w:r w:rsidRPr="00157A21">
        <w:t>- в случае несоответствия участника закупки требованиям, установленным документацией о закупке;</w:t>
      </w:r>
    </w:p>
    <w:p w14:paraId="5989FEEA" w14:textId="77777777" w:rsidR="00FC6E19" w:rsidRPr="00157A21" w:rsidRDefault="00FC6E19" w:rsidP="00745712">
      <w:pPr>
        <w:ind w:firstLine="567"/>
        <w:jc w:val="both"/>
      </w:pPr>
      <w:r w:rsidRPr="00157A21">
        <w:t>- в случае непредставления обязательных документов, установленных документацией о закупке;</w:t>
      </w:r>
    </w:p>
    <w:p w14:paraId="1E053F63" w14:textId="77777777" w:rsidR="00FC6E19" w:rsidRPr="00157A21" w:rsidRDefault="00FC6E19" w:rsidP="00745712">
      <w:pPr>
        <w:ind w:firstLine="567"/>
        <w:jc w:val="both"/>
      </w:pPr>
      <w:r w:rsidRPr="00157A21">
        <w:t>- в случае, выявления в документах, представленных участником в составе заявки, противоречивых сведений, предполагающих двоякое толкование;</w:t>
      </w:r>
    </w:p>
    <w:p w14:paraId="4A5D6D6A" w14:textId="77777777" w:rsidR="00FC6E19" w:rsidRPr="00157A21" w:rsidRDefault="00FC6E19" w:rsidP="00745712">
      <w:pPr>
        <w:ind w:firstLine="567"/>
        <w:jc w:val="both"/>
      </w:pPr>
      <w:r w:rsidRPr="00157A21">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7D3B5B0A" w14:textId="77777777" w:rsidR="00FC6E19" w:rsidRDefault="00FC6E19" w:rsidP="00745712">
      <w:pPr>
        <w:widowControl w:val="0"/>
        <w:autoSpaceDE w:val="0"/>
        <w:autoSpaceDN w:val="0"/>
        <w:adjustRightInd w:val="0"/>
        <w:ind w:firstLine="567"/>
        <w:jc w:val="both"/>
      </w:pPr>
    </w:p>
    <w:p w14:paraId="69207F2C" w14:textId="277EA56A" w:rsidR="00FC6E19" w:rsidRPr="007F47A8" w:rsidRDefault="00FC6E19" w:rsidP="00745712">
      <w:pPr>
        <w:ind w:firstLine="567"/>
        <w:rPr>
          <w:b/>
          <w:bCs/>
          <w:color w:val="000000"/>
          <w:szCs w:val="28"/>
        </w:rPr>
      </w:pPr>
      <w:r w:rsidRPr="007F47A8">
        <w:rPr>
          <w:b/>
          <w:bCs/>
          <w:color w:val="000000"/>
          <w:szCs w:val="28"/>
        </w:rPr>
        <w:t>Заказчик принимает решение об отказе в допуске к участию в закупке или об отказе от заключения договора, если:</w:t>
      </w:r>
    </w:p>
    <w:p w14:paraId="1EBBB498" w14:textId="585EB1D5" w:rsidR="00FC6E19" w:rsidRPr="007F47A8" w:rsidRDefault="00FC6E19" w:rsidP="00745712">
      <w:pPr>
        <w:ind w:firstLine="567"/>
        <w:rPr>
          <w:b/>
          <w:bCs/>
          <w:color w:val="000000"/>
          <w:szCs w:val="28"/>
        </w:rPr>
      </w:pPr>
      <w:r w:rsidRPr="007F47A8">
        <w:rPr>
          <w:b/>
          <w:bCs/>
          <w:color w:val="000000"/>
          <w:szCs w:val="28"/>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14:paraId="220BFD7E" w14:textId="77777777" w:rsidR="00FC6E19" w:rsidRDefault="00FC6E19" w:rsidP="00745712">
      <w:pPr>
        <w:widowControl w:val="0"/>
        <w:autoSpaceDE w:val="0"/>
        <w:autoSpaceDN w:val="0"/>
        <w:adjustRightInd w:val="0"/>
        <w:ind w:firstLine="567"/>
        <w:jc w:val="both"/>
        <w:rPr>
          <w:color w:val="000000"/>
          <w:szCs w:val="28"/>
        </w:rPr>
      </w:pPr>
      <w:r w:rsidRPr="007F47A8">
        <w:rPr>
          <w:b/>
          <w:bCs/>
          <w:color w:val="000000"/>
          <w:szCs w:val="28"/>
        </w:rPr>
        <w:t>2) информация об участнике закупки отсутствует в Реестре СМСП.</w:t>
      </w:r>
    </w:p>
    <w:p w14:paraId="41088F2F" w14:textId="77777777" w:rsidR="00FC6E19" w:rsidRPr="00157A21" w:rsidRDefault="00FC6E19" w:rsidP="00745712">
      <w:pPr>
        <w:widowControl w:val="0"/>
        <w:autoSpaceDE w:val="0"/>
        <w:autoSpaceDN w:val="0"/>
        <w:adjustRightInd w:val="0"/>
        <w:ind w:firstLine="567"/>
        <w:jc w:val="both"/>
      </w:pPr>
    </w:p>
    <w:p w14:paraId="0069D1B3" w14:textId="77777777" w:rsidR="00FC6E19" w:rsidRPr="00157A21" w:rsidRDefault="00FC6E19" w:rsidP="00745712">
      <w:pPr>
        <w:ind w:firstLine="567"/>
        <w:jc w:val="both"/>
      </w:pPr>
      <w:r w:rsidRPr="00157A21">
        <w:t>Участник закупок отстраняется от участия в процедуре закупки, в том числе от участия в квалификационном отборе,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14:paraId="769E6869" w14:textId="77777777" w:rsidR="00FC6E19" w:rsidRPr="00157A21" w:rsidRDefault="00FC6E19" w:rsidP="00745712">
      <w:pPr>
        <w:autoSpaceDE w:val="0"/>
        <w:ind w:firstLine="567"/>
        <w:jc w:val="both"/>
        <w:rPr>
          <w:b/>
        </w:rPr>
      </w:pPr>
    </w:p>
    <w:p w14:paraId="650D50BA" w14:textId="77777777" w:rsidR="00FC6E19" w:rsidRPr="00157A21" w:rsidRDefault="00FC6E19" w:rsidP="00745712">
      <w:pPr>
        <w:spacing w:line="276" w:lineRule="auto"/>
        <w:ind w:firstLine="567"/>
        <w:contextualSpacing/>
        <w:jc w:val="center"/>
        <w:rPr>
          <w:rFonts w:eastAsia="Calibri"/>
          <w:b/>
          <w:lang w:eastAsia="en-US"/>
        </w:rPr>
      </w:pPr>
      <w:r w:rsidRPr="00157A21">
        <w:rPr>
          <w:rFonts w:eastAsia="Calibri"/>
          <w:b/>
          <w:lang w:eastAsia="en-US"/>
        </w:rPr>
        <w:lastRenderedPageBreak/>
        <w:t>Порядок заключения и исполнения договора.</w:t>
      </w:r>
    </w:p>
    <w:p w14:paraId="4ADECE48" w14:textId="77777777" w:rsidR="00FC6E19" w:rsidRPr="00157A21" w:rsidRDefault="00FC6E19" w:rsidP="00745712">
      <w:pPr>
        <w:ind w:firstLine="567"/>
        <w:jc w:val="both"/>
        <w:rPr>
          <w:rFonts w:eastAsia="Calibri"/>
          <w:lang w:eastAsia="en-US"/>
        </w:rPr>
      </w:pPr>
      <w:r w:rsidRPr="00157A21">
        <w:t xml:space="preserve">Заключение договора по результатам проведения запроса </w:t>
      </w:r>
      <w:r>
        <w:t>ценовых предложений</w:t>
      </w:r>
      <w:r w:rsidRPr="00157A21">
        <w:t xml:space="preserve"> в электронной форме осуществляется </w:t>
      </w:r>
      <w:r w:rsidRPr="00157A21">
        <w:rPr>
          <w:rFonts w:eastAsia="Calibri"/>
          <w:lang w:eastAsia="en-US"/>
        </w:rPr>
        <w:t xml:space="preserve">не ранее 10 дней и не позднее 20 дней </w:t>
      </w:r>
      <w:r w:rsidRPr="004E14C3">
        <w:rPr>
          <w:rFonts w:eastAsia="Calibri"/>
          <w:lang w:eastAsia="en-US"/>
        </w:rPr>
        <w:t>с даты размещения в единой информацион</w:t>
      </w:r>
      <w:r>
        <w:rPr>
          <w:rFonts w:eastAsia="Calibri"/>
          <w:lang w:eastAsia="en-US"/>
        </w:rPr>
        <w:t>ной системе итогового протокола</w:t>
      </w:r>
      <w:r w:rsidRPr="00157A21">
        <w:rPr>
          <w:rFonts w:eastAsia="Calibri"/>
          <w:lang w:eastAsia="en-US"/>
        </w:rPr>
        <w:t xml:space="preserve">. </w:t>
      </w:r>
    </w:p>
    <w:p w14:paraId="609C6A69" w14:textId="77777777" w:rsidR="00FC6E19" w:rsidRPr="00157A21" w:rsidRDefault="00FC6E19" w:rsidP="00745712">
      <w:pPr>
        <w:tabs>
          <w:tab w:val="left" w:pos="1134"/>
        </w:tabs>
        <w:snapToGrid w:val="0"/>
        <w:ind w:firstLine="567"/>
        <w:jc w:val="both"/>
      </w:pPr>
      <w:r w:rsidRPr="00157A21">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6BAB1835" w14:textId="77777777" w:rsidR="00FC6E19" w:rsidRPr="00157A21" w:rsidRDefault="00FC6E19" w:rsidP="00745712">
      <w:pPr>
        <w:tabs>
          <w:tab w:val="left" w:pos="1134"/>
        </w:tabs>
        <w:snapToGrid w:val="0"/>
        <w:ind w:firstLine="567"/>
        <w:jc w:val="both"/>
      </w:pPr>
      <w:r w:rsidRPr="00157A21">
        <w:t>Срок подписания договора победителем закупки – в течение 5 (пяти) дней с даты публикации Заказчиком на ЭТП заполненного проекта договора.</w:t>
      </w:r>
    </w:p>
    <w:p w14:paraId="4BB6AB7B" w14:textId="77777777" w:rsidR="00FC6E19" w:rsidRPr="00157A21" w:rsidRDefault="00FC6E19" w:rsidP="00745712">
      <w:pPr>
        <w:keepNext/>
        <w:spacing w:after="60"/>
        <w:ind w:firstLine="567"/>
        <w:jc w:val="center"/>
        <w:outlineLvl w:val="1"/>
        <w:rPr>
          <w:b/>
          <w:bCs/>
          <w:iCs/>
        </w:rPr>
      </w:pPr>
      <w:r w:rsidRPr="00157A21">
        <w:rPr>
          <w:b/>
          <w:bCs/>
          <w:iCs/>
        </w:rPr>
        <w:t xml:space="preserve">Признание запроса </w:t>
      </w:r>
      <w:r>
        <w:rPr>
          <w:b/>
          <w:bCs/>
          <w:iCs/>
        </w:rPr>
        <w:t>ценовых предложений</w:t>
      </w:r>
      <w:r w:rsidRPr="00157A21">
        <w:rPr>
          <w:b/>
          <w:bCs/>
          <w:iCs/>
        </w:rPr>
        <w:t xml:space="preserve"> в электронной форме несостоявшимся и порядок заключение договора при несостоявшемся запросе </w:t>
      </w:r>
      <w:r>
        <w:rPr>
          <w:b/>
          <w:bCs/>
          <w:iCs/>
        </w:rPr>
        <w:t>ценовых предложений</w:t>
      </w:r>
    </w:p>
    <w:p w14:paraId="39DD6400" w14:textId="77777777" w:rsidR="00FC6E19" w:rsidRPr="00157A21" w:rsidRDefault="00FC6E19" w:rsidP="00745712">
      <w:pPr>
        <w:ind w:firstLine="567"/>
        <w:jc w:val="both"/>
      </w:pPr>
      <w:r w:rsidRPr="00157A21">
        <w:t xml:space="preserve">В случае, если не подано ни одной заявки на участие в запросе </w:t>
      </w:r>
      <w:r>
        <w:t>ценовых предложений</w:t>
      </w:r>
      <w:r w:rsidRPr="00157A21">
        <w:t xml:space="preserve">, или подана только одна заявка, которая признана соответствующей требованиям запроса </w:t>
      </w:r>
      <w:r>
        <w:t>ценовых предложений</w:t>
      </w:r>
      <w:r w:rsidRPr="00157A21">
        <w:t xml:space="preserve">, или если Комиссией по осуществлению закупок отклонены все поданные заявки на участие в запросе </w:t>
      </w:r>
      <w:r>
        <w:t>ценовых предложений</w:t>
      </w:r>
      <w:r w:rsidRPr="00157A21">
        <w:t xml:space="preserve">, или по результатам рассмотрения таких заявок только одна такая заявка признана соответствующей всем требованиям, указанным в извещении, запрос </w:t>
      </w:r>
      <w:r>
        <w:t>ценовых предложений</w:t>
      </w:r>
      <w:r w:rsidRPr="00157A21">
        <w:t xml:space="preserve"> признается несостоявшимся.</w:t>
      </w:r>
    </w:p>
    <w:p w14:paraId="7D52376D" w14:textId="77777777" w:rsidR="00FC6E19" w:rsidRPr="00157A21" w:rsidRDefault="00FC6E19" w:rsidP="00745712">
      <w:pPr>
        <w:autoSpaceDE w:val="0"/>
        <w:autoSpaceDN w:val="0"/>
        <w:adjustRightInd w:val="0"/>
        <w:ind w:firstLine="567"/>
        <w:jc w:val="both"/>
      </w:pPr>
      <w:r w:rsidRPr="00157A21">
        <w:t xml:space="preserve">В случае, если при проведении запроса </w:t>
      </w:r>
      <w:r>
        <w:t>ценовых предложений</w:t>
      </w:r>
      <w:r w:rsidRPr="00157A21">
        <w:t xml:space="preserve"> предусмотрено два и более лота, запрос </w:t>
      </w:r>
      <w:r>
        <w:t>ценовых предложений</w:t>
      </w:r>
      <w:r w:rsidRPr="00157A21">
        <w:t xml:space="preserve"> признается несостоявшимся только в отношении тех лотов, в отношении которых подана только одна заявка на участие в запросе </w:t>
      </w:r>
      <w:r>
        <w:t>ценовых предложений</w:t>
      </w:r>
      <w:r w:rsidRPr="00157A21">
        <w:t xml:space="preserve">, или не подано ни одной заявки, или если Комиссией по осуществлению закупок отклонены все поданные заявки на участие в запросе </w:t>
      </w:r>
      <w:r>
        <w:t>ценовых предложений</w:t>
      </w:r>
      <w:r w:rsidRPr="00157A21">
        <w:t>, или по результатам рассмотрения таких заявок только одна такая заявка признана соответствующей всем требованиям, указанным в извещении.</w:t>
      </w:r>
    </w:p>
    <w:p w14:paraId="56255239" w14:textId="77777777" w:rsidR="00FC6E19" w:rsidRPr="00157A21" w:rsidRDefault="00FC6E19" w:rsidP="00745712">
      <w:pPr>
        <w:autoSpaceDE w:val="0"/>
        <w:autoSpaceDN w:val="0"/>
        <w:adjustRightInd w:val="0"/>
        <w:ind w:firstLine="567"/>
        <w:jc w:val="both"/>
      </w:pPr>
      <w:r w:rsidRPr="00157A21">
        <w:t xml:space="preserve">В случае если по результатам проведения закупки, запрос </w:t>
      </w:r>
      <w:r>
        <w:t>ценовых предложений</w:t>
      </w:r>
      <w:r w:rsidRPr="00157A21">
        <w:t xml:space="preserve"> признан несостоявшимся, заказчик вправе:</w:t>
      </w:r>
    </w:p>
    <w:p w14:paraId="70D037D6" w14:textId="77777777" w:rsidR="00FC6E19" w:rsidRPr="00157A21" w:rsidRDefault="00FC6E19" w:rsidP="00745712">
      <w:pPr>
        <w:ind w:firstLine="567"/>
        <w:jc w:val="both"/>
      </w:pPr>
      <w:r w:rsidRPr="00157A21">
        <w:t xml:space="preserve">- заключить договор с участником, заявка которого была признана соответствующей и не была отклонена; </w:t>
      </w:r>
    </w:p>
    <w:p w14:paraId="7EFAF27E" w14:textId="77777777" w:rsidR="00FC6E19" w:rsidRPr="00157A21" w:rsidRDefault="00FC6E19" w:rsidP="00745712">
      <w:pPr>
        <w:ind w:firstLine="567"/>
        <w:jc w:val="both"/>
      </w:pPr>
      <w:r w:rsidRPr="00157A21">
        <w:t xml:space="preserve">- провести повторно запрос </w:t>
      </w:r>
      <w:r>
        <w:t>ценовых предложений</w:t>
      </w:r>
      <w:r w:rsidRPr="00157A21">
        <w:t xml:space="preserve"> на тех же или иных условиях;</w:t>
      </w:r>
    </w:p>
    <w:p w14:paraId="7C35BF62" w14:textId="77777777" w:rsidR="00FC6E19" w:rsidRPr="00157A21" w:rsidRDefault="00FC6E19" w:rsidP="00745712">
      <w:pPr>
        <w:ind w:firstLine="567"/>
        <w:jc w:val="both"/>
      </w:pPr>
      <w:r w:rsidRPr="00157A21">
        <w:t>- осуществить закупку у единственного поставщика (подрядчика, исполнителя);</w:t>
      </w:r>
    </w:p>
    <w:p w14:paraId="34FC1D4B" w14:textId="77777777" w:rsidR="00FC6E19" w:rsidRPr="00157A21" w:rsidRDefault="00FC6E19" w:rsidP="00745712">
      <w:pPr>
        <w:ind w:firstLine="567"/>
        <w:jc w:val="both"/>
      </w:pPr>
      <w:r w:rsidRPr="00157A21">
        <w:t>- либо провести закупку иным способом закупки.</w:t>
      </w:r>
    </w:p>
    <w:p w14:paraId="46FCA87A" w14:textId="77777777" w:rsidR="00FC6E19" w:rsidRPr="00157A21" w:rsidRDefault="00FC6E19" w:rsidP="00745712">
      <w:pPr>
        <w:tabs>
          <w:tab w:val="left" w:pos="540"/>
        </w:tabs>
        <w:ind w:firstLine="567"/>
        <w:jc w:val="both"/>
      </w:pPr>
      <w:r w:rsidRPr="00157A21">
        <w:t>При заключении, исполнении договора не допускается изменение его условий по сравнению с условиями, указанными в протоколе, составленном по итогам закупки.</w:t>
      </w:r>
    </w:p>
    <w:p w14:paraId="65D82F2D" w14:textId="77777777" w:rsidR="00FC6E19" w:rsidRPr="00157A21" w:rsidRDefault="00FC6E19" w:rsidP="00745712">
      <w:pPr>
        <w:autoSpaceDE w:val="0"/>
        <w:autoSpaceDN w:val="0"/>
        <w:adjustRightInd w:val="0"/>
        <w:ind w:firstLine="567"/>
        <w:jc w:val="both"/>
      </w:pPr>
    </w:p>
    <w:p w14:paraId="3196CFE7" w14:textId="77777777" w:rsidR="00FC6E19" w:rsidRDefault="00FC6E19" w:rsidP="00745712">
      <w:pPr>
        <w:tabs>
          <w:tab w:val="left" w:pos="426"/>
        </w:tabs>
        <w:suppressAutoHyphens/>
        <w:spacing w:line="276" w:lineRule="auto"/>
        <w:ind w:firstLine="567"/>
        <w:rPr>
          <w:rFonts w:eastAsia="Calibri"/>
          <w:b/>
          <w:bCs/>
          <w:sz w:val="28"/>
          <w:szCs w:val="28"/>
        </w:rPr>
      </w:pPr>
    </w:p>
    <w:p w14:paraId="34A43D64" w14:textId="2C7D96E6" w:rsidR="0025343A" w:rsidRDefault="0025343A" w:rsidP="00745712">
      <w:pPr>
        <w:tabs>
          <w:tab w:val="left" w:pos="426"/>
        </w:tabs>
        <w:suppressAutoHyphens/>
        <w:spacing w:line="276" w:lineRule="auto"/>
        <w:ind w:firstLine="567"/>
        <w:rPr>
          <w:rFonts w:eastAsia="Calibri"/>
          <w:b/>
          <w:bCs/>
          <w:sz w:val="28"/>
          <w:szCs w:val="28"/>
        </w:rPr>
      </w:pPr>
    </w:p>
    <w:p w14:paraId="6912B2B2" w14:textId="0D5E38E6" w:rsidR="00FC6E19" w:rsidRDefault="00FC6E19" w:rsidP="00745712">
      <w:pPr>
        <w:tabs>
          <w:tab w:val="left" w:pos="426"/>
        </w:tabs>
        <w:suppressAutoHyphens/>
        <w:spacing w:line="276" w:lineRule="auto"/>
        <w:ind w:firstLine="567"/>
        <w:rPr>
          <w:rFonts w:eastAsia="Calibri"/>
          <w:b/>
          <w:bCs/>
          <w:sz w:val="28"/>
          <w:szCs w:val="28"/>
        </w:rPr>
      </w:pPr>
    </w:p>
    <w:p w14:paraId="72B9880C" w14:textId="52A532EA" w:rsidR="00FC6E19" w:rsidRDefault="00FC6E19" w:rsidP="00745712">
      <w:pPr>
        <w:tabs>
          <w:tab w:val="left" w:pos="426"/>
        </w:tabs>
        <w:suppressAutoHyphens/>
        <w:spacing w:line="276" w:lineRule="auto"/>
        <w:ind w:firstLine="567"/>
        <w:rPr>
          <w:rFonts w:eastAsia="Calibri"/>
          <w:b/>
          <w:bCs/>
          <w:sz w:val="28"/>
          <w:szCs w:val="28"/>
        </w:rPr>
      </w:pPr>
    </w:p>
    <w:p w14:paraId="269F0CE8" w14:textId="3EBEE836" w:rsidR="00FC6E19" w:rsidRDefault="00FC6E19" w:rsidP="00745712">
      <w:pPr>
        <w:tabs>
          <w:tab w:val="left" w:pos="426"/>
        </w:tabs>
        <w:suppressAutoHyphens/>
        <w:spacing w:line="276" w:lineRule="auto"/>
        <w:ind w:firstLine="567"/>
        <w:rPr>
          <w:rFonts w:eastAsia="Calibri"/>
          <w:b/>
          <w:bCs/>
          <w:sz w:val="28"/>
          <w:szCs w:val="28"/>
        </w:rPr>
      </w:pPr>
    </w:p>
    <w:p w14:paraId="3CDF47D8" w14:textId="5CD3F658" w:rsidR="00FC6E19" w:rsidRDefault="00FC6E19" w:rsidP="00745712">
      <w:pPr>
        <w:tabs>
          <w:tab w:val="left" w:pos="426"/>
        </w:tabs>
        <w:suppressAutoHyphens/>
        <w:spacing w:line="276" w:lineRule="auto"/>
        <w:ind w:firstLine="567"/>
        <w:rPr>
          <w:rFonts w:eastAsia="Calibri"/>
          <w:b/>
          <w:bCs/>
          <w:sz w:val="28"/>
          <w:szCs w:val="28"/>
        </w:rPr>
      </w:pPr>
    </w:p>
    <w:p w14:paraId="4A9E75BE" w14:textId="3C17E9D1" w:rsidR="00FC6E19" w:rsidRDefault="00FC6E19" w:rsidP="00745712">
      <w:pPr>
        <w:tabs>
          <w:tab w:val="left" w:pos="426"/>
        </w:tabs>
        <w:suppressAutoHyphens/>
        <w:spacing w:line="276" w:lineRule="auto"/>
        <w:ind w:firstLine="567"/>
        <w:rPr>
          <w:rFonts w:eastAsia="Calibri"/>
          <w:b/>
          <w:bCs/>
          <w:sz w:val="28"/>
          <w:szCs w:val="28"/>
        </w:rPr>
      </w:pPr>
    </w:p>
    <w:p w14:paraId="7C71D110" w14:textId="705104B1" w:rsidR="00FC6E19" w:rsidRDefault="00FC6E19" w:rsidP="00745712">
      <w:pPr>
        <w:tabs>
          <w:tab w:val="left" w:pos="426"/>
        </w:tabs>
        <w:suppressAutoHyphens/>
        <w:spacing w:line="276" w:lineRule="auto"/>
        <w:ind w:firstLine="567"/>
        <w:rPr>
          <w:rFonts w:eastAsia="Calibri"/>
          <w:b/>
          <w:bCs/>
          <w:sz w:val="28"/>
          <w:szCs w:val="28"/>
        </w:rPr>
      </w:pPr>
    </w:p>
    <w:p w14:paraId="6F2DFD59" w14:textId="525D33B2" w:rsidR="00FC6E19" w:rsidRDefault="00FC6E19" w:rsidP="00745712">
      <w:pPr>
        <w:tabs>
          <w:tab w:val="left" w:pos="426"/>
        </w:tabs>
        <w:suppressAutoHyphens/>
        <w:spacing w:line="276" w:lineRule="auto"/>
        <w:ind w:firstLine="567"/>
        <w:rPr>
          <w:rFonts w:eastAsia="Calibri"/>
          <w:b/>
          <w:bCs/>
          <w:sz w:val="28"/>
          <w:szCs w:val="28"/>
        </w:rPr>
      </w:pPr>
    </w:p>
    <w:p w14:paraId="5C9510F3" w14:textId="5DB81996" w:rsidR="00FC6E19" w:rsidRDefault="00FC6E19" w:rsidP="00745712">
      <w:pPr>
        <w:tabs>
          <w:tab w:val="left" w:pos="426"/>
        </w:tabs>
        <w:suppressAutoHyphens/>
        <w:spacing w:line="276" w:lineRule="auto"/>
        <w:ind w:firstLine="567"/>
        <w:rPr>
          <w:rFonts w:eastAsia="Calibri"/>
          <w:b/>
          <w:bCs/>
          <w:sz w:val="28"/>
          <w:szCs w:val="28"/>
        </w:rPr>
      </w:pPr>
    </w:p>
    <w:p w14:paraId="7ABA6B20" w14:textId="5CACB072" w:rsidR="00FC6E19" w:rsidRDefault="00FC6E19" w:rsidP="00745712">
      <w:pPr>
        <w:tabs>
          <w:tab w:val="left" w:pos="426"/>
        </w:tabs>
        <w:suppressAutoHyphens/>
        <w:spacing w:line="276" w:lineRule="auto"/>
        <w:ind w:firstLine="567"/>
        <w:rPr>
          <w:rFonts w:eastAsia="Calibri"/>
          <w:b/>
          <w:bCs/>
          <w:sz w:val="28"/>
          <w:szCs w:val="28"/>
        </w:rPr>
      </w:pPr>
    </w:p>
    <w:p w14:paraId="67F9EF23" w14:textId="7A57F6DD" w:rsidR="00FC6E19" w:rsidRDefault="00FC6E19" w:rsidP="00745712">
      <w:pPr>
        <w:tabs>
          <w:tab w:val="left" w:pos="426"/>
        </w:tabs>
        <w:suppressAutoHyphens/>
        <w:spacing w:line="276" w:lineRule="auto"/>
        <w:ind w:firstLine="567"/>
        <w:rPr>
          <w:rFonts w:eastAsia="Calibri"/>
          <w:b/>
          <w:bCs/>
          <w:sz w:val="28"/>
          <w:szCs w:val="28"/>
        </w:rPr>
      </w:pPr>
    </w:p>
    <w:p w14:paraId="1BA684BB" w14:textId="5E3ECAEE" w:rsidR="00FC6E19" w:rsidRDefault="00FC6E19" w:rsidP="00745712">
      <w:pPr>
        <w:tabs>
          <w:tab w:val="left" w:pos="426"/>
        </w:tabs>
        <w:suppressAutoHyphens/>
        <w:spacing w:line="276" w:lineRule="auto"/>
        <w:ind w:firstLine="567"/>
        <w:rPr>
          <w:rFonts w:eastAsia="Calibri"/>
          <w:b/>
          <w:bCs/>
          <w:sz w:val="28"/>
          <w:szCs w:val="28"/>
        </w:rPr>
      </w:pPr>
    </w:p>
    <w:p w14:paraId="13DE41C2" w14:textId="77777777" w:rsidR="00121DE4" w:rsidRPr="00121DE4" w:rsidRDefault="00121DE4" w:rsidP="00745712">
      <w:pPr>
        <w:tabs>
          <w:tab w:val="left" w:pos="426"/>
        </w:tabs>
        <w:suppressAutoHyphens/>
        <w:spacing w:line="276" w:lineRule="auto"/>
        <w:ind w:firstLine="567"/>
        <w:rPr>
          <w:rFonts w:eastAsia="Calibri"/>
          <w:b/>
          <w:bCs/>
        </w:rPr>
      </w:pPr>
      <w:r w:rsidRPr="00121DE4">
        <w:rPr>
          <w:rFonts w:eastAsia="Calibri"/>
          <w:b/>
          <w:bCs/>
        </w:rPr>
        <w:t>Проект</w:t>
      </w:r>
    </w:p>
    <w:p w14:paraId="508D613A" w14:textId="7C687FCF" w:rsidR="00121DE4" w:rsidRPr="00121DE4" w:rsidRDefault="00121DE4" w:rsidP="00745712">
      <w:pPr>
        <w:tabs>
          <w:tab w:val="left" w:pos="426"/>
        </w:tabs>
        <w:suppressAutoHyphens/>
        <w:spacing w:line="276" w:lineRule="auto"/>
        <w:ind w:firstLine="567"/>
        <w:jc w:val="center"/>
        <w:rPr>
          <w:rFonts w:eastAsia="Calibri"/>
          <w:b/>
        </w:rPr>
      </w:pPr>
      <w:r w:rsidRPr="00121DE4">
        <w:rPr>
          <w:rFonts w:eastAsia="Calibri"/>
          <w:b/>
        </w:rPr>
        <w:t>ДОГОВОР ПОСТАВКИ № _______________</w:t>
      </w:r>
    </w:p>
    <w:p w14:paraId="5AD7DF49" w14:textId="77777777" w:rsidR="00121DE4" w:rsidRPr="00121DE4" w:rsidRDefault="00121DE4" w:rsidP="00745712">
      <w:pPr>
        <w:tabs>
          <w:tab w:val="left" w:pos="426"/>
        </w:tabs>
        <w:suppressAutoHyphens/>
        <w:spacing w:line="276" w:lineRule="auto"/>
        <w:ind w:firstLine="567"/>
        <w:rPr>
          <w:rFonts w:eastAsia="Calibri"/>
        </w:rPr>
      </w:pPr>
    </w:p>
    <w:p w14:paraId="269DDEF8" w14:textId="0AE1B48A" w:rsidR="00121DE4" w:rsidRPr="00121DE4" w:rsidRDefault="00121DE4" w:rsidP="00745712">
      <w:pPr>
        <w:tabs>
          <w:tab w:val="left" w:pos="426"/>
        </w:tabs>
        <w:suppressAutoHyphens/>
        <w:spacing w:line="276" w:lineRule="auto"/>
        <w:ind w:firstLine="567"/>
        <w:rPr>
          <w:rFonts w:eastAsia="Calibri"/>
        </w:rPr>
      </w:pPr>
      <w:r w:rsidRPr="00121DE4">
        <w:rPr>
          <w:rFonts w:eastAsia="Calibri"/>
        </w:rPr>
        <w:t xml:space="preserve">г. Каспийск </w:t>
      </w:r>
      <w:r w:rsidRPr="00121DE4">
        <w:rPr>
          <w:rFonts w:eastAsia="Calibri"/>
        </w:rPr>
        <w:tab/>
      </w:r>
      <w:r w:rsidRPr="00121DE4">
        <w:rPr>
          <w:rFonts w:eastAsia="Calibri"/>
        </w:rPr>
        <w:tab/>
        <w:t xml:space="preserve">                                                                </w:t>
      </w:r>
      <w:proofErr w:type="gramStart"/>
      <w:r w:rsidRPr="00121DE4">
        <w:rPr>
          <w:rFonts w:eastAsia="Calibri"/>
        </w:rPr>
        <w:t xml:space="preserve">   «</w:t>
      </w:r>
      <w:proofErr w:type="gramEnd"/>
      <w:r w:rsidRPr="00121DE4">
        <w:rPr>
          <w:rFonts w:eastAsia="Calibri"/>
        </w:rPr>
        <w:t>____»____________ 20___ г.</w:t>
      </w:r>
    </w:p>
    <w:p w14:paraId="117F95B5" w14:textId="77777777" w:rsidR="00121DE4" w:rsidRPr="00121DE4" w:rsidRDefault="00121DE4" w:rsidP="00745712">
      <w:pPr>
        <w:tabs>
          <w:tab w:val="left" w:pos="426"/>
        </w:tabs>
        <w:suppressAutoHyphens/>
        <w:spacing w:line="276" w:lineRule="auto"/>
        <w:ind w:firstLine="567"/>
        <w:rPr>
          <w:rFonts w:eastAsia="Calibri"/>
        </w:rPr>
      </w:pPr>
    </w:p>
    <w:p w14:paraId="669EEA69"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b/>
          <w:bCs/>
        </w:rPr>
        <w:t xml:space="preserve">__________________________________________ «______», </w:t>
      </w:r>
      <w:r w:rsidRPr="00121DE4">
        <w:rPr>
          <w:rFonts w:eastAsia="Calibri"/>
        </w:rPr>
        <w:t xml:space="preserve">именуемое в дальнейшем «Поставщик», в лице ___________ФИО ____________, действующего на основании Устава, с одной стороны и  </w:t>
      </w:r>
    </w:p>
    <w:p w14:paraId="7993BE0B" w14:textId="3FEC9429"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b/>
          <w:bCs/>
        </w:rPr>
        <w:t>Акционерное Общество «Единый оператор Республики Дагестан в сфере водоснабжения и водоотведения»,</w:t>
      </w:r>
      <w:r w:rsidRPr="00121DE4">
        <w:rPr>
          <w:rFonts w:eastAsia="Calibri"/>
        </w:rPr>
        <w:t xml:space="preserve"> именуемое в дальнейшем «Покупатель», в лице заместителя генерального директора по коммерческим вопросам Магомедова Гамзы Магомедовича, действующего на основании нотариальной Доверенности, зарегистрировано в реестре № 05/55-Н/05-2024-1-28 от 10.01.2024г., с другой стороны, именуемые при совместном упоминании – Стороны, в соответствии с Федеральным законом от 18.07.2011 № 223-ФЗ «О закупках товаров, работ, услуг отдельными видами юридических лиц», Положения о закупке товаров, работ, услуг для нужд АО «Единый оператор Республики Дагестан в сфере водоснабжения и водоотведения» на основании результатов осуществления закупки путем проведения запроса ценовых предложений на Официальный сайт Единой Информационной Системе www.zakupki.gov.ru/223/ (протокол № </w:t>
      </w:r>
      <w:r w:rsidRPr="00121DE4">
        <w:rPr>
          <w:rFonts w:eastAsia="Calibri"/>
          <w:bCs/>
        </w:rPr>
        <w:t>________</w:t>
      </w:r>
      <w:r w:rsidRPr="00121DE4">
        <w:rPr>
          <w:rFonts w:eastAsia="Calibri"/>
        </w:rPr>
        <w:t xml:space="preserve"> от «____» _________ 2024г.) заключили настоящий Договор (далее – «Договор») о нижеследующем:</w:t>
      </w:r>
    </w:p>
    <w:p w14:paraId="33EEAE86" w14:textId="77777777" w:rsidR="00121DE4" w:rsidRPr="00121DE4" w:rsidRDefault="00121DE4" w:rsidP="00745712">
      <w:pPr>
        <w:tabs>
          <w:tab w:val="left" w:pos="426"/>
        </w:tabs>
        <w:suppressAutoHyphens/>
        <w:spacing w:line="276" w:lineRule="auto"/>
        <w:ind w:firstLine="567"/>
        <w:jc w:val="both"/>
        <w:rPr>
          <w:rFonts w:eastAsia="Calibri"/>
        </w:rPr>
      </w:pPr>
    </w:p>
    <w:p w14:paraId="66AA0E57" w14:textId="62016214" w:rsidR="00121DE4" w:rsidRPr="00121DE4" w:rsidRDefault="00121DE4" w:rsidP="00745712">
      <w:pPr>
        <w:tabs>
          <w:tab w:val="left" w:pos="426"/>
        </w:tabs>
        <w:suppressAutoHyphens/>
        <w:spacing w:line="276" w:lineRule="auto"/>
        <w:ind w:firstLine="567"/>
        <w:jc w:val="center"/>
        <w:rPr>
          <w:rFonts w:eastAsia="Calibri"/>
          <w:b/>
        </w:rPr>
      </w:pPr>
      <w:r w:rsidRPr="00121DE4">
        <w:rPr>
          <w:rFonts w:eastAsia="Calibri"/>
          <w:b/>
        </w:rPr>
        <w:t>1. Предмет договора</w:t>
      </w:r>
    </w:p>
    <w:p w14:paraId="24F4FA45"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1.1. Поставщик обязуется передать Покупателю Товар, а Покупатель обязуется принять и оплатить Товар.</w:t>
      </w:r>
    </w:p>
    <w:p w14:paraId="6531FAA9" w14:textId="457B69A5"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1.2. Наименование, количество, ассортимент, требования к качеству Товара, а также дополнительные требования к Товару и условиям поставки определяются в согласованных Сторонами спецификациях (приложение №1) и технического задания (Приложение №2).</w:t>
      </w:r>
    </w:p>
    <w:p w14:paraId="496A1E2E"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1.3. Общие количество поставляемой по настоящему договору продукции ограничено предельной стоимостью указанном в настоящем договоре.</w:t>
      </w:r>
    </w:p>
    <w:p w14:paraId="07149D10"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1.4. Поставщик гарантирует, что поставляемый им Товар является новым, не бывшим в употреблении (в эксплуатации), свободным от любых прав на него третьих лиц, не находящимся в залоге, под арестом, не имеющим других обременений, ограничений.</w:t>
      </w:r>
    </w:p>
    <w:p w14:paraId="3CDA13D4" w14:textId="77777777" w:rsidR="00121DE4" w:rsidRPr="00121DE4" w:rsidRDefault="00121DE4" w:rsidP="00745712">
      <w:pPr>
        <w:tabs>
          <w:tab w:val="left" w:pos="426"/>
        </w:tabs>
        <w:suppressAutoHyphens/>
        <w:spacing w:line="276" w:lineRule="auto"/>
        <w:ind w:firstLine="567"/>
        <w:jc w:val="both"/>
        <w:rPr>
          <w:rFonts w:eastAsia="Calibri"/>
        </w:rPr>
      </w:pPr>
    </w:p>
    <w:p w14:paraId="15377B84" w14:textId="77777777" w:rsidR="00121DE4" w:rsidRPr="00121DE4" w:rsidRDefault="00121DE4" w:rsidP="00745712">
      <w:pPr>
        <w:tabs>
          <w:tab w:val="left" w:pos="426"/>
        </w:tabs>
        <w:suppressAutoHyphens/>
        <w:spacing w:line="276" w:lineRule="auto"/>
        <w:ind w:firstLine="567"/>
        <w:jc w:val="center"/>
        <w:rPr>
          <w:rFonts w:eastAsia="Calibri"/>
          <w:b/>
        </w:rPr>
      </w:pPr>
      <w:r w:rsidRPr="00121DE4">
        <w:rPr>
          <w:rFonts w:eastAsia="Calibri"/>
          <w:b/>
        </w:rPr>
        <w:t>2. Цена товара и порядок расчетов</w:t>
      </w:r>
    </w:p>
    <w:p w14:paraId="0C8A4615"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2.1. Предельная стоимость поставляемой по настоящему договору продукции составляет _____________________ (__________________), ______ копеек с учетом НДС 20%, в том числе НДС - __________, рублей ___ копеек.</w:t>
      </w:r>
    </w:p>
    <w:p w14:paraId="2FAF3FEA"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Поставщик не вправе в одностороннем порядке изменять цену Договора и цену Товара, согласованные Сторонами.</w:t>
      </w:r>
    </w:p>
    <w:p w14:paraId="7133B4E5" w14:textId="4B3F0FC6"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 xml:space="preserve">2.2. Покупатель оплачивает Поставщику аванс в размере </w:t>
      </w:r>
      <w:r w:rsidR="00D66133">
        <w:rPr>
          <w:rFonts w:eastAsia="Calibri"/>
        </w:rPr>
        <w:t>3</w:t>
      </w:r>
      <w:r w:rsidRPr="00121DE4">
        <w:rPr>
          <w:rFonts w:eastAsia="Calibri"/>
        </w:rPr>
        <w:t xml:space="preserve">0% от цены договора, оставшиеся </w:t>
      </w:r>
      <w:r w:rsidR="00D66133">
        <w:rPr>
          <w:rFonts w:eastAsia="Calibri"/>
        </w:rPr>
        <w:t>7</w:t>
      </w:r>
      <w:r w:rsidRPr="00121DE4">
        <w:rPr>
          <w:rFonts w:eastAsia="Calibri"/>
        </w:rPr>
        <w:t>0% в течение 7</w:t>
      </w:r>
      <w:r w:rsidR="009E1445">
        <w:rPr>
          <w:rFonts w:eastAsia="Calibri"/>
        </w:rPr>
        <w:t xml:space="preserve"> (</w:t>
      </w:r>
      <w:r w:rsidRPr="00121DE4">
        <w:rPr>
          <w:rFonts w:eastAsia="Calibri"/>
        </w:rPr>
        <w:t>семи) рабочих дней с момента исполнения Поставщиком обязанности по поставке всего объема Товара.</w:t>
      </w:r>
    </w:p>
    <w:p w14:paraId="67AF9A91" w14:textId="06FE7E6D"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2.3. В случае увеличения Договорной цены, вследствие изменения фактических объемов поставки Товара или рыночной цены, Стороны заключают дополнительное соглашение к настоящему договору, при этом величина суммы, предусмотренной дополнительным соглашением, не может превышать 50% от стоимости основного Договора.</w:t>
      </w:r>
    </w:p>
    <w:p w14:paraId="56C9A3BC" w14:textId="77777777" w:rsidR="00121DE4" w:rsidRPr="00121DE4" w:rsidRDefault="00121DE4" w:rsidP="00745712">
      <w:pPr>
        <w:tabs>
          <w:tab w:val="left" w:pos="426"/>
        </w:tabs>
        <w:suppressAutoHyphens/>
        <w:spacing w:line="276" w:lineRule="auto"/>
        <w:ind w:firstLine="567"/>
        <w:jc w:val="both"/>
        <w:rPr>
          <w:rFonts w:eastAsia="Calibri"/>
        </w:rPr>
      </w:pPr>
    </w:p>
    <w:p w14:paraId="109B5531"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2.4. Расчеты за поставляемый Товар осуществляются Покупателем в рублях РФ путем перечисления денежных средств на расчетный счет Поставщика. Обязанность Покупателя по оплате считается исполненной с момента списания денежных средств с расчетного счета Покупателя.</w:t>
      </w:r>
    </w:p>
    <w:p w14:paraId="321FEFE0" w14:textId="6C44D7FD" w:rsidR="00121DE4" w:rsidRPr="00121DE4" w:rsidRDefault="00121DE4" w:rsidP="00745712">
      <w:pPr>
        <w:tabs>
          <w:tab w:val="left" w:pos="426"/>
        </w:tabs>
        <w:suppressAutoHyphens/>
        <w:spacing w:line="276" w:lineRule="auto"/>
        <w:ind w:firstLine="567"/>
        <w:jc w:val="center"/>
        <w:rPr>
          <w:rFonts w:eastAsia="Calibri"/>
          <w:b/>
        </w:rPr>
      </w:pPr>
      <w:r w:rsidRPr="00121DE4">
        <w:rPr>
          <w:rFonts w:eastAsia="Calibri"/>
          <w:b/>
        </w:rPr>
        <w:t>3. Условия поставки</w:t>
      </w:r>
    </w:p>
    <w:p w14:paraId="0E422B43"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lastRenderedPageBreak/>
        <w:t>3.1. Способы и сроки поставки определяется в спецификациях.</w:t>
      </w:r>
    </w:p>
    <w:p w14:paraId="1B825660"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3.2.  Поставщик обязан немедленно после отгрузки Товара передать Покупателю по средствам факсимильной связи со ссылкой на дату, номер, Договора следующую информацию: наименование и количество Товара, дата и время отгрузки, номер накладной и т.д.</w:t>
      </w:r>
    </w:p>
    <w:p w14:paraId="72385AB8"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3.3. Поставщик обязан в течение 5 (пяти) дней с момента отгрузки Товара предоставить Покупателю товарную накладную (форма ТОРГ-12), а также в случаях, предусмотренных законодательством о налогах и сборах, оформленный в соответствии с требованиями законодательства счет-фактуру.</w:t>
      </w:r>
    </w:p>
    <w:p w14:paraId="76FD275F"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3.4. Поставщик обязан передать Покупателю Товар вместе с товаросопроводительными документами, перечень которых указан в спецификации, а также, в случае если обязанность по доставке Товара возлагается на Поставщика, вместе с товарно-транспортной накладной по форме, установленной действующим законодательством.</w:t>
      </w:r>
    </w:p>
    <w:p w14:paraId="68DC6251"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3.5. Обязанность по передаче Товара считается исполненной Поставщиком с момента окончания приемки Покупателем Товара, полностью соответствующего требованиям Договора. С этого момента право собственности на Товар переходит к Покупателю.</w:t>
      </w:r>
    </w:p>
    <w:p w14:paraId="69B4B289"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3.6. При необходимости порядок проведения работ и оказания услуг, связанных с монтажом Товара и вводом его в эксплуатацию, устанавливается Сторонами путем заключения отдельного соглашения.</w:t>
      </w:r>
    </w:p>
    <w:p w14:paraId="54322E4D" w14:textId="77777777" w:rsidR="00121DE4" w:rsidRPr="00121DE4" w:rsidRDefault="00121DE4" w:rsidP="00745712">
      <w:pPr>
        <w:tabs>
          <w:tab w:val="left" w:pos="426"/>
        </w:tabs>
        <w:suppressAutoHyphens/>
        <w:spacing w:line="276" w:lineRule="auto"/>
        <w:ind w:firstLine="567"/>
        <w:jc w:val="center"/>
        <w:rPr>
          <w:rFonts w:eastAsia="Calibri"/>
          <w:b/>
        </w:rPr>
      </w:pPr>
      <w:r w:rsidRPr="00121DE4">
        <w:rPr>
          <w:rFonts w:eastAsia="Calibri"/>
          <w:b/>
        </w:rPr>
        <w:t>4. Приемка товара. Гарантии</w:t>
      </w:r>
    </w:p>
    <w:p w14:paraId="24271578"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4.1. Передача Товара, по количеству и качеству, происходит в момент его приемки в присутствии уполномоченного представителя Покупателя, в порядке и на условиях, предусмотренных Договором с обязательными требованиями законов, иных правовых актов, государственных стандартов.</w:t>
      </w:r>
    </w:p>
    <w:p w14:paraId="0A6F59BD"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В случаях получения Товара от перевозчика Покупатель обязан проверить соответствие веса брутто и количества тарных мест сведениям, указанным в транспортных документах. При обнаружении повреждения тары (упаковки) Товара, наличии признаков порчи Товара и (или) при несоответствии Товара сведениям, указанным в транспортных документах, Покупатель обязан потребовать от перевозчика составления коммерческого акта, а при доставке Товара автомобильным транспортом – отметки на товарно-транспортной накладной или составления акта.</w:t>
      </w:r>
    </w:p>
    <w:p w14:paraId="6CD26387"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4.2. Товар должен соответствовать требованиям ГОСТов и (или) ТУ, установленных действующим законодательством РФ к данному виду Товара.</w:t>
      </w:r>
    </w:p>
    <w:p w14:paraId="5E4110E7"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4.3. Приемка Товара по качеству, количеству, ассортименту и комплектности производится при его передаче, фиксируется подписанием накладных в двух экземплярах уполномоченными представителями Сторон. В случае обнаружения фактов качественных и количественных расхождений по сравнению с данными, указанными в товаросопроводительных документах, Покупатель совместно с Поставщиком составляет акт об установленном расхождении при приемке Товара. В случае отказа Поставщика подписать соответствующий акт, в акте делается отметка о данном факте.</w:t>
      </w:r>
    </w:p>
    <w:p w14:paraId="01324643"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4.4. Поставщик обязан вывезти и заменить Покупателю Товар несоответствующего качества или допоставить его. Поставщик обязан устранить выявленные Покупателем недостатки Товара в течение 3 (трех) рабочих дней с момента подписания Сторонами акта об обнаружении недостатков. В случае невозможности устранить недостатки в указанный срок Поставщик обязан вернуть Покупателю уплаченные за Товар денежные средства в течение 5 (пяти) рабочих дней с момента предъявления Покупателем соответствующего требования. Возврат некачественного Товара осуществляется силами и за счет Поставщика.</w:t>
      </w:r>
    </w:p>
    <w:p w14:paraId="00BE31BD"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 xml:space="preserve">4.5. При обязательстве Поставщика в соответствии с дополнительно заключенными с Покупателем соглашениями на монтажные, пусконаладочные и иные работы, связанные с </w:t>
      </w:r>
      <w:r w:rsidRPr="00121DE4">
        <w:rPr>
          <w:rFonts w:eastAsia="Calibri"/>
        </w:rPr>
        <w:lastRenderedPageBreak/>
        <w:t>вводом поставляемого Товара в эксплуатацию, срок гарантии начинается с момента ввода Товара в эксплуатацию.</w:t>
      </w:r>
    </w:p>
    <w:p w14:paraId="1B86D862"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4.6. Выявленные Покупателем в течение гарантийного срока скрытые недостатки Товара, устраняются на основании претензии Покупателя.</w:t>
      </w:r>
    </w:p>
    <w:p w14:paraId="1F27F9D6"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 xml:space="preserve">4.7. Окончательная приемка Товара по количеству и качеству (в том числе при замене или доукомплектовании Товара) осуществляется на складе Покупателя в течение 20 дней с момента фактической передачи Товара Поставщиком (грузоотправителем). </w:t>
      </w:r>
    </w:p>
    <w:p w14:paraId="5BA843D8"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4.8. Приемка Товара считается оконченной:</w:t>
      </w:r>
    </w:p>
    <w:p w14:paraId="613FA765"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 в момент подписания Сторонами акта приема-передачи Товара в комплекте в случае его поставки отдельными партиями;</w:t>
      </w:r>
    </w:p>
    <w:p w14:paraId="6205C1D4"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 в момент подписания Покупателем товарной накладной (форма ТОРГ-12) во всех остальных случаях.</w:t>
      </w:r>
    </w:p>
    <w:p w14:paraId="11E9D0B0" w14:textId="77777777" w:rsidR="00121DE4" w:rsidRPr="00121DE4" w:rsidRDefault="00121DE4" w:rsidP="00745712">
      <w:pPr>
        <w:tabs>
          <w:tab w:val="left" w:pos="426"/>
        </w:tabs>
        <w:suppressAutoHyphens/>
        <w:spacing w:line="276" w:lineRule="auto"/>
        <w:ind w:firstLine="567"/>
        <w:jc w:val="center"/>
        <w:rPr>
          <w:rFonts w:eastAsia="Calibri"/>
          <w:b/>
        </w:rPr>
      </w:pPr>
      <w:r w:rsidRPr="00121DE4">
        <w:rPr>
          <w:rFonts w:eastAsia="Calibri"/>
          <w:b/>
        </w:rPr>
        <w:t>5. Ответственность сторон</w:t>
      </w:r>
    </w:p>
    <w:p w14:paraId="51F7AE47"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5.1. Поставщик уплачивает Покупателю пеню за каждый день просрочки в размере 0,1%:</w:t>
      </w:r>
    </w:p>
    <w:p w14:paraId="25E5B86E"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 от стоимости Товара – за просрочку исполнения обязательства по поставке Товара;</w:t>
      </w:r>
    </w:p>
    <w:p w14:paraId="78E1173E"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 от суммы перечисленного Покупателем аванса – за просрочку обязанности по возврату аванса;</w:t>
      </w:r>
    </w:p>
    <w:p w14:paraId="6E45AA12"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5.2. За несвоевременную оплату поставленного Товара Покупатель уплачивает Поставщику неустойку в размере 1/300 процентной ставки рефинансирования ЦБ РФ от суммы долга за каждый день просрочки.</w:t>
      </w:r>
    </w:p>
    <w:p w14:paraId="019A5AD2"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5.3. За односторонний отказ от поставки Товара Поставщик уплачивает Покупателю штраф в размере 20 (двадцати) процентов стоимости Товара.</w:t>
      </w:r>
    </w:p>
    <w:p w14:paraId="199ADB85"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 xml:space="preserve">5.4. Поставщик несет ответственность за своевременное включение в книгу продаж и покупок счет-фактур по выполненной поставке Товара, работ или услуг. В случае несвоевременного отражения НДС в налоговой декларации Поставщик компенсирует Покупателю убытки в сумме доначислений </w:t>
      </w:r>
      <w:proofErr w:type="gramStart"/>
      <w:r w:rsidRPr="00121DE4">
        <w:rPr>
          <w:rFonts w:eastAsia="Calibri"/>
        </w:rPr>
        <w:t>по налоговой проверке</w:t>
      </w:r>
      <w:proofErr w:type="gramEnd"/>
      <w:r w:rsidRPr="00121DE4">
        <w:rPr>
          <w:rFonts w:eastAsia="Calibri"/>
        </w:rPr>
        <w:t xml:space="preserve"> возникших из-за нарушения Поставщиком указанных в договоре гарантий и обязательств. Основанием для возмещения Поставщиком Покупателю указанных сумм является требование (решение) налоговой инспекции по результатам камеральной или выездной проверки. При этом возмещению подлежат все суммы, уплаченные Покупателем в бюджет на основании требование (решение) налогового органа по результатам проверки, включая недоимку, пени и штрафы.</w:t>
      </w:r>
    </w:p>
    <w:p w14:paraId="64E43DC1"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5.5. В случае нарушения срока передачи Покупателю счета-фактуры на отгрузку товаров исправленного счета-фактуры, установленного в абз.2 п.3.3 настоящего Договора, Поставщик обязан уплатить Покупателю неустойку в размере 0,5 процента от стоимости отгруженных товаров, по которым счета-фактуры не предан в установленный срок, за каждый день просрочки.</w:t>
      </w:r>
    </w:p>
    <w:p w14:paraId="2322028C"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5.6. Убытки, причиненные Сторонам в результате неисполнения (ненадлежащего исполнения) одной из Сторон условий Договора, подлежат взысканию в пользу другой Стороны в полном объеме сверх неустойки.</w:t>
      </w:r>
    </w:p>
    <w:p w14:paraId="6AC88687"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5.7. Оплата пени и возмещение убытков при неисполнении обязательств не освобождают Стороны от исполнения обязательств в натуре.</w:t>
      </w:r>
    </w:p>
    <w:p w14:paraId="29DDE8CC"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5.8. Пеня начисляется до момента фактического исполнения Сторонами своих обязательств.</w:t>
      </w:r>
    </w:p>
    <w:p w14:paraId="35A196DE" w14:textId="77777777" w:rsidR="00121DE4" w:rsidRPr="00121DE4" w:rsidRDefault="00121DE4" w:rsidP="00745712">
      <w:pPr>
        <w:tabs>
          <w:tab w:val="left" w:pos="426"/>
        </w:tabs>
        <w:suppressAutoHyphens/>
        <w:spacing w:line="276" w:lineRule="auto"/>
        <w:ind w:firstLine="567"/>
        <w:jc w:val="center"/>
        <w:rPr>
          <w:rFonts w:eastAsia="Calibri"/>
          <w:b/>
        </w:rPr>
      </w:pPr>
      <w:r w:rsidRPr="00121DE4">
        <w:rPr>
          <w:rFonts w:eastAsia="Calibri"/>
          <w:b/>
        </w:rPr>
        <w:t>6. Обстоятельства непреодолимой силы</w:t>
      </w:r>
    </w:p>
    <w:p w14:paraId="13258A82"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Любая из сторон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под которыми понимаются военные действия, стихийные бедствия, пожары, забастовки (за исключением забастовок в организациях Сторон), меры запретительного характера, принимаемые Правительством РФ или другими уполномоченными органами.</w:t>
      </w:r>
    </w:p>
    <w:p w14:paraId="223F581F"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lastRenderedPageBreak/>
        <w:t>Исполнение Сторонами обязательств соразмерно отодвигается на период действия обстоятельств непреодолимой силы.</w:t>
      </w:r>
    </w:p>
    <w:p w14:paraId="73246E42"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При наступлении обстоятельств непреодолимой силы Сторона, затронутая такими обстоятельствами, немедленно в письменном виде уведомляет об этом другую Сторону. Обстоятельства непреодолимой силы должны подтверждаться заключением уполномоченного органа. Отсутствие уведомления либо подтверждения уполномоченного органа о наступлении обстоятельств непреодолимой силы лишает Стороны права ссылаться на такие обстоятельства.</w:t>
      </w:r>
    </w:p>
    <w:p w14:paraId="33557331" w14:textId="77777777" w:rsidR="00121DE4" w:rsidRPr="00121DE4" w:rsidRDefault="00121DE4" w:rsidP="00745712">
      <w:pPr>
        <w:tabs>
          <w:tab w:val="left" w:pos="426"/>
        </w:tabs>
        <w:suppressAutoHyphens/>
        <w:spacing w:line="276" w:lineRule="auto"/>
        <w:ind w:firstLine="567"/>
        <w:jc w:val="center"/>
        <w:rPr>
          <w:rFonts w:eastAsia="Calibri"/>
          <w:b/>
        </w:rPr>
      </w:pPr>
      <w:r w:rsidRPr="00121DE4">
        <w:rPr>
          <w:rFonts w:eastAsia="Calibri"/>
          <w:b/>
        </w:rPr>
        <w:t>7. Прочие условия</w:t>
      </w:r>
    </w:p>
    <w:p w14:paraId="7030E72E"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7.1. Любые изменения и дополнения к Договору действительны, если они совершены в письменной форме и подписаны уполномоченными представителями Сторон.</w:t>
      </w:r>
    </w:p>
    <w:p w14:paraId="1F21BB63"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В случае наличие разногласий существенных условий настоящего договора Стороны вправе урегулировать подписанием протокола разногласий.</w:t>
      </w:r>
    </w:p>
    <w:p w14:paraId="6C1E7930"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7.2. Документы, направленные по средствам факсимильной связи, Стороны признают имеющими юридическую силу при обязательном (в течение 10-ти дней) предоставлении направляющей стороной оригиналов документов.</w:t>
      </w:r>
    </w:p>
    <w:p w14:paraId="681C176D"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7.3. Сторона обязана уведомить другую сторону в случае изменения своих адресов и реквизитов.</w:t>
      </w:r>
    </w:p>
    <w:p w14:paraId="18BBAD81"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7.4. Поставщик не вправе без согласия Покупателя передавать третьим лицам свои права и обязанности по Договору.</w:t>
      </w:r>
    </w:p>
    <w:p w14:paraId="72FBFFD5"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 xml:space="preserve">7.5 «Контрагент ознакомлен с Уставом АО "Единый оператор Республики Дагестан в сфере водоснабжения и водоотведения", в части: </w:t>
      </w:r>
    </w:p>
    <w:p w14:paraId="489283A4"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7.5.1.    ограничения полномочий генерального директора Общества;</w:t>
      </w:r>
    </w:p>
    <w:p w14:paraId="37D10EC2"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7.5.2.    о наличии или отсутствии заинтересованности при совершении сделки;</w:t>
      </w:r>
    </w:p>
    <w:p w14:paraId="6A2FFCB2" w14:textId="77777777" w:rsidR="00121DE4" w:rsidRPr="00121DE4" w:rsidRDefault="00121DE4" w:rsidP="00745712">
      <w:pPr>
        <w:numPr>
          <w:ilvl w:val="2"/>
          <w:numId w:val="17"/>
        </w:numPr>
        <w:tabs>
          <w:tab w:val="left" w:pos="426"/>
        </w:tabs>
        <w:suppressAutoHyphens/>
        <w:spacing w:line="276" w:lineRule="auto"/>
        <w:ind w:left="0" w:firstLine="567"/>
        <w:jc w:val="both"/>
        <w:rPr>
          <w:rFonts w:eastAsia="Calibri"/>
        </w:rPr>
      </w:pPr>
      <w:r w:rsidRPr="00121DE4">
        <w:rPr>
          <w:rFonts w:eastAsia="Calibri"/>
        </w:rPr>
        <w:t xml:space="preserve"> сделка не является крупной для Общества или, если сделка является крупной, сведения об одобрении совершения такой сделки соответствующими органами управления.»</w:t>
      </w:r>
    </w:p>
    <w:p w14:paraId="4DFE18CC" w14:textId="77777777" w:rsidR="00121DE4" w:rsidRPr="00121DE4" w:rsidRDefault="00121DE4" w:rsidP="00745712">
      <w:pPr>
        <w:numPr>
          <w:ilvl w:val="1"/>
          <w:numId w:val="17"/>
        </w:numPr>
        <w:tabs>
          <w:tab w:val="left" w:pos="426"/>
        </w:tabs>
        <w:suppressAutoHyphens/>
        <w:spacing w:line="276" w:lineRule="auto"/>
        <w:ind w:left="0" w:firstLine="567"/>
        <w:jc w:val="both"/>
        <w:rPr>
          <w:rFonts w:eastAsia="Calibri"/>
        </w:rPr>
      </w:pPr>
      <w:r w:rsidRPr="00121DE4">
        <w:rPr>
          <w:rFonts w:eastAsia="Calibri"/>
        </w:rPr>
        <w:t>Договор составлен в двух экземплярах, один экземпляр Поставщику, один экземпляр Покупателю. Приложением к Договору и его неотъемлемой частью являются:</w:t>
      </w:r>
    </w:p>
    <w:p w14:paraId="280A25AC"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 xml:space="preserve">       Приложение 1 – спецификация</w:t>
      </w:r>
    </w:p>
    <w:p w14:paraId="3BF5B127" w14:textId="62C05451"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 xml:space="preserve"> </w:t>
      </w:r>
      <w:r w:rsidR="00CF1C8A">
        <w:rPr>
          <w:rFonts w:eastAsia="Calibri"/>
        </w:rPr>
        <w:t xml:space="preserve">       </w:t>
      </w:r>
      <w:r w:rsidRPr="00121DE4">
        <w:rPr>
          <w:rFonts w:eastAsia="Calibri"/>
        </w:rPr>
        <w:t>Приложение 2- ТЗ</w:t>
      </w:r>
    </w:p>
    <w:p w14:paraId="5B99FC02" w14:textId="77777777" w:rsidR="00121DE4" w:rsidRPr="00121DE4" w:rsidRDefault="00121DE4" w:rsidP="00745712">
      <w:pPr>
        <w:numPr>
          <w:ilvl w:val="0"/>
          <w:numId w:val="11"/>
        </w:numPr>
        <w:tabs>
          <w:tab w:val="left" w:pos="426"/>
        </w:tabs>
        <w:suppressAutoHyphens/>
        <w:spacing w:line="276" w:lineRule="auto"/>
        <w:ind w:left="0" w:firstLine="567"/>
        <w:jc w:val="center"/>
        <w:rPr>
          <w:rFonts w:eastAsia="Calibri"/>
          <w:b/>
        </w:rPr>
      </w:pPr>
      <w:r w:rsidRPr="00121DE4">
        <w:rPr>
          <w:rFonts w:eastAsia="Calibri"/>
          <w:b/>
        </w:rPr>
        <w:t>Адреса, реквизиты и подписи сторон</w:t>
      </w:r>
    </w:p>
    <w:tbl>
      <w:tblPr>
        <w:tblpPr w:leftFromText="180" w:rightFromText="180" w:vertAnchor="text" w:horzAnchor="page" w:tblpX="2911" w:tblpY="161"/>
        <w:tblW w:w="0" w:type="auto"/>
        <w:tblLayout w:type="fixed"/>
        <w:tblLook w:val="04A0" w:firstRow="1" w:lastRow="0" w:firstColumn="1" w:lastColumn="0" w:noHBand="0" w:noVBand="1"/>
      </w:tblPr>
      <w:tblGrid>
        <w:gridCol w:w="5772"/>
      </w:tblGrid>
      <w:tr w:rsidR="00121DE4" w:rsidRPr="00121DE4" w14:paraId="047FB3D2" w14:textId="77777777" w:rsidTr="00B340DA">
        <w:trPr>
          <w:trHeight w:val="40"/>
        </w:trPr>
        <w:tc>
          <w:tcPr>
            <w:tcW w:w="5772" w:type="dxa"/>
            <w:hideMark/>
          </w:tcPr>
          <w:p w14:paraId="3D65C692" w14:textId="77777777" w:rsidR="00121DE4" w:rsidRPr="00121DE4" w:rsidRDefault="00121DE4" w:rsidP="00745712">
            <w:pPr>
              <w:tabs>
                <w:tab w:val="left" w:pos="426"/>
              </w:tabs>
              <w:suppressAutoHyphens/>
              <w:spacing w:line="276" w:lineRule="auto"/>
              <w:ind w:firstLine="567"/>
              <w:rPr>
                <w:rFonts w:eastAsia="Calibri"/>
                <w:b/>
              </w:rPr>
            </w:pPr>
          </w:p>
        </w:tc>
      </w:tr>
      <w:tr w:rsidR="00121DE4" w:rsidRPr="00121DE4" w14:paraId="66C5A692" w14:textId="77777777" w:rsidTr="00B340DA">
        <w:trPr>
          <w:trHeight w:val="384"/>
        </w:trPr>
        <w:tc>
          <w:tcPr>
            <w:tcW w:w="5772" w:type="dxa"/>
          </w:tcPr>
          <w:p w14:paraId="32223E88" w14:textId="77777777" w:rsidR="00121DE4" w:rsidRPr="00121DE4" w:rsidRDefault="00121DE4" w:rsidP="00745712">
            <w:pPr>
              <w:tabs>
                <w:tab w:val="left" w:pos="426"/>
              </w:tabs>
              <w:suppressAutoHyphens/>
              <w:spacing w:line="276" w:lineRule="auto"/>
              <w:ind w:firstLine="567"/>
              <w:rPr>
                <w:rFonts w:eastAsia="Calibri"/>
              </w:rPr>
            </w:pPr>
          </w:p>
        </w:tc>
      </w:tr>
      <w:tr w:rsidR="00121DE4" w:rsidRPr="00121DE4" w14:paraId="15DA8944" w14:textId="77777777" w:rsidTr="00B340DA">
        <w:trPr>
          <w:trHeight w:val="384"/>
        </w:trPr>
        <w:tc>
          <w:tcPr>
            <w:tcW w:w="5772" w:type="dxa"/>
          </w:tcPr>
          <w:p w14:paraId="47940D99" w14:textId="77777777" w:rsidR="00121DE4" w:rsidRPr="00121DE4" w:rsidRDefault="00121DE4" w:rsidP="00745712">
            <w:pPr>
              <w:tabs>
                <w:tab w:val="left" w:pos="426"/>
              </w:tabs>
              <w:suppressAutoHyphens/>
              <w:spacing w:line="276" w:lineRule="auto"/>
              <w:ind w:firstLine="567"/>
              <w:rPr>
                <w:rFonts w:eastAsia="Calibri"/>
              </w:rPr>
            </w:pPr>
          </w:p>
        </w:tc>
      </w:tr>
    </w:tbl>
    <w:tbl>
      <w:tblPr>
        <w:tblW w:w="10146" w:type="dxa"/>
        <w:tblInd w:w="-108" w:type="dxa"/>
        <w:tblLook w:val="00A0" w:firstRow="1" w:lastRow="0" w:firstColumn="1" w:lastColumn="0" w:noHBand="0" w:noVBand="0"/>
      </w:tblPr>
      <w:tblGrid>
        <w:gridCol w:w="5148"/>
        <w:gridCol w:w="4998"/>
      </w:tblGrid>
      <w:tr w:rsidR="00121DE4" w:rsidRPr="00121DE4" w14:paraId="65F715B5" w14:textId="77777777" w:rsidTr="00B340DA">
        <w:tc>
          <w:tcPr>
            <w:tcW w:w="5148" w:type="dxa"/>
            <w:hideMark/>
          </w:tcPr>
          <w:p w14:paraId="7BD0B1A4" w14:textId="77777777" w:rsidR="00121DE4" w:rsidRPr="00121DE4" w:rsidRDefault="00121DE4" w:rsidP="00745712">
            <w:pPr>
              <w:tabs>
                <w:tab w:val="left" w:pos="426"/>
              </w:tabs>
              <w:suppressAutoHyphens/>
              <w:spacing w:line="276" w:lineRule="auto"/>
              <w:ind w:firstLine="567"/>
              <w:rPr>
                <w:rFonts w:eastAsia="Calibri"/>
                <w:bCs/>
              </w:rPr>
            </w:pPr>
            <w:bookmarkStart w:id="10" w:name="_Toc126487464"/>
            <w:r w:rsidRPr="00121DE4">
              <w:rPr>
                <w:rFonts w:eastAsia="Calibri"/>
                <w:bCs/>
              </w:rPr>
              <w:t>Покупатель:</w:t>
            </w:r>
            <w:bookmarkEnd w:id="10"/>
          </w:p>
        </w:tc>
        <w:tc>
          <w:tcPr>
            <w:tcW w:w="4998" w:type="dxa"/>
            <w:hideMark/>
          </w:tcPr>
          <w:p w14:paraId="103BECC6" w14:textId="77777777" w:rsidR="00121DE4" w:rsidRPr="00121DE4" w:rsidRDefault="00121DE4" w:rsidP="00745712">
            <w:pPr>
              <w:tabs>
                <w:tab w:val="left" w:pos="426"/>
              </w:tabs>
              <w:suppressAutoHyphens/>
              <w:spacing w:line="276" w:lineRule="auto"/>
              <w:ind w:firstLine="567"/>
              <w:rPr>
                <w:rFonts w:eastAsia="Calibri"/>
                <w:bCs/>
              </w:rPr>
            </w:pPr>
            <w:bookmarkStart w:id="11" w:name="_Toc126487465"/>
            <w:r w:rsidRPr="00121DE4">
              <w:rPr>
                <w:rFonts w:eastAsia="Calibri"/>
                <w:bCs/>
              </w:rPr>
              <w:t>Поставщик:</w:t>
            </w:r>
            <w:bookmarkEnd w:id="11"/>
          </w:p>
        </w:tc>
      </w:tr>
      <w:tr w:rsidR="00121DE4" w:rsidRPr="00121DE4" w14:paraId="5D7A3538" w14:textId="77777777" w:rsidTr="00B340DA">
        <w:tc>
          <w:tcPr>
            <w:tcW w:w="5148" w:type="dxa"/>
            <w:hideMark/>
          </w:tcPr>
          <w:p w14:paraId="5308C048"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АО «Единый оператор Республики Дагестан в сфере водоснабжении я и водоотведения»</w:t>
            </w:r>
          </w:p>
        </w:tc>
        <w:tc>
          <w:tcPr>
            <w:tcW w:w="4998" w:type="dxa"/>
          </w:tcPr>
          <w:p w14:paraId="11C569D8" w14:textId="2A80CC12" w:rsidR="00121DE4" w:rsidRPr="00121DE4" w:rsidRDefault="004430A6" w:rsidP="00745712">
            <w:pPr>
              <w:tabs>
                <w:tab w:val="left" w:pos="426"/>
              </w:tabs>
              <w:suppressAutoHyphens/>
              <w:spacing w:line="276" w:lineRule="auto"/>
              <w:ind w:firstLine="567"/>
              <w:rPr>
                <w:rFonts w:eastAsia="Calibri"/>
                <w:bCs/>
              </w:rPr>
            </w:pPr>
            <w:r>
              <w:rPr>
                <w:rFonts w:eastAsia="Calibri"/>
                <w:bCs/>
              </w:rPr>
              <w:t>________________</w:t>
            </w:r>
            <w:r w:rsidR="00121DE4" w:rsidRPr="00121DE4">
              <w:rPr>
                <w:rFonts w:eastAsia="Calibri"/>
                <w:bCs/>
              </w:rPr>
              <w:t xml:space="preserve"> «______»</w:t>
            </w:r>
          </w:p>
        </w:tc>
      </w:tr>
      <w:tr w:rsidR="00121DE4" w:rsidRPr="00121DE4" w14:paraId="49B38B0C" w14:textId="77777777" w:rsidTr="00B340DA">
        <w:tc>
          <w:tcPr>
            <w:tcW w:w="5148" w:type="dxa"/>
            <w:vMerge w:val="restart"/>
          </w:tcPr>
          <w:p w14:paraId="34589690"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ИНН/КПП: 0554008950/055401001</w:t>
            </w:r>
          </w:p>
          <w:p w14:paraId="4594D765"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Юр. адрес: 368304 г. Каспийск Кирпичное шоссе 13Б, 3 этаж, офис 56</w:t>
            </w:r>
          </w:p>
          <w:p w14:paraId="7A1829A9"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 xml:space="preserve">Р/с: 407 028 10760320017262 </w:t>
            </w:r>
          </w:p>
          <w:p w14:paraId="0C032EC9"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К/с: 301 018 109 070 200 00 615</w:t>
            </w:r>
          </w:p>
          <w:p w14:paraId="71268831"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БИК: 040702615</w:t>
            </w:r>
          </w:p>
          <w:p w14:paraId="6E43C253"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 xml:space="preserve">Банк: Отделении №5230 </w:t>
            </w:r>
          </w:p>
          <w:p w14:paraId="3882D42D"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ПАО Сбербанк РФ г. Ставрополь</w:t>
            </w:r>
          </w:p>
          <w:p w14:paraId="0E129D17" w14:textId="77777777" w:rsidR="00121DE4" w:rsidRPr="00121DE4" w:rsidRDefault="00121DE4" w:rsidP="00745712">
            <w:pPr>
              <w:tabs>
                <w:tab w:val="left" w:pos="426"/>
              </w:tabs>
              <w:suppressAutoHyphens/>
              <w:spacing w:line="276" w:lineRule="auto"/>
              <w:ind w:firstLine="567"/>
              <w:rPr>
                <w:rFonts w:eastAsia="Calibri"/>
                <w:bCs/>
              </w:rPr>
            </w:pPr>
          </w:p>
          <w:p w14:paraId="7B212D8E" w14:textId="77777777" w:rsidR="00121DE4" w:rsidRPr="00121DE4" w:rsidRDefault="00121DE4" w:rsidP="00745712">
            <w:pPr>
              <w:tabs>
                <w:tab w:val="left" w:pos="426"/>
              </w:tabs>
              <w:suppressAutoHyphens/>
              <w:spacing w:line="276" w:lineRule="auto"/>
              <w:ind w:firstLine="567"/>
              <w:rPr>
                <w:rFonts w:eastAsia="Calibri"/>
                <w:b/>
              </w:rPr>
            </w:pPr>
            <w:bookmarkStart w:id="12" w:name="_Hlk180140042"/>
            <w:proofErr w:type="spellStart"/>
            <w:r w:rsidRPr="00121DE4">
              <w:rPr>
                <w:rFonts w:eastAsia="Calibri"/>
                <w:b/>
              </w:rPr>
              <w:lastRenderedPageBreak/>
              <w:t>Зам.генерального</w:t>
            </w:r>
            <w:proofErr w:type="spellEnd"/>
            <w:r w:rsidRPr="00121DE4">
              <w:rPr>
                <w:rFonts w:eastAsia="Calibri"/>
                <w:b/>
              </w:rPr>
              <w:t xml:space="preserve"> директора по коммерческим вопросам</w:t>
            </w:r>
            <w:bookmarkEnd w:id="12"/>
          </w:p>
        </w:tc>
        <w:tc>
          <w:tcPr>
            <w:tcW w:w="4998" w:type="dxa"/>
          </w:tcPr>
          <w:p w14:paraId="42DD9540"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lastRenderedPageBreak/>
              <w:t>ИНН/КПП 77</w:t>
            </w:r>
          </w:p>
        </w:tc>
      </w:tr>
      <w:tr w:rsidR="00121DE4" w:rsidRPr="00121DE4" w14:paraId="57C09AFD" w14:textId="77777777" w:rsidTr="00B340DA">
        <w:tc>
          <w:tcPr>
            <w:tcW w:w="0" w:type="auto"/>
            <w:vMerge/>
            <w:vAlign w:val="center"/>
            <w:hideMark/>
          </w:tcPr>
          <w:p w14:paraId="07EA1A30" w14:textId="77777777" w:rsidR="00121DE4" w:rsidRPr="00121DE4" w:rsidRDefault="00121DE4" w:rsidP="00745712">
            <w:pPr>
              <w:tabs>
                <w:tab w:val="left" w:pos="426"/>
              </w:tabs>
              <w:suppressAutoHyphens/>
              <w:spacing w:line="276" w:lineRule="auto"/>
              <w:ind w:firstLine="567"/>
              <w:rPr>
                <w:rFonts w:eastAsia="Calibri"/>
                <w:bCs/>
              </w:rPr>
            </w:pPr>
          </w:p>
        </w:tc>
        <w:tc>
          <w:tcPr>
            <w:tcW w:w="4998" w:type="dxa"/>
          </w:tcPr>
          <w:p w14:paraId="3AFB5A36"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 xml:space="preserve">ОГРН </w:t>
            </w:r>
          </w:p>
        </w:tc>
      </w:tr>
      <w:tr w:rsidR="00121DE4" w:rsidRPr="00121DE4" w14:paraId="4D636DF9" w14:textId="77777777" w:rsidTr="00B340DA">
        <w:tc>
          <w:tcPr>
            <w:tcW w:w="0" w:type="auto"/>
            <w:vMerge/>
            <w:vAlign w:val="center"/>
            <w:hideMark/>
          </w:tcPr>
          <w:p w14:paraId="1306BFCB" w14:textId="77777777" w:rsidR="00121DE4" w:rsidRPr="00121DE4" w:rsidRDefault="00121DE4" w:rsidP="00745712">
            <w:pPr>
              <w:tabs>
                <w:tab w:val="left" w:pos="426"/>
              </w:tabs>
              <w:suppressAutoHyphens/>
              <w:spacing w:line="276" w:lineRule="auto"/>
              <w:ind w:firstLine="567"/>
              <w:rPr>
                <w:rFonts w:eastAsia="Calibri"/>
                <w:bCs/>
              </w:rPr>
            </w:pPr>
          </w:p>
        </w:tc>
        <w:tc>
          <w:tcPr>
            <w:tcW w:w="4998" w:type="dxa"/>
          </w:tcPr>
          <w:p w14:paraId="04F88719"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 xml:space="preserve">Юр. адрес: </w:t>
            </w:r>
          </w:p>
        </w:tc>
      </w:tr>
      <w:tr w:rsidR="00121DE4" w:rsidRPr="00121DE4" w14:paraId="16123D4C" w14:textId="77777777" w:rsidTr="00B340DA">
        <w:tc>
          <w:tcPr>
            <w:tcW w:w="0" w:type="auto"/>
            <w:vMerge/>
            <w:vAlign w:val="center"/>
            <w:hideMark/>
          </w:tcPr>
          <w:p w14:paraId="7A7EC385" w14:textId="77777777" w:rsidR="00121DE4" w:rsidRPr="00121DE4" w:rsidRDefault="00121DE4" w:rsidP="00745712">
            <w:pPr>
              <w:tabs>
                <w:tab w:val="left" w:pos="426"/>
              </w:tabs>
              <w:suppressAutoHyphens/>
              <w:spacing w:line="276" w:lineRule="auto"/>
              <w:ind w:firstLine="567"/>
              <w:rPr>
                <w:rFonts w:eastAsia="Calibri"/>
                <w:bCs/>
              </w:rPr>
            </w:pPr>
          </w:p>
        </w:tc>
        <w:tc>
          <w:tcPr>
            <w:tcW w:w="4998" w:type="dxa"/>
          </w:tcPr>
          <w:p w14:paraId="6C1FABE4"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 xml:space="preserve">Факт. адрес: </w:t>
            </w:r>
          </w:p>
        </w:tc>
      </w:tr>
      <w:tr w:rsidR="00121DE4" w:rsidRPr="00121DE4" w14:paraId="102926C0" w14:textId="77777777" w:rsidTr="00B340DA">
        <w:tc>
          <w:tcPr>
            <w:tcW w:w="0" w:type="auto"/>
            <w:vMerge/>
            <w:vAlign w:val="center"/>
            <w:hideMark/>
          </w:tcPr>
          <w:p w14:paraId="54C63CA3" w14:textId="77777777" w:rsidR="00121DE4" w:rsidRPr="00121DE4" w:rsidRDefault="00121DE4" w:rsidP="00745712">
            <w:pPr>
              <w:tabs>
                <w:tab w:val="left" w:pos="426"/>
              </w:tabs>
              <w:suppressAutoHyphens/>
              <w:spacing w:line="276" w:lineRule="auto"/>
              <w:ind w:firstLine="567"/>
              <w:rPr>
                <w:rFonts w:eastAsia="Calibri"/>
                <w:bCs/>
              </w:rPr>
            </w:pPr>
          </w:p>
        </w:tc>
        <w:tc>
          <w:tcPr>
            <w:tcW w:w="4998" w:type="dxa"/>
          </w:tcPr>
          <w:p w14:paraId="5411239D"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 xml:space="preserve">Банк: </w:t>
            </w:r>
          </w:p>
          <w:p w14:paraId="3090152E"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 xml:space="preserve">БИК </w:t>
            </w:r>
          </w:p>
          <w:p w14:paraId="228942B4"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 xml:space="preserve">к/с  </w:t>
            </w:r>
          </w:p>
          <w:p w14:paraId="06D0C7B0"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 xml:space="preserve">р/с </w:t>
            </w:r>
          </w:p>
          <w:p w14:paraId="12896BAE" w14:textId="77777777" w:rsidR="00121DE4" w:rsidRPr="00121DE4" w:rsidRDefault="00121DE4" w:rsidP="00745712">
            <w:pPr>
              <w:tabs>
                <w:tab w:val="left" w:pos="426"/>
              </w:tabs>
              <w:suppressAutoHyphens/>
              <w:spacing w:line="276" w:lineRule="auto"/>
              <w:ind w:firstLine="567"/>
              <w:rPr>
                <w:rFonts w:eastAsia="Calibri"/>
                <w:bCs/>
                <w:lang w:val="en-US"/>
              </w:rPr>
            </w:pPr>
            <w:r w:rsidRPr="00121DE4">
              <w:rPr>
                <w:rFonts w:eastAsia="Calibri"/>
                <w:bCs/>
              </w:rPr>
              <w:t>Тел</w:t>
            </w:r>
            <w:r w:rsidRPr="00121DE4">
              <w:rPr>
                <w:rFonts w:eastAsia="Calibri"/>
                <w:bCs/>
                <w:lang w:val="en-US"/>
              </w:rPr>
              <w:t xml:space="preserve">.: </w:t>
            </w:r>
          </w:p>
          <w:p w14:paraId="3CF4A34A" w14:textId="77777777" w:rsidR="00121DE4" w:rsidRPr="00121DE4" w:rsidRDefault="00121DE4" w:rsidP="00745712">
            <w:pPr>
              <w:tabs>
                <w:tab w:val="left" w:pos="426"/>
              </w:tabs>
              <w:suppressAutoHyphens/>
              <w:spacing w:line="276" w:lineRule="auto"/>
              <w:ind w:firstLine="567"/>
              <w:rPr>
                <w:rFonts w:eastAsia="Calibri"/>
                <w:bCs/>
                <w:lang w:val="en-US"/>
              </w:rPr>
            </w:pPr>
            <w:r w:rsidRPr="00121DE4">
              <w:rPr>
                <w:rFonts w:eastAsia="Calibri"/>
                <w:bCs/>
                <w:lang w:val="en-US"/>
              </w:rPr>
              <w:t xml:space="preserve">E mail: </w:t>
            </w:r>
          </w:p>
        </w:tc>
      </w:tr>
      <w:tr w:rsidR="00121DE4" w:rsidRPr="00121DE4" w14:paraId="365E3BF0" w14:textId="77777777" w:rsidTr="00B340DA">
        <w:tc>
          <w:tcPr>
            <w:tcW w:w="0" w:type="auto"/>
            <w:vMerge/>
            <w:vAlign w:val="center"/>
            <w:hideMark/>
          </w:tcPr>
          <w:p w14:paraId="15C05790" w14:textId="77777777" w:rsidR="00121DE4" w:rsidRPr="00121DE4" w:rsidRDefault="00121DE4" w:rsidP="00745712">
            <w:pPr>
              <w:tabs>
                <w:tab w:val="left" w:pos="426"/>
              </w:tabs>
              <w:suppressAutoHyphens/>
              <w:spacing w:line="276" w:lineRule="auto"/>
              <w:ind w:firstLine="567"/>
              <w:rPr>
                <w:rFonts w:eastAsia="Calibri"/>
                <w:bCs/>
                <w:lang w:val="en-US"/>
              </w:rPr>
            </w:pPr>
          </w:p>
        </w:tc>
        <w:tc>
          <w:tcPr>
            <w:tcW w:w="4998" w:type="dxa"/>
          </w:tcPr>
          <w:p w14:paraId="0C9E7795" w14:textId="122C6FA7" w:rsidR="00121DE4" w:rsidRPr="00121DE4" w:rsidRDefault="004430A6" w:rsidP="00745712">
            <w:pPr>
              <w:tabs>
                <w:tab w:val="left" w:pos="426"/>
              </w:tabs>
              <w:suppressAutoHyphens/>
              <w:spacing w:line="276" w:lineRule="auto"/>
              <w:ind w:firstLine="567"/>
              <w:rPr>
                <w:rFonts w:eastAsia="Calibri"/>
                <w:b/>
              </w:rPr>
            </w:pPr>
            <w:r>
              <w:rPr>
                <w:rFonts w:eastAsia="Calibri"/>
                <w:b/>
              </w:rPr>
              <w:t>______________________</w:t>
            </w:r>
          </w:p>
        </w:tc>
      </w:tr>
      <w:tr w:rsidR="00121DE4" w:rsidRPr="00121DE4" w14:paraId="0E46BE96" w14:textId="77777777" w:rsidTr="00B340DA">
        <w:trPr>
          <w:trHeight w:val="482"/>
        </w:trPr>
        <w:tc>
          <w:tcPr>
            <w:tcW w:w="5148" w:type="dxa"/>
            <w:hideMark/>
          </w:tcPr>
          <w:p w14:paraId="582E317D" w14:textId="77777777" w:rsidR="00121DE4" w:rsidRPr="00121DE4" w:rsidRDefault="00121DE4" w:rsidP="00745712">
            <w:pPr>
              <w:tabs>
                <w:tab w:val="left" w:pos="426"/>
              </w:tabs>
              <w:suppressAutoHyphens/>
              <w:spacing w:line="276" w:lineRule="auto"/>
              <w:ind w:firstLine="567"/>
              <w:rPr>
                <w:rFonts w:eastAsia="Calibri"/>
                <w:b/>
              </w:rPr>
            </w:pPr>
            <w:r w:rsidRPr="00121DE4">
              <w:rPr>
                <w:rFonts w:eastAsia="Calibri"/>
                <w:b/>
              </w:rPr>
              <w:t xml:space="preserve">___________ </w:t>
            </w:r>
            <w:r w:rsidRPr="00121DE4">
              <w:rPr>
                <w:rFonts w:eastAsia="Calibri"/>
                <w:b/>
                <w:lang w:val="en-US"/>
              </w:rPr>
              <w:t>/</w:t>
            </w:r>
            <w:r w:rsidRPr="00121DE4">
              <w:rPr>
                <w:rFonts w:eastAsia="Calibri"/>
                <w:b/>
              </w:rPr>
              <w:t>Г. М. Магомедов</w:t>
            </w:r>
          </w:p>
        </w:tc>
        <w:tc>
          <w:tcPr>
            <w:tcW w:w="4998" w:type="dxa"/>
            <w:hideMark/>
          </w:tcPr>
          <w:p w14:paraId="7F2D774D" w14:textId="77777777" w:rsidR="00121DE4" w:rsidRPr="00121DE4" w:rsidRDefault="00121DE4" w:rsidP="00745712">
            <w:pPr>
              <w:tabs>
                <w:tab w:val="left" w:pos="426"/>
              </w:tabs>
              <w:suppressAutoHyphens/>
              <w:spacing w:line="276" w:lineRule="auto"/>
              <w:ind w:firstLine="567"/>
              <w:rPr>
                <w:rFonts w:eastAsia="Calibri"/>
                <w:b/>
              </w:rPr>
            </w:pPr>
            <w:r w:rsidRPr="00121DE4">
              <w:rPr>
                <w:rFonts w:eastAsia="Calibri"/>
                <w:b/>
              </w:rPr>
              <w:t xml:space="preserve">     _______________/______/ </w:t>
            </w:r>
          </w:p>
        </w:tc>
      </w:tr>
    </w:tbl>
    <w:p w14:paraId="4B0A2C7A" w14:textId="77777777" w:rsidR="00121DE4" w:rsidRPr="00121DE4" w:rsidRDefault="00121DE4" w:rsidP="00745712">
      <w:pPr>
        <w:tabs>
          <w:tab w:val="left" w:pos="426"/>
        </w:tabs>
        <w:suppressAutoHyphens/>
        <w:spacing w:line="276" w:lineRule="auto"/>
        <w:ind w:firstLine="567"/>
        <w:rPr>
          <w:rFonts w:eastAsia="Calibri"/>
          <w:b/>
          <w:bCs/>
        </w:rPr>
      </w:pPr>
    </w:p>
    <w:p w14:paraId="60590FB2" w14:textId="77777777" w:rsidR="00121DE4" w:rsidRPr="00121DE4" w:rsidRDefault="00121DE4" w:rsidP="00745712">
      <w:pPr>
        <w:tabs>
          <w:tab w:val="left" w:pos="426"/>
        </w:tabs>
        <w:suppressAutoHyphens/>
        <w:spacing w:line="276" w:lineRule="auto"/>
        <w:ind w:firstLine="567"/>
        <w:rPr>
          <w:rFonts w:eastAsia="Calibri"/>
          <w:b/>
          <w:bCs/>
        </w:rPr>
      </w:pPr>
    </w:p>
    <w:p w14:paraId="53BC1586" w14:textId="77777777" w:rsidR="00121DE4" w:rsidRPr="00121DE4" w:rsidRDefault="00121DE4" w:rsidP="00745712">
      <w:pPr>
        <w:tabs>
          <w:tab w:val="left" w:pos="426"/>
        </w:tabs>
        <w:suppressAutoHyphens/>
        <w:spacing w:line="276" w:lineRule="auto"/>
        <w:ind w:firstLine="567"/>
        <w:rPr>
          <w:rFonts w:eastAsia="Calibri"/>
          <w:b/>
          <w:bCs/>
        </w:rPr>
      </w:pPr>
    </w:p>
    <w:p w14:paraId="7192AB2A" w14:textId="77777777" w:rsidR="00121DE4" w:rsidRPr="00121DE4" w:rsidRDefault="00121DE4" w:rsidP="00745712">
      <w:pPr>
        <w:tabs>
          <w:tab w:val="left" w:pos="426"/>
        </w:tabs>
        <w:suppressAutoHyphens/>
        <w:spacing w:line="276" w:lineRule="auto"/>
        <w:ind w:firstLine="567"/>
        <w:rPr>
          <w:rFonts w:eastAsia="Calibri"/>
          <w:b/>
          <w:bCs/>
        </w:rPr>
      </w:pPr>
    </w:p>
    <w:p w14:paraId="1602A7D4" w14:textId="77777777" w:rsidR="003542A6" w:rsidRPr="003542A6" w:rsidRDefault="003542A6" w:rsidP="00745712">
      <w:pPr>
        <w:tabs>
          <w:tab w:val="left" w:pos="426"/>
        </w:tabs>
        <w:suppressAutoHyphens/>
        <w:spacing w:line="276" w:lineRule="auto"/>
        <w:ind w:firstLine="567"/>
        <w:rPr>
          <w:rFonts w:eastAsia="Calibri"/>
          <w:b/>
          <w:bCs/>
          <w:sz w:val="28"/>
          <w:szCs w:val="28"/>
        </w:rPr>
      </w:pPr>
    </w:p>
    <w:p w14:paraId="7EED3279" w14:textId="77777777" w:rsidR="003542A6" w:rsidRPr="003542A6" w:rsidRDefault="003542A6" w:rsidP="00745712">
      <w:pPr>
        <w:tabs>
          <w:tab w:val="left" w:pos="426"/>
        </w:tabs>
        <w:suppressAutoHyphens/>
        <w:spacing w:line="276" w:lineRule="auto"/>
        <w:ind w:firstLine="567"/>
        <w:rPr>
          <w:rFonts w:eastAsia="Calibri"/>
          <w:b/>
          <w:bCs/>
          <w:sz w:val="28"/>
          <w:szCs w:val="28"/>
        </w:rPr>
      </w:pPr>
    </w:p>
    <w:p w14:paraId="6CB65094" w14:textId="77777777" w:rsidR="003542A6" w:rsidRPr="003542A6" w:rsidRDefault="003542A6" w:rsidP="00745712">
      <w:pPr>
        <w:tabs>
          <w:tab w:val="left" w:pos="426"/>
        </w:tabs>
        <w:suppressAutoHyphens/>
        <w:spacing w:line="276" w:lineRule="auto"/>
        <w:ind w:firstLine="567"/>
        <w:rPr>
          <w:rFonts w:eastAsia="Calibri"/>
          <w:b/>
          <w:bCs/>
          <w:sz w:val="28"/>
          <w:szCs w:val="28"/>
        </w:rPr>
      </w:pPr>
    </w:p>
    <w:p w14:paraId="293E2B16" w14:textId="77777777" w:rsidR="003542A6" w:rsidRPr="003542A6" w:rsidRDefault="003542A6" w:rsidP="00745712">
      <w:pPr>
        <w:tabs>
          <w:tab w:val="left" w:pos="426"/>
        </w:tabs>
        <w:suppressAutoHyphens/>
        <w:spacing w:line="276" w:lineRule="auto"/>
        <w:ind w:firstLine="567"/>
        <w:rPr>
          <w:rFonts w:eastAsia="Calibri"/>
          <w:b/>
          <w:bCs/>
          <w:sz w:val="28"/>
          <w:szCs w:val="28"/>
        </w:rPr>
      </w:pPr>
    </w:p>
    <w:p w14:paraId="5107C56E" w14:textId="77777777" w:rsidR="003542A6" w:rsidRPr="003542A6" w:rsidRDefault="003542A6" w:rsidP="00745712">
      <w:pPr>
        <w:tabs>
          <w:tab w:val="left" w:pos="426"/>
        </w:tabs>
        <w:suppressAutoHyphens/>
        <w:spacing w:line="276" w:lineRule="auto"/>
        <w:ind w:firstLine="567"/>
        <w:rPr>
          <w:rFonts w:eastAsia="Calibri"/>
          <w:b/>
          <w:bCs/>
          <w:sz w:val="28"/>
          <w:szCs w:val="28"/>
        </w:rPr>
      </w:pPr>
    </w:p>
    <w:p w14:paraId="322DF004" w14:textId="703707FD" w:rsidR="003542A6" w:rsidRDefault="003542A6" w:rsidP="00745712">
      <w:pPr>
        <w:tabs>
          <w:tab w:val="left" w:pos="426"/>
        </w:tabs>
        <w:suppressAutoHyphens/>
        <w:spacing w:line="276" w:lineRule="auto"/>
        <w:ind w:firstLine="567"/>
        <w:rPr>
          <w:rFonts w:eastAsia="Calibri"/>
          <w:b/>
          <w:bCs/>
          <w:sz w:val="28"/>
          <w:szCs w:val="28"/>
        </w:rPr>
      </w:pPr>
    </w:p>
    <w:p w14:paraId="0A3A629C" w14:textId="7CE5AB26" w:rsidR="00121DE4" w:rsidRDefault="00121DE4" w:rsidP="00745712">
      <w:pPr>
        <w:tabs>
          <w:tab w:val="left" w:pos="426"/>
        </w:tabs>
        <w:suppressAutoHyphens/>
        <w:spacing w:line="276" w:lineRule="auto"/>
        <w:ind w:firstLine="567"/>
        <w:rPr>
          <w:rFonts w:eastAsia="Calibri"/>
          <w:b/>
          <w:bCs/>
          <w:sz w:val="28"/>
          <w:szCs w:val="28"/>
        </w:rPr>
      </w:pPr>
    </w:p>
    <w:p w14:paraId="11E3BEA7" w14:textId="6915CB3B" w:rsidR="00121DE4" w:rsidRDefault="00121DE4" w:rsidP="00745712">
      <w:pPr>
        <w:tabs>
          <w:tab w:val="left" w:pos="426"/>
        </w:tabs>
        <w:suppressAutoHyphens/>
        <w:spacing w:line="276" w:lineRule="auto"/>
        <w:ind w:firstLine="567"/>
        <w:rPr>
          <w:rFonts w:eastAsia="Calibri"/>
          <w:b/>
          <w:bCs/>
          <w:sz w:val="28"/>
          <w:szCs w:val="28"/>
        </w:rPr>
      </w:pPr>
    </w:p>
    <w:p w14:paraId="042289FA" w14:textId="3C13F2BE" w:rsidR="00121DE4" w:rsidRDefault="00121DE4" w:rsidP="00745712">
      <w:pPr>
        <w:tabs>
          <w:tab w:val="left" w:pos="426"/>
        </w:tabs>
        <w:suppressAutoHyphens/>
        <w:spacing w:line="276" w:lineRule="auto"/>
        <w:ind w:firstLine="567"/>
        <w:rPr>
          <w:rFonts w:eastAsia="Calibri"/>
          <w:b/>
          <w:bCs/>
          <w:sz w:val="28"/>
          <w:szCs w:val="28"/>
        </w:rPr>
      </w:pPr>
    </w:p>
    <w:p w14:paraId="64544255" w14:textId="77777777" w:rsidR="00121DE4" w:rsidRPr="003542A6" w:rsidRDefault="00121DE4" w:rsidP="00745712">
      <w:pPr>
        <w:tabs>
          <w:tab w:val="left" w:pos="426"/>
        </w:tabs>
        <w:suppressAutoHyphens/>
        <w:spacing w:line="276" w:lineRule="auto"/>
        <w:ind w:firstLine="567"/>
        <w:rPr>
          <w:rFonts w:eastAsia="Calibri"/>
          <w:b/>
          <w:bCs/>
          <w:sz w:val="28"/>
          <w:szCs w:val="28"/>
        </w:rPr>
      </w:pPr>
    </w:p>
    <w:p w14:paraId="275DA83D" w14:textId="77777777" w:rsidR="003542A6" w:rsidRPr="003542A6" w:rsidRDefault="003542A6" w:rsidP="00745712">
      <w:pPr>
        <w:tabs>
          <w:tab w:val="left" w:pos="426"/>
        </w:tabs>
        <w:suppressAutoHyphens/>
        <w:spacing w:line="276" w:lineRule="auto"/>
        <w:ind w:firstLine="567"/>
        <w:rPr>
          <w:rFonts w:eastAsia="Calibri"/>
          <w:b/>
          <w:bCs/>
          <w:sz w:val="28"/>
          <w:szCs w:val="28"/>
        </w:rPr>
      </w:pPr>
    </w:p>
    <w:p w14:paraId="4F0BFD62" w14:textId="77777777" w:rsidR="003542A6" w:rsidRPr="003542A6" w:rsidRDefault="003542A6" w:rsidP="00745712">
      <w:pPr>
        <w:tabs>
          <w:tab w:val="left" w:pos="426"/>
        </w:tabs>
        <w:suppressAutoHyphens/>
        <w:spacing w:line="276" w:lineRule="auto"/>
        <w:ind w:firstLine="567"/>
        <w:rPr>
          <w:rFonts w:eastAsia="Calibri"/>
          <w:b/>
          <w:bCs/>
          <w:sz w:val="28"/>
          <w:szCs w:val="28"/>
        </w:rPr>
      </w:pPr>
    </w:p>
    <w:p w14:paraId="1A046E8C" w14:textId="0F819285" w:rsidR="003542A6" w:rsidRDefault="003542A6" w:rsidP="00745712">
      <w:pPr>
        <w:tabs>
          <w:tab w:val="left" w:pos="426"/>
        </w:tabs>
        <w:suppressAutoHyphens/>
        <w:spacing w:line="276" w:lineRule="auto"/>
        <w:ind w:firstLine="567"/>
        <w:rPr>
          <w:rFonts w:eastAsia="Calibri"/>
          <w:b/>
          <w:bCs/>
          <w:sz w:val="28"/>
          <w:szCs w:val="28"/>
        </w:rPr>
      </w:pPr>
    </w:p>
    <w:p w14:paraId="78DEB169" w14:textId="1248F2B9" w:rsidR="00121DE4" w:rsidRDefault="00121DE4" w:rsidP="00745712">
      <w:pPr>
        <w:tabs>
          <w:tab w:val="left" w:pos="426"/>
        </w:tabs>
        <w:suppressAutoHyphens/>
        <w:spacing w:line="276" w:lineRule="auto"/>
        <w:ind w:firstLine="567"/>
        <w:rPr>
          <w:rFonts w:eastAsia="Calibri"/>
          <w:b/>
          <w:bCs/>
          <w:sz w:val="28"/>
          <w:szCs w:val="28"/>
        </w:rPr>
      </w:pPr>
    </w:p>
    <w:p w14:paraId="13945423" w14:textId="3C6C8DA5" w:rsidR="00121DE4" w:rsidRDefault="00121DE4" w:rsidP="00745712">
      <w:pPr>
        <w:tabs>
          <w:tab w:val="left" w:pos="426"/>
        </w:tabs>
        <w:suppressAutoHyphens/>
        <w:spacing w:line="276" w:lineRule="auto"/>
        <w:ind w:firstLine="567"/>
        <w:rPr>
          <w:rFonts w:eastAsia="Calibri"/>
          <w:b/>
          <w:bCs/>
          <w:sz w:val="28"/>
          <w:szCs w:val="28"/>
        </w:rPr>
      </w:pPr>
    </w:p>
    <w:p w14:paraId="2B82BEFF" w14:textId="51E5FE20" w:rsidR="00121DE4" w:rsidRDefault="00121DE4" w:rsidP="00745712">
      <w:pPr>
        <w:tabs>
          <w:tab w:val="left" w:pos="426"/>
        </w:tabs>
        <w:suppressAutoHyphens/>
        <w:spacing w:line="276" w:lineRule="auto"/>
        <w:ind w:firstLine="567"/>
        <w:rPr>
          <w:rFonts w:eastAsia="Calibri"/>
          <w:b/>
          <w:bCs/>
          <w:sz w:val="28"/>
          <w:szCs w:val="28"/>
        </w:rPr>
      </w:pPr>
    </w:p>
    <w:p w14:paraId="7F52E205" w14:textId="29B5D633" w:rsidR="00121DE4" w:rsidRDefault="00121DE4" w:rsidP="00745712">
      <w:pPr>
        <w:tabs>
          <w:tab w:val="left" w:pos="426"/>
        </w:tabs>
        <w:suppressAutoHyphens/>
        <w:spacing w:line="276" w:lineRule="auto"/>
        <w:ind w:firstLine="567"/>
        <w:rPr>
          <w:rFonts w:eastAsia="Calibri"/>
          <w:b/>
          <w:bCs/>
          <w:sz w:val="28"/>
          <w:szCs w:val="28"/>
        </w:rPr>
      </w:pPr>
    </w:p>
    <w:p w14:paraId="3FE72A16" w14:textId="22465361" w:rsidR="00121DE4" w:rsidRDefault="00121DE4" w:rsidP="00745712">
      <w:pPr>
        <w:tabs>
          <w:tab w:val="left" w:pos="426"/>
        </w:tabs>
        <w:suppressAutoHyphens/>
        <w:spacing w:line="276" w:lineRule="auto"/>
        <w:ind w:firstLine="567"/>
        <w:rPr>
          <w:rFonts w:eastAsia="Calibri"/>
          <w:b/>
          <w:bCs/>
          <w:sz w:val="28"/>
          <w:szCs w:val="28"/>
        </w:rPr>
      </w:pPr>
    </w:p>
    <w:p w14:paraId="7EF96B5A" w14:textId="419867F6" w:rsidR="00121DE4" w:rsidRDefault="00121DE4" w:rsidP="00745712">
      <w:pPr>
        <w:tabs>
          <w:tab w:val="left" w:pos="426"/>
        </w:tabs>
        <w:suppressAutoHyphens/>
        <w:spacing w:line="276" w:lineRule="auto"/>
        <w:ind w:firstLine="567"/>
        <w:rPr>
          <w:rFonts w:eastAsia="Calibri"/>
          <w:b/>
          <w:bCs/>
          <w:sz w:val="28"/>
          <w:szCs w:val="28"/>
        </w:rPr>
      </w:pPr>
    </w:p>
    <w:p w14:paraId="0ED92369" w14:textId="3B301ADB" w:rsidR="00121DE4" w:rsidRDefault="00121DE4" w:rsidP="00745712">
      <w:pPr>
        <w:tabs>
          <w:tab w:val="left" w:pos="426"/>
        </w:tabs>
        <w:suppressAutoHyphens/>
        <w:spacing w:line="276" w:lineRule="auto"/>
        <w:ind w:firstLine="567"/>
        <w:rPr>
          <w:rFonts w:eastAsia="Calibri"/>
          <w:b/>
          <w:bCs/>
          <w:sz w:val="28"/>
          <w:szCs w:val="28"/>
        </w:rPr>
      </w:pPr>
    </w:p>
    <w:p w14:paraId="3F8327BD" w14:textId="259851E2" w:rsidR="00121DE4" w:rsidRDefault="00121DE4" w:rsidP="00745712">
      <w:pPr>
        <w:tabs>
          <w:tab w:val="left" w:pos="426"/>
        </w:tabs>
        <w:suppressAutoHyphens/>
        <w:spacing w:line="276" w:lineRule="auto"/>
        <w:ind w:firstLine="567"/>
        <w:rPr>
          <w:rFonts w:eastAsia="Calibri"/>
          <w:b/>
          <w:bCs/>
          <w:sz w:val="28"/>
          <w:szCs w:val="28"/>
        </w:rPr>
      </w:pPr>
    </w:p>
    <w:p w14:paraId="5F8A04DF" w14:textId="4CE9BA93" w:rsidR="00121DE4" w:rsidRDefault="00121DE4" w:rsidP="00745712">
      <w:pPr>
        <w:tabs>
          <w:tab w:val="left" w:pos="426"/>
        </w:tabs>
        <w:suppressAutoHyphens/>
        <w:spacing w:line="276" w:lineRule="auto"/>
        <w:ind w:firstLine="567"/>
        <w:rPr>
          <w:rFonts w:eastAsia="Calibri"/>
          <w:b/>
          <w:bCs/>
          <w:sz w:val="28"/>
          <w:szCs w:val="28"/>
        </w:rPr>
      </w:pPr>
    </w:p>
    <w:p w14:paraId="3DA771E5" w14:textId="5BC92586" w:rsidR="00121DE4" w:rsidRDefault="00121DE4" w:rsidP="00745712">
      <w:pPr>
        <w:tabs>
          <w:tab w:val="left" w:pos="426"/>
        </w:tabs>
        <w:suppressAutoHyphens/>
        <w:spacing w:line="276" w:lineRule="auto"/>
        <w:ind w:firstLine="567"/>
        <w:rPr>
          <w:rFonts w:eastAsia="Calibri"/>
          <w:b/>
          <w:bCs/>
          <w:sz w:val="28"/>
          <w:szCs w:val="28"/>
        </w:rPr>
      </w:pPr>
    </w:p>
    <w:p w14:paraId="4EB15C85" w14:textId="0204B725" w:rsidR="00121DE4" w:rsidRDefault="00121DE4" w:rsidP="00745712">
      <w:pPr>
        <w:tabs>
          <w:tab w:val="left" w:pos="426"/>
        </w:tabs>
        <w:suppressAutoHyphens/>
        <w:spacing w:line="276" w:lineRule="auto"/>
        <w:ind w:firstLine="567"/>
        <w:rPr>
          <w:rFonts w:eastAsia="Calibri"/>
          <w:b/>
          <w:bCs/>
          <w:sz w:val="28"/>
          <w:szCs w:val="28"/>
        </w:rPr>
      </w:pPr>
    </w:p>
    <w:p w14:paraId="09F2AADC" w14:textId="3D91780A" w:rsidR="00E14A54" w:rsidRDefault="00E14A54" w:rsidP="00745712">
      <w:pPr>
        <w:tabs>
          <w:tab w:val="left" w:pos="426"/>
        </w:tabs>
        <w:suppressAutoHyphens/>
        <w:spacing w:line="276" w:lineRule="auto"/>
        <w:ind w:firstLine="567"/>
        <w:rPr>
          <w:rFonts w:eastAsia="Calibri"/>
          <w:b/>
          <w:bCs/>
          <w:sz w:val="28"/>
          <w:szCs w:val="28"/>
        </w:rPr>
      </w:pPr>
    </w:p>
    <w:p w14:paraId="10B6F85C" w14:textId="566298B8" w:rsidR="00E14A54" w:rsidRDefault="00E14A54" w:rsidP="00745712">
      <w:pPr>
        <w:tabs>
          <w:tab w:val="left" w:pos="426"/>
        </w:tabs>
        <w:suppressAutoHyphens/>
        <w:spacing w:line="276" w:lineRule="auto"/>
        <w:ind w:firstLine="567"/>
        <w:rPr>
          <w:rFonts w:eastAsia="Calibri"/>
          <w:b/>
          <w:bCs/>
          <w:sz w:val="28"/>
          <w:szCs w:val="28"/>
        </w:rPr>
      </w:pPr>
    </w:p>
    <w:p w14:paraId="1F89A6A2" w14:textId="7ECA5BE1" w:rsidR="00E14A54" w:rsidRDefault="00E14A54" w:rsidP="00745712">
      <w:pPr>
        <w:tabs>
          <w:tab w:val="left" w:pos="426"/>
        </w:tabs>
        <w:suppressAutoHyphens/>
        <w:spacing w:line="276" w:lineRule="auto"/>
        <w:ind w:firstLine="567"/>
        <w:rPr>
          <w:rFonts w:eastAsia="Calibri"/>
          <w:b/>
          <w:bCs/>
          <w:sz w:val="28"/>
          <w:szCs w:val="28"/>
        </w:rPr>
      </w:pPr>
    </w:p>
    <w:p w14:paraId="3433CE6F" w14:textId="4283505D" w:rsidR="00E14A54" w:rsidRDefault="00E14A54" w:rsidP="00745712">
      <w:pPr>
        <w:tabs>
          <w:tab w:val="left" w:pos="426"/>
        </w:tabs>
        <w:suppressAutoHyphens/>
        <w:spacing w:line="276" w:lineRule="auto"/>
        <w:ind w:firstLine="567"/>
        <w:rPr>
          <w:rFonts w:eastAsia="Calibri"/>
          <w:b/>
          <w:bCs/>
          <w:sz w:val="28"/>
          <w:szCs w:val="28"/>
        </w:rPr>
      </w:pPr>
    </w:p>
    <w:p w14:paraId="42AEEA09" w14:textId="77777777" w:rsidR="00E14A54" w:rsidRDefault="00E14A54" w:rsidP="00745712">
      <w:pPr>
        <w:tabs>
          <w:tab w:val="left" w:pos="426"/>
        </w:tabs>
        <w:suppressAutoHyphens/>
        <w:spacing w:line="276" w:lineRule="auto"/>
        <w:ind w:firstLine="567"/>
        <w:rPr>
          <w:rFonts w:eastAsia="Calibri"/>
          <w:b/>
          <w:bCs/>
          <w:sz w:val="28"/>
          <w:szCs w:val="28"/>
        </w:rPr>
      </w:pPr>
    </w:p>
    <w:p w14:paraId="34D831AD" w14:textId="64F67916" w:rsidR="00121DE4" w:rsidRDefault="00121DE4" w:rsidP="00745712">
      <w:pPr>
        <w:tabs>
          <w:tab w:val="left" w:pos="426"/>
        </w:tabs>
        <w:suppressAutoHyphens/>
        <w:spacing w:line="276" w:lineRule="auto"/>
        <w:ind w:firstLine="567"/>
        <w:rPr>
          <w:rFonts w:eastAsia="Calibri"/>
          <w:b/>
          <w:bCs/>
          <w:sz w:val="28"/>
          <w:szCs w:val="28"/>
        </w:rPr>
      </w:pPr>
    </w:p>
    <w:p w14:paraId="5E902685" w14:textId="5B229AE0" w:rsidR="00121DE4" w:rsidRDefault="00121DE4" w:rsidP="00745712">
      <w:pPr>
        <w:tabs>
          <w:tab w:val="left" w:pos="426"/>
        </w:tabs>
        <w:suppressAutoHyphens/>
        <w:spacing w:line="276" w:lineRule="auto"/>
        <w:ind w:firstLine="567"/>
        <w:rPr>
          <w:rFonts w:eastAsia="Calibri"/>
          <w:b/>
          <w:bCs/>
          <w:sz w:val="28"/>
          <w:szCs w:val="28"/>
        </w:rPr>
      </w:pPr>
    </w:p>
    <w:p w14:paraId="599C660E" w14:textId="60040964" w:rsidR="00121DE4" w:rsidRDefault="00121DE4" w:rsidP="00745712">
      <w:pPr>
        <w:tabs>
          <w:tab w:val="left" w:pos="426"/>
        </w:tabs>
        <w:suppressAutoHyphens/>
        <w:spacing w:line="276" w:lineRule="auto"/>
        <w:ind w:firstLine="567"/>
        <w:rPr>
          <w:rFonts w:eastAsia="Calibri"/>
          <w:b/>
          <w:bCs/>
          <w:sz w:val="28"/>
          <w:szCs w:val="28"/>
        </w:rPr>
      </w:pPr>
    </w:p>
    <w:p w14:paraId="7C8D4C7B" w14:textId="77777777" w:rsidR="003542A6" w:rsidRPr="003542A6" w:rsidRDefault="003542A6" w:rsidP="00745712">
      <w:pPr>
        <w:ind w:firstLine="567"/>
        <w:rPr>
          <w:sz w:val="8"/>
          <w:szCs w:val="8"/>
        </w:rPr>
      </w:pPr>
    </w:p>
    <w:p w14:paraId="53BBFD66" w14:textId="3684EF1C" w:rsidR="003542A6" w:rsidRPr="004430A6" w:rsidRDefault="003542A6" w:rsidP="00745712">
      <w:pPr>
        <w:tabs>
          <w:tab w:val="left" w:pos="1635"/>
        </w:tabs>
        <w:ind w:firstLine="567"/>
        <w:jc w:val="right"/>
        <w:rPr>
          <w:bCs/>
          <w:sz w:val="20"/>
          <w:szCs w:val="20"/>
        </w:rPr>
      </w:pPr>
      <w:r w:rsidRPr="004430A6">
        <w:rPr>
          <w:bCs/>
          <w:sz w:val="20"/>
          <w:szCs w:val="20"/>
        </w:rPr>
        <w:t xml:space="preserve">Приложение </w:t>
      </w:r>
      <w:r w:rsidR="004430A6">
        <w:rPr>
          <w:bCs/>
          <w:sz w:val="20"/>
          <w:szCs w:val="20"/>
        </w:rPr>
        <w:t>№</w:t>
      </w:r>
      <w:r w:rsidRPr="004430A6">
        <w:rPr>
          <w:bCs/>
          <w:sz w:val="20"/>
          <w:szCs w:val="20"/>
        </w:rPr>
        <w:t>1</w:t>
      </w:r>
    </w:p>
    <w:p w14:paraId="6DF50F7D" w14:textId="77777777" w:rsidR="003542A6" w:rsidRPr="004430A6" w:rsidRDefault="003542A6" w:rsidP="00745712">
      <w:pPr>
        <w:tabs>
          <w:tab w:val="left" w:pos="1635"/>
        </w:tabs>
        <w:ind w:firstLine="567"/>
        <w:jc w:val="right"/>
        <w:rPr>
          <w:bCs/>
          <w:sz w:val="20"/>
          <w:szCs w:val="20"/>
        </w:rPr>
      </w:pPr>
      <w:r w:rsidRPr="004430A6">
        <w:rPr>
          <w:bCs/>
          <w:sz w:val="20"/>
          <w:szCs w:val="20"/>
        </w:rPr>
        <w:t xml:space="preserve">к договору поставки №___________ </w:t>
      </w:r>
    </w:p>
    <w:p w14:paraId="6D601BA7" w14:textId="5D0CE3D6" w:rsidR="003542A6" w:rsidRPr="004430A6" w:rsidRDefault="003542A6" w:rsidP="00745712">
      <w:pPr>
        <w:tabs>
          <w:tab w:val="left" w:pos="1635"/>
        </w:tabs>
        <w:ind w:firstLine="567"/>
        <w:jc w:val="right"/>
        <w:rPr>
          <w:bCs/>
          <w:sz w:val="20"/>
          <w:szCs w:val="20"/>
        </w:rPr>
      </w:pPr>
      <w:r w:rsidRPr="004430A6">
        <w:rPr>
          <w:bCs/>
          <w:sz w:val="20"/>
          <w:szCs w:val="20"/>
        </w:rPr>
        <w:t>от «____» ___________ 202</w:t>
      </w:r>
      <w:r w:rsidR="00633688" w:rsidRPr="004430A6">
        <w:rPr>
          <w:bCs/>
          <w:sz w:val="20"/>
          <w:szCs w:val="20"/>
        </w:rPr>
        <w:t>5</w:t>
      </w:r>
      <w:r w:rsidRPr="004430A6">
        <w:rPr>
          <w:bCs/>
          <w:sz w:val="20"/>
          <w:szCs w:val="20"/>
        </w:rPr>
        <w:t xml:space="preserve"> г.</w:t>
      </w:r>
    </w:p>
    <w:p w14:paraId="1B11CF94" w14:textId="77777777" w:rsidR="003542A6" w:rsidRPr="003542A6" w:rsidRDefault="003542A6" w:rsidP="00745712">
      <w:pPr>
        <w:ind w:firstLine="567"/>
        <w:jc w:val="both"/>
        <w:rPr>
          <w:b/>
          <w:bCs/>
        </w:rPr>
      </w:pPr>
    </w:p>
    <w:p w14:paraId="155528A0" w14:textId="77777777" w:rsidR="003542A6" w:rsidRPr="003542A6" w:rsidRDefault="003542A6" w:rsidP="00745712">
      <w:pPr>
        <w:ind w:firstLine="567"/>
        <w:jc w:val="center"/>
        <w:outlineLvl w:val="0"/>
        <w:rPr>
          <w:b/>
        </w:rPr>
      </w:pPr>
      <w:r w:rsidRPr="003542A6">
        <w:rPr>
          <w:b/>
        </w:rPr>
        <w:t xml:space="preserve">Спецификация </w:t>
      </w:r>
    </w:p>
    <w:p w14:paraId="7F043D04" w14:textId="77777777" w:rsidR="003542A6" w:rsidRPr="003542A6" w:rsidRDefault="003542A6" w:rsidP="00745712">
      <w:pPr>
        <w:numPr>
          <w:ilvl w:val="0"/>
          <w:numId w:val="16"/>
        </w:numPr>
        <w:ind w:left="0" w:firstLine="567"/>
        <w:rPr>
          <w:bCs/>
        </w:rPr>
      </w:pPr>
      <w:r w:rsidRPr="003542A6">
        <w:rPr>
          <w:bCs/>
        </w:rPr>
        <w:t>По настоящей спецификации поставляется следующий Товар:</w:t>
      </w:r>
    </w:p>
    <w:p w14:paraId="60A5B9D0" w14:textId="77777777" w:rsidR="003542A6" w:rsidRPr="003542A6" w:rsidRDefault="003542A6" w:rsidP="00745712">
      <w:pPr>
        <w:ind w:firstLine="567"/>
        <w:rPr>
          <w:bCs/>
        </w:rPr>
      </w:pPr>
    </w:p>
    <w:tbl>
      <w:tblPr>
        <w:tblW w:w="10129" w:type="dxa"/>
        <w:tblInd w:w="-211" w:type="dxa"/>
        <w:tblLayout w:type="fixed"/>
        <w:tblLook w:val="0000" w:firstRow="0" w:lastRow="0" w:firstColumn="0" w:lastColumn="0" w:noHBand="0" w:noVBand="0"/>
      </w:tblPr>
      <w:tblGrid>
        <w:gridCol w:w="603"/>
        <w:gridCol w:w="4961"/>
        <w:gridCol w:w="709"/>
        <w:gridCol w:w="709"/>
        <w:gridCol w:w="1446"/>
        <w:gridCol w:w="1701"/>
      </w:tblGrid>
      <w:tr w:rsidR="003542A6" w:rsidRPr="003542A6" w14:paraId="2C287525" w14:textId="77777777" w:rsidTr="003A55C7">
        <w:tc>
          <w:tcPr>
            <w:tcW w:w="603" w:type="dxa"/>
            <w:tcBorders>
              <w:top w:val="single" w:sz="4" w:space="0" w:color="000000"/>
              <w:left w:val="single" w:sz="4" w:space="0" w:color="000000"/>
              <w:bottom w:val="single" w:sz="4" w:space="0" w:color="000000"/>
            </w:tcBorders>
            <w:shd w:val="clear" w:color="auto" w:fill="auto"/>
          </w:tcPr>
          <w:p w14:paraId="50D6480A" w14:textId="77777777" w:rsidR="003542A6" w:rsidRPr="003542A6" w:rsidRDefault="003542A6" w:rsidP="00745712">
            <w:pPr>
              <w:ind w:firstLine="567"/>
            </w:pPr>
            <w:r w:rsidRPr="003542A6">
              <w:t>№ п/п</w:t>
            </w:r>
          </w:p>
        </w:tc>
        <w:tc>
          <w:tcPr>
            <w:tcW w:w="4961" w:type="dxa"/>
            <w:tcBorders>
              <w:top w:val="single" w:sz="4" w:space="0" w:color="000000"/>
              <w:left w:val="single" w:sz="4" w:space="0" w:color="000000"/>
              <w:bottom w:val="single" w:sz="4" w:space="0" w:color="000000"/>
            </w:tcBorders>
            <w:shd w:val="clear" w:color="auto" w:fill="auto"/>
          </w:tcPr>
          <w:p w14:paraId="47967B8D" w14:textId="77777777" w:rsidR="003542A6" w:rsidRPr="003542A6" w:rsidRDefault="003542A6" w:rsidP="00745712">
            <w:pPr>
              <w:ind w:firstLine="567"/>
              <w:jc w:val="center"/>
            </w:pPr>
          </w:p>
          <w:p w14:paraId="730EBAD8" w14:textId="77777777" w:rsidR="003542A6" w:rsidRPr="003542A6" w:rsidRDefault="003542A6" w:rsidP="00745712">
            <w:pPr>
              <w:ind w:firstLine="567"/>
              <w:jc w:val="center"/>
            </w:pPr>
            <w:r w:rsidRPr="003542A6">
              <w:t>Наименование Товара</w:t>
            </w:r>
          </w:p>
        </w:tc>
        <w:tc>
          <w:tcPr>
            <w:tcW w:w="709" w:type="dxa"/>
            <w:tcBorders>
              <w:top w:val="single" w:sz="4" w:space="0" w:color="000000"/>
              <w:left w:val="single" w:sz="4" w:space="0" w:color="000000"/>
              <w:bottom w:val="single" w:sz="4" w:space="0" w:color="000000"/>
            </w:tcBorders>
            <w:shd w:val="clear" w:color="auto" w:fill="auto"/>
          </w:tcPr>
          <w:p w14:paraId="1722DC85" w14:textId="77777777" w:rsidR="003542A6" w:rsidRPr="003542A6" w:rsidRDefault="003542A6" w:rsidP="00745712">
            <w:pPr>
              <w:ind w:firstLine="567"/>
            </w:pPr>
            <w:r w:rsidRPr="003542A6">
              <w:t xml:space="preserve">Ед. </w:t>
            </w:r>
            <w:proofErr w:type="spellStart"/>
            <w:r w:rsidRPr="003542A6">
              <w:t>изм</w:t>
            </w:r>
            <w:proofErr w:type="spellEnd"/>
          </w:p>
        </w:tc>
        <w:tc>
          <w:tcPr>
            <w:tcW w:w="709" w:type="dxa"/>
            <w:tcBorders>
              <w:top w:val="single" w:sz="4" w:space="0" w:color="000000"/>
              <w:left w:val="single" w:sz="4" w:space="0" w:color="000000"/>
              <w:bottom w:val="single" w:sz="4" w:space="0" w:color="000000"/>
            </w:tcBorders>
            <w:shd w:val="clear" w:color="auto" w:fill="auto"/>
          </w:tcPr>
          <w:p w14:paraId="2F728B19" w14:textId="77777777" w:rsidR="003542A6" w:rsidRPr="003542A6" w:rsidRDefault="003542A6" w:rsidP="00745712">
            <w:pPr>
              <w:ind w:firstLine="567"/>
            </w:pPr>
            <w:r w:rsidRPr="003542A6">
              <w:t>Кол-во</w:t>
            </w:r>
          </w:p>
        </w:tc>
        <w:tc>
          <w:tcPr>
            <w:tcW w:w="1446" w:type="dxa"/>
            <w:tcBorders>
              <w:top w:val="single" w:sz="4" w:space="0" w:color="000000"/>
              <w:left w:val="single" w:sz="4" w:space="0" w:color="000000"/>
              <w:bottom w:val="single" w:sz="4" w:space="0" w:color="000000"/>
            </w:tcBorders>
            <w:shd w:val="clear" w:color="auto" w:fill="auto"/>
          </w:tcPr>
          <w:p w14:paraId="584EFB13" w14:textId="77777777" w:rsidR="003542A6" w:rsidRPr="003542A6" w:rsidRDefault="003542A6" w:rsidP="00745712">
            <w:pPr>
              <w:ind w:firstLine="567"/>
            </w:pPr>
            <w:r w:rsidRPr="003542A6">
              <w:t>Цена за ед.</w:t>
            </w:r>
          </w:p>
          <w:p w14:paraId="6902DC32" w14:textId="77777777" w:rsidR="003542A6" w:rsidRPr="003542A6" w:rsidRDefault="003542A6" w:rsidP="00745712">
            <w:pPr>
              <w:ind w:firstLine="567"/>
              <w:rPr>
                <w:highlight w:val="yello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DC65144" w14:textId="77777777" w:rsidR="003542A6" w:rsidRPr="003542A6" w:rsidRDefault="003542A6" w:rsidP="00745712">
            <w:pPr>
              <w:ind w:firstLine="567"/>
              <w:rPr>
                <w:highlight w:val="yellow"/>
              </w:rPr>
            </w:pPr>
            <w:r w:rsidRPr="003542A6">
              <w:t xml:space="preserve">Стоимость </w:t>
            </w:r>
          </w:p>
        </w:tc>
      </w:tr>
      <w:tr w:rsidR="003542A6" w:rsidRPr="003542A6" w14:paraId="61526052" w14:textId="77777777" w:rsidTr="003A55C7">
        <w:trPr>
          <w:trHeight w:val="499"/>
        </w:trPr>
        <w:tc>
          <w:tcPr>
            <w:tcW w:w="603" w:type="dxa"/>
            <w:tcBorders>
              <w:top w:val="single" w:sz="4" w:space="0" w:color="000000"/>
              <w:left w:val="single" w:sz="4" w:space="0" w:color="000000"/>
              <w:bottom w:val="single" w:sz="4" w:space="0" w:color="000000"/>
            </w:tcBorders>
            <w:shd w:val="clear" w:color="auto" w:fill="auto"/>
          </w:tcPr>
          <w:p w14:paraId="2722E54F" w14:textId="77777777" w:rsidR="003542A6" w:rsidRPr="003542A6" w:rsidRDefault="003542A6" w:rsidP="00745712">
            <w:pPr>
              <w:ind w:firstLine="567"/>
            </w:pPr>
            <w:r w:rsidRPr="003542A6">
              <w:t>1</w:t>
            </w:r>
          </w:p>
        </w:tc>
        <w:tc>
          <w:tcPr>
            <w:tcW w:w="4961" w:type="dxa"/>
            <w:tcBorders>
              <w:top w:val="single" w:sz="4" w:space="0" w:color="000000"/>
              <w:left w:val="single" w:sz="4" w:space="0" w:color="000000"/>
              <w:bottom w:val="single" w:sz="4" w:space="0" w:color="000000"/>
            </w:tcBorders>
            <w:shd w:val="clear" w:color="auto" w:fill="auto"/>
          </w:tcPr>
          <w:p w14:paraId="00C3CB83" w14:textId="77777777" w:rsidR="003542A6" w:rsidRPr="003542A6" w:rsidRDefault="003542A6" w:rsidP="00745712">
            <w:pPr>
              <w:ind w:firstLine="567"/>
              <w:rPr>
                <w:color w:val="333333"/>
              </w:rPr>
            </w:pPr>
          </w:p>
        </w:tc>
        <w:tc>
          <w:tcPr>
            <w:tcW w:w="709" w:type="dxa"/>
            <w:tcBorders>
              <w:top w:val="single" w:sz="4" w:space="0" w:color="000000"/>
              <w:left w:val="single" w:sz="4" w:space="0" w:color="000000"/>
              <w:bottom w:val="single" w:sz="4" w:space="0" w:color="000000"/>
            </w:tcBorders>
            <w:shd w:val="clear" w:color="auto" w:fill="auto"/>
          </w:tcPr>
          <w:p w14:paraId="726322D3" w14:textId="77777777" w:rsidR="003542A6" w:rsidRPr="003542A6" w:rsidRDefault="003542A6" w:rsidP="00745712">
            <w:pPr>
              <w:ind w:firstLine="567"/>
            </w:pPr>
            <w:r w:rsidRPr="003542A6">
              <w:t>Шт.</w:t>
            </w:r>
          </w:p>
        </w:tc>
        <w:tc>
          <w:tcPr>
            <w:tcW w:w="709" w:type="dxa"/>
            <w:tcBorders>
              <w:top w:val="single" w:sz="4" w:space="0" w:color="000000"/>
              <w:left w:val="single" w:sz="4" w:space="0" w:color="000000"/>
              <w:bottom w:val="single" w:sz="4" w:space="0" w:color="000000"/>
            </w:tcBorders>
            <w:shd w:val="clear" w:color="auto" w:fill="auto"/>
          </w:tcPr>
          <w:p w14:paraId="603BE85F" w14:textId="77777777" w:rsidR="003542A6" w:rsidRPr="003542A6" w:rsidRDefault="003542A6" w:rsidP="00745712">
            <w:pPr>
              <w:suppressLineNumbers/>
              <w:suppressAutoHyphens/>
              <w:spacing w:after="200" w:line="276" w:lineRule="auto"/>
              <w:ind w:firstLine="567"/>
              <w:jc w:val="center"/>
              <w:rPr>
                <w:rFonts w:eastAsia="Calibri"/>
                <w:lang w:eastAsia="zh-CN"/>
              </w:rPr>
            </w:pPr>
          </w:p>
        </w:tc>
        <w:tc>
          <w:tcPr>
            <w:tcW w:w="1446" w:type="dxa"/>
            <w:tcBorders>
              <w:top w:val="single" w:sz="4" w:space="0" w:color="000000"/>
              <w:left w:val="single" w:sz="4" w:space="0" w:color="000000"/>
              <w:bottom w:val="single" w:sz="4" w:space="0" w:color="000000"/>
            </w:tcBorders>
            <w:shd w:val="clear" w:color="auto" w:fill="auto"/>
          </w:tcPr>
          <w:p w14:paraId="754E634B" w14:textId="77777777" w:rsidR="003542A6" w:rsidRPr="003542A6" w:rsidRDefault="003542A6" w:rsidP="00745712">
            <w:pPr>
              <w:ind w:firstLine="567"/>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442BD5" w14:textId="77777777" w:rsidR="003542A6" w:rsidRPr="003542A6" w:rsidRDefault="003542A6" w:rsidP="00745712">
            <w:pPr>
              <w:ind w:firstLine="567"/>
              <w:jc w:val="center"/>
            </w:pPr>
          </w:p>
        </w:tc>
      </w:tr>
      <w:tr w:rsidR="003542A6" w:rsidRPr="003542A6" w14:paraId="29BCA627" w14:textId="77777777" w:rsidTr="003A55C7">
        <w:tc>
          <w:tcPr>
            <w:tcW w:w="8428" w:type="dxa"/>
            <w:gridSpan w:val="5"/>
            <w:tcBorders>
              <w:top w:val="single" w:sz="4" w:space="0" w:color="000000"/>
              <w:left w:val="single" w:sz="4" w:space="0" w:color="000000"/>
              <w:bottom w:val="single" w:sz="4" w:space="0" w:color="000000"/>
            </w:tcBorders>
            <w:shd w:val="clear" w:color="auto" w:fill="auto"/>
          </w:tcPr>
          <w:p w14:paraId="304610BE" w14:textId="77777777" w:rsidR="003542A6" w:rsidRPr="003542A6" w:rsidRDefault="003542A6" w:rsidP="00745712">
            <w:pPr>
              <w:ind w:firstLine="567"/>
              <w:rPr>
                <w:b/>
                <w:bCs/>
              </w:rPr>
            </w:pPr>
            <w:r w:rsidRPr="003542A6">
              <w:rPr>
                <w:b/>
                <w:bCs/>
              </w:rPr>
              <w:t xml:space="preserve">ИТОГО с учетом </w:t>
            </w:r>
            <w:proofErr w:type="gramStart"/>
            <w:r w:rsidRPr="003542A6">
              <w:rPr>
                <w:b/>
                <w:bCs/>
              </w:rPr>
              <w:t>НДС .</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AFD1288" w14:textId="77777777" w:rsidR="003542A6" w:rsidRPr="003542A6" w:rsidRDefault="003542A6" w:rsidP="00745712">
            <w:pPr>
              <w:ind w:firstLine="567"/>
              <w:jc w:val="center"/>
              <w:rPr>
                <w:b/>
                <w:bCs/>
              </w:rPr>
            </w:pPr>
          </w:p>
        </w:tc>
      </w:tr>
      <w:tr w:rsidR="003542A6" w:rsidRPr="003542A6" w14:paraId="4F2D49AF" w14:textId="77777777" w:rsidTr="003A55C7">
        <w:tc>
          <w:tcPr>
            <w:tcW w:w="8428" w:type="dxa"/>
            <w:gridSpan w:val="5"/>
            <w:tcBorders>
              <w:top w:val="single" w:sz="4" w:space="0" w:color="000000"/>
              <w:left w:val="single" w:sz="4" w:space="0" w:color="000000"/>
              <w:bottom w:val="single" w:sz="4" w:space="0" w:color="000000"/>
            </w:tcBorders>
            <w:shd w:val="clear" w:color="auto" w:fill="auto"/>
          </w:tcPr>
          <w:p w14:paraId="453EE93B" w14:textId="77777777" w:rsidR="003542A6" w:rsidRPr="003542A6" w:rsidRDefault="003542A6" w:rsidP="00745712">
            <w:pPr>
              <w:ind w:firstLine="567"/>
              <w:rPr>
                <w:b/>
                <w:bCs/>
              </w:rPr>
            </w:pPr>
            <w:proofErr w:type="gramStart"/>
            <w:r w:rsidRPr="003542A6">
              <w:rPr>
                <w:b/>
                <w:bCs/>
              </w:rPr>
              <w:t>НДС .</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8645B7" w14:textId="77777777" w:rsidR="003542A6" w:rsidRPr="003542A6" w:rsidRDefault="003542A6" w:rsidP="00745712">
            <w:pPr>
              <w:ind w:firstLine="567"/>
              <w:jc w:val="center"/>
              <w:rPr>
                <w:b/>
                <w:bCs/>
              </w:rPr>
            </w:pPr>
          </w:p>
        </w:tc>
      </w:tr>
      <w:tr w:rsidR="003542A6" w:rsidRPr="003542A6" w14:paraId="469CFB4C" w14:textId="77777777" w:rsidTr="003A55C7">
        <w:tc>
          <w:tcPr>
            <w:tcW w:w="8428" w:type="dxa"/>
            <w:gridSpan w:val="5"/>
            <w:tcBorders>
              <w:top w:val="single" w:sz="4" w:space="0" w:color="000000"/>
              <w:left w:val="single" w:sz="4" w:space="0" w:color="000000"/>
              <w:bottom w:val="single" w:sz="4" w:space="0" w:color="000000"/>
            </w:tcBorders>
            <w:shd w:val="clear" w:color="auto" w:fill="auto"/>
          </w:tcPr>
          <w:p w14:paraId="17708E00" w14:textId="77777777" w:rsidR="003542A6" w:rsidRPr="003542A6" w:rsidRDefault="003542A6" w:rsidP="00745712">
            <w:pPr>
              <w:ind w:firstLine="567"/>
              <w:rPr>
                <w:b/>
                <w:bCs/>
              </w:rPr>
            </w:pPr>
            <w:r w:rsidRPr="003542A6">
              <w:rPr>
                <w:b/>
                <w:bCs/>
              </w:rPr>
              <w:t>ИТОГО без НДС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045E28" w14:textId="77777777" w:rsidR="003542A6" w:rsidRPr="003542A6" w:rsidRDefault="003542A6" w:rsidP="00745712">
            <w:pPr>
              <w:ind w:firstLine="567"/>
              <w:jc w:val="center"/>
              <w:rPr>
                <w:b/>
                <w:bCs/>
              </w:rPr>
            </w:pPr>
          </w:p>
        </w:tc>
      </w:tr>
    </w:tbl>
    <w:p w14:paraId="0F61797D" w14:textId="77777777" w:rsidR="003542A6" w:rsidRPr="003542A6" w:rsidRDefault="003542A6" w:rsidP="00745712">
      <w:pPr>
        <w:ind w:firstLine="567"/>
        <w:rPr>
          <w:bCs/>
        </w:rPr>
      </w:pPr>
    </w:p>
    <w:p w14:paraId="297E72F3" w14:textId="77777777" w:rsidR="003542A6" w:rsidRPr="003542A6" w:rsidRDefault="003542A6" w:rsidP="00745712">
      <w:pPr>
        <w:ind w:firstLine="567"/>
        <w:jc w:val="both"/>
        <w:rPr>
          <w:b/>
          <w:bCs/>
        </w:rPr>
      </w:pPr>
      <w:r w:rsidRPr="003542A6">
        <w:t xml:space="preserve">Сумма спецификации: </w:t>
      </w:r>
    </w:p>
    <w:p w14:paraId="730C9324" w14:textId="77777777" w:rsidR="003542A6" w:rsidRPr="003542A6" w:rsidRDefault="003542A6" w:rsidP="00745712">
      <w:pPr>
        <w:tabs>
          <w:tab w:val="left" w:pos="4170"/>
        </w:tabs>
        <w:ind w:firstLine="567"/>
      </w:pPr>
      <w:r w:rsidRPr="003542A6">
        <w:t>2. Цена включает в себя стоимость товара, упаковки, доставки товара до места требования, все налоги и сборы, все финансовые риски и иные расходы, связанные с исполнением договора.</w:t>
      </w:r>
    </w:p>
    <w:p w14:paraId="4475B521" w14:textId="77777777" w:rsidR="003542A6" w:rsidRPr="003542A6" w:rsidRDefault="003542A6" w:rsidP="00745712">
      <w:pPr>
        <w:ind w:firstLine="567"/>
        <w:jc w:val="both"/>
      </w:pPr>
      <w:r w:rsidRPr="003542A6">
        <w:t xml:space="preserve">3. Дополнительные требования к Товару и условиям поставки: </w:t>
      </w:r>
    </w:p>
    <w:p w14:paraId="72B27FF0" w14:textId="5018C811" w:rsidR="003542A6" w:rsidRPr="003542A6" w:rsidRDefault="003542A6" w:rsidP="00745712">
      <w:pPr>
        <w:widowControl w:val="0"/>
        <w:spacing w:line="256" w:lineRule="auto"/>
        <w:ind w:firstLine="567"/>
        <w:jc w:val="both"/>
        <w:rPr>
          <w:rFonts w:eastAsia="Calibri"/>
          <w:lang w:eastAsia="en-US"/>
        </w:rPr>
      </w:pPr>
      <w:r w:rsidRPr="003542A6">
        <w:t>3.1. Весь 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без следов механических повреждений,</w:t>
      </w:r>
      <w:r w:rsidRPr="003542A6">
        <w:rPr>
          <w:rFonts w:eastAsia="Calibri"/>
          <w:lang w:eastAsia="en-US"/>
        </w:rPr>
        <w:t xml:space="preserve"> свободным от любых прав на него третьих лиц, не находящимся в залоге, под арестом, с гарантийным сроком хранения не менее </w:t>
      </w:r>
      <w:r w:rsidR="00FC37C7">
        <w:rPr>
          <w:rFonts w:eastAsia="Calibri"/>
          <w:lang w:eastAsia="en-US"/>
        </w:rPr>
        <w:t>установленного изготовителем</w:t>
      </w:r>
      <w:r w:rsidRPr="003542A6">
        <w:rPr>
          <w:rFonts w:eastAsia="Calibri"/>
          <w:lang w:eastAsia="en-US"/>
        </w:rPr>
        <w:t>, что должно подтверждаться паспортом или сертификатом качества.</w:t>
      </w:r>
    </w:p>
    <w:p w14:paraId="44E308EE" w14:textId="2DAB8783" w:rsidR="003542A6" w:rsidRPr="003542A6" w:rsidRDefault="003542A6" w:rsidP="00745712">
      <w:pPr>
        <w:widowControl w:val="0"/>
        <w:spacing w:line="256" w:lineRule="auto"/>
        <w:ind w:firstLine="567"/>
        <w:contextualSpacing/>
        <w:jc w:val="both"/>
        <w:rPr>
          <w:rFonts w:eastAsia="Calibri"/>
          <w:color w:val="000000"/>
          <w:u w:val="single"/>
          <w:lang w:eastAsia="en-US"/>
        </w:rPr>
      </w:pPr>
      <w:r w:rsidRPr="003542A6">
        <w:t xml:space="preserve">3.2. </w:t>
      </w:r>
      <w:r w:rsidRPr="003542A6">
        <w:rPr>
          <w:rFonts w:eastAsia="Calibri"/>
          <w:u w:val="single"/>
          <w:lang w:eastAsia="en-US"/>
        </w:rPr>
        <w:t>Требования к упаковке и ее маркировке:</w:t>
      </w:r>
    </w:p>
    <w:p w14:paraId="54DA7E48" w14:textId="7DE04E83" w:rsidR="003542A6" w:rsidRPr="003542A6" w:rsidRDefault="003542A6" w:rsidP="00745712">
      <w:pPr>
        <w:widowControl w:val="0"/>
        <w:spacing w:line="256" w:lineRule="auto"/>
        <w:ind w:firstLine="567"/>
        <w:jc w:val="both"/>
        <w:rPr>
          <w:rFonts w:eastAsia="Calibri"/>
          <w:color w:val="000000"/>
          <w:u w:val="single"/>
          <w:lang w:eastAsia="en-US"/>
        </w:rPr>
      </w:pPr>
      <w:r w:rsidRPr="003542A6">
        <w:rPr>
          <w:rFonts w:eastAsia="Calibri"/>
          <w:lang w:eastAsia="en-US"/>
        </w:rPr>
        <w:t xml:space="preserve">Товар должен быть упакован в соответствие установленным техническим условиям, характеру перевозимого груза, обеспечивающей сохранность груза при транспортировке и хранении. </w:t>
      </w:r>
    </w:p>
    <w:p w14:paraId="5D2B789B" w14:textId="77777777" w:rsidR="003542A6" w:rsidRPr="003542A6" w:rsidRDefault="003542A6" w:rsidP="00745712">
      <w:pPr>
        <w:widowControl w:val="0"/>
        <w:spacing w:line="256" w:lineRule="auto"/>
        <w:ind w:firstLine="567"/>
        <w:contextualSpacing/>
        <w:jc w:val="both"/>
      </w:pPr>
      <w:r w:rsidRPr="003542A6">
        <w:t xml:space="preserve">3.3. </w:t>
      </w:r>
      <w:r w:rsidRPr="003542A6">
        <w:rPr>
          <w:u w:val="single"/>
        </w:rPr>
        <w:t>Гарантийные обязательства</w:t>
      </w:r>
      <w:r w:rsidRPr="003542A6">
        <w:t xml:space="preserve">: </w:t>
      </w:r>
    </w:p>
    <w:p w14:paraId="67BEB417" w14:textId="7DBBEE22" w:rsidR="003542A6" w:rsidRPr="003542A6" w:rsidRDefault="003542A6" w:rsidP="00745712">
      <w:pPr>
        <w:widowControl w:val="0"/>
        <w:spacing w:line="256" w:lineRule="auto"/>
        <w:ind w:firstLine="567"/>
        <w:jc w:val="both"/>
        <w:rPr>
          <w:rFonts w:eastAsia="Calibri"/>
          <w:lang w:eastAsia="en-US"/>
        </w:rPr>
      </w:pPr>
      <w:r w:rsidRPr="003542A6">
        <w:t>Срок гарантии на поставленный товар должен быть не менее срока, установленного изготовителем и подтвержден соответствующими документами. Началом гарантийного срока является дата подписания накладных или УПД. Поставщик гарантирует качество и безопасность поставляемого товара в соответствии с требованиями действующего законодательства РФ, положениями действующих стандартов, утвержденных в отношении данного вида товара.</w:t>
      </w:r>
    </w:p>
    <w:p w14:paraId="77EEF310" w14:textId="77777777" w:rsidR="00E14A54" w:rsidRDefault="003542A6" w:rsidP="00745712">
      <w:pPr>
        <w:ind w:firstLine="567"/>
        <w:jc w:val="both"/>
      </w:pPr>
      <w:r w:rsidRPr="003542A6">
        <w:t xml:space="preserve">4.Сроки поставки: </w:t>
      </w:r>
      <w:r w:rsidR="00E14A54" w:rsidRPr="00E14A54">
        <w:t xml:space="preserve">в течение 10 (десяти) календарных дней с </w:t>
      </w:r>
      <w:proofErr w:type="gramStart"/>
      <w:r w:rsidR="00E14A54" w:rsidRPr="00E14A54">
        <w:t>момента  подписания</w:t>
      </w:r>
      <w:proofErr w:type="gramEnd"/>
      <w:r w:rsidR="00E14A54" w:rsidRPr="00E14A54">
        <w:t xml:space="preserve"> Договора. Досрочная поставка допускается.</w:t>
      </w:r>
    </w:p>
    <w:p w14:paraId="67239D1E" w14:textId="4D6A092D" w:rsidR="003542A6" w:rsidRPr="003542A6" w:rsidRDefault="003542A6" w:rsidP="00745712">
      <w:pPr>
        <w:ind w:firstLine="567"/>
        <w:jc w:val="both"/>
      </w:pPr>
      <w:r w:rsidRPr="003542A6">
        <w:t xml:space="preserve">5. Способ поставки: </w:t>
      </w:r>
      <w:r w:rsidRPr="003542A6">
        <w:rPr>
          <w:color w:val="000000"/>
        </w:rPr>
        <w:t xml:space="preserve">доставка автотранспортом до двери, силами Поставщика за его счет, с 8-00 до 16.00 в рабочие дни </w:t>
      </w:r>
      <w:r w:rsidRPr="003542A6">
        <w:rPr>
          <w:color w:val="000000" w:themeColor="text1"/>
        </w:rPr>
        <w:t>по адресу</w:t>
      </w:r>
      <w:r w:rsidRPr="003542A6">
        <w:rPr>
          <w:color w:val="000000"/>
        </w:rPr>
        <w:t>: 367008 Республика Дагестан, г. Каспийск, Кирпичное шоссе,13 б.</w:t>
      </w:r>
    </w:p>
    <w:p w14:paraId="5C4F7DD6" w14:textId="77777777" w:rsidR="003542A6" w:rsidRPr="003542A6" w:rsidRDefault="003542A6" w:rsidP="00745712">
      <w:pPr>
        <w:ind w:firstLine="567"/>
        <w:jc w:val="both"/>
      </w:pPr>
      <w:r w:rsidRPr="003542A6">
        <w:t>6. Перечень товаросопроводительной документации:</w:t>
      </w:r>
    </w:p>
    <w:p w14:paraId="709B50D5" w14:textId="77777777" w:rsidR="003542A6" w:rsidRPr="003542A6" w:rsidRDefault="003542A6" w:rsidP="00745712">
      <w:pPr>
        <w:ind w:firstLine="567"/>
      </w:pPr>
      <w:r w:rsidRPr="003542A6">
        <w:t>Счёт, счёт-фактура, накладная на Товар (ТОРГ-12) или универсальный передаточный документ (УПД), сертификаты на продукцию.</w:t>
      </w:r>
    </w:p>
    <w:p w14:paraId="1178F045" w14:textId="77777777" w:rsidR="003542A6" w:rsidRPr="003542A6" w:rsidRDefault="003542A6" w:rsidP="00745712">
      <w:pPr>
        <w:ind w:firstLine="567"/>
        <w:jc w:val="both"/>
      </w:pPr>
    </w:p>
    <w:tbl>
      <w:tblPr>
        <w:tblW w:w="10146" w:type="dxa"/>
        <w:tblLook w:val="00A0" w:firstRow="1" w:lastRow="0" w:firstColumn="1" w:lastColumn="0" w:noHBand="0" w:noVBand="0"/>
      </w:tblPr>
      <w:tblGrid>
        <w:gridCol w:w="5148"/>
        <w:gridCol w:w="4998"/>
      </w:tblGrid>
      <w:tr w:rsidR="003542A6" w:rsidRPr="003542A6" w14:paraId="5CEEA3B8" w14:textId="77777777" w:rsidTr="003A55C7">
        <w:trPr>
          <w:trHeight w:val="858"/>
        </w:trPr>
        <w:tc>
          <w:tcPr>
            <w:tcW w:w="5148" w:type="dxa"/>
            <w:hideMark/>
          </w:tcPr>
          <w:p w14:paraId="67A64854" w14:textId="77777777" w:rsidR="003542A6" w:rsidRPr="003542A6" w:rsidRDefault="003542A6" w:rsidP="00745712">
            <w:pPr>
              <w:spacing w:after="120"/>
              <w:ind w:firstLine="567"/>
              <w:outlineLvl w:val="0"/>
            </w:pPr>
            <w:r w:rsidRPr="003542A6">
              <w:t xml:space="preserve"> От Покупателя:</w:t>
            </w:r>
          </w:p>
          <w:p w14:paraId="7131A05F" w14:textId="77777777" w:rsidR="003542A6" w:rsidRPr="003542A6" w:rsidRDefault="003542A6" w:rsidP="00745712">
            <w:pPr>
              <w:spacing w:after="120"/>
              <w:ind w:firstLine="567"/>
              <w:outlineLvl w:val="0"/>
            </w:pPr>
            <w:proofErr w:type="spellStart"/>
            <w:r w:rsidRPr="003542A6">
              <w:t>Зам.генерального</w:t>
            </w:r>
            <w:proofErr w:type="spellEnd"/>
            <w:r w:rsidRPr="003542A6">
              <w:t xml:space="preserve"> директора по коммерческим вопросам</w:t>
            </w:r>
          </w:p>
          <w:p w14:paraId="17E23EE5" w14:textId="77777777" w:rsidR="003542A6" w:rsidRPr="003542A6" w:rsidRDefault="003542A6" w:rsidP="00745712">
            <w:pPr>
              <w:spacing w:after="120"/>
              <w:ind w:firstLine="567"/>
              <w:outlineLvl w:val="0"/>
            </w:pPr>
            <w:r w:rsidRPr="003542A6">
              <w:t>______________</w:t>
            </w:r>
            <w:r w:rsidRPr="003542A6">
              <w:rPr>
                <w:b/>
              </w:rPr>
              <w:t xml:space="preserve">Г. М. Магомедов </w:t>
            </w:r>
          </w:p>
        </w:tc>
        <w:tc>
          <w:tcPr>
            <w:tcW w:w="4998" w:type="dxa"/>
            <w:hideMark/>
          </w:tcPr>
          <w:p w14:paraId="5D939DB3" w14:textId="77777777" w:rsidR="003542A6" w:rsidRPr="003542A6" w:rsidRDefault="003542A6" w:rsidP="00745712">
            <w:pPr>
              <w:spacing w:after="120"/>
              <w:ind w:firstLine="567"/>
              <w:outlineLvl w:val="0"/>
            </w:pPr>
            <w:r w:rsidRPr="003542A6">
              <w:t xml:space="preserve">            От Поставщика:</w:t>
            </w:r>
          </w:p>
          <w:p w14:paraId="0315B2F3" w14:textId="77777777" w:rsidR="003542A6" w:rsidRPr="003542A6" w:rsidRDefault="003542A6" w:rsidP="00745712">
            <w:pPr>
              <w:ind w:firstLine="567"/>
            </w:pPr>
            <w:r w:rsidRPr="003542A6">
              <w:t xml:space="preserve">              Генеральный директор</w:t>
            </w:r>
          </w:p>
          <w:p w14:paraId="727EBC5C" w14:textId="77777777" w:rsidR="003542A6" w:rsidRPr="003542A6" w:rsidRDefault="003542A6" w:rsidP="00745712">
            <w:pPr>
              <w:ind w:firstLine="567"/>
            </w:pPr>
          </w:p>
          <w:p w14:paraId="030D1C73" w14:textId="77777777" w:rsidR="003542A6" w:rsidRPr="003542A6" w:rsidRDefault="003542A6" w:rsidP="00745712">
            <w:pPr>
              <w:ind w:firstLine="567"/>
            </w:pPr>
            <w:r w:rsidRPr="003542A6">
              <w:t xml:space="preserve">             _______________/________/</w:t>
            </w:r>
          </w:p>
          <w:p w14:paraId="2909181C" w14:textId="77777777" w:rsidR="003542A6" w:rsidRPr="003542A6" w:rsidRDefault="003542A6" w:rsidP="00745712">
            <w:pPr>
              <w:ind w:firstLine="567"/>
            </w:pPr>
            <w:r w:rsidRPr="003542A6">
              <w:t xml:space="preserve"> </w:t>
            </w:r>
          </w:p>
        </w:tc>
      </w:tr>
    </w:tbl>
    <w:p w14:paraId="7EEB3E14" w14:textId="21B96F24" w:rsidR="00EB78CA" w:rsidRPr="003542A6" w:rsidRDefault="00EB78CA" w:rsidP="00745712">
      <w:pPr>
        <w:tabs>
          <w:tab w:val="left" w:pos="426"/>
        </w:tabs>
        <w:suppressAutoHyphens/>
        <w:spacing w:line="276" w:lineRule="auto"/>
        <w:ind w:firstLine="567"/>
        <w:rPr>
          <w:rFonts w:eastAsia="Calibri"/>
          <w:sz w:val="28"/>
          <w:szCs w:val="28"/>
        </w:rPr>
      </w:pPr>
    </w:p>
    <w:p w14:paraId="3A3E3A42" w14:textId="77777777" w:rsidR="004430A6" w:rsidRDefault="004430A6" w:rsidP="004430A6">
      <w:pPr>
        <w:tabs>
          <w:tab w:val="left" w:pos="1635"/>
        </w:tabs>
        <w:ind w:firstLine="567"/>
        <w:jc w:val="right"/>
        <w:rPr>
          <w:bCs/>
          <w:sz w:val="20"/>
          <w:szCs w:val="20"/>
        </w:rPr>
      </w:pPr>
    </w:p>
    <w:p w14:paraId="26A8B1B0" w14:textId="24D5D44C" w:rsidR="004430A6" w:rsidRPr="004430A6" w:rsidRDefault="004430A6" w:rsidP="004430A6">
      <w:pPr>
        <w:tabs>
          <w:tab w:val="left" w:pos="1635"/>
        </w:tabs>
        <w:ind w:firstLine="567"/>
        <w:jc w:val="right"/>
        <w:rPr>
          <w:bCs/>
          <w:sz w:val="20"/>
          <w:szCs w:val="20"/>
        </w:rPr>
      </w:pPr>
      <w:r w:rsidRPr="004430A6">
        <w:rPr>
          <w:bCs/>
          <w:sz w:val="20"/>
          <w:szCs w:val="20"/>
        </w:rPr>
        <w:t xml:space="preserve">Приложение </w:t>
      </w:r>
      <w:r>
        <w:rPr>
          <w:bCs/>
          <w:sz w:val="20"/>
          <w:szCs w:val="20"/>
        </w:rPr>
        <w:t>№2</w:t>
      </w:r>
    </w:p>
    <w:p w14:paraId="30B5613D" w14:textId="77777777" w:rsidR="004430A6" w:rsidRPr="004430A6" w:rsidRDefault="004430A6" w:rsidP="004430A6">
      <w:pPr>
        <w:tabs>
          <w:tab w:val="left" w:pos="1635"/>
        </w:tabs>
        <w:ind w:firstLine="567"/>
        <w:jc w:val="right"/>
        <w:rPr>
          <w:bCs/>
          <w:sz w:val="20"/>
          <w:szCs w:val="20"/>
        </w:rPr>
      </w:pPr>
      <w:r w:rsidRPr="004430A6">
        <w:rPr>
          <w:bCs/>
          <w:sz w:val="20"/>
          <w:szCs w:val="20"/>
        </w:rPr>
        <w:t xml:space="preserve">к договору поставки №___________ </w:t>
      </w:r>
    </w:p>
    <w:p w14:paraId="396032C2" w14:textId="77777777" w:rsidR="004430A6" w:rsidRPr="004430A6" w:rsidRDefault="004430A6" w:rsidP="004430A6">
      <w:pPr>
        <w:tabs>
          <w:tab w:val="left" w:pos="1635"/>
        </w:tabs>
        <w:ind w:firstLine="567"/>
        <w:jc w:val="right"/>
        <w:rPr>
          <w:bCs/>
          <w:sz w:val="20"/>
          <w:szCs w:val="20"/>
        </w:rPr>
      </w:pPr>
      <w:r w:rsidRPr="004430A6">
        <w:rPr>
          <w:bCs/>
          <w:sz w:val="20"/>
          <w:szCs w:val="20"/>
        </w:rPr>
        <w:t>от «____» ___________ 2025 г.</w:t>
      </w:r>
    </w:p>
    <w:p w14:paraId="610C5578" w14:textId="5DFBF9BD" w:rsidR="00317A69" w:rsidRPr="00D668DF" w:rsidRDefault="00D668DF" w:rsidP="00745712">
      <w:pPr>
        <w:ind w:firstLine="567"/>
        <w:jc w:val="right"/>
        <w:rPr>
          <w:b/>
          <w:iCs/>
        </w:rPr>
      </w:pPr>
      <w:r>
        <w:rPr>
          <w:b/>
          <w:iCs/>
        </w:rPr>
        <w:lastRenderedPageBreak/>
        <w:t xml:space="preserve"> </w:t>
      </w:r>
    </w:p>
    <w:p w14:paraId="4657F8B4" w14:textId="77777777" w:rsidR="00317A69" w:rsidRDefault="00317A69" w:rsidP="00745712">
      <w:pPr>
        <w:ind w:firstLine="567"/>
        <w:rPr>
          <w:b/>
          <w:i/>
        </w:rPr>
      </w:pPr>
    </w:p>
    <w:p w14:paraId="776EA271" w14:textId="39B23A02" w:rsidR="00317A69" w:rsidRPr="00D668DF" w:rsidRDefault="00D668DF" w:rsidP="00745712">
      <w:pPr>
        <w:ind w:firstLine="567"/>
        <w:jc w:val="center"/>
        <w:rPr>
          <w:b/>
          <w:iCs/>
        </w:rPr>
      </w:pPr>
      <w:r>
        <w:rPr>
          <w:b/>
          <w:iCs/>
        </w:rPr>
        <w:t xml:space="preserve">Техническое задание </w:t>
      </w:r>
    </w:p>
    <w:p w14:paraId="65774E0F" w14:textId="075AE65D" w:rsidR="00116B76" w:rsidRPr="004430A6" w:rsidRDefault="00D668DF" w:rsidP="00745712">
      <w:pPr>
        <w:ind w:firstLine="567"/>
        <w:jc w:val="center"/>
        <w:rPr>
          <w:b/>
          <w:i/>
          <w:color w:val="FF0000"/>
          <w:sz w:val="20"/>
          <w:szCs w:val="20"/>
        </w:rPr>
      </w:pPr>
      <w:r w:rsidRPr="004430A6">
        <w:rPr>
          <w:b/>
          <w:i/>
          <w:color w:val="FF0000"/>
          <w:sz w:val="20"/>
          <w:szCs w:val="20"/>
        </w:rPr>
        <w:t>(Прикладывается техническое задание победителя закупочной процедуры)</w:t>
      </w:r>
    </w:p>
    <w:p w14:paraId="2221324D" w14:textId="6B520D5D" w:rsidR="00116B76" w:rsidRDefault="00116B76" w:rsidP="00745712">
      <w:pPr>
        <w:ind w:firstLine="567"/>
        <w:rPr>
          <w:b/>
          <w:i/>
        </w:rPr>
      </w:pPr>
    </w:p>
    <w:p w14:paraId="45D7986E" w14:textId="7AFF804F" w:rsidR="00D668DF" w:rsidRDefault="00D668DF" w:rsidP="00745712">
      <w:pPr>
        <w:ind w:firstLine="567"/>
        <w:rPr>
          <w:b/>
          <w:i/>
        </w:rPr>
      </w:pPr>
    </w:p>
    <w:p w14:paraId="36EA5A6D" w14:textId="579BC7A9" w:rsidR="00D668DF" w:rsidRDefault="00D668DF" w:rsidP="00745712">
      <w:pPr>
        <w:ind w:firstLine="567"/>
        <w:rPr>
          <w:b/>
          <w:i/>
        </w:rPr>
      </w:pPr>
    </w:p>
    <w:p w14:paraId="0E4783DA" w14:textId="6899F36C" w:rsidR="00D668DF" w:rsidRDefault="00D668DF" w:rsidP="00745712">
      <w:pPr>
        <w:ind w:firstLine="567"/>
        <w:rPr>
          <w:b/>
          <w:i/>
        </w:rPr>
      </w:pPr>
    </w:p>
    <w:p w14:paraId="751C5D08" w14:textId="5C2A0433" w:rsidR="00D668DF" w:rsidRDefault="00D668DF" w:rsidP="00745712">
      <w:pPr>
        <w:ind w:firstLine="567"/>
        <w:rPr>
          <w:b/>
          <w:i/>
        </w:rPr>
      </w:pPr>
    </w:p>
    <w:p w14:paraId="52F001F3" w14:textId="5C87B6EB" w:rsidR="00D668DF" w:rsidRDefault="00D668DF" w:rsidP="00745712">
      <w:pPr>
        <w:ind w:firstLine="567"/>
        <w:rPr>
          <w:b/>
          <w:i/>
        </w:rPr>
      </w:pPr>
    </w:p>
    <w:p w14:paraId="5D8147EF" w14:textId="77777777" w:rsidR="00D668DF" w:rsidRDefault="00D668DF" w:rsidP="00745712">
      <w:pPr>
        <w:ind w:firstLine="567"/>
        <w:rPr>
          <w:b/>
          <w:i/>
        </w:rPr>
      </w:pPr>
    </w:p>
    <w:p w14:paraId="2C1928BB" w14:textId="77777777" w:rsidR="00116B76" w:rsidRDefault="00116B76" w:rsidP="00745712">
      <w:pPr>
        <w:ind w:firstLine="567"/>
        <w:rPr>
          <w:b/>
          <w:i/>
        </w:rPr>
      </w:pPr>
    </w:p>
    <w:p w14:paraId="3907076E" w14:textId="652CC131" w:rsidR="00317A69" w:rsidRDefault="00317A69" w:rsidP="00745712">
      <w:pPr>
        <w:ind w:firstLine="567"/>
        <w:rPr>
          <w:b/>
          <w:i/>
        </w:rPr>
      </w:pPr>
    </w:p>
    <w:p w14:paraId="00FC6AF8" w14:textId="566881A5" w:rsidR="00D668DF" w:rsidRDefault="00D668DF" w:rsidP="00745712">
      <w:pPr>
        <w:ind w:firstLine="567"/>
        <w:rPr>
          <w:b/>
          <w:i/>
        </w:rPr>
      </w:pPr>
    </w:p>
    <w:p w14:paraId="024289D0" w14:textId="4DAD8F22" w:rsidR="00BF0E36" w:rsidRDefault="00BF0E36" w:rsidP="00745712">
      <w:pPr>
        <w:ind w:firstLine="567"/>
        <w:rPr>
          <w:b/>
          <w:i/>
        </w:rPr>
      </w:pPr>
    </w:p>
    <w:p w14:paraId="1658E964" w14:textId="6BFE6A3B" w:rsidR="00BF0E36" w:rsidRDefault="00BF0E36" w:rsidP="00745712">
      <w:pPr>
        <w:ind w:firstLine="567"/>
        <w:rPr>
          <w:b/>
          <w:i/>
        </w:rPr>
      </w:pPr>
    </w:p>
    <w:p w14:paraId="1A3E4F86" w14:textId="637D8558" w:rsidR="00BF0E36" w:rsidRDefault="00BF0E36" w:rsidP="00745712">
      <w:pPr>
        <w:ind w:firstLine="567"/>
        <w:rPr>
          <w:b/>
          <w:i/>
        </w:rPr>
      </w:pPr>
    </w:p>
    <w:p w14:paraId="61716D9D" w14:textId="57870869" w:rsidR="00BF0E36" w:rsidRDefault="00BF0E36" w:rsidP="00745712">
      <w:pPr>
        <w:ind w:firstLine="567"/>
        <w:rPr>
          <w:b/>
          <w:i/>
        </w:rPr>
      </w:pPr>
    </w:p>
    <w:p w14:paraId="725A7EF4" w14:textId="14C55C8A" w:rsidR="00BF0E36" w:rsidRDefault="00BF0E36" w:rsidP="00745712">
      <w:pPr>
        <w:ind w:firstLine="567"/>
        <w:rPr>
          <w:b/>
          <w:i/>
        </w:rPr>
      </w:pPr>
    </w:p>
    <w:p w14:paraId="727BE462" w14:textId="15F58408" w:rsidR="00BF0E36" w:rsidRDefault="00BF0E36" w:rsidP="00745712">
      <w:pPr>
        <w:ind w:firstLine="567"/>
        <w:rPr>
          <w:b/>
          <w:i/>
        </w:rPr>
      </w:pPr>
    </w:p>
    <w:p w14:paraId="06D6E746" w14:textId="7D731D07" w:rsidR="00BF0E36" w:rsidRDefault="00BF0E36" w:rsidP="00745712">
      <w:pPr>
        <w:ind w:firstLine="567"/>
        <w:rPr>
          <w:b/>
          <w:i/>
        </w:rPr>
      </w:pPr>
    </w:p>
    <w:p w14:paraId="442D8303" w14:textId="2107F278" w:rsidR="00BF0E36" w:rsidRDefault="00BF0E36" w:rsidP="00745712">
      <w:pPr>
        <w:ind w:firstLine="567"/>
        <w:rPr>
          <w:b/>
          <w:i/>
        </w:rPr>
      </w:pPr>
    </w:p>
    <w:p w14:paraId="48ED9A0B" w14:textId="5E3B7787" w:rsidR="00BF0E36" w:rsidRDefault="00BF0E36" w:rsidP="00745712">
      <w:pPr>
        <w:ind w:firstLine="567"/>
        <w:rPr>
          <w:b/>
          <w:i/>
        </w:rPr>
      </w:pPr>
    </w:p>
    <w:p w14:paraId="2A656696" w14:textId="0F1D5B97" w:rsidR="00BF0E36" w:rsidRDefault="00BF0E36" w:rsidP="00745712">
      <w:pPr>
        <w:ind w:firstLine="567"/>
        <w:rPr>
          <w:b/>
          <w:i/>
        </w:rPr>
      </w:pPr>
    </w:p>
    <w:p w14:paraId="744F7430" w14:textId="27294874" w:rsidR="00BF0E36" w:rsidRDefault="00BF0E36" w:rsidP="00745712">
      <w:pPr>
        <w:ind w:firstLine="567"/>
        <w:rPr>
          <w:b/>
          <w:i/>
        </w:rPr>
      </w:pPr>
    </w:p>
    <w:p w14:paraId="75CD5D15" w14:textId="6278F1C0" w:rsidR="00BF0E36" w:rsidRDefault="00BF0E36" w:rsidP="00745712">
      <w:pPr>
        <w:ind w:firstLine="567"/>
        <w:rPr>
          <w:b/>
          <w:i/>
        </w:rPr>
      </w:pPr>
    </w:p>
    <w:p w14:paraId="54DF4E28" w14:textId="15C63498" w:rsidR="00BF0E36" w:rsidRDefault="00BF0E36" w:rsidP="00745712">
      <w:pPr>
        <w:ind w:firstLine="567"/>
        <w:rPr>
          <w:b/>
          <w:i/>
        </w:rPr>
      </w:pPr>
    </w:p>
    <w:p w14:paraId="6FDC5972" w14:textId="73606D63" w:rsidR="00BF0E36" w:rsidRDefault="00BF0E36" w:rsidP="00745712">
      <w:pPr>
        <w:ind w:firstLine="567"/>
        <w:rPr>
          <w:b/>
          <w:i/>
        </w:rPr>
      </w:pPr>
    </w:p>
    <w:p w14:paraId="55515C49" w14:textId="2D4E36F6" w:rsidR="00BF0E36" w:rsidRDefault="00BF0E36" w:rsidP="00745712">
      <w:pPr>
        <w:ind w:firstLine="567"/>
        <w:rPr>
          <w:b/>
          <w:i/>
        </w:rPr>
      </w:pPr>
    </w:p>
    <w:p w14:paraId="2C9F3810" w14:textId="7336763B" w:rsidR="00BF0E36" w:rsidRDefault="00BF0E36" w:rsidP="00745712">
      <w:pPr>
        <w:ind w:firstLine="567"/>
        <w:rPr>
          <w:b/>
          <w:i/>
        </w:rPr>
      </w:pPr>
    </w:p>
    <w:p w14:paraId="0B62AD06" w14:textId="0602915C" w:rsidR="00BF0E36" w:rsidRDefault="00BF0E36" w:rsidP="00745712">
      <w:pPr>
        <w:ind w:firstLine="567"/>
        <w:rPr>
          <w:b/>
          <w:i/>
        </w:rPr>
      </w:pPr>
    </w:p>
    <w:p w14:paraId="2B8F26FA" w14:textId="2DD71346" w:rsidR="00453E13" w:rsidRDefault="00453E13" w:rsidP="00745712">
      <w:pPr>
        <w:ind w:firstLine="567"/>
        <w:rPr>
          <w:b/>
          <w:i/>
        </w:rPr>
      </w:pPr>
    </w:p>
    <w:p w14:paraId="2F0B1EBA" w14:textId="58A6852F" w:rsidR="00453E13" w:rsidRDefault="00453E13" w:rsidP="00745712">
      <w:pPr>
        <w:ind w:firstLine="567"/>
        <w:rPr>
          <w:b/>
          <w:i/>
        </w:rPr>
      </w:pPr>
    </w:p>
    <w:p w14:paraId="07503E16" w14:textId="2C6A7596" w:rsidR="00453E13" w:rsidRDefault="00453E13" w:rsidP="00745712">
      <w:pPr>
        <w:ind w:firstLine="567"/>
        <w:rPr>
          <w:b/>
          <w:i/>
        </w:rPr>
      </w:pPr>
    </w:p>
    <w:p w14:paraId="0B2DB9B0" w14:textId="74393F45" w:rsidR="00453E13" w:rsidRDefault="00453E13" w:rsidP="00745712">
      <w:pPr>
        <w:ind w:firstLine="567"/>
        <w:rPr>
          <w:b/>
          <w:i/>
        </w:rPr>
      </w:pPr>
    </w:p>
    <w:p w14:paraId="533D2BF5" w14:textId="6CCC3370" w:rsidR="00453E13" w:rsidRDefault="00453E13" w:rsidP="00745712">
      <w:pPr>
        <w:ind w:firstLine="567"/>
        <w:rPr>
          <w:b/>
          <w:i/>
        </w:rPr>
      </w:pPr>
    </w:p>
    <w:p w14:paraId="70DE3CEE" w14:textId="18D4705F" w:rsidR="00453E13" w:rsidRDefault="00453E13" w:rsidP="00745712">
      <w:pPr>
        <w:ind w:firstLine="567"/>
        <w:rPr>
          <w:b/>
          <w:i/>
        </w:rPr>
      </w:pPr>
    </w:p>
    <w:p w14:paraId="28E7B45F" w14:textId="5BFF5B67" w:rsidR="00453E13" w:rsidRDefault="00453E13" w:rsidP="00745712">
      <w:pPr>
        <w:ind w:firstLine="567"/>
        <w:rPr>
          <w:b/>
          <w:i/>
        </w:rPr>
      </w:pPr>
    </w:p>
    <w:p w14:paraId="6E6275C7" w14:textId="524D3AB1" w:rsidR="00453E13" w:rsidRDefault="00453E13" w:rsidP="00745712">
      <w:pPr>
        <w:ind w:firstLine="567"/>
        <w:rPr>
          <w:b/>
          <w:i/>
        </w:rPr>
      </w:pPr>
    </w:p>
    <w:p w14:paraId="77D18B9D" w14:textId="3CE5F4C8" w:rsidR="00453E13" w:rsidRDefault="00453E13" w:rsidP="00745712">
      <w:pPr>
        <w:ind w:firstLine="567"/>
        <w:rPr>
          <w:b/>
          <w:i/>
        </w:rPr>
      </w:pPr>
    </w:p>
    <w:p w14:paraId="5CEC621D" w14:textId="737CDAFB" w:rsidR="00453E13" w:rsidRDefault="00453E13" w:rsidP="00745712">
      <w:pPr>
        <w:ind w:firstLine="567"/>
        <w:rPr>
          <w:b/>
          <w:i/>
        </w:rPr>
      </w:pPr>
    </w:p>
    <w:p w14:paraId="17E9D755" w14:textId="00F68D02" w:rsidR="00453E13" w:rsidRDefault="00453E13" w:rsidP="00745712">
      <w:pPr>
        <w:ind w:firstLine="567"/>
        <w:rPr>
          <w:b/>
          <w:i/>
        </w:rPr>
      </w:pPr>
    </w:p>
    <w:p w14:paraId="0D8C30E3" w14:textId="563C3FEB" w:rsidR="00453E13" w:rsidRDefault="00453E13" w:rsidP="00745712">
      <w:pPr>
        <w:ind w:firstLine="567"/>
        <w:rPr>
          <w:b/>
          <w:i/>
        </w:rPr>
      </w:pPr>
    </w:p>
    <w:p w14:paraId="606CFC57" w14:textId="50196F38" w:rsidR="00453E13" w:rsidRDefault="00453E13" w:rsidP="00745712">
      <w:pPr>
        <w:ind w:firstLine="567"/>
        <w:rPr>
          <w:b/>
          <w:i/>
        </w:rPr>
      </w:pPr>
    </w:p>
    <w:p w14:paraId="7ACC9A78" w14:textId="164EF9B6" w:rsidR="00453E13" w:rsidRDefault="00453E13" w:rsidP="00745712">
      <w:pPr>
        <w:ind w:firstLine="567"/>
        <w:rPr>
          <w:b/>
          <w:i/>
        </w:rPr>
      </w:pPr>
    </w:p>
    <w:p w14:paraId="6ECE885E" w14:textId="04526268" w:rsidR="00453E13" w:rsidRDefault="00453E13" w:rsidP="00745712">
      <w:pPr>
        <w:ind w:firstLine="567"/>
        <w:rPr>
          <w:b/>
          <w:i/>
        </w:rPr>
      </w:pPr>
    </w:p>
    <w:p w14:paraId="6795E4C1" w14:textId="7B482AC9" w:rsidR="00453E13" w:rsidRDefault="00453E13" w:rsidP="00745712">
      <w:pPr>
        <w:ind w:firstLine="567"/>
        <w:rPr>
          <w:b/>
          <w:i/>
        </w:rPr>
      </w:pPr>
    </w:p>
    <w:p w14:paraId="1A9E6A71" w14:textId="4A66299F" w:rsidR="00E14A54" w:rsidRDefault="00E14A54" w:rsidP="00745712">
      <w:pPr>
        <w:ind w:firstLine="567"/>
        <w:rPr>
          <w:b/>
          <w:i/>
        </w:rPr>
      </w:pPr>
    </w:p>
    <w:p w14:paraId="4C5797EC" w14:textId="77777777" w:rsidR="00E14A54" w:rsidRDefault="00E14A54" w:rsidP="00745712">
      <w:pPr>
        <w:ind w:firstLine="567"/>
        <w:rPr>
          <w:b/>
          <w:i/>
        </w:rPr>
      </w:pPr>
    </w:p>
    <w:p w14:paraId="4909FB82" w14:textId="1F028006" w:rsidR="00453E13" w:rsidRDefault="00453E13" w:rsidP="00745712">
      <w:pPr>
        <w:ind w:firstLine="567"/>
        <w:rPr>
          <w:b/>
          <w:i/>
        </w:rPr>
      </w:pPr>
    </w:p>
    <w:p w14:paraId="3DF618D5" w14:textId="25237521" w:rsidR="00453E13" w:rsidRDefault="00453E13" w:rsidP="00745712">
      <w:pPr>
        <w:ind w:firstLine="567"/>
        <w:rPr>
          <w:b/>
          <w:i/>
        </w:rPr>
      </w:pPr>
    </w:p>
    <w:p w14:paraId="18F4FC32" w14:textId="77777777" w:rsidR="00317A69" w:rsidRDefault="00317A69" w:rsidP="00745712">
      <w:pPr>
        <w:ind w:firstLine="567"/>
        <w:rPr>
          <w:b/>
          <w:i/>
        </w:rPr>
      </w:pPr>
    </w:p>
    <w:p w14:paraId="776FB2A1" w14:textId="77777777" w:rsidR="004430A6" w:rsidRDefault="004430A6" w:rsidP="00745712">
      <w:pPr>
        <w:ind w:firstLine="567"/>
        <w:rPr>
          <w:b/>
          <w:i/>
        </w:rPr>
      </w:pPr>
    </w:p>
    <w:p w14:paraId="02AC5AA4" w14:textId="77777777" w:rsidR="004430A6" w:rsidRDefault="004430A6" w:rsidP="00745712">
      <w:pPr>
        <w:ind w:firstLine="567"/>
        <w:rPr>
          <w:b/>
          <w:i/>
        </w:rPr>
      </w:pPr>
    </w:p>
    <w:p w14:paraId="79ED7BDE" w14:textId="1324B7D0" w:rsidR="006E4854" w:rsidRDefault="00317A69" w:rsidP="00745712">
      <w:pPr>
        <w:ind w:firstLine="567"/>
        <w:rPr>
          <w:b/>
          <w:i/>
        </w:rPr>
      </w:pPr>
      <w:r>
        <w:rPr>
          <w:b/>
          <w:i/>
        </w:rPr>
        <w:t>Ф</w:t>
      </w:r>
      <w:r w:rsidR="00E976F2" w:rsidRPr="00E976F2">
        <w:rPr>
          <w:b/>
          <w:i/>
        </w:rPr>
        <w:t>ормы для заполнения участниками</w:t>
      </w:r>
    </w:p>
    <w:p w14:paraId="26B5F74D" w14:textId="77777777" w:rsidR="00621A3B" w:rsidRDefault="00621A3B" w:rsidP="00745712">
      <w:pPr>
        <w:ind w:firstLine="567"/>
        <w:rPr>
          <w:b/>
          <w:i/>
        </w:rPr>
      </w:pPr>
    </w:p>
    <w:p w14:paraId="2DDCFDFF" w14:textId="5490373E" w:rsidR="00621A3B" w:rsidRPr="00621A3B" w:rsidRDefault="00621A3B" w:rsidP="00745712">
      <w:pPr>
        <w:keepNext/>
        <w:suppressAutoHyphens/>
        <w:ind w:firstLine="567"/>
        <w:jc w:val="both"/>
        <w:outlineLvl w:val="2"/>
      </w:pPr>
      <w:r w:rsidRPr="00621A3B">
        <w:rPr>
          <w:b/>
          <w:bCs/>
        </w:rPr>
        <w:t>1. ЗАЯВКА</w:t>
      </w:r>
    </w:p>
    <w:p w14:paraId="1208DBE2" w14:textId="15FD0A30" w:rsidR="00621A3B" w:rsidRPr="00621A3B" w:rsidRDefault="00621A3B" w:rsidP="00745712">
      <w:pPr>
        <w:ind w:right="5243" w:firstLine="567"/>
        <w:jc w:val="both"/>
      </w:pPr>
      <w:r w:rsidRPr="00621A3B">
        <w:t>«____</w:t>
      </w:r>
      <w:r w:rsidR="00294331" w:rsidRPr="00621A3B">
        <w:t>_» _</w:t>
      </w:r>
      <w:r w:rsidRPr="00621A3B">
        <w:t>______ года №_______</w:t>
      </w:r>
    </w:p>
    <w:p w14:paraId="78E82213" w14:textId="77777777" w:rsidR="00621A3B" w:rsidRPr="00621A3B" w:rsidRDefault="00621A3B" w:rsidP="00745712">
      <w:pPr>
        <w:ind w:firstLine="567"/>
        <w:jc w:val="both"/>
      </w:pPr>
    </w:p>
    <w:p w14:paraId="7C701CD9" w14:textId="77777777" w:rsidR="00621A3B" w:rsidRPr="00621A3B" w:rsidRDefault="00621A3B" w:rsidP="00745712">
      <w:pPr>
        <w:ind w:firstLine="567"/>
        <w:jc w:val="center"/>
      </w:pPr>
      <w:r w:rsidRPr="00621A3B">
        <w:t>Уважаемые господа!</w:t>
      </w:r>
    </w:p>
    <w:p w14:paraId="740FAB0A" w14:textId="77777777" w:rsidR="00621A3B" w:rsidRPr="00621A3B" w:rsidRDefault="00621A3B" w:rsidP="00745712">
      <w:pPr>
        <w:ind w:firstLine="567"/>
        <w:jc w:val="center"/>
      </w:pPr>
    </w:p>
    <w:p w14:paraId="1821825D" w14:textId="41E1CA05" w:rsidR="00621A3B" w:rsidRPr="00621A3B" w:rsidRDefault="00621A3B" w:rsidP="00745712">
      <w:pPr>
        <w:ind w:firstLine="567"/>
        <w:jc w:val="both"/>
      </w:pPr>
      <w:r w:rsidRPr="00621A3B">
        <w:t>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5892FAA2" w14:textId="26D0B758" w:rsidR="00621A3B" w:rsidRPr="00621A3B" w:rsidRDefault="00621A3B" w:rsidP="00745712">
      <w:pPr>
        <w:ind w:firstLine="567"/>
        <w:jc w:val="both"/>
      </w:pPr>
      <w:r w:rsidRPr="00621A3B">
        <w:t>___________________________________________________________,</w:t>
      </w:r>
    </w:p>
    <w:p w14:paraId="19A5F252" w14:textId="77777777" w:rsidR="00621A3B" w:rsidRPr="00621A3B" w:rsidRDefault="00621A3B" w:rsidP="00745712">
      <w:pPr>
        <w:ind w:firstLine="567"/>
        <w:jc w:val="both"/>
        <w:rPr>
          <w:vertAlign w:val="superscript"/>
        </w:rPr>
      </w:pPr>
      <w:r w:rsidRPr="00621A3B">
        <w:rPr>
          <w:vertAlign w:val="superscript"/>
        </w:rPr>
        <w:t>(полное наименование Участника с указанием организационно-правовой формы)</w:t>
      </w:r>
    </w:p>
    <w:p w14:paraId="0E4DE29F" w14:textId="77777777" w:rsidR="00621A3B" w:rsidRPr="00621A3B" w:rsidRDefault="00621A3B" w:rsidP="00745712">
      <w:pPr>
        <w:ind w:firstLine="567"/>
        <w:jc w:val="both"/>
      </w:pPr>
      <w:r w:rsidRPr="00621A3B">
        <w:t>зарегистрированное по адресу</w:t>
      </w:r>
    </w:p>
    <w:p w14:paraId="5CFBB564" w14:textId="77777777" w:rsidR="00621A3B" w:rsidRPr="00621A3B" w:rsidRDefault="00621A3B" w:rsidP="00745712">
      <w:pPr>
        <w:ind w:firstLine="567"/>
        <w:jc w:val="both"/>
      </w:pPr>
      <w:r w:rsidRPr="00621A3B">
        <w:t>_______________________________________________________________,</w:t>
      </w:r>
    </w:p>
    <w:p w14:paraId="3F6AB00B" w14:textId="77777777" w:rsidR="00621A3B" w:rsidRPr="00621A3B" w:rsidRDefault="00621A3B" w:rsidP="00745712">
      <w:pPr>
        <w:ind w:firstLine="567"/>
        <w:jc w:val="both"/>
        <w:rPr>
          <w:vertAlign w:val="superscript"/>
        </w:rPr>
      </w:pPr>
      <w:r w:rsidRPr="00621A3B">
        <w:rPr>
          <w:vertAlign w:val="superscript"/>
        </w:rPr>
        <w:t>(юридический адрес Участника)</w:t>
      </w:r>
    </w:p>
    <w:p w14:paraId="7AF0735A" w14:textId="38796E4B" w:rsidR="00621A3B" w:rsidRPr="00621A3B" w:rsidRDefault="00621A3B" w:rsidP="00745712">
      <w:pPr>
        <w:ind w:firstLine="567"/>
        <w:jc w:val="both"/>
      </w:pPr>
      <w:r w:rsidRPr="00621A3B">
        <w:t>предлагает заключить Договор на поставку (выполнение работ, оказание услуг</w:t>
      </w:r>
      <w:r w:rsidR="00294331" w:rsidRPr="00621A3B">
        <w:t>): _</w:t>
      </w:r>
      <w:r w:rsidRPr="00621A3B">
        <w:t>___________________________________________________________</w:t>
      </w:r>
    </w:p>
    <w:p w14:paraId="75865055" w14:textId="77777777" w:rsidR="00621A3B" w:rsidRPr="00621A3B" w:rsidRDefault="00621A3B" w:rsidP="00745712">
      <w:pPr>
        <w:ind w:firstLine="567"/>
        <w:jc w:val="both"/>
        <w:rPr>
          <w:vertAlign w:val="superscript"/>
        </w:rPr>
      </w:pPr>
      <w:r w:rsidRPr="00621A3B">
        <w:rPr>
          <w:vertAlign w:val="superscript"/>
        </w:rPr>
        <w:t>(краткое описание продукции, работ, услуг)</w:t>
      </w:r>
    </w:p>
    <w:p w14:paraId="3CC4CAD5" w14:textId="30167EBD" w:rsidR="00621A3B" w:rsidRPr="00621A3B" w:rsidRDefault="00621A3B" w:rsidP="00745712">
      <w:pPr>
        <w:ind w:firstLine="567"/>
        <w:jc w:val="both"/>
      </w:pPr>
      <w:r w:rsidRPr="00621A3B">
        <w:t>на условиях и в соответствии с Коммерческим и Техническим предложениями, являющимися неотъемлемыми приложениями к</w:t>
      </w:r>
      <w:r w:rsidR="004430A6">
        <w:t xml:space="preserve"> </w:t>
      </w:r>
      <w:r w:rsidR="000C7B2E">
        <w:t>заявке</w:t>
      </w:r>
      <w:r w:rsidRPr="00621A3B">
        <w:t xml:space="preserve">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621A3B" w:rsidRPr="00621A3B" w14:paraId="6B55B5D0" w14:textId="77777777" w:rsidTr="00621A3B">
        <w:trPr>
          <w:cantSplit/>
        </w:trPr>
        <w:tc>
          <w:tcPr>
            <w:tcW w:w="5184" w:type="dxa"/>
          </w:tcPr>
          <w:p w14:paraId="64A63441" w14:textId="77777777" w:rsidR="00621A3B" w:rsidRPr="00621A3B" w:rsidRDefault="00621A3B" w:rsidP="00745712">
            <w:pPr>
              <w:ind w:firstLine="567"/>
              <w:jc w:val="both"/>
              <w:rPr>
                <w:color w:val="000000"/>
              </w:rPr>
            </w:pPr>
          </w:p>
          <w:p w14:paraId="572F8A83" w14:textId="77777777" w:rsidR="00621A3B" w:rsidRPr="00621A3B" w:rsidRDefault="00621A3B" w:rsidP="00745712">
            <w:pPr>
              <w:ind w:firstLine="567"/>
              <w:jc w:val="both"/>
              <w:rPr>
                <w:color w:val="000000"/>
              </w:rPr>
            </w:pPr>
            <w:r w:rsidRPr="00621A3B">
              <w:rPr>
                <w:color w:val="000000"/>
              </w:rPr>
              <w:t>Итоговая стоимость Предложения без НДС,</w:t>
            </w:r>
          </w:p>
          <w:p w14:paraId="55E1A8D1" w14:textId="77777777" w:rsidR="00621A3B" w:rsidRPr="00621A3B" w:rsidRDefault="00621A3B" w:rsidP="00745712">
            <w:pPr>
              <w:ind w:firstLine="567"/>
              <w:jc w:val="both"/>
              <w:rPr>
                <w:color w:val="000000"/>
              </w:rPr>
            </w:pPr>
            <w:r w:rsidRPr="00621A3B">
              <w:rPr>
                <w:color w:val="000000"/>
              </w:rPr>
              <w:t>руб.</w:t>
            </w:r>
          </w:p>
        </w:tc>
        <w:tc>
          <w:tcPr>
            <w:tcW w:w="5184" w:type="dxa"/>
          </w:tcPr>
          <w:p w14:paraId="4D1642FA" w14:textId="77777777" w:rsidR="00621A3B" w:rsidRPr="00621A3B" w:rsidRDefault="00621A3B" w:rsidP="00745712">
            <w:pPr>
              <w:ind w:firstLine="567"/>
              <w:jc w:val="both"/>
              <w:rPr>
                <w:color w:val="000000"/>
              </w:rPr>
            </w:pPr>
          </w:p>
          <w:p w14:paraId="6A143D9F" w14:textId="77777777" w:rsidR="00621A3B" w:rsidRPr="00621A3B" w:rsidRDefault="00621A3B" w:rsidP="00745712">
            <w:pPr>
              <w:ind w:firstLine="567"/>
              <w:jc w:val="both"/>
              <w:rPr>
                <w:color w:val="000000"/>
              </w:rPr>
            </w:pPr>
            <w:r w:rsidRPr="00621A3B">
              <w:rPr>
                <w:color w:val="000000"/>
              </w:rPr>
              <w:t>_________________________________</w:t>
            </w:r>
          </w:p>
          <w:p w14:paraId="258CDD92" w14:textId="77777777" w:rsidR="00621A3B" w:rsidRPr="00621A3B" w:rsidRDefault="00621A3B" w:rsidP="00745712">
            <w:pPr>
              <w:ind w:firstLine="567"/>
              <w:jc w:val="both"/>
              <w:rPr>
                <w:color w:val="000000"/>
              </w:rPr>
            </w:pPr>
            <w:r w:rsidRPr="00621A3B">
              <w:rPr>
                <w:color w:val="000000"/>
                <w:vertAlign w:val="superscript"/>
              </w:rPr>
              <w:t>(итоговая стоимость, рублей, без НДС)</w:t>
            </w:r>
          </w:p>
        </w:tc>
        <w:tc>
          <w:tcPr>
            <w:tcW w:w="5184" w:type="dxa"/>
          </w:tcPr>
          <w:p w14:paraId="281CF797" w14:textId="77777777" w:rsidR="00621A3B" w:rsidRPr="00621A3B" w:rsidRDefault="00621A3B" w:rsidP="00745712">
            <w:pPr>
              <w:ind w:firstLine="567"/>
              <w:jc w:val="both"/>
              <w:rPr>
                <w:color w:val="000000"/>
              </w:rPr>
            </w:pPr>
          </w:p>
        </w:tc>
        <w:tc>
          <w:tcPr>
            <w:tcW w:w="5184" w:type="dxa"/>
          </w:tcPr>
          <w:p w14:paraId="7A53359E" w14:textId="77777777" w:rsidR="00621A3B" w:rsidRPr="00621A3B" w:rsidRDefault="00621A3B" w:rsidP="00745712">
            <w:pPr>
              <w:ind w:firstLine="567"/>
              <w:jc w:val="both"/>
              <w:rPr>
                <w:color w:val="000000"/>
              </w:rPr>
            </w:pPr>
            <w:r w:rsidRPr="00621A3B">
              <w:rPr>
                <w:color w:val="000000"/>
              </w:rPr>
              <w:t>___________________________________</w:t>
            </w:r>
          </w:p>
          <w:p w14:paraId="653CDF77" w14:textId="77777777" w:rsidR="00621A3B" w:rsidRPr="00621A3B" w:rsidRDefault="00621A3B" w:rsidP="00745712">
            <w:pPr>
              <w:ind w:firstLine="567"/>
              <w:jc w:val="both"/>
              <w:rPr>
                <w:color w:val="000000"/>
              </w:rPr>
            </w:pPr>
            <w:r w:rsidRPr="00621A3B">
              <w:rPr>
                <w:color w:val="000000"/>
                <w:vertAlign w:val="superscript"/>
              </w:rPr>
              <w:t>(итоговая стоимость, рублей, без НДС)</w:t>
            </w:r>
          </w:p>
        </w:tc>
      </w:tr>
      <w:tr w:rsidR="00621A3B" w:rsidRPr="00621A3B" w14:paraId="2D4793BB" w14:textId="77777777" w:rsidTr="00621A3B">
        <w:trPr>
          <w:cantSplit/>
        </w:trPr>
        <w:tc>
          <w:tcPr>
            <w:tcW w:w="5184" w:type="dxa"/>
          </w:tcPr>
          <w:p w14:paraId="522CE7BE" w14:textId="77777777" w:rsidR="00621A3B" w:rsidRPr="00621A3B" w:rsidRDefault="00621A3B" w:rsidP="00745712">
            <w:pPr>
              <w:ind w:firstLine="567"/>
              <w:jc w:val="both"/>
              <w:rPr>
                <w:color w:val="000000"/>
              </w:rPr>
            </w:pPr>
            <w:r w:rsidRPr="00621A3B">
              <w:rPr>
                <w:color w:val="000000"/>
              </w:rPr>
              <w:t>кроме того НДС, руб.</w:t>
            </w:r>
          </w:p>
        </w:tc>
        <w:tc>
          <w:tcPr>
            <w:tcW w:w="5184" w:type="dxa"/>
          </w:tcPr>
          <w:p w14:paraId="1FC3558B" w14:textId="77777777" w:rsidR="00621A3B" w:rsidRPr="00621A3B" w:rsidRDefault="00621A3B" w:rsidP="00745712">
            <w:pPr>
              <w:ind w:firstLine="567"/>
              <w:jc w:val="both"/>
              <w:rPr>
                <w:color w:val="000000"/>
              </w:rPr>
            </w:pPr>
            <w:r w:rsidRPr="00621A3B">
              <w:rPr>
                <w:color w:val="000000"/>
              </w:rPr>
              <w:t>___________________________________</w:t>
            </w:r>
          </w:p>
          <w:p w14:paraId="23B57018" w14:textId="77777777" w:rsidR="00621A3B" w:rsidRPr="00621A3B" w:rsidRDefault="00621A3B" w:rsidP="00745712">
            <w:pPr>
              <w:ind w:firstLine="567"/>
              <w:jc w:val="both"/>
              <w:rPr>
                <w:color w:val="000000"/>
              </w:rPr>
            </w:pPr>
            <w:r w:rsidRPr="00621A3B">
              <w:rPr>
                <w:color w:val="000000"/>
                <w:vertAlign w:val="superscript"/>
              </w:rPr>
              <w:t>(НДС по итоговой стоимости, рублей)</w:t>
            </w:r>
          </w:p>
        </w:tc>
        <w:tc>
          <w:tcPr>
            <w:tcW w:w="5184" w:type="dxa"/>
          </w:tcPr>
          <w:p w14:paraId="0299FDD9" w14:textId="77777777" w:rsidR="00621A3B" w:rsidRPr="00621A3B" w:rsidRDefault="00621A3B" w:rsidP="00745712">
            <w:pPr>
              <w:ind w:firstLine="567"/>
              <w:jc w:val="both"/>
              <w:rPr>
                <w:color w:val="000000"/>
              </w:rPr>
            </w:pPr>
          </w:p>
        </w:tc>
        <w:tc>
          <w:tcPr>
            <w:tcW w:w="5184" w:type="dxa"/>
          </w:tcPr>
          <w:p w14:paraId="68AC18FD" w14:textId="77777777" w:rsidR="00621A3B" w:rsidRPr="00621A3B" w:rsidRDefault="00621A3B" w:rsidP="00745712">
            <w:pPr>
              <w:ind w:firstLine="567"/>
              <w:jc w:val="both"/>
              <w:rPr>
                <w:color w:val="000000"/>
              </w:rPr>
            </w:pPr>
          </w:p>
        </w:tc>
      </w:tr>
      <w:tr w:rsidR="00621A3B" w:rsidRPr="00621A3B" w14:paraId="23B24B84" w14:textId="77777777" w:rsidTr="00621A3B">
        <w:trPr>
          <w:cantSplit/>
        </w:trPr>
        <w:tc>
          <w:tcPr>
            <w:tcW w:w="5184" w:type="dxa"/>
          </w:tcPr>
          <w:p w14:paraId="2DFB340B" w14:textId="77777777" w:rsidR="00621A3B" w:rsidRPr="00621A3B" w:rsidRDefault="00621A3B" w:rsidP="00745712">
            <w:pPr>
              <w:ind w:firstLine="567"/>
              <w:jc w:val="both"/>
              <w:rPr>
                <w:color w:val="000000"/>
              </w:rPr>
            </w:pPr>
            <w:r w:rsidRPr="00621A3B">
              <w:rPr>
                <w:color w:val="000000"/>
              </w:rPr>
              <w:t>итого с НДС, руб.</w:t>
            </w:r>
          </w:p>
        </w:tc>
        <w:tc>
          <w:tcPr>
            <w:tcW w:w="5184" w:type="dxa"/>
          </w:tcPr>
          <w:p w14:paraId="19084BF0" w14:textId="77777777" w:rsidR="00621A3B" w:rsidRPr="00621A3B" w:rsidRDefault="00621A3B" w:rsidP="00745712">
            <w:pPr>
              <w:ind w:firstLine="567"/>
              <w:jc w:val="both"/>
              <w:rPr>
                <w:color w:val="000000"/>
              </w:rPr>
            </w:pPr>
            <w:r w:rsidRPr="00621A3B">
              <w:rPr>
                <w:color w:val="000000"/>
              </w:rPr>
              <w:t>___________________________________</w:t>
            </w:r>
          </w:p>
          <w:p w14:paraId="6E55E3AB" w14:textId="77777777" w:rsidR="00621A3B" w:rsidRPr="00621A3B" w:rsidRDefault="00621A3B" w:rsidP="00745712">
            <w:pPr>
              <w:ind w:firstLine="567"/>
              <w:jc w:val="both"/>
              <w:rPr>
                <w:color w:val="000000"/>
              </w:rPr>
            </w:pPr>
            <w:r w:rsidRPr="00621A3B">
              <w:rPr>
                <w:color w:val="000000"/>
                <w:vertAlign w:val="superscript"/>
              </w:rPr>
              <w:t>(полная итоговая стоимость, рублей, с НДС)</w:t>
            </w:r>
          </w:p>
        </w:tc>
        <w:tc>
          <w:tcPr>
            <w:tcW w:w="5184" w:type="dxa"/>
          </w:tcPr>
          <w:p w14:paraId="700BFAC6" w14:textId="77777777" w:rsidR="00621A3B" w:rsidRPr="00621A3B" w:rsidRDefault="00621A3B" w:rsidP="00745712">
            <w:pPr>
              <w:ind w:firstLine="567"/>
              <w:jc w:val="both"/>
              <w:rPr>
                <w:color w:val="000000"/>
              </w:rPr>
            </w:pPr>
          </w:p>
        </w:tc>
        <w:tc>
          <w:tcPr>
            <w:tcW w:w="5184" w:type="dxa"/>
          </w:tcPr>
          <w:p w14:paraId="16A06E40" w14:textId="77777777" w:rsidR="00621A3B" w:rsidRPr="00621A3B" w:rsidRDefault="00621A3B" w:rsidP="00745712">
            <w:pPr>
              <w:ind w:firstLine="567"/>
              <w:jc w:val="both"/>
              <w:rPr>
                <w:color w:val="000000"/>
              </w:rPr>
            </w:pPr>
          </w:p>
        </w:tc>
      </w:tr>
    </w:tbl>
    <w:p w14:paraId="0A07DE9F" w14:textId="77777777" w:rsidR="00621A3B" w:rsidRPr="00621A3B" w:rsidRDefault="00621A3B" w:rsidP="00745712">
      <w:pPr>
        <w:ind w:firstLine="567"/>
        <w:jc w:val="both"/>
      </w:pPr>
    </w:p>
    <w:p w14:paraId="6AF4412B" w14:textId="04D1A265" w:rsidR="00621A3B" w:rsidRPr="00621A3B" w:rsidRDefault="00621A3B" w:rsidP="00745712">
      <w:pPr>
        <w:ind w:firstLine="567"/>
        <w:jc w:val="both"/>
      </w:pPr>
      <w:r w:rsidRPr="00621A3B">
        <w:t>Настоящее Предложение имеет правовой статус оферты и действует до «____»</w:t>
      </w:r>
      <w:r w:rsidR="000E6764">
        <w:t xml:space="preserve"> </w:t>
      </w:r>
      <w:r w:rsidRPr="00621A3B">
        <w:t>___ 20__г.</w:t>
      </w:r>
      <w:bookmarkStart w:id="13" w:name="_Hlt440565644"/>
      <w:bookmarkEnd w:id="13"/>
      <w:r w:rsidR="000C7B2E">
        <w:t xml:space="preserve"> (30 дней)</w:t>
      </w:r>
    </w:p>
    <w:p w14:paraId="3774EC6F" w14:textId="77777777" w:rsidR="00621A3B" w:rsidRPr="00621A3B" w:rsidRDefault="00621A3B" w:rsidP="00745712">
      <w:pPr>
        <w:ind w:firstLine="567"/>
        <w:jc w:val="both"/>
      </w:pPr>
      <w:r w:rsidRPr="00621A3B">
        <w:t>Также сообщаем:</w:t>
      </w:r>
    </w:p>
    <w:p w14:paraId="1B9F21B0" w14:textId="5105E389" w:rsidR="00621A3B" w:rsidRPr="00621A3B" w:rsidRDefault="00621A3B" w:rsidP="00745712">
      <w:pPr>
        <w:ind w:firstLine="567"/>
        <w:jc w:val="both"/>
        <w:rPr>
          <w:bCs/>
        </w:rPr>
      </w:pPr>
      <w:r w:rsidRPr="00621A3B">
        <w:t xml:space="preserve">1. </w:t>
      </w:r>
      <w:r w:rsidRPr="00621A3B">
        <w:rPr>
          <w:bCs/>
        </w:rPr>
        <w:t xml:space="preserve">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w:t>
      </w:r>
      <w:r>
        <w:rPr>
          <w:bCs/>
        </w:rPr>
        <w:t>Извещении</w:t>
      </w:r>
      <w:r w:rsidRPr="00621A3B">
        <w:rPr>
          <w:bCs/>
        </w:rPr>
        <w:t xml:space="preserve"> о закупке и нашем предложении и согласны заключить договор.</w:t>
      </w:r>
    </w:p>
    <w:p w14:paraId="42DC1BBA" w14:textId="7FD9A83D" w:rsidR="00621A3B" w:rsidRPr="00621A3B" w:rsidRDefault="00621A3B" w:rsidP="00745712">
      <w:pPr>
        <w:shd w:val="clear" w:color="auto" w:fill="FFFFFF"/>
        <w:tabs>
          <w:tab w:val="left" w:pos="1166"/>
        </w:tabs>
        <w:spacing w:line="295" w:lineRule="exact"/>
        <w:ind w:firstLine="567"/>
        <w:jc w:val="both"/>
        <w:rPr>
          <w:bCs/>
        </w:rPr>
      </w:pPr>
      <w:r w:rsidRPr="00621A3B">
        <w:rPr>
          <w:bCs/>
          <w:spacing w:val="-19"/>
        </w:rPr>
        <w:t>2.</w:t>
      </w:r>
      <w:r w:rsidRPr="00621A3B">
        <w:rPr>
          <w:bCs/>
        </w:rPr>
        <w:tab/>
        <w:t xml:space="preserve">Настоящим гарантируем достоверность представленной нами в заявке </w:t>
      </w:r>
      <w:r w:rsidRPr="00621A3B">
        <w:rPr>
          <w:bCs/>
          <w:spacing w:val="-1"/>
        </w:rPr>
        <w:t xml:space="preserve">информации. Подтверждаем право заказчика, не противоречащее требованию </w:t>
      </w:r>
      <w:r w:rsidRPr="00621A3B">
        <w:rPr>
          <w:bCs/>
          <w:spacing w:val="9"/>
        </w:rPr>
        <w:t xml:space="preserve">формирования равных для всех участников запроса </w:t>
      </w:r>
      <w:r w:rsidR="00317A69">
        <w:rPr>
          <w:bCs/>
          <w:spacing w:val="9"/>
        </w:rPr>
        <w:t>ценовых предложений</w:t>
      </w:r>
      <w:r w:rsidRPr="00621A3B">
        <w:rPr>
          <w:bCs/>
          <w:spacing w:val="9"/>
        </w:rPr>
        <w:t xml:space="preserve"> условий, запрашивать у нас, в </w:t>
      </w:r>
      <w:r w:rsidRPr="00621A3B">
        <w:rPr>
          <w:bCs/>
          <w:spacing w:val="5"/>
        </w:rPr>
        <w:t xml:space="preserve">уполномоченных органах власти и у упомянутых в нашей заявке юридических и </w:t>
      </w:r>
      <w:r w:rsidRPr="00621A3B">
        <w:rPr>
          <w:bCs/>
          <w:spacing w:val="2"/>
        </w:rPr>
        <w:t xml:space="preserve">физических лиц информацию, уточняющую представленные нами в ней сведения, в том </w:t>
      </w:r>
      <w:r w:rsidRPr="00621A3B">
        <w:rPr>
          <w:bCs/>
          <w:spacing w:val="-1"/>
        </w:rPr>
        <w:t>числе сведения о соисполнителях.</w:t>
      </w:r>
    </w:p>
    <w:p w14:paraId="112090A8" w14:textId="278A309A" w:rsidR="00621A3B" w:rsidRPr="00621A3B" w:rsidRDefault="00621A3B" w:rsidP="00745712">
      <w:pPr>
        <w:shd w:val="clear" w:color="auto" w:fill="FFFFFF"/>
        <w:tabs>
          <w:tab w:val="left" w:pos="1051"/>
        </w:tabs>
        <w:spacing w:line="295" w:lineRule="exact"/>
        <w:ind w:firstLine="567"/>
        <w:jc w:val="both"/>
        <w:rPr>
          <w:bCs/>
        </w:rPr>
      </w:pPr>
      <w:r w:rsidRPr="00621A3B">
        <w:rPr>
          <w:bCs/>
          <w:spacing w:val="-19"/>
        </w:rPr>
        <w:t>3.</w:t>
      </w:r>
      <w:r w:rsidRPr="00621A3B">
        <w:rPr>
          <w:bCs/>
        </w:rPr>
        <w:tab/>
      </w:r>
      <w:r w:rsidRPr="00621A3B">
        <w:rPr>
          <w:bCs/>
          <w:spacing w:val="10"/>
        </w:rPr>
        <w:t xml:space="preserve">Мы согласны с тем, </w:t>
      </w:r>
      <w:proofErr w:type="gramStart"/>
      <w:r w:rsidRPr="00621A3B">
        <w:rPr>
          <w:bCs/>
          <w:spacing w:val="10"/>
        </w:rPr>
        <w:t>что в случае если</w:t>
      </w:r>
      <w:proofErr w:type="gramEnd"/>
      <w:r w:rsidRPr="00621A3B">
        <w:rPr>
          <w:bCs/>
          <w:spacing w:val="10"/>
        </w:rPr>
        <w:t xml:space="preserve"> нами не представлены, неполно или </w:t>
      </w:r>
      <w:r w:rsidRPr="00621A3B">
        <w:rPr>
          <w:bCs/>
          <w:spacing w:val="2"/>
        </w:rPr>
        <w:t xml:space="preserve">неправильно оформлены документы и формы, требуемые документацией, в </w:t>
      </w:r>
      <w:r w:rsidRPr="00621A3B">
        <w:rPr>
          <w:bCs/>
          <w:spacing w:val="-1"/>
        </w:rPr>
        <w:t xml:space="preserve">том числе настоящая форма, подана заявка, не отвечающая требованиям </w:t>
      </w:r>
      <w:r w:rsidRPr="00621A3B">
        <w:rPr>
          <w:bCs/>
          <w:spacing w:val="4"/>
        </w:rPr>
        <w:t xml:space="preserve">документации, </w:t>
      </w:r>
      <w:r w:rsidRPr="00621A3B">
        <w:rPr>
          <w:bCs/>
          <w:i/>
          <w:iCs/>
          <w:spacing w:val="-4"/>
        </w:rPr>
        <w:t>(указать</w:t>
      </w:r>
      <w:r w:rsidR="000E6764">
        <w:rPr>
          <w:bCs/>
          <w:i/>
          <w:iCs/>
          <w:spacing w:val="-4"/>
        </w:rPr>
        <w:t xml:space="preserve"> </w:t>
      </w:r>
      <w:r w:rsidRPr="00621A3B">
        <w:rPr>
          <w:bCs/>
          <w:i/>
          <w:iCs/>
        </w:rPr>
        <w:t xml:space="preserve">наименование Участника закупочной процедуры) </w:t>
      </w:r>
      <w:r w:rsidRPr="00621A3B">
        <w:rPr>
          <w:bCs/>
        </w:rPr>
        <w:t xml:space="preserve">не будет допущен Закупочной комиссией к </w:t>
      </w:r>
      <w:r w:rsidRPr="00621A3B">
        <w:rPr>
          <w:bCs/>
          <w:spacing w:val="-2"/>
        </w:rPr>
        <w:t xml:space="preserve">участию в запросе </w:t>
      </w:r>
      <w:r w:rsidR="00317A69">
        <w:rPr>
          <w:bCs/>
          <w:spacing w:val="-2"/>
        </w:rPr>
        <w:t>ценовых предложений</w:t>
      </w:r>
      <w:r w:rsidRPr="00621A3B">
        <w:rPr>
          <w:bCs/>
          <w:spacing w:val="-2"/>
        </w:rPr>
        <w:t>.</w:t>
      </w:r>
    </w:p>
    <w:p w14:paraId="295A2798" w14:textId="38E783CE" w:rsidR="00621A3B" w:rsidRPr="00621A3B" w:rsidRDefault="00621A3B" w:rsidP="00745712">
      <w:pPr>
        <w:widowControl w:val="0"/>
        <w:shd w:val="clear" w:color="auto" w:fill="FFFFFF"/>
        <w:tabs>
          <w:tab w:val="left" w:pos="0"/>
        </w:tabs>
        <w:autoSpaceDE w:val="0"/>
        <w:autoSpaceDN w:val="0"/>
        <w:adjustRightInd w:val="0"/>
        <w:spacing w:line="295" w:lineRule="exact"/>
        <w:ind w:firstLine="567"/>
        <w:jc w:val="both"/>
        <w:rPr>
          <w:bCs/>
          <w:spacing w:val="-16"/>
        </w:rPr>
      </w:pPr>
      <w:r w:rsidRPr="00621A3B">
        <w:rPr>
          <w:bCs/>
          <w:spacing w:val="7"/>
        </w:rPr>
        <w:t xml:space="preserve">4. В случае если наше предложение будет признано лучшим, мы берем на себя </w:t>
      </w:r>
      <w:r w:rsidRPr="00621A3B">
        <w:rPr>
          <w:bCs/>
        </w:rPr>
        <w:t xml:space="preserve">обязательство в установленный документацией срок подписать </w:t>
      </w:r>
      <w:r w:rsidRPr="00621A3B">
        <w:rPr>
          <w:bCs/>
          <w:spacing w:val="5"/>
        </w:rPr>
        <w:t xml:space="preserve">представленный </w:t>
      </w:r>
      <w:r w:rsidRPr="00621A3B">
        <w:rPr>
          <w:b/>
          <w:bCs/>
        </w:rPr>
        <w:t xml:space="preserve">АО «Единый оператор Республики Дагестан в сфере водоснабжения и водоотведения» </w:t>
      </w:r>
      <w:r w:rsidRPr="00621A3B">
        <w:rPr>
          <w:bCs/>
          <w:spacing w:val="5"/>
        </w:rPr>
        <w:t xml:space="preserve">Договор в соответствии с требованиями </w:t>
      </w:r>
      <w:r w:rsidR="000C7B2E">
        <w:rPr>
          <w:bCs/>
        </w:rPr>
        <w:t>Извещения</w:t>
      </w:r>
      <w:r w:rsidRPr="00621A3B">
        <w:rPr>
          <w:bCs/>
        </w:rPr>
        <w:t xml:space="preserve"> и условиями нашего предложения.</w:t>
      </w:r>
    </w:p>
    <w:p w14:paraId="02ADAC4B" w14:textId="3CC7CBC5" w:rsidR="00621A3B" w:rsidRPr="00621A3B" w:rsidRDefault="00621A3B" w:rsidP="00745712">
      <w:pPr>
        <w:widowControl w:val="0"/>
        <w:shd w:val="clear" w:color="auto" w:fill="FFFFFF"/>
        <w:tabs>
          <w:tab w:val="left" w:pos="979"/>
        </w:tabs>
        <w:autoSpaceDE w:val="0"/>
        <w:autoSpaceDN w:val="0"/>
        <w:adjustRightInd w:val="0"/>
        <w:spacing w:line="295" w:lineRule="exact"/>
        <w:ind w:firstLine="567"/>
        <w:jc w:val="both"/>
        <w:rPr>
          <w:bCs/>
          <w:spacing w:val="-18"/>
        </w:rPr>
      </w:pPr>
      <w:r w:rsidRPr="00621A3B">
        <w:rPr>
          <w:bCs/>
          <w:spacing w:val="1"/>
        </w:rPr>
        <w:t xml:space="preserve">5. В случае если наше предложение будет лучшим после предложений победителя запроса </w:t>
      </w:r>
      <w:r w:rsidR="00317A69">
        <w:rPr>
          <w:bCs/>
          <w:spacing w:val="1"/>
        </w:rPr>
        <w:t>ценовых предложений</w:t>
      </w:r>
      <w:r w:rsidRPr="00621A3B">
        <w:rPr>
          <w:bCs/>
          <w:spacing w:val="1"/>
        </w:rPr>
        <w:t xml:space="preserve">, а победитель запроса </w:t>
      </w:r>
      <w:r w:rsidR="00317A69">
        <w:rPr>
          <w:bCs/>
          <w:spacing w:val="1"/>
        </w:rPr>
        <w:t>ценовых предложений</w:t>
      </w:r>
      <w:r w:rsidRPr="00621A3B">
        <w:rPr>
          <w:bCs/>
          <w:spacing w:val="1"/>
        </w:rPr>
        <w:t xml:space="preserve"> будет признан уклонившимся от заключения Договора </w:t>
      </w:r>
      <w:r w:rsidRPr="00621A3B">
        <w:rPr>
          <w:bCs/>
          <w:spacing w:val="-2"/>
        </w:rPr>
        <w:t xml:space="preserve">с </w:t>
      </w:r>
      <w:r w:rsidRPr="00621A3B">
        <w:rPr>
          <w:b/>
          <w:bCs/>
        </w:rPr>
        <w:t>АО «Единый оператор Республики Дагестан в сфере водоснабжения и водоотведения»</w:t>
      </w:r>
      <w:r w:rsidRPr="00621A3B">
        <w:rPr>
          <w:bCs/>
          <w:spacing w:val="-2"/>
        </w:rPr>
        <w:t xml:space="preserve">, мы обязуемся   подписать Договор в соответствии с </w:t>
      </w:r>
      <w:r w:rsidRPr="00621A3B">
        <w:rPr>
          <w:bCs/>
        </w:rPr>
        <w:lastRenderedPageBreak/>
        <w:t>требованиями документации и условиями настоящего предложения.</w:t>
      </w:r>
    </w:p>
    <w:p w14:paraId="5BB763F4" w14:textId="54DEACD2" w:rsidR="00621A3B" w:rsidRPr="00621A3B" w:rsidRDefault="00621A3B" w:rsidP="00745712">
      <w:pPr>
        <w:shd w:val="clear" w:color="auto" w:fill="FFFFFF"/>
        <w:tabs>
          <w:tab w:val="left" w:pos="1066"/>
          <w:tab w:val="left" w:leader="underscore" w:pos="5904"/>
        </w:tabs>
        <w:spacing w:line="295" w:lineRule="exact"/>
        <w:ind w:firstLine="567"/>
        <w:jc w:val="both"/>
        <w:rPr>
          <w:bCs/>
        </w:rPr>
      </w:pPr>
      <w:r w:rsidRPr="00621A3B">
        <w:rPr>
          <w:bCs/>
          <w:spacing w:val="-16"/>
        </w:rPr>
        <w:t>6.</w:t>
      </w:r>
      <w:r w:rsidRPr="00621A3B">
        <w:rPr>
          <w:bCs/>
        </w:rPr>
        <w:tab/>
      </w:r>
      <w:r w:rsidR="000E6764">
        <w:rPr>
          <w:bCs/>
          <w:spacing w:val="5"/>
        </w:rPr>
        <w:t>В</w:t>
      </w:r>
      <w:r w:rsidRPr="00621A3B">
        <w:rPr>
          <w:bCs/>
          <w:spacing w:val="5"/>
        </w:rPr>
        <w:t xml:space="preserve"> случае если __________________________________________</w:t>
      </w:r>
      <w:r w:rsidRPr="00621A3B">
        <w:rPr>
          <w:bCs/>
        </w:rPr>
        <w:tab/>
      </w:r>
    </w:p>
    <w:p w14:paraId="25827604" w14:textId="501F6EC3" w:rsidR="00621A3B" w:rsidRPr="00621A3B" w:rsidRDefault="004D09DE" w:rsidP="00745712">
      <w:pPr>
        <w:shd w:val="clear" w:color="auto" w:fill="FFFFFF"/>
        <w:tabs>
          <w:tab w:val="left" w:pos="1066"/>
          <w:tab w:val="left" w:leader="underscore" w:pos="5904"/>
        </w:tabs>
        <w:spacing w:line="295" w:lineRule="exact"/>
        <w:ind w:firstLine="567"/>
        <w:jc w:val="both"/>
        <w:rPr>
          <w:bCs/>
        </w:rPr>
      </w:pPr>
      <w:r>
        <w:rPr>
          <w:bCs/>
          <w:i/>
          <w:iCs/>
          <w:spacing w:val="2"/>
        </w:rPr>
        <w:t xml:space="preserve">(указать </w:t>
      </w:r>
      <w:r w:rsidR="00621A3B" w:rsidRPr="00621A3B">
        <w:rPr>
          <w:bCs/>
          <w:i/>
          <w:iCs/>
          <w:spacing w:val="2"/>
        </w:rPr>
        <w:t>наименование Участника</w:t>
      </w:r>
      <w:r w:rsidR="000E6764">
        <w:rPr>
          <w:bCs/>
          <w:i/>
          <w:iCs/>
          <w:spacing w:val="2"/>
        </w:rPr>
        <w:t xml:space="preserve"> </w:t>
      </w:r>
      <w:r w:rsidR="00621A3B" w:rsidRPr="00621A3B">
        <w:rPr>
          <w:bCs/>
          <w:i/>
          <w:iCs/>
          <w:spacing w:val="5"/>
        </w:rPr>
        <w:t xml:space="preserve">закупочной процедуры) </w:t>
      </w:r>
      <w:r w:rsidR="00621A3B" w:rsidRPr="00621A3B">
        <w:rPr>
          <w:bCs/>
          <w:spacing w:val="5"/>
        </w:rPr>
        <w:t xml:space="preserve">будет единственным Участником закупочной процедуры, признанным </w:t>
      </w:r>
      <w:r w:rsidR="00621A3B" w:rsidRPr="00621A3B">
        <w:rPr>
          <w:bCs/>
          <w:spacing w:val="1"/>
        </w:rPr>
        <w:t xml:space="preserve">Участником запроса </w:t>
      </w:r>
      <w:r w:rsidR="00317A69">
        <w:rPr>
          <w:bCs/>
          <w:spacing w:val="1"/>
        </w:rPr>
        <w:t>ценовых предложений</w:t>
      </w:r>
      <w:r w:rsidR="00621A3B" w:rsidRPr="00621A3B">
        <w:rPr>
          <w:bCs/>
          <w:spacing w:val="1"/>
        </w:rPr>
        <w:t xml:space="preserve">, мы обязуемся подписать Договор в соответствии с требованиями </w:t>
      </w:r>
      <w:r w:rsidR="00621A3B" w:rsidRPr="00621A3B">
        <w:rPr>
          <w:bCs/>
        </w:rPr>
        <w:t xml:space="preserve">документации и условиями настоящего </w:t>
      </w:r>
      <w:proofErr w:type="gramStart"/>
      <w:r w:rsidR="00621A3B" w:rsidRPr="00621A3B">
        <w:rPr>
          <w:bCs/>
        </w:rPr>
        <w:t>предложения, при условии, если</w:t>
      </w:r>
      <w:proofErr w:type="gramEnd"/>
      <w:r w:rsidR="00621A3B" w:rsidRPr="00621A3B">
        <w:rPr>
          <w:bCs/>
        </w:rPr>
        <w:t xml:space="preserve"> не будет назначено проведение повторной закупочной процедуры.</w:t>
      </w:r>
    </w:p>
    <w:p w14:paraId="18F630ED" w14:textId="4543ABB7" w:rsidR="00621A3B" w:rsidRPr="00621A3B" w:rsidRDefault="00621A3B" w:rsidP="00745712">
      <w:pPr>
        <w:shd w:val="clear" w:color="auto" w:fill="FFFFFF"/>
        <w:tabs>
          <w:tab w:val="left" w:pos="1066"/>
          <w:tab w:val="left" w:leader="underscore" w:pos="5904"/>
        </w:tabs>
        <w:spacing w:line="295" w:lineRule="exact"/>
        <w:ind w:firstLine="567"/>
        <w:jc w:val="both"/>
        <w:rPr>
          <w:bCs/>
        </w:rPr>
      </w:pPr>
      <w:r w:rsidRPr="00621A3B">
        <w:rPr>
          <w:bCs/>
        </w:rPr>
        <w:t>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37BFB3CA" w14:textId="77777777" w:rsidR="00621A3B" w:rsidRPr="00621A3B" w:rsidRDefault="00621A3B" w:rsidP="00745712">
      <w:pPr>
        <w:ind w:firstLine="567"/>
        <w:jc w:val="both"/>
      </w:pPr>
      <w:r w:rsidRPr="00621A3B">
        <w:t>Настоящее Предложение дополняется следующими документами, включая неотъемлемые приложения:</w:t>
      </w:r>
    </w:p>
    <w:p w14:paraId="50610EFE" w14:textId="77777777" w:rsidR="00621A3B" w:rsidRPr="00621A3B" w:rsidRDefault="00621A3B" w:rsidP="00745712">
      <w:pPr>
        <w:numPr>
          <w:ilvl w:val="0"/>
          <w:numId w:val="1"/>
        </w:numPr>
        <w:tabs>
          <w:tab w:val="left" w:pos="993"/>
        </w:tabs>
        <w:ind w:left="0" w:firstLine="567"/>
        <w:jc w:val="both"/>
      </w:pPr>
      <w:bookmarkStart w:id="14" w:name="_Ref167696409"/>
      <w:r w:rsidRPr="00621A3B">
        <w:t>Коммерческое предложение (форма 2</w:t>
      </w:r>
      <w:proofErr w:type="gramStart"/>
      <w:r w:rsidRPr="00621A3B">
        <w:t>)  –</w:t>
      </w:r>
      <w:proofErr w:type="gramEnd"/>
      <w:r w:rsidRPr="00621A3B">
        <w:t xml:space="preserve"> на ____ листах;</w:t>
      </w:r>
    </w:p>
    <w:p w14:paraId="36891279" w14:textId="77777777" w:rsidR="00621A3B" w:rsidRPr="00621A3B" w:rsidRDefault="00621A3B" w:rsidP="00745712">
      <w:pPr>
        <w:numPr>
          <w:ilvl w:val="0"/>
          <w:numId w:val="1"/>
        </w:numPr>
        <w:tabs>
          <w:tab w:val="left" w:pos="993"/>
        </w:tabs>
        <w:ind w:left="0" w:firstLine="567"/>
        <w:jc w:val="both"/>
      </w:pPr>
      <w:bookmarkStart w:id="15" w:name="_Ref167696216"/>
      <w:bookmarkEnd w:id="14"/>
      <w:r w:rsidRPr="00621A3B">
        <w:t>Техническое предложение (форма 3)    — на ____ листах;</w:t>
      </w:r>
      <w:bookmarkEnd w:id="15"/>
    </w:p>
    <w:p w14:paraId="7C8163DA" w14:textId="540E3BBD" w:rsidR="00621A3B" w:rsidRPr="00621A3B" w:rsidRDefault="00621A3B" w:rsidP="00745712">
      <w:pPr>
        <w:numPr>
          <w:ilvl w:val="0"/>
          <w:numId w:val="1"/>
        </w:numPr>
        <w:tabs>
          <w:tab w:val="left" w:pos="993"/>
        </w:tabs>
        <w:ind w:left="0" w:firstLine="567"/>
        <w:jc w:val="both"/>
      </w:pPr>
      <w:r w:rsidRPr="00621A3B">
        <w:t xml:space="preserve">Анкета участника (форма </w:t>
      </w:r>
      <w:r w:rsidR="003674E3">
        <w:t>4</w:t>
      </w:r>
      <w:r w:rsidRPr="00621A3B">
        <w:t>) – на ______листах.</w:t>
      </w:r>
    </w:p>
    <w:p w14:paraId="2702F126" w14:textId="1E0FEFE1" w:rsidR="00621A3B" w:rsidRPr="00621A3B" w:rsidRDefault="00621A3B" w:rsidP="00745712">
      <w:pPr>
        <w:numPr>
          <w:ilvl w:val="0"/>
          <w:numId w:val="1"/>
        </w:numPr>
        <w:ind w:left="0" w:firstLine="567"/>
      </w:pPr>
      <w:r w:rsidRPr="00621A3B">
        <w:t>ДЕКЛАРАЦИЯ О СООТВЕТСТВИ</w:t>
      </w:r>
      <w:r w:rsidR="000C7B2E">
        <w:t xml:space="preserve">И УЧАСТНИКА ЗАКУПКИ ТРЕБОВАНИЯМ </w:t>
      </w:r>
      <w:r w:rsidRPr="00621A3B">
        <w:t xml:space="preserve">(форма </w:t>
      </w:r>
      <w:r w:rsidR="003674E3">
        <w:t>5</w:t>
      </w:r>
      <w:r w:rsidRPr="00621A3B">
        <w:t>)</w:t>
      </w:r>
    </w:p>
    <w:p w14:paraId="36EA1280" w14:textId="77777777" w:rsidR="00621A3B" w:rsidRPr="00621A3B" w:rsidRDefault="00621A3B" w:rsidP="00745712">
      <w:pPr>
        <w:numPr>
          <w:ilvl w:val="0"/>
          <w:numId w:val="1"/>
        </w:numPr>
        <w:tabs>
          <w:tab w:val="left" w:pos="993"/>
        </w:tabs>
        <w:ind w:left="0" w:firstLine="567"/>
        <w:jc w:val="both"/>
      </w:pPr>
      <w:r w:rsidRPr="00621A3B">
        <w:t>Документы, подтверждающие соответствие Участника установленным требованиям — на ____ листах.</w:t>
      </w:r>
    </w:p>
    <w:p w14:paraId="4CD48E38" w14:textId="77777777" w:rsidR="00621A3B" w:rsidRPr="00621A3B" w:rsidRDefault="00621A3B" w:rsidP="00745712">
      <w:pPr>
        <w:ind w:firstLine="567"/>
        <w:jc w:val="both"/>
      </w:pPr>
      <w:r w:rsidRPr="00621A3B">
        <w:t>________________                                    _____________________________</w:t>
      </w:r>
    </w:p>
    <w:p w14:paraId="1160CC65" w14:textId="77777777" w:rsidR="00621A3B" w:rsidRPr="00621A3B" w:rsidRDefault="00621A3B" w:rsidP="00745712">
      <w:pPr>
        <w:tabs>
          <w:tab w:val="left" w:pos="8931"/>
        </w:tabs>
        <w:ind w:right="566" w:firstLine="567"/>
        <w:jc w:val="both"/>
        <w:rPr>
          <w:vertAlign w:val="superscript"/>
        </w:rPr>
      </w:pPr>
      <w:r w:rsidRPr="00621A3B">
        <w:rPr>
          <w:vertAlign w:val="superscript"/>
        </w:rPr>
        <w:t>(подпись, М.П.)                                                                          (фамилия, имя, отчество подписавшего, должность)</w:t>
      </w:r>
    </w:p>
    <w:p w14:paraId="498DEE32" w14:textId="77777777" w:rsidR="00621A3B" w:rsidRPr="00621A3B" w:rsidRDefault="00621A3B" w:rsidP="00745712">
      <w:pPr>
        <w:keepNext/>
        <w:pageBreakBefore/>
        <w:suppressAutoHyphens/>
        <w:spacing w:before="240" w:after="120"/>
        <w:ind w:firstLine="567"/>
        <w:jc w:val="both"/>
        <w:outlineLvl w:val="2"/>
        <w:rPr>
          <w:b/>
          <w:bCs/>
        </w:rPr>
      </w:pPr>
      <w:bookmarkStart w:id="16" w:name="_Toc243990645"/>
      <w:r w:rsidRPr="00621A3B">
        <w:rPr>
          <w:b/>
          <w:bCs/>
        </w:rPr>
        <w:lastRenderedPageBreak/>
        <w:t>Инструкции по заполнению</w:t>
      </w:r>
      <w:bookmarkEnd w:id="16"/>
    </w:p>
    <w:p w14:paraId="64F7D425" w14:textId="77777777" w:rsidR="00621A3B" w:rsidRPr="00621A3B" w:rsidRDefault="00621A3B" w:rsidP="00745712">
      <w:pPr>
        <w:tabs>
          <w:tab w:val="num" w:pos="2880"/>
        </w:tabs>
        <w:ind w:firstLine="567"/>
        <w:jc w:val="both"/>
      </w:pPr>
      <w:r w:rsidRPr="00621A3B">
        <w:t xml:space="preserve">1. </w:t>
      </w:r>
      <w:r w:rsidR="000C7B2E">
        <w:t>Заявку</w:t>
      </w:r>
      <w:r w:rsidRPr="00621A3B">
        <w:t xml:space="preserve">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292836F" w14:textId="77777777" w:rsidR="00621A3B" w:rsidRPr="00621A3B" w:rsidRDefault="00621A3B" w:rsidP="00745712">
      <w:pPr>
        <w:tabs>
          <w:tab w:val="num" w:pos="2880"/>
        </w:tabs>
        <w:ind w:firstLine="567"/>
        <w:jc w:val="both"/>
      </w:pPr>
      <w:r w:rsidRPr="00621A3B">
        <w:t>2. Участник должен указать свое полное наименование (с указанием организационно-правовой формы) и юридический адрес.</w:t>
      </w:r>
    </w:p>
    <w:p w14:paraId="19C8F3B2" w14:textId="77777777" w:rsidR="00621A3B" w:rsidRPr="00621A3B" w:rsidRDefault="00621A3B" w:rsidP="00745712">
      <w:pPr>
        <w:tabs>
          <w:tab w:val="num" w:pos="2880"/>
        </w:tabs>
        <w:ind w:firstLine="567"/>
        <w:jc w:val="both"/>
      </w:pPr>
      <w:r w:rsidRPr="00621A3B">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8E5CCD">
        <w:fldChar w:fldCharType="begin"/>
      </w:r>
      <w:r w:rsidR="008E5CCD">
        <w:instrText xml:space="preserve"> REF _Ref167696861 \r \h  \* MERGEFORMAT </w:instrText>
      </w:r>
      <w:r w:rsidR="008E5CCD">
        <w:fldChar w:fldCharType="separate"/>
      </w:r>
      <w:r w:rsidR="00F84F9F">
        <w:t>0</w:t>
      </w:r>
      <w:r w:rsidR="008E5CCD">
        <w:fldChar w:fldCharType="end"/>
      </w:r>
      <w:r w:rsidRPr="00621A3B">
        <w:t>, графа «ИТОГО» таблицы-2). Цену цифрами следует указывать в формате ХХХ </w:t>
      </w:r>
      <w:proofErr w:type="spellStart"/>
      <w:r w:rsidRPr="00621A3B">
        <w:t>ХХХ</w:t>
      </w:r>
      <w:proofErr w:type="spellEnd"/>
      <w:r w:rsidRPr="00621A3B">
        <w:t> </w:t>
      </w:r>
      <w:proofErr w:type="gramStart"/>
      <w:r w:rsidRPr="00621A3B">
        <w:t>ХХХ,ХХ</w:t>
      </w:r>
      <w:proofErr w:type="gramEnd"/>
      <w:r w:rsidRPr="00621A3B">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4D39BA3F" w14:textId="77777777" w:rsidR="00621A3B" w:rsidRPr="00621A3B" w:rsidRDefault="000C7B2E" w:rsidP="00745712">
      <w:pPr>
        <w:tabs>
          <w:tab w:val="num" w:pos="2880"/>
        </w:tabs>
        <w:ind w:firstLine="567"/>
        <w:jc w:val="both"/>
      </w:pPr>
      <w:r>
        <w:t>4</w:t>
      </w:r>
      <w:r w:rsidR="00621A3B" w:rsidRPr="00621A3B">
        <w:t xml:space="preserve">. Участник должен перечислить и указать объем каждого из прилагаемых к </w:t>
      </w:r>
      <w:r>
        <w:t>Заявке</w:t>
      </w:r>
      <w:r w:rsidR="00621A3B" w:rsidRPr="00621A3B">
        <w:t xml:space="preserve"> документов, определяющих суть технико-коммерческого предложения Участника.</w:t>
      </w:r>
    </w:p>
    <w:p w14:paraId="3AAAE0C6" w14:textId="77777777" w:rsidR="00621A3B" w:rsidRPr="00621A3B" w:rsidRDefault="000C7B2E" w:rsidP="00745712">
      <w:pPr>
        <w:tabs>
          <w:tab w:val="num" w:pos="2880"/>
        </w:tabs>
        <w:ind w:firstLine="567"/>
        <w:jc w:val="both"/>
        <w:rPr>
          <w:b/>
          <w:bCs/>
        </w:rPr>
      </w:pPr>
      <w:r>
        <w:t>5</w:t>
      </w:r>
      <w:r w:rsidR="00621A3B" w:rsidRPr="00621A3B">
        <w:t xml:space="preserve">. </w:t>
      </w:r>
      <w:r>
        <w:t>Заявка должна быть подписана и скреплена</w:t>
      </w:r>
      <w:r w:rsidR="00621A3B" w:rsidRPr="00621A3B">
        <w:t xml:space="preserve"> печатью</w:t>
      </w:r>
      <w:r>
        <w:t>.</w:t>
      </w:r>
    </w:p>
    <w:p w14:paraId="487DD642" w14:textId="77777777" w:rsidR="00621A3B" w:rsidRPr="00621A3B" w:rsidRDefault="00621A3B" w:rsidP="00745712">
      <w:pPr>
        <w:widowControl w:val="0"/>
        <w:autoSpaceDE w:val="0"/>
        <w:autoSpaceDN w:val="0"/>
        <w:adjustRightInd w:val="0"/>
        <w:spacing w:line="360" w:lineRule="auto"/>
        <w:ind w:firstLine="567"/>
        <w:jc w:val="both"/>
        <w:rPr>
          <w:color w:val="000000"/>
        </w:rPr>
      </w:pPr>
    </w:p>
    <w:p w14:paraId="1E918303" w14:textId="77777777" w:rsidR="00621A3B" w:rsidRPr="00621A3B" w:rsidRDefault="00621A3B" w:rsidP="00745712">
      <w:pPr>
        <w:ind w:firstLine="567"/>
        <w:jc w:val="both"/>
        <w:rPr>
          <w:b/>
          <w:bCs/>
        </w:rPr>
      </w:pPr>
    </w:p>
    <w:p w14:paraId="4F5BC62F" w14:textId="77777777" w:rsidR="00621A3B" w:rsidRPr="00621A3B" w:rsidRDefault="00621A3B" w:rsidP="00745712">
      <w:pPr>
        <w:ind w:firstLine="567"/>
        <w:jc w:val="both"/>
        <w:rPr>
          <w:b/>
          <w:bCs/>
        </w:rPr>
      </w:pPr>
    </w:p>
    <w:p w14:paraId="0ECEC67A" w14:textId="77777777" w:rsidR="00621A3B" w:rsidRPr="00621A3B" w:rsidRDefault="00621A3B" w:rsidP="00745712">
      <w:pPr>
        <w:ind w:firstLine="567"/>
        <w:jc w:val="both"/>
        <w:rPr>
          <w:b/>
          <w:bCs/>
        </w:rPr>
      </w:pPr>
    </w:p>
    <w:p w14:paraId="2DA10226" w14:textId="77777777" w:rsidR="00621A3B" w:rsidRPr="00621A3B" w:rsidRDefault="00621A3B" w:rsidP="00745712">
      <w:pPr>
        <w:ind w:firstLine="567"/>
        <w:jc w:val="both"/>
        <w:rPr>
          <w:b/>
          <w:bCs/>
        </w:rPr>
      </w:pPr>
    </w:p>
    <w:p w14:paraId="14DC3EC1" w14:textId="77777777" w:rsidR="00621A3B" w:rsidRPr="00621A3B" w:rsidRDefault="00621A3B" w:rsidP="00745712">
      <w:pPr>
        <w:ind w:firstLine="567"/>
        <w:jc w:val="both"/>
        <w:rPr>
          <w:b/>
          <w:bCs/>
        </w:rPr>
      </w:pPr>
    </w:p>
    <w:p w14:paraId="60602882" w14:textId="77777777" w:rsidR="00621A3B" w:rsidRPr="00621A3B" w:rsidRDefault="00621A3B" w:rsidP="00745712">
      <w:pPr>
        <w:ind w:firstLine="567"/>
        <w:jc w:val="both"/>
        <w:rPr>
          <w:b/>
          <w:bCs/>
        </w:rPr>
      </w:pPr>
    </w:p>
    <w:p w14:paraId="63FEFE7B" w14:textId="77777777" w:rsidR="00621A3B" w:rsidRPr="00621A3B" w:rsidRDefault="00621A3B" w:rsidP="00745712">
      <w:pPr>
        <w:ind w:firstLine="567"/>
        <w:jc w:val="both"/>
        <w:rPr>
          <w:b/>
          <w:bCs/>
        </w:rPr>
      </w:pPr>
    </w:p>
    <w:p w14:paraId="4875AD2B" w14:textId="77777777" w:rsidR="00621A3B" w:rsidRPr="00621A3B" w:rsidRDefault="00621A3B" w:rsidP="00745712">
      <w:pPr>
        <w:ind w:firstLine="567"/>
        <w:jc w:val="both"/>
        <w:rPr>
          <w:b/>
          <w:bCs/>
        </w:rPr>
      </w:pPr>
    </w:p>
    <w:p w14:paraId="65812775" w14:textId="77777777" w:rsidR="00621A3B" w:rsidRPr="00621A3B" w:rsidRDefault="00621A3B" w:rsidP="00745712">
      <w:pPr>
        <w:ind w:firstLine="567"/>
        <w:jc w:val="both"/>
        <w:rPr>
          <w:b/>
          <w:bCs/>
        </w:rPr>
      </w:pPr>
    </w:p>
    <w:p w14:paraId="26D38F5E" w14:textId="77777777" w:rsidR="00621A3B" w:rsidRPr="00621A3B" w:rsidRDefault="00621A3B" w:rsidP="00745712">
      <w:pPr>
        <w:ind w:firstLine="567"/>
        <w:jc w:val="both"/>
        <w:rPr>
          <w:b/>
          <w:bCs/>
        </w:rPr>
      </w:pPr>
    </w:p>
    <w:p w14:paraId="1D2FD727" w14:textId="77777777" w:rsidR="00621A3B" w:rsidRPr="00621A3B" w:rsidRDefault="00621A3B" w:rsidP="00745712">
      <w:pPr>
        <w:ind w:firstLine="567"/>
        <w:jc w:val="both"/>
        <w:rPr>
          <w:b/>
          <w:bCs/>
        </w:rPr>
      </w:pPr>
    </w:p>
    <w:p w14:paraId="4F5DAA04" w14:textId="77777777" w:rsidR="00621A3B" w:rsidRPr="00621A3B" w:rsidRDefault="00621A3B" w:rsidP="00745712">
      <w:pPr>
        <w:ind w:firstLine="567"/>
        <w:jc w:val="both"/>
        <w:rPr>
          <w:b/>
          <w:bCs/>
        </w:rPr>
      </w:pPr>
    </w:p>
    <w:p w14:paraId="575033CB" w14:textId="77777777" w:rsidR="00621A3B" w:rsidRPr="00621A3B" w:rsidRDefault="00621A3B" w:rsidP="00745712">
      <w:pPr>
        <w:ind w:firstLine="567"/>
        <w:jc w:val="both"/>
        <w:rPr>
          <w:b/>
          <w:bCs/>
        </w:rPr>
      </w:pPr>
    </w:p>
    <w:p w14:paraId="3ADFD281" w14:textId="77777777" w:rsidR="00621A3B" w:rsidRPr="00621A3B" w:rsidRDefault="00621A3B" w:rsidP="00745712">
      <w:pPr>
        <w:ind w:firstLine="567"/>
        <w:jc w:val="both"/>
        <w:rPr>
          <w:b/>
          <w:bCs/>
        </w:rPr>
      </w:pPr>
    </w:p>
    <w:p w14:paraId="379B7DF3" w14:textId="77777777" w:rsidR="00621A3B" w:rsidRPr="00621A3B" w:rsidRDefault="00621A3B" w:rsidP="00745712">
      <w:pPr>
        <w:tabs>
          <w:tab w:val="left" w:pos="1278"/>
        </w:tabs>
        <w:ind w:firstLine="567"/>
        <w:jc w:val="both"/>
        <w:rPr>
          <w:b/>
          <w:bCs/>
        </w:rPr>
      </w:pPr>
      <w:r w:rsidRPr="00621A3B">
        <w:rPr>
          <w:b/>
          <w:bCs/>
        </w:rPr>
        <w:tab/>
      </w:r>
    </w:p>
    <w:p w14:paraId="633B9A02" w14:textId="77777777" w:rsidR="00621A3B" w:rsidRPr="00621A3B" w:rsidRDefault="00621A3B" w:rsidP="00745712">
      <w:pPr>
        <w:tabs>
          <w:tab w:val="left" w:pos="1278"/>
        </w:tabs>
        <w:ind w:firstLine="567"/>
        <w:jc w:val="both"/>
        <w:rPr>
          <w:b/>
          <w:bCs/>
        </w:rPr>
      </w:pPr>
    </w:p>
    <w:p w14:paraId="00902A8D" w14:textId="77777777" w:rsidR="00621A3B" w:rsidRPr="00621A3B" w:rsidRDefault="00621A3B" w:rsidP="00745712">
      <w:pPr>
        <w:tabs>
          <w:tab w:val="left" w:pos="1278"/>
        </w:tabs>
        <w:ind w:firstLine="567"/>
        <w:jc w:val="both"/>
        <w:rPr>
          <w:b/>
          <w:bCs/>
        </w:rPr>
      </w:pPr>
    </w:p>
    <w:p w14:paraId="35BD254F" w14:textId="77777777" w:rsidR="00621A3B" w:rsidRPr="00621A3B" w:rsidRDefault="00621A3B" w:rsidP="00745712">
      <w:pPr>
        <w:tabs>
          <w:tab w:val="left" w:pos="1278"/>
        </w:tabs>
        <w:ind w:firstLine="567"/>
        <w:jc w:val="both"/>
        <w:rPr>
          <w:b/>
          <w:bCs/>
        </w:rPr>
      </w:pPr>
    </w:p>
    <w:p w14:paraId="344D297C" w14:textId="77777777" w:rsidR="00621A3B" w:rsidRPr="00621A3B" w:rsidRDefault="00621A3B" w:rsidP="00745712">
      <w:pPr>
        <w:tabs>
          <w:tab w:val="left" w:pos="1278"/>
        </w:tabs>
        <w:ind w:firstLine="567"/>
        <w:jc w:val="both"/>
        <w:rPr>
          <w:b/>
          <w:bCs/>
        </w:rPr>
      </w:pPr>
    </w:p>
    <w:p w14:paraId="0F3D3A90" w14:textId="77777777" w:rsidR="00621A3B" w:rsidRPr="00621A3B" w:rsidRDefault="00621A3B" w:rsidP="00745712">
      <w:pPr>
        <w:tabs>
          <w:tab w:val="left" w:pos="1278"/>
        </w:tabs>
        <w:ind w:firstLine="567"/>
        <w:jc w:val="both"/>
        <w:rPr>
          <w:b/>
          <w:bCs/>
        </w:rPr>
      </w:pPr>
    </w:p>
    <w:p w14:paraId="3AFC68D9" w14:textId="77777777" w:rsidR="00621A3B" w:rsidRPr="00621A3B" w:rsidRDefault="00621A3B" w:rsidP="00745712">
      <w:pPr>
        <w:tabs>
          <w:tab w:val="left" w:pos="1278"/>
        </w:tabs>
        <w:ind w:firstLine="567"/>
        <w:jc w:val="both"/>
        <w:rPr>
          <w:b/>
          <w:bCs/>
        </w:rPr>
      </w:pPr>
    </w:p>
    <w:p w14:paraId="004F3210" w14:textId="77777777" w:rsidR="00621A3B" w:rsidRPr="00621A3B" w:rsidRDefault="00621A3B" w:rsidP="00745712">
      <w:pPr>
        <w:tabs>
          <w:tab w:val="left" w:pos="1278"/>
        </w:tabs>
        <w:ind w:firstLine="567"/>
        <w:jc w:val="both"/>
        <w:rPr>
          <w:b/>
          <w:bCs/>
        </w:rPr>
      </w:pPr>
    </w:p>
    <w:p w14:paraId="7940527F" w14:textId="77777777" w:rsidR="00621A3B" w:rsidRPr="00621A3B" w:rsidRDefault="00621A3B" w:rsidP="00745712">
      <w:pPr>
        <w:tabs>
          <w:tab w:val="left" w:pos="1278"/>
        </w:tabs>
        <w:ind w:firstLine="567"/>
        <w:jc w:val="both"/>
        <w:rPr>
          <w:b/>
          <w:bCs/>
        </w:rPr>
      </w:pPr>
    </w:p>
    <w:p w14:paraId="33A9C54E" w14:textId="77777777" w:rsidR="00621A3B" w:rsidRPr="00621A3B" w:rsidRDefault="00621A3B" w:rsidP="00745712">
      <w:pPr>
        <w:tabs>
          <w:tab w:val="left" w:pos="1278"/>
        </w:tabs>
        <w:ind w:firstLine="567"/>
        <w:jc w:val="both"/>
        <w:rPr>
          <w:b/>
          <w:bCs/>
        </w:rPr>
      </w:pPr>
    </w:p>
    <w:p w14:paraId="13030A3F" w14:textId="77777777" w:rsidR="00621A3B" w:rsidRPr="00621A3B" w:rsidRDefault="00621A3B" w:rsidP="00745712">
      <w:pPr>
        <w:tabs>
          <w:tab w:val="left" w:pos="1278"/>
        </w:tabs>
        <w:ind w:firstLine="567"/>
        <w:jc w:val="both"/>
        <w:rPr>
          <w:b/>
          <w:bCs/>
        </w:rPr>
      </w:pPr>
    </w:p>
    <w:p w14:paraId="76ACBC3E" w14:textId="77777777" w:rsidR="00621A3B" w:rsidRPr="00621A3B" w:rsidRDefault="00621A3B" w:rsidP="00745712">
      <w:pPr>
        <w:tabs>
          <w:tab w:val="left" w:pos="1278"/>
        </w:tabs>
        <w:ind w:firstLine="567"/>
        <w:jc w:val="both"/>
        <w:rPr>
          <w:b/>
          <w:bCs/>
        </w:rPr>
      </w:pPr>
    </w:p>
    <w:p w14:paraId="5BBEA0EA" w14:textId="77777777" w:rsidR="00621A3B" w:rsidRPr="00621A3B" w:rsidRDefault="00621A3B" w:rsidP="00745712">
      <w:pPr>
        <w:tabs>
          <w:tab w:val="left" w:pos="1278"/>
        </w:tabs>
        <w:ind w:firstLine="567"/>
        <w:jc w:val="both"/>
        <w:rPr>
          <w:b/>
          <w:bCs/>
        </w:rPr>
      </w:pPr>
    </w:p>
    <w:p w14:paraId="3B301DBB" w14:textId="77777777" w:rsidR="00621A3B" w:rsidRPr="00621A3B" w:rsidRDefault="00621A3B" w:rsidP="00745712">
      <w:pPr>
        <w:tabs>
          <w:tab w:val="left" w:pos="1278"/>
        </w:tabs>
        <w:ind w:firstLine="567"/>
        <w:jc w:val="both"/>
        <w:rPr>
          <w:b/>
          <w:bCs/>
        </w:rPr>
      </w:pPr>
    </w:p>
    <w:p w14:paraId="3FF157EA" w14:textId="77777777" w:rsidR="00621A3B" w:rsidRPr="00621A3B" w:rsidRDefault="00621A3B" w:rsidP="00745712">
      <w:pPr>
        <w:keepNext/>
        <w:pageBreakBefore/>
        <w:suppressAutoHyphens/>
        <w:snapToGrid w:val="0"/>
        <w:spacing w:before="120" w:after="120"/>
        <w:ind w:firstLine="567"/>
        <w:jc w:val="both"/>
        <w:outlineLvl w:val="1"/>
        <w:rPr>
          <w:b/>
          <w:bCs/>
        </w:rPr>
      </w:pPr>
      <w:bookmarkStart w:id="17" w:name="_Ref167696861"/>
      <w:bookmarkStart w:id="18" w:name="_Toc243990646"/>
      <w:r w:rsidRPr="00621A3B">
        <w:rPr>
          <w:b/>
          <w:bCs/>
        </w:rPr>
        <w:lastRenderedPageBreak/>
        <w:t>2. Коммерческое предложение (форма 2)</w:t>
      </w:r>
      <w:bookmarkEnd w:id="17"/>
      <w:bookmarkEnd w:id="18"/>
    </w:p>
    <w:p w14:paraId="28C682B4" w14:textId="77777777" w:rsidR="00621A3B" w:rsidRPr="00621A3B" w:rsidRDefault="00621A3B" w:rsidP="00745712">
      <w:pPr>
        <w:snapToGrid w:val="0"/>
        <w:spacing w:before="120"/>
        <w:ind w:firstLine="567"/>
        <w:jc w:val="both"/>
        <w:rPr>
          <w:b/>
          <w:bCs/>
        </w:rPr>
      </w:pPr>
    </w:p>
    <w:p w14:paraId="6290ECEF" w14:textId="60E8FC2A" w:rsidR="00621A3B" w:rsidRPr="00621A3B" w:rsidRDefault="00621A3B" w:rsidP="00745712">
      <w:pPr>
        <w:ind w:firstLine="567"/>
      </w:pPr>
      <w:r w:rsidRPr="00621A3B">
        <w:t>Приложение к</w:t>
      </w:r>
      <w:r w:rsidR="006C31EE">
        <w:t xml:space="preserve"> </w:t>
      </w:r>
      <w:r w:rsidR="000C7B2E">
        <w:t xml:space="preserve">Заявке </w:t>
      </w:r>
      <w:r w:rsidRPr="00621A3B">
        <w:t>от «___</w:t>
      </w:r>
      <w:r w:rsidR="00294331" w:rsidRPr="00621A3B">
        <w:t>_» _</w:t>
      </w:r>
      <w:r w:rsidRPr="00621A3B">
        <w:t>____________ г. №__________</w:t>
      </w:r>
    </w:p>
    <w:p w14:paraId="6CDE79D8" w14:textId="77777777" w:rsidR="00621A3B" w:rsidRPr="00621A3B" w:rsidRDefault="00621A3B" w:rsidP="00745712">
      <w:pPr>
        <w:ind w:firstLine="567"/>
        <w:jc w:val="both"/>
        <w:rPr>
          <w:b/>
          <w:bCs/>
        </w:rPr>
      </w:pPr>
    </w:p>
    <w:p w14:paraId="2DF53853" w14:textId="77777777" w:rsidR="00621A3B" w:rsidRPr="00621A3B" w:rsidRDefault="00621A3B" w:rsidP="00745712">
      <w:pPr>
        <w:ind w:firstLine="567"/>
        <w:jc w:val="both"/>
        <w:rPr>
          <w:b/>
          <w:bCs/>
          <w:color w:val="000000"/>
        </w:rPr>
      </w:pPr>
      <w:r w:rsidRPr="00621A3B">
        <w:rPr>
          <w:b/>
          <w:bCs/>
          <w:color w:val="000000"/>
        </w:rPr>
        <w:t>Наименование и адрес Участника: _________________________________</w:t>
      </w:r>
    </w:p>
    <w:p w14:paraId="337E8E83" w14:textId="77777777" w:rsidR="00621A3B" w:rsidRPr="00621A3B" w:rsidRDefault="00621A3B" w:rsidP="00745712">
      <w:pPr>
        <w:keepNext/>
        <w:suppressAutoHyphens/>
        <w:ind w:firstLine="567"/>
        <w:jc w:val="both"/>
      </w:pPr>
      <w:r w:rsidRPr="00621A3B">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621A3B" w:rsidRPr="00621A3B" w14:paraId="2D431F29" w14:textId="77777777" w:rsidTr="00621A3B">
        <w:tc>
          <w:tcPr>
            <w:tcW w:w="648" w:type="dxa"/>
            <w:tcBorders>
              <w:top w:val="single" w:sz="4" w:space="0" w:color="auto"/>
              <w:left w:val="single" w:sz="4" w:space="0" w:color="auto"/>
              <w:bottom w:val="single" w:sz="4" w:space="0" w:color="auto"/>
              <w:right w:val="single" w:sz="4" w:space="0" w:color="auto"/>
            </w:tcBorders>
          </w:tcPr>
          <w:p w14:paraId="192E0093" w14:textId="77777777" w:rsidR="00621A3B" w:rsidRPr="00621A3B" w:rsidRDefault="00621A3B" w:rsidP="004430A6">
            <w:pPr>
              <w:keepNext/>
              <w:spacing w:before="40" w:after="40"/>
              <w:ind w:right="57"/>
              <w:jc w:val="both"/>
            </w:pPr>
            <w:r w:rsidRPr="00621A3B">
              <w:t>№ п/п</w:t>
            </w:r>
          </w:p>
        </w:tc>
        <w:tc>
          <w:tcPr>
            <w:tcW w:w="2046" w:type="dxa"/>
            <w:tcBorders>
              <w:top w:val="single" w:sz="4" w:space="0" w:color="auto"/>
              <w:left w:val="single" w:sz="4" w:space="0" w:color="auto"/>
              <w:bottom w:val="single" w:sz="4" w:space="0" w:color="auto"/>
              <w:right w:val="single" w:sz="4" w:space="0" w:color="auto"/>
            </w:tcBorders>
          </w:tcPr>
          <w:p w14:paraId="14D8B7BC" w14:textId="77777777" w:rsidR="00621A3B" w:rsidRPr="00621A3B" w:rsidRDefault="00621A3B" w:rsidP="004430A6">
            <w:pPr>
              <w:keepNext/>
              <w:spacing w:before="40" w:after="40"/>
              <w:ind w:right="57"/>
              <w:jc w:val="both"/>
            </w:pPr>
            <w:r w:rsidRPr="00621A3B">
              <w:t>Наименование продукции (работ, услуг)</w:t>
            </w:r>
          </w:p>
        </w:tc>
        <w:tc>
          <w:tcPr>
            <w:tcW w:w="1984" w:type="dxa"/>
            <w:tcBorders>
              <w:top w:val="single" w:sz="4" w:space="0" w:color="auto"/>
              <w:left w:val="single" w:sz="4" w:space="0" w:color="auto"/>
              <w:bottom w:val="single" w:sz="4" w:space="0" w:color="auto"/>
              <w:right w:val="single" w:sz="4" w:space="0" w:color="auto"/>
            </w:tcBorders>
          </w:tcPr>
          <w:p w14:paraId="590D60D7" w14:textId="77777777" w:rsidR="00621A3B" w:rsidRPr="00621A3B" w:rsidRDefault="00621A3B" w:rsidP="004430A6">
            <w:pPr>
              <w:keepNext/>
              <w:spacing w:before="40" w:after="40"/>
              <w:ind w:right="57"/>
              <w:jc w:val="both"/>
            </w:pPr>
            <w:r w:rsidRPr="00621A3B">
              <w:t>Производитель, Страна.</w:t>
            </w:r>
          </w:p>
        </w:tc>
        <w:tc>
          <w:tcPr>
            <w:tcW w:w="851" w:type="dxa"/>
            <w:tcBorders>
              <w:top w:val="single" w:sz="4" w:space="0" w:color="auto"/>
              <w:left w:val="single" w:sz="4" w:space="0" w:color="auto"/>
              <w:bottom w:val="single" w:sz="4" w:space="0" w:color="auto"/>
              <w:right w:val="single" w:sz="4" w:space="0" w:color="auto"/>
            </w:tcBorders>
          </w:tcPr>
          <w:p w14:paraId="71490520" w14:textId="77777777" w:rsidR="00621A3B" w:rsidRPr="00621A3B" w:rsidRDefault="00621A3B" w:rsidP="004430A6">
            <w:pPr>
              <w:keepNext/>
              <w:spacing w:before="40" w:after="40"/>
              <w:ind w:right="57"/>
              <w:jc w:val="both"/>
            </w:pPr>
            <w:r w:rsidRPr="00621A3B">
              <w:t>Ед. изм.</w:t>
            </w:r>
          </w:p>
        </w:tc>
        <w:tc>
          <w:tcPr>
            <w:tcW w:w="1275" w:type="dxa"/>
            <w:tcBorders>
              <w:top w:val="single" w:sz="4" w:space="0" w:color="auto"/>
              <w:left w:val="single" w:sz="4" w:space="0" w:color="auto"/>
              <w:bottom w:val="single" w:sz="4" w:space="0" w:color="auto"/>
              <w:right w:val="single" w:sz="4" w:space="0" w:color="auto"/>
            </w:tcBorders>
          </w:tcPr>
          <w:p w14:paraId="1956817B" w14:textId="77777777" w:rsidR="00621A3B" w:rsidRPr="00621A3B" w:rsidRDefault="00621A3B" w:rsidP="004430A6">
            <w:pPr>
              <w:keepNext/>
              <w:spacing w:before="40" w:after="40"/>
              <w:ind w:right="57"/>
              <w:jc w:val="both"/>
            </w:pPr>
            <w:r w:rsidRPr="00621A3B">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186AF8FB" w14:textId="6817BFC0" w:rsidR="00621A3B" w:rsidRPr="00621A3B" w:rsidRDefault="00621A3B" w:rsidP="004430A6">
            <w:pPr>
              <w:rPr>
                <w:bCs/>
              </w:rPr>
            </w:pPr>
            <w:r w:rsidRPr="00621A3B">
              <w:rPr>
                <w:bCs/>
              </w:rPr>
              <w:t>Цена единицы товара (работ, услуг)</w:t>
            </w:r>
            <w:r w:rsidR="004430A6">
              <w:rPr>
                <w:bCs/>
              </w:rPr>
              <w:t xml:space="preserve"> </w:t>
            </w:r>
            <w:r w:rsidRPr="00621A3B">
              <w:rPr>
                <w:bCs/>
              </w:rPr>
              <w:t>(с доставкой), руб. с НДС</w:t>
            </w:r>
          </w:p>
        </w:tc>
        <w:tc>
          <w:tcPr>
            <w:tcW w:w="1721" w:type="dxa"/>
            <w:tcBorders>
              <w:top w:val="single" w:sz="4" w:space="0" w:color="auto"/>
              <w:left w:val="single" w:sz="4" w:space="0" w:color="auto"/>
              <w:bottom w:val="single" w:sz="4" w:space="0" w:color="auto"/>
              <w:right w:val="single" w:sz="4" w:space="0" w:color="auto"/>
            </w:tcBorders>
            <w:vAlign w:val="center"/>
          </w:tcPr>
          <w:p w14:paraId="20E93280" w14:textId="6AE5E821" w:rsidR="00621A3B" w:rsidRPr="00621A3B" w:rsidRDefault="00621A3B" w:rsidP="004430A6">
            <w:pPr>
              <w:rPr>
                <w:bCs/>
              </w:rPr>
            </w:pPr>
            <w:r w:rsidRPr="00621A3B">
              <w:rPr>
                <w:bCs/>
              </w:rPr>
              <w:t>Общая цена товара (работ, услуг)</w:t>
            </w:r>
            <w:r w:rsidR="004430A6">
              <w:rPr>
                <w:bCs/>
              </w:rPr>
              <w:t xml:space="preserve"> </w:t>
            </w:r>
            <w:r w:rsidRPr="00621A3B">
              <w:rPr>
                <w:bCs/>
              </w:rPr>
              <w:t>(с доставкой), руб. с НДС</w:t>
            </w:r>
          </w:p>
        </w:tc>
      </w:tr>
      <w:tr w:rsidR="00621A3B" w:rsidRPr="00621A3B" w14:paraId="40EF76C0" w14:textId="77777777" w:rsidTr="00621A3B">
        <w:tc>
          <w:tcPr>
            <w:tcW w:w="648" w:type="dxa"/>
            <w:tcBorders>
              <w:top w:val="single" w:sz="4" w:space="0" w:color="auto"/>
              <w:left w:val="single" w:sz="4" w:space="0" w:color="auto"/>
              <w:bottom w:val="single" w:sz="4" w:space="0" w:color="auto"/>
              <w:right w:val="single" w:sz="4" w:space="0" w:color="auto"/>
            </w:tcBorders>
          </w:tcPr>
          <w:p w14:paraId="030F2664" w14:textId="77777777" w:rsidR="00621A3B" w:rsidRPr="00621A3B" w:rsidRDefault="00621A3B" w:rsidP="00745712">
            <w:pPr>
              <w:numPr>
                <w:ilvl w:val="0"/>
                <w:numId w:val="3"/>
              </w:numPr>
              <w:ind w:left="0"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7406A2B" w14:textId="77777777" w:rsidR="00621A3B" w:rsidRPr="00621A3B" w:rsidRDefault="00621A3B" w:rsidP="00745712">
            <w:pPr>
              <w:spacing w:before="40" w:after="40"/>
              <w:ind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7D35FB64" w14:textId="77777777" w:rsidR="00621A3B" w:rsidRPr="00621A3B" w:rsidRDefault="00621A3B" w:rsidP="00745712">
            <w:pPr>
              <w:spacing w:before="40" w:after="40"/>
              <w:ind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1AFA2158" w14:textId="77777777" w:rsidR="00621A3B" w:rsidRPr="00621A3B" w:rsidRDefault="00621A3B" w:rsidP="00745712">
            <w:pPr>
              <w:spacing w:before="40" w:after="40"/>
              <w:ind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08DDE3BF" w14:textId="77777777" w:rsidR="00621A3B" w:rsidRPr="00621A3B" w:rsidRDefault="00621A3B" w:rsidP="00745712">
            <w:pPr>
              <w:spacing w:before="40" w:after="40"/>
              <w:ind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4376C165" w14:textId="77777777" w:rsidR="00621A3B" w:rsidRPr="00621A3B" w:rsidRDefault="00621A3B" w:rsidP="00745712">
            <w:pPr>
              <w:spacing w:before="40" w:after="40"/>
              <w:ind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DE62392" w14:textId="77777777" w:rsidR="00621A3B" w:rsidRPr="00621A3B" w:rsidRDefault="00621A3B" w:rsidP="00745712">
            <w:pPr>
              <w:spacing w:before="40" w:after="40"/>
              <w:ind w:right="57" w:firstLine="567"/>
              <w:jc w:val="both"/>
            </w:pPr>
          </w:p>
        </w:tc>
      </w:tr>
      <w:tr w:rsidR="00621A3B" w:rsidRPr="00621A3B" w14:paraId="59276B28" w14:textId="77777777" w:rsidTr="00621A3B">
        <w:tc>
          <w:tcPr>
            <w:tcW w:w="648" w:type="dxa"/>
            <w:tcBorders>
              <w:top w:val="single" w:sz="4" w:space="0" w:color="auto"/>
              <w:left w:val="single" w:sz="4" w:space="0" w:color="auto"/>
              <w:bottom w:val="single" w:sz="4" w:space="0" w:color="auto"/>
              <w:right w:val="single" w:sz="4" w:space="0" w:color="auto"/>
            </w:tcBorders>
          </w:tcPr>
          <w:p w14:paraId="3DAB6E01" w14:textId="77777777" w:rsidR="00621A3B" w:rsidRPr="00621A3B" w:rsidRDefault="00621A3B" w:rsidP="00745712">
            <w:pPr>
              <w:numPr>
                <w:ilvl w:val="0"/>
                <w:numId w:val="3"/>
              </w:numPr>
              <w:ind w:left="0"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4A7F66D" w14:textId="77777777" w:rsidR="00621A3B" w:rsidRPr="00621A3B" w:rsidRDefault="00621A3B" w:rsidP="00745712">
            <w:pPr>
              <w:spacing w:before="40" w:after="40"/>
              <w:ind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AA59A2C" w14:textId="77777777" w:rsidR="00621A3B" w:rsidRPr="00621A3B" w:rsidRDefault="00621A3B" w:rsidP="00745712">
            <w:pPr>
              <w:spacing w:before="40" w:after="40"/>
              <w:ind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E187D72" w14:textId="77777777" w:rsidR="00621A3B" w:rsidRPr="00621A3B" w:rsidRDefault="00621A3B" w:rsidP="00745712">
            <w:pPr>
              <w:spacing w:before="40" w:after="40"/>
              <w:ind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C917B18" w14:textId="77777777" w:rsidR="00621A3B" w:rsidRPr="00621A3B" w:rsidRDefault="00621A3B" w:rsidP="00745712">
            <w:pPr>
              <w:spacing w:before="40" w:after="40"/>
              <w:ind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342C2B26" w14:textId="77777777" w:rsidR="00621A3B" w:rsidRPr="00621A3B" w:rsidRDefault="00621A3B" w:rsidP="00745712">
            <w:pPr>
              <w:spacing w:before="40" w:after="40"/>
              <w:ind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1D802C12" w14:textId="77777777" w:rsidR="00621A3B" w:rsidRPr="00621A3B" w:rsidRDefault="00621A3B" w:rsidP="00745712">
            <w:pPr>
              <w:spacing w:before="40" w:after="40"/>
              <w:ind w:right="57" w:firstLine="567"/>
              <w:jc w:val="both"/>
            </w:pPr>
          </w:p>
        </w:tc>
      </w:tr>
      <w:tr w:rsidR="00621A3B" w:rsidRPr="00621A3B" w14:paraId="662F2C25" w14:textId="77777777" w:rsidTr="00621A3B">
        <w:tc>
          <w:tcPr>
            <w:tcW w:w="648" w:type="dxa"/>
            <w:tcBorders>
              <w:top w:val="single" w:sz="4" w:space="0" w:color="auto"/>
              <w:left w:val="single" w:sz="4" w:space="0" w:color="auto"/>
              <w:bottom w:val="single" w:sz="4" w:space="0" w:color="auto"/>
              <w:right w:val="single" w:sz="4" w:space="0" w:color="auto"/>
            </w:tcBorders>
          </w:tcPr>
          <w:p w14:paraId="5846B559" w14:textId="77777777" w:rsidR="00621A3B" w:rsidRPr="00621A3B" w:rsidRDefault="00621A3B" w:rsidP="00745712">
            <w:pPr>
              <w:numPr>
                <w:ilvl w:val="0"/>
                <w:numId w:val="3"/>
              </w:numPr>
              <w:ind w:left="0"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2BA7ECAD" w14:textId="77777777" w:rsidR="00621A3B" w:rsidRPr="00621A3B" w:rsidRDefault="00621A3B" w:rsidP="00745712">
            <w:pPr>
              <w:spacing w:before="40" w:after="40"/>
              <w:ind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42F7E6A" w14:textId="77777777" w:rsidR="00621A3B" w:rsidRPr="00621A3B" w:rsidRDefault="00621A3B" w:rsidP="00745712">
            <w:pPr>
              <w:spacing w:before="40" w:after="40"/>
              <w:ind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0D1192FC" w14:textId="77777777" w:rsidR="00621A3B" w:rsidRPr="00621A3B" w:rsidRDefault="00621A3B" w:rsidP="00745712">
            <w:pPr>
              <w:spacing w:before="40" w:after="40"/>
              <w:ind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7640854A" w14:textId="77777777" w:rsidR="00621A3B" w:rsidRPr="00621A3B" w:rsidRDefault="00621A3B" w:rsidP="00745712">
            <w:pPr>
              <w:spacing w:before="40" w:after="40"/>
              <w:ind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466D7B" w14:textId="77777777" w:rsidR="00621A3B" w:rsidRPr="00621A3B" w:rsidRDefault="00621A3B" w:rsidP="00745712">
            <w:pPr>
              <w:spacing w:before="40" w:after="40"/>
              <w:ind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CE2DC6E" w14:textId="77777777" w:rsidR="00621A3B" w:rsidRPr="00621A3B" w:rsidRDefault="00621A3B" w:rsidP="00745712">
            <w:pPr>
              <w:spacing w:before="40" w:after="40"/>
              <w:ind w:right="57" w:firstLine="567"/>
              <w:jc w:val="both"/>
            </w:pPr>
          </w:p>
        </w:tc>
      </w:tr>
      <w:tr w:rsidR="00621A3B" w:rsidRPr="00621A3B" w14:paraId="31F41CAB" w14:textId="77777777" w:rsidTr="00621A3B">
        <w:tc>
          <w:tcPr>
            <w:tcW w:w="648" w:type="dxa"/>
            <w:tcBorders>
              <w:top w:val="single" w:sz="4" w:space="0" w:color="auto"/>
              <w:left w:val="single" w:sz="4" w:space="0" w:color="auto"/>
              <w:bottom w:val="single" w:sz="4" w:space="0" w:color="auto"/>
              <w:right w:val="single" w:sz="4" w:space="0" w:color="auto"/>
            </w:tcBorders>
          </w:tcPr>
          <w:p w14:paraId="3ABD6C85" w14:textId="77777777" w:rsidR="00621A3B" w:rsidRPr="00621A3B" w:rsidRDefault="00621A3B" w:rsidP="00745712">
            <w:pPr>
              <w:spacing w:before="40" w:after="40"/>
              <w:ind w:right="57" w:firstLine="567"/>
              <w:jc w:val="both"/>
            </w:pPr>
            <w:r w:rsidRPr="00621A3B">
              <w:t>…</w:t>
            </w:r>
          </w:p>
        </w:tc>
        <w:tc>
          <w:tcPr>
            <w:tcW w:w="2046" w:type="dxa"/>
            <w:tcBorders>
              <w:top w:val="single" w:sz="4" w:space="0" w:color="auto"/>
              <w:left w:val="single" w:sz="4" w:space="0" w:color="auto"/>
              <w:bottom w:val="single" w:sz="4" w:space="0" w:color="auto"/>
              <w:right w:val="single" w:sz="4" w:space="0" w:color="auto"/>
            </w:tcBorders>
          </w:tcPr>
          <w:p w14:paraId="0FF9056F" w14:textId="77777777" w:rsidR="00621A3B" w:rsidRPr="00621A3B" w:rsidRDefault="00621A3B" w:rsidP="00745712">
            <w:pPr>
              <w:spacing w:before="40" w:after="40"/>
              <w:ind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5F522201" w14:textId="77777777" w:rsidR="00621A3B" w:rsidRPr="00621A3B" w:rsidRDefault="00621A3B" w:rsidP="00745712">
            <w:pPr>
              <w:spacing w:before="40" w:after="40"/>
              <w:ind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CEF606B" w14:textId="77777777" w:rsidR="00621A3B" w:rsidRPr="00621A3B" w:rsidRDefault="00621A3B" w:rsidP="00745712">
            <w:pPr>
              <w:spacing w:before="40" w:after="40"/>
              <w:ind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652E3D4" w14:textId="77777777" w:rsidR="00621A3B" w:rsidRPr="00621A3B" w:rsidRDefault="00621A3B" w:rsidP="00745712">
            <w:pPr>
              <w:spacing w:before="40" w:after="40"/>
              <w:ind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FB18B4" w14:textId="77777777" w:rsidR="00621A3B" w:rsidRPr="00621A3B" w:rsidRDefault="00621A3B" w:rsidP="00745712">
            <w:pPr>
              <w:spacing w:before="40" w:after="40"/>
              <w:ind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4FEF7F51" w14:textId="77777777" w:rsidR="00621A3B" w:rsidRPr="00621A3B" w:rsidRDefault="00621A3B" w:rsidP="00745712">
            <w:pPr>
              <w:spacing w:before="40" w:after="40"/>
              <w:ind w:right="57" w:firstLine="567"/>
              <w:jc w:val="both"/>
            </w:pPr>
          </w:p>
        </w:tc>
      </w:tr>
      <w:tr w:rsidR="00621A3B" w:rsidRPr="00621A3B" w14:paraId="499DB7C0" w14:textId="77777777" w:rsidTr="00621A3B">
        <w:tc>
          <w:tcPr>
            <w:tcW w:w="4678" w:type="dxa"/>
            <w:gridSpan w:val="3"/>
            <w:tcBorders>
              <w:top w:val="single" w:sz="4" w:space="0" w:color="auto"/>
              <w:left w:val="single" w:sz="4" w:space="0" w:color="auto"/>
              <w:bottom w:val="single" w:sz="4" w:space="0" w:color="auto"/>
              <w:right w:val="single" w:sz="4" w:space="0" w:color="auto"/>
            </w:tcBorders>
          </w:tcPr>
          <w:p w14:paraId="7CFCA894" w14:textId="77777777" w:rsidR="00621A3B" w:rsidRPr="00621A3B" w:rsidRDefault="00621A3B" w:rsidP="00745712">
            <w:pPr>
              <w:spacing w:before="40" w:after="40"/>
              <w:ind w:right="57" w:firstLine="567"/>
              <w:jc w:val="both"/>
              <w:rPr>
                <w:b/>
                <w:bCs/>
              </w:rPr>
            </w:pPr>
            <w:r w:rsidRPr="00621A3B">
              <w:rPr>
                <w:b/>
                <w:bCs/>
              </w:rPr>
              <w:t>ИТОГО</w:t>
            </w:r>
          </w:p>
        </w:tc>
        <w:tc>
          <w:tcPr>
            <w:tcW w:w="851" w:type="dxa"/>
            <w:tcBorders>
              <w:top w:val="single" w:sz="4" w:space="0" w:color="auto"/>
              <w:left w:val="single" w:sz="4" w:space="0" w:color="auto"/>
              <w:bottom w:val="single" w:sz="4" w:space="0" w:color="auto"/>
              <w:right w:val="single" w:sz="4" w:space="0" w:color="auto"/>
            </w:tcBorders>
          </w:tcPr>
          <w:p w14:paraId="03DC3B84" w14:textId="77777777" w:rsidR="00621A3B" w:rsidRPr="00621A3B" w:rsidRDefault="00621A3B" w:rsidP="00745712">
            <w:pPr>
              <w:spacing w:before="40" w:after="40"/>
              <w:ind w:right="57" w:firstLine="567"/>
              <w:jc w:val="both"/>
              <w:rPr>
                <w:b/>
                <w:bCs/>
              </w:rPr>
            </w:pPr>
            <w:r w:rsidRPr="00621A3B">
              <w:rPr>
                <w:b/>
                <w:bCs/>
              </w:rPr>
              <w:t>х</w:t>
            </w:r>
          </w:p>
        </w:tc>
        <w:tc>
          <w:tcPr>
            <w:tcW w:w="1275" w:type="dxa"/>
            <w:tcBorders>
              <w:top w:val="single" w:sz="4" w:space="0" w:color="auto"/>
              <w:left w:val="single" w:sz="4" w:space="0" w:color="auto"/>
              <w:bottom w:val="single" w:sz="4" w:space="0" w:color="auto"/>
              <w:right w:val="single" w:sz="4" w:space="0" w:color="auto"/>
            </w:tcBorders>
          </w:tcPr>
          <w:p w14:paraId="32E3F346" w14:textId="77777777" w:rsidR="00621A3B" w:rsidRPr="00621A3B" w:rsidRDefault="00621A3B" w:rsidP="00745712">
            <w:pPr>
              <w:spacing w:before="40" w:after="40"/>
              <w:ind w:right="57" w:firstLine="567"/>
              <w:jc w:val="both"/>
              <w:rPr>
                <w:b/>
                <w:bCs/>
              </w:rPr>
            </w:pPr>
            <w:r w:rsidRPr="00621A3B">
              <w:rPr>
                <w:b/>
                <w:bCs/>
              </w:rPr>
              <w:t>х</w:t>
            </w:r>
          </w:p>
        </w:tc>
        <w:tc>
          <w:tcPr>
            <w:tcW w:w="1843" w:type="dxa"/>
            <w:tcBorders>
              <w:top w:val="single" w:sz="4" w:space="0" w:color="auto"/>
              <w:left w:val="single" w:sz="4" w:space="0" w:color="auto"/>
              <w:bottom w:val="single" w:sz="4" w:space="0" w:color="auto"/>
              <w:right w:val="single" w:sz="4" w:space="0" w:color="auto"/>
            </w:tcBorders>
          </w:tcPr>
          <w:p w14:paraId="6DF8805F" w14:textId="77777777" w:rsidR="00621A3B" w:rsidRPr="00621A3B" w:rsidRDefault="00621A3B" w:rsidP="00745712">
            <w:pPr>
              <w:spacing w:before="40" w:after="40"/>
              <w:ind w:right="57" w:firstLine="567"/>
              <w:jc w:val="both"/>
              <w:rPr>
                <w:b/>
                <w:bCs/>
              </w:rPr>
            </w:pPr>
            <w:r w:rsidRPr="00621A3B">
              <w:rPr>
                <w:b/>
                <w:bCs/>
              </w:rPr>
              <w:t>х</w:t>
            </w:r>
          </w:p>
        </w:tc>
        <w:tc>
          <w:tcPr>
            <w:tcW w:w="1721" w:type="dxa"/>
            <w:tcBorders>
              <w:top w:val="single" w:sz="4" w:space="0" w:color="auto"/>
              <w:left w:val="single" w:sz="4" w:space="0" w:color="auto"/>
              <w:bottom w:val="single" w:sz="4" w:space="0" w:color="auto"/>
              <w:right w:val="single" w:sz="4" w:space="0" w:color="auto"/>
            </w:tcBorders>
          </w:tcPr>
          <w:p w14:paraId="7161A256" w14:textId="77777777" w:rsidR="00621A3B" w:rsidRPr="00621A3B" w:rsidRDefault="00621A3B" w:rsidP="00745712">
            <w:pPr>
              <w:spacing w:before="40" w:after="40"/>
              <w:ind w:right="57" w:firstLine="567"/>
              <w:jc w:val="both"/>
              <w:rPr>
                <w:b/>
                <w:bCs/>
              </w:rPr>
            </w:pPr>
          </w:p>
        </w:tc>
      </w:tr>
    </w:tbl>
    <w:p w14:paraId="429F19FD" w14:textId="77777777" w:rsidR="00621A3B" w:rsidRPr="00621A3B" w:rsidRDefault="00621A3B" w:rsidP="00745712">
      <w:pPr>
        <w:ind w:firstLine="567"/>
        <w:jc w:val="both"/>
        <w:rPr>
          <w:b/>
          <w:bCs/>
        </w:rPr>
      </w:pPr>
    </w:p>
    <w:p w14:paraId="6CB4E58F" w14:textId="77777777" w:rsidR="00621A3B" w:rsidRPr="00621A3B" w:rsidRDefault="00621A3B" w:rsidP="00745712">
      <w:pPr>
        <w:keepNext/>
        <w:suppressAutoHyphens/>
        <w:ind w:firstLine="567"/>
        <w:jc w:val="both"/>
      </w:pPr>
      <w:r w:rsidRPr="00621A3B">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621A3B" w:rsidRPr="00621A3B" w14:paraId="76E7A94E" w14:textId="77777777" w:rsidTr="00621A3B">
        <w:tc>
          <w:tcPr>
            <w:tcW w:w="648" w:type="dxa"/>
            <w:tcBorders>
              <w:top w:val="single" w:sz="4" w:space="0" w:color="auto"/>
              <w:left w:val="single" w:sz="4" w:space="0" w:color="auto"/>
              <w:bottom w:val="single" w:sz="4" w:space="0" w:color="auto"/>
              <w:right w:val="single" w:sz="4" w:space="0" w:color="auto"/>
            </w:tcBorders>
          </w:tcPr>
          <w:p w14:paraId="72D7994E" w14:textId="77777777" w:rsidR="00621A3B" w:rsidRPr="00621A3B" w:rsidRDefault="00621A3B" w:rsidP="00745712">
            <w:pPr>
              <w:keepNext/>
              <w:spacing w:before="40" w:after="40"/>
              <w:ind w:right="57" w:firstLine="567"/>
              <w:jc w:val="both"/>
            </w:pPr>
            <w:r w:rsidRPr="00621A3B">
              <w:t>№ п/п</w:t>
            </w:r>
          </w:p>
        </w:tc>
        <w:tc>
          <w:tcPr>
            <w:tcW w:w="7560" w:type="dxa"/>
            <w:tcBorders>
              <w:top w:val="single" w:sz="4" w:space="0" w:color="auto"/>
              <w:left w:val="single" w:sz="4" w:space="0" w:color="auto"/>
              <w:bottom w:val="single" w:sz="4" w:space="0" w:color="auto"/>
              <w:right w:val="single" w:sz="4" w:space="0" w:color="auto"/>
            </w:tcBorders>
          </w:tcPr>
          <w:p w14:paraId="54213700" w14:textId="77777777" w:rsidR="00621A3B" w:rsidRPr="00621A3B" w:rsidRDefault="00621A3B" w:rsidP="00745712">
            <w:pPr>
              <w:keepNext/>
              <w:spacing w:before="40" w:after="40"/>
              <w:ind w:right="57" w:firstLine="567"/>
              <w:jc w:val="both"/>
            </w:pPr>
            <w:r w:rsidRPr="00621A3B">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1947E9F9" w14:textId="77777777" w:rsidR="00621A3B" w:rsidRPr="00621A3B" w:rsidRDefault="00621A3B" w:rsidP="00745712">
            <w:pPr>
              <w:keepNext/>
              <w:spacing w:before="40" w:after="40"/>
              <w:ind w:right="57" w:firstLine="567"/>
              <w:jc w:val="both"/>
            </w:pPr>
            <w:r w:rsidRPr="00621A3B">
              <w:t>Стоимость, руб. с НДС</w:t>
            </w:r>
          </w:p>
        </w:tc>
      </w:tr>
      <w:tr w:rsidR="00621A3B" w:rsidRPr="00621A3B" w14:paraId="7538018D" w14:textId="77777777" w:rsidTr="00621A3B">
        <w:tc>
          <w:tcPr>
            <w:tcW w:w="648" w:type="dxa"/>
            <w:tcBorders>
              <w:top w:val="single" w:sz="4" w:space="0" w:color="auto"/>
              <w:left w:val="single" w:sz="4" w:space="0" w:color="auto"/>
              <w:bottom w:val="single" w:sz="4" w:space="0" w:color="auto"/>
              <w:right w:val="single" w:sz="4" w:space="0" w:color="auto"/>
            </w:tcBorders>
          </w:tcPr>
          <w:p w14:paraId="305709DA" w14:textId="77777777" w:rsidR="00621A3B" w:rsidRPr="00621A3B" w:rsidRDefault="00621A3B" w:rsidP="00745712">
            <w:pPr>
              <w:numPr>
                <w:ilvl w:val="0"/>
                <w:numId w:val="2"/>
              </w:numPr>
              <w:ind w:left="0"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1621B50F" w14:textId="77777777" w:rsidR="00621A3B" w:rsidRPr="00621A3B" w:rsidRDefault="00621A3B" w:rsidP="00745712">
            <w:pPr>
              <w:spacing w:before="40" w:after="40"/>
              <w:ind w:right="57" w:firstLine="567"/>
              <w:jc w:val="both"/>
            </w:pPr>
            <w:r w:rsidRPr="00621A3B">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262BB128" w14:textId="77777777" w:rsidR="00621A3B" w:rsidRPr="00621A3B" w:rsidRDefault="00621A3B" w:rsidP="00745712">
            <w:pPr>
              <w:spacing w:before="40" w:after="40"/>
              <w:ind w:right="57" w:firstLine="567"/>
              <w:jc w:val="both"/>
            </w:pPr>
          </w:p>
        </w:tc>
      </w:tr>
      <w:tr w:rsidR="00621A3B" w:rsidRPr="00621A3B" w14:paraId="4D41F361" w14:textId="77777777" w:rsidTr="00621A3B">
        <w:tc>
          <w:tcPr>
            <w:tcW w:w="648" w:type="dxa"/>
            <w:tcBorders>
              <w:top w:val="single" w:sz="4" w:space="0" w:color="auto"/>
              <w:left w:val="single" w:sz="4" w:space="0" w:color="auto"/>
              <w:bottom w:val="single" w:sz="4" w:space="0" w:color="auto"/>
              <w:right w:val="single" w:sz="4" w:space="0" w:color="auto"/>
            </w:tcBorders>
          </w:tcPr>
          <w:p w14:paraId="00A07D01" w14:textId="77777777" w:rsidR="00621A3B" w:rsidRPr="00621A3B" w:rsidRDefault="00621A3B" w:rsidP="00745712">
            <w:pPr>
              <w:numPr>
                <w:ilvl w:val="0"/>
                <w:numId w:val="2"/>
              </w:numPr>
              <w:ind w:left="0"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27E84FBA" w14:textId="77777777" w:rsidR="00621A3B" w:rsidRPr="00621A3B" w:rsidRDefault="00621A3B" w:rsidP="00745712">
            <w:pPr>
              <w:spacing w:before="40" w:after="40"/>
              <w:ind w:right="57" w:firstLine="567"/>
              <w:jc w:val="both"/>
            </w:pPr>
            <w:r w:rsidRPr="00621A3B">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16476D8A" w14:textId="77777777" w:rsidR="00621A3B" w:rsidRPr="00621A3B" w:rsidRDefault="00621A3B" w:rsidP="00745712">
            <w:pPr>
              <w:spacing w:before="40" w:after="40"/>
              <w:ind w:right="57" w:firstLine="567"/>
              <w:jc w:val="both"/>
            </w:pPr>
          </w:p>
        </w:tc>
      </w:tr>
      <w:tr w:rsidR="00621A3B" w:rsidRPr="00621A3B" w14:paraId="49C24801"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7622A0D2" w14:textId="77777777" w:rsidR="00621A3B" w:rsidRPr="00621A3B" w:rsidRDefault="00621A3B" w:rsidP="00745712">
            <w:pPr>
              <w:spacing w:before="40" w:after="40"/>
              <w:ind w:right="57" w:firstLine="567"/>
              <w:jc w:val="both"/>
            </w:pPr>
            <w:r w:rsidRPr="00621A3B">
              <w:t>…</w:t>
            </w:r>
          </w:p>
        </w:tc>
        <w:tc>
          <w:tcPr>
            <w:tcW w:w="7560" w:type="dxa"/>
            <w:tcBorders>
              <w:top w:val="single" w:sz="4" w:space="0" w:color="auto"/>
              <w:left w:val="single" w:sz="4" w:space="0" w:color="auto"/>
              <w:bottom w:val="single" w:sz="4" w:space="0" w:color="auto"/>
              <w:right w:val="single" w:sz="4" w:space="0" w:color="auto"/>
            </w:tcBorders>
          </w:tcPr>
          <w:p w14:paraId="298092E0" w14:textId="77777777" w:rsidR="00621A3B" w:rsidRPr="00621A3B" w:rsidRDefault="00621A3B" w:rsidP="00745712">
            <w:pPr>
              <w:spacing w:before="40" w:after="40"/>
              <w:ind w:right="57" w:firstLine="567"/>
              <w:jc w:val="both"/>
            </w:pPr>
            <w:r w:rsidRPr="00621A3B">
              <w:t>и т.д.</w:t>
            </w:r>
          </w:p>
        </w:tc>
        <w:tc>
          <w:tcPr>
            <w:tcW w:w="2160" w:type="dxa"/>
            <w:tcBorders>
              <w:top w:val="single" w:sz="4" w:space="0" w:color="auto"/>
              <w:left w:val="single" w:sz="4" w:space="0" w:color="auto"/>
              <w:bottom w:val="single" w:sz="4" w:space="0" w:color="auto"/>
              <w:right w:val="single" w:sz="4" w:space="0" w:color="auto"/>
            </w:tcBorders>
          </w:tcPr>
          <w:p w14:paraId="448F5525" w14:textId="77777777" w:rsidR="00621A3B" w:rsidRPr="00621A3B" w:rsidRDefault="00621A3B" w:rsidP="00745712">
            <w:pPr>
              <w:spacing w:before="40" w:after="40"/>
              <w:ind w:right="57" w:firstLine="567"/>
              <w:jc w:val="both"/>
              <w:rPr>
                <w:b/>
                <w:bCs/>
              </w:rPr>
            </w:pPr>
          </w:p>
        </w:tc>
      </w:tr>
      <w:tr w:rsidR="00621A3B" w:rsidRPr="00621A3B" w14:paraId="47AA010A"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3D5126DB" w14:textId="77777777" w:rsidR="00621A3B" w:rsidRPr="00621A3B" w:rsidRDefault="00621A3B" w:rsidP="00745712">
            <w:p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6D4C66E3" w14:textId="77777777" w:rsidR="00621A3B" w:rsidRPr="00621A3B" w:rsidRDefault="00621A3B" w:rsidP="00745712">
            <w:pPr>
              <w:spacing w:before="40" w:after="40"/>
              <w:ind w:right="57" w:firstLine="567"/>
              <w:jc w:val="both"/>
              <w:rPr>
                <w:b/>
                <w:bCs/>
              </w:rPr>
            </w:pPr>
            <w:r w:rsidRPr="00621A3B">
              <w:rPr>
                <w:b/>
                <w:bCs/>
              </w:rPr>
              <w:t>ИТОГО (1 + 2 + …)</w:t>
            </w:r>
          </w:p>
        </w:tc>
        <w:tc>
          <w:tcPr>
            <w:tcW w:w="2160" w:type="dxa"/>
            <w:tcBorders>
              <w:top w:val="single" w:sz="4" w:space="0" w:color="auto"/>
              <w:left w:val="single" w:sz="4" w:space="0" w:color="auto"/>
              <w:bottom w:val="single" w:sz="4" w:space="0" w:color="auto"/>
              <w:right w:val="single" w:sz="4" w:space="0" w:color="auto"/>
            </w:tcBorders>
          </w:tcPr>
          <w:p w14:paraId="27140FAC" w14:textId="77777777" w:rsidR="00621A3B" w:rsidRPr="00621A3B" w:rsidRDefault="00621A3B" w:rsidP="00745712">
            <w:pPr>
              <w:spacing w:before="40" w:after="40"/>
              <w:ind w:right="57" w:firstLine="567"/>
              <w:jc w:val="both"/>
              <w:rPr>
                <w:b/>
                <w:bCs/>
              </w:rPr>
            </w:pPr>
          </w:p>
        </w:tc>
      </w:tr>
    </w:tbl>
    <w:p w14:paraId="5FF6C861" w14:textId="77777777" w:rsidR="00621A3B" w:rsidRPr="00621A3B" w:rsidRDefault="00621A3B" w:rsidP="00745712">
      <w:pPr>
        <w:keepNext/>
        <w:suppressAutoHyphens/>
        <w:ind w:firstLine="567"/>
        <w:jc w:val="both"/>
      </w:pPr>
      <w:r w:rsidRPr="00621A3B">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621A3B" w:rsidRPr="00621A3B" w14:paraId="4FF307AC" w14:textId="77777777" w:rsidTr="00621A3B">
        <w:tc>
          <w:tcPr>
            <w:tcW w:w="648" w:type="dxa"/>
            <w:tcBorders>
              <w:top w:val="single" w:sz="4" w:space="0" w:color="auto"/>
              <w:left w:val="single" w:sz="4" w:space="0" w:color="auto"/>
              <w:bottom w:val="single" w:sz="4" w:space="0" w:color="auto"/>
              <w:right w:val="single" w:sz="4" w:space="0" w:color="auto"/>
            </w:tcBorders>
          </w:tcPr>
          <w:p w14:paraId="197212B9" w14:textId="77777777" w:rsidR="00621A3B" w:rsidRPr="00621A3B" w:rsidRDefault="00621A3B" w:rsidP="00745712">
            <w:pPr>
              <w:keepNext/>
              <w:spacing w:before="40" w:after="40"/>
              <w:ind w:right="57" w:firstLine="567"/>
              <w:jc w:val="both"/>
            </w:pPr>
            <w:r w:rsidRPr="00621A3B">
              <w:t>№ п/п</w:t>
            </w:r>
          </w:p>
        </w:tc>
        <w:tc>
          <w:tcPr>
            <w:tcW w:w="4860" w:type="dxa"/>
            <w:tcBorders>
              <w:top w:val="single" w:sz="4" w:space="0" w:color="auto"/>
              <w:left w:val="single" w:sz="4" w:space="0" w:color="auto"/>
              <w:bottom w:val="single" w:sz="4" w:space="0" w:color="auto"/>
              <w:right w:val="single" w:sz="4" w:space="0" w:color="auto"/>
            </w:tcBorders>
          </w:tcPr>
          <w:p w14:paraId="484502BF" w14:textId="77777777" w:rsidR="00621A3B" w:rsidRPr="00621A3B" w:rsidRDefault="00621A3B" w:rsidP="00745712">
            <w:pPr>
              <w:keepNext/>
              <w:spacing w:before="40" w:after="40"/>
              <w:ind w:right="57" w:firstLine="567"/>
              <w:jc w:val="both"/>
            </w:pPr>
            <w:r w:rsidRPr="00621A3B">
              <w:t>Наименование</w:t>
            </w:r>
          </w:p>
        </w:tc>
        <w:tc>
          <w:tcPr>
            <w:tcW w:w="4860" w:type="dxa"/>
            <w:tcBorders>
              <w:top w:val="single" w:sz="4" w:space="0" w:color="auto"/>
              <w:left w:val="single" w:sz="4" w:space="0" w:color="auto"/>
              <w:bottom w:val="single" w:sz="4" w:space="0" w:color="auto"/>
              <w:right w:val="single" w:sz="4" w:space="0" w:color="auto"/>
            </w:tcBorders>
          </w:tcPr>
          <w:p w14:paraId="1A87346D" w14:textId="77777777" w:rsidR="00621A3B" w:rsidRPr="00621A3B" w:rsidRDefault="00621A3B" w:rsidP="00745712">
            <w:pPr>
              <w:keepNext/>
              <w:spacing w:before="40" w:after="40"/>
              <w:ind w:right="57" w:firstLine="567"/>
              <w:jc w:val="both"/>
            </w:pPr>
            <w:r w:rsidRPr="00621A3B">
              <w:t>Значение</w:t>
            </w:r>
          </w:p>
        </w:tc>
      </w:tr>
      <w:tr w:rsidR="00621A3B" w:rsidRPr="00621A3B" w14:paraId="47F52834" w14:textId="77777777" w:rsidTr="00621A3B">
        <w:tc>
          <w:tcPr>
            <w:tcW w:w="648" w:type="dxa"/>
            <w:tcBorders>
              <w:top w:val="single" w:sz="4" w:space="0" w:color="auto"/>
              <w:left w:val="single" w:sz="4" w:space="0" w:color="auto"/>
              <w:bottom w:val="single" w:sz="4" w:space="0" w:color="auto"/>
              <w:right w:val="single" w:sz="4" w:space="0" w:color="auto"/>
            </w:tcBorders>
          </w:tcPr>
          <w:p w14:paraId="397A35AA" w14:textId="77777777" w:rsidR="00621A3B" w:rsidRPr="00621A3B" w:rsidRDefault="00621A3B" w:rsidP="00745712">
            <w:pPr>
              <w:numPr>
                <w:ilvl w:val="0"/>
                <w:numId w:val="4"/>
              </w:numPr>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20698EFB" w14:textId="77777777" w:rsidR="00621A3B" w:rsidRPr="00621A3B" w:rsidRDefault="00621A3B" w:rsidP="00745712">
            <w:pPr>
              <w:spacing w:before="40" w:after="40"/>
              <w:ind w:right="57" w:firstLine="567"/>
              <w:jc w:val="both"/>
            </w:pPr>
            <w:r w:rsidRPr="00621A3B">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C9EECF5" w14:textId="77777777" w:rsidR="00621A3B" w:rsidRPr="00621A3B" w:rsidRDefault="00621A3B" w:rsidP="00745712">
            <w:pPr>
              <w:spacing w:before="40" w:after="40"/>
              <w:ind w:right="57" w:firstLine="567"/>
              <w:jc w:val="both"/>
            </w:pPr>
          </w:p>
        </w:tc>
      </w:tr>
      <w:tr w:rsidR="00621A3B" w:rsidRPr="00621A3B" w14:paraId="2F478F9B" w14:textId="77777777" w:rsidTr="00621A3B">
        <w:tc>
          <w:tcPr>
            <w:tcW w:w="648" w:type="dxa"/>
            <w:tcBorders>
              <w:top w:val="single" w:sz="4" w:space="0" w:color="auto"/>
              <w:left w:val="single" w:sz="4" w:space="0" w:color="auto"/>
              <w:bottom w:val="single" w:sz="4" w:space="0" w:color="auto"/>
              <w:right w:val="single" w:sz="4" w:space="0" w:color="auto"/>
            </w:tcBorders>
          </w:tcPr>
          <w:p w14:paraId="23142B62" w14:textId="77777777" w:rsidR="00621A3B" w:rsidRPr="00621A3B" w:rsidRDefault="00621A3B" w:rsidP="00745712">
            <w:pPr>
              <w:numPr>
                <w:ilvl w:val="0"/>
                <w:numId w:val="4"/>
              </w:numPr>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7D115EF" w14:textId="77777777" w:rsidR="00621A3B" w:rsidRPr="00621A3B" w:rsidRDefault="00621A3B" w:rsidP="00745712">
            <w:pPr>
              <w:spacing w:before="40" w:after="40"/>
              <w:ind w:right="57" w:firstLine="567"/>
              <w:jc w:val="both"/>
            </w:pPr>
            <w:r w:rsidRPr="00621A3B">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B4348AB" w14:textId="77777777" w:rsidR="00621A3B" w:rsidRPr="00621A3B" w:rsidRDefault="00621A3B" w:rsidP="00745712">
            <w:pPr>
              <w:spacing w:before="40" w:after="40"/>
              <w:ind w:right="57" w:firstLine="567"/>
              <w:jc w:val="both"/>
            </w:pPr>
          </w:p>
        </w:tc>
      </w:tr>
      <w:tr w:rsidR="00621A3B" w:rsidRPr="00621A3B" w14:paraId="7DCB6534" w14:textId="77777777" w:rsidTr="00621A3B">
        <w:tc>
          <w:tcPr>
            <w:tcW w:w="648" w:type="dxa"/>
            <w:tcBorders>
              <w:top w:val="single" w:sz="4" w:space="0" w:color="auto"/>
              <w:left w:val="single" w:sz="4" w:space="0" w:color="auto"/>
              <w:bottom w:val="single" w:sz="4" w:space="0" w:color="auto"/>
              <w:right w:val="single" w:sz="4" w:space="0" w:color="auto"/>
            </w:tcBorders>
          </w:tcPr>
          <w:p w14:paraId="675CEBB9" w14:textId="77777777" w:rsidR="00621A3B" w:rsidRPr="00621A3B" w:rsidRDefault="00621A3B" w:rsidP="00745712">
            <w:pPr>
              <w:numPr>
                <w:ilvl w:val="0"/>
                <w:numId w:val="4"/>
              </w:numPr>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2CBFDCF" w14:textId="77777777" w:rsidR="00621A3B" w:rsidRPr="00621A3B" w:rsidRDefault="00621A3B" w:rsidP="00745712">
            <w:pPr>
              <w:spacing w:before="40" w:after="40"/>
              <w:ind w:right="57" w:firstLine="567"/>
              <w:jc w:val="both"/>
            </w:pPr>
            <w:r w:rsidRPr="00621A3B">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16D4D3BB" w14:textId="77777777" w:rsidR="00621A3B" w:rsidRPr="00621A3B" w:rsidRDefault="00621A3B" w:rsidP="00745712">
            <w:pPr>
              <w:spacing w:before="40" w:after="40"/>
              <w:ind w:right="57" w:firstLine="567"/>
              <w:jc w:val="both"/>
            </w:pPr>
          </w:p>
        </w:tc>
      </w:tr>
      <w:tr w:rsidR="00621A3B" w:rsidRPr="00621A3B" w14:paraId="458DCEB0"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7EF66589" w14:textId="77777777" w:rsidR="00621A3B" w:rsidRPr="00621A3B" w:rsidRDefault="00621A3B" w:rsidP="00745712">
            <w:pPr>
              <w:numPr>
                <w:ilvl w:val="0"/>
                <w:numId w:val="4"/>
              </w:numPr>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DA23D78" w14:textId="77777777" w:rsidR="00621A3B" w:rsidRPr="00621A3B" w:rsidRDefault="00621A3B" w:rsidP="00745712">
            <w:pPr>
              <w:spacing w:before="40" w:after="40"/>
              <w:ind w:right="57" w:firstLine="567"/>
              <w:jc w:val="both"/>
            </w:pPr>
            <w:r w:rsidRPr="00621A3B">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641CF271" w14:textId="77777777" w:rsidR="00621A3B" w:rsidRPr="00621A3B" w:rsidRDefault="00621A3B" w:rsidP="00745712">
            <w:pPr>
              <w:spacing w:before="40" w:after="40"/>
              <w:ind w:right="57" w:firstLine="567"/>
              <w:jc w:val="both"/>
            </w:pPr>
          </w:p>
        </w:tc>
      </w:tr>
      <w:tr w:rsidR="00621A3B" w:rsidRPr="00621A3B" w14:paraId="359534BD"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6C3F1685" w14:textId="77777777" w:rsidR="00621A3B" w:rsidRPr="00621A3B" w:rsidRDefault="00621A3B" w:rsidP="00745712">
            <w:pPr>
              <w:numPr>
                <w:ilvl w:val="0"/>
                <w:numId w:val="4"/>
              </w:numPr>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B4FCB53" w14:textId="77777777" w:rsidR="00621A3B" w:rsidRPr="00621A3B" w:rsidRDefault="00621A3B" w:rsidP="00745712">
            <w:pPr>
              <w:spacing w:before="40" w:after="40"/>
              <w:ind w:right="57" w:firstLine="567"/>
              <w:jc w:val="both"/>
            </w:pPr>
            <w:r w:rsidRPr="00621A3B">
              <w:t>Гарантийный срок</w:t>
            </w:r>
          </w:p>
        </w:tc>
        <w:tc>
          <w:tcPr>
            <w:tcW w:w="4860" w:type="dxa"/>
            <w:tcBorders>
              <w:top w:val="single" w:sz="4" w:space="0" w:color="auto"/>
              <w:left w:val="single" w:sz="4" w:space="0" w:color="auto"/>
              <w:bottom w:val="single" w:sz="4" w:space="0" w:color="auto"/>
              <w:right w:val="single" w:sz="4" w:space="0" w:color="auto"/>
            </w:tcBorders>
          </w:tcPr>
          <w:p w14:paraId="4F381547" w14:textId="77777777" w:rsidR="00621A3B" w:rsidRPr="00621A3B" w:rsidRDefault="00621A3B" w:rsidP="00745712">
            <w:pPr>
              <w:spacing w:before="40" w:after="40"/>
              <w:ind w:right="57" w:firstLine="567"/>
              <w:jc w:val="both"/>
            </w:pPr>
          </w:p>
        </w:tc>
      </w:tr>
      <w:tr w:rsidR="00621A3B" w:rsidRPr="00621A3B" w14:paraId="56FDACCF"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3814F860" w14:textId="77777777" w:rsidR="00621A3B" w:rsidRPr="00621A3B" w:rsidRDefault="00621A3B" w:rsidP="00745712">
            <w:pPr>
              <w:spacing w:before="40" w:after="40"/>
              <w:ind w:right="57" w:firstLine="567"/>
              <w:jc w:val="both"/>
            </w:pPr>
            <w:r w:rsidRPr="00621A3B">
              <w:t>…</w:t>
            </w:r>
          </w:p>
        </w:tc>
        <w:tc>
          <w:tcPr>
            <w:tcW w:w="4860" w:type="dxa"/>
            <w:tcBorders>
              <w:top w:val="single" w:sz="4" w:space="0" w:color="auto"/>
              <w:left w:val="single" w:sz="4" w:space="0" w:color="auto"/>
              <w:bottom w:val="single" w:sz="4" w:space="0" w:color="auto"/>
              <w:right w:val="single" w:sz="4" w:space="0" w:color="auto"/>
            </w:tcBorders>
          </w:tcPr>
          <w:p w14:paraId="178939D1" w14:textId="77777777" w:rsidR="00621A3B" w:rsidRPr="00621A3B" w:rsidRDefault="00621A3B" w:rsidP="00745712">
            <w:pPr>
              <w:spacing w:before="40" w:after="40"/>
              <w:ind w:right="57" w:firstLine="567"/>
              <w:jc w:val="both"/>
            </w:pPr>
            <w:r w:rsidRPr="00621A3B">
              <w:t>и т.д.</w:t>
            </w:r>
          </w:p>
        </w:tc>
        <w:tc>
          <w:tcPr>
            <w:tcW w:w="4860" w:type="dxa"/>
            <w:tcBorders>
              <w:top w:val="single" w:sz="4" w:space="0" w:color="auto"/>
              <w:left w:val="single" w:sz="4" w:space="0" w:color="auto"/>
              <w:bottom w:val="single" w:sz="4" w:space="0" w:color="auto"/>
              <w:right w:val="single" w:sz="4" w:space="0" w:color="auto"/>
            </w:tcBorders>
          </w:tcPr>
          <w:p w14:paraId="067BD096" w14:textId="77777777" w:rsidR="00621A3B" w:rsidRPr="00621A3B" w:rsidRDefault="00621A3B" w:rsidP="00745712">
            <w:pPr>
              <w:spacing w:before="40" w:after="40"/>
              <w:ind w:right="57" w:firstLine="567"/>
              <w:jc w:val="both"/>
            </w:pPr>
          </w:p>
        </w:tc>
      </w:tr>
    </w:tbl>
    <w:p w14:paraId="5CDB6261" w14:textId="77777777" w:rsidR="00621A3B" w:rsidRPr="00621A3B" w:rsidRDefault="00621A3B" w:rsidP="00745712">
      <w:pPr>
        <w:ind w:firstLine="567"/>
        <w:jc w:val="both"/>
        <w:rPr>
          <w:b/>
          <w:bCs/>
        </w:rPr>
      </w:pPr>
      <w:r w:rsidRPr="00621A3B">
        <w:rPr>
          <w:b/>
          <w:bCs/>
        </w:rPr>
        <w:t>______________________________</w:t>
      </w:r>
    </w:p>
    <w:p w14:paraId="675A13A1" w14:textId="77777777" w:rsidR="00621A3B" w:rsidRPr="00621A3B" w:rsidRDefault="00621A3B" w:rsidP="00745712">
      <w:pPr>
        <w:ind w:right="3684" w:firstLine="567"/>
        <w:jc w:val="both"/>
        <w:rPr>
          <w:b/>
          <w:bCs/>
          <w:vertAlign w:val="superscript"/>
        </w:rPr>
      </w:pPr>
      <w:r w:rsidRPr="00621A3B">
        <w:rPr>
          <w:b/>
          <w:bCs/>
          <w:vertAlign w:val="superscript"/>
        </w:rPr>
        <w:t>(подпись, М.П.)</w:t>
      </w:r>
    </w:p>
    <w:p w14:paraId="05AFF304" w14:textId="77777777" w:rsidR="00621A3B" w:rsidRPr="00621A3B" w:rsidRDefault="00621A3B" w:rsidP="00745712">
      <w:pPr>
        <w:ind w:right="3684" w:firstLine="567"/>
        <w:jc w:val="both"/>
        <w:rPr>
          <w:b/>
          <w:bCs/>
          <w:vertAlign w:val="superscript"/>
        </w:rPr>
      </w:pPr>
      <w:r w:rsidRPr="00621A3B">
        <w:rPr>
          <w:b/>
          <w:bCs/>
        </w:rPr>
        <w:t>______________________</w:t>
      </w:r>
    </w:p>
    <w:p w14:paraId="4A0A86AB" w14:textId="77777777" w:rsidR="00621A3B" w:rsidRPr="00621A3B" w:rsidRDefault="00621A3B" w:rsidP="00745712">
      <w:pPr>
        <w:ind w:right="3684" w:firstLine="567"/>
        <w:jc w:val="both"/>
        <w:rPr>
          <w:vertAlign w:val="superscript"/>
        </w:rPr>
      </w:pPr>
      <w:r w:rsidRPr="00621A3B">
        <w:rPr>
          <w:b/>
          <w:bCs/>
          <w:vertAlign w:val="superscript"/>
        </w:rPr>
        <w:t>(фамилия, имя, отчество подписавшего, должность)</w:t>
      </w:r>
    </w:p>
    <w:p w14:paraId="10DD1A07" w14:textId="77777777" w:rsidR="00621A3B" w:rsidRPr="00621A3B" w:rsidRDefault="00621A3B" w:rsidP="00745712">
      <w:pPr>
        <w:snapToGrid w:val="0"/>
        <w:ind w:firstLine="567"/>
        <w:jc w:val="both"/>
        <w:rPr>
          <w:b/>
          <w:bCs/>
        </w:rPr>
      </w:pPr>
      <w:r w:rsidRPr="00621A3B">
        <w:rPr>
          <w:b/>
          <w:bCs/>
        </w:rPr>
        <w:br w:type="page"/>
      </w:r>
      <w:r w:rsidRPr="00621A3B">
        <w:rPr>
          <w:b/>
          <w:bCs/>
        </w:rPr>
        <w:lastRenderedPageBreak/>
        <w:t>Инструкции по заполнению</w:t>
      </w:r>
    </w:p>
    <w:p w14:paraId="0D3C3219" w14:textId="22B9F52E" w:rsidR="00621A3B" w:rsidRPr="00621A3B" w:rsidRDefault="00621A3B" w:rsidP="00745712">
      <w:pPr>
        <w:tabs>
          <w:tab w:val="num" w:pos="2880"/>
        </w:tabs>
        <w:ind w:firstLine="567"/>
        <w:jc w:val="both"/>
      </w:pPr>
      <w:r w:rsidRPr="00621A3B">
        <w:t xml:space="preserve">1. Участник указывает дату и номер Предложения в соответствии с </w:t>
      </w:r>
      <w:r w:rsidR="000C7B2E">
        <w:t>Заявкой</w:t>
      </w:r>
      <w:r w:rsidRPr="00621A3B">
        <w:t>.</w:t>
      </w:r>
    </w:p>
    <w:p w14:paraId="595A9B5C" w14:textId="77777777" w:rsidR="00621A3B" w:rsidRPr="00621A3B" w:rsidRDefault="00621A3B" w:rsidP="00745712">
      <w:pPr>
        <w:tabs>
          <w:tab w:val="num" w:pos="2880"/>
        </w:tabs>
        <w:ind w:firstLine="567"/>
        <w:jc w:val="both"/>
      </w:pPr>
      <w:r w:rsidRPr="00621A3B">
        <w:t>2. Участник указывает свое фирменное наименование (в т.ч. организационно-правовую форму) и свой адрес.</w:t>
      </w:r>
    </w:p>
    <w:p w14:paraId="0406EDB2" w14:textId="77777777" w:rsidR="00621A3B" w:rsidRPr="00621A3B" w:rsidRDefault="00621A3B" w:rsidP="00745712">
      <w:pPr>
        <w:tabs>
          <w:tab w:val="num" w:pos="2880"/>
        </w:tabs>
        <w:ind w:firstLine="567"/>
        <w:jc w:val="both"/>
      </w:pPr>
      <w:r w:rsidRPr="00621A3B">
        <w:t>3. В таблице-1 приводится расчет стоимости самой продукции</w:t>
      </w:r>
      <w:r w:rsidR="000C7B2E">
        <w:t xml:space="preserve"> (услуги)</w:t>
      </w:r>
      <w:r w:rsidRPr="00621A3B">
        <w:t xml:space="preserve">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r w:rsidR="000C7B2E">
        <w:t>.</w:t>
      </w:r>
    </w:p>
    <w:p w14:paraId="18D96DE7" w14:textId="77777777" w:rsidR="00621A3B" w:rsidRPr="00621A3B" w:rsidRDefault="00621A3B" w:rsidP="00745712">
      <w:pPr>
        <w:tabs>
          <w:tab w:val="num" w:pos="2880"/>
        </w:tabs>
        <w:ind w:firstLine="567"/>
        <w:jc w:val="both"/>
      </w:pPr>
      <w:r w:rsidRPr="00621A3B">
        <w:t xml:space="preserve">4. В таблице-2 приводится расчет стоимости дополнительных услуг. При этом в графе 1 таблицы-2 указывается общая стоимость продукции </w:t>
      </w:r>
      <w:r w:rsidR="000C7B2E">
        <w:t xml:space="preserve">(услуги) </w:t>
      </w:r>
      <w:r w:rsidRPr="00621A3B">
        <w:t>из таблицы-1 (графа «ИТОГО»).</w:t>
      </w:r>
    </w:p>
    <w:p w14:paraId="6859FF26" w14:textId="77777777" w:rsidR="00621A3B" w:rsidRPr="00621A3B" w:rsidRDefault="00621A3B" w:rsidP="00745712">
      <w:pPr>
        <w:tabs>
          <w:tab w:val="num" w:pos="2880"/>
        </w:tabs>
        <w:ind w:firstLine="567"/>
        <w:jc w:val="both"/>
      </w:pPr>
      <w:r w:rsidRPr="00621A3B">
        <w:t>5. В таблице-3 приводятся иные параметры коммерческого предложения Участника конкурсного предложения.</w:t>
      </w:r>
    </w:p>
    <w:p w14:paraId="5F9E328A" w14:textId="33E7A839" w:rsidR="00621A3B" w:rsidRPr="00621A3B" w:rsidRDefault="00621A3B" w:rsidP="00745712">
      <w:pPr>
        <w:tabs>
          <w:tab w:val="num" w:pos="2880"/>
        </w:tabs>
        <w:ind w:firstLine="567"/>
        <w:jc w:val="both"/>
      </w:pPr>
      <w:r w:rsidRPr="00621A3B">
        <w:t xml:space="preserve">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w:t>
      </w:r>
      <w:r w:rsidR="00317A69">
        <w:t>ценовых предложений</w:t>
      </w:r>
      <w:r w:rsidRPr="00621A3B">
        <w:t xml:space="preserve">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5305BAE3" w14:textId="77777777" w:rsidR="00621A3B" w:rsidRPr="00621A3B" w:rsidRDefault="00621A3B" w:rsidP="00745712">
      <w:pPr>
        <w:snapToGrid w:val="0"/>
        <w:ind w:firstLine="567"/>
        <w:jc w:val="both"/>
        <w:rPr>
          <w:b/>
          <w:bCs/>
        </w:rPr>
      </w:pPr>
    </w:p>
    <w:p w14:paraId="1DDF7FBE" w14:textId="77777777" w:rsidR="00621A3B" w:rsidRPr="00621A3B" w:rsidRDefault="00621A3B" w:rsidP="00745712">
      <w:pPr>
        <w:snapToGrid w:val="0"/>
        <w:ind w:firstLine="567"/>
        <w:jc w:val="both"/>
        <w:rPr>
          <w:b/>
          <w:bCs/>
        </w:rPr>
      </w:pPr>
    </w:p>
    <w:p w14:paraId="2234575E" w14:textId="77777777" w:rsidR="00621A3B" w:rsidRPr="00621A3B" w:rsidRDefault="00621A3B" w:rsidP="00745712">
      <w:pPr>
        <w:snapToGrid w:val="0"/>
        <w:ind w:firstLine="567"/>
        <w:jc w:val="both"/>
        <w:rPr>
          <w:b/>
          <w:bCs/>
        </w:rPr>
      </w:pPr>
    </w:p>
    <w:p w14:paraId="4D088598" w14:textId="77777777" w:rsidR="00621A3B" w:rsidRPr="00621A3B" w:rsidRDefault="00621A3B" w:rsidP="00745712">
      <w:pPr>
        <w:ind w:firstLine="567"/>
        <w:jc w:val="both"/>
        <w:rPr>
          <w:b/>
          <w:bCs/>
        </w:rPr>
      </w:pPr>
    </w:p>
    <w:p w14:paraId="5AF9E6E4" w14:textId="77777777" w:rsidR="00621A3B" w:rsidRPr="00621A3B" w:rsidRDefault="00621A3B" w:rsidP="00745712">
      <w:pPr>
        <w:tabs>
          <w:tab w:val="left" w:pos="1278"/>
        </w:tabs>
        <w:ind w:firstLine="567"/>
        <w:jc w:val="both"/>
        <w:rPr>
          <w:b/>
          <w:bCs/>
        </w:rPr>
      </w:pPr>
    </w:p>
    <w:p w14:paraId="401BAE64" w14:textId="77777777" w:rsidR="00621A3B" w:rsidRPr="00621A3B" w:rsidRDefault="00621A3B" w:rsidP="00745712">
      <w:pPr>
        <w:tabs>
          <w:tab w:val="left" w:pos="1278"/>
        </w:tabs>
        <w:ind w:firstLine="567"/>
        <w:jc w:val="both"/>
        <w:rPr>
          <w:b/>
          <w:bCs/>
        </w:rPr>
      </w:pPr>
    </w:p>
    <w:p w14:paraId="00FE0BF2" w14:textId="77777777" w:rsidR="00621A3B" w:rsidRPr="00621A3B" w:rsidRDefault="00621A3B" w:rsidP="00745712">
      <w:pPr>
        <w:tabs>
          <w:tab w:val="left" w:pos="1278"/>
        </w:tabs>
        <w:ind w:firstLine="567"/>
        <w:jc w:val="both"/>
        <w:rPr>
          <w:b/>
          <w:bCs/>
        </w:rPr>
      </w:pPr>
    </w:p>
    <w:p w14:paraId="2D1CFFAF" w14:textId="77777777" w:rsidR="00621A3B" w:rsidRPr="00621A3B" w:rsidRDefault="00621A3B" w:rsidP="00745712">
      <w:pPr>
        <w:tabs>
          <w:tab w:val="left" w:pos="1278"/>
        </w:tabs>
        <w:ind w:firstLine="567"/>
        <w:jc w:val="both"/>
        <w:rPr>
          <w:b/>
          <w:bCs/>
        </w:rPr>
      </w:pPr>
    </w:p>
    <w:p w14:paraId="4C899BF7" w14:textId="77777777" w:rsidR="00621A3B" w:rsidRPr="00621A3B" w:rsidRDefault="00621A3B" w:rsidP="00745712">
      <w:pPr>
        <w:tabs>
          <w:tab w:val="left" w:pos="1278"/>
        </w:tabs>
        <w:ind w:firstLine="567"/>
        <w:jc w:val="both"/>
        <w:rPr>
          <w:b/>
          <w:bCs/>
        </w:rPr>
      </w:pPr>
    </w:p>
    <w:p w14:paraId="56312B55" w14:textId="77777777" w:rsidR="00621A3B" w:rsidRPr="00621A3B" w:rsidRDefault="00621A3B" w:rsidP="00745712">
      <w:pPr>
        <w:tabs>
          <w:tab w:val="left" w:pos="1278"/>
        </w:tabs>
        <w:ind w:firstLine="567"/>
        <w:jc w:val="both"/>
        <w:rPr>
          <w:b/>
          <w:bCs/>
        </w:rPr>
      </w:pPr>
    </w:p>
    <w:p w14:paraId="375840E2" w14:textId="77777777" w:rsidR="00621A3B" w:rsidRPr="00621A3B" w:rsidRDefault="00621A3B" w:rsidP="00745712">
      <w:pPr>
        <w:tabs>
          <w:tab w:val="left" w:pos="1278"/>
        </w:tabs>
        <w:ind w:firstLine="567"/>
        <w:jc w:val="both"/>
        <w:rPr>
          <w:b/>
          <w:bCs/>
        </w:rPr>
      </w:pPr>
    </w:p>
    <w:p w14:paraId="4FBDF23F" w14:textId="77777777" w:rsidR="00621A3B" w:rsidRPr="00621A3B" w:rsidRDefault="00621A3B" w:rsidP="00745712">
      <w:pPr>
        <w:tabs>
          <w:tab w:val="left" w:pos="1278"/>
        </w:tabs>
        <w:ind w:firstLine="567"/>
        <w:jc w:val="both"/>
        <w:rPr>
          <w:b/>
          <w:bCs/>
        </w:rPr>
      </w:pPr>
    </w:p>
    <w:p w14:paraId="4503340D" w14:textId="77777777" w:rsidR="00621A3B" w:rsidRPr="00621A3B" w:rsidRDefault="00621A3B" w:rsidP="00745712">
      <w:pPr>
        <w:tabs>
          <w:tab w:val="left" w:pos="1278"/>
        </w:tabs>
        <w:ind w:firstLine="567"/>
        <w:jc w:val="both"/>
        <w:rPr>
          <w:b/>
          <w:bCs/>
        </w:rPr>
      </w:pPr>
    </w:p>
    <w:p w14:paraId="26F0B668" w14:textId="77777777" w:rsidR="00621A3B" w:rsidRPr="00621A3B" w:rsidRDefault="00621A3B" w:rsidP="00745712">
      <w:pPr>
        <w:tabs>
          <w:tab w:val="left" w:pos="1278"/>
        </w:tabs>
        <w:ind w:firstLine="567"/>
        <w:jc w:val="both"/>
        <w:rPr>
          <w:b/>
          <w:bCs/>
        </w:rPr>
      </w:pPr>
    </w:p>
    <w:p w14:paraId="7B928BE5" w14:textId="77777777" w:rsidR="00621A3B" w:rsidRPr="00621A3B" w:rsidRDefault="00621A3B" w:rsidP="00745712">
      <w:pPr>
        <w:tabs>
          <w:tab w:val="left" w:pos="1278"/>
        </w:tabs>
        <w:ind w:firstLine="567"/>
        <w:jc w:val="both"/>
        <w:rPr>
          <w:b/>
          <w:bCs/>
        </w:rPr>
      </w:pPr>
    </w:p>
    <w:p w14:paraId="400DC169" w14:textId="77777777" w:rsidR="00621A3B" w:rsidRPr="00621A3B" w:rsidRDefault="00621A3B" w:rsidP="00745712">
      <w:pPr>
        <w:tabs>
          <w:tab w:val="left" w:pos="1278"/>
        </w:tabs>
        <w:ind w:firstLine="567"/>
        <w:jc w:val="both"/>
        <w:rPr>
          <w:b/>
          <w:bCs/>
        </w:rPr>
      </w:pPr>
    </w:p>
    <w:p w14:paraId="6AC19E4D" w14:textId="77777777" w:rsidR="00621A3B" w:rsidRPr="00621A3B" w:rsidRDefault="00621A3B" w:rsidP="00745712">
      <w:pPr>
        <w:tabs>
          <w:tab w:val="left" w:pos="1278"/>
        </w:tabs>
        <w:ind w:firstLine="567"/>
        <w:jc w:val="both"/>
        <w:rPr>
          <w:b/>
          <w:bCs/>
        </w:rPr>
      </w:pPr>
    </w:p>
    <w:p w14:paraId="20E2E2EA" w14:textId="77777777" w:rsidR="00621A3B" w:rsidRPr="00621A3B" w:rsidRDefault="00621A3B" w:rsidP="00745712">
      <w:pPr>
        <w:tabs>
          <w:tab w:val="left" w:pos="1278"/>
        </w:tabs>
        <w:ind w:firstLine="567"/>
        <w:jc w:val="both"/>
        <w:rPr>
          <w:b/>
          <w:bCs/>
        </w:rPr>
      </w:pPr>
    </w:p>
    <w:p w14:paraId="3B27F6E9" w14:textId="77777777" w:rsidR="00621A3B" w:rsidRPr="00621A3B" w:rsidRDefault="00621A3B" w:rsidP="00745712">
      <w:pPr>
        <w:tabs>
          <w:tab w:val="left" w:pos="1278"/>
        </w:tabs>
        <w:ind w:firstLine="567"/>
        <w:jc w:val="both"/>
        <w:rPr>
          <w:b/>
          <w:bCs/>
        </w:rPr>
      </w:pPr>
    </w:p>
    <w:p w14:paraId="07382290" w14:textId="77777777" w:rsidR="00621A3B" w:rsidRPr="00621A3B" w:rsidRDefault="00621A3B" w:rsidP="00745712">
      <w:pPr>
        <w:tabs>
          <w:tab w:val="left" w:pos="1278"/>
        </w:tabs>
        <w:ind w:firstLine="567"/>
        <w:jc w:val="both"/>
        <w:rPr>
          <w:b/>
          <w:bCs/>
        </w:rPr>
      </w:pPr>
    </w:p>
    <w:p w14:paraId="0F92A098" w14:textId="77777777" w:rsidR="00621A3B" w:rsidRPr="00621A3B" w:rsidRDefault="00621A3B" w:rsidP="00745712">
      <w:pPr>
        <w:tabs>
          <w:tab w:val="left" w:pos="1278"/>
        </w:tabs>
        <w:ind w:firstLine="567"/>
        <w:jc w:val="both"/>
        <w:rPr>
          <w:b/>
          <w:bCs/>
        </w:rPr>
      </w:pPr>
    </w:p>
    <w:p w14:paraId="07279621" w14:textId="77777777" w:rsidR="00621A3B" w:rsidRPr="00621A3B" w:rsidRDefault="00621A3B" w:rsidP="00745712">
      <w:pPr>
        <w:tabs>
          <w:tab w:val="left" w:pos="1278"/>
        </w:tabs>
        <w:ind w:firstLine="567"/>
        <w:jc w:val="both"/>
        <w:rPr>
          <w:b/>
          <w:bCs/>
        </w:rPr>
      </w:pPr>
    </w:p>
    <w:p w14:paraId="14B7183A" w14:textId="77777777" w:rsidR="00621A3B" w:rsidRPr="00621A3B" w:rsidRDefault="00621A3B" w:rsidP="00745712">
      <w:pPr>
        <w:tabs>
          <w:tab w:val="left" w:pos="1278"/>
        </w:tabs>
        <w:ind w:firstLine="567"/>
        <w:jc w:val="both"/>
        <w:rPr>
          <w:b/>
          <w:bCs/>
        </w:rPr>
      </w:pPr>
    </w:p>
    <w:p w14:paraId="4F29314D" w14:textId="77777777" w:rsidR="00621A3B" w:rsidRPr="00621A3B" w:rsidRDefault="00621A3B" w:rsidP="00745712">
      <w:pPr>
        <w:tabs>
          <w:tab w:val="left" w:pos="1278"/>
        </w:tabs>
        <w:ind w:firstLine="567"/>
        <w:jc w:val="both"/>
        <w:rPr>
          <w:b/>
          <w:bCs/>
        </w:rPr>
      </w:pPr>
    </w:p>
    <w:p w14:paraId="7A5534B4" w14:textId="77777777" w:rsidR="00621A3B" w:rsidRPr="00621A3B" w:rsidRDefault="00621A3B" w:rsidP="00745712">
      <w:pPr>
        <w:tabs>
          <w:tab w:val="left" w:pos="1278"/>
        </w:tabs>
        <w:ind w:firstLine="567"/>
        <w:jc w:val="both"/>
        <w:rPr>
          <w:b/>
          <w:bCs/>
        </w:rPr>
      </w:pPr>
    </w:p>
    <w:p w14:paraId="31D3E683" w14:textId="77777777" w:rsidR="00621A3B" w:rsidRPr="00621A3B" w:rsidRDefault="00621A3B" w:rsidP="00745712">
      <w:pPr>
        <w:tabs>
          <w:tab w:val="left" w:pos="1278"/>
        </w:tabs>
        <w:ind w:firstLine="567"/>
        <w:jc w:val="both"/>
        <w:rPr>
          <w:b/>
          <w:bCs/>
        </w:rPr>
      </w:pPr>
    </w:p>
    <w:p w14:paraId="293EF2A7" w14:textId="77777777" w:rsidR="00621A3B" w:rsidRPr="00621A3B" w:rsidRDefault="00621A3B" w:rsidP="00745712">
      <w:pPr>
        <w:tabs>
          <w:tab w:val="left" w:pos="1278"/>
        </w:tabs>
        <w:ind w:firstLine="567"/>
        <w:jc w:val="both"/>
        <w:rPr>
          <w:b/>
          <w:bCs/>
        </w:rPr>
      </w:pPr>
    </w:p>
    <w:p w14:paraId="6EEFB9F2" w14:textId="77777777" w:rsidR="00621A3B" w:rsidRPr="00621A3B" w:rsidRDefault="00621A3B" w:rsidP="00745712">
      <w:pPr>
        <w:tabs>
          <w:tab w:val="left" w:pos="1278"/>
        </w:tabs>
        <w:ind w:firstLine="567"/>
        <w:jc w:val="both"/>
        <w:rPr>
          <w:b/>
          <w:bCs/>
        </w:rPr>
      </w:pPr>
    </w:p>
    <w:p w14:paraId="7DBD6B7A" w14:textId="77777777" w:rsidR="00621A3B" w:rsidRPr="00621A3B" w:rsidRDefault="00621A3B" w:rsidP="00745712">
      <w:pPr>
        <w:tabs>
          <w:tab w:val="left" w:pos="1278"/>
        </w:tabs>
        <w:ind w:firstLine="567"/>
        <w:jc w:val="both"/>
        <w:rPr>
          <w:b/>
          <w:bCs/>
        </w:rPr>
      </w:pPr>
    </w:p>
    <w:p w14:paraId="66D11D2E" w14:textId="77777777" w:rsidR="00621A3B" w:rsidRPr="00621A3B" w:rsidRDefault="00621A3B" w:rsidP="00745712">
      <w:pPr>
        <w:keepNext/>
        <w:pageBreakBefore/>
        <w:suppressAutoHyphens/>
        <w:snapToGrid w:val="0"/>
        <w:spacing w:before="360" w:after="120"/>
        <w:ind w:firstLine="567"/>
        <w:jc w:val="both"/>
        <w:outlineLvl w:val="1"/>
        <w:rPr>
          <w:b/>
          <w:bCs/>
        </w:rPr>
      </w:pPr>
      <w:bookmarkStart w:id="19" w:name="_Ref167696933"/>
      <w:bookmarkStart w:id="20" w:name="_Toc243990647"/>
      <w:r w:rsidRPr="00621A3B">
        <w:rPr>
          <w:b/>
          <w:bCs/>
        </w:rPr>
        <w:lastRenderedPageBreak/>
        <w:t>3.Техническое предложение (форма 3)</w:t>
      </w:r>
      <w:bookmarkEnd w:id="19"/>
      <w:bookmarkEnd w:id="20"/>
    </w:p>
    <w:p w14:paraId="7F596345" w14:textId="12E66692" w:rsidR="00621A3B" w:rsidRPr="00621A3B" w:rsidRDefault="00621A3B" w:rsidP="00745712">
      <w:pPr>
        <w:ind w:firstLine="567"/>
      </w:pPr>
      <w:r w:rsidRPr="00621A3B">
        <w:t xml:space="preserve">Приложение </w:t>
      </w:r>
      <w:r w:rsidR="006C31EE">
        <w:t xml:space="preserve">к </w:t>
      </w:r>
      <w:r w:rsidR="000C7B2E">
        <w:t>Заявке</w:t>
      </w:r>
      <w:r w:rsidRPr="00621A3B">
        <w:br/>
        <w:t>от «___</w:t>
      </w:r>
      <w:proofErr w:type="gramStart"/>
      <w:r w:rsidRPr="00621A3B">
        <w:t>_»_</w:t>
      </w:r>
      <w:proofErr w:type="gramEnd"/>
      <w:r w:rsidRPr="00621A3B">
        <w:t>____________ г. №__________</w:t>
      </w:r>
    </w:p>
    <w:p w14:paraId="23424E0C" w14:textId="77777777" w:rsidR="00621A3B" w:rsidRPr="00621A3B" w:rsidRDefault="00621A3B" w:rsidP="00745712">
      <w:pPr>
        <w:ind w:firstLine="567"/>
        <w:rPr>
          <w:b/>
          <w:bCs/>
        </w:rPr>
      </w:pPr>
    </w:p>
    <w:p w14:paraId="41B8DF20" w14:textId="77777777" w:rsidR="00621A3B" w:rsidRPr="00621A3B" w:rsidRDefault="00621A3B" w:rsidP="00745712">
      <w:pPr>
        <w:ind w:firstLine="567"/>
        <w:jc w:val="both"/>
        <w:rPr>
          <w:b/>
          <w:bCs/>
        </w:rPr>
      </w:pPr>
    </w:p>
    <w:p w14:paraId="6C54B460" w14:textId="77777777" w:rsidR="00621A3B" w:rsidRPr="00621A3B" w:rsidRDefault="00621A3B" w:rsidP="00745712">
      <w:pPr>
        <w:ind w:firstLine="567"/>
        <w:jc w:val="both"/>
        <w:rPr>
          <w:b/>
          <w:bCs/>
          <w:color w:val="000000"/>
        </w:rPr>
      </w:pPr>
      <w:r w:rsidRPr="00621A3B">
        <w:rPr>
          <w:b/>
          <w:bCs/>
          <w:color w:val="000000"/>
        </w:rPr>
        <w:t>Наименование и адрес Участника: _________________________________</w:t>
      </w:r>
    </w:p>
    <w:p w14:paraId="0898BA58" w14:textId="77777777" w:rsidR="00621A3B" w:rsidRPr="00621A3B" w:rsidRDefault="00621A3B" w:rsidP="00745712">
      <w:pPr>
        <w:ind w:firstLine="567"/>
        <w:jc w:val="both"/>
        <w:rPr>
          <w:b/>
          <w:bCs/>
          <w:color w:val="000000"/>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79"/>
        <w:gridCol w:w="4733"/>
      </w:tblGrid>
      <w:tr w:rsidR="00621A3B" w:rsidRPr="00621A3B" w14:paraId="06252D81" w14:textId="77777777" w:rsidTr="00621A3B">
        <w:tc>
          <w:tcPr>
            <w:tcW w:w="709" w:type="dxa"/>
            <w:tcBorders>
              <w:top w:val="single" w:sz="4" w:space="0" w:color="auto"/>
              <w:left w:val="single" w:sz="4" w:space="0" w:color="auto"/>
              <w:bottom w:val="single" w:sz="4" w:space="0" w:color="auto"/>
              <w:right w:val="single" w:sz="4" w:space="0" w:color="auto"/>
            </w:tcBorders>
          </w:tcPr>
          <w:p w14:paraId="663171FF" w14:textId="77777777" w:rsidR="00621A3B" w:rsidRPr="00621A3B" w:rsidRDefault="00621A3B" w:rsidP="00745712">
            <w:pPr>
              <w:keepNext/>
              <w:spacing w:before="40" w:after="40"/>
              <w:ind w:right="57" w:firstLine="567"/>
              <w:jc w:val="both"/>
            </w:pPr>
            <w:r w:rsidRPr="00621A3B">
              <w:t>№ п/п</w:t>
            </w:r>
          </w:p>
        </w:tc>
        <w:tc>
          <w:tcPr>
            <w:tcW w:w="4979" w:type="dxa"/>
            <w:tcBorders>
              <w:top w:val="single" w:sz="4" w:space="0" w:color="auto"/>
              <w:left w:val="single" w:sz="4" w:space="0" w:color="auto"/>
              <w:bottom w:val="single" w:sz="4" w:space="0" w:color="auto"/>
              <w:right w:val="single" w:sz="4" w:space="0" w:color="auto"/>
            </w:tcBorders>
          </w:tcPr>
          <w:p w14:paraId="11EF2E0A" w14:textId="77777777" w:rsidR="00621A3B" w:rsidRPr="00621A3B" w:rsidRDefault="00621A3B" w:rsidP="00745712">
            <w:pPr>
              <w:keepNext/>
              <w:spacing w:before="40" w:after="40"/>
              <w:ind w:right="57" w:firstLine="567"/>
              <w:jc w:val="both"/>
            </w:pPr>
            <w:r w:rsidRPr="00621A3B">
              <w:t>Требования Заказчика</w:t>
            </w:r>
          </w:p>
        </w:tc>
        <w:tc>
          <w:tcPr>
            <w:tcW w:w="4733" w:type="dxa"/>
            <w:tcBorders>
              <w:top w:val="single" w:sz="4" w:space="0" w:color="auto"/>
              <w:left w:val="single" w:sz="4" w:space="0" w:color="auto"/>
              <w:bottom w:val="single" w:sz="4" w:space="0" w:color="auto"/>
              <w:right w:val="single" w:sz="4" w:space="0" w:color="auto"/>
            </w:tcBorders>
          </w:tcPr>
          <w:p w14:paraId="1FC5E66A" w14:textId="77777777" w:rsidR="00621A3B" w:rsidRPr="00621A3B" w:rsidRDefault="00621A3B" w:rsidP="00745712">
            <w:pPr>
              <w:keepNext/>
              <w:spacing w:before="40" w:after="40"/>
              <w:ind w:right="57" w:firstLine="567"/>
              <w:jc w:val="both"/>
            </w:pPr>
            <w:r w:rsidRPr="00621A3B">
              <w:t xml:space="preserve">Предложение Участника </w:t>
            </w:r>
          </w:p>
        </w:tc>
      </w:tr>
      <w:tr w:rsidR="00621A3B" w:rsidRPr="00621A3B" w14:paraId="7D6BEB4B" w14:textId="77777777" w:rsidTr="00621A3B">
        <w:tc>
          <w:tcPr>
            <w:tcW w:w="709" w:type="dxa"/>
            <w:tcBorders>
              <w:top w:val="single" w:sz="4" w:space="0" w:color="auto"/>
              <w:left w:val="single" w:sz="4" w:space="0" w:color="auto"/>
              <w:bottom w:val="single" w:sz="4" w:space="0" w:color="auto"/>
              <w:right w:val="single" w:sz="4" w:space="0" w:color="auto"/>
            </w:tcBorders>
          </w:tcPr>
          <w:p w14:paraId="5B4F5BCB" w14:textId="77777777" w:rsidR="00621A3B" w:rsidRPr="00621A3B" w:rsidRDefault="00621A3B" w:rsidP="00745712">
            <w:pPr>
              <w:numPr>
                <w:ilvl w:val="0"/>
                <w:numId w:val="5"/>
              </w:numPr>
              <w:ind w:left="0"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E8161DA" w14:textId="77777777" w:rsidR="00621A3B" w:rsidRPr="00621A3B" w:rsidRDefault="00621A3B" w:rsidP="00745712">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4939947" w14:textId="77777777" w:rsidR="00621A3B" w:rsidRPr="00621A3B" w:rsidRDefault="00621A3B" w:rsidP="00745712">
            <w:pPr>
              <w:ind w:firstLine="567"/>
              <w:jc w:val="both"/>
              <w:rPr>
                <w:b/>
                <w:bCs/>
              </w:rPr>
            </w:pPr>
          </w:p>
        </w:tc>
      </w:tr>
      <w:tr w:rsidR="00621A3B" w:rsidRPr="00621A3B" w14:paraId="2CBB7020" w14:textId="77777777" w:rsidTr="00621A3B">
        <w:tc>
          <w:tcPr>
            <w:tcW w:w="709" w:type="dxa"/>
            <w:tcBorders>
              <w:top w:val="single" w:sz="4" w:space="0" w:color="auto"/>
              <w:left w:val="single" w:sz="4" w:space="0" w:color="auto"/>
              <w:bottom w:val="single" w:sz="4" w:space="0" w:color="auto"/>
              <w:right w:val="single" w:sz="4" w:space="0" w:color="auto"/>
            </w:tcBorders>
          </w:tcPr>
          <w:p w14:paraId="302E866C" w14:textId="77777777" w:rsidR="00621A3B" w:rsidRPr="00621A3B" w:rsidRDefault="00621A3B" w:rsidP="00745712">
            <w:pPr>
              <w:numPr>
                <w:ilvl w:val="0"/>
                <w:numId w:val="5"/>
              </w:numPr>
              <w:ind w:left="0"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3E79F8D" w14:textId="77777777" w:rsidR="00621A3B" w:rsidRPr="00621A3B" w:rsidRDefault="00621A3B" w:rsidP="00745712">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67E08E2E" w14:textId="77777777" w:rsidR="00621A3B" w:rsidRPr="00621A3B" w:rsidRDefault="00621A3B" w:rsidP="00745712">
            <w:pPr>
              <w:ind w:firstLine="567"/>
              <w:jc w:val="both"/>
              <w:rPr>
                <w:b/>
                <w:bCs/>
              </w:rPr>
            </w:pPr>
          </w:p>
        </w:tc>
      </w:tr>
      <w:tr w:rsidR="00621A3B" w:rsidRPr="00621A3B" w14:paraId="1B9EA89B" w14:textId="77777777" w:rsidTr="00621A3B">
        <w:tc>
          <w:tcPr>
            <w:tcW w:w="709" w:type="dxa"/>
            <w:tcBorders>
              <w:top w:val="single" w:sz="4" w:space="0" w:color="auto"/>
              <w:left w:val="single" w:sz="4" w:space="0" w:color="auto"/>
              <w:bottom w:val="single" w:sz="4" w:space="0" w:color="auto"/>
              <w:right w:val="single" w:sz="4" w:space="0" w:color="auto"/>
            </w:tcBorders>
          </w:tcPr>
          <w:p w14:paraId="2DC9474E" w14:textId="77777777" w:rsidR="00621A3B" w:rsidRPr="00621A3B" w:rsidRDefault="00621A3B" w:rsidP="00745712">
            <w:pPr>
              <w:numPr>
                <w:ilvl w:val="0"/>
                <w:numId w:val="5"/>
              </w:numPr>
              <w:ind w:left="0"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1DC14059" w14:textId="77777777" w:rsidR="00621A3B" w:rsidRPr="00621A3B" w:rsidRDefault="00621A3B" w:rsidP="00745712">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9CE54FA" w14:textId="77777777" w:rsidR="00621A3B" w:rsidRPr="00621A3B" w:rsidRDefault="00621A3B" w:rsidP="00745712">
            <w:pPr>
              <w:ind w:firstLine="567"/>
              <w:jc w:val="both"/>
              <w:rPr>
                <w:b/>
                <w:bCs/>
              </w:rPr>
            </w:pPr>
          </w:p>
        </w:tc>
      </w:tr>
      <w:tr w:rsidR="00621A3B" w:rsidRPr="00621A3B" w14:paraId="1CC13EB4" w14:textId="77777777" w:rsidTr="00621A3B">
        <w:tc>
          <w:tcPr>
            <w:tcW w:w="709" w:type="dxa"/>
            <w:tcBorders>
              <w:top w:val="single" w:sz="4" w:space="0" w:color="auto"/>
              <w:left w:val="single" w:sz="4" w:space="0" w:color="auto"/>
              <w:bottom w:val="single" w:sz="4" w:space="0" w:color="auto"/>
              <w:right w:val="single" w:sz="4" w:space="0" w:color="auto"/>
            </w:tcBorders>
          </w:tcPr>
          <w:p w14:paraId="30B6F51C" w14:textId="77777777" w:rsidR="00621A3B" w:rsidRPr="00621A3B" w:rsidRDefault="00621A3B" w:rsidP="00745712">
            <w:pPr>
              <w:ind w:firstLine="567"/>
              <w:jc w:val="both"/>
              <w:rPr>
                <w:b/>
                <w:bCs/>
              </w:rPr>
            </w:pPr>
            <w:r w:rsidRPr="00621A3B">
              <w:rPr>
                <w:b/>
                <w:bCs/>
              </w:rPr>
              <w:t>…</w:t>
            </w:r>
          </w:p>
        </w:tc>
        <w:tc>
          <w:tcPr>
            <w:tcW w:w="4979" w:type="dxa"/>
            <w:tcBorders>
              <w:top w:val="single" w:sz="4" w:space="0" w:color="auto"/>
              <w:left w:val="single" w:sz="4" w:space="0" w:color="auto"/>
              <w:bottom w:val="single" w:sz="4" w:space="0" w:color="auto"/>
              <w:right w:val="single" w:sz="4" w:space="0" w:color="auto"/>
            </w:tcBorders>
          </w:tcPr>
          <w:p w14:paraId="75E612DA" w14:textId="77777777" w:rsidR="00621A3B" w:rsidRPr="00621A3B" w:rsidRDefault="00621A3B" w:rsidP="00745712">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66E33AD" w14:textId="77777777" w:rsidR="00621A3B" w:rsidRPr="00621A3B" w:rsidRDefault="00621A3B" w:rsidP="00745712">
            <w:pPr>
              <w:ind w:firstLine="567"/>
              <w:jc w:val="both"/>
              <w:rPr>
                <w:b/>
                <w:bCs/>
              </w:rPr>
            </w:pPr>
          </w:p>
        </w:tc>
      </w:tr>
    </w:tbl>
    <w:p w14:paraId="3C8F447A" w14:textId="77777777" w:rsidR="00621A3B" w:rsidRPr="00621A3B" w:rsidRDefault="00621A3B" w:rsidP="00745712">
      <w:pPr>
        <w:ind w:firstLine="567"/>
        <w:jc w:val="both"/>
        <w:rPr>
          <w:b/>
          <w:bCs/>
        </w:rPr>
      </w:pPr>
    </w:p>
    <w:p w14:paraId="5F42C1ED" w14:textId="77777777" w:rsidR="00621A3B" w:rsidRPr="00621A3B" w:rsidRDefault="00621A3B" w:rsidP="00745712">
      <w:pPr>
        <w:ind w:firstLine="567"/>
        <w:jc w:val="both"/>
        <w:rPr>
          <w:b/>
          <w:bCs/>
        </w:rPr>
      </w:pPr>
    </w:p>
    <w:p w14:paraId="1F16977D" w14:textId="77777777" w:rsidR="00621A3B" w:rsidRPr="00621A3B" w:rsidRDefault="00621A3B" w:rsidP="00745712">
      <w:pPr>
        <w:ind w:firstLine="567"/>
        <w:jc w:val="both"/>
        <w:rPr>
          <w:b/>
          <w:bCs/>
        </w:rPr>
      </w:pPr>
    </w:p>
    <w:p w14:paraId="40BE4996" w14:textId="77777777" w:rsidR="00621A3B" w:rsidRPr="00621A3B" w:rsidRDefault="00621A3B" w:rsidP="00745712">
      <w:pPr>
        <w:ind w:firstLine="567"/>
        <w:jc w:val="both"/>
        <w:rPr>
          <w:b/>
          <w:bCs/>
        </w:rPr>
      </w:pPr>
      <w:r w:rsidRPr="00621A3B">
        <w:rPr>
          <w:b/>
          <w:bCs/>
        </w:rPr>
        <w:t>___________________________________</w:t>
      </w:r>
    </w:p>
    <w:p w14:paraId="5F19DBA7" w14:textId="77777777" w:rsidR="00621A3B" w:rsidRPr="00621A3B" w:rsidRDefault="00621A3B" w:rsidP="00745712">
      <w:pPr>
        <w:ind w:right="3684" w:firstLine="567"/>
        <w:jc w:val="both"/>
        <w:rPr>
          <w:b/>
          <w:bCs/>
          <w:vertAlign w:val="superscript"/>
        </w:rPr>
      </w:pPr>
      <w:r w:rsidRPr="00621A3B">
        <w:rPr>
          <w:b/>
          <w:bCs/>
          <w:vertAlign w:val="superscript"/>
        </w:rPr>
        <w:t>(подпись, М.П.)</w:t>
      </w:r>
    </w:p>
    <w:p w14:paraId="7E0C7F8A" w14:textId="77777777" w:rsidR="00621A3B" w:rsidRPr="00621A3B" w:rsidRDefault="00621A3B" w:rsidP="00745712">
      <w:pPr>
        <w:ind w:right="3684" w:firstLine="567"/>
        <w:jc w:val="both"/>
        <w:rPr>
          <w:b/>
          <w:bCs/>
          <w:vertAlign w:val="superscript"/>
        </w:rPr>
      </w:pPr>
      <w:r w:rsidRPr="00621A3B">
        <w:rPr>
          <w:b/>
          <w:bCs/>
          <w:vertAlign w:val="superscript"/>
        </w:rPr>
        <w:t>(фамилия, имя, отчество подписавшего, должность)</w:t>
      </w:r>
    </w:p>
    <w:p w14:paraId="4085C439" w14:textId="77777777" w:rsidR="00621A3B" w:rsidRPr="00621A3B" w:rsidRDefault="00621A3B" w:rsidP="00745712">
      <w:pPr>
        <w:ind w:right="3684" w:firstLine="567"/>
        <w:jc w:val="both"/>
        <w:rPr>
          <w:b/>
          <w:bCs/>
          <w:vertAlign w:val="superscript"/>
        </w:rPr>
      </w:pPr>
    </w:p>
    <w:p w14:paraId="66C5988B" w14:textId="77777777" w:rsidR="00621A3B" w:rsidRPr="00621A3B" w:rsidRDefault="00621A3B" w:rsidP="00745712">
      <w:pPr>
        <w:ind w:right="3684" w:firstLine="567"/>
        <w:jc w:val="both"/>
        <w:rPr>
          <w:b/>
          <w:bCs/>
          <w:vertAlign w:val="superscript"/>
        </w:rPr>
      </w:pPr>
    </w:p>
    <w:p w14:paraId="457A0488" w14:textId="77777777" w:rsidR="00621A3B" w:rsidRPr="00621A3B" w:rsidRDefault="00621A3B" w:rsidP="00745712">
      <w:pPr>
        <w:ind w:right="3684" w:firstLine="567"/>
        <w:jc w:val="both"/>
        <w:rPr>
          <w:b/>
          <w:bCs/>
          <w:vertAlign w:val="superscript"/>
        </w:rPr>
      </w:pPr>
    </w:p>
    <w:p w14:paraId="750CAECB" w14:textId="77777777" w:rsidR="00621A3B" w:rsidRPr="00621A3B" w:rsidRDefault="00621A3B" w:rsidP="00745712">
      <w:pPr>
        <w:ind w:right="3684" w:firstLine="567"/>
        <w:jc w:val="both"/>
        <w:rPr>
          <w:b/>
          <w:bCs/>
          <w:vertAlign w:val="superscript"/>
        </w:rPr>
      </w:pPr>
    </w:p>
    <w:p w14:paraId="029A9657" w14:textId="77777777" w:rsidR="00621A3B" w:rsidRPr="00621A3B" w:rsidRDefault="00621A3B" w:rsidP="00745712">
      <w:pPr>
        <w:ind w:right="3684" w:firstLine="567"/>
        <w:jc w:val="both"/>
        <w:rPr>
          <w:b/>
          <w:bCs/>
          <w:vertAlign w:val="superscript"/>
        </w:rPr>
      </w:pPr>
    </w:p>
    <w:p w14:paraId="7F862CFE" w14:textId="77777777" w:rsidR="00621A3B" w:rsidRPr="00621A3B" w:rsidRDefault="00621A3B" w:rsidP="00745712">
      <w:pPr>
        <w:ind w:right="3684" w:firstLine="567"/>
        <w:jc w:val="both"/>
        <w:rPr>
          <w:b/>
          <w:bCs/>
          <w:vertAlign w:val="superscript"/>
        </w:rPr>
      </w:pPr>
    </w:p>
    <w:p w14:paraId="5978FE9D" w14:textId="77777777" w:rsidR="00621A3B" w:rsidRPr="00621A3B" w:rsidRDefault="00621A3B" w:rsidP="00745712">
      <w:pPr>
        <w:ind w:right="3684" w:firstLine="567"/>
        <w:jc w:val="both"/>
        <w:rPr>
          <w:b/>
          <w:bCs/>
          <w:vertAlign w:val="superscript"/>
        </w:rPr>
      </w:pPr>
    </w:p>
    <w:p w14:paraId="11CCC500" w14:textId="77777777" w:rsidR="00621A3B" w:rsidRPr="00621A3B" w:rsidRDefault="00621A3B" w:rsidP="00745712">
      <w:pPr>
        <w:ind w:right="3684" w:firstLine="567"/>
        <w:jc w:val="both"/>
        <w:rPr>
          <w:vertAlign w:val="superscript"/>
        </w:rPr>
      </w:pPr>
    </w:p>
    <w:p w14:paraId="77AE3D0E" w14:textId="77777777" w:rsidR="00621A3B" w:rsidRPr="00621A3B" w:rsidRDefault="00621A3B" w:rsidP="00745712">
      <w:pPr>
        <w:keepNext/>
        <w:pageBreakBefore/>
        <w:suppressAutoHyphens/>
        <w:spacing w:before="240" w:after="120"/>
        <w:ind w:firstLine="567"/>
        <w:jc w:val="both"/>
        <w:outlineLvl w:val="2"/>
        <w:rPr>
          <w:b/>
          <w:bCs/>
        </w:rPr>
      </w:pPr>
      <w:bookmarkStart w:id="21" w:name="_Toc243990649"/>
      <w:r w:rsidRPr="00621A3B">
        <w:rPr>
          <w:b/>
          <w:bCs/>
        </w:rPr>
        <w:lastRenderedPageBreak/>
        <w:t>Инструкции по заполнению</w:t>
      </w:r>
      <w:bookmarkEnd w:id="21"/>
    </w:p>
    <w:p w14:paraId="72693ACB" w14:textId="2BF9A19E" w:rsidR="00621A3B" w:rsidRPr="00621A3B" w:rsidRDefault="00621A3B" w:rsidP="00745712">
      <w:pPr>
        <w:ind w:firstLine="567"/>
        <w:jc w:val="both"/>
      </w:pPr>
      <w:r w:rsidRPr="00621A3B">
        <w:t xml:space="preserve">1. Участник указывает дату и номер Предложения в соответствии с </w:t>
      </w:r>
      <w:r w:rsidR="000C7B2E">
        <w:t>З</w:t>
      </w:r>
      <w:r w:rsidR="0048555B">
        <w:t>аявкой</w:t>
      </w:r>
      <w:r w:rsidRPr="00621A3B">
        <w:t>.</w:t>
      </w:r>
    </w:p>
    <w:p w14:paraId="4A016F90" w14:textId="77777777" w:rsidR="00621A3B" w:rsidRPr="00621A3B" w:rsidRDefault="00621A3B" w:rsidP="00745712">
      <w:pPr>
        <w:ind w:firstLine="567"/>
        <w:jc w:val="both"/>
      </w:pPr>
      <w:r w:rsidRPr="00621A3B">
        <w:t>2. Участник указывает свое фирменное наименование (в т.ч. организационно-правовую форму) и свой адрес.</w:t>
      </w:r>
    </w:p>
    <w:p w14:paraId="3421BDDB" w14:textId="3D98F4D1" w:rsidR="00621A3B" w:rsidRPr="00621A3B" w:rsidRDefault="00621A3B" w:rsidP="00745712">
      <w:pPr>
        <w:ind w:firstLine="567"/>
        <w:jc w:val="both"/>
      </w:pPr>
      <w:r w:rsidRPr="00621A3B">
        <w:t xml:space="preserve">3. В техническом предложении описываются все позиции Технического задания с учетом предлагаемых условий договора (проект договора). Участник вправе указать, что он согласен на проект Технического задания, изложенного в документации по открытому запросу </w:t>
      </w:r>
      <w:r w:rsidR="00317A69">
        <w:t>ценовых предложений</w:t>
      </w:r>
      <w:r w:rsidRPr="00621A3B">
        <w:t>, за исключением таких-то изменений (и указать их).</w:t>
      </w:r>
    </w:p>
    <w:p w14:paraId="0D7D4C89" w14:textId="77777777" w:rsidR="00621A3B" w:rsidRPr="00621A3B" w:rsidRDefault="00621A3B" w:rsidP="00745712">
      <w:pPr>
        <w:ind w:firstLine="567"/>
        <w:jc w:val="both"/>
        <w:rPr>
          <w:b/>
          <w:bCs/>
        </w:rPr>
      </w:pPr>
      <w:r w:rsidRPr="00621A3B">
        <w:t>4. В колонке «Требования Заказчика» отдельно приводится каждое отдельное требование, указанное в разделе.</w:t>
      </w:r>
    </w:p>
    <w:p w14:paraId="1AEDCC4F" w14:textId="77777777" w:rsidR="00621A3B" w:rsidRPr="00621A3B" w:rsidRDefault="00621A3B" w:rsidP="00745712">
      <w:pPr>
        <w:ind w:firstLine="567"/>
        <w:jc w:val="both"/>
        <w:rPr>
          <w:b/>
          <w:bCs/>
        </w:rPr>
      </w:pPr>
      <w:r w:rsidRPr="00621A3B">
        <w:t>5. В колонке «Предложение Участника» указывается конкретное описание соответствующих характеристик предлагаемой продукции</w:t>
      </w:r>
      <w:r w:rsidR="0048555B">
        <w:t xml:space="preserve"> (услуги)</w:t>
      </w:r>
      <w:r w:rsidRPr="00621A3B">
        <w:t>, значения технических и иных показателей качества продукции.</w:t>
      </w:r>
    </w:p>
    <w:p w14:paraId="2FC3B071" w14:textId="5EEFF712" w:rsidR="00621A3B" w:rsidRPr="00621A3B" w:rsidRDefault="00621A3B" w:rsidP="00745712">
      <w:pPr>
        <w:tabs>
          <w:tab w:val="left" w:pos="851"/>
        </w:tabs>
        <w:ind w:firstLine="567"/>
        <w:jc w:val="both"/>
        <w:rPr>
          <w:b/>
        </w:rPr>
      </w:pPr>
      <w:r w:rsidRPr="00621A3B">
        <w:t xml:space="preserve">6.Техническое предложение на выполнение работ/оказание услуг будет служить основой для подготовки договора. В этой связи в целях снижения общих затрат сил и времени организатора </w:t>
      </w:r>
      <w:r w:rsidR="0048555B">
        <w:t xml:space="preserve">открытого запроса </w:t>
      </w:r>
      <w:r w:rsidR="00317A69">
        <w:t>ценовых предложений</w:t>
      </w:r>
      <w:r w:rsidRPr="00621A3B">
        <w:t xml:space="preserve">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154AC4E" w14:textId="77777777" w:rsidR="00621A3B" w:rsidRPr="00621A3B" w:rsidRDefault="00621A3B" w:rsidP="00745712">
      <w:pPr>
        <w:tabs>
          <w:tab w:val="left" w:pos="3519"/>
        </w:tabs>
        <w:ind w:firstLine="567"/>
        <w:jc w:val="both"/>
        <w:rPr>
          <w:bCs/>
        </w:rPr>
      </w:pPr>
      <w:r w:rsidRPr="00621A3B">
        <w:rPr>
          <w:bCs/>
        </w:rPr>
        <w:tab/>
      </w:r>
      <w:r w:rsidRPr="00621A3B">
        <w:rPr>
          <w:bCs/>
        </w:rPr>
        <w:tab/>
      </w:r>
    </w:p>
    <w:p w14:paraId="2862EA3A" w14:textId="77777777" w:rsidR="00621A3B" w:rsidRPr="00621A3B" w:rsidRDefault="00621A3B" w:rsidP="00745712">
      <w:pPr>
        <w:ind w:firstLine="567"/>
        <w:jc w:val="both"/>
        <w:rPr>
          <w:b/>
          <w:bCs/>
        </w:rPr>
      </w:pPr>
    </w:p>
    <w:p w14:paraId="75C08E42" w14:textId="77777777" w:rsidR="00621A3B" w:rsidRPr="00621A3B" w:rsidRDefault="00621A3B" w:rsidP="00745712">
      <w:pPr>
        <w:tabs>
          <w:tab w:val="left" w:pos="1278"/>
        </w:tabs>
        <w:ind w:firstLine="567"/>
        <w:jc w:val="both"/>
        <w:rPr>
          <w:b/>
          <w:bCs/>
        </w:rPr>
      </w:pPr>
    </w:p>
    <w:p w14:paraId="771E617D" w14:textId="77777777" w:rsidR="00621A3B" w:rsidRPr="00621A3B" w:rsidRDefault="00621A3B" w:rsidP="00745712">
      <w:pPr>
        <w:ind w:firstLine="567"/>
        <w:jc w:val="both"/>
        <w:rPr>
          <w:b/>
          <w:bCs/>
        </w:rPr>
      </w:pPr>
    </w:p>
    <w:p w14:paraId="638EE308" w14:textId="77777777" w:rsidR="00621A3B" w:rsidRPr="00621A3B" w:rsidRDefault="00621A3B" w:rsidP="00745712">
      <w:pPr>
        <w:ind w:firstLine="567"/>
        <w:jc w:val="both"/>
        <w:rPr>
          <w:b/>
          <w:bCs/>
        </w:rPr>
      </w:pPr>
    </w:p>
    <w:p w14:paraId="7BA89606" w14:textId="77777777" w:rsidR="00621A3B" w:rsidRPr="00621A3B" w:rsidRDefault="00621A3B" w:rsidP="00745712">
      <w:pPr>
        <w:ind w:firstLine="567"/>
        <w:jc w:val="both"/>
        <w:rPr>
          <w:b/>
          <w:bCs/>
        </w:rPr>
      </w:pPr>
    </w:p>
    <w:p w14:paraId="0D906882" w14:textId="77777777" w:rsidR="00621A3B" w:rsidRPr="00621A3B" w:rsidRDefault="00621A3B" w:rsidP="00745712">
      <w:pPr>
        <w:ind w:firstLine="567"/>
        <w:jc w:val="both"/>
        <w:rPr>
          <w:b/>
          <w:bCs/>
        </w:rPr>
      </w:pPr>
    </w:p>
    <w:p w14:paraId="7805EE4F" w14:textId="77777777" w:rsidR="00621A3B" w:rsidRPr="00621A3B" w:rsidRDefault="00621A3B" w:rsidP="00745712">
      <w:pPr>
        <w:ind w:firstLine="567"/>
        <w:jc w:val="both"/>
        <w:rPr>
          <w:b/>
          <w:bCs/>
        </w:rPr>
      </w:pPr>
    </w:p>
    <w:p w14:paraId="1694378D" w14:textId="77777777" w:rsidR="00621A3B" w:rsidRPr="00621A3B" w:rsidRDefault="00621A3B" w:rsidP="00745712">
      <w:pPr>
        <w:ind w:firstLine="567"/>
        <w:jc w:val="both"/>
        <w:rPr>
          <w:b/>
          <w:bCs/>
        </w:rPr>
      </w:pPr>
    </w:p>
    <w:p w14:paraId="4F23D099" w14:textId="77777777" w:rsidR="00621A3B" w:rsidRPr="00621A3B" w:rsidRDefault="00621A3B" w:rsidP="00745712">
      <w:pPr>
        <w:ind w:firstLine="567"/>
        <w:jc w:val="both"/>
        <w:rPr>
          <w:b/>
          <w:bCs/>
        </w:rPr>
      </w:pPr>
    </w:p>
    <w:p w14:paraId="2C065626" w14:textId="77777777" w:rsidR="00621A3B" w:rsidRPr="00621A3B" w:rsidRDefault="00621A3B" w:rsidP="00745712">
      <w:pPr>
        <w:ind w:firstLine="567"/>
        <w:jc w:val="both"/>
        <w:rPr>
          <w:b/>
          <w:bCs/>
        </w:rPr>
      </w:pPr>
    </w:p>
    <w:p w14:paraId="0A23BE1C" w14:textId="77777777" w:rsidR="00621A3B" w:rsidRPr="00621A3B" w:rsidRDefault="00621A3B" w:rsidP="00745712">
      <w:pPr>
        <w:ind w:firstLine="567"/>
        <w:jc w:val="both"/>
        <w:rPr>
          <w:b/>
          <w:bCs/>
        </w:rPr>
      </w:pPr>
    </w:p>
    <w:p w14:paraId="1840E488" w14:textId="77777777" w:rsidR="00621A3B" w:rsidRPr="00621A3B" w:rsidRDefault="00621A3B" w:rsidP="00745712">
      <w:pPr>
        <w:ind w:firstLine="567"/>
        <w:jc w:val="both"/>
        <w:rPr>
          <w:b/>
          <w:bCs/>
        </w:rPr>
      </w:pPr>
    </w:p>
    <w:p w14:paraId="0C8BFD44" w14:textId="77777777" w:rsidR="00621A3B" w:rsidRPr="00621A3B" w:rsidRDefault="00621A3B" w:rsidP="00745712">
      <w:pPr>
        <w:ind w:firstLine="567"/>
        <w:jc w:val="both"/>
        <w:rPr>
          <w:b/>
          <w:bCs/>
        </w:rPr>
      </w:pPr>
    </w:p>
    <w:p w14:paraId="717FD498" w14:textId="77777777" w:rsidR="00621A3B" w:rsidRPr="00621A3B" w:rsidRDefault="00621A3B" w:rsidP="00745712">
      <w:pPr>
        <w:ind w:firstLine="567"/>
        <w:jc w:val="both"/>
        <w:rPr>
          <w:b/>
          <w:bCs/>
        </w:rPr>
      </w:pPr>
    </w:p>
    <w:p w14:paraId="500BC294" w14:textId="77777777" w:rsidR="00621A3B" w:rsidRPr="00621A3B" w:rsidRDefault="00621A3B" w:rsidP="00745712">
      <w:pPr>
        <w:ind w:firstLine="567"/>
        <w:jc w:val="both"/>
        <w:rPr>
          <w:b/>
          <w:bCs/>
        </w:rPr>
      </w:pPr>
    </w:p>
    <w:p w14:paraId="6E348F3D" w14:textId="77777777" w:rsidR="00621A3B" w:rsidRPr="00621A3B" w:rsidRDefault="00621A3B" w:rsidP="00745712">
      <w:pPr>
        <w:ind w:firstLine="567"/>
        <w:jc w:val="both"/>
        <w:rPr>
          <w:b/>
          <w:bCs/>
        </w:rPr>
      </w:pPr>
    </w:p>
    <w:p w14:paraId="71681171" w14:textId="77777777" w:rsidR="00621A3B" w:rsidRPr="00621A3B" w:rsidRDefault="00621A3B" w:rsidP="00745712">
      <w:pPr>
        <w:ind w:firstLine="567"/>
        <w:jc w:val="both"/>
        <w:rPr>
          <w:b/>
          <w:bCs/>
        </w:rPr>
      </w:pPr>
    </w:p>
    <w:p w14:paraId="407206AD" w14:textId="77777777" w:rsidR="00621A3B" w:rsidRPr="00621A3B" w:rsidRDefault="00621A3B" w:rsidP="00745712">
      <w:pPr>
        <w:ind w:firstLine="567"/>
        <w:jc w:val="both"/>
        <w:rPr>
          <w:b/>
          <w:bCs/>
        </w:rPr>
      </w:pPr>
    </w:p>
    <w:p w14:paraId="7176E09A" w14:textId="77777777" w:rsidR="00621A3B" w:rsidRPr="00621A3B" w:rsidRDefault="00621A3B" w:rsidP="00745712">
      <w:pPr>
        <w:ind w:firstLine="567"/>
        <w:jc w:val="both"/>
        <w:rPr>
          <w:b/>
          <w:bCs/>
        </w:rPr>
      </w:pPr>
    </w:p>
    <w:p w14:paraId="78937844" w14:textId="77777777" w:rsidR="00621A3B" w:rsidRPr="00621A3B" w:rsidRDefault="00621A3B" w:rsidP="00745712">
      <w:pPr>
        <w:ind w:firstLine="567"/>
        <w:jc w:val="both"/>
        <w:rPr>
          <w:b/>
          <w:bCs/>
        </w:rPr>
      </w:pPr>
    </w:p>
    <w:p w14:paraId="4C79C083" w14:textId="77777777" w:rsidR="00621A3B" w:rsidRPr="00621A3B" w:rsidRDefault="00621A3B" w:rsidP="00745712">
      <w:pPr>
        <w:ind w:firstLine="567"/>
        <w:jc w:val="both"/>
        <w:rPr>
          <w:b/>
          <w:bCs/>
        </w:rPr>
      </w:pPr>
    </w:p>
    <w:p w14:paraId="75DB4C82" w14:textId="77777777" w:rsidR="00621A3B" w:rsidRPr="00621A3B" w:rsidRDefault="00621A3B" w:rsidP="00745712">
      <w:pPr>
        <w:ind w:firstLine="567"/>
        <w:jc w:val="both"/>
        <w:rPr>
          <w:b/>
          <w:bCs/>
        </w:rPr>
      </w:pPr>
    </w:p>
    <w:p w14:paraId="79131F25" w14:textId="77777777" w:rsidR="00621A3B" w:rsidRPr="00621A3B" w:rsidRDefault="00621A3B" w:rsidP="00745712">
      <w:pPr>
        <w:tabs>
          <w:tab w:val="left" w:pos="1126"/>
        </w:tabs>
        <w:ind w:firstLine="567"/>
        <w:jc w:val="both"/>
        <w:rPr>
          <w:b/>
          <w:bCs/>
        </w:rPr>
      </w:pPr>
      <w:r w:rsidRPr="00621A3B">
        <w:rPr>
          <w:b/>
          <w:bCs/>
        </w:rPr>
        <w:tab/>
      </w:r>
    </w:p>
    <w:p w14:paraId="6D9EBB76" w14:textId="77777777" w:rsidR="00621A3B" w:rsidRPr="00621A3B" w:rsidRDefault="00621A3B" w:rsidP="00745712">
      <w:pPr>
        <w:tabs>
          <w:tab w:val="left" w:pos="1126"/>
        </w:tabs>
        <w:ind w:firstLine="567"/>
        <w:jc w:val="both"/>
        <w:rPr>
          <w:b/>
          <w:bCs/>
        </w:rPr>
      </w:pPr>
    </w:p>
    <w:p w14:paraId="7D8A82CB" w14:textId="77777777" w:rsidR="00621A3B" w:rsidRPr="00621A3B" w:rsidRDefault="00621A3B" w:rsidP="00745712">
      <w:pPr>
        <w:tabs>
          <w:tab w:val="left" w:pos="1126"/>
        </w:tabs>
        <w:ind w:firstLine="567"/>
        <w:jc w:val="both"/>
        <w:rPr>
          <w:b/>
          <w:bCs/>
        </w:rPr>
      </w:pPr>
    </w:p>
    <w:p w14:paraId="45C8995C" w14:textId="77777777" w:rsidR="00621A3B" w:rsidRPr="00621A3B" w:rsidRDefault="00621A3B" w:rsidP="00745712">
      <w:pPr>
        <w:tabs>
          <w:tab w:val="left" w:pos="1126"/>
        </w:tabs>
        <w:ind w:firstLine="567"/>
        <w:jc w:val="both"/>
        <w:rPr>
          <w:b/>
          <w:bCs/>
        </w:rPr>
      </w:pPr>
    </w:p>
    <w:p w14:paraId="3BB042C0" w14:textId="77777777" w:rsidR="00621A3B" w:rsidRPr="00621A3B" w:rsidRDefault="00621A3B" w:rsidP="00745712">
      <w:pPr>
        <w:tabs>
          <w:tab w:val="left" w:pos="1126"/>
        </w:tabs>
        <w:ind w:firstLine="567"/>
        <w:jc w:val="both"/>
        <w:rPr>
          <w:b/>
          <w:bCs/>
        </w:rPr>
      </w:pPr>
    </w:p>
    <w:p w14:paraId="7336B88F" w14:textId="6FAF0F08" w:rsidR="00621A3B" w:rsidRPr="00621A3B" w:rsidRDefault="003674E3" w:rsidP="00745712">
      <w:pPr>
        <w:keepNext/>
        <w:pageBreakBefore/>
        <w:suppressAutoHyphens/>
        <w:snapToGrid w:val="0"/>
        <w:spacing w:before="360" w:after="120"/>
        <w:ind w:firstLine="567"/>
        <w:jc w:val="both"/>
        <w:outlineLvl w:val="1"/>
        <w:rPr>
          <w:b/>
          <w:bCs/>
        </w:rPr>
      </w:pPr>
      <w:bookmarkStart w:id="22" w:name="_Ref55335823"/>
      <w:bookmarkStart w:id="23" w:name="_Ref55336359"/>
      <w:bookmarkStart w:id="24" w:name="_Toc57314675"/>
      <w:bookmarkStart w:id="25" w:name="_Toc69728989"/>
      <w:bookmarkStart w:id="26" w:name="_Ref167697719"/>
      <w:bookmarkStart w:id="27" w:name="_Toc243990653"/>
      <w:r>
        <w:rPr>
          <w:b/>
          <w:bCs/>
        </w:rPr>
        <w:lastRenderedPageBreak/>
        <w:t>4</w:t>
      </w:r>
      <w:r w:rsidR="00621A3B" w:rsidRPr="00621A3B">
        <w:rPr>
          <w:b/>
          <w:bCs/>
        </w:rPr>
        <w:t xml:space="preserve">. Анкета Участника (форма </w:t>
      </w:r>
      <w:bookmarkEnd w:id="22"/>
      <w:bookmarkEnd w:id="23"/>
      <w:bookmarkEnd w:id="24"/>
      <w:bookmarkEnd w:id="25"/>
      <w:r>
        <w:rPr>
          <w:b/>
          <w:bCs/>
        </w:rPr>
        <w:t>4</w:t>
      </w:r>
      <w:r w:rsidR="00621A3B" w:rsidRPr="00621A3B">
        <w:rPr>
          <w:b/>
          <w:bCs/>
        </w:rPr>
        <w:t>)</w:t>
      </w:r>
      <w:bookmarkEnd w:id="26"/>
      <w:bookmarkEnd w:id="27"/>
    </w:p>
    <w:p w14:paraId="155348DA" w14:textId="597EE784" w:rsidR="00621A3B" w:rsidRPr="00621A3B" w:rsidRDefault="00621A3B" w:rsidP="00745712">
      <w:pPr>
        <w:ind w:firstLine="567"/>
      </w:pPr>
      <w:r w:rsidRPr="00621A3B">
        <w:t>Приложение к</w:t>
      </w:r>
      <w:r w:rsidR="006C31EE">
        <w:t xml:space="preserve"> </w:t>
      </w:r>
      <w:r w:rsidR="0048555B">
        <w:t>Заявке</w:t>
      </w:r>
      <w:r w:rsidRPr="00621A3B">
        <w:br/>
        <w:t>от «___</w:t>
      </w:r>
      <w:proofErr w:type="gramStart"/>
      <w:r w:rsidRPr="00621A3B">
        <w:t>_»_</w:t>
      </w:r>
      <w:proofErr w:type="gramEnd"/>
      <w:r w:rsidRPr="00621A3B">
        <w:t>____________ г. №__________</w:t>
      </w:r>
    </w:p>
    <w:p w14:paraId="371E9343" w14:textId="77777777" w:rsidR="00621A3B" w:rsidRPr="00621A3B" w:rsidRDefault="00621A3B" w:rsidP="00745712">
      <w:pPr>
        <w:ind w:firstLine="567"/>
        <w:jc w:val="both"/>
        <w:rPr>
          <w:b/>
          <w:bCs/>
          <w:color w:val="000000"/>
        </w:rPr>
      </w:pPr>
      <w:r w:rsidRPr="00621A3B">
        <w:rPr>
          <w:b/>
          <w:bCs/>
          <w:color w:val="000000"/>
        </w:rPr>
        <w:t>Наименование и адрес Участника: _________________________________</w:t>
      </w:r>
    </w:p>
    <w:p w14:paraId="2B04306E" w14:textId="77777777" w:rsidR="00621A3B" w:rsidRPr="00621A3B" w:rsidRDefault="00621A3B" w:rsidP="00745712">
      <w:pPr>
        <w:ind w:firstLine="567"/>
        <w:jc w:val="both"/>
        <w:rPr>
          <w:bCs/>
        </w:rPr>
      </w:pPr>
      <w:r w:rsidRPr="00621A3B">
        <w:rPr>
          <w:bCs/>
          <w:i/>
          <w:spacing w:val="-1"/>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621A3B" w:rsidRPr="00621A3B" w14:paraId="0788DA9A" w14:textId="77777777" w:rsidTr="00621A3B">
        <w:trPr>
          <w:cantSplit/>
          <w:trHeight w:val="398"/>
          <w:tblHeader/>
        </w:trPr>
        <w:tc>
          <w:tcPr>
            <w:tcW w:w="720" w:type="dxa"/>
            <w:tcBorders>
              <w:top w:val="single" w:sz="4" w:space="0" w:color="auto"/>
              <w:left w:val="single" w:sz="4" w:space="0" w:color="auto"/>
              <w:bottom w:val="single" w:sz="4" w:space="0" w:color="auto"/>
              <w:right w:val="single" w:sz="4" w:space="0" w:color="auto"/>
            </w:tcBorders>
          </w:tcPr>
          <w:p w14:paraId="5AC2C38D" w14:textId="77777777" w:rsidR="00621A3B" w:rsidRPr="00621A3B" w:rsidRDefault="00621A3B" w:rsidP="00745712">
            <w:pPr>
              <w:keepNext/>
              <w:spacing w:before="40" w:after="40"/>
              <w:ind w:right="57" w:firstLine="567"/>
              <w:jc w:val="both"/>
            </w:pPr>
            <w:r w:rsidRPr="00621A3B">
              <w:t>№ п/п</w:t>
            </w:r>
          </w:p>
        </w:tc>
        <w:tc>
          <w:tcPr>
            <w:tcW w:w="4860" w:type="dxa"/>
            <w:tcBorders>
              <w:top w:val="single" w:sz="4" w:space="0" w:color="auto"/>
              <w:left w:val="single" w:sz="4" w:space="0" w:color="auto"/>
              <w:bottom w:val="single" w:sz="4" w:space="0" w:color="auto"/>
              <w:right w:val="single" w:sz="4" w:space="0" w:color="auto"/>
            </w:tcBorders>
          </w:tcPr>
          <w:p w14:paraId="7CD4DF05" w14:textId="77777777" w:rsidR="00621A3B" w:rsidRPr="00621A3B" w:rsidRDefault="00621A3B" w:rsidP="00745712">
            <w:pPr>
              <w:keepNext/>
              <w:spacing w:before="40" w:after="40"/>
              <w:ind w:right="57" w:firstLine="567"/>
              <w:jc w:val="both"/>
            </w:pPr>
            <w:r w:rsidRPr="00621A3B">
              <w:t>Наименование</w:t>
            </w:r>
          </w:p>
        </w:tc>
        <w:tc>
          <w:tcPr>
            <w:tcW w:w="4680" w:type="dxa"/>
            <w:tcBorders>
              <w:top w:val="single" w:sz="4" w:space="0" w:color="auto"/>
              <w:left w:val="single" w:sz="4" w:space="0" w:color="auto"/>
              <w:bottom w:val="single" w:sz="4" w:space="0" w:color="auto"/>
              <w:right w:val="single" w:sz="4" w:space="0" w:color="auto"/>
            </w:tcBorders>
          </w:tcPr>
          <w:p w14:paraId="0D7CCB1D" w14:textId="77777777" w:rsidR="00621A3B" w:rsidRPr="00621A3B" w:rsidRDefault="00621A3B" w:rsidP="00745712">
            <w:pPr>
              <w:keepNext/>
              <w:spacing w:before="40" w:after="40"/>
              <w:ind w:right="57" w:firstLine="567"/>
              <w:jc w:val="both"/>
            </w:pPr>
            <w:r w:rsidRPr="00621A3B">
              <w:t>Сведения об Участнике</w:t>
            </w:r>
          </w:p>
        </w:tc>
      </w:tr>
      <w:tr w:rsidR="00621A3B" w:rsidRPr="00621A3B" w14:paraId="5D3F3DE6"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2836E8DD"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D90327C" w14:textId="77777777" w:rsidR="00621A3B" w:rsidRPr="00621A3B" w:rsidRDefault="00621A3B" w:rsidP="00745712">
            <w:pPr>
              <w:spacing w:before="40" w:after="40"/>
              <w:ind w:right="57" w:firstLine="567"/>
              <w:jc w:val="both"/>
            </w:pPr>
            <w:r w:rsidRPr="00621A3B">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7FEDB4D5" w14:textId="77777777" w:rsidR="00621A3B" w:rsidRPr="00621A3B" w:rsidRDefault="00621A3B" w:rsidP="00745712">
            <w:pPr>
              <w:spacing w:before="40" w:after="40"/>
              <w:ind w:right="57" w:firstLine="567"/>
              <w:jc w:val="both"/>
            </w:pPr>
          </w:p>
        </w:tc>
      </w:tr>
      <w:tr w:rsidR="00621A3B" w:rsidRPr="00621A3B" w14:paraId="562EFF76"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5E367765"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6A8F4B89" w14:textId="77777777" w:rsidR="00621A3B" w:rsidRPr="00621A3B" w:rsidRDefault="00621A3B" w:rsidP="00745712">
            <w:pPr>
              <w:spacing w:before="40" w:after="40"/>
              <w:ind w:right="57" w:firstLine="567"/>
              <w:jc w:val="both"/>
            </w:pPr>
            <w:r w:rsidRPr="00621A3B">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1651AB8D" w14:textId="77777777" w:rsidR="00621A3B" w:rsidRPr="00621A3B" w:rsidRDefault="00621A3B" w:rsidP="00745712">
            <w:pPr>
              <w:spacing w:before="40" w:after="40"/>
              <w:ind w:right="57" w:firstLine="567"/>
              <w:jc w:val="both"/>
            </w:pPr>
          </w:p>
        </w:tc>
      </w:tr>
      <w:tr w:rsidR="00621A3B" w:rsidRPr="00621A3B" w14:paraId="093A5DC5"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640B3765"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1D58FC41" w14:textId="77777777" w:rsidR="00621A3B" w:rsidRPr="00621A3B" w:rsidRDefault="00621A3B" w:rsidP="00745712">
            <w:pPr>
              <w:spacing w:before="40" w:after="40"/>
              <w:ind w:right="57" w:firstLine="567"/>
              <w:jc w:val="both"/>
            </w:pPr>
            <w:r w:rsidRPr="00621A3B">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79D205ED" w14:textId="77777777" w:rsidR="00621A3B" w:rsidRPr="00621A3B" w:rsidRDefault="00621A3B" w:rsidP="00745712">
            <w:pPr>
              <w:spacing w:before="40" w:after="40"/>
              <w:ind w:right="57" w:firstLine="567"/>
              <w:jc w:val="both"/>
            </w:pPr>
          </w:p>
        </w:tc>
      </w:tr>
      <w:tr w:rsidR="00621A3B" w:rsidRPr="00621A3B" w14:paraId="1664FE56"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F2C0E08"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8231CF9" w14:textId="77777777" w:rsidR="00621A3B" w:rsidRPr="00621A3B" w:rsidRDefault="00621A3B" w:rsidP="00745712">
            <w:pPr>
              <w:spacing w:before="40" w:after="40"/>
              <w:ind w:right="57" w:firstLine="567"/>
              <w:jc w:val="both"/>
            </w:pPr>
            <w:r w:rsidRPr="00621A3B">
              <w:t>ИНН/КПП</w:t>
            </w:r>
          </w:p>
        </w:tc>
        <w:tc>
          <w:tcPr>
            <w:tcW w:w="4680" w:type="dxa"/>
            <w:tcBorders>
              <w:top w:val="single" w:sz="4" w:space="0" w:color="auto"/>
              <w:left w:val="single" w:sz="4" w:space="0" w:color="auto"/>
              <w:bottom w:val="single" w:sz="4" w:space="0" w:color="auto"/>
              <w:right w:val="single" w:sz="4" w:space="0" w:color="auto"/>
            </w:tcBorders>
          </w:tcPr>
          <w:p w14:paraId="761B7504" w14:textId="77777777" w:rsidR="00621A3B" w:rsidRPr="00621A3B" w:rsidRDefault="00621A3B" w:rsidP="00745712">
            <w:pPr>
              <w:spacing w:before="40" w:after="40"/>
              <w:ind w:right="57" w:firstLine="567"/>
              <w:jc w:val="both"/>
            </w:pPr>
          </w:p>
        </w:tc>
      </w:tr>
      <w:tr w:rsidR="00621A3B" w:rsidRPr="00621A3B" w14:paraId="3966F894"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3B7DE1AA"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674707FA" w14:textId="77777777" w:rsidR="00621A3B" w:rsidRPr="00621A3B" w:rsidRDefault="00621A3B" w:rsidP="00745712">
            <w:pPr>
              <w:spacing w:before="40" w:after="40"/>
              <w:ind w:right="57" w:firstLine="567"/>
              <w:jc w:val="both"/>
            </w:pPr>
            <w:r w:rsidRPr="00621A3B">
              <w:t>ОГРН</w:t>
            </w:r>
          </w:p>
        </w:tc>
        <w:tc>
          <w:tcPr>
            <w:tcW w:w="4680" w:type="dxa"/>
            <w:tcBorders>
              <w:top w:val="single" w:sz="4" w:space="0" w:color="auto"/>
              <w:left w:val="single" w:sz="4" w:space="0" w:color="auto"/>
              <w:bottom w:val="single" w:sz="4" w:space="0" w:color="auto"/>
              <w:right w:val="single" w:sz="4" w:space="0" w:color="auto"/>
            </w:tcBorders>
          </w:tcPr>
          <w:p w14:paraId="2B09FE21" w14:textId="77777777" w:rsidR="00621A3B" w:rsidRPr="00621A3B" w:rsidRDefault="00621A3B" w:rsidP="00745712">
            <w:pPr>
              <w:spacing w:before="40" w:after="40"/>
              <w:ind w:right="57" w:firstLine="567"/>
              <w:jc w:val="both"/>
            </w:pPr>
          </w:p>
        </w:tc>
      </w:tr>
      <w:tr w:rsidR="00621A3B" w:rsidRPr="00621A3B" w14:paraId="406AA56D"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3E5B0F45"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665AB2C" w14:textId="77777777" w:rsidR="00621A3B" w:rsidRPr="00621A3B" w:rsidRDefault="00621A3B" w:rsidP="00745712">
            <w:pPr>
              <w:spacing w:before="40" w:after="40"/>
              <w:ind w:right="57" w:firstLine="567"/>
              <w:jc w:val="both"/>
            </w:pPr>
            <w:r w:rsidRPr="00621A3B">
              <w:t>ОКПО</w:t>
            </w:r>
          </w:p>
        </w:tc>
        <w:tc>
          <w:tcPr>
            <w:tcW w:w="4680" w:type="dxa"/>
            <w:tcBorders>
              <w:top w:val="single" w:sz="4" w:space="0" w:color="auto"/>
              <w:left w:val="single" w:sz="4" w:space="0" w:color="auto"/>
              <w:bottom w:val="single" w:sz="4" w:space="0" w:color="auto"/>
              <w:right w:val="single" w:sz="4" w:space="0" w:color="auto"/>
            </w:tcBorders>
          </w:tcPr>
          <w:p w14:paraId="4564A069" w14:textId="77777777" w:rsidR="00621A3B" w:rsidRPr="00621A3B" w:rsidRDefault="00621A3B" w:rsidP="00745712">
            <w:pPr>
              <w:spacing w:before="40" w:after="40"/>
              <w:ind w:right="57" w:firstLine="567"/>
              <w:jc w:val="both"/>
            </w:pPr>
          </w:p>
        </w:tc>
      </w:tr>
      <w:tr w:rsidR="00621A3B" w:rsidRPr="00621A3B" w14:paraId="4B5158E2"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565912CC"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323311E6" w14:textId="77777777" w:rsidR="00621A3B" w:rsidRPr="00621A3B" w:rsidRDefault="00621A3B" w:rsidP="00745712">
            <w:pPr>
              <w:spacing w:before="40" w:after="40"/>
              <w:ind w:right="57" w:firstLine="567"/>
              <w:jc w:val="both"/>
            </w:pPr>
            <w:r w:rsidRPr="00621A3B">
              <w:t>ОКТМО</w:t>
            </w:r>
          </w:p>
        </w:tc>
        <w:tc>
          <w:tcPr>
            <w:tcW w:w="4680" w:type="dxa"/>
            <w:tcBorders>
              <w:top w:val="single" w:sz="4" w:space="0" w:color="auto"/>
              <w:left w:val="single" w:sz="4" w:space="0" w:color="auto"/>
              <w:bottom w:val="single" w:sz="4" w:space="0" w:color="auto"/>
              <w:right w:val="single" w:sz="4" w:space="0" w:color="auto"/>
            </w:tcBorders>
          </w:tcPr>
          <w:p w14:paraId="6C426CB5" w14:textId="77777777" w:rsidR="00621A3B" w:rsidRPr="00621A3B" w:rsidRDefault="00621A3B" w:rsidP="00745712">
            <w:pPr>
              <w:spacing w:before="40" w:after="40"/>
              <w:ind w:right="57" w:firstLine="567"/>
              <w:jc w:val="both"/>
            </w:pPr>
          </w:p>
        </w:tc>
      </w:tr>
      <w:tr w:rsidR="00621A3B" w:rsidRPr="00621A3B" w14:paraId="41B616FF"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0ACBBD22"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5236B76" w14:textId="77777777" w:rsidR="00621A3B" w:rsidRPr="00621A3B" w:rsidRDefault="00621A3B" w:rsidP="00745712">
            <w:pPr>
              <w:spacing w:before="40" w:after="40"/>
              <w:ind w:right="57" w:firstLine="567"/>
              <w:jc w:val="both"/>
            </w:pPr>
            <w:r w:rsidRPr="00621A3B">
              <w:rPr>
                <w:bCs/>
              </w:rPr>
              <w:t>ОКОПФ</w:t>
            </w:r>
          </w:p>
        </w:tc>
        <w:tc>
          <w:tcPr>
            <w:tcW w:w="4680" w:type="dxa"/>
            <w:tcBorders>
              <w:top w:val="single" w:sz="4" w:space="0" w:color="auto"/>
              <w:left w:val="single" w:sz="4" w:space="0" w:color="auto"/>
              <w:bottom w:val="single" w:sz="4" w:space="0" w:color="auto"/>
              <w:right w:val="single" w:sz="4" w:space="0" w:color="auto"/>
            </w:tcBorders>
          </w:tcPr>
          <w:p w14:paraId="7ADE6ADA" w14:textId="77777777" w:rsidR="00621A3B" w:rsidRPr="00621A3B" w:rsidRDefault="00621A3B" w:rsidP="00745712">
            <w:pPr>
              <w:spacing w:before="40" w:after="40"/>
              <w:ind w:right="57" w:firstLine="567"/>
              <w:jc w:val="both"/>
            </w:pPr>
          </w:p>
        </w:tc>
      </w:tr>
      <w:tr w:rsidR="00621A3B" w:rsidRPr="00621A3B" w14:paraId="4437E941"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019CFA66"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E3ED2A6" w14:textId="77777777" w:rsidR="00621A3B" w:rsidRPr="00621A3B" w:rsidRDefault="00621A3B" w:rsidP="00745712">
            <w:pPr>
              <w:spacing w:before="40" w:after="40"/>
              <w:ind w:right="57" w:firstLine="567"/>
              <w:jc w:val="both"/>
            </w:pPr>
            <w:r w:rsidRPr="00621A3B">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4B2421F7" w14:textId="77777777" w:rsidR="00621A3B" w:rsidRPr="00621A3B" w:rsidRDefault="00621A3B" w:rsidP="00745712">
            <w:pPr>
              <w:spacing w:before="40" w:after="40"/>
              <w:ind w:right="57" w:firstLine="567"/>
              <w:jc w:val="both"/>
            </w:pPr>
          </w:p>
        </w:tc>
      </w:tr>
      <w:tr w:rsidR="00621A3B" w:rsidRPr="00621A3B" w14:paraId="29436238"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2FFC4B5D"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CE40613" w14:textId="77777777" w:rsidR="00621A3B" w:rsidRPr="00621A3B" w:rsidRDefault="00621A3B" w:rsidP="00745712">
            <w:pPr>
              <w:spacing w:before="40" w:after="40"/>
              <w:ind w:right="57" w:firstLine="567"/>
              <w:jc w:val="both"/>
            </w:pPr>
            <w:r w:rsidRPr="00621A3B">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52C9F831" w14:textId="77777777" w:rsidR="00621A3B" w:rsidRPr="00621A3B" w:rsidRDefault="00621A3B" w:rsidP="00745712">
            <w:pPr>
              <w:spacing w:before="40" w:after="40"/>
              <w:ind w:right="57" w:firstLine="567"/>
              <w:jc w:val="both"/>
            </w:pPr>
          </w:p>
        </w:tc>
      </w:tr>
      <w:tr w:rsidR="00621A3B" w:rsidRPr="00621A3B" w14:paraId="47785A9E"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91BBFD5"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89B1EC7" w14:textId="77777777" w:rsidR="00621A3B" w:rsidRPr="00621A3B" w:rsidRDefault="00621A3B" w:rsidP="00745712">
            <w:pPr>
              <w:spacing w:before="40" w:after="40"/>
              <w:ind w:right="57" w:firstLine="567"/>
              <w:jc w:val="both"/>
            </w:pPr>
            <w:r w:rsidRPr="00621A3B">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1F88E4F" w14:textId="77777777" w:rsidR="00621A3B" w:rsidRPr="00621A3B" w:rsidRDefault="00621A3B" w:rsidP="00745712">
            <w:pPr>
              <w:spacing w:before="40" w:after="40"/>
              <w:ind w:right="57" w:firstLine="567"/>
              <w:jc w:val="both"/>
            </w:pPr>
          </w:p>
        </w:tc>
      </w:tr>
      <w:tr w:rsidR="00621A3B" w:rsidRPr="00621A3B" w14:paraId="548BC21F"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6F394B25"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0404ABED" w14:textId="77777777" w:rsidR="00621A3B" w:rsidRPr="00621A3B" w:rsidRDefault="00621A3B" w:rsidP="00745712">
            <w:pPr>
              <w:spacing w:before="40" w:after="40"/>
              <w:ind w:right="57" w:firstLine="567"/>
              <w:jc w:val="both"/>
            </w:pPr>
            <w:r w:rsidRPr="00621A3B">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424462B6" w14:textId="77777777" w:rsidR="00621A3B" w:rsidRPr="00621A3B" w:rsidRDefault="00621A3B" w:rsidP="00745712">
            <w:pPr>
              <w:spacing w:before="40" w:after="40"/>
              <w:ind w:right="57" w:firstLine="567"/>
              <w:jc w:val="both"/>
            </w:pPr>
          </w:p>
        </w:tc>
      </w:tr>
      <w:tr w:rsidR="00621A3B" w:rsidRPr="00621A3B" w14:paraId="61D465F0"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0A30F95"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A998551" w14:textId="77777777" w:rsidR="00621A3B" w:rsidRPr="00621A3B" w:rsidRDefault="00621A3B" w:rsidP="00745712">
            <w:pPr>
              <w:spacing w:before="40" w:after="40"/>
              <w:ind w:right="57" w:firstLine="567"/>
              <w:jc w:val="both"/>
            </w:pPr>
            <w:r w:rsidRPr="00621A3B">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4E9C6B7C" w14:textId="77777777" w:rsidR="00621A3B" w:rsidRPr="00621A3B" w:rsidRDefault="00621A3B" w:rsidP="00745712">
            <w:pPr>
              <w:spacing w:before="40" w:after="40"/>
              <w:ind w:right="57" w:firstLine="567"/>
              <w:jc w:val="both"/>
            </w:pPr>
          </w:p>
        </w:tc>
      </w:tr>
      <w:tr w:rsidR="00621A3B" w:rsidRPr="00621A3B" w14:paraId="2F8C4779" w14:textId="77777777" w:rsidTr="00621A3B">
        <w:trPr>
          <w:cantSplit/>
          <w:trHeight w:val="116"/>
        </w:trPr>
        <w:tc>
          <w:tcPr>
            <w:tcW w:w="720" w:type="dxa"/>
            <w:tcBorders>
              <w:top w:val="single" w:sz="4" w:space="0" w:color="auto"/>
              <w:left w:val="single" w:sz="4" w:space="0" w:color="auto"/>
              <w:bottom w:val="single" w:sz="4" w:space="0" w:color="auto"/>
              <w:right w:val="single" w:sz="4" w:space="0" w:color="auto"/>
            </w:tcBorders>
          </w:tcPr>
          <w:p w14:paraId="2C5785A0"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34AE1202" w14:textId="77777777" w:rsidR="00621A3B" w:rsidRPr="00621A3B" w:rsidRDefault="00621A3B" w:rsidP="00745712">
            <w:pPr>
              <w:spacing w:before="40" w:after="40"/>
              <w:ind w:right="57" w:firstLine="567"/>
              <w:jc w:val="both"/>
            </w:pPr>
            <w:r w:rsidRPr="00621A3B">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14F5AA20" w14:textId="77777777" w:rsidR="00621A3B" w:rsidRPr="00621A3B" w:rsidRDefault="00621A3B" w:rsidP="00745712">
            <w:pPr>
              <w:spacing w:before="40" w:after="40"/>
              <w:ind w:right="57" w:firstLine="567"/>
              <w:jc w:val="both"/>
            </w:pPr>
          </w:p>
        </w:tc>
      </w:tr>
      <w:tr w:rsidR="00621A3B" w:rsidRPr="00621A3B" w14:paraId="33AE6D4A"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339EA920"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68CB04FE" w14:textId="77777777" w:rsidR="00621A3B" w:rsidRPr="00621A3B" w:rsidRDefault="00621A3B" w:rsidP="00745712">
            <w:pPr>
              <w:spacing w:before="40" w:after="40"/>
              <w:ind w:right="57" w:firstLine="567"/>
              <w:jc w:val="both"/>
            </w:pPr>
            <w:r w:rsidRPr="00621A3B">
              <w:rPr>
                <w:bCs/>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4F8B7258" w14:textId="77777777" w:rsidR="00621A3B" w:rsidRPr="00621A3B" w:rsidRDefault="00621A3B" w:rsidP="00745712">
            <w:pPr>
              <w:spacing w:before="40" w:after="40"/>
              <w:ind w:right="57" w:firstLine="567"/>
              <w:jc w:val="both"/>
            </w:pPr>
          </w:p>
        </w:tc>
      </w:tr>
      <w:tr w:rsidR="00621A3B" w:rsidRPr="00621A3B" w14:paraId="0B0FF298"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45A3891F" w14:textId="77777777" w:rsidR="00621A3B" w:rsidRPr="00621A3B" w:rsidRDefault="00621A3B" w:rsidP="00745712">
            <w:pPr>
              <w:numPr>
                <w:ilvl w:val="0"/>
                <w:numId w:val="8"/>
              </w:numPr>
              <w:spacing w:after="60"/>
              <w:ind w:left="0" w:firstLine="567"/>
              <w:jc w:val="both"/>
              <w:rPr>
                <w:b/>
                <w:bCs/>
                <w:color w:val="000000"/>
              </w:rPr>
            </w:pPr>
          </w:p>
        </w:tc>
        <w:tc>
          <w:tcPr>
            <w:tcW w:w="4860" w:type="dxa"/>
            <w:tcBorders>
              <w:top w:val="single" w:sz="4" w:space="0" w:color="auto"/>
              <w:left w:val="single" w:sz="4" w:space="0" w:color="auto"/>
              <w:bottom w:val="single" w:sz="4" w:space="0" w:color="auto"/>
              <w:right w:val="single" w:sz="4" w:space="0" w:color="auto"/>
            </w:tcBorders>
          </w:tcPr>
          <w:p w14:paraId="2DD050EA" w14:textId="77777777" w:rsidR="00621A3B" w:rsidRPr="00621A3B" w:rsidRDefault="00621A3B" w:rsidP="00745712">
            <w:pPr>
              <w:spacing w:before="40" w:after="40"/>
              <w:ind w:right="57" w:firstLine="567"/>
              <w:jc w:val="both"/>
              <w:rPr>
                <w:color w:val="000000"/>
              </w:rPr>
            </w:pPr>
            <w:r w:rsidRPr="00621A3B">
              <w:rPr>
                <w:color w:val="000000"/>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BBCF501" w14:textId="77777777" w:rsidR="00621A3B" w:rsidRPr="00621A3B" w:rsidRDefault="00621A3B" w:rsidP="00745712">
            <w:pPr>
              <w:spacing w:before="40" w:after="40"/>
              <w:ind w:right="57" w:firstLine="567"/>
              <w:jc w:val="both"/>
              <w:rPr>
                <w:color w:val="000000"/>
              </w:rPr>
            </w:pPr>
          </w:p>
        </w:tc>
      </w:tr>
      <w:tr w:rsidR="00621A3B" w:rsidRPr="00621A3B" w14:paraId="2CE2E8F1"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7DDA72C7" w14:textId="77777777" w:rsidR="00621A3B" w:rsidRPr="00621A3B" w:rsidRDefault="00621A3B" w:rsidP="00745712">
            <w:pPr>
              <w:numPr>
                <w:ilvl w:val="0"/>
                <w:numId w:val="8"/>
              </w:numPr>
              <w:spacing w:after="60"/>
              <w:ind w:left="0" w:firstLine="567"/>
              <w:jc w:val="both"/>
              <w:rPr>
                <w:b/>
                <w:bCs/>
                <w:color w:val="000000"/>
              </w:rPr>
            </w:pPr>
          </w:p>
        </w:tc>
        <w:tc>
          <w:tcPr>
            <w:tcW w:w="4860" w:type="dxa"/>
            <w:tcBorders>
              <w:top w:val="single" w:sz="4" w:space="0" w:color="auto"/>
              <w:left w:val="single" w:sz="4" w:space="0" w:color="auto"/>
              <w:bottom w:val="single" w:sz="4" w:space="0" w:color="auto"/>
              <w:right w:val="single" w:sz="4" w:space="0" w:color="auto"/>
            </w:tcBorders>
          </w:tcPr>
          <w:p w14:paraId="40723A06" w14:textId="77777777" w:rsidR="00621A3B" w:rsidRPr="00621A3B" w:rsidRDefault="00621A3B" w:rsidP="00745712">
            <w:pPr>
              <w:spacing w:before="40" w:after="40"/>
              <w:ind w:right="57" w:firstLine="567"/>
              <w:jc w:val="both"/>
              <w:rPr>
                <w:color w:val="000000"/>
              </w:rPr>
            </w:pPr>
            <w:r w:rsidRPr="00621A3B">
              <w:rPr>
                <w:color w:val="000000"/>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928CA39" w14:textId="77777777" w:rsidR="00621A3B" w:rsidRPr="00621A3B" w:rsidRDefault="00621A3B" w:rsidP="00745712">
            <w:pPr>
              <w:spacing w:before="40" w:after="40"/>
              <w:ind w:right="57" w:firstLine="567"/>
              <w:jc w:val="both"/>
              <w:rPr>
                <w:color w:val="000000"/>
              </w:rPr>
            </w:pPr>
          </w:p>
        </w:tc>
      </w:tr>
      <w:tr w:rsidR="00621A3B" w:rsidRPr="00621A3B" w14:paraId="23D581C5"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80F1F53"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1731685B" w14:textId="77777777" w:rsidR="00621A3B" w:rsidRPr="00621A3B" w:rsidRDefault="00621A3B" w:rsidP="00745712">
            <w:pPr>
              <w:spacing w:before="40" w:after="40"/>
              <w:ind w:right="57" w:firstLine="567"/>
              <w:jc w:val="both"/>
            </w:pPr>
            <w:r w:rsidRPr="00621A3B">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5D7D1D2F" w14:textId="77777777" w:rsidR="00621A3B" w:rsidRPr="00621A3B" w:rsidRDefault="00621A3B" w:rsidP="00745712">
            <w:pPr>
              <w:spacing w:before="40" w:after="40"/>
              <w:ind w:right="57" w:firstLine="567"/>
              <w:jc w:val="both"/>
            </w:pPr>
          </w:p>
        </w:tc>
      </w:tr>
    </w:tbl>
    <w:p w14:paraId="50E03968" w14:textId="77777777" w:rsidR="00621A3B" w:rsidRPr="00621A3B" w:rsidRDefault="00621A3B" w:rsidP="00745712">
      <w:pPr>
        <w:ind w:firstLine="567"/>
        <w:jc w:val="both"/>
        <w:rPr>
          <w:b/>
          <w:bCs/>
        </w:rPr>
      </w:pPr>
      <w:r w:rsidRPr="00621A3B">
        <w:rPr>
          <w:b/>
          <w:bCs/>
        </w:rPr>
        <w:t>____________________________________</w:t>
      </w:r>
    </w:p>
    <w:p w14:paraId="450738A0" w14:textId="77777777" w:rsidR="00621A3B" w:rsidRPr="00621A3B" w:rsidRDefault="00621A3B" w:rsidP="00745712">
      <w:pPr>
        <w:ind w:right="3684" w:firstLine="567"/>
        <w:jc w:val="both"/>
        <w:rPr>
          <w:b/>
          <w:bCs/>
          <w:vertAlign w:val="superscript"/>
        </w:rPr>
      </w:pPr>
      <w:r w:rsidRPr="00621A3B">
        <w:rPr>
          <w:b/>
          <w:bCs/>
          <w:vertAlign w:val="superscript"/>
        </w:rPr>
        <w:t xml:space="preserve">                                            (подпись, М.П.)     (фамилия, имя, отчество подписавшего, должность)</w:t>
      </w:r>
    </w:p>
    <w:p w14:paraId="411436E7" w14:textId="77777777" w:rsidR="00621A3B" w:rsidRPr="00621A3B" w:rsidRDefault="00621A3B" w:rsidP="00745712">
      <w:pPr>
        <w:ind w:right="3684" w:firstLine="567"/>
        <w:jc w:val="both"/>
        <w:rPr>
          <w:b/>
          <w:bCs/>
          <w:vertAlign w:val="superscript"/>
        </w:rPr>
      </w:pPr>
    </w:p>
    <w:p w14:paraId="3F8B2185" w14:textId="77777777" w:rsidR="00621A3B" w:rsidRPr="00621A3B" w:rsidRDefault="00621A3B" w:rsidP="00745712">
      <w:pPr>
        <w:keepNext/>
        <w:pageBreakBefore/>
        <w:suppressAutoHyphens/>
        <w:spacing w:before="240" w:after="120"/>
        <w:ind w:firstLine="567"/>
        <w:jc w:val="both"/>
        <w:outlineLvl w:val="2"/>
        <w:rPr>
          <w:b/>
          <w:bCs/>
        </w:rPr>
      </w:pPr>
      <w:bookmarkStart w:id="28" w:name="_Toc243990655"/>
      <w:r w:rsidRPr="00621A3B">
        <w:rPr>
          <w:b/>
          <w:bCs/>
        </w:rPr>
        <w:lastRenderedPageBreak/>
        <w:t>Инструкции по заполнению</w:t>
      </w:r>
      <w:bookmarkEnd w:id="28"/>
    </w:p>
    <w:p w14:paraId="5791D0D8" w14:textId="0EB573BD" w:rsidR="00621A3B" w:rsidRPr="00621A3B" w:rsidRDefault="00621A3B" w:rsidP="00745712">
      <w:pPr>
        <w:ind w:firstLine="567"/>
        <w:jc w:val="both"/>
      </w:pPr>
      <w:r w:rsidRPr="00621A3B">
        <w:t xml:space="preserve">Участник указывает дату и номер Предложения в соответствии с </w:t>
      </w:r>
      <w:r w:rsidR="0048555B">
        <w:t>Заявкой</w:t>
      </w:r>
      <w:r w:rsidRPr="00621A3B">
        <w:t>.</w:t>
      </w:r>
    </w:p>
    <w:p w14:paraId="1005CD08" w14:textId="77777777" w:rsidR="00621A3B" w:rsidRPr="00621A3B" w:rsidRDefault="00621A3B" w:rsidP="00745712">
      <w:pPr>
        <w:ind w:firstLine="567"/>
        <w:jc w:val="both"/>
      </w:pPr>
      <w:r w:rsidRPr="00621A3B">
        <w:t>Участник указывает свое фирменное наименование (в т.ч. организационно-правовую форму) и свой адрес.</w:t>
      </w:r>
    </w:p>
    <w:p w14:paraId="49976839" w14:textId="77777777" w:rsidR="00621A3B" w:rsidRPr="00621A3B" w:rsidRDefault="00621A3B" w:rsidP="00745712">
      <w:pPr>
        <w:ind w:firstLine="567"/>
        <w:jc w:val="both"/>
      </w:pPr>
      <w:r w:rsidRPr="00621A3B">
        <w:t>Участники должны заполнить приведенную выше таблицу по всем позициям. В случае отсутствия каких-либо данных указать слово «нет».</w:t>
      </w:r>
    </w:p>
    <w:p w14:paraId="50863503" w14:textId="77777777" w:rsidR="00621A3B" w:rsidRPr="00621A3B" w:rsidRDefault="00621A3B" w:rsidP="00745712">
      <w:pPr>
        <w:ind w:firstLine="567"/>
        <w:jc w:val="both"/>
      </w:pPr>
      <w:r w:rsidRPr="00621A3B">
        <w:t>В графе 8 «Банковские реквизиты…» указываются реквизиты, которые будут использованы при заключении Договора.</w:t>
      </w:r>
    </w:p>
    <w:p w14:paraId="47AC99EB" w14:textId="77777777" w:rsidR="00621A3B" w:rsidRPr="00621A3B" w:rsidRDefault="00621A3B" w:rsidP="00745712">
      <w:pPr>
        <w:tabs>
          <w:tab w:val="num" w:pos="0"/>
        </w:tabs>
        <w:ind w:firstLine="567"/>
        <w:jc w:val="both"/>
        <w:rPr>
          <w:b/>
          <w:bCs/>
        </w:rPr>
      </w:pPr>
    </w:p>
    <w:p w14:paraId="4399A071" w14:textId="77777777" w:rsidR="00621A3B" w:rsidRPr="00621A3B" w:rsidRDefault="00621A3B" w:rsidP="00745712">
      <w:pPr>
        <w:ind w:firstLine="567"/>
        <w:jc w:val="both"/>
        <w:rPr>
          <w:b/>
          <w:bCs/>
        </w:rPr>
      </w:pPr>
    </w:p>
    <w:p w14:paraId="77ACE13E" w14:textId="77777777" w:rsidR="00621A3B" w:rsidRPr="00621A3B" w:rsidRDefault="00621A3B" w:rsidP="00745712">
      <w:pPr>
        <w:tabs>
          <w:tab w:val="left" w:pos="1126"/>
        </w:tabs>
        <w:ind w:firstLine="567"/>
        <w:jc w:val="both"/>
        <w:rPr>
          <w:b/>
          <w:bCs/>
        </w:rPr>
      </w:pPr>
    </w:p>
    <w:p w14:paraId="3E4A11B1" w14:textId="77777777" w:rsidR="00621A3B" w:rsidRPr="00621A3B" w:rsidRDefault="00621A3B" w:rsidP="00745712">
      <w:pPr>
        <w:tabs>
          <w:tab w:val="left" w:pos="1126"/>
        </w:tabs>
        <w:ind w:firstLine="567"/>
        <w:jc w:val="both"/>
        <w:rPr>
          <w:b/>
          <w:bCs/>
        </w:rPr>
      </w:pPr>
    </w:p>
    <w:p w14:paraId="3A958B0B" w14:textId="77777777" w:rsidR="00621A3B" w:rsidRPr="00621A3B" w:rsidRDefault="00621A3B" w:rsidP="00745712">
      <w:pPr>
        <w:tabs>
          <w:tab w:val="left" w:pos="1126"/>
        </w:tabs>
        <w:ind w:firstLine="567"/>
        <w:jc w:val="both"/>
        <w:rPr>
          <w:b/>
          <w:bCs/>
        </w:rPr>
      </w:pPr>
    </w:p>
    <w:p w14:paraId="1603F360" w14:textId="77777777" w:rsidR="00621A3B" w:rsidRPr="00621A3B" w:rsidRDefault="00621A3B" w:rsidP="00745712">
      <w:pPr>
        <w:tabs>
          <w:tab w:val="left" w:pos="1126"/>
        </w:tabs>
        <w:ind w:firstLine="567"/>
        <w:jc w:val="both"/>
        <w:rPr>
          <w:b/>
          <w:bCs/>
        </w:rPr>
      </w:pPr>
    </w:p>
    <w:p w14:paraId="309C5D34" w14:textId="77777777" w:rsidR="00621A3B" w:rsidRPr="00621A3B" w:rsidRDefault="00621A3B" w:rsidP="00745712">
      <w:pPr>
        <w:tabs>
          <w:tab w:val="left" w:pos="1126"/>
        </w:tabs>
        <w:ind w:firstLine="567"/>
        <w:jc w:val="both"/>
        <w:rPr>
          <w:b/>
          <w:bCs/>
        </w:rPr>
      </w:pPr>
    </w:p>
    <w:p w14:paraId="79B0579F" w14:textId="77777777" w:rsidR="00621A3B" w:rsidRPr="00621A3B" w:rsidRDefault="00621A3B" w:rsidP="00745712">
      <w:pPr>
        <w:tabs>
          <w:tab w:val="left" w:pos="1126"/>
        </w:tabs>
        <w:ind w:firstLine="567"/>
        <w:jc w:val="both"/>
        <w:rPr>
          <w:b/>
          <w:bCs/>
        </w:rPr>
      </w:pPr>
    </w:p>
    <w:p w14:paraId="7D1E76C1" w14:textId="77777777" w:rsidR="00621A3B" w:rsidRPr="00621A3B" w:rsidRDefault="00621A3B" w:rsidP="00745712">
      <w:pPr>
        <w:tabs>
          <w:tab w:val="left" w:pos="1126"/>
        </w:tabs>
        <w:ind w:firstLine="567"/>
        <w:jc w:val="both"/>
        <w:rPr>
          <w:b/>
          <w:bCs/>
        </w:rPr>
      </w:pPr>
    </w:p>
    <w:p w14:paraId="14BEBE08" w14:textId="77777777" w:rsidR="00621A3B" w:rsidRPr="00621A3B" w:rsidRDefault="00621A3B" w:rsidP="00745712">
      <w:pPr>
        <w:tabs>
          <w:tab w:val="left" w:pos="1126"/>
        </w:tabs>
        <w:ind w:firstLine="567"/>
        <w:jc w:val="both"/>
        <w:rPr>
          <w:b/>
          <w:bCs/>
        </w:rPr>
      </w:pPr>
    </w:p>
    <w:p w14:paraId="748CEC61" w14:textId="77777777" w:rsidR="00621A3B" w:rsidRPr="00621A3B" w:rsidRDefault="00621A3B" w:rsidP="00745712">
      <w:pPr>
        <w:tabs>
          <w:tab w:val="left" w:pos="1126"/>
        </w:tabs>
        <w:ind w:firstLine="567"/>
        <w:jc w:val="both"/>
        <w:rPr>
          <w:b/>
          <w:bCs/>
        </w:rPr>
      </w:pPr>
    </w:p>
    <w:p w14:paraId="5D553D46" w14:textId="77777777" w:rsidR="00621A3B" w:rsidRPr="00621A3B" w:rsidRDefault="00621A3B" w:rsidP="00745712">
      <w:pPr>
        <w:tabs>
          <w:tab w:val="left" w:pos="1126"/>
        </w:tabs>
        <w:ind w:firstLine="567"/>
        <w:jc w:val="both"/>
        <w:rPr>
          <w:b/>
          <w:bCs/>
        </w:rPr>
      </w:pPr>
    </w:p>
    <w:p w14:paraId="2A1C7FF8" w14:textId="77777777" w:rsidR="00621A3B" w:rsidRPr="00621A3B" w:rsidRDefault="00621A3B" w:rsidP="00745712">
      <w:pPr>
        <w:tabs>
          <w:tab w:val="left" w:pos="1126"/>
        </w:tabs>
        <w:ind w:firstLine="567"/>
        <w:jc w:val="both"/>
        <w:rPr>
          <w:b/>
          <w:bCs/>
        </w:rPr>
      </w:pPr>
    </w:p>
    <w:p w14:paraId="22662942" w14:textId="77777777" w:rsidR="00621A3B" w:rsidRPr="00621A3B" w:rsidRDefault="00621A3B" w:rsidP="00745712">
      <w:pPr>
        <w:tabs>
          <w:tab w:val="left" w:pos="1126"/>
        </w:tabs>
        <w:ind w:firstLine="567"/>
        <w:jc w:val="both"/>
        <w:rPr>
          <w:b/>
          <w:bCs/>
        </w:rPr>
      </w:pPr>
    </w:p>
    <w:p w14:paraId="44498C7D" w14:textId="77777777" w:rsidR="00621A3B" w:rsidRPr="00621A3B" w:rsidRDefault="00621A3B" w:rsidP="00745712">
      <w:pPr>
        <w:tabs>
          <w:tab w:val="left" w:pos="1126"/>
        </w:tabs>
        <w:ind w:firstLine="567"/>
        <w:jc w:val="both"/>
        <w:rPr>
          <w:b/>
          <w:bCs/>
        </w:rPr>
      </w:pPr>
    </w:p>
    <w:p w14:paraId="549F6423" w14:textId="77777777" w:rsidR="00621A3B" w:rsidRPr="00621A3B" w:rsidRDefault="00621A3B" w:rsidP="00745712">
      <w:pPr>
        <w:tabs>
          <w:tab w:val="left" w:pos="1126"/>
        </w:tabs>
        <w:ind w:firstLine="567"/>
        <w:jc w:val="both"/>
        <w:rPr>
          <w:b/>
          <w:bCs/>
        </w:rPr>
      </w:pPr>
    </w:p>
    <w:p w14:paraId="01D16C8F" w14:textId="77777777" w:rsidR="00621A3B" w:rsidRPr="00621A3B" w:rsidRDefault="00621A3B" w:rsidP="00745712">
      <w:pPr>
        <w:tabs>
          <w:tab w:val="left" w:pos="1126"/>
        </w:tabs>
        <w:ind w:firstLine="567"/>
        <w:jc w:val="both"/>
        <w:rPr>
          <w:b/>
          <w:bCs/>
        </w:rPr>
      </w:pPr>
    </w:p>
    <w:p w14:paraId="5A3E5542" w14:textId="77777777" w:rsidR="00621A3B" w:rsidRPr="00621A3B" w:rsidRDefault="00621A3B" w:rsidP="00745712">
      <w:pPr>
        <w:tabs>
          <w:tab w:val="left" w:pos="1126"/>
        </w:tabs>
        <w:ind w:firstLine="567"/>
        <w:jc w:val="both"/>
        <w:rPr>
          <w:b/>
          <w:bCs/>
        </w:rPr>
      </w:pPr>
    </w:p>
    <w:p w14:paraId="24599E5F" w14:textId="77777777" w:rsidR="00621A3B" w:rsidRPr="00621A3B" w:rsidRDefault="00621A3B" w:rsidP="00745712">
      <w:pPr>
        <w:tabs>
          <w:tab w:val="left" w:pos="1126"/>
        </w:tabs>
        <w:ind w:firstLine="567"/>
        <w:jc w:val="both"/>
        <w:rPr>
          <w:b/>
          <w:bCs/>
        </w:rPr>
      </w:pPr>
    </w:p>
    <w:p w14:paraId="1D1D6161" w14:textId="77777777" w:rsidR="00621A3B" w:rsidRPr="00621A3B" w:rsidRDefault="00621A3B" w:rsidP="00745712">
      <w:pPr>
        <w:tabs>
          <w:tab w:val="left" w:pos="1126"/>
        </w:tabs>
        <w:ind w:firstLine="567"/>
        <w:jc w:val="both"/>
        <w:rPr>
          <w:b/>
          <w:bCs/>
        </w:rPr>
      </w:pPr>
    </w:p>
    <w:p w14:paraId="0B2D88EE" w14:textId="77777777" w:rsidR="00621A3B" w:rsidRPr="00621A3B" w:rsidRDefault="00621A3B" w:rsidP="00745712">
      <w:pPr>
        <w:tabs>
          <w:tab w:val="left" w:pos="1126"/>
        </w:tabs>
        <w:ind w:firstLine="567"/>
        <w:jc w:val="both"/>
        <w:rPr>
          <w:b/>
          <w:bCs/>
        </w:rPr>
      </w:pPr>
    </w:p>
    <w:p w14:paraId="6CEAB8E6" w14:textId="77777777" w:rsidR="00621A3B" w:rsidRPr="00621A3B" w:rsidRDefault="00621A3B" w:rsidP="00745712">
      <w:pPr>
        <w:tabs>
          <w:tab w:val="left" w:pos="1126"/>
        </w:tabs>
        <w:ind w:firstLine="567"/>
        <w:jc w:val="both"/>
        <w:rPr>
          <w:b/>
          <w:bCs/>
        </w:rPr>
      </w:pPr>
    </w:p>
    <w:p w14:paraId="03C4305E" w14:textId="77777777" w:rsidR="00621A3B" w:rsidRPr="00621A3B" w:rsidRDefault="00621A3B" w:rsidP="00745712">
      <w:pPr>
        <w:tabs>
          <w:tab w:val="left" w:pos="1126"/>
        </w:tabs>
        <w:ind w:firstLine="567"/>
        <w:jc w:val="both"/>
        <w:rPr>
          <w:b/>
          <w:bCs/>
        </w:rPr>
      </w:pPr>
    </w:p>
    <w:p w14:paraId="18802D57" w14:textId="77777777" w:rsidR="00621A3B" w:rsidRPr="00621A3B" w:rsidRDefault="00621A3B" w:rsidP="00745712">
      <w:pPr>
        <w:tabs>
          <w:tab w:val="left" w:pos="1126"/>
        </w:tabs>
        <w:ind w:firstLine="567"/>
        <w:jc w:val="both"/>
        <w:rPr>
          <w:b/>
          <w:bCs/>
        </w:rPr>
      </w:pPr>
    </w:p>
    <w:p w14:paraId="08581603" w14:textId="77777777" w:rsidR="00621A3B" w:rsidRPr="00621A3B" w:rsidRDefault="00621A3B" w:rsidP="00745712">
      <w:pPr>
        <w:tabs>
          <w:tab w:val="left" w:pos="1126"/>
        </w:tabs>
        <w:ind w:firstLine="567"/>
        <w:jc w:val="both"/>
        <w:rPr>
          <w:b/>
          <w:bCs/>
        </w:rPr>
      </w:pPr>
    </w:p>
    <w:p w14:paraId="3651156E" w14:textId="77777777" w:rsidR="00621A3B" w:rsidRPr="00621A3B" w:rsidRDefault="00621A3B" w:rsidP="00745712">
      <w:pPr>
        <w:tabs>
          <w:tab w:val="left" w:pos="1126"/>
        </w:tabs>
        <w:ind w:firstLine="567"/>
        <w:jc w:val="both"/>
        <w:rPr>
          <w:b/>
          <w:bCs/>
        </w:rPr>
      </w:pPr>
    </w:p>
    <w:p w14:paraId="5FAFFA78" w14:textId="77777777" w:rsidR="00621A3B" w:rsidRPr="00621A3B" w:rsidRDefault="00621A3B" w:rsidP="00745712">
      <w:pPr>
        <w:tabs>
          <w:tab w:val="left" w:pos="1126"/>
        </w:tabs>
        <w:ind w:firstLine="567"/>
        <w:jc w:val="both"/>
        <w:rPr>
          <w:b/>
          <w:bCs/>
        </w:rPr>
      </w:pPr>
    </w:p>
    <w:p w14:paraId="7D28C1CE" w14:textId="77777777" w:rsidR="00621A3B" w:rsidRPr="00621A3B" w:rsidRDefault="00621A3B" w:rsidP="00745712">
      <w:pPr>
        <w:tabs>
          <w:tab w:val="left" w:pos="1126"/>
        </w:tabs>
        <w:ind w:firstLine="567"/>
        <w:jc w:val="both"/>
        <w:rPr>
          <w:b/>
          <w:bCs/>
        </w:rPr>
      </w:pPr>
    </w:p>
    <w:p w14:paraId="1F9FF17A" w14:textId="77777777" w:rsidR="00621A3B" w:rsidRPr="00621A3B" w:rsidRDefault="00621A3B" w:rsidP="00745712">
      <w:pPr>
        <w:tabs>
          <w:tab w:val="left" w:pos="1126"/>
        </w:tabs>
        <w:ind w:firstLine="567"/>
        <w:jc w:val="both"/>
        <w:rPr>
          <w:b/>
          <w:bCs/>
        </w:rPr>
      </w:pPr>
    </w:p>
    <w:p w14:paraId="55FF8FB0" w14:textId="77777777" w:rsidR="00621A3B" w:rsidRPr="00621A3B" w:rsidRDefault="00621A3B" w:rsidP="00745712">
      <w:pPr>
        <w:tabs>
          <w:tab w:val="left" w:pos="1126"/>
        </w:tabs>
        <w:ind w:firstLine="567"/>
        <w:jc w:val="both"/>
        <w:rPr>
          <w:b/>
          <w:bCs/>
        </w:rPr>
      </w:pPr>
    </w:p>
    <w:p w14:paraId="48383FE2" w14:textId="77777777" w:rsidR="00621A3B" w:rsidRPr="00621A3B" w:rsidRDefault="00621A3B" w:rsidP="00745712">
      <w:pPr>
        <w:tabs>
          <w:tab w:val="left" w:pos="1126"/>
        </w:tabs>
        <w:ind w:firstLine="567"/>
        <w:jc w:val="both"/>
        <w:rPr>
          <w:b/>
          <w:bCs/>
        </w:rPr>
      </w:pPr>
    </w:p>
    <w:p w14:paraId="30F79EFD" w14:textId="77777777" w:rsidR="00621A3B" w:rsidRPr="00621A3B" w:rsidRDefault="00621A3B" w:rsidP="00745712">
      <w:pPr>
        <w:tabs>
          <w:tab w:val="left" w:pos="1126"/>
        </w:tabs>
        <w:ind w:firstLine="567"/>
        <w:jc w:val="both"/>
        <w:rPr>
          <w:b/>
          <w:bCs/>
        </w:rPr>
      </w:pPr>
    </w:p>
    <w:p w14:paraId="269B1A3E" w14:textId="77777777" w:rsidR="00621A3B" w:rsidRPr="00621A3B" w:rsidRDefault="00621A3B" w:rsidP="00745712">
      <w:pPr>
        <w:tabs>
          <w:tab w:val="left" w:pos="1126"/>
        </w:tabs>
        <w:ind w:firstLine="567"/>
        <w:jc w:val="both"/>
        <w:rPr>
          <w:b/>
          <w:bCs/>
        </w:rPr>
      </w:pPr>
    </w:p>
    <w:p w14:paraId="274A7732" w14:textId="77777777" w:rsidR="00621A3B" w:rsidRPr="00621A3B" w:rsidRDefault="00621A3B" w:rsidP="00745712">
      <w:pPr>
        <w:tabs>
          <w:tab w:val="left" w:pos="1126"/>
        </w:tabs>
        <w:ind w:firstLine="567"/>
        <w:jc w:val="both"/>
        <w:rPr>
          <w:b/>
          <w:bCs/>
        </w:rPr>
      </w:pPr>
    </w:p>
    <w:p w14:paraId="6ECB7541" w14:textId="77777777" w:rsidR="00621A3B" w:rsidRPr="00621A3B" w:rsidRDefault="00621A3B" w:rsidP="00745712">
      <w:pPr>
        <w:tabs>
          <w:tab w:val="left" w:pos="1126"/>
        </w:tabs>
        <w:ind w:firstLine="567"/>
        <w:jc w:val="both"/>
        <w:rPr>
          <w:b/>
          <w:bCs/>
        </w:rPr>
      </w:pPr>
    </w:p>
    <w:p w14:paraId="0E5E3261" w14:textId="77777777" w:rsidR="00621A3B" w:rsidRPr="00621A3B" w:rsidRDefault="00621A3B" w:rsidP="00745712">
      <w:pPr>
        <w:tabs>
          <w:tab w:val="left" w:pos="1126"/>
        </w:tabs>
        <w:ind w:firstLine="567"/>
        <w:jc w:val="both"/>
        <w:rPr>
          <w:b/>
          <w:bCs/>
        </w:rPr>
      </w:pPr>
    </w:p>
    <w:p w14:paraId="1B5387B4" w14:textId="77777777" w:rsidR="00294331" w:rsidRDefault="00294331" w:rsidP="00745712">
      <w:pPr>
        <w:tabs>
          <w:tab w:val="left" w:pos="993"/>
        </w:tabs>
        <w:autoSpaceDE w:val="0"/>
        <w:autoSpaceDN w:val="0"/>
        <w:adjustRightInd w:val="0"/>
        <w:ind w:firstLine="567"/>
        <w:jc w:val="both"/>
        <w:rPr>
          <w:bCs/>
        </w:rPr>
      </w:pPr>
    </w:p>
    <w:p w14:paraId="339EF9FC" w14:textId="77777777" w:rsidR="00294331" w:rsidRDefault="00294331" w:rsidP="00745712">
      <w:pPr>
        <w:tabs>
          <w:tab w:val="left" w:pos="993"/>
        </w:tabs>
        <w:autoSpaceDE w:val="0"/>
        <w:autoSpaceDN w:val="0"/>
        <w:adjustRightInd w:val="0"/>
        <w:ind w:firstLine="567"/>
        <w:jc w:val="both"/>
        <w:rPr>
          <w:bCs/>
        </w:rPr>
      </w:pPr>
    </w:p>
    <w:p w14:paraId="2D872539" w14:textId="77777777" w:rsidR="00294331" w:rsidRDefault="00294331" w:rsidP="00745712">
      <w:pPr>
        <w:tabs>
          <w:tab w:val="left" w:pos="993"/>
        </w:tabs>
        <w:autoSpaceDE w:val="0"/>
        <w:autoSpaceDN w:val="0"/>
        <w:adjustRightInd w:val="0"/>
        <w:ind w:firstLine="567"/>
        <w:jc w:val="both"/>
        <w:rPr>
          <w:bCs/>
        </w:rPr>
      </w:pPr>
    </w:p>
    <w:p w14:paraId="3D54C2BE" w14:textId="77777777" w:rsidR="00294331" w:rsidRDefault="00294331" w:rsidP="00745712">
      <w:pPr>
        <w:tabs>
          <w:tab w:val="left" w:pos="993"/>
        </w:tabs>
        <w:autoSpaceDE w:val="0"/>
        <w:autoSpaceDN w:val="0"/>
        <w:adjustRightInd w:val="0"/>
        <w:ind w:firstLine="567"/>
        <w:jc w:val="both"/>
        <w:rPr>
          <w:bCs/>
        </w:rPr>
      </w:pPr>
    </w:p>
    <w:p w14:paraId="11DE6615" w14:textId="2947D52F" w:rsidR="00294331" w:rsidRDefault="00294331" w:rsidP="00745712">
      <w:pPr>
        <w:tabs>
          <w:tab w:val="left" w:pos="993"/>
        </w:tabs>
        <w:autoSpaceDE w:val="0"/>
        <w:autoSpaceDN w:val="0"/>
        <w:adjustRightInd w:val="0"/>
        <w:ind w:firstLine="567"/>
        <w:jc w:val="both"/>
        <w:rPr>
          <w:bCs/>
        </w:rPr>
      </w:pPr>
    </w:p>
    <w:p w14:paraId="43CA2C23" w14:textId="77777777" w:rsidR="00E46BF0" w:rsidRDefault="00E46BF0" w:rsidP="00745712">
      <w:pPr>
        <w:tabs>
          <w:tab w:val="left" w:pos="993"/>
        </w:tabs>
        <w:autoSpaceDE w:val="0"/>
        <w:autoSpaceDN w:val="0"/>
        <w:adjustRightInd w:val="0"/>
        <w:ind w:firstLine="567"/>
        <w:jc w:val="both"/>
        <w:rPr>
          <w:bCs/>
        </w:rPr>
      </w:pPr>
    </w:p>
    <w:p w14:paraId="20E89AF6" w14:textId="77777777" w:rsidR="00294331" w:rsidRDefault="00294331" w:rsidP="00745712">
      <w:pPr>
        <w:tabs>
          <w:tab w:val="left" w:pos="993"/>
        </w:tabs>
        <w:autoSpaceDE w:val="0"/>
        <w:autoSpaceDN w:val="0"/>
        <w:adjustRightInd w:val="0"/>
        <w:ind w:firstLine="567"/>
        <w:jc w:val="both"/>
        <w:rPr>
          <w:bCs/>
        </w:rPr>
      </w:pPr>
    </w:p>
    <w:p w14:paraId="4EE41E80" w14:textId="77777777" w:rsidR="00294331" w:rsidRDefault="00294331" w:rsidP="00745712">
      <w:pPr>
        <w:tabs>
          <w:tab w:val="left" w:pos="993"/>
        </w:tabs>
        <w:autoSpaceDE w:val="0"/>
        <w:autoSpaceDN w:val="0"/>
        <w:adjustRightInd w:val="0"/>
        <w:ind w:firstLine="567"/>
        <w:jc w:val="both"/>
        <w:rPr>
          <w:bCs/>
        </w:rPr>
      </w:pPr>
    </w:p>
    <w:p w14:paraId="7605BC11" w14:textId="77777777" w:rsidR="00294331" w:rsidRDefault="00294331" w:rsidP="00745712">
      <w:pPr>
        <w:tabs>
          <w:tab w:val="left" w:pos="993"/>
        </w:tabs>
        <w:autoSpaceDE w:val="0"/>
        <w:autoSpaceDN w:val="0"/>
        <w:adjustRightInd w:val="0"/>
        <w:ind w:firstLine="567"/>
        <w:jc w:val="both"/>
        <w:rPr>
          <w:bCs/>
        </w:rPr>
      </w:pPr>
    </w:p>
    <w:p w14:paraId="090F7DD7" w14:textId="284BE933" w:rsidR="00621A3B" w:rsidRPr="00621A3B" w:rsidRDefault="00621A3B" w:rsidP="00745712">
      <w:pPr>
        <w:tabs>
          <w:tab w:val="left" w:pos="993"/>
        </w:tabs>
        <w:autoSpaceDE w:val="0"/>
        <w:autoSpaceDN w:val="0"/>
        <w:adjustRightInd w:val="0"/>
        <w:ind w:firstLine="567"/>
        <w:jc w:val="both"/>
        <w:rPr>
          <w:bCs/>
        </w:rPr>
      </w:pPr>
      <w:r w:rsidRPr="00621A3B">
        <w:rPr>
          <w:bCs/>
        </w:rPr>
        <w:t xml:space="preserve">Приложение к </w:t>
      </w:r>
      <w:r w:rsidR="0048555B">
        <w:rPr>
          <w:bCs/>
        </w:rPr>
        <w:t>Заявке</w:t>
      </w:r>
      <w:r w:rsidRPr="00621A3B">
        <w:rPr>
          <w:bCs/>
        </w:rPr>
        <w:t xml:space="preserve"> (</w:t>
      </w:r>
      <w:r w:rsidRPr="00621A3B">
        <w:rPr>
          <w:b/>
          <w:bCs/>
        </w:rPr>
        <w:t xml:space="preserve">форма </w:t>
      </w:r>
      <w:r w:rsidR="003674E3">
        <w:rPr>
          <w:b/>
          <w:bCs/>
        </w:rPr>
        <w:t>5</w:t>
      </w:r>
      <w:r w:rsidRPr="00621A3B">
        <w:rPr>
          <w:bCs/>
        </w:rPr>
        <w:t>)</w:t>
      </w:r>
    </w:p>
    <w:p w14:paraId="325B6212" w14:textId="77777777" w:rsidR="00621A3B" w:rsidRPr="00621A3B" w:rsidRDefault="00621A3B" w:rsidP="00745712">
      <w:pPr>
        <w:tabs>
          <w:tab w:val="left" w:pos="993"/>
        </w:tabs>
        <w:autoSpaceDE w:val="0"/>
        <w:autoSpaceDN w:val="0"/>
        <w:adjustRightInd w:val="0"/>
        <w:ind w:firstLine="567"/>
        <w:jc w:val="both"/>
        <w:rPr>
          <w:bCs/>
        </w:rPr>
      </w:pPr>
      <w:r w:rsidRPr="00621A3B">
        <w:rPr>
          <w:bCs/>
        </w:rPr>
        <w:lastRenderedPageBreak/>
        <w:t>от «___</w:t>
      </w:r>
      <w:proofErr w:type="gramStart"/>
      <w:r w:rsidRPr="00621A3B">
        <w:rPr>
          <w:bCs/>
        </w:rPr>
        <w:t>_»_</w:t>
      </w:r>
      <w:proofErr w:type="gramEnd"/>
      <w:r w:rsidRPr="00621A3B">
        <w:rPr>
          <w:bCs/>
        </w:rPr>
        <w:t>____________ г. №__________</w:t>
      </w:r>
    </w:p>
    <w:p w14:paraId="76CE1285" w14:textId="77777777" w:rsidR="00621A3B" w:rsidRPr="00621A3B" w:rsidRDefault="00621A3B" w:rsidP="00745712">
      <w:pPr>
        <w:tabs>
          <w:tab w:val="left" w:pos="993"/>
        </w:tabs>
        <w:autoSpaceDE w:val="0"/>
        <w:autoSpaceDN w:val="0"/>
        <w:adjustRightInd w:val="0"/>
        <w:ind w:firstLine="567"/>
        <w:jc w:val="both"/>
        <w:rPr>
          <w:bCs/>
          <w:i/>
        </w:rPr>
      </w:pPr>
      <w:r w:rsidRPr="00621A3B">
        <w:rPr>
          <w:bCs/>
        </w:rPr>
        <w:t>(</w:t>
      </w:r>
      <w:r w:rsidRPr="00621A3B">
        <w:rPr>
          <w:bCs/>
          <w:i/>
        </w:rPr>
        <w:t>рекомендуемая форма)</w:t>
      </w:r>
    </w:p>
    <w:p w14:paraId="5AA96B2E" w14:textId="77777777" w:rsidR="00621A3B" w:rsidRPr="00621A3B" w:rsidRDefault="00621A3B" w:rsidP="00745712">
      <w:pPr>
        <w:tabs>
          <w:tab w:val="left" w:pos="993"/>
        </w:tabs>
        <w:autoSpaceDE w:val="0"/>
        <w:autoSpaceDN w:val="0"/>
        <w:adjustRightInd w:val="0"/>
        <w:ind w:firstLine="567"/>
        <w:jc w:val="both"/>
        <w:rPr>
          <w:b/>
          <w:i/>
        </w:rPr>
      </w:pPr>
    </w:p>
    <w:p w14:paraId="3081AF16" w14:textId="7484A764" w:rsidR="00621A3B" w:rsidRPr="00621A3B" w:rsidRDefault="00621A3B" w:rsidP="00745712">
      <w:pPr>
        <w:tabs>
          <w:tab w:val="left" w:pos="993"/>
        </w:tabs>
        <w:autoSpaceDE w:val="0"/>
        <w:autoSpaceDN w:val="0"/>
        <w:adjustRightInd w:val="0"/>
        <w:ind w:firstLine="567"/>
        <w:jc w:val="both"/>
        <w:rPr>
          <w:b/>
          <w:bCs/>
        </w:rPr>
      </w:pPr>
      <w:r w:rsidRPr="00621A3B">
        <w:rPr>
          <w:b/>
          <w:bCs/>
        </w:rPr>
        <w:t>ДЕКЛАРАЦИЯ О СООТВЕТСТВИИ УЧАСТНИКА ЗАКУПКИ ТРЕБОВАНИЯМ, УСТАНОВЛЕННЫМ п. 5.2.3. ГЛАВЫ 5 Положения о закупке</w:t>
      </w:r>
    </w:p>
    <w:p w14:paraId="7A269DA1" w14:textId="77777777" w:rsidR="00621A3B" w:rsidRPr="00621A3B" w:rsidRDefault="00621A3B" w:rsidP="00745712">
      <w:pPr>
        <w:ind w:firstLine="567"/>
        <w:jc w:val="both"/>
      </w:pPr>
      <w:r w:rsidRPr="00621A3B">
        <w:rPr>
          <w:b/>
          <w:bCs/>
          <w:iCs/>
        </w:rPr>
        <w:t> </w:t>
      </w:r>
    </w:p>
    <w:p w14:paraId="367A23FF" w14:textId="77777777" w:rsidR="00621A3B" w:rsidRPr="00621A3B" w:rsidRDefault="00621A3B" w:rsidP="00745712">
      <w:pPr>
        <w:ind w:firstLine="567"/>
        <w:jc w:val="both"/>
      </w:pPr>
      <w:r w:rsidRPr="00621A3B">
        <w:rPr>
          <w:iCs/>
        </w:rPr>
        <w:t>Декларирую соответствие участника закупки_____________________________________</w:t>
      </w:r>
    </w:p>
    <w:p w14:paraId="06C3C6E1" w14:textId="77777777" w:rsidR="00621A3B" w:rsidRPr="00621A3B" w:rsidRDefault="00621A3B" w:rsidP="00745712">
      <w:pPr>
        <w:ind w:firstLine="567"/>
        <w:jc w:val="both"/>
        <w:rPr>
          <w:sz w:val="20"/>
          <w:szCs w:val="20"/>
        </w:rPr>
      </w:pPr>
      <w:r w:rsidRPr="00621A3B">
        <w:rPr>
          <w:i/>
          <w:iCs/>
          <w:sz w:val="20"/>
          <w:szCs w:val="20"/>
        </w:rPr>
        <w:t xml:space="preserve">                   (наименование участника закупки - юридического лица, </w:t>
      </w:r>
      <w:proofErr w:type="spellStart"/>
      <w:r w:rsidRPr="00621A3B">
        <w:rPr>
          <w:i/>
          <w:iCs/>
          <w:sz w:val="20"/>
          <w:szCs w:val="20"/>
        </w:rPr>
        <w:t>ф.и.о.</w:t>
      </w:r>
      <w:proofErr w:type="spellEnd"/>
      <w:r w:rsidRPr="00621A3B">
        <w:rPr>
          <w:i/>
          <w:iCs/>
          <w:sz w:val="20"/>
          <w:szCs w:val="20"/>
        </w:rPr>
        <w:t xml:space="preserve"> физического лица, в т.ч. индивидуального предпринимателя</w:t>
      </w:r>
      <w:r w:rsidRPr="00621A3B">
        <w:rPr>
          <w:iCs/>
          <w:sz w:val="20"/>
          <w:szCs w:val="20"/>
        </w:rPr>
        <w:t>)</w:t>
      </w:r>
    </w:p>
    <w:p w14:paraId="1FB16607" w14:textId="77777777" w:rsidR="00621A3B" w:rsidRPr="00621A3B" w:rsidRDefault="00621A3B" w:rsidP="00745712">
      <w:pPr>
        <w:ind w:firstLine="567"/>
        <w:jc w:val="both"/>
      </w:pPr>
      <w:r w:rsidRPr="00621A3B">
        <w:rPr>
          <w:iCs/>
        </w:rPr>
        <w:t>указанным требованиям, а именно:</w:t>
      </w:r>
    </w:p>
    <w:p w14:paraId="73A3EE89" w14:textId="77777777" w:rsidR="00621A3B" w:rsidRPr="00621A3B" w:rsidRDefault="00621A3B" w:rsidP="00745712">
      <w:pPr>
        <w:autoSpaceDE w:val="0"/>
        <w:autoSpaceDN w:val="0"/>
        <w:adjustRightInd w:val="0"/>
        <w:ind w:firstLine="567"/>
        <w:jc w:val="both"/>
      </w:pPr>
      <w:r w:rsidRPr="00621A3B">
        <w:rPr>
          <w:rFonts w:eastAsia="Calibri"/>
          <w:lang w:eastAsia="en-US"/>
        </w:rPr>
        <w:t>а)</w:t>
      </w:r>
      <w:r w:rsidRPr="00621A3B">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302EF5C" w14:textId="77777777" w:rsidR="00621A3B" w:rsidRPr="00621A3B" w:rsidRDefault="00621A3B" w:rsidP="00745712">
      <w:pPr>
        <w:tabs>
          <w:tab w:val="left" w:pos="540"/>
          <w:tab w:val="left" w:pos="900"/>
        </w:tabs>
        <w:ind w:firstLine="567"/>
        <w:jc w:val="both"/>
      </w:pPr>
      <w:r w:rsidRPr="00621A3B">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2A58459" w14:textId="77777777" w:rsidR="00621A3B" w:rsidRPr="00621A3B" w:rsidRDefault="00621A3B" w:rsidP="00745712">
      <w:pPr>
        <w:tabs>
          <w:tab w:val="left" w:pos="540"/>
          <w:tab w:val="left" w:pos="900"/>
        </w:tabs>
        <w:ind w:firstLine="567"/>
        <w:jc w:val="both"/>
      </w:pPr>
      <w:r w:rsidRPr="00621A3B">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2D321C6" w14:textId="77777777" w:rsidR="00621A3B" w:rsidRPr="00621A3B" w:rsidRDefault="00621A3B" w:rsidP="00745712">
      <w:pPr>
        <w:tabs>
          <w:tab w:val="left" w:pos="540"/>
          <w:tab w:val="left" w:pos="900"/>
        </w:tabs>
        <w:ind w:firstLine="567"/>
        <w:jc w:val="both"/>
      </w:pPr>
      <w:r w:rsidRPr="00621A3B">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68C381CB" w14:textId="77777777" w:rsidR="00621A3B" w:rsidRPr="00621A3B" w:rsidRDefault="00621A3B" w:rsidP="00745712">
      <w:pPr>
        <w:spacing w:before="60" w:after="80"/>
        <w:ind w:firstLine="567"/>
        <w:jc w:val="both"/>
        <w:outlineLvl w:val="3"/>
        <w:rPr>
          <w:rFonts w:eastAsia="Calibri"/>
          <w:lang w:eastAsia="en-US"/>
        </w:rPr>
      </w:pPr>
      <w:r w:rsidRPr="00621A3B">
        <w:t xml:space="preserve">д) </w:t>
      </w:r>
      <w:r w:rsidRPr="00621A3B">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4495E92A" w14:textId="1EB7FB1C" w:rsidR="00294331" w:rsidRDefault="00621A3B" w:rsidP="00745712">
      <w:pPr>
        <w:tabs>
          <w:tab w:val="left" w:pos="540"/>
          <w:tab w:val="left" w:pos="900"/>
        </w:tabs>
        <w:spacing w:line="276" w:lineRule="auto"/>
        <w:ind w:firstLine="567"/>
        <w:jc w:val="both"/>
      </w:pPr>
      <w:r w:rsidRPr="00621A3B">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4254ACF" w14:textId="0FE882E1" w:rsidR="00294331" w:rsidRPr="00621A3B" w:rsidRDefault="00294331" w:rsidP="00745712">
      <w:pPr>
        <w:tabs>
          <w:tab w:val="left" w:pos="540"/>
          <w:tab w:val="left" w:pos="900"/>
        </w:tabs>
        <w:ind w:firstLine="567"/>
        <w:jc w:val="both"/>
      </w:pPr>
      <w:r>
        <w:t xml:space="preserve">ж) </w:t>
      </w:r>
      <w:r w:rsidRPr="00157A21">
        <w:rPr>
          <w:rFonts w:eastAsia="Calibri"/>
          <w:lang w:eastAsia="en-US"/>
        </w:rPr>
        <w:t>отсутствие сведений об участнике закупки в реестре</w:t>
      </w:r>
      <w:r>
        <w:rPr>
          <w:rFonts w:eastAsia="Calibri"/>
          <w:lang w:eastAsia="en-US"/>
        </w:rPr>
        <w:t xml:space="preserve"> </w:t>
      </w:r>
      <w:r w:rsidRPr="00E15F8B">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79A79ECF" w14:textId="77777777" w:rsidR="00621A3B" w:rsidRPr="00621A3B" w:rsidRDefault="00621A3B" w:rsidP="00745712">
      <w:pPr>
        <w:ind w:firstLine="567"/>
        <w:rPr>
          <w:b/>
          <w:bCs/>
        </w:rPr>
      </w:pPr>
      <w:r w:rsidRPr="00621A3B">
        <w:rPr>
          <w:b/>
          <w:bCs/>
        </w:rPr>
        <w:t>___________________________________</w:t>
      </w:r>
    </w:p>
    <w:p w14:paraId="2E8464BC" w14:textId="77777777" w:rsidR="00621A3B" w:rsidRPr="00621A3B" w:rsidRDefault="00621A3B" w:rsidP="00745712">
      <w:pPr>
        <w:ind w:right="3684" w:firstLine="567"/>
        <w:rPr>
          <w:b/>
          <w:bCs/>
          <w:vertAlign w:val="superscript"/>
        </w:rPr>
      </w:pPr>
      <w:r w:rsidRPr="00621A3B">
        <w:rPr>
          <w:b/>
          <w:bCs/>
          <w:vertAlign w:val="superscript"/>
        </w:rPr>
        <w:t>(подпись, М.П.)</w:t>
      </w:r>
    </w:p>
    <w:p w14:paraId="28194BC0" w14:textId="77777777" w:rsidR="00621A3B" w:rsidRPr="00621A3B" w:rsidRDefault="00621A3B" w:rsidP="00745712">
      <w:pPr>
        <w:ind w:firstLine="567"/>
        <w:rPr>
          <w:b/>
          <w:bCs/>
        </w:rPr>
      </w:pPr>
      <w:r w:rsidRPr="00621A3B">
        <w:rPr>
          <w:b/>
          <w:bCs/>
        </w:rPr>
        <w:t>____________________________________</w:t>
      </w:r>
    </w:p>
    <w:p w14:paraId="6D7BDB37" w14:textId="77777777" w:rsidR="00621A3B" w:rsidRPr="00621A3B" w:rsidRDefault="00621A3B" w:rsidP="00745712">
      <w:pPr>
        <w:ind w:firstLine="567"/>
        <w:rPr>
          <w:bCs/>
        </w:rPr>
      </w:pPr>
      <w:r w:rsidRPr="00621A3B">
        <w:rPr>
          <w:b/>
          <w:bCs/>
          <w:vertAlign w:val="superscript"/>
        </w:rPr>
        <w:t>(фамилия, имя, отчество подписавшего, должность</w:t>
      </w:r>
    </w:p>
    <w:p w14:paraId="4395BE59" w14:textId="77777777" w:rsidR="00621A3B" w:rsidRPr="00621A3B" w:rsidRDefault="00621A3B" w:rsidP="00745712">
      <w:pPr>
        <w:ind w:firstLine="567"/>
        <w:rPr>
          <w:b/>
        </w:rPr>
      </w:pPr>
    </w:p>
    <w:sectPr w:rsidR="00621A3B" w:rsidRPr="00621A3B" w:rsidSect="00AF01A7">
      <w:pgSz w:w="11906" w:h="16838"/>
      <w:pgMar w:top="851"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43AD5" w14:textId="77777777" w:rsidR="00C725E9" w:rsidRDefault="00C725E9" w:rsidP="00627673">
      <w:r>
        <w:separator/>
      </w:r>
    </w:p>
  </w:endnote>
  <w:endnote w:type="continuationSeparator" w:id="0">
    <w:p w14:paraId="507CF092" w14:textId="77777777" w:rsidR="00C725E9" w:rsidRDefault="00C725E9" w:rsidP="0062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2AF" w:usb1="1001ECEA"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jaVu Sans">
    <w:altName w:val="Calibri"/>
    <w:charset w:val="CC"/>
    <w:family w:val="swiss"/>
    <w:pitch w:val="variable"/>
    <w:sig w:usb0="E7002EFF" w:usb1="D200FDFF" w:usb2="0A246029" w:usb3="00000000" w:csb0="000001FF" w:csb1="00000000"/>
  </w:font>
  <w:font w:name="PT Sans">
    <w:charset w:val="CC"/>
    <w:family w:val="swiss"/>
    <w:pitch w:val="variable"/>
    <w:sig w:usb0="A00002EF" w:usb1="5000204B" w:usb2="00000000" w:usb3="00000000" w:csb0="00000097" w:csb1="00000000"/>
  </w:font>
  <w:font w:name="FreeSans">
    <w:altName w:val="Yu Gothic"/>
    <w:charset w:val="80"/>
    <w:family w:val="swiss"/>
    <w:pitch w:val="default"/>
  </w:font>
  <w:font w:name="Lucida Sans Unicode">
    <w:panose1 w:val="020B0602030504020204"/>
    <w:charset w:val="CC"/>
    <w:family w:val="swiss"/>
    <w:pitch w:val="variable"/>
    <w:sig w:usb0="80000AFF" w:usb1="0000396B" w:usb2="00000000" w:usb3="00000000" w:csb0="000000BF" w:csb1="00000000"/>
  </w:font>
  <w:font w:name="PT Astra Serif">
    <w:altName w:val="Cambria"/>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A0F56" w14:textId="77777777" w:rsidR="00C725E9" w:rsidRDefault="00C725E9" w:rsidP="00627673">
      <w:r>
        <w:separator/>
      </w:r>
    </w:p>
  </w:footnote>
  <w:footnote w:type="continuationSeparator" w:id="0">
    <w:p w14:paraId="4AE5CBC5" w14:textId="77777777" w:rsidR="00C725E9" w:rsidRDefault="00C725E9" w:rsidP="00627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decimal"/>
      <w:lvlText w:val="%1."/>
      <w:lvlJc w:val="left"/>
      <w:pPr>
        <w:tabs>
          <w:tab w:val="num" w:pos="0"/>
        </w:tabs>
        <w:ind w:left="3495" w:hanging="360"/>
      </w:pPr>
      <w:rPr>
        <w:rFonts w:hint="default"/>
        <w:b w:val="0"/>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decimal"/>
      <w:suff w:val="space"/>
      <w:lvlText w:val="Глава %1"/>
      <w:lvlJc w:val="left"/>
      <w:pPr>
        <w:tabs>
          <w:tab w:val="num" w:pos="0"/>
        </w:tabs>
        <w:ind w:left="1277"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bCs w:val="0"/>
        <w:i/>
        <w:iCs/>
        <w:sz w:val="28"/>
        <w:szCs w:val="28"/>
        <w:highlight w:val="yellow"/>
        <w:lang w:eastAsia="ar-SA"/>
      </w:rPr>
    </w:lvl>
    <w:lvl w:ilvl="3">
      <w:start w:val="1"/>
      <w:numFmt w:val="none"/>
      <w:suff w:val="nothing"/>
      <w:lvlText w:val=""/>
      <w:lvlJc w:val="left"/>
      <w:pPr>
        <w:tabs>
          <w:tab w:val="num" w:pos="0"/>
        </w:tabs>
        <w:ind w:left="0" w:firstLine="0"/>
      </w:pPr>
      <w:rPr>
        <w:rFonts w:ascii="Times New Roman" w:hAnsi="Times New Roman" w:cs="Times New Roman"/>
        <w:b w:val="0"/>
        <w:bCs/>
        <w:i w:val="0"/>
        <w:strike w:val="0"/>
        <w:dstrike w:val="0"/>
        <w:sz w:val="28"/>
        <w:szCs w:val="28"/>
        <w:highlight w:val="yellow"/>
      </w:rPr>
    </w:lvl>
    <w:lvl w:ilvl="4">
      <w:start w:val="1"/>
      <w:numFmt w:val="none"/>
      <w:suff w:val="nothing"/>
      <w:lvlText w:val=""/>
      <w:lvlJc w:val="left"/>
      <w:pPr>
        <w:tabs>
          <w:tab w:val="num" w:pos="0"/>
        </w:tabs>
        <w:ind w:left="0" w:firstLine="0"/>
      </w:pPr>
      <w:rPr>
        <w:rFonts w:ascii="Times New Roman" w:hAnsi="Times New Roman" w:cs="Times New Roman"/>
        <w:bCs/>
        <w:i w:val="0"/>
        <w:iCs w:val="0"/>
        <w:szCs w:val="28"/>
        <w:highlight w:val="yellow"/>
        <w:lang w:val="ru-RU"/>
      </w:rPr>
    </w:lvl>
    <w:lvl w:ilvl="5">
      <w:start w:val="1"/>
      <w:numFmt w:val="none"/>
      <w:suff w:val="nothing"/>
      <w:lvlText w:val=""/>
      <w:lvlJc w:val="left"/>
      <w:pPr>
        <w:tabs>
          <w:tab w:val="num" w:pos="0"/>
        </w:tabs>
        <w:ind w:left="0" w:firstLine="0"/>
      </w:pPr>
      <w:rPr>
        <w:sz w:val="28"/>
        <w:szCs w:val="28"/>
      </w:rPr>
    </w:lvl>
    <w:lvl w:ilvl="6">
      <w:start w:val="1"/>
      <w:numFmt w:val="none"/>
      <w:suff w:val="nothing"/>
      <w:lvlText w:val=""/>
      <w:lvlJc w:val="left"/>
      <w:pPr>
        <w:tabs>
          <w:tab w:val="num" w:pos="0"/>
        </w:tabs>
        <w:ind w:left="0" w:firstLine="0"/>
      </w:pPr>
      <w:rPr>
        <w:sz w:val="28"/>
        <w:szCs w:val="28"/>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sz w:val="28"/>
        <w:szCs w:val="28"/>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kern w:val="0"/>
        <w:lang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0"/>
        <w:lang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0"/>
        <w:lang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000000"/>
        <w:kern w:val="0"/>
        <w:szCs w:val="28"/>
        <w:highlight w:val="white"/>
        <w:lang w:val="x-none"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0"/>
        <w:szCs w:val="28"/>
        <w:highlight w:val="white"/>
        <w:lang w:val="x-none"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0"/>
        <w:szCs w:val="28"/>
        <w:highlight w:val="white"/>
        <w:lang w:val="x-none"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237361D"/>
    <w:multiLevelType w:val="multilevel"/>
    <w:tmpl w:val="E3EEB30C"/>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47520C7"/>
    <w:multiLevelType w:val="multilevel"/>
    <w:tmpl w:val="A59E094E"/>
    <w:lvl w:ilvl="0">
      <w:start w:val="1"/>
      <w:numFmt w:val="decimal"/>
      <w:lvlText w:val="%1."/>
      <w:lvlJc w:val="left"/>
      <w:pPr>
        <w:ind w:left="360" w:hanging="360"/>
      </w:pPr>
      <w:rPr>
        <w:rFonts w:ascii="Times New Roman" w:eastAsia="Times New Roman" w:hAnsi="Times New Roman" w:cs="Times New Roman"/>
        <w:b/>
      </w:rPr>
    </w:lvl>
    <w:lvl w:ilvl="1">
      <w:start w:val="6"/>
      <w:numFmt w:val="decimal"/>
      <w:isLgl/>
      <w:lvlText w:val="%1.%2."/>
      <w:lvlJc w:val="left"/>
      <w:pPr>
        <w:ind w:left="282" w:hanging="450"/>
      </w:pPr>
      <w:rPr>
        <w:rFonts w:hint="default"/>
      </w:rPr>
    </w:lvl>
    <w:lvl w:ilvl="2">
      <w:start w:val="1"/>
      <w:numFmt w:val="decimal"/>
      <w:isLgl/>
      <w:lvlText w:val="%1.%2.%3."/>
      <w:lvlJc w:val="left"/>
      <w:pPr>
        <w:ind w:left="552" w:hanging="720"/>
      </w:pPr>
      <w:rPr>
        <w:rFonts w:hint="default"/>
      </w:rPr>
    </w:lvl>
    <w:lvl w:ilvl="3">
      <w:start w:val="1"/>
      <w:numFmt w:val="decimalZero"/>
      <w:isLgl/>
      <w:lvlText w:val="%1.%2.%3.%4."/>
      <w:lvlJc w:val="left"/>
      <w:pPr>
        <w:ind w:left="552" w:hanging="720"/>
      </w:pPr>
      <w:rPr>
        <w:rFonts w:hint="default"/>
      </w:rPr>
    </w:lvl>
    <w:lvl w:ilvl="4">
      <w:start w:val="1"/>
      <w:numFmt w:val="decimal"/>
      <w:isLgl/>
      <w:lvlText w:val="%1.%2.%3.%4.%5."/>
      <w:lvlJc w:val="left"/>
      <w:pPr>
        <w:ind w:left="552" w:hanging="720"/>
      </w:pPr>
      <w:rPr>
        <w:rFonts w:hint="default"/>
      </w:rPr>
    </w:lvl>
    <w:lvl w:ilvl="5">
      <w:start w:val="1"/>
      <w:numFmt w:val="decimal"/>
      <w:isLgl/>
      <w:lvlText w:val="%1.%2.%3.%4.%5.%6."/>
      <w:lvlJc w:val="left"/>
      <w:pPr>
        <w:ind w:left="912" w:hanging="1080"/>
      </w:pPr>
      <w:rPr>
        <w:rFonts w:hint="default"/>
      </w:rPr>
    </w:lvl>
    <w:lvl w:ilvl="6">
      <w:start w:val="1"/>
      <w:numFmt w:val="decimal"/>
      <w:isLgl/>
      <w:lvlText w:val="%1.%2.%3.%4.%5.%6.%7."/>
      <w:lvlJc w:val="left"/>
      <w:pPr>
        <w:ind w:left="912" w:hanging="1080"/>
      </w:pPr>
      <w:rPr>
        <w:rFonts w:hint="default"/>
      </w:rPr>
    </w:lvl>
    <w:lvl w:ilvl="7">
      <w:start w:val="1"/>
      <w:numFmt w:val="decimal"/>
      <w:isLgl/>
      <w:lvlText w:val="%1.%2.%3.%4.%5.%6.%7.%8."/>
      <w:lvlJc w:val="left"/>
      <w:pPr>
        <w:ind w:left="912" w:hanging="1080"/>
      </w:pPr>
      <w:rPr>
        <w:rFonts w:hint="default"/>
      </w:rPr>
    </w:lvl>
    <w:lvl w:ilvl="8">
      <w:start w:val="1"/>
      <w:numFmt w:val="decimal"/>
      <w:isLgl/>
      <w:lvlText w:val="%1.%2.%3.%4.%5.%6.%7.%8.%9."/>
      <w:lvlJc w:val="left"/>
      <w:pPr>
        <w:ind w:left="1272" w:hanging="1440"/>
      </w:pPr>
      <w:rPr>
        <w:rFonts w:hint="default"/>
      </w:rPr>
    </w:lvl>
  </w:abstractNum>
  <w:abstractNum w:abstractNumId="11" w15:restartNumberingAfterBreak="0">
    <w:nsid w:val="05402576"/>
    <w:multiLevelType w:val="hybridMultilevel"/>
    <w:tmpl w:val="9A506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13"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645272D"/>
    <w:multiLevelType w:val="hybridMultilevel"/>
    <w:tmpl w:val="EFA4ED5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CA00429"/>
    <w:multiLevelType w:val="hybridMultilevel"/>
    <w:tmpl w:val="303A9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C5E7160"/>
    <w:multiLevelType w:val="multilevel"/>
    <w:tmpl w:val="F56CBBD0"/>
    <w:lvl w:ilvl="0">
      <w:start w:val="1"/>
      <w:numFmt w:val="decimal"/>
      <w:pStyle w:val="1"/>
      <w:lvlText w:val="%1."/>
      <w:lvlJc w:val="center"/>
      <w:pPr>
        <w:tabs>
          <w:tab w:val="num" w:pos="4348"/>
        </w:tabs>
        <w:ind w:left="4348" w:hanging="568"/>
      </w:pPr>
      <w:rPr>
        <w:rFonts w:hint="default"/>
      </w:rPr>
    </w:lvl>
    <w:lvl w:ilvl="1">
      <w:start w:val="1"/>
      <w:numFmt w:val="decimal"/>
      <w:pStyle w:val="2"/>
      <w:lvlText w:val="%1.%2."/>
      <w:lvlJc w:val="left"/>
      <w:pPr>
        <w:tabs>
          <w:tab w:val="num" w:pos="1134"/>
        </w:tabs>
        <w:ind w:left="1134" w:hanging="1133"/>
      </w:pPr>
      <w:rPr>
        <w:rFonts w:hint="default"/>
        <w:b w:val="0"/>
      </w:rPr>
    </w:lvl>
    <w:lvl w:ilvl="2">
      <w:start w:val="1"/>
      <w:numFmt w:val="decimal"/>
      <w:pStyle w:val="3"/>
      <w:lvlText w:val="%1.%2.%3."/>
      <w:lvlJc w:val="left"/>
      <w:pPr>
        <w:tabs>
          <w:tab w:val="num" w:pos="1701"/>
        </w:tabs>
        <w:ind w:left="1701" w:hanging="1133"/>
      </w:pPr>
      <w:rPr>
        <w:rFonts w:ascii="Tahoma" w:hAnsi="Tahoma" w:cs="Tahoma" w:hint="default"/>
        <w:spacing w:val="0"/>
        <w:sz w:val="20"/>
        <w:szCs w:val="20"/>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567"/>
        </w:tabs>
        <w:ind w:left="567" w:hanging="567"/>
      </w:pPr>
      <w:rPr>
        <w:rFonts w:hint="default"/>
        <w:color w:val="FF0000"/>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0"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22" w15:restartNumberingAfterBreak="0">
    <w:nsid w:val="679225BF"/>
    <w:multiLevelType w:val="hybridMultilevel"/>
    <w:tmpl w:val="0CB27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F70BC1"/>
    <w:multiLevelType w:val="multilevel"/>
    <w:tmpl w:val="E92E270E"/>
    <w:lvl w:ilvl="0">
      <w:start w:val="1"/>
      <w:numFmt w:val="decimal"/>
      <w:pStyle w:val="10"/>
      <w:lvlText w:val="%1."/>
      <w:lvlJc w:val="left"/>
      <w:pPr>
        <w:tabs>
          <w:tab w:val="num" w:pos="432"/>
        </w:tabs>
        <w:ind w:left="432" w:hanging="432"/>
      </w:pPr>
      <w:rPr>
        <w:b/>
        <w:i w:val="0"/>
      </w:rPr>
    </w:lvl>
    <w:lvl w:ilvl="1">
      <w:start w:val="1"/>
      <w:numFmt w:val="decimal"/>
      <w:pStyle w:val="20"/>
      <w:lvlText w:val="%1.%2"/>
      <w:lvlJc w:val="left"/>
      <w:pPr>
        <w:tabs>
          <w:tab w:val="num" w:pos="1836"/>
        </w:tabs>
        <w:ind w:left="1836" w:hanging="576"/>
      </w:pPr>
    </w:lvl>
    <w:lvl w:ilvl="2">
      <w:start w:val="1"/>
      <w:numFmt w:val="decimal"/>
      <w:pStyle w:val="30"/>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6FF26994"/>
    <w:multiLevelType w:val="multilevel"/>
    <w:tmpl w:val="66B6E946"/>
    <w:lvl w:ilvl="0">
      <w:start w:val="7"/>
      <w:numFmt w:val="decimal"/>
      <w:lvlText w:val="%1."/>
      <w:lvlJc w:val="left"/>
      <w:pPr>
        <w:ind w:left="540" w:hanging="540"/>
      </w:pPr>
      <w:rPr>
        <w:rFonts w:hint="default"/>
      </w:rPr>
    </w:lvl>
    <w:lvl w:ilvl="1">
      <w:start w:val="5"/>
      <w:numFmt w:val="decimal"/>
      <w:lvlText w:val="%1.%2."/>
      <w:lvlJc w:val="left"/>
      <w:pPr>
        <w:ind w:left="682" w:hanging="54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73804AC5"/>
    <w:multiLevelType w:val="multilevel"/>
    <w:tmpl w:val="0BE46A4A"/>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7E194E3C"/>
    <w:multiLevelType w:val="hybridMultilevel"/>
    <w:tmpl w:val="303A9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6"/>
  </w:num>
  <w:num w:numId="3">
    <w:abstractNumId w:val="26"/>
  </w:num>
  <w:num w:numId="4">
    <w:abstractNumId w:val="18"/>
  </w:num>
  <w:num w:numId="5">
    <w:abstractNumId w:val="25"/>
  </w:num>
  <w:num w:numId="6">
    <w:abstractNumId w:val="14"/>
  </w:num>
  <w:num w:numId="7">
    <w:abstractNumId w:val="20"/>
  </w:num>
  <w:num w:numId="8">
    <w:abstractNumId w:val="21"/>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5"/>
  </w:num>
  <w:num w:numId="12">
    <w:abstractNumId w:val="0"/>
  </w:num>
  <w:num w:numId="13">
    <w:abstractNumId w:val="27"/>
  </w:num>
  <w:num w:numId="14">
    <w:abstractNumId w:val="22"/>
  </w:num>
  <w:num w:numId="15">
    <w:abstractNumId w:val="17"/>
  </w:num>
  <w:num w:numId="16">
    <w:abstractNumId w:val="13"/>
  </w:num>
  <w:num w:numId="17">
    <w:abstractNumId w:val="24"/>
  </w:num>
  <w:num w:numId="18">
    <w:abstractNumId w:val="11"/>
  </w:num>
  <w:num w:numId="19">
    <w:abstractNumId w:val="10"/>
  </w:num>
  <w:num w:numId="20">
    <w:abstractNumId w:val="1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C"/>
    <w:rsid w:val="0000108B"/>
    <w:rsid w:val="0000132C"/>
    <w:rsid w:val="00022B96"/>
    <w:rsid w:val="0002483B"/>
    <w:rsid w:val="000265D1"/>
    <w:rsid w:val="00030B6D"/>
    <w:rsid w:val="000408E3"/>
    <w:rsid w:val="000821E8"/>
    <w:rsid w:val="00085DA5"/>
    <w:rsid w:val="00086F24"/>
    <w:rsid w:val="0009061A"/>
    <w:rsid w:val="00096F35"/>
    <w:rsid w:val="000B580D"/>
    <w:rsid w:val="000C7B2E"/>
    <w:rsid w:val="000D626B"/>
    <w:rsid w:val="000E25F5"/>
    <w:rsid w:val="000E6764"/>
    <w:rsid w:val="000F5D89"/>
    <w:rsid w:val="000F5F55"/>
    <w:rsid w:val="00101D37"/>
    <w:rsid w:val="00106218"/>
    <w:rsid w:val="00116B76"/>
    <w:rsid w:val="00121DE4"/>
    <w:rsid w:val="00130FA1"/>
    <w:rsid w:val="0013798E"/>
    <w:rsid w:val="001548AE"/>
    <w:rsid w:val="001578F2"/>
    <w:rsid w:val="00157A21"/>
    <w:rsid w:val="001650CC"/>
    <w:rsid w:val="001652E4"/>
    <w:rsid w:val="00175F8F"/>
    <w:rsid w:val="0019092D"/>
    <w:rsid w:val="00192163"/>
    <w:rsid w:val="001946BE"/>
    <w:rsid w:val="001947DF"/>
    <w:rsid w:val="00197A32"/>
    <w:rsid w:val="001D24C8"/>
    <w:rsid w:val="001D514D"/>
    <w:rsid w:val="001D6D41"/>
    <w:rsid w:val="001E1229"/>
    <w:rsid w:val="001E3C7C"/>
    <w:rsid w:val="00202397"/>
    <w:rsid w:val="00211368"/>
    <w:rsid w:val="002118E1"/>
    <w:rsid w:val="00216109"/>
    <w:rsid w:val="00223F02"/>
    <w:rsid w:val="00224755"/>
    <w:rsid w:val="002254A1"/>
    <w:rsid w:val="00230319"/>
    <w:rsid w:val="00237BC5"/>
    <w:rsid w:val="002468D4"/>
    <w:rsid w:val="00250619"/>
    <w:rsid w:val="0025343A"/>
    <w:rsid w:val="002565FC"/>
    <w:rsid w:val="00256DE0"/>
    <w:rsid w:val="0025723F"/>
    <w:rsid w:val="00262D57"/>
    <w:rsid w:val="00263CD5"/>
    <w:rsid w:val="00267CD1"/>
    <w:rsid w:val="002767F1"/>
    <w:rsid w:val="00290007"/>
    <w:rsid w:val="00294331"/>
    <w:rsid w:val="002D18F3"/>
    <w:rsid w:val="002D4B33"/>
    <w:rsid w:val="002D5CE2"/>
    <w:rsid w:val="002D6C1A"/>
    <w:rsid w:val="002E04CC"/>
    <w:rsid w:val="002F286C"/>
    <w:rsid w:val="003056C2"/>
    <w:rsid w:val="003072AD"/>
    <w:rsid w:val="003101C2"/>
    <w:rsid w:val="003133A9"/>
    <w:rsid w:val="00317A69"/>
    <w:rsid w:val="00322F34"/>
    <w:rsid w:val="00336E70"/>
    <w:rsid w:val="003478AA"/>
    <w:rsid w:val="003542A6"/>
    <w:rsid w:val="00356B19"/>
    <w:rsid w:val="003674E3"/>
    <w:rsid w:val="00371D9E"/>
    <w:rsid w:val="003A3F79"/>
    <w:rsid w:val="003F1690"/>
    <w:rsid w:val="0040599D"/>
    <w:rsid w:val="004117CA"/>
    <w:rsid w:val="004200AF"/>
    <w:rsid w:val="00423E26"/>
    <w:rsid w:val="00424936"/>
    <w:rsid w:val="00434E61"/>
    <w:rsid w:val="00435B25"/>
    <w:rsid w:val="004430A6"/>
    <w:rsid w:val="00453984"/>
    <w:rsid w:val="00453E13"/>
    <w:rsid w:val="00455B34"/>
    <w:rsid w:val="004651AA"/>
    <w:rsid w:val="00466CF7"/>
    <w:rsid w:val="00472CF8"/>
    <w:rsid w:val="004731BA"/>
    <w:rsid w:val="004753B8"/>
    <w:rsid w:val="004831EE"/>
    <w:rsid w:val="0048555B"/>
    <w:rsid w:val="00496B04"/>
    <w:rsid w:val="004B182A"/>
    <w:rsid w:val="004B5A65"/>
    <w:rsid w:val="004C13BE"/>
    <w:rsid w:val="004D09DE"/>
    <w:rsid w:val="004E14C3"/>
    <w:rsid w:val="00507A55"/>
    <w:rsid w:val="00530DC9"/>
    <w:rsid w:val="00536BE4"/>
    <w:rsid w:val="0054294C"/>
    <w:rsid w:val="00566833"/>
    <w:rsid w:val="00572873"/>
    <w:rsid w:val="00594517"/>
    <w:rsid w:val="005B5D90"/>
    <w:rsid w:val="005C55E7"/>
    <w:rsid w:val="005E0B65"/>
    <w:rsid w:val="005E30DB"/>
    <w:rsid w:val="0060549E"/>
    <w:rsid w:val="00610788"/>
    <w:rsid w:val="00621A3B"/>
    <w:rsid w:val="00627673"/>
    <w:rsid w:val="00633688"/>
    <w:rsid w:val="006474EB"/>
    <w:rsid w:val="00657FCD"/>
    <w:rsid w:val="00671E18"/>
    <w:rsid w:val="00676349"/>
    <w:rsid w:val="006B2900"/>
    <w:rsid w:val="006C1644"/>
    <w:rsid w:val="006C31EE"/>
    <w:rsid w:val="006C4368"/>
    <w:rsid w:val="006C4E4A"/>
    <w:rsid w:val="006E4854"/>
    <w:rsid w:val="006E6F82"/>
    <w:rsid w:val="007019C5"/>
    <w:rsid w:val="007061FE"/>
    <w:rsid w:val="00715B2B"/>
    <w:rsid w:val="0072789A"/>
    <w:rsid w:val="00731C53"/>
    <w:rsid w:val="00745712"/>
    <w:rsid w:val="00746A57"/>
    <w:rsid w:val="00750151"/>
    <w:rsid w:val="007650C5"/>
    <w:rsid w:val="00771B98"/>
    <w:rsid w:val="007842F3"/>
    <w:rsid w:val="007954CE"/>
    <w:rsid w:val="007A0BA3"/>
    <w:rsid w:val="007A5C11"/>
    <w:rsid w:val="007C4E07"/>
    <w:rsid w:val="007D0902"/>
    <w:rsid w:val="007D3A82"/>
    <w:rsid w:val="007D727C"/>
    <w:rsid w:val="007E0612"/>
    <w:rsid w:val="007E3AD3"/>
    <w:rsid w:val="007F224C"/>
    <w:rsid w:val="007F47A8"/>
    <w:rsid w:val="0080230F"/>
    <w:rsid w:val="00802A00"/>
    <w:rsid w:val="008228F9"/>
    <w:rsid w:val="0084147A"/>
    <w:rsid w:val="00843279"/>
    <w:rsid w:val="00885113"/>
    <w:rsid w:val="0088771D"/>
    <w:rsid w:val="008B1808"/>
    <w:rsid w:val="008C42C6"/>
    <w:rsid w:val="008C571C"/>
    <w:rsid w:val="008C5CBB"/>
    <w:rsid w:val="008C5EF3"/>
    <w:rsid w:val="008E0772"/>
    <w:rsid w:val="008E14FD"/>
    <w:rsid w:val="008E230A"/>
    <w:rsid w:val="008E3D87"/>
    <w:rsid w:val="008E468E"/>
    <w:rsid w:val="008E5CCD"/>
    <w:rsid w:val="008E6374"/>
    <w:rsid w:val="008E7218"/>
    <w:rsid w:val="008F0E8F"/>
    <w:rsid w:val="009048E7"/>
    <w:rsid w:val="009256A5"/>
    <w:rsid w:val="0092643F"/>
    <w:rsid w:val="009325D4"/>
    <w:rsid w:val="00933826"/>
    <w:rsid w:val="00934CE1"/>
    <w:rsid w:val="00947F91"/>
    <w:rsid w:val="0095554E"/>
    <w:rsid w:val="009668B6"/>
    <w:rsid w:val="00971719"/>
    <w:rsid w:val="009904E7"/>
    <w:rsid w:val="009B7C63"/>
    <w:rsid w:val="009C0AD4"/>
    <w:rsid w:val="009C6E27"/>
    <w:rsid w:val="009D6358"/>
    <w:rsid w:val="009E1445"/>
    <w:rsid w:val="009E2420"/>
    <w:rsid w:val="009F1A16"/>
    <w:rsid w:val="00A03A7A"/>
    <w:rsid w:val="00A1265A"/>
    <w:rsid w:val="00A1641D"/>
    <w:rsid w:val="00A37302"/>
    <w:rsid w:val="00A46870"/>
    <w:rsid w:val="00A564F1"/>
    <w:rsid w:val="00A62FC0"/>
    <w:rsid w:val="00A74B61"/>
    <w:rsid w:val="00A801D7"/>
    <w:rsid w:val="00A81400"/>
    <w:rsid w:val="00A932EA"/>
    <w:rsid w:val="00A95F4D"/>
    <w:rsid w:val="00AA393B"/>
    <w:rsid w:val="00AC1497"/>
    <w:rsid w:val="00AC2C75"/>
    <w:rsid w:val="00AD43DD"/>
    <w:rsid w:val="00AD4DC9"/>
    <w:rsid w:val="00AD5082"/>
    <w:rsid w:val="00AE6456"/>
    <w:rsid w:val="00AF01A7"/>
    <w:rsid w:val="00AF4C18"/>
    <w:rsid w:val="00AF4E74"/>
    <w:rsid w:val="00B31594"/>
    <w:rsid w:val="00B34842"/>
    <w:rsid w:val="00B37D5C"/>
    <w:rsid w:val="00B42E92"/>
    <w:rsid w:val="00B456E3"/>
    <w:rsid w:val="00B57B8C"/>
    <w:rsid w:val="00B60709"/>
    <w:rsid w:val="00B772A0"/>
    <w:rsid w:val="00B81A8F"/>
    <w:rsid w:val="00BA2980"/>
    <w:rsid w:val="00BB23F7"/>
    <w:rsid w:val="00BC2D3A"/>
    <w:rsid w:val="00BD10D3"/>
    <w:rsid w:val="00BD38DA"/>
    <w:rsid w:val="00BD7A35"/>
    <w:rsid w:val="00BE7AEF"/>
    <w:rsid w:val="00BF0E36"/>
    <w:rsid w:val="00BF2354"/>
    <w:rsid w:val="00C0046F"/>
    <w:rsid w:val="00C134BE"/>
    <w:rsid w:val="00C220E3"/>
    <w:rsid w:val="00C4243E"/>
    <w:rsid w:val="00C44EC6"/>
    <w:rsid w:val="00C455FD"/>
    <w:rsid w:val="00C619FD"/>
    <w:rsid w:val="00C61A73"/>
    <w:rsid w:val="00C640D5"/>
    <w:rsid w:val="00C652F1"/>
    <w:rsid w:val="00C725E9"/>
    <w:rsid w:val="00C85EA4"/>
    <w:rsid w:val="00C8663D"/>
    <w:rsid w:val="00C872D5"/>
    <w:rsid w:val="00C94F26"/>
    <w:rsid w:val="00CA602C"/>
    <w:rsid w:val="00CA683F"/>
    <w:rsid w:val="00CA6DEC"/>
    <w:rsid w:val="00CA6F06"/>
    <w:rsid w:val="00CB0D6A"/>
    <w:rsid w:val="00CB4D16"/>
    <w:rsid w:val="00CC56F3"/>
    <w:rsid w:val="00CD2CF4"/>
    <w:rsid w:val="00CD5EBA"/>
    <w:rsid w:val="00CE2E77"/>
    <w:rsid w:val="00CF1C8A"/>
    <w:rsid w:val="00CF2534"/>
    <w:rsid w:val="00D00804"/>
    <w:rsid w:val="00D05151"/>
    <w:rsid w:val="00D07BC6"/>
    <w:rsid w:val="00D200BA"/>
    <w:rsid w:val="00D36260"/>
    <w:rsid w:val="00D3655F"/>
    <w:rsid w:val="00D40158"/>
    <w:rsid w:val="00D514C8"/>
    <w:rsid w:val="00D65374"/>
    <w:rsid w:val="00D66133"/>
    <w:rsid w:val="00D668DF"/>
    <w:rsid w:val="00D67A43"/>
    <w:rsid w:val="00D7329B"/>
    <w:rsid w:val="00D86777"/>
    <w:rsid w:val="00D877E3"/>
    <w:rsid w:val="00D87C92"/>
    <w:rsid w:val="00D91C67"/>
    <w:rsid w:val="00DA7A14"/>
    <w:rsid w:val="00DB4AAC"/>
    <w:rsid w:val="00DB4BD4"/>
    <w:rsid w:val="00DC302E"/>
    <w:rsid w:val="00DC60C6"/>
    <w:rsid w:val="00DC715F"/>
    <w:rsid w:val="00DD37EC"/>
    <w:rsid w:val="00DE5CDC"/>
    <w:rsid w:val="00DE7033"/>
    <w:rsid w:val="00DE7C59"/>
    <w:rsid w:val="00DF19EF"/>
    <w:rsid w:val="00DF6AAD"/>
    <w:rsid w:val="00E0085F"/>
    <w:rsid w:val="00E11DDC"/>
    <w:rsid w:val="00E14680"/>
    <w:rsid w:val="00E14A54"/>
    <w:rsid w:val="00E15F8B"/>
    <w:rsid w:val="00E21898"/>
    <w:rsid w:val="00E350E4"/>
    <w:rsid w:val="00E46BF0"/>
    <w:rsid w:val="00E557AC"/>
    <w:rsid w:val="00E56CEC"/>
    <w:rsid w:val="00E6226C"/>
    <w:rsid w:val="00E756EB"/>
    <w:rsid w:val="00E802BF"/>
    <w:rsid w:val="00E93B61"/>
    <w:rsid w:val="00E95DFF"/>
    <w:rsid w:val="00E976F2"/>
    <w:rsid w:val="00EA61DB"/>
    <w:rsid w:val="00EB11C1"/>
    <w:rsid w:val="00EB78CA"/>
    <w:rsid w:val="00EC2925"/>
    <w:rsid w:val="00EC532C"/>
    <w:rsid w:val="00ED2A95"/>
    <w:rsid w:val="00EE1658"/>
    <w:rsid w:val="00EE6005"/>
    <w:rsid w:val="00EF2976"/>
    <w:rsid w:val="00F01A8A"/>
    <w:rsid w:val="00F34C2A"/>
    <w:rsid w:val="00F50C41"/>
    <w:rsid w:val="00F56316"/>
    <w:rsid w:val="00F84F9F"/>
    <w:rsid w:val="00F8786D"/>
    <w:rsid w:val="00FA2040"/>
    <w:rsid w:val="00FA6AC9"/>
    <w:rsid w:val="00FB50AE"/>
    <w:rsid w:val="00FB71C8"/>
    <w:rsid w:val="00FC183C"/>
    <w:rsid w:val="00FC37C7"/>
    <w:rsid w:val="00FC6E19"/>
    <w:rsid w:val="00FD18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CCC935"/>
  <w15:docId w15:val="{FF39BC3D-F0DD-4771-8076-740F4E1F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4EB"/>
    <w:pPr>
      <w:spacing w:after="0" w:line="240" w:lineRule="auto"/>
    </w:pPr>
    <w:rPr>
      <w:rFonts w:ascii="Times New Roman" w:eastAsia="Times New Roman" w:hAnsi="Times New Roman" w:cs="Times New Roman"/>
      <w:sz w:val="24"/>
      <w:szCs w:val="24"/>
      <w:lang w:eastAsia="ru-RU"/>
    </w:rPr>
  </w:style>
  <w:style w:type="paragraph" w:styleId="11">
    <w:name w:val="heading 1"/>
    <w:basedOn w:val="a"/>
    <w:next w:val="a"/>
    <w:link w:val="12"/>
    <w:qFormat/>
    <w:rsid w:val="00DE5CD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1">
    <w:name w:val="heading 2"/>
    <w:basedOn w:val="a"/>
    <w:next w:val="a"/>
    <w:link w:val="22"/>
    <w:unhideWhenUsed/>
    <w:qFormat/>
    <w:rsid w:val="00157A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1">
    <w:name w:val="heading 3"/>
    <w:basedOn w:val="a"/>
    <w:next w:val="a"/>
    <w:link w:val="32"/>
    <w:qFormat/>
    <w:rsid w:val="00621A3B"/>
    <w:pPr>
      <w:keepNext/>
      <w:outlineLvl w:val="2"/>
    </w:pPr>
    <w:rPr>
      <w:b/>
      <w:bCs/>
    </w:rPr>
  </w:style>
  <w:style w:type="paragraph" w:styleId="40">
    <w:name w:val="heading 4"/>
    <w:basedOn w:val="a"/>
    <w:next w:val="a"/>
    <w:link w:val="41"/>
    <w:qFormat/>
    <w:rsid w:val="00621A3B"/>
    <w:pPr>
      <w:keepNext/>
      <w:spacing w:before="240" w:after="60"/>
      <w:outlineLvl w:val="3"/>
    </w:pPr>
    <w:rPr>
      <w:b/>
      <w:bCs/>
      <w:sz w:val="28"/>
      <w:szCs w:val="28"/>
    </w:rPr>
  </w:style>
  <w:style w:type="paragraph" w:styleId="5">
    <w:name w:val="heading 5"/>
    <w:basedOn w:val="a"/>
    <w:next w:val="a"/>
    <w:link w:val="50"/>
    <w:qFormat/>
    <w:rsid w:val="00621A3B"/>
    <w:pPr>
      <w:keepNext/>
      <w:jc w:val="right"/>
      <w:outlineLvl w:val="4"/>
    </w:pPr>
    <w:rPr>
      <w:b/>
      <w:bCs/>
      <w:sz w:val="16"/>
      <w:szCs w:val="16"/>
    </w:rPr>
  </w:style>
  <w:style w:type="paragraph" w:styleId="6">
    <w:name w:val="heading 6"/>
    <w:basedOn w:val="a"/>
    <w:next w:val="a"/>
    <w:link w:val="60"/>
    <w:qFormat/>
    <w:rsid w:val="00621A3B"/>
    <w:pPr>
      <w:spacing w:before="240" w:after="60"/>
      <w:outlineLvl w:val="5"/>
    </w:pPr>
    <w:rPr>
      <w:b/>
      <w:bCs/>
      <w:sz w:val="22"/>
      <w:szCs w:val="22"/>
    </w:rPr>
  </w:style>
  <w:style w:type="paragraph" w:styleId="7">
    <w:name w:val="heading 7"/>
    <w:basedOn w:val="a"/>
    <w:next w:val="a"/>
    <w:link w:val="70"/>
    <w:qFormat/>
    <w:rsid w:val="00621A3B"/>
    <w:pPr>
      <w:keepNext/>
      <w:jc w:val="center"/>
      <w:outlineLvl w:val="6"/>
    </w:pPr>
    <w:rPr>
      <w:b/>
      <w:bCs/>
    </w:rPr>
  </w:style>
  <w:style w:type="paragraph" w:styleId="9">
    <w:name w:val="heading 9"/>
    <w:basedOn w:val="a"/>
    <w:next w:val="a"/>
    <w:link w:val="90"/>
    <w:qFormat/>
    <w:rsid w:val="00621A3B"/>
    <w:pPr>
      <w:keepNext/>
      <w:ind w:right="-1"/>
      <w:outlineLvl w:val="8"/>
    </w:pPr>
    <w:rPr>
      <w:rFonts w:ascii="Cambria" w:hAnsi="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627673"/>
  </w:style>
  <w:style w:type="paragraph" w:styleId="a5">
    <w:name w:val="footer"/>
    <w:basedOn w:val="a"/>
    <w:link w:val="a6"/>
    <w:uiPriority w:val="99"/>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627673"/>
  </w:style>
  <w:style w:type="character" w:customStyle="1" w:styleId="12">
    <w:name w:val="Заголовок 1 Знак"/>
    <w:basedOn w:val="a0"/>
    <w:link w:val="11"/>
    <w:rsid w:val="00DE5CDC"/>
    <w:rPr>
      <w:rFonts w:asciiTheme="majorHAnsi" w:eastAsiaTheme="majorEastAsia" w:hAnsiTheme="majorHAnsi" w:cstheme="majorBidi"/>
      <w:b/>
      <w:bCs/>
      <w:color w:val="2E74B5" w:themeColor="accent1" w:themeShade="BF"/>
      <w:sz w:val="28"/>
      <w:szCs w:val="28"/>
      <w:lang w:eastAsia="ru-RU"/>
    </w:rPr>
  </w:style>
  <w:style w:type="paragraph" w:customStyle="1" w:styleId="ConsPlusNormal">
    <w:name w:val="ConsPlusNormal"/>
    <w:rsid w:val="0095554E"/>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semiHidden/>
    <w:unhideWhenUsed/>
    <w:rsid w:val="00F50C41"/>
    <w:rPr>
      <w:rFonts w:ascii="Tahoma" w:hAnsi="Tahoma" w:cs="Tahoma"/>
      <w:sz w:val="16"/>
      <w:szCs w:val="16"/>
    </w:rPr>
  </w:style>
  <w:style w:type="character" w:customStyle="1" w:styleId="a8">
    <w:name w:val="Текст выноски Знак"/>
    <w:basedOn w:val="a0"/>
    <w:link w:val="a7"/>
    <w:rsid w:val="00F50C41"/>
    <w:rPr>
      <w:rFonts w:ascii="Tahoma" w:eastAsia="Times New Roman" w:hAnsi="Tahoma" w:cs="Tahoma"/>
      <w:sz w:val="16"/>
      <w:szCs w:val="16"/>
      <w:lang w:eastAsia="ru-RU"/>
    </w:rPr>
  </w:style>
  <w:style w:type="table" w:styleId="a9">
    <w:name w:val="Table Grid"/>
    <w:basedOn w:val="a1"/>
    <w:uiPriority w:val="59"/>
    <w:rsid w:val="00F50C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E48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f3f3f3f3f3f3f3f3f2">
    <w:name w:val="З3fа3fг3fо3fл3fо3fв3fо3fк3f 2"/>
    <w:basedOn w:val="a"/>
    <w:uiPriority w:val="99"/>
    <w:rsid w:val="006E4854"/>
    <w:pPr>
      <w:widowControl w:val="0"/>
      <w:autoSpaceDE w:val="0"/>
      <w:autoSpaceDN w:val="0"/>
      <w:adjustRightInd w:val="0"/>
    </w:pPr>
    <w:rPr>
      <w:rFonts w:ascii="Times New Roman CYR" w:hAnsi="Liberation Serif" w:cs="Times New Roman CYR"/>
    </w:rPr>
  </w:style>
  <w:style w:type="paragraph" w:styleId="aa">
    <w:name w:val="Body Text"/>
    <w:basedOn w:val="a"/>
    <w:link w:val="ab"/>
    <w:rsid w:val="002767F1"/>
    <w:pPr>
      <w:jc w:val="both"/>
    </w:pPr>
    <w:rPr>
      <w:sz w:val="28"/>
      <w:szCs w:val="20"/>
    </w:rPr>
  </w:style>
  <w:style w:type="character" w:customStyle="1" w:styleId="ab">
    <w:name w:val="Основной текст Знак"/>
    <w:basedOn w:val="a0"/>
    <w:link w:val="aa"/>
    <w:uiPriority w:val="99"/>
    <w:rsid w:val="002767F1"/>
    <w:rPr>
      <w:rFonts w:ascii="Times New Roman" w:eastAsia="Times New Roman" w:hAnsi="Times New Roman" w:cs="Times New Roman"/>
      <w:sz w:val="28"/>
      <w:szCs w:val="20"/>
    </w:rPr>
  </w:style>
  <w:style w:type="paragraph" w:styleId="ac">
    <w:name w:val="List Number"/>
    <w:basedOn w:val="a"/>
    <w:rsid w:val="002767F1"/>
    <w:pPr>
      <w:tabs>
        <w:tab w:val="num" w:pos="1134"/>
      </w:tabs>
      <w:autoSpaceDE w:val="0"/>
      <w:autoSpaceDN w:val="0"/>
      <w:spacing w:before="60" w:line="360" w:lineRule="auto"/>
      <w:ind w:firstLine="567"/>
      <w:jc w:val="both"/>
    </w:pPr>
    <w:rPr>
      <w:sz w:val="28"/>
    </w:rPr>
  </w:style>
  <w:style w:type="character" w:styleId="ad">
    <w:name w:val="Hyperlink"/>
    <w:uiPriority w:val="99"/>
    <w:rsid w:val="002767F1"/>
    <w:rPr>
      <w:color w:val="0000FF"/>
      <w:u w:val="single"/>
    </w:rPr>
  </w:style>
  <w:style w:type="paragraph" w:styleId="ae">
    <w:name w:val="List Paragraph"/>
    <w:aliases w:val="GOST_TableList,Bullet List,FooterText,List Paragraph1,numbered,Paragraphe de liste1,Bulletr List Paragraph,Нумерованый список,Абзац списка2"/>
    <w:basedOn w:val="a"/>
    <w:link w:val="af"/>
    <w:uiPriority w:val="34"/>
    <w:qFormat/>
    <w:rsid w:val="00D05151"/>
    <w:pPr>
      <w:ind w:left="720"/>
      <w:contextualSpacing/>
    </w:pPr>
  </w:style>
  <w:style w:type="character" w:customStyle="1" w:styleId="22">
    <w:name w:val="Заголовок 2 Знак"/>
    <w:basedOn w:val="a0"/>
    <w:link w:val="21"/>
    <w:uiPriority w:val="9"/>
    <w:semiHidden/>
    <w:rsid w:val="00157A21"/>
    <w:rPr>
      <w:rFonts w:asciiTheme="majorHAnsi" w:eastAsiaTheme="majorEastAsia" w:hAnsiTheme="majorHAnsi" w:cstheme="majorBidi"/>
      <w:color w:val="2E74B5" w:themeColor="accent1" w:themeShade="BF"/>
      <w:sz w:val="26"/>
      <w:szCs w:val="26"/>
      <w:lang w:eastAsia="ru-RU"/>
    </w:rPr>
  </w:style>
  <w:style w:type="table" w:customStyle="1" w:styleId="13">
    <w:name w:val="Сетка таблицы1"/>
    <w:basedOn w:val="a1"/>
    <w:next w:val="a9"/>
    <w:uiPriority w:val="59"/>
    <w:rsid w:val="0015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писок-таблица 7 цветная1"/>
    <w:uiPriority w:val="99"/>
    <w:rsid w:val="0060549E"/>
    <w:pPr>
      <w:suppressAutoHyphens/>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23">
    <w:name w:val="Сетка таблицы2"/>
    <w:basedOn w:val="a1"/>
    <w:next w:val="a9"/>
    <w:uiPriority w:val="59"/>
    <w:rsid w:val="0060549E"/>
    <w:pPr>
      <w:suppressAutoHyphens/>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2">
    <w:name w:val="Заголовок 3 Знак"/>
    <w:basedOn w:val="a0"/>
    <w:link w:val="31"/>
    <w:rsid w:val="00621A3B"/>
    <w:rPr>
      <w:rFonts w:ascii="Times New Roman" w:eastAsia="Times New Roman" w:hAnsi="Times New Roman" w:cs="Times New Roman"/>
      <w:b/>
      <w:bCs/>
      <w:sz w:val="24"/>
      <w:szCs w:val="24"/>
      <w:lang w:eastAsia="ru-RU"/>
    </w:rPr>
  </w:style>
  <w:style w:type="character" w:customStyle="1" w:styleId="41">
    <w:name w:val="Заголовок 4 Знак"/>
    <w:basedOn w:val="a0"/>
    <w:link w:val="40"/>
    <w:rsid w:val="00621A3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21A3B"/>
    <w:rPr>
      <w:rFonts w:ascii="Times New Roman" w:eastAsia="Times New Roman" w:hAnsi="Times New Roman" w:cs="Times New Roman"/>
      <w:b/>
      <w:bCs/>
      <w:sz w:val="16"/>
      <w:szCs w:val="16"/>
      <w:lang w:eastAsia="ru-RU"/>
    </w:rPr>
  </w:style>
  <w:style w:type="character" w:customStyle="1" w:styleId="60">
    <w:name w:val="Заголовок 6 Знак"/>
    <w:basedOn w:val="a0"/>
    <w:link w:val="6"/>
    <w:rsid w:val="00621A3B"/>
    <w:rPr>
      <w:rFonts w:ascii="Times New Roman" w:eastAsia="Times New Roman" w:hAnsi="Times New Roman" w:cs="Times New Roman"/>
      <w:b/>
      <w:bCs/>
      <w:lang w:eastAsia="ru-RU"/>
    </w:rPr>
  </w:style>
  <w:style w:type="character" w:customStyle="1" w:styleId="70">
    <w:name w:val="Заголовок 7 Знак"/>
    <w:basedOn w:val="a0"/>
    <w:link w:val="7"/>
    <w:rsid w:val="00621A3B"/>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621A3B"/>
    <w:rPr>
      <w:rFonts w:ascii="Cambria" w:eastAsia="Times New Roman" w:hAnsi="Cambria" w:cs="Times New Roman"/>
      <w:b/>
      <w:bCs/>
      <w:sz w:val="20"/>
      <w:szCs w:val="20"/>
    </w:rPr>
  </w:style>
  <w:style w:type="numbering" w:customStyle="1" w:styleId="14">
    <w:name w:val="Нет списка1"/>
    <w:next w:val="a2"/>
    <w:uiPriority w:val="99"/>
    <w:semiHidden/>
    <w:rsid w:val="00621A3B"/>
  </w:style>
  <w:style w:type="character" w:customStyle="1" w:styleId="210">
    <w:name w:val="Заголовок 2 Знак1"/>
    <w:aliases w:val="Заголовок 2 Знак Знак"/>
    <w:locked/>
    <w:rsid w:val="00621A3B"/>
    <w:rPr>
      <w:sz w:val="32"/>
      <w:szCs w:val="32"/>
    </w:rPr>
  </w:style>
  <w:style w:type="paragraph" w:customStyle="1" w:styleId="af0">
    <w:name w:val="Пункт"/>
    <w:basedOn w:val="a"/>
    <w:rsid w:val="00621A3B"/>
    <w:pPr>
      <w:tabs>
        <w:tab w:val="num" w:pos="1134"/>
      </w:tabs>
      <w:snapToGrid w:val="0"/>
      <w:spacing w:line="360" w:lineRule="auto"/>
      <w:ind w:left="1134" w:hanging="1134"/>
      <w:jc w:val="both"/>
    </w:pPr>
    <w:rPr>
      <w:b/>
      <w:bCs/>
      <w:sz w:val="28"/>
      <w:szCs w:val="28"/>
    </w:rPr>
  </w:style>
  <w:style w:type="paragraph" w:customStyle="1" w:styleId="-2">
    <w:name w:val="Пункт-2"/>
    <w:basedOn w:val="af0"/>
    <w:rsid w:val="00621A3B"/>
    <w:pPr>
      <w:keepNext/>
      <w:tabs>
        <w:tab w:val="clear" w:pos="1134"/>
        <w:tab w:val="num" w:pos="1701"/>
      </w:tabs>
      <w:ind w:left="1701" w:hanging="567"/>
      <w:outlineLvl w:val="2"/>
    </w:pPr>
    <w:rPr>
      <w:b w:val="0"/>
      <w:bCs w:val="0"/>
    </w:rPr>
  </w:style>
  <w:style w:type="paragraph" w:customStyle="1" w:styleId="af1">
    <w:name w:val="Приложение"/>
    <w:basedOn w:val="11"/>
    <w:rsid w:val="00621A3B"/>
    <w:pPr>
      <w:suppressAutoHyphens/>
      <w:spacing w:before="60" w:line="360" w:lineRule="auto"/>
      <w:jc w:val="center"/>
    </w:pPr>
    <w:rPr>
      <w:rFonts w:ascii="Arial" w:eastAsia="Times New Roman" w:hAnsi="Arial" w:cs="Times New Roman"/>
      <w:color w:val="auto"/>
    </w:rPr>
  </w:style>
  <w:style w:type="character" w:customStyle="1" w:styleId="af2">
    <w:name w:val="Пункт Знак"/>
    <w:rsid w:val="00621A3B"/>
    <w:rPr>
      <w:rFonts w:cs="Times New Roman"/>
      <w:b/>
      <w:bCs/>
      <w:snapToGrid w:val="0"/>
      <w:sz w:val="28"/>
      <w:szCs w:val="28"/>
      <w:lang w:val="ru-RU" w:eastAsia="ru-RU"/>
    </w:rPr>
  </w:style>
  <w:style w:type="table" w:customStyle="1" w:styleId="33">
    <w:name w:val="Сетка таблицы3"/>
    <w:basedOn w:val="a1"/>
    <w:next w:val="a9"/>
    <w:rsid w:val="00621A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621A3B"/>
    <w:pPr>
      <w:jc w:val="both"/>
    </w:pPr>
  </w:style>
  <w:style w:type="character" w:customStyle="1" w:styleId="25">
    <w:name w:val="Основной текст 2 Знак"/>
    <w:basedOn w:val="a0"/>
    <w:link w:val="24"/>
    <w:rsid w:val="00621A3B"/>
    <w:rPr>
      <w:rFonts w:ascii="Times New Roman" w:eastAsia="Times New Roman" w:hAnsi="Times New Roman" w:cs="Times New Roman"/>
      <w:sz w:val="24"/>
      <w:szCs w:val="24"/>
      <w:lang w:eastAsia="ru-RU"/>
    </w:rPr>
  </w:style>
  <w:style w:type="paragraph" w:customStyle="1" w:styleId="af3">
    <w:name w:val="Знак"/>
    <w:basedOn w:val="a"/>
    <w:rsid w:val="00621A3B"/>
    <w:pPr>
      <w:spacing w:after="160" w:line="240" w:lineRule="exact"/>
    </w:pPr>
    <w:rPr>
      <w:rFonts w:ascii="Verdana" w:hAnsi="Verdana" w:cs="Verdana"/>
      <w:sz w:val="20"/>
      <w:szCs w:val="20"/>
      <w:lang w:val="en-US" w:eastAsia="en-US"/>
    </w:rPr>
  </w:style>
  <w:style w:type="paragraph" w:customStyle="1" w:styleId="15">
    <w:name w:val="Знак1"/>
    <w:basedOn w:val="a"/>
    <w:rsid w:val="00621A3B"/>
    <w:pPr>
      <w:spacing w:after="160" w:line="240" w:lineRule="exact"/>
    </w:pPr>
    <w:rPr>
      <w:rFonts w:ascii="Verdana" w:hAnsi="Verdana" w:cs="Verdana"/>
      <w:sz w:val="20"/>
      <w:szCs w:val="20"/>
      <w:lang w:val="en-US" w:eastAsia="en-US"/>
    </w:rPr>
  </w:style>
  <w:style w:type="paragraph" w:customStyle="1" w:styleId="af4">
    <w:name w:val="Таблица шапка"/>
    <w:basedOn w:val="a"/>
    <w:rsid w:val="00621A3B"/>
    <w:pPr>
      <w:keepNext/>
      <w:spacing w:before="40" w:after="40"/>
      <w:ind w:left="57" w:right="57"/>
    </w:pPr>
    <w:rPr>
      <w:sz w:val="22"/>
      <w:szCs w:val="22"/>
    </w:rPr>
  </w:style>
  <w:style w:type="paragraph" w:customStyle="1" w:styleId="26">
    <w:name w:val="Знак2"/>
    <w:basedOn w:val="a"/>
    <w:rsid w:val="00621A3B"/>
    <w:pPr>
      <w:spacing w:after="160" w:line="240" w:lineRule="exact"/>
    </w:pPr>
    <w:rPr>
      <w:rFonts w:ascii="Verdana" w:hAnsi="Verdana" w:cs="Verdana"/>
      <w:sz w:val="20"/>
      <w:szCs w:val="20"/>
      <w:lang w:val="en-US" w:eastAsia="en-US"/>
    </w:rPr>
  </w:style>
  <w:style w:type="paragraph" w:styleId="27">
    <w:name w:val="Body Text Indent 2"/>
    <w:basedOn w:val="a"/>
    <w:link w:val="28"/>
    <w:rsid w:val="00621A3B"/>
    <w:pPr>
      <w:spacing w:after="120" w:line="480" w:lineRule="auto"/>
      <w:ind w:left="283"/>
    </w:pPr>
    <w:rPr>
      <w:b/>
      <w:bCs/>
      <w:sz w:val="28"/>
      <w:szCs w:val="28"/>
    </w:rPr>
  </w:style>
  <w:style w:type="character" w:customStyle="1" w:styleId="28">
    <w:name w:val="Основной текст с отступом 2 Знак"/>
    <w:basedOn w:val="a0"/>
    <w:link w:val="27"/>
    <w:rsid w:val="00621A3B"/>
    <w:rPr>
      <w:rFonts w:ascii="Times New Roman" w:eastAsia="Times New Roman" w:hAnsi="Times New Roman" w:cs="Times New Roman"/>
      <w:b/>
      <w:bCs/>
      <w:sz w:val="28"/>
      <w:szCs w:val="28"/>
      <w:lang w:eastAsia="ru-RU"/>
    </w:rPr>
  </w:style>
  <w:style w:type="paragraph" w:styleId="af5">
    <w:name w:val="Block Text"/>
    <w:basedOn w:val="a"/>
    <w:uiPriority w:val="99"/>
    <w:rsid w:val="00621A3B"/>
    <w:pPr>
      <w:ind w:left="540" w:right="-1"/>
    </w:pPr>
    <w:rPr>
      <w:sz w:val="28"/>
      <w:szCs w:val="28"/>
    </w:rPr>
  </w:style>
  <w:style w:type="character" w:customStyle="1" w:styleId="BodyTextChar">
    <w:name w:val="Body Text Char"/>
    <w:locked/>
    <w:rsid w:val="00621A3B"/>
    <w:rPr>
      <w:rFonts w:cs="Times New Roman"/>
      <w:sz w:val="24"/>
      <w:szCs w:val="24"/>
    </w:rPr>
  </w:style>
  <w:style w:type="paragraph" w:styleId="af6">
    <w:name w:val="Body Text Indent"/>
    <w:basedOn w:val="a"/>
    <w:link w:val="af7"/>
    <w:rsid w:val="00621A3B"/>
    <w:pPr>
      <w:spacing w:after="120"/>
      <w:ind w:left="283"/>
    </w:pPr>
  </w:style>
  <w:style w:type="character" w:customStyle="1" w:styleId="af7">
    <w:name w:val="Основной текст с отступом Знак"/>
    <w:basedOn w:val="a0"/>
    <w:link w:val="af6"/>
    <w:rsid w:val="00621A3B"/>
    <w:rPr>
      <w:rFonts w:ascii="Times New Roman" w:eastAsia="Times New Roman" w:hAnsi="Times New Roman" w:cs="Times New Roman"/>
      <w:sz w:val="24"/>
      <w:szCs w:val="24"/>
      <w:lang w:eastAsia="ru-RU"/>
    </w:rPr>
  </w:style>
  <w:style w:type="paragraph" w:styleId="af8">
    <w:name w:val="Plain Text"/>
    <w:basedOn w:val="a"/>
    <w:link w:val="af9"/>
    <w:rsid w:val="00621A3B"/>
    <w:rPr>
      <w:rFonts w:ascii="Courier New" w:hAnsi="Courier New"/>
    </w:rPr>
  </w:style>
  <w:style w:type="character" w:customStyle="1" w:styleId="af9">
    <w:name w:val="Текст Знак"/>
    <w:basedOn w:val="a0"/>
    <w:link w:val="af8"/>
    <w:rsid w:val="00621A3B"/>
    <w:rPr>
      <w:rFonts w:ascii="Courier New" w:eastAsia="Times New Roman" w:hAnsi="Courier New" w:cs="Times New Roman"/>
      <w:sz w:val="24"/>
      <w:szCs w:val="24"/>
      <w:lang w:eastAsia="ru-RU"/>
    </w:rPr>
  </w:style>
  <w:style w:type="paragraph" w:customStyle="1" w:styleId="ConsNormal">
    <w:name w:val="ConsNormal"/>
    <w:rsid w:val="00621A3B"/>
    <w:pPr>
      <w:widowControl w:val="0"/>
      <w:overflowPunct w:val="0"/>
      <w:autoSpaceDE w:val="0"/>
      <w:autoSpaceDN w:val="0"/>
      <w:adjustRightInd w:val="0"/>
      <w:spacing w:after="0" w:line="240" w:lineRule="auto"/>
      <w:ind w:firstLine="720"/>
      <w:textAlignment w:val="baseline"/>
    </w:pPr>
    <w:rPr>
      <w:rFonts w:ascii="Arial" w:eastAsia="Times New Roman" w:hAnsi="Arial" w:cs="Arial"/>
      <w:sz w:val="20"/>
      <w:szCs w:val="20"/>
      <w:lang w:eastAsia="ru-RU"/>
    </w:rPr>
  </w:style>
  <w:style w:type="paragraph" w:styleId="34">
    <w:name w:val="Body Text 3"/>
    <w:basedOn w:val="a"/>
    <w:link w:val="35"/>
    <w:rsid w:val="00621A3B"/>
    <w:pPr>
      <w:spacing w:after="120"/>
    </w:pPr>
    <w:rPr>
      <w:b/>
      <w:bCs/>
      <w:sz w:val="16"/>
      <w:szCs w:val="16"/>
    </w:rPr>
  </w:style>
  <w:style w:type="character" w:customStyle="1" w:styleId="35">
    <w:name w:val="Основной текст 3 Знак"/>
    <w:basedOn w:val="a0"/>
    <w:link w:val="34"/>
    <w:rsid w:val="00621A3B"/>
    <w:rPr>
      <w:rFonts w:ascii="Times New Roman" w:eastAsia="Times New Roman" w:hAnsi="Times New Roman" w:cs="Times New Roman"/>
      <w:b/>
      <w:bCs/>
      <w:sz w:val="16"/>
      <w:szCs w:val="16"/>
    </w:rPr>
  </w:style>
  <w:style w:type="paragraph" w:customStyle="1" w:styleId="16">
    <w:name w:val="Знак Знак Знак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afa">
    <w:name w:val="комментарий"/>
    <w:rsid w:val="00621A3B"/>
    <w:rPr>
      <w:rFonts w:cs="Times New Roman"/>
      <w:b/>
      <w:bCs/>
      <w:i/>
      <w:iCs/>
      <w:shd w:val="clear" w:color="auto" w:fill="FFFF99"/>
    </w:rPr>
  </w:style>
  <w:style w:type="paragraph" w:customStyle="1" w:styleId="afb">
    <w:name w:val="Подподпункт"/>
    <w:basedOn w:val="a"/>
    <w:rsid w:val="00621A3B"/>
    <w:pPr>
      <w:tabs>
        <w:tab w:val="num" w:pos="3600"/>
      </w:tabs>
      <w:spacing w:line="360" w:lineRule="auto"/>
      <w:ind w:left="3600" w:hanging="360"/>
      <w:jc w:val="both"/>
    </w:pPr>
    <w:rPr>
      <w:sz w:val="28"/>
      <w:szCs w:val="28"/>
    </w:rPr>
  </w:style>
  <w:style w:type="character" w:styleId="afc">
    <w:name w:val="page number"/>
    <w:basedOn w:val="a0"/>
    <w:rsid w:val="00621A3B"/>
  </w:style>
  <w:style w:type="paragraph" w:styleId="29">
    <w:name w:val="toc 2"/>
    <w:basedOn w:val="a"/>
    <w:next w:val="a"/>
    <w:autoRedefine/>
    <w:semiHidden/>
    <w:rsid w:val="00621A3B"/>
    <w:pPr>
      <w:ind w:left="280"/>
    </w:pPr>
    <w:rPr>
      <w:b/>
      <w:bCs/>
      <w:sz w:val="28"/>
      <w:szCs w:val="28"/>
    </w:rPr>
  </w:style>
  <w:style w:type="paragraph" w:styleId="17">
    <w:name w:val="toc 1"/>
    <w:basedOn w:val="a"/>
    <w:next w:val="a"/>
    <w:autoRedefine/>
    <w:semiHidden/>
    <w:rsid w:val="00621A3B"/>
    <w:pPr>
      <w:tabs>
        <w:tab w:val="left" w:pos="480"/>
        <w:tab w:val="right" w:leader="dot" w:pos="9874"/>
      </w:tabs>
    </w:pPr>
    <w:rPr>
      <w:b/>
      <w:bCs/>
      <w:sz w:val="28"/>
      <w:szCs w:val="28"/>
    </w:rPr>
  </w:style>
  <w:style w:type="paragraph" w:customStyle="1" w:styleId="afd">
    <w:name w:val="Подпункт"/>
    <w:basedOn w:val="af0"/>
    <w:link w:val="18"/>
    <w:rsid w:val="00621A3B"/>
    <w:pPr>
      <w:snapToGrid/>
    </w:pPr>
    <w:rPr>
      <w:b w:val="0"/>
      <w:bCs w:val="0"/>
    </w:rPr>
  </w:style>
  <w:style w:type="paragraph" w:styleId="afe">
    <w:name w:val="Subtitle"/>
    <w:basedOn w:val="a"/>
    <w:link w:val="aff"/>
    <w:qFormat/>
    <w:rsid w:val="00621A3B"/>
    <w:pPr>
      <w:jc w:val="center"/>
    </w:pPr>
    <w:rPr>
      <w:rFonts w:eastAsia="SimSun"/>
      <w:b/>
      <w:bCs/>
      <w:sz w:val="28"/>
      <w:szCs w:val="28"/>
    </w:rPr>
  </w:style>
  <w:style w:type="character" w:customStyle="1" w:styleId="aff">
    <w:name w:val="Подзаголовок Знак"/>
    <w:basedOn w:val="a0"/>
    <w:link w:val="afe"/>
    <w:rsid w:val="00621A3B"/>
    <w:rPr>
      <w:rFonts w:ascii="Times New Roman" w:eastAsia="SimSun" w:hAnsi="Times New Roman" w:cs="Times New Roman"/>
      <w:b/>
      <w:bCs/>
      <w:sz w:val="28"/>
      <w:szCs w:val="28"/>
      <w:lang w:eastAsia="ru-RU"/>
    </w:rPr>
  </w:style>
  <w:style w:type="character" w:customStyle="1" w:styleId="SubtitleChar">
    <w:name w:val="Subtitle Char"/>
    <w:locked/>
    <w:rsid w:val="00621A3B"/>
    <w:rPr>
      <w:rFonts w:eastAsia="Times New Roman" w:cs="Times New Roman"/>
      <w:b/>
      <w:bCs/>
      <w:sz w:val="20"/>
      <w:szCs w:val="20"/>
      <w:lang w:eastAsia="ru-RU"/>
    </w:rPr>
  </w:style>
  <w:style w:type="paragraph" w:customStyle="1" w:styleId="-">
    <w:name w:val="Договор - пункт"/>
    <w:basedOn w:val="a"/>
    <w:rsid w:val="00621A3B"/>
    <w:pPr>
      <w:tabs>
        <w:tab w:val="left" w:pos="454"/>
      </w:tabs>
      <w:ind w:left="454" w:hanging="454"/>
      <w:jc w:val="both"/>
    </w:pPr>
    <w:rPr>
      <w:rFonts w:eastAsia="SimSun"/>
    </w:rPr>
  </w:style>
  <w:style w:type="paragraph" w:styleId="aff0">
    <w:name w:val="Normal (Web)"/>
    <w:basedOn w:val="a"/>
    <w:uiPriority w:val="99"/>
    <w:rsid w:val="00621A3B"/>
    <w:pPr>
      <w:spacing w:before="100" w:beforeAutospacing="1" w:after="100" w:afterAutospacing="1"/>
    </w:pPr>
  </w:style>
  <w:style w:type="paragraph" w:customStyle="1" w:styleId="211">
    <w:name w:val="Основной текст с отступом 21"/>
    <w:basedOn w:val="a"/>
    <w:rsid w:val="00621A3B"/>
    <w:pPr>
      <w:ind w:left="-540"/>
      <w:jc w:val="both"/>
    </w:pPr>
    <w:rPr>
      <w:sz w:val="20"/>
      <w:szCs w:val="20"/>
      <w:lang w:eastAsia="ar-SA"/>
    </w:rPr>
  </w:style>
  <w:style w:type="character" w:customStyle="1" w:styleId="36">
    <w:name w:val="Основной текст с отступом 3 Знак"/>
    <w:link w:val="37"/>
    <w:locked/>
    <w:rsid w:val="00621A3B"/>
    <w:rPr>
      <w:rFonts w:cs="Times New Roman"/>
      <w:b/>
      <w:bCs/>
      <w:lang w:eastAsia="ru-RU"/>
    </w:rPr>
  </w:style>
  <w:style w:type="character" w:customStyle="1" w:styleId="180">
    <w:name w:val="Знак Знак18"/>
    <w:rsid w:val="00621A3B"/>
    <w:rPr>
      <w:rFonts w:cs="Times New Roman"/>
      <w:b/>
      <w:bCs/>
      <w:snapToGrid w:val="0"/>
      <w:sz w:val="32"/>
      <w:szCs w:val="32"/>
    </w:rPr>
  </w:style>
  <w:style w:type="character" w:customStyle="1" w:styleId="140">
    <w:name w:val="Знак Знак14"/>
    <w:rsid w:val="00621A3B"/>
    <w:rPr>
      <w:rFonts w:cs="Times New Roman"/>
      <w:sz w:val="28"/>
      <w:szCs w:val="28"/>
    </w:rPr>
  </w:style>
  <w:style w:type="paragraph" w:customStyle="1" w:styleId="19">
    <w:name w:val="Обычный1"/>
    <w:rsid w:val="00621A3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0">
    <w:name w:val="Обычный12"/>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character" w:styleId="aff1">
    <w:name w:val="FollowedHyperlink"/>
    <w:uiPriority w:val="99"/>
    <w:rsid w:val="00621A3B"/>
    <w:rPr>
      <w:rFonts w:cs="Times New Roman"/>
      <w:color w:val="800080"/>
      <w:u w:val="single"/>
    </w:rPr>
  </w:style>
  <w:style w:type="paragraph" w:styleId="aff2">
    <w:name w:val="Document Map"/>
    <w:basedOn w:val="a"/>
    <w:link w:val="aff3"/>
    <w:semiHidden/>
    <w:rsid w:val="00621A3B"/>
    <w:pPr>
      <w:shd w:val="clear" w:color="auto" w:fill="000080"/>
    </w:pPr>
    <w:rPr>
      <w:b/>
      <w:bCs/>
      <w:sz w:val="2"/>
      <w:szCs w:val="20"/>
    </w:rPr>
  </w:style>
  <w:style w:type="character" w:customStyle="1" w:styleId="aff3">
    <w:name w:val="Схема документа Знак"/>
    <w:basedOn w:val="a0"/>
    <w:link w:val="aff2"/>
    <w:semiHidden/>
    <w:rsid w:val="00621A3B"/>
    <w:rPr>
      <w:rFonts w:ascii="Times New Roman" w:eastAsia="Times New Roman" w:hAnsi="Times New Roman" w:cs="Times New Roman"/>
      <w:b/>
      <w:bCs/>
      <w:sz w:val="2"/>
      <w:szCs w:val="20"/>
      <w:shd w:val="clear" w:color="auto" w:fill="000080"/>
    </w:rPr>
  </w:style>
  <w:style w:type="paragraph" w:customStyle="1" w:styleId="xl34">
    <w:name w:val="xl34"/>
    <w:basedOn w:val="a"/>
    <w:rsid w:val="00621A3B"/>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5">
    <w:name w:val="xl2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7">
    <w:name w:val="xl2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28">
    <w:name w:val="xl2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9">
    <w:name w:val="xl29"/>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30">
    <w:name w:val="xl30"/>
    <w:basedOn w:val="a"/>
    <w:rsid w:val="00621A3B"/>
    <w:pPr>
      <w:spacing w:before="100" w:beforeAutospacing="1" w:after="100" w:afterAutospacing="1"/>
      <w:textAlignment w:val="center"/>
    </w:pPr>
    <w:rPr>
      <w:rFonts w:eastAsia="Arial Unicode MS"/>
    </w:rPr>
  </w:style>
  <w:style w:type="paragraph" w:customStyle="1" w:styleId="xl31">
    <w:name w:val="xl31"/>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2">
    <w:name w:val="xl3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3">
    <w:name w:val="xl3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5">
    <w:name w:val="xl3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rPr>
  </w:style>
  <w:style w:type="paragraph" w:customStyle="1" w:styleId="xl36">
    <w:name w:val="xl3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7">
    <w:name w:val="xl37"/>
    <w:basedOn w:val="a"/>
    <w:rsid w:val="00621A3B"/>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eastAsia="Arial Unicode MS"/>
    </w:rPr>
  </w:style>
  <w:style w:type="paragraph" w:customStyle="1" w:styleId="xl38">
    <w:name w:val="xl3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9">
    <w:name w:val="xl39"/>
    <w:basedOn w:val="a"/>
    <w:rsid w:val="00621A3B"/>
    <w:pPr>
      <w:spacing w:before="100" w:beforeAutospacing="1" w:after="100" w:afterAutospacing="1"/>
      <w:textAlignment w:val="center"/>
    </w:pPr>
    <w:rPr>
      <w:rFonts w:eastAsia="Arial Unicode MS"/>
    </w:rPr>
  </w:style>
  <w:style w:type="paragraph" w:customStyle="1" w:styleId="xl40">
    <w:name w:val="xl40"/>
    <w:basedOn w:val="a"/>
    <w:rsid w:val="00621A3B"/>
    <w:pPr>
      <w:spacing w:before="100" w:beforeAutospacing="1" w:after="100" w:afterAutospacing="1"/>
      <w:jc w:val="center"/>
      <w:textAlignment w:val="center"/>
    </w:pPr>
    <w:rPr>
      <w:rFonts w:eastAsia="Arial Unicode MS"/>
    </w:rPr>
  </w:style>
  <w:style w:type="paragraph" w:customStyle="1" w:styleId="xl41">
    <w:name w:val="xl41"/>
    <w:basedOn w:val="a"/>
    <w:rsid w:val="00621A3B"/>
    <w:pPr>
      <w:spacing w:before="100" w:beforeAutospacing="1" w:after="100" w:afterAutospacing="1"/>
      <w:jc w:val="center"/>
      <w:textAlignment w:val="center"/>
    </w:pPr>
    <w:rPr>
      <w:rFonts w:eastAsia="Arial Unicode MS"/>
    </w:rPr>
  </w:style>
  <w:style w:type="paragraph" w:customStyle="1" w:styleId="xl42">
    <w:name w:val="xl4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3">
    <w:name w:val="xl4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4">
    <w:name w:val="xl4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5">
    <w:name w:val="xl4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styleId="aff4">
    <w:name w:val="Title"/>
    <w:basedOn w:val="a"/>
    <w:link w:val="aff5"/>
    <w:qFormat/>
    <w:rsid w:val="00621A3B"/>
    <w:pPr>
      <w:jc w:val="center"/>
    </w:pPr>
    <w:rPr>
      <w:b/>
      <w:bCs/>
      <w:sz w:val="28"/>
      <w:szCs w:val="28"/>
    </w:rPr>
  </w:style>
  <w:style w:type="character" w:customStyle="1" w:styleId="aff5">
    <w:name w:val="Заголовок Знак"/>
    <w:basedOn w:val="a0"/>
    <w:link w:val="aff4"/>
    <w:rsid w:val="00621A3B"/>
    <w:rPr>
      <w:rFonts w:ascii="Times New Roman" w:eastAsia="Times New Roman" w:hAnsi="Times New Roman" w:cs="Times New Roman"/>
      <w:b/>
      <w:bCs/>
      <w:sz w:val="28"/>
      <w:szCs w:val="28"/>
      <w:lang w:eastAsia="ru-RU"/>
    </w:rPr>
  </w:style>
  <w:style w:type="paragraph" w:styleId="37">
    <w:name w:val="Body Text Indent 3"/>
    <w:basedOn w:val="a"/>
    <w:link w:val="36"/>
    <w:rsid w:val="00621A3B"/>
    <w:pPr>
      <w:spacing w:after="120"/>
      <w:ind w:left="283"/>
    </w:pPr>
    <w:rPr>
      <w:rFonts w:asciiTheme="minorHAnsi" w:eastAsiaTheme="minorHAnsi" w:hAnsiTheme="minorHAnsi"/>
      <w:b/>
      <w:bCs/>
      <w:sz w:val="22"/>
      <w:szCs w:val="22"/>
    </w:rPr>
  </w:style>
  <w:style w:type="character" w:customStyle="1" w:styleId="310">
    <w:name w:val="Основной текст с отступом 3 Знак1"/>
    <w:basedOn w:val="a0"/>
    <w:uiPriority w:val="99"/>
    <w:semiHidden/>
    <w:rsid w:val="00621A3B"/>
    <w:rPr>
      <w:rFonts w:ascii="Times New Roman" w:eastAsia="Times New Roman" w:hAnsi="Times New Roman" w:cs="Times New Roman"/>
      <w:sz w:val="16"/>
      <w:szCs w:val="16"/>
      <w:lang w:eastAsia="ru-RU"/>
    </w:rPr>
  </w:style>
  <w:style w:type="character" w:customStyle="1" w:styleId="BodyTextIndent3Char1">
    <w:name w:val="Body Text Indent 3 Char1"/>
    <w:semiHidden/>
    <w:locked/>
    <w:rsid w:val="00621A3B"/>
    <w:rPr>
      <w:rFonts w:cs="Times New Roman"/>
      <w:b/>
      <w:bCs/>
      <w:sz w:val="16"/>
      <w:szCs w:val="16"/>
    </w:rPr>
  </w:style>
  <w:style w:type="paragraph" w:customStyle="1" w:styleId="xl23">
    <w:name w:val="xl2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
    <w:name w:val="xl2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a">
    <w:name w:val="Абзац списка1"/>
    <w:basedOn w:val="a"/>
    <w:rsid w:val="00621A3B"/>
    <w:pPr>
      <w:ind w:left="720"/>
    </w:pPr>
  </w:style>
  <w:style w:type="paragraph" w:customStyle="1" w:styleId="font5">
    <w:name w:val="font5"/>
    <w:basedOn w:val="a"/>
    <w:rsid w:val="00621A3B"/>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621A3B"/>
    <w:pPr>
      <w:spacing w:before="100" w:beforeAutospacing="1" w:after="100" w:afterAutospacing="1"/>
    </w:pPr>
    <w:rPr>
      <w:rFonts w:ascii="Tahoma" w:hAnsi="Tahoma" w:cs="Tahoma"/>
      <w:color w:val="000000"/>
      <w:sz w:val="16"/>
      <w:szCs w:val="16"/>
    </w:rPr>
  </w:style>
  <w:style w:type="paragraph" w:customStyle="1" w:styleId="xl69">
    <w:name w:val="xl69"/>
    <w:basedOn w:val="a"/>
    <w:rsid w:val="00621A3B"/>
    <w:pPr>
      <w:spacing w:before="100" w:beforeAutospacing="1" w:after="100" w:afterAutospacing="1"/>
      <w:jc w:val="center"/>
    </w:pPr>
  </w:style>
  <w:style w:type="paragraph" w:customStyle="1" w:styleId="xl70">
    <w:name w:val="xl70"/>
    <w:basedOn w:val="a"/>
    <w:rsid w:val="00621A3B"/>
    <w:pPr>
      <w:spacing w:before="100" w:beforeAutospacing="1" w:after="100" w:afterAutospacing="1"/>
      <w:textAlignment w:val="center"/>
    </w:pPr>
  </w:style>
  <w:style w:type="paragraph" w:customStyle="1" w:styleId="xl71">
    <w:name w:val="xl71"/>
    <w:basedOn w:val="a"/>
    <w:rsid w:val="00621A3B"/>
    <w:pPr>
      <w:spacing w:before="100" w:beforeAutospacing="1" w:after="100" w:afterAutospacing="1"/>
    </w:pPr>
    <w:rPr>
      <w:b/>
      <w:bCs/>
    </w:rPr>
  </w:style>
  <w:style w:type="paragraph" w:customStyle="1" w:styleId="xl73">
    <w:name w:val="xl73"/>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5">
    <w:name w:val="xl75"/>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6">
    <w:name w:val="xl76"/>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7">
    <w:name w:val="xl77"/>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8">
    <w:name w:val="xl7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1">
    <w:name w:val="xl81"/>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
    <w:name w:val="xl82"/>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83">
    <w:name w:val="xl83"/>
    <w:basedOn w:val="a"/>
    <w:rsid w:val="00621A3B"/>
    <w:pPr>
      <w:pBdr>
        <w:left w:val="single" w:sz="8" w:space="0" w:color="auto"/>
        <w:right w:val="single" w:sz="8" w:space="0" w:color="auto"/>
      </w:pBdr>
      <w:spacing w:before="100" w:beforeAutospacing="1" w:after="100" w:afterAutospacing="1"/>
    </w:pPr>
  </w:style>
  <w:style w:type="paragraph" w:customStyle="1" w:styleId="xl84">
    <w:name w:val="xl8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5">
    <w:name w:val="xl85"/>
    <w:basedOn w:val="a"/>
    <w:rsid w:val="00621A3B"/>
    <w:pPr>
      <w:pBdr>
        <w:left w:val="single" w:sz="8" w:space="0" w:color="auto"/>
        <w:right w:val="single" w:sz="8" w:space="0" w:color="auto"/>
      </w:pBdr>
      <w:spacing w:before="100" w:beforeAutospacing="1" w:after="100" w:afterAutospacing="1"/>
      <w:jc w:val="center"/>
    </w:pPr>
  </w:style>
  <w:style w:type="paragraph" w:customStyle="1" w:styleId="xl86">
    <w:name w:val="xl86"/>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7">
    <w:name w:val="xl8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621A3B"/>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90">
    <w:name w:val="xl90"/>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91">
    <w:name w:val="xl9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92">
    <w:name w:val="xl9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93">
    <w:name w:val="xl9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95">
    <w:name w:val="xl95"/>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6">
    <w:name w:val="xl96"/>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7">
    <w:name w:val="xl97"/>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98">
    <w:name w:val="xl98"/>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9">
    <w:name w:val="xl99"/>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2">
    <w:name w:val="xl102"/>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3">
    <w:name w:val="xl103"/>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05">
    <w:name w:val="xl105"/>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06">
    <w:name w:val="xl106"/>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07">
    <w:name w:val="xl107"/>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
    <w:name w:val="xl10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9">
    <w:name w:val="xl10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10">
    <w:name w:val="xl11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12">
    <w:name w:val="xl112"/>
    <w:basedOn w:val="a"/>
    <w:rsid w:val="00621A3B"/>
    <w:pPr>
      <w:pBdr>
        <w:left w:val="single" w:sz="8" w:space="0" w:color="auto"/>
        <w:right w:val="single" w:sz="8" w:space="0" w:color="auto"/>
      </w:pBdr>
      <w:spacing w:before="100" w:beforeAutospacing="1" w:after="100" w:afterAutospacing="1"/>
    </w:pPr>
  </w:style>
  <w:style w:type="paragraph" w:customStyle="1" w:styleId="xl113">
    <w:name w:val="xl113"/>
    <w:basedOn w:val="a"/>
    <w:rsid w:val="00621A3B"/>
    <w:pPr>
      <w:pBdr>
        <w:left w:val="single" w:sz="8" w:space="0" w:color="auto"/>
        <w:right w:val="single" w:sz="8" w:space="0" w:color="auto"/>
      </w:pBdr>
      <w:spacing w:before="100" w:beforeAutospacing="1" w:after="100" w:afterAutospacing="1"/>
      <w:jc w:val="center"/>
    </w:pPr>
  </w:style>
  <w:style w:type="paragraph" w:customStyle="1" w:styleId="xl114">
    <w:name w:val="xl114"/>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15">
    <w:name w:val="xl115"/>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7">
    <w:name w:val="xl117"/>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8">
    <w:name w:val="xl118"/>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1">
    <w:name w:val="xl121"/>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22">
    <w:name w:val="xl12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23">
    <w:name w:val="xl12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24">
    <w:name w:val="xl124"/>
    <w:basedOn w:val="a"/>
    <w:rsid w:val="00621A3B"/>
    <w:pPr>
      <w:pBdr>
        <w:left w:val="single" w:sz="8" w:space="0" w:color="auto"/>
        <w:right w:val="single" w:sz="8" w:space="0" w:color="auto"/>
      </w:pBdr>
      <w:spacing w:before="100" w:beforeAutospacing="1" w:after="100" w:afterAutospacing="1"/>
    </w:pPr>
  </w:style>
  <w:style w:type="paragraph" w:customStyle="1" w:styleId="xl125">
    <w:name w:val="xl125"/>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26">
    <w:name w:val="xl126"/>
    <w:basedOn w:val="a"/>
    <w:rsid w:val="00621A3B"/>
    <w:pPr>
      <w:pBdr>
        <w:left w:val="single" w:sz="8" w:space="0" w:color="auto"/>
        <w:right w:val="single" w:sz="8" w:space="0" w:color="auto"/>
      </w:pBdr>
      <w:spacing w:before="100" w:beforeAutospacing="1" w:after="100" w:afterAutospacing="1"/>
      <w:jc w:val="center"/>
    </w:pPr>
  </w:style>
  <w:style w:type="paragraph" w:customStyle="1" w:styleId="xl127">
    <w:name w:val="xl127"/>
    <w:basedOn w:val="a"/>
    <w:rsid w:val="00621A3B"/>
    <w:pPr>
      <w:pBdr>
        <w:left w:val="single" w:sz="8" w:space="0" w:color="auto"/>
        <w:right w:val="single" w:sz="8" w:space="0" w:color="auto"/>
      </w:pBdr>
      <w:spacing w:before="100" w:beforeAutospacing="1" w:after="100" w:afterAutospacing="1"/>
      <w:jc w:val="center"/>
    </w:pPr>
  </w:style>
  <w:style w:type="paragraph" w:customStyle="1" w:styleId="xl128">
    <w:name w:val="xl128"/>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9">
    <w:name w:val="xl12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30">
    <w:name w:val="xl130"/>
    <w:basedOn w:val="a"/>
    <w:rsid w:val="00621A3B"/>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31">
    <w:name w:val="xl131"/>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134">
    <w:name w:val="xl13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135">
    <w:name w:val="xl135"/>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36">
    <w:name w:val="xl136"/>
    <w:basedOn w:val="a"/>
    <w:rsid w:val="00621A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37">
    <w:name w:val="xl137"/>
    <w:basedOn w:val="a"/>
    <w:rsid w:val="00621A3B"/>
    <w:pPr>
      <w:pBdr>
        <w:left w:val="single" w:sz="8" w:space="0" w:color="auto"/>
        <w:right w:val="single" w:sz="8" w:space="0" w:color="auto"/>
      </w:pBdr>
      <w:spacing w:before="100" w:beforeAutospacing="1" w:after="100" w:afterAutospacing="1"/>
      <w:jc w:val="center"/>
    </w:pPr>
  </w:style>
  <w:style w:type="paragraph" w:customStyle="1" w:styleId="xl138">
    <w:name w:val="xl138"/>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9">
    <w:name w:val="xl139"/>
    <w:basedOn w:val="a"/>
    <w:rsid w:val="00621A3B"/>
    <w:pPr>
      <w:pBdr>
        <w:left w:val="single" w:sz="8" w:space="0" w:color="auto"/>
        <w:right w:val="single" w:sz="8" w:space="0" w:color="auto"/>
      </w:pBdr>
      <w:spacing w:before="100" w:beforeAutospacing="1" w:after="100" w:afterAutospacing="1"/>
    </w:pPr>
  </w:style>
  <w:style w:type="paragraph" w:customStyle="1" w:styleId="xl140">
    <w:name w:val="xl140"/>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41">
    <w:name w:val="xl141"/>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2">
    <w:name w:val="xl14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5">
    <w:name w:val="xl145"/>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7">
    <w:name w:val="xl147"/>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9">
    <w:name w:val="xl149"/>
    <w:basedOn w:val="a"/>
    <w:rsid w:val="00621A3B"/>
    <w:pPr>
      <w:pBdr>
        <w:left w:val="single" w:sz="8" w:space="0" w:color="auto"/>
        <w:right w:val="single" w:sz="8" w:space="0" w:color="auto"/>
      </w:pBdr>
      <w:spacing w:before="100" w:beforeAutospacing="1" w:after="100" w:afterAutospacing="1"/>
    </w:pPr>
  </w:style>
  <w:style w:type="paragraph" w:customStyle="1" w:styleId="xl150">
    <w:name w:val="xl150"/>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51">
    <w:name w:val="xl151"/>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52">
    <w:name w:val="xl15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3">
    <w:name w:val="xl15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4">
    <w:name w:val="xl15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55">
    <w:name w:val="xl155"/>
    <w:basedOn w:val="a"/>
    <w:rsid w:val="00621A3B"/>
    <w:pPr>
      <w:pBdr>
        <w:left w:val="single" w:sz="8"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6">
    <w:name w:val="xl15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7">
    <w:name w:val="xl15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58">
    <w:name w:val="xl158"/>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1">
    <w:name w:val="xl161"/>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2">
    <w:name w:val="xl162"/>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3">
    <w:name w:val="xl163"/>
    <w:basedOn w:val="a"/>
    <w:rsid w:val="00621A3B"/>
    <w:pPr>
      <w:pBdr>
        <w:left w:val="single" w:sz="8" w:space="0" w:color="auto"/>
        <w:right w:val="single" w:sz="8" w:space="0" w:color="auto"/>
      </w:pBdr>
      <w:spacing w:before="100" w:beforeAutospacing="1" w:after="100" w:afterAutospacing="1"/>
      <w:textAlignment w:val="center"/>
    </w:pPr>
    <w:rPr>
      <w:rFonts w:ascii="Helv" w:hAnsi="Helv" w:cs="Helv"/>
    </w:rPr>
  </w:style>
  <w:style w:type="paragraph" w:customStyle="1" w:styleId="xl164">
    <w:name w:val="xl16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65">
    <w:name w:val="xl165"/>
    <w:basedOn w:val="a"/>
    <w:rsid w:val="00621A3B"/>
    <w:pPr>
      <w:pBdr>
        <w:left w:val="single" w:sz="8" w:space="0" w:color="auto"/>
        <w:right w:val="single" w:sz="8" w:space="0" w:color="auto"/>
      </w:pBdr>
      <w:spacing w:before="100" w:beforeAutospacing="1" w:after="100" w:afterAutospacing="1"/>
    </w:pPr>
  </w:style>
  <w:style w:type="paragraph" w:customStyle="1" w:styleId="xl166">
    <w:name w:val="xl166"/>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67">
    <w:name w:val="xl167"/>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8">
    <w:name w:val="xl168"/>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9">
    <w:name w:val="xl169"/>
    <w:basedOn w:val="a"/>
    <w:rsid w:val="00621A3B"/>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70">
    <w:name w:val="xl170"/>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71">
    <w:name w:val="xl17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2">
    <w:name w:val="xl172"/>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73">
    <w:name w:val="xl17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48">
    <w:name w:val="xl48"/>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font0">
    <w:name w:val="font0"/>
    <w:basedOn w:val="a"/>
    <w:rsid w:val="00621A3B"/>
    <w:pPr>
      <w:spacing w:before="100" w:beforeAutospacing="1" w:after="100" w:afterAutospacing="1"/>
    </w:pPr>
    <w:rPr>
      <w:rFonts w:ascii="Arial" w:hAnsi="Arial" w:cs="Arial"/>
      <w:sz w:val="20"/>
      <w:szCs w:val="20"/>
    </w:rPr>
  </w:style>
  <w:style w:type="paragraph" w:customStyle="1" w:styleId="xl46">
    <w:name w:val="xl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7">
    <w:name w:val="xl4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49">
    <w:name w:val="xl49"/>
    <w:basedOn w:val="a"/>
    <w:rsid w:val="00621A3B"/>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50">
    <w:name w:val="xl50"/>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51">
    <w:name w:val="xl51"/>
    <w:basedOn w:val="a"/>
    <w:rsid w:val="00621A3B"/>
    <w:pPr>
      <w:pBdr>
        <w:left w:val="single" w:sz="8" w:space="0" w:color="auto"/>
        <w:right w:val="single" w:sz="8" w:space="0" w:color="auto"/>
      </w:pBdr>
      <w:spacing w:before="100" w:beforeAutospacing="1" w:after="100" w:afterAutospacing="1"/>
    </w:pPr>
    <w:rPr>
      <w:sz w:val="26"/>
      <w:szCs w:val="26"/>
      <w:u w:val="single"/>
    </w:rPr>
  </w:style>
  <w:style w:type="paragraph" w:customStyle="1" w:styleId="xl52">
    <w:name w:val="xl52"/>
    <w:basedOn w:val="a"/>
    <w:rsid w:val="00621A3B"/>
    <w:pPr>
      <w:pBdr>
        <w:left w:val="single" w:sz="8" w:space="0" w:color="auto"/>
        <w:right w:val="single" w:sz="8" w:space="0" w:color="auto"/>
      </w:pBdr>
      <w:spacing w:before="100" w:beforeAutospacing="1" w:after="100" w:afterAutospacing="1"/>
      <w:jc w:val="right"/>
    </w:pPr>
  </w:style>
  <w:style w:type="paragraph" w:customStyle="1" w:styleId="xl53">
    <w:name w:val="xl5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54">
    <w:name w:val="xl5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55">
    <w:name w:val="xl5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56">
    <w:name w:val="xl5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7">
    <w:name w:val="xl57"/>
    <w:basedOn w:val="a"/>
    <w:rsid w:val="00621A3B"/>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58">
    <w:name w:val="xl58"/>
    <w:basedOn w:val="a"/>
    <w:rsid w:val="00621A3B"/>
    <w:pPr>
      <w:pBdr>
        <w:left w:val="single" w:sz="8" w:space="0" w:color="auto"/>
        <w:bottom w:val="single" w:sz="4" w:space="0" w:color="auto"/>
        <w:right w:val="single" w:sz="8" w:space="0" w:color="auto"/>
      </w:pBdr>
      <w:spacing w:before="100" w:beforeAutospacing="1" w:after="100" w:afterAutospacing="1"/>
    </w:pPr>
    <w:rPr>
      <w:u w:val="single"/>
    </w:rPr>
  </w:style>
  <w:style w:type="paragraph" w:customStyle="1" w:styleId="xl59">
    <w:name w:val="xl59"/>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60">
    <w:name w:val="xl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1">
    <w:name w:val="xl61"/>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2">
    <w:name w:val="xl62"/>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64">
    <w:name w:val="xl64"/>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b/>
      <w:bCs/>
    </w:rPr>
  </w:style>
  <w:style w:type="paragraph" w:customStyle="1" w:styleId="xl65">
    <w:name w:val="xl65"/>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6">
    <w:name w:val="xl66"/>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7">
    <w:name w:val="xl67"/>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8">
    <w:name w:val="xl68"/>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74">
    <w:name w:val="xl174"/>
    <w:basedOn w:val="a"/>
    <w:rsid w:val="00621A3B"/>
    <w:pPr>
      <w:pBdr>
        <w:top w:val="single" w:sz="4" w:space="0" w:color="auto"/>
        <w:left w:val="single" w:sz="8" w:space="0" w:color="auto"/>
      </w:pBdr>
      <w:spacing w:before="100" w:beforeAutospacing="1" w:after="100" w:afterAutospacing="1"/>
    </w:pPr>
    <w:rPr>
      <w:b/>
      <w:bCs/>
    </w:rPr>
  </w:style>
  <w:style w:type="paragraph" w:customStyle="1" w:styleId="xl175">
    <w:name w:val="xl175"/>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176">
    <w:name w:val="xl176"/>
    <w:basedOn w:val="a"/>
    <w:rsid w:val="00621A3B"/>
    <w:pPr>
      <w:pBdr>
        <w:top w:val="single" w:sz="4" w:space="0" w:color="auto"/>
      </w:pBdr>
      <w:spacing w:before="100" w:beforeAutospacing="1" w:after="100" w:afterAutospacing="1"/>
    </w:pPr>
  </w:style>
  <w:style w:type="paragraph" w:customStyle="1" w:styleId="xl177">
    <w:name w:val="xl177"/>
    <w:basedOn w:val="a"/>
    <w:rsid w:val="00621A3B"/>
    <w:pPr>
      <w:pBdr>
        <w:top w:val="single" w:sz="4" w:space="0" w:color="auto"/>
        <w:left w:val="single" w:sz="8" w:space="0" w:color="auto"/>
        <w:right w:val="single" w:sz="8" w:space="0" w:color="auto"/>
      </w:pBdr>
      <w:spacing w:before="100" w:beforeAutospacing="1" w:after="100" w:afterAutospacing="1"/>
    </w:pPr>
  </w:style>
  <w:style w:type="paragraph" w:customStyle="1" w:styleId="xl178">
    <w:name w:val="xl178"/>
    <w:basedOn w:val="a"/>
    <w:rsid w:val="00621A3B"/>
    <w:pPr>
      <w:pBdr>
        <w:top w:val="single" w:sz="4" w:space="0" w:color="auto"/>
        <w:right w:val="single" w:sz="8" w:space="0" w:color="auto"/>
      </w:pBdr>
      <w:spacing w:before="100" w:beforeAutospacing="1" w:after="100" w:afterAutospacing="1"/>
    </w:pPr>
  </w:style>
  <w:style w:type="paragraph" w:customStyle="1" w:styleId="xl179">
    <w:name w:val="xl179"/>
    <w:basedOn w:val="a"/>
    <w:rsid w:val="00621A3B"/>
    <w:pPr>
      <w:pBdr>
        <w:left w:val="single" w:sz="8" w:space="0" w:color="auto"/>
      </w:pBdr>
      <w:spacing w:before="100" w:beforeAutospacing="1" w:after="100" w:afterAutospacing="1"/>
    </w:pPr>
  </w:style>
  <w:style w:type="paragraph" w:customStyle="1" w:styleId="xl180">
    <w:name w:val="xl180"/>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81">
    <w:name w:val="xl181"/>
    <w:basedOn w:val="a"/>
    <w:rsid w:val="00621A3B"/>
    <w:pPr>
      <w:spacing w:before="100" w:beforeAutospacing="1" w:after="100" w:afterAutospacing="1"/>
    </w:pPr>
  </w:style>
  <w:style w:type="paragraph" w:customStyle="1" w:styleId="xl182">
    <w:name w:val="xl182"/>
    <w:basedOn w:val="a"/>
    <w:rsid w:val="00621A3B"/>
    <w:pPr>
      <w:spacing w:before="100" w:beforeAutospacing="1" w:after="100" w:afterAutospacing="1"/>
      <w:jc w:val="center"/>
    </w:pPr>
  </w:style>
  <w:style w:type="paragraph" w:customStyle="1" w:styleId="xl183">
    <w:name w:val="xl183"/>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84">
    <w:name w:val="xl184"/>
    <w:basedOn w:val="a"/>
    <w:rsid w:val="00621A3B"/>
    <w:pPr>
      <w:pBdr>
        <w:left w:val="single" w:sz="8" w:space="0" w:color="auto"/>
        <w:right w:val="single" w:sz="8" w:space="0" w:color="auto"/>
      </w:pBdr>
      <w:spacing w:before="100" w:beforeAutospacing="1" w:after="100" w:afterAutospacing="1"/>
    </w:pPr>
  </w:style>
  <w:style w:type="paragraph" w:customStyle="1" w:styleId="xl185">
    <w:name w:val="xl185"/>
    <w:basedOn w:val="a"/>
    <w:rsid w:val="00621A3B"/>
    <w:pPr>
      <w:pBdr>
        <w:right w:val="single" w:sz="8" w:space="0" w:color="auto"/>
      </w:pBdr>
      <w:spacing w:before="100" w:beforeAutospacing="1" w:after="100" w:afterAutospacing="1"/>
    </w:pPr>
  </w:style>
  <w:style w:type="paragraph" w:customStyle="1" w:styleId="xl186">
    <w:name w:val="xl18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87">
    <w:name w:val="xl187"/>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88">
    <w:name w:val="xl188"/>
    <w:basedOn w:val="a"/>
    <w:rsid w:val="00621A3B"/>
    <w:pPr>
      <w:pBdr>
        <w:left w:val="single" w:sz="8" w:space="0" w:color="auto"/>
      </w:pBdr>
      <w:spacing w:before="100" w:beforeAutospacing="1" w:after="100" w:afterAutospacing="1"/>
    </w:pPr>
  </w:style>
  <w:style w:type="paragraph" w:customStyle="1" w:styleId="xl189">
    <w:name w:val="xl189"/>
    <w:basedOn w:val="a"/>
    <w:rsid w:val="00621A3B"/>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90">
    <w:name w:val="xl190"/>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1">
    <w:name w:val="xl191"/>
    <w:basedOn w:val="a"/>
    <w:rsid w:val="00621A3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92">
    <w:name w:val="xl192"/>
    <w:basedOn w:val="a"/>
    <w:rsid w:val="00621A3B"/>
    <w:pPr>
      <w:pBdr>
        <w:top w:val="single" w:sz="4" w:space="0" w:color="auto"/>
        <w:left w:val="single" w:sz="4" w:space="0" w:color="auto"/>
        <w:right w:val="single" w:sz="8" w:space="0" w:color="auto"/>
      </w:pBdr>
      <w:spacing w:before="100" w:beforeAutospacing="1" w:after="100" w:afterAutospacing="1"/>
    </w:pPr>
    <w:rPr>
      <w:u w:val="single"/>
    </w:rPr>
  </w:style>
  <w:style w:type="paragraph" w:customStyle="1" w:styleId="xl193">
    <w:name w:val="xl193"/>
    <w:basedOn w:val="a"/>
    <w:rsid w:val="00621A3B"/>
    <w:pPr>
      <w:spacing w:before="100" w:beforeAutospacing="1" w:after="100" w:afterAutospacing="1"/>
    </w:pPr>
  </w:style>
  <w:style w:type="paragraph" w:customStyle="1" w:styleId="xl194">
    <w:name w:val="xl19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5">
    <w:name w:val="xl195"/>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6">
    <w:name w:val="xl196"/>
    <w:basedOn w:val="a"/>
    <w:rsid w:val="00621A3B"/>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97">
    <w:name w:val="xl197"/>
    <w:basedOn w:val="a"/>
    <w:rsid w:val="00621A3B"/>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98">
    <w:name w:val="xl198"/>
    <w:basedOn w:val="a"/>
    <w:rsid w:val="00621A3B"/>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99">
    <w:name w:val="xl199"/>
    <w:basedOn w:val="a"/>
    <w:rsid w:val="00621A3B"/>
    <w:pPr>
      <w:pBdr>
        <w:left w:val="single" w:sz="8" w:space="0" w:color="auto"/>
        <w:right w:val="single" w:sz="4" w:space="0" w:color="auto"/>
      </w:pBdr>
      <w:spacing w:before="100" w:beforeAutospacing="1" w:after="100" w:afterAutospacing="1"/>
      <w:jc w:val="center"/>
    </w:pPr>
  </w:style>
  <w:style w:type="paragraph" w:customStyle="1" w:styleId="xl200">
    <w:name w:val="xl200"/>
    <w:basedOn w:val="a"/>
    <w:rsid w:val="00621A3B"/>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201">
    <w:name w:val="xl201"/>
    <w:basedOn w:val="a"/>
    <w:rsid w:val="00621A3B"/>
    <w:pPr>
      <w:pBdr>
        <w:left w:val="single" w:sz="8" w:space="0" w:color="auto"/>
        <w:right w:val="single" w:sz="4" w:space="0" w:color="auto"/>
      </w:pBdr>
      <w:spacing w:before="100" w:beforeAutospacing="1" w:after="100" w:afterAutospacing="1"/>
    </w:pPr>
  </w:style>
  <w:style w:type="paragraph" w:customStyle="1" w:styleId="xl202">
    <w:name w:val="xl202"/>
    <w:basedOn w:val="a"/>
    <w:rsid w:val="00621A3B"/>
    <w:pPr>
      <w:pBdr>
        <w:left w:val="single" w:sz="4" w:space="0" w:color="auto"/>
        <w:right w:val="single" w:sz="4" w:space="0" w:color="auto"/>
      </w:pBdr>
      <w:spacing w:before="100" w:beforeAutospacing="1" w:after="100" w:afterAutospacing="1"/>
    </w:pPr>
    <w:rPr>
      <w:u w:val="single"/>
    </w:rPr>
  </w:style>
  <w:style w:type="paragraph" w:customStyle="1" w:styleId="xl203">
    <w:name w:val="xl203"/>
    <w:basedOn w:val="a"/>
    <w:rsid w:val="00621A3B"/>
    <w:pPr>
      <w:pBdr>
        <w:left w:val="single" w:sz="4" w:space="0" w:color="auto"/>
        <w:right w:val="single" w:sz="4" w:space="0" w:color="auto"/>
      </w:pBdr>
      <w:spacing w:before="100" w:beforeAutospacing="1" w:after="100" w:afterAutospacing="1"/>
    </w:pPr>
  </w:style>
  <w:style w:type="paragraph" w:customStyle="1" w:styleId="xl204">
    <w:name w:val="xl204"/>
    <w:basedOn w:val="a"/>
    <w:rsid w:val="00621A3B"/>
    <w:pPr>
      <w:pBdr>
        <w:left w:val="single" w:sz="4" w:space="0" w:color="auto"/>
        <w:right w:val="single" w:sz="8" w:space="0" w:color="auto"/>
      </w:pBdr>
      <w:spacing w:before="100" w:beforeAutospacing="1" w:after="100" w:afterAutospacing="1"/>
    </w:pPr>
  </w:style>
  <w:style w:type="paragraph" w:customStyle="1" w:styleId="xl205">
    <w:name w:val="xl205"/>
    <w:basedOn w:val="a"/>
    <w:rsid w:val="00621A3B"/>
    <w:pPr>
      <w:pBdr>
        <w:left w:val="single" w:sz="8" w:space="0" w:color="auto"/>
        <w:bottom w:val="single" w:sz="4" w:space="0" w:color="auto"/>
        <w:right w:val="single" w:sz="4" w:space="0" w:color="auto"/>
      </w:pBdr>
      <w:spacing w:before="100" w:beforeAutospacing="1" w:after="100" w:afterAutospacing="1"/>
    </w:pPr>
  </w:style>
  <w:style w:type="paragraph" w:customStyle="1" w:styleId="xl206">
    <w:name w:val="xl20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7">
    <w:name w:val="xl20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8">
    <w:name w:val="xl20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
    <w:rsid w:val="00621A3B"/>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FF"/>
    </w:rPr>
  </w:style>
  <w:style w:type="paragraph" w:customStyle="1" w:styleId="xl210">
    <w:name w:val="xl210"/>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211">
    <w:name w:val="xl211"/>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pPr>
    <w:rPr>
      <w:b/>
      <w:bCs/>
      <w:color w:val="008000"/>
    </w:rPr>
  </w:style>
  <w:style w:type="paragraph" w:customStyle="1" w:styleId="xl212">
    <w:name w:val="xl212"/>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style>
  <w:style w:type="paragraph" w:customStyle="1" w:styleId="xl213">
    <w:name w:val="xl213"/>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style>
  <w:style w:type="paragraph" w:customStyle="1" w:styleId="xl214">
    <w:name w:val="xl214"/>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b/>
      <w:bCs/>
      <w:color w:val="FF0000"/>
    </w:rPr>
  </w:style>
  <w:style w:type="paragraph" w:customStyle="1" w:styleId="xl215">
    <w:name w:val="xl215"/>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6">
    <w:name w:val="xl216"/>
    <w:basedOn w:val="a"/>
    <w:rsid w:val="00621A3B"/>
    <w:pPr>
      <w:pBdr>
        <w:left w:val="single" w:sz="4" w:space="0" w:color="auto"/>
        <w:right w:val="single" w:sz="8" w:space="0" w:color="auto"/>
      </w:pBdr>
      <w:spacing w:before="100" w:beforeAutospacing="1" w:after="100" w:afterAutospacing="1"/>
      <w:jc w:val="center"/>
    </w:pPr>
  </w:style>
  <w:style w:type="paragraph" w:customStyle="1" w:styleId="xl217">
    <w:name w:val="xl217"/>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8">
    <w:name w:val="xl218"/>
    <w:basedOn w:val="a"/>
    <w:rsid w:val="00621A3B"/>
    <w:pPr>
      <w:spacing w:before="100" w:beforeAutospacing="1" w:after="100" w:afterAutospacing="1"/>
      <w:jc w:val="center"/>
    </w:pPr>
  </w:style>
  <w:style w:type="paragraph" w:customStyle="1" w:styleId="xl219">
    <w:name w:val="xl219"/>
    <w:basedOn w:val="a"/>
    <w:rsid w:val="00621A3B"/>
    <w:pPr>
      <w:spacing w:before="100" w:beforeAutospacing="1" w:after="100" w:afterAutospacing="1"/>
      <w:textAlignment w:val="center"/>
    </w:pPr>
  </w:style>
  <w:style w:type="paragraph" w:customStyle="1" w:styleId="xl220">
    <w:name w:val="xl220"/>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
    <w:rsid w:val="00621A3B"/>
    <w:pPr>
      <w:pBdr>
        <w:bottom w:val="single" w:sz="4" w:space="0" w:color="auto"/>
      </w:pBdr>
      <w:spacing w:before="100" w:beforeAutospacing="1" w:after="100" w:afterAutospacing="1"/>
      <w:textAlignment w:val="center"/>
    </w:pPr>
  </w:style>
  <w:style w:type="paragraph" w:customStyle="1" w:styleId="xl222">
    <w:name w:val="xl222"/>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3">
    <w:name w:val="xl223"/>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24">
    <w:name w:val="xl224"/>
    <w:basedOn w:val="a"/>
    <w:rsid w:val="00621A3B"/>
    <w:pPr>
      <w:pBdr>
        <w:top w:val="single" w:sz="4" w:space="0" w:color="auto"/>
        <w:bottom w:val="single" w:sz="4" w:space="0" w:color="auto"/>
      </w:pBdr>
      <w:spacing w:before="100" w:beforeAutospacing="1" w:after="100" w:afterAutospacing="1"/>
      <w:textAlignment w:val="center"/>
    </w:pPr>
  </w:style>
  <w:style w:type="paragraph" w:customStyle="1" w:styleId="xl225">
    <w:name w:val="xl225"/>
    <w:basedOn w:val="a"/>
    <w:rsid w:val="00621A3B"/>
    <w:pPr>
      <w:spacing w:before="100" w:beforeAutospacing="1" w:after="100" w:afterAutospacing="1"/>
      <w:textAlignment w:val="center"/>
    </w:pPr>
  </w:style>
  <w:style w:type="paragraph" w:customStyle="1" w:styleId="xl226">
    <w:name w:val="xl226"/>
    <w:basedOn w:val="a"/>
    <w:rsid w:val="00621A3B"/>
    <w:pPr>
      <w:pBdr>
        <w:left w:val="single" w:sz="8" w:space="0" w:color="auto"/>
        <w:right w:val="single" w:sz="8" w:space="0" w:color="auto"/>
      </w:pBdr>
      <w:spacing w:before="100" w:beforeAutospacing="1" w:after="100" w:afterAutospacing="1"/>
      <w:jc w:val="center"/>
    </w:pPr>
  </w:style>
  <w:style w:type="paragraph" w:customStyle="1" w:styleId="xl227">
    <w:name w:val="xl227"/>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28">
    <w:name w:val="xl228"/>
    <w:basedOn w:val="a"/>
    <w:rsid w:val="00621A3B"/>
    <w:pPr>
      <w:pBdr>
        <w:left w:val="single" w:sz="8" w:space="0" w:color="auto"/>
      </w:pBdr>
      <w:spacing w:before="100" w:beforeAutospacing="1" w:after="100" w:afterAutospacing="1"/>
    </w:pPr>
  </w:style>
  <w:style w:type="paragraph" w:customStyle="1" w:styleId="xl229">
    <w:name w:val="xl229"/>
    <w:basedOn w:val="a"/>
    <w:rsid w:val="00621A3B"/>
    <w:pPr>
      <w:pBdr>
        <w:top w:val="single" w:sz="4" w:space="0" w:color="auto"/>
        <w:left w:val="single" w:sz="8" w:space="0" w:color="auto"/>
        <w:right w:val="single" w:sz="8" w:space="0" w:color="auto"/>
      </w:pBdr>
      <w:spacing w:before="100" w:beforeAutospacing="1" w:after="100" w:afterAutospacing="1"/>
    </w:pPr>
    <w:rPr>
      <w:sz w:val="26"/>
      <w:szCs w:val="26"/>
      <w:u w:val="single"/>
    </w:rPr>
  </w:style>
  <w:style w:type="paragraph" w:customStyle="1" w:styleId="xl230">
    <w:name w:val="xl23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31">
    <w:name w:val="xl231"/>
    <w:basedOn w:val="a"/>
    <w:rsid w:val="00621A3B"/>
    <w:pPr>
      <w:spacing w:before="100" w:beforeAutospacing="1" w:after="100" w:afterAutospacing="1"/>
      <w:jc w:val="center"/>
      <w:textAlignment w:val="center"/>
    </w:pPr>
  </w:style>
  <w:style w:type="paragraph" w:customStyle="1" w:styleId="xl232">
    <w:name w:val="xl23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233">
    <w:name w:val="xl233"/>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234">
    <w:name w:val="xl234"/>
    <w:basedOn w:val="a"/>
    <w:rsid w:val="00621A3B"/>
    <w:pPr>
      <w:pBdr>
        <w:top w:val="single" w:sz="4" w:space="0" w:color="auto"/>
        <w:bottom w:val="single" w:sz="4" w:space="0" w:color="auto"/>
      </w:pBdr>
      <w:spacing w:before="100" w:beforeAutospacing="1" w:after="100" w:afterAutospacing="1"/>
      <w:jc w:val="center"/>
    </w:pPr>
  </w:style>
  <w:style w:type="paragraph" w:customStyle="1" w:styleId="xl235">
    <w:name w:val="xl23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236">
    <w:name w:val="xl23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37">
    <w:name w:val="xl23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FF"/>
    </w:rPr>
  </w:style>
  <w:style w:type="paragraph" w:customStyle="1" w:styleId="xl238">
    <w:name w:val="xl238"/>
    <w:basedOn w:val="a"/>
    <w:rsid w:val="00621A3B"/>
    <w:pPr>
      <w:pBdr>
        <w:top w:val="single" w:sz="4" w:space="0" w:color="auto"/>
        <w:left w:val="single" w:sz="8" w:space="0" w:color="auto"/>
      </w:pBdr>
      <w:spacing w:before="100" w:beforeAutospacing="1" w:after="100" w:afterAutospacing="1"/>
    </w:pPr>
  </w:style>
  <w:style w:type="paragraph" w:customStyle="1" w:styleId="xl239">
    <w:name w:val="xl239"/>
    <w:basedOn w:val="a"/>
    <w:rsid w:val="00621A3B"/>
    <w:pPr>
      <w:pBdr>
        <w:left w:val="single" w:sz="8" w:space="0" w:color="auto"/>
        <w:right w:val="single" w:sz="8" w:space="0" w:color="auto"/>
      </w:pBdr>
      <w:spacing w:before="100" w:beforeAutospacing="1" w:after="100" w:afterAutospacing="1"/>
      <w:jc w:val="center"/>
    </w:pPr>
  </w:style>
  <w:style w:type="paragraph" w:customStyle="1" w:styleId="xl240">
    <w:name w:val="xl240"/>
    <w:basedOn w:val="a"/>
    <w:rsid w:val="00621A3B"/>
    <w:pPr>
      <w:spacing w:before="100" w:beforeAutospacing="1" w:after="100" w:afterAutospacing="1"/>
      <w:jc w:val="center"/>
      <w:textAlignment w:val="center"/>
    </w:pPr>
  </w:style>
  <w:style w:type="paragraph" w:customStyle="1" w:styleId="xl241">
    <w:name w:val="xl241"/>
    <w:basedOn w:val="a"/>
    <w:rsid w:val="00621A3B"/>
    <w:pPr>
      <w:spacing w:before="100" w:beforeAutospacing="1" w:after="100" w:afterAutospacing="1"/>
    </w:pPr>
    <w:rPr>
      <w:u w:val="single"/>
    </w:rPr>
  </w:style>
  <w:style w:type="paragraph" w:customStyle="1" w:styleId="xl242">
    <w:name w:val="xl242"/>
    <w:basedOn w:val="a"/>
    <w:rsid w:val="00621A3B"/>
    <w:pPr>
      <w:pBdr>
        <w:left w:val="single" w:sz="8" w:space="0" w:color="auto"/>
        <w:bottom w:val="single" w:sz="4" w:space="0" w:color="auto"/>
      </w:pBdr>
      <w:spacing w:before="100" w:beforeAutospacing="1" w:after="100" w:afterAutospacing="1"/>
      <w:textAlignment w:val="center"/>
    </w:pPr>
  </w:style>
  <w:style w:type="paragraph" w:customStyle="1" w:styleId="xl243">
    <w:name w:val="xl243"/>
    <w:basedOn w:val="a"/>
    <w:rsid w:val="00621A3B"/>
    <w:pPr>
      <w:pBdr>
        <w:right w:val="single" w:sz="8" w:space="0" w:color="auto"/>
      </w:pBdr>
      <w:spacing w:before="100" w:beforeAutospacing="1" w:after="100" w:afterAutospacing="1"/>
    </w:pPr>
    <w:rPr>
      <w:color w:val="FF0000"/>
    </w:rPr>
  </w:style>
  <w:style w:type="paragraph" w:customStyle="1" w:styleId="xl244">
    <w:name w:val="xl24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245">
    <w:name w:val="xl245"/>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246">
    <w:name w:val="xl246"/>
    <w:basedOn w:val="a"/>
    <w:rsid w:val="00621A3B"/>
    <w:pPr>
      <w:pBdr>
        <w:bottom w:val="single" w:sz="4" w:space="0" w:color="auto"/>
      </w:pBdr>
      <w:spacing w:before="100" w:beforeAutospacing="1" w:after="100" w:afterAutospacing="1"/>
      <w:jc w:val="center"/>
    </w:pPr>
  </w:style>
  <w:style w:type="paragraph" w:customStyle="1" w:styleId="xl247">
    <w:name w:val="xl247"/>
    <w:basedOn w:val="a"/>
    <w:rsid w:val="00621A3B"/>
    <w:pPr>
      <w:pBdr>
        <w:bottom w:val="single" w:sz="4" w:space="0" w:color="auto"/>
        <w:right w:val="single" w:sz="8" w:space="0" w:color="auto"/>
      </w:pBdr>
      <w:spacing w:before="100" w:beforeAutospacing="1" w:after="100" w:afterAutospacing="1"/>
    </w:pPr>
  </w:style>
  <w:style w:type="paragraph" w:customStyle="1" w:styleId="xl248">
    <w:name w:val="xl24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FF0000"/>
    </w:rPr>
  </w:style>
  <w:style w:type="paragraph" w:customStyle="1" w:styleId="xl249">
    <w:name w:val="xl249"/>
    <w:basedOn w:val="a"/>
    <w:rsid w:val="00621A3B"/>
    <w:pPr>
      <w:pBdr>
        <w:left w:val="single" w:sz="8" w:space="0" w:color="auto"/>
        <w:right w:val="single" w:sz="8" w:space="0" w:color="auto"/>
      </w:pBdr>
      <w:spacing w:before="100" w:beforeAutospacing="1" w:after="100" w:afterAutospacing="1"/>
    </w:pPr>
  </w:style>
  <w:style w:type="paragraph" w:customStyle="1" w:styleId="xl250">
    <w:name w:val="xl250"/>
    <w:basedOn w:val="a"/>
    <w:rsid w:val="00621A3B"/>
    <w:pPr>
      <w:spacing w:before="100" w:beforeAutospacing="1" w:after="100" w:afterAutospacing="1"/>
    </w:pPr>
    <w:rPr>
      <w:sz w:val="26"/>
      <w:szCs w:val="26"/>
      <w:u w:val="single"/>
    </w:rPr>
  </w:style>
  <w:style w:type="paragraph" w:customStyle="1" w:styleId="xl251">
    <w:name w:val="xl251"/>
    <w:basedOn w:val="a"/>
    <w:rsid w:val="00621A3B"/>
    <w:pPr>
      <w:pBdr>
        <w:left w:val="single" w:sz="8" w:space="0" w:color="auto"/>
        <w:right w:val="single" w:sz="8" w:space="0" w:color="auto"/>
      </w:pBdr>
      <w:spacing w:before="100" w:beforeAutospacing="1" w:after="100" w:afterAutospacing="1"/>
    </w:pPr>
  </w:style>
  <w:style w:type="paragraph" w:customStyle="1" w:styleId="xl252">
    <w:name w:val="xl252"/>
    <w:basedOn w:val="a"/>
    <w:rsid w:val="00621A3B"/>
    <w:pPr>
      <w:spacing w:before="100" w:beforeAutospacing="1" w:after="100" w:afterAutospacing="1"/>
    </w:pPr>
  </w:style>
  <w:style w:type="paragraph" w:customStyle="1" w:styleId="xl253">
    <w:name w:val="xl253"/>
    <w:basedOn w:val="a"/>
    <w:rsid w:val="00621A3B"/>
    <w:pPr>
      <w:spacing w:before="100" w:beforeAutospacing="1" w:after="100" w:afterAutospacing="1"/>
      <w:textAlignment w:val="top"/>
    </w:pPr>
  </w:style>
  <w:style w:type="paragraph" w:customStyle="1" w:styleId="xl254">
    <w:name w:val="xl254"/>
    <w:basedOn w:val="a"/>
    <w:rsid w:val="00621A3B"/>
    <w:pPr>
      <w:pBdr>
        <w:bottom w:val="single" w:sz="4" w:space="0" w:color="auto"/>
      </w:pBdr>
      <w:spacing w:before="100" w:beforeAutospacing="1" w:after="100" w:afterAutospacing="1"/>
    </w:pPr>
  </w:style>
  <w:style w:type="paragraph" w:customStyle="1" w:styleId="xl255">
    <w:name w:val="xl255"/>
    <w:basedOn w:val="a"/>
    <w:rsid w:val="00621A3B"/>
    <w:pPr>
      <w:pBdr>
        <w:top w:val="single" w:sz="4" w:space="0" w:color="auto"/>
        <w:bottom w:val="single" w:sz="4" w:space="0" w:color="auto"/>
      </w:pBdr>
      <w:spacing w:before="100" w:beforeAutospacing="1" w:after="100" w:afterAutospacing="1"/>
    </w:pPr>
  </w:style>
  <w:style w:type="paragraph" w:customStyle="1" w:styleId="xl256">
    <w:name w:val="xl256"/>
    <w:basedOn w:val="a"/>
    <w:rsid w:val="00621A3B"/>
    <w:pPr>
      <w:pBdr>
        <w:left w:val="single" w:sz="4" w:space="0" w:color="auto"/>
      </w:pBdr>
      <w:spacing w:before="100" w:beforeAutospacing="1" w:after="100" w:afterAutospacing="1"/>
    </w:pPr>
  </w:style>
  <w:style w:type="paragraph" w:customStyle="1" w:styleId="xl257">
    <w:name w:val="xl257"/>
    <w:basedOn w:val="a"/>
    <w:rsid w:val="00621A3B"/>
    <w:pPr>
      <w:pBdr>
        <w:left w:val="single" w:sz="8" w:space="0" w:color="auto"/>
        <w:right w:val="single" w:sz="4" w:space="0" w:color="auto"/>
      </w:pBdr>
      <w:spacing w:before="100" w:beforeAutospacing="1" w:after="100" w:afterAutospacing="1"/>
    </w:pPr>
  </w:style>
  <w:style w:type="paragraph" w:customStyle="1" w:styleId="xl258">
    <w:name w:val="xl258"/>
    <w:basedOn w:val="a"/>
    <w:rsid w:val="00621A3B"/>
    <w:pPr>
      <w:pBdr>
        <w:left w:val="single" w:sz="4" w:space="0" w:color="auto"/>
      </w:pBdr>
      <w:spacing w:before="100" w:beforeAutospacing="1" w:after="100" w:afterAutospacing="1"/>
    </w:pPr>
  </w:style>
  <w:style w:type="paragraph" w:customStyle="1" w:styleId="xl259">
    <w:name w:val="xl259"/>
    <w:basedOn w:val="a"/>
    <w:rsid w:val="00621A3B"/>
    <w:pPr>
      <w:pBdr>
        <w:left w:val="single" w:sz="4" w:space="0" w:color="auto"/>
        <w:right w:val="single" w:sz="4" w:space="0" w:color="auto"/>
      </w:pBdr>
      <w:spacing w:before="100" w:beforeAutospacing="1" w:after="100" w:afterAutospacing="1"/>
    </w:pPr>
  </w:style>
  <w:style w:type="paragraph" w:customStyle="1" w:styleId="xl260">
    <w:name w:val="xl2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61">
    <w:name w:val="xl261"/>
    <w:basedOn w:val="a"/>
    <w:rsid w:val="00621A3B"/>
    <w:pPr>
      <w:pBdr>
        <w:left w:val="single" w:sz="8" w:space="0" w:color="auto"/>
        <w:right w:val="single" w:sz="8" w:space="0" w:color="auto"/>
      </w:pBdr>
      <w:spacing w:before="100" w:beforeAutospacing="1" w:after="100" w:afterAutospacing="1"/>
      <w:jc w:val="center"/>
    </w:pPr>
  </w:style>
  <w:style w:type="paragraph" w:customStyle="1" w:styleId="xl262">
    <w:name w:val="xl262"/>
    <w:basedOn w:val="a"/>
    <w:rsid w:val="00621A3B"/>
    <w:pPr>
      <w:pBdr>
        <w:right w:val="single" w:sz="4" w:space="0" w:color="auto"/>
      </w:pBdr>
      <w:spacing w:before="100" w:beforeAutospacing="1" w:after="100" w:afterAutospacing="1"/>
    </w:pPr>
    <w:rPr>
      <w:u w:val="single"/>
    </w:rPr>
  </w:style>
  <w:style w:type="paragraph" w:customStyle="1" w:styleId="xl263">
    <w:name w:val="xl26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264">
    <w:name w:val="xl264"/>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5">
    <w:name w:val="xl265"/>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66">
    <w:name w:val="xl266"/>
    <w:basedOn w:val="a"/>
    <w:rsid w:val="00621A3B"/>
    <w:pPr>
      <w:pBdr>
        <w:left w:val="single" w:sz="8" w:space="0" w:color="auto"/>
        <w:right w:val="single" w:sz="4" w:space="0" w:color="auto"/>
      </w:pBdr>
      <w:spacing w:before="100" w:beforeAutospacing="1" w:after="100" w:afterAutospacing="1"/>
    </w:pPr>
  </w:style>
  <w:style w:type="paragraph" w:customStyle="1" w:styleId="xl267">
    <w:name w:val="xl267"/>
    <w:basedOn w:val="a"/>
    <w:rsid w:val="00621A3B"/>
    <w:pPr>
      <w:pBdr>
        <w:right w:val="single" w:sz="4" w:space="0" w:color="auto"/>
      </w:pBdr>
      <w:spacing w:before="100" w:beforeAutospacing="1" w:after="100" w:afterAutospacing="1"/>
      <w:textAlignment w:val="top"/>
    </w:pPr>
  </w:style>
  <w:style w:type="paragraph" w:customStyle="1" w:styleId="xl268">
    <w:name w:val="xl268"/>
    <w:basedOn w:val="a"/>
    <w:rsid w:val="00621A3B"/>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69">
    <w:name w:val="xl269"/>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70">
    <w:name w:val="xl270"/>
    <w:basedOn w:val="a"/>
    <w:rsid w:val="00621A3B"/>
    <w:pPr>
      <w:spacing w:before="100" w:beforeAutospacing="1" w:after="100" w:afterAutospacing="1"/>
      <w:textAlignment w:val="top"/>
    </w:pPr>
  </w:style>
  <w:style w:type="paragraph" w:customStyle="1" w:styleId="xl271">
    <w:name w:val="xl271"/>
    <w:basedOn w:val="a"/>
    <w:rsid w:val="00621A3B"/>
    <w:pPr>
      <w:pBdr>
        <w:right w:val="single" w:sz="8" w:space="0" w:color="auto"/>
      </w:pBdr>
      <w:spacing w:before="100" w:beforeAutospacing="1" w:after="100" w:afterAutospacing="1"/>
      <w:textAlignment w:val="center"/>
    </w:pPr>
  </w:style>
  <w:style w:type="paragraph" w:customStyle="1" w:styleId="xl272">
    <w:name w:val="xl272"/>
    <w:basedOn w:val="a"/>
    <w:rsid w:val="00621A3B"/>
    <w:pPr>
      <w:pBdr>
        <w:left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74">
    <w:name w:val="xl274"/>
    <w:basedOn w:val="a"/>
    <w:rsid w:val="00621A3B"/>
    <w:pPr>
      <w:pBdr>
        <w:left w:val="single" w:sz="4" w:space="0" w:color="auto"/>
        <w:right w:val="single" w:sz="8" w:space="0" w:color="auto"/>
      </w:pBdr>
      <w:spacing w:before="100" w:beforeAutospacing="1" w:after="100" w:afterAutospacing="1"/>
      <w:textAlignment w:val="center"/>
    </w:pPr>
  </w:style>
  <w:style w:type="paragraph" w:customStyle="1" w:styleId="xl275">
    <w:name w:val="xl275"/>
    <w:basedOn w:val="a"/>
    <w:rsid w:val="00621A3B"/>
    <w:pPr>
      <w:spacing w:before="100" w:beforeAutospacing="1" w:after="100" w:afterAutospacing="1"/>
      <w:textAlignment w:val="center"/>
    </w:pPr>
  </w:style>
  <w:style w:type="paragraph" w:customStyle="1" w:styleId="xl276">
    <w:name w:val="xl276"/>
    <w:basedOn w:val="a"/>
    <w:rsid w:val="00621A3B"/>
    <w:pPr>
      <w:spacing w:before="100" w:beforeAutospacing="1" w:after="100" w:afterAutospacing="1"/>
    </w:pPr>
  </w:style>
  <w:style w:type="paragraph" w:customStyle="1" w:styleId="xl277">
    <w:name w:val="xl277"/>
    <w:basedOn w:val="a"/>
    <w:rsid w:val="00621A3B"/>
    <w:pPr>
      <w:pBdr>
        <w:bottom w:val="single" w:sz="4" w:space="0" w:color="auto"/>
        <w:right w:val="single" w:sz="4" w:space="0" w:color="auto"/>
      </w:pBdr>
      <w:spacing w:before="100" w:beforeAutospacing="1" w:after="100" w:afterAutospacing="1"/>
      <w:textAlignment w:val="top"/>
    </w:pPr>
  </w:style>
  <w:style w:type="paragraph" w:customStyle="1" w:styleId="xl278">
    <w:name w:val="xl278"/>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9">
    <w:name w:val="xl27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0">
    <w:name w:val="xl28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1">
    <w:name w:val="xl281"/>
    <w:basedOn w:val="a"/>
    <w:rsid w:val="00621A3B"/>
    <w:pPr>
      <w:pBdr>
        <w:right w:val="single" w:sz="8" w:space="0" w:color="auto"/>
      </w:pBdr>
      <w:spacing w:before="100" w:beforeAutospacing="1" w:after="100" w:afterAutospacing="1"/>
      <w:jc w:val="center"/>
      <w:textAlignment w:val="center"/>
    </w:pPr>
  </w:style>
  <w:style w:type="paragraph" w:customStyle="1" w:styleId="xl282">
    <w:name w:val="xl28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83">
    <w:name w:val="xl283"/>
    <w:basedOn w:val="a"/>
    <w:rsid w:val="00621A3B"/>
    <w:pPr>
      <w:pBdr>
        <w:bottom w:val="single" w:sz="4" w:space="0" w:color="auto"/>
        <w:right w:val="single" w:sz="8" w:space="0" w:color="auto"/>
      </w:pBdr>
      <w:spacing w:before="100" w:beforeAutospacing="1" w:after="100" w:afterAutospacing="1"/>
      <w:jc w:val="center"/>
      <w:textAlignment w:val="center"/>
    </w:pPr>
  </w:style>
  <w:style w:type="paragraph" w:customStyle="1" w:styleId="xl284">
    <w:name w:val="xl28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5">
    <w:name w:val="xl285"/>
    <w:basedOn w:val="a"/>
    <w:rsid w:val="00621A3B"/>
    <w:pPr>
      <w:pBdr>
        <w:bottom w:val="single" w:sz="4" w:space="0" w:color="auto"/>
      </w:pBdr>
      <w:spacing w:before="100" w:beforeAutospacing="1" w:after="100" w:afterAutospacing="1"/>
      <w:textAlignment w:val="center"/>
    </w:pPr>
  </w:style>
  <w:style w:type="paragraph" w:customStyle="1" w:styleId="xl286">
    <w:name w:val="xl286"/>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7">
    <w:name w:val="xl28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88">
    <w:name w:val="xl288"/>
    <w:basedOn w:val="a"/>
    <w:rsid w:val="00621A3B"/>
    <w:pPr>
      <w:pBdr>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9">
    <w:name w:val="xl289"/>
    <w:basedOn w:val="a"/>
    <w:rsid w:val="00621A3B"/>
    <w:pPr>
      <w:pBdr>
        <w:right w:val="single" w:sz="8" w:space="0" w:color="auto"/>
      </w:pBdr>
      <w:spacing w:before="100" w:beforeAutospacing="1" w:after="100" w:afterAutospacing="1"/>
    </w:pPr>
  </w:style>
  <w:style w:type="paragraph" w:customStyle="1" w:styleId="xl290">
    <w:name w:val="xl290"/>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291">
    <w:name w:val="xl291"/>
    <w:basedOn w:val="a"/>
    <w:rsid w:val="00621A3B"/>
    <w:pPr>
      <w:pBdr>
        <w:bottom w:val="single" w:sz="4" w:space="0" w:color="auto"/>
      </w:pBdr>
      <w:spacing w:before="100" w:beforeAutospacing="1" w:after="100" w:afterAutospacing="1"/>
      <w:jc w:val="center"/>
      <w:textAlignment w:val="center"/>
    </w:pPr>
  </w:style>
  <w:style w:type="paragraph" w:customStyle="1" w:styleId="xl292">
    <w:name w:val="xl292"/>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93">
    <w:name w:val="xl293"/>
    <w:basedOn w:val="a"/>
    <w:rsid w:val="00621A3B"/>
    <w:pPr>
      <w:spacing w:before="100" w:beforeAutospacing="1" w:after="100" w:afterAutospacing="1"/>
      <w:textAlignment w:val="top"/>
    </w:pPr>
  </w:style>
  <w:style w:type="paragraph" w:customStyle="1" w:styleId="xl294">
    <w:name w:val="xl294"/>
    <w:basedOn w:val="a"/>
    <w:rsid w:val="00621A3B"/>
    <w:pPr>
      <w:pBdr>
        <w:bottom w:val="single" w:sz="4" w:space="0" w:color="auto"/>
      </w:pBdr>
      <w:spacing w:before="100" w:beforeAutospacing="1" w:after="100" w:afterAutospacing="1"/>
      <w:textAlignment w:val="top"/>
    </w:pPr>
  </w:style>
  <w:style w:type="paragraph" w:customStyle="1" w:styleId="xl295">
    <w:name w:val="xl295"/>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96">
    <w:name w:val="xl296"/>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97">
    <w:name w:val="xl297"/>
    <w:basedOn w:val="a"/>
    <w:rsid w:val="00621A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8">
    <w:name w:val="xl298"/>
    <w:basedOn w:val="a"/>
    <w:rsid w:val="00621A3B"/>
    <w:pPr>
      <w:pBdr>
        <w:left w:val="single" w:sz="4" w:space="0" w:color="auto"/>
        <w:bottom w:val="single" w:sz="4" w:space="0" w:color="auto"/>
        <w:right w:val="single" w:sz="4" w:space="0" w:color="auto"/>
      </w:pBdr>
      <w:spacing w:before="100" w:beforeAutospacing="1" w:after="100" w:afterAutospacing="1"/>
    </w:pPr>
  </w:style>
  <w:style w:type="paragraph" w:customStyle="1" w:styleId="xl299">
    <w:name w:val="xl299"/>
    <w:basedOn w:val="a"/>
    <w:rsid w:val="00621A3B"/>
    <w:pPr>
      <w:pBdr>
        <w:left w:val="single" w:sz="4" w:space="0" w:color="auto"/>
        <w:bottom w:val="single" w:sz="4" w:space="0" w:color="auto"/>
        <w:right w:val="single" w:sz="8" w:space="0" w:color="auto"/>
      </w:pBdr>
      <w:spacing w:before="100" w:beforeAutospacing="1" w:after="100" w:afterAutospacing="1"/>
    </w:pPr>
  </w:style>
  <w:style w:type="paragraph" w:customStyle="1" w:styleId="xl300">
    <w:name w:val="xl300"/>
    <w:basedOn w:val="a"/>
    <w:rsid w:val="00621A3B"/>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301">
    <w:name w:val="xl301"/>
    <w:basedOn w:val="a"/>
    <w:rsid w:val="00621A3B"/>
    <w:pPr>
      <w:pBdr>
        <w:top w:val="single" w:sz="4" w:space="0" w:color="auto"/>
        <w:bottom w:val="single" w:sz="4" w:space="0" w:color="auto"/>
        <w:right w:val="single" w:sz="8" w:space="0" w:color="auto"/>
      </w:pBdr>
      <w:spacing w:before="100" w:beforeAutospacing="1" w:after="100" w:afterAutospacing="1"/>
    </w:pPr>
    <w:rPr>
      <w:b/>
      <w:bCs/>
    </w:rPr>
  </w:style>
  <w:style w:type="paragraph" w:customStyle="1" w:styleId="xl302">
    <w:name w:val="xl30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03">
    <w:name w:val="xl30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4">
    <w:name w:val="xl304"/>
    <w:basedOn w:val="a"/>
    <w:rsid w:val="00621A3B"/>
    <w:pPr>
      <w:spacing w:before="100" w:beforeAutospacing="1" w:after="100" w:afterAutospacing="1"/>
      <w:jc w:val="center"/>
      <w:textAlignment w:val="center"/>
    </w:pPr>
  </w:style>
  <w:style w:type="paragraph" w:customStyle="1" w:styleId="xl305">
    <w:name w:val="xl305"/>
    <w:basedOn w:val="a"/>
    <w:rsid w:val="00621A3B"/>
    <w:pPr>
      <w:pBdr>
        <w:bottom w:val="single" w:sz="4" w:space="0" w:color="auto"/>
      </w:pBdr>
      <w:spacing w:before="100" w:beforeAutospacing="1" w:after="100" w:afterAutospacing="1"/>
      <w:jc w:val="center"/>
      <w:textAlignment w:val="center"/>
    </w:pPr>
  </w:style>
  <w:style w:type="paragraph" w:customStyle="1" w:styleId="xl306">
    <w:name w:val="xl306"/>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307">
    <w:name w:val="xl307"/>
    <w:basedOn w:val="a"/>
    <w:rsid w:val="00621A3B"/>
    <w:pPr>
      <w:pBdr>
        <w:right w:val="single" w:sz="8" w:space="0" w:color="auto"/>
      </w:pBdr>
      <w:spacing w:before="100" w:beforeAutospacing="1" w:after="100" w:afterAutospacing="1"/>
      <w:jc w:val="center"/>
      <w:textAlignment w:val="center"/>
    </w:pPr>
  </w:style>
  <w:style w:type="paragraph" w:customStyle="1" w:styleId="xl308">
    <w:name w:val="xl308"/>
    <w:basedOn w:val="a"/>
    <w:rsid w:val="00621A3B"/>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09">
    <w:name w:val="xl309"/>
    <w:basedOn w:val="a"/>
    <w:rsid w:val="00621A3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0">
    <w:name w:val="xl310"/>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1">
    <w:name w:val="xl311"/>
    <w:basedOn w:val="a"/>
    <w:rsid w:val="00621A3B"/>
    <w:pPr>
      <w:pBdr>
        <w:left w:val="single" w:sz="8" w:space="0" w:color="auto"/>
      </w:pBdr>
      <w:spacing w:before="100" w:beforeAutospacing="1" w:after="100" w:afterAutospacing="1"/>
      <w:jc w:val="center"/>
      <w:textAlignment w:val="center"/>
    </w:pPr>
  </w:style>
  <w:style w:type="paragraph" w:customStyle="1" w:styleId="xl312">
    <w:name w:val="xl312"/>
    <w:basedOn w:val="a"/>
    <w:rsid w:val="00621A3B"/>
    <w:pPr>
      <w:pBdr>
        <w:left w:val="single" w:sz="8" w:space="0" w:color="auto"/>
        <w:bottom w:val="single" w:sz="4" w:space="0" w:color="auto"/>
      </w:pBdr>
      <w:spacing w:before="100" w:beforeAutospacing="1" w:after="100" w:afterAutospacing="1"/>
      <w:jc w:val="center"/>
      <w:textAlignment w:val="center"/>
    </w:pPr>
  </w:style>
  <w:style w:type="paragraph" w:customStyle="1" w:styleId="xl313">
    <w:name w:val="xl313"/>
    <w:basedOn w:val="a"/>
    <w:rsid w:val="00621A3B"/>
    <w:pPr>
      <w:pBdr>
        <w:bottom w:val="single" w:sz="4" w:space="0" w:color="auto"/>
      </w:pBdr>
      <w:spacing w:before="100" w:beforeAutospacing="1" w:after="100" w:afterAutospacing="1"/>
      <w:jc w:val="center"/>
      <w:textAlignment w:val="center"/>
    </w:pPr>
    <w:rPr>
      <w:sz w:val="18"/>
      <w:szCs w:val="18"/>
    </w:rPr>
  </w:style>
  <w:style w:type="paragraph" w:customStyle="1" w:styleId="xl314">
    <w:name w:val="xl314"/>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315">
    <w:name w:val="xl315"/>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16">
    <w:name w:val="xl316"/>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7">
    <w:name w:val="xl317"/>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8">
    <w:name w:val="xl318"/>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319">
    <w:name w:val="xl31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333399"/>
      <w:sz w:val="28"/>
      <w:szCs w:val="28"/>
    </w:rPr>
  </w:style>
  <w:style w:type="paragraph" w:customStyle="1" w:styleId="xl320">
    <w:name w:val="xl320"/>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b/>
      <w:bCs/>
      <w:color w:val="333399"/>
      <w:sz w:val="28"/>
      <w:szCs w:val="28"/>
    </w:rPr>
  </w:style>
  <w:style w:type="paragraph" w:customStyle="1" w:styleId="ConsTitle">
    <w:name w:val="ConsTitle"/>
    <w:rsid w:val="00621A3B"/>
    <w:pPr>
      <w:widowControl w:val="0"/>
      <w:overflowPunct w:val="0"/>
      <w:autoSpaceDE w:val="0"/>
      <w:autoSpaceDN w:val="0"/>
      <w:adjustRightInd w:val="0"/>
      <w:spacing w:after="0" w:line="240" w:lineRule="auto"/>
      <w:textAlignment w:val="baseline"/>
    </w:pPr>
    <w:rPr>
      <w:rFonts w:ascii="Arial" w:eastAsia="SimSun" w:hAnsi="Arial" w:cs="Arial"/>
      <w:b/>
      <w:bCs/>
      <w:sz w:val="16"/>
      <w:szCs w:val="16"/>
      <w:lang w:eastAsia="ru-RU"/>
    </w:rPr>
  </w:style>
  <w:style w:type="character" w:styleId="aff6">
    <w:name w:val="annotation reference"/>
    <w:semiHidden/>
    <w:rsid w:val="00621A3B"/>
    <w:rPr>
      <w:rFonts w:cs="Times New Roman"/>
      <w:sz w:val="16"/>
      <w:szCs w:val="16"/>
    </w:rPr>
  </w:style>
  <w:style w:type="paragraph" w:styleId="aff7">
    <w:name w:val="annotation text"/>
    <w:basedOn w:val="a"/>
    <w:link w:val="aff8"/>
    <w:semiHidden/>
    <w:rsid w:val="00621A3B"/>
    <w:rPr>
      <w:b/>
      <w:bCs/>
      <w:sz w:val="20"/>
      <w:szCs w:val="20"/>
    </w:rPr>
  </w:style>
  <w:style w:type="character" w:customStyle="1" w:styleId="aff8">
    <w:name w:val="Текст примечания Знак"/>
    <w:basedOn w:val="a0"/>
    <w:link w:val="aff7"/>
    <w:semiHidden/>
    <w:rsid w:val="00621A3B"/>
    <w:rPr>
      <w:rFonts w:ascii="Times New Roman" w:eastAsia="Times New Roman" w:hAnsi="Times New Roman" w:cs="Times New Roman"/>
      <w:b/>
      <w:bCs/>
      <w:sz w:val="20"/>
      <w:szCs w:val="20"/>
    </w:rPr>
  </w:style>
  <w:style w:type="paragraph" w:styleId="aff9">
    <w:name w:val="annotation subject"/>
    <w:basedOn w:val="aff7"/>
    <w:next w:val="aff7"/>
    <w:link w:val="affa"/>
    <w:semiHidden/>
    <w:rsid w:val="00621A3B"/>
    <w:rPr>
      <w:b w:val="0"/>
      <w:bCs w:val="0"/>
    </w:rPr>
  </w:style>
  <w:style w:type="character" w:customStyle="1" w:styleId="affa">
    <w:name w:val="Тема примечания Знак"/>
    <w:basedOn w:val="aff8"/>
    <w:link w:val="aff9"/>
    <w:semiHidden/>
    <w:rsid w:val="00621A3B"/>
    <w:rPr>
      <w:rFonts w:ascii="Times New Roman" w:eastAsia="Times New Roman" w:hAnsi="Times New Roman" w:cs="Times New Roman"/>
      <w:b w:val="0"/>
      <w:bCs w:val="0"/>
      <w:sz w:val="20"/>
      <w:szCs w:val="20"/>
    </w:rPr>
  </w:style>
  <w:style w:type="paragraph" w:customStyle="1" w:styleId="affb">
    <w:name w:val="текст сноски"/>
    <w:basedOn w:val="a"/>
    <w:rsid w:val="00621A3B"/>
    <w:pPr>
      <w:widowControl w:val="0"/>
    </w:pPr>
    <w:rPr>
      <w:rFonts w:ascii="Gelvetsky 12pt" w:hAnsi="Gelvetsky 12pt" w:cs="Gelvetsky 12pt"/>
      <w:lang w:val="en-US"/>
    </w:rPr>
  </w:style>
  <w:style w:type="paragraph" w:customStyle="1" w:styleId="-0">
    <w:name w:val="Договор - реквизиты"/>
    <w:basedOn w:val="a"/>
    <w:rsid w:val="00621A3B"/>
    <w:pPr>
      <w:tabs>
        <w:tab w:val="right" w:pos="4572"/>
      </w:tabs>
    </w:pPr>
    <w:rPr>
      <w:sz w:val="22"/>
      <w:szCs w:val="22"/>
      <w:lang w:val="en-US"/>
    </w:rPr>
  </w:style>
  <w:style w:type="paragraph" w:customStyle="1" w:styleId="110">
    <w:name w:val="Обычный11"/>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font7">
    <w:name w:val="font7"/>
    <w:basedOn w:val="a"/>
    <w:rsid w:val="00621A3B"/>
    <w:pPr>
      <w:spacing w:before="100" w:beforeAutospacing="1" w:after="100" w:afterAutospacing="1"/>
    </w:pPr>
    <w:rPr>
      <w:b/>
      <w:bCs/>
      <w:sz w:val="20"/>
      <w:szCs w:val="20"/>
    </w:rPr>
  </w:style>
  <w:style w:type="paragraph" w:customStyle="1" w:styleId="font8">
    <w:name w:val="font8"/>
    <w:basedOn w:val="a"/>
    <w:rsid w:val="00621A3B"/>
    <w:pPr>
      <w:spacing w:before="100" w:beforeAutospacing="1" w:after="100" w:afterAutospacing="1"/>
    </w:pPr>
    <w:rPr>
      <w:rFonts w:ascii="Symbol" w:hAnsi="Symbol" w:cs="Symbol"/>
      <w:sz w:val="20"/>
      <w:szCs w:val="20"/>
    </w:rPr>
  </w:style>
  <w:style w:type="paragraph" w:styleId="38">
    <w:name w:val="toc 3"/>
    <w:basedOn w:val="a"/>
    <w:next w:val="a"/>
    <w:autoRedefine/>
    <w:semiHidden/>
    <w:rsid w:val="00621A3B"/>
    <w:pPr>
      <w:ind w:left="480"/>
    </w:pPr>
  </w:style>
  <w:style w:type="paragraph" w:styleId="42">
    <w:name w:val="toc 4"/>
    <w:basedOn w:val="a"/>
    <w:next w:val="a"/>
    <w:autoRedefine/>
    <w:semiHidden/>
    <w:rsid w:val="00621A3B"/>
    <w:pPr>
      <w:ind w:left="720"/>
    </w:pPr>
  </w:style>
  <w:style w:type="paragraph" w:styleId="51">
    <w:name w:val="toc 5"/>
    <w:basedOn w:val="a"/>
    <w:next w:val="a"/>
    <w:autoRedefine/>
    <w:semiHidden/>
    <w:rsid w:val="00621A3B"/>
    <w:pPr>
      <w:ind w:left="960"/>
    </w:pPr>
  </w:style>
  <w:style w:type="paragraph" w:styleId="61">
    <w:name w:val="toc 6"/>
    <w:basedOn w:val="a"/>
    <w:next w:val="a"/>
    <w:autoRedefine/>
    <w:semiHidden/>
    <w:rsid w:val="00621A3B"/>
    <w:pPr>
      <w:ind w:left="1200"/>
    </w:pPr>
  </w:style>
  <w:style w:type="paragraph" w:styleId="71">
    <w:name w:val="toc 7"/>
    <w:basedOn w:val="a"/>
    <w:next w:val="a"/>
    <w:autoRedefine/>
    <w:semiHidden/>
    <w:rsid w:val="00621A3B"/>
    <w:pPr>
      <w:ind w:left="1440"/>
    </w:pPr>
  </w:style>
  <w:style w:type="paragraph" w:styleId="8">
    <w:name w:val="toc 8"/>
    <w:basedOn w:val="a"/>
    <w:next w:val="a"/>
    <w:autoRedefine/>
    <w:semiHidden/>
    <w:rsid w:val="00621A3B"/>
    <w:pPr>
      <w:ind w:left="1680"/>
    </w:pPr>
  </w:style>
  <w:style w:type="paragraph" w:styleId="91">
    <w:name w:val="toc 9"/>
    <w:basedOn w:val="a"/>
    <w:next w:val="a"/>
    <w:autoRedefine/>
    <w:semiHidden/>
    <w:rsid w:val="00621A3B"/>
    <w:pPr>
      <w:ind w:left="1920"/>
    </w:pPr>
  </w:style>
  <w:style w:type="paragraph" w:customStyle="1" w:styleId="affc">
    <w:name w:val="Знак Знак 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141">
    <w:name w:val="Стиль14"/>
    <w:basedOn w:val="a"/>
    <w:rsid w:val="00621A3B"/>
    <w:pPr>
      <w:spacing w:line="264" w:lineRule="auto"/>
      <w:ind w:firstLine="720"/>
      <w:jc w:val="both"/>
    </w:pPr>
    <w:rPr>
      <w:sz w:val="28"/>
      <w:szCs w:val="28"/>
    </w:rPr>
  </w:style>
  <w:style w:type="paragraph" w:customStyle="1" w:styleId="affd">
    <w:name w:val="Таблица текст"/>
    <w:basedOn w:val="a"/>
    <w:rsid w:val="00621A3B"/>
    <w:pPr>
      <w:spacing w:before="40" w:after="40"/>
      <w:ind w:left="57" w:right="57"/>
    </w:pPr>
  </w:style>
  <w:style w:type="paragraph" w:customStyle="1" w:styleId="Heading">
    <w:name w:val="Heading"/>
    <w:rsid w:val="00621A3B"/>
    <w:pPr>
      <w:overflowPunct w:val="0"/>
      <w:autoSpaceDE w:val="0"/>
      <w:autoSpaceDN w:val="0"/>
      <w:adjustRightInd w:val="0"/>
      <w:spacing w:after="0" w:line="240" w:lineRule="auto"/>
      <w:textAlignment w:val="baseline"/>
    </w:pPr>
    <w:rPr>
      <w:rFonts w:ascii="Arial" w:eastAsia="Times New Roman" w:hAnsi="Arial" w:cs="Arial"/>
      <w:b/>
      <w:bCs/>
      <w:lang w:eastAsia="ru-RU"/>
    </w:rPr>
  </w:style>
  <w:style w:type="paragraph" w:customStyle="1" w:styleId="affe">
    <w:name w:val="Стиль начало"/>
    <w:basedOn w:val="a"/>
    <w:rsid w:val="00621A3B"/>
    <w:pPr>
      <w:spacing w:line="264" w:lineRule="auto"/>
    </w:pPr>
    <w:rPr>
      <w:sz w:val="28"/>
      <w:szCs w:val="28"/>
    </w:rPr>
  </w:style>
  <w:style w:type="paragraph" w:customStyle="1" w:styleId="111">
    <w:name w:val="Знак Знак Знак1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postbody1">
    <w:name w:val="postbody1"/>
    <w:rsid w:val="00621A3B"/>
    <w:rPr>
      <w:rFonts w:cs="Times New Roman"/>
      <w:spacing w:val="270"/>
      <w:sz w:val="18"/>
      <w:szCs w:val="18"/>
    </w:rPr>
  </w:style>
  <w:style w:type="paragraph" w:customStyle="1" w:styleId="afff">
    <w:name w:val="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3">
    <w:name w:val="Пункт-3"/>
    <w:basedOn w:val="a"/>
    <w:rsid w:val="00621A3B"/>
    <w:pPr>
      <w:tabs>
        <w:tab w:val="num" w:pos="2034"/>
      </w:tabs>
      <w:spacing w:line="288" w:lineRule="auto"/>
      <w:ind w:left="333" w:firstLine="567"/>
      <w:jc w:val="both"/>
    </w:pPr>
    <w:rPr>
      <w:sz w:val="28"/>
      <w:szCs w:val="28"/>
    </w:rPr>
  </w:style>
  <w:style w:type="paragraph" w:customStyle="1" w:styleId="-4">
    <w:name w:val="Пункт-4"/>
    <w:basedOn w:val="a"/>
    <w:rsid w:val="00621A3B"/>
    <w:pPr>
      <w:tabs>
        <w:tab w:val="num" w:pos="1701"/>
      </w:tabs>
      <w:spacing w:line="288" w:lineRule="auto"/>
      <w:ind w:firstLine="567"/>
      <w:jc w:val="both"/>
    </w:pPr>
    <w:rPr>
      <w:sz w:val="28"/>
      <w:szCs w:val="28"/>
    </w:rPr>
  </w:style>
  <w:style w:type="paragraph" w:customStyle="1" w:styleId="-6">
    <w:name w:val="Пункт-6"/>
    <w:basedOn w:val="a"/>
    <w:rsid w:val="00621A3B"/>
    <w:pPr>
      <w:tabs>
        <w:tab w:val="num" w:pos="2574"/>
      </w:tabs>
      <w:spacing w:line="288" w:lineRule="auto"/>
      <w:ind w:left="873" w:firstLine="567"/>
      <w:jc w:val="both"/>
    </w:pPr>
    <w:rPr>
      <w:sz w:val="28"/>
      <w:szCs w:val="28"/>
    </w:rPr>
  </w:style>
  <w:style w:type="paragraph" w:customStyle="1" w:styleId="-7">
    <w:name w:val="Пункт-7"/>
    <w:basedOn w:val="a"/>
    <w:rsid w:val="00621A3B"/>
    <w:pPr>
      <w:tabs>
        <w:tab w:val="num" w:pos="1701"/>
      </w:tabs>
      <w:spacing w:line="288" w:lineRule="auto"/>
      <w:ind w:firstLine="567"/>
      <w:jc w:val="both"/>
    </w:pPr>
    <w:rPr>
      <w:sz w:val="28"/>
      <w:szCs w:val="28"/>
    </w:rPr>
  </w:style>
  <w:style w:type="character" w:customStyle="1" w:styleId="FontStyle12">
    <w:name w:val="Font Style12"/>
    <w:rsid w:val="00621A3B"/>
    <w:rPr>
      <w:rFonts w:ascii="Times New Roman" w:hAnsi="Times New Roman" w:cs="Times New Roman"/>
      <w:b/>
      <w:bCs/>
      <w:sz w:val="22"/>
      <w:szCs w:val="22"/>
    </w:rPr>
  </w:style>
  <w:style w:type="paragraph" w:customStyle="1" w:styleId="Style5">
    <w:name w:val="Style5"/>
    <w:basedOn w:val="a"/>
    <w:rsid w:val="00621A3B"/>
    <w:pPr>
      <w:widowControl w:val="0"/>
      <w:autoSpaceDE w:val="0"/>
      <w:autoSpaceDN w:val="0"/>
      <w:adjustRightInd w:val="0"/>
      <w:spacing w:line="257" w:lineRule="exact"/>
      <w:jc w:val="center"/>
    </w:pPr>
  </w:style>
  <w:style w:type="paragraph" w:customStyle="1" w:styleId="Style1">
    <w:name w:val="Style1"/>
    <w:basedOn w:val="a"/>
    <w:rsid w:val="00621A3B"/>
    <w:pPr>
      <w:widowControl w:val="0"/>
      <w:autoSpaceDE w:val="0"/>
      <w:autoSpaceDN w:val="0"/>
      <w:adjustRightInd w:val="0"/>
      <w:spacing w:line="250" w:lineRule="exact"/>
      <w:jc w:val="both"/>
    </w:pPr>
  </w:style>
  <w:style w:type="paragraph" w:customStyle="1" w:styleId="Style2">
    <w:name w:val="Style2"/>
    <w:basedOn w:val="a"/>
    <w:rsid w:val="00621A3B"/>
    <w:pPr>
      <w:widowControl w:val="0"/>
      <w:autoSpaceDE w:val="0"/>
      <w:autoSpaceDN w:val="0"/>
      <w:adjustRightInd w:val="0"/>
      <w:spacing w:line="259" w:lineRule="exact"/>
      <w:jc w:val="both"/>
    </w:pPr>
  </w:style>
  <w:style w:type="paragraph" w:customStyle="1" w:styleId="Style3">
    <w:name w:val="Style3"/>
    <w:basedOn w:val="a"/>
    <w:rsid w:val="00621A3B"/>
    <w:pPr>
      <w:widowControl w:val="0"/>
      <w:autoSpaceDE w:val="0"/>
      <w:autoSpaceDN w:val="0"/>
      <w:adjustRightInd w:val="0"/>
      <w:spacing w:line="254" w:lineRule="exact"/>
      <w:ind w:firstLine="662"/>
    </w:pPr>
  </w:style>
  <w:style w:type="paragraph" w:customStyle="1" w:styleId="Style4">
    <w:name w:val="Style4"/>
    <w:basedOn w:val="a"/>
    <w:rsid w:val="00621A3B"/>
    <w:pPr>
      <w:widowControl w:val="0"/>
      <w:autoSpaceDE w:val="0"/>
      <w:autoSpaceDN w:val="0"/>
      <w:adjustRightInd w:val="0"/>
      <w:jc w:val="both"/>
    </w:pPr>
  </w:style>
  <w:style w:type="paragraph" w:customStyle="1" w:styleId="Style6">
    <w:name w:val="Style6"/>
    <w:basedOn w:val="a"/>
    <w:rsid w:val="00621A3B"/>
    <w:pPr>
      <w:widowControl w:val="0"/>
      <w:autoSpaceDE w:val="0"/>
      <w:autoSpaceDN w:val="0"/>
      <w:adjustRightInd w:val="0"/>
    </w:pPr>
  </w:style>
  <w:style w:type="paragraph" w:customStyle="1" w:styleId="Style8">
    <w:name w:val="Style8"/>
    <w:basedOn w:val="a"/>
    <w:rsid w:val="00621A3B"/>
    <w:pPr>
      <w:widowControl w:val="0"/>
      <w:autoSpaceDE w:val="0"/>
      <w:autoSpaceDN w:val="0"/>
      <w:adjustRightInd w:val="0"/>
      <w:spacing w:line="257" w:lineRule="exact"/>
      <w:ind w:firstLine="662"/>
      <w:jc w:val="both"/>
    </w:pPr>
  </w:style>
  <w:style w:type="paragraph" w:customStyle="1" w:styleId="Style9">
    <w:name w:val="Style9"/>
    <w:basedOn w:val="a"/>
    <w:rsid w:val="00621A3B"/>
    <w:pPr>
      <w:widowControl w:val="0"/>
      <w:autoSpaceDE w:val="0"/>
      <w:autoSpaceDN w:val="0"/>
      <w:adjustRightInd w:val="0"/>
    </w:pPr>
  </w:style>
  <w:style w:type="paragraph" w:customStyle="1" w:styleId="Style10">
    <w:name w:val="Style10"/>
    <w:basedOn w:val="a"/>
    <w:rsid w:val="00621A3B"/>
    <w:pPr>
      <w:widowControl w:val="0"/>
      <w:autoSpaceDE w:val="0"/>
      <w:autoSpaceDN w:val="0"/>
      <w:adjustRightInd w:val="0"/>
      <w:spacing w:line="259" w:lineRule="exact"/>
      <w:jc w:val="both"/>
    </w:pPr>
  </w:style>
  <w:style w:type="character" w:customStyle="1" w:styleId="FontStyle13">
    <w:name w:val="Font Style13"/>
    <w:rsid w:val="00621A3B"/>
    <w:rPr>
      <w:rFonts w:ascii="Times New Roman" w:hAnsi="Times New Roman" w:cs="Times New Roman"/>
      <w:sz w:val="22"/>
      <w:szCs w:val="22"/>
    </w:rPr>
  </w:style>
  <w:style w:type="paragraph" w:customStyle="1" w:styleId="1b">
    <w:name w:val="Название1"/>
    <w:basedOn w:val="a"/>
    <w:rsid w:val="00621A3B"/>
    <w:pPr>
      <w:jc w:val="center"/>
    </w:pPr>
    <w:rPr>
      <w:b/>
      <w:bCs/>
      <w:noProof/>
      <w:sz w:val="32"/>
      <w:szCs w:val="32"/>
      <w:lang w:eastAsia="en-US"/>
    </w:rPr>
  </w:style>
  <w:style w:type="paragraph" w:customStyle="1" w:styleId="1c">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styleId="afff0">
    <w:name w:val="line number"/>
    <w:rsid w:val="00621A3B"/>
    <w:rPr>
      <w:rFonts w:cs="Times New Roman"/>
    </w:rPr>
  </w:style>
  <w:style w:type="paragraph" w:customStyle="1" w:styleId="CM4">
    <w:name w:val="CM4"/>
    <w:basedOn w:val="Default"/>
    <w:next w:val="Default"/>
    <w:rsid w:val="00621A3B"/>
    <w:pPr>
      <w:widowControl w:val="0"/>
      <w:spacing w:after="988"/>
    </w:pPr>
    <w:rPr>
      <w:rFonts w:eastAsia="Times New Roman"/>
      <w:color w:val="auto"/>
      <w:lang w:eastAsia="ru-RU"/>
    </w:rPr>
  </w:style>
  <w:style w:type="paragraph" w:customStyle="1" w:styleId="CM2">
    <w:name w:val="CM2"/>
    <w:basedOn w:val="Default"/>
    <w:next w:val="Default"/>
    <w:rsid w:val="00621A3B"/>
    <w:pPr>
      <w:widowControl w:val="0"/>
      <w:spacing w:line="483" w:lineRule="atLeast"/>
    </w:pPr>
    <w:rPr>
      <w:rFonts w:eastAsia="Times New Roman"/>
      <w:color w:val="auto"/>
      <w:lang w:eastAsia="ru-RU"/>
    </w:rPr>
  </w:style>
  <w:style w:type="paragraph" w:customStyle="1" w:styleId="2a">
    <w:name w:val="Пункт2"/>
    <w:basedOn w:val="af0"/>
    <w:link w:val="2b"/>
    <w:rsid w:val="00621A3B"/>
    <w:pPr>
      <w:keepNext/>
      <w:tabs>
        <w:tab w:val="clear" w:pos="1134"/>
      </w:tabs>
      <w:suppressAutoHyphens/>
      <w:snapToGrid/>
      <w:spacing w:before="240" w:after="120" w:line="240" w:lineRule="auto"/>
      <w:jc w:val="left"/>
      <w:outlineLvl w:val="2"/>
    </w:pPr>
  </w:style>
  <w:style w:type="paragraph" w:styleId="afff1">
    <w:name w:val="Normal Indent"/>
    <w:basedOn w:val="a"/>
    <w:rsid w:val="00621A3B"/>
    <w:pPr>
      <w:ind w:left="720"/>
    </w:pPr>
    <w:rPr>
      <w:rFonts w:ascii="CG Times (WN)" w:hAnsi="CG Times (WN)" w:cs="CG Times (WN)"/>
      <w:sz w:val="20"/>
      <w:szCs w:val="20"/>
      <w:lang w:val="en-GB" w:eastAsia="en-US"/>
    </w:rPr>
  </w:style>
  <w:style w:type="paragraph" w:customStyle="1" w:styleId="1d">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customStyle="1" w:styleId="Heading2Char">
    <w:name w:val="Heading 2 Char"/>
    <w:locked/>
    <w:rsid w:val="00621A3B"/>
    <w:rPr>
      <w:rFonts w:ascii="Arial" w:hAnsi="Arial" w:cs="Arial"/>
      <w:b/>
      <w:bCs/>
      <w:i/>
      <w:iCs/>
      <w:sz w:val="28"/>
      <w:szCs w:val="28"/>
      <w:lang w:val="ru-RU" w:eastAsia="ru-RU" w:bidi="ar-SA"/>
    </w:rPr>
  </w:style>
  <w:style w:type="paragraph" w:customStyle="1" w:styleId="1e">
    <w:name w:val="Без интервала1"/>
    <w:rsid w:val="00621A3B"/>
    <w:pPr>
      <w:spacing w:after="0" w:line="240" w:lineRule="auto"/>
    </w:pPr>
    <w:rPr>
      <w:rFonts w:ascii="Times New Roman" w:eastAsia="Times New Roman" w:hAnsi="Times New Roman" w:cs="Times New Roman"/>
      <w:sz w:val="24"/>
      <w:szCs w:val="24"/>
      <w:lang w:eastAsia="ru-RU"/>
    </w:rPr>
  </w:style>
  <w:style w:type="paragraph" w:customStyle="1" w:styleId="10">
    <w:name w:val="Стиль1"/>
    <w:basedOn w:val="a"/>
    <w:semiHidden/>
    <w:rsid w:val="00621A3B"/>
    <w:pPr>
      <w:keepNext/>
      <w:keepLines/>
      <w:widowControl w:val="0"/>
      <w:numPr>
        <w:numId w:val="9"/>
      </w:numPr>
      <w:suppressLineNumbers/>
      <w:suppressAutoHyphens/>
      <w:spacing w:after="60"/>
    </w:pPr>
    <w:rPr>
      <w:b/>
      <w:sz w:val="28"/>
    </w:rPr>
  </w:style>
  <w:style w:type="paragraph" w:customStyle="1" w:styleId="20">
    <w:name w:val="Стиль2"/>
    <w:basedOn w:val="2c"/>
    <w:rsid w:val="00621A3B"/>
    <w:pPr>
      <w:keepNext/>
      <w:keepLines/>
      <w:widowControl w:val="0"/>
      <w:numPr>
        <w:ilvl w:val="1"/>
        <w:numId w:val="9"/>
      </w:numPr>
      <w:suppressLineNumbers/>
      <w:suppressAutoHyphens/>
      <w:spacing w:after="60"/>
      <w:contextualSpacing w:val="0"/>
      <w:jc w:val="both"/>
    </w:pPr>
    <w:rPr>
      <w:bCs w:val="0"/>
      <w:sz w:val="24"/>
      <w:szCs w:val="20"/>
    </w:rPr>
  </w:style>
  <w:style w:type="character" w:customStyle="1" w:styleId="39">
    <w:name w:val="Стиль3 Знак"/>
    <w:link w:val="30"/>
    <w:semiHidden/>
    <w:locked/>
    <w:rsid w:val="00621A3B"/>
    <w:rPr>
      <w:rFonts w:ascii="Arial" w:hAnsi="Arial"/>
      <w:sz w:val="24"/>
      <w:szCs w:val="24"/>
      <w:lang w:eastAsia="ru-RU"/>
    </w:rPr>
  </w:style>
  <w:style w:type="paragraph" w:customStyle="1" w:styleId="30">
    <w:name w:val="Стиль3"/>
    <w:basedOn w:val="27"/>
    <w:link w:val="39"/>
    <w:semiHidden/>
    <w:rsid w:val="00621A3B"/>
    <w:pPr>
      <w:widowControl w:val="0"/>
      <w:numPr>
        <w:ilvl w:val="2"/>
        <w:numId w:val="9"/>
      </w:numPr>
      <w:adjustRightInd w:val="0"/>
      <w:spacing w:after="0" w:line="240" w:lineRule="auto"/>
      <w:jc w:val="both"/>
    </w:pPr>
    <w:rPr>
      <w:rFonts w:ascii="Arial" w:eastAsiaTheme="minorHAnsi" w:hAnsi="Arial" w:cstheme="minorBidi"/>
      <w:b w:val="0"/>
      <w:bCs w:val="0"/>
      <w:sz w:val="24"/>
      <w:szCs w:val="24"/>
    </w:rPr>
  </w:style>
  <w:style w:type="paragraph" w:styleId="2c">
    <w:name w:val="List Number 2"/>
    <w:basedOn w:val="a"/>
    <w:rsid w:val="00621A3B"/>
    <w:pPr>
      <w:ind w:left="720" w:hanging="360"/>
      <w:contextualSpacing/>
    </w:pPr>
    <w:rPr>
      <w:b/>
      <w:bCs/>
      <w:sz w:val="28"/>
      <w:szCs w:val="28"/>
    </w:rPr>
  </w:style>
  <w:style w:type="character" w:customStyle="1" w:styleId="18">
    <w:name w:val="Подпункт Знак1"/>
    <w:link w:val="afd"/>
    <w:rsid w:val="00621A3B"/>
    <w:rPr>
      <w:rFonts w:ascii="Times New Roman" w:eastAsia="Times New Roman" w:hAnsi="Times New Roman" w:cs="Times New Roman"/>
      <w:sz w:val="28"/>
      <w:szCs w:val="28"/>
    </w:rPr>
  </w:style>
  <w:style w:type="character" w:customStyle="1" w:styleId="0pt">
    <w:name w:val="Основной текст + Интервал 0 pt"/>
    <w:uiPriority w:val="99"/>
    <w:rsid w:val="00621A3B"/>
    <w:rPr>
      <w:rFonts w:ascii="Times New Roman" w:hAnsi="Times New Roman" w:cs="Times New Roman"/>
      <w:b/>
      <w:bCs/>
      <w:spacing w:val="-3"/>
      <w:sz w:val="18"/>
      <w:szCs w:val="18"/>
      <w:u w:val="none"/>
    </w:rPr>
  </w:style>
  <w:style w:type="paragraph" w:customStyle="1" w:styleId="western">
    <w:name w:val="western"/>
    <w:basedOn w:val="a"/>
    <w:rsid w:val="00621A3B"/>
    <w:pPr>
      <w:spacing w:before="100" w:beforeAutospacing="1"/>
    </w:pPr>
    <w:rPr>
      <w:color w:val="000000"/>
      <w:sz w:val="28"/>
      <w:szCs w:val="28"/>
    </w:rPr>
  </w:style>
  <w:style w:type="paragraph" w:customStyle="1" w:styleId="Times12">
    <w:name w:val="Times 12"/>
    <w:basedOn w:val="a"/>
    <w:uiPriority w:val="99"/>
    <w:rsid w:val="00621A3B"/>
    <w:pPr>
      <w:overflowPunct w:val="0"/>
      <w:autoSpaceDE w:val="0"/>
      <w:autoSpaceDN w:val="0"/>
      <w:adjustRightInd w:val="0"/>
      <w:ind w:firstLine="567"/>
      <w:jc w:val="both"/>
    </w:pPr>
    <w:rPr>
      <w:rFonts w:ascii="Arial" w:hAnsi="Arial" w:cs="Arial"/>
    </w:rPr>
  </w:style>
  <w:style w:type="character" w:customStyle="1" w:styleId="12pt">
    <w:name w:val="Стиль Основной текст + 12 pt Знак"/>
    <w:link w:val="12pt0"/>
    <w:uiPriority w:val="99"/>
    <w:locked/>
    <w:rsid w:val="00621A3B"/>
    <w:rPr>
      <w:sz w:val="28"/>
    </w:rPr>
  </w:style>
  <w:style w:type="paragraph" w:customStyle="1" w:styleId="12pt0">
    <w:name w:val="Стиль Основной текст + 12 pt"/>
    <w:basedOn w:val="aa"/>
    <w:link w:val="12pt"/>
    <w:uiPriority w:val="99"/>
    <w:rsid w:val="00621A3B"/>
    <w:pPr>
      <w:ind w:firstLine="720"/>
    </w:pPr>
    <w:rPr>
      <w:rFonts w:asciiTheme="minorHAnsi" w:eastAsiaTheme="minorHAnsi" w:hAnsiTheme="minorHAnsi" w:cstheme="minorBidi"/>
      <w:szCs w:val="22"/>
      <w:lang w:eastAsia="en-US"/>
    </w:rPr>
  </w:style>
  <w:style w:type="paragraph" w:styleId="afff2">
    <w:name w:val="No Spacing"/>
    <w:uiPriority w:val="99"/>
    <w:qFormat/>
    <w:rsid w:val="00621A3B"/>
    <w:pPr>
      <w:spacing w:after="0" w:line="240" w:lineRule="auto"/>
    </w:pPr>
    <w:rPr>
      <w:rFonts w:ascii="Calibri" w:eastAsia="Calibri" w:hAnsi="Calibri" w:cs="Times New Roman"/>
    </w:rPr>
  </w:style>
  <w:style w:type="paragraph" w:customStyle="1" w:styleId="2">
    <w:name w:val="Пункт_2"/>
    <w:basedOn w:val="a"/>
    <w:rsid w:val="00621A3B"/>
    <w:pPr>
      <w:numPr>
        <w:ilvl w:val="1"/>
        <w:numId w:val="10"/>
      </w:numPr>
      <w:spacing w:line="360" w:lineRule="auto"/>
      <w:jc w:val="both"/>
    </w:pPr>
    <w:rPr>
      <w:snapToGrid w:val="0"/>
      <w:sz w:val="28"/>
      <w:szCs w:val="20"/>
    </w:rPr>
  </w:style>
  <w:style w:type="paragraph" w:customStyle="1" w:styleId="3">
    <w:name w:val="Пункт_3"/>
    <w:basedOn w:val="2"/>
    <w:rsid w:val="00621A3B"/>
    <w:pPr>
      <w:numPr>
        <w:ilvl w:val="2"/>
      </w:numPr>
    </w:pPr>
  </w:style>
  <w:style w:type="paragraph" w:customStyle="1" w:styleId="4">
    <w:name w:val="Пункт_4"/>
    <w:basedOn w:val="3"/>
    <w:rsid w:val="00621A3B"/>
    <w:pPr>
      <w:numPr>
        <w:ilvl w:val="3"/>
      </w:numPr>
    </w:pPr>
    <w:rPr>
      <w:snapToGrid/>
    </w:rPr>
  </w:style>
  <w:style w:type="paragraph" w:customStyle="1" w:styleId="5ABCD">
    <w:name w:val="Пункт_5_ABCD"/>
    <w:basedOn w:val="a"/>
    <w:rsid w:val="00621A3B"/>
    <w:pPr>
      <w:numPr>
        <w:ilvl w:val="4"/>
        <w:numId w:val="10"/>
      </w:numPr>
      <w:spacing w:line="360" w:lineRule="auto"/>
      <w:jc w:val="both"/>
    </w:pPr>
    <w:rPr>
      <w:snapToGrid w:val="0"/>
      <w:sz w:val="28"/>
      <w:szCs w:val="20"/>
    </w:rPr>
  </w:style>
  <w:style w:type="paragraph" w:customStyle="1" w:styleId="1">
    <w:name w:val="Пункт_1"/>
    <w:basedOn w:val="a"/>
    <w:rsid w:val="00621A3B"/>
    <w:pPr>
      <w:keepNext/>
      <w:numPr>
        <w:numId w:val="10"/>
      </w:numPr>
      <w:spacing w:before="480" w:after="240"/>
      <w:jc w:val="center"/>
      <w:outlineLvl w:val="0"/>
    </w:pPr>
    <w:rPr>
      <w:rFonts w:ascii="Arial" w:hAnsi="Arial"/>
      <w:b/>
      <w:snapToGrid w:val="0"/>
      <w:sz w:val="32"/>
      <w:szCs w:val="28"/>
    </w:rPr>
  </w:style>
  <w:style w:type="character" w:customStyle="1" w:styleId="2b">
    <w:name w:val="Пункт2 Знак"/>
    <w:link w:val="2a"/>
    <w:rsid w:val="00621A3B"/>
    <w:rPr>
      <w:rFonts w:ascii="Times New Roman" w:eastAsia="Times New Roman" w:hAnsi="Times New Roman" w:cs="Times New Roman"/>
      <w:b/>
      <w:bCs/>
      <w:sz w:val="28"/>
      <w:szCs w:val="28"/>
    </w:rPr>
  </w:style>
  <w:style w:type="paragraph" w:customStyle="1" w:styleId="121">
    <w:name w:val="Таб_обычн_12_Л"/>
    <w:basedOn w:val="a"/>
    <w:qFormat/>
    <w:rsid w:val="00621A3B"/>
    <w:pPr>
      <w:spacing w:before="40" w:after="40"/>
    </w:pPr>
    <w:rPr>
      <w:lang w:eastAsia="en-US"/>
    </w:rPr>
  </w:style>
  <w:style w:type="paragraph" w:customStyle="1" w:styleId="Standard">
    <w:name w:val="Standard"/>
    <w:qFormat/>
    <w:rsid w:val="001652E4"/>
    <w:pPr>
      <w:widowControl w:val="0"/>
      <w:suppressAutoHyphens/>
      <w:spacing w:after="0" w:line="240" w:lineRule="auto"/>
      <w:textAlignment w:val="baseline"/>
    </w:pPr>
    <w:rPr>
      <w:rFonts w:ascii="Times New Roman" w:eastAsia="DejaVu Sans" w:hAnsi="Times New Roman" w:cs="DejaVu Sans"/>
      <w:kern w:val="1"/>
      <w:sz w:val="24"/>
      <w:szCs w:val="24"/>
      <w:lang w:eastAsia="hi-IN" w:bidi="hi-IN"/>
    </w:rPr>
  </w:style>
  <w:style w:type="table" w:customStyle="1" w:styleId="43">
    <w:name w:val="Сетка таблицы4"/>
    <w:basedOn w:val="a1"/>
    <w:next w:val="a9"/>
    <w:uiPriority w:val="59"/>
    <w:rsid w:val="00C619FD"/>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Содержимое таблицы"/>
    <w:basedOn w:val="a"/>
    <w:rsid w:val="00F01A8A"/>
    <w:pPr>
      <w:suppressLineNumbers/>
      <w:suppressAutoHyphens/>
      <w:spacing w:after="200" w:line="276" w:lineRule="auto"/>
    </w:pPr>
    <w:rPr>
      <w:rFonts w:ascii="Calibri" w:eastAsia="Calibri" w:hAnsi="Calibri"/>
      <w:sz w:val="22"/>
      <w:szCs w:val="22"/>
      <w:lang w:eastAsia="zh-CN"/>
    </w:rPr>
  </w:style>
  <w:style w:type="character" w:customStyle="1" w:styleId="apple-converted-space">
    <w:name w:val="apple-converted-space"/>
    <w:basedOn w:val="a0"/>
    <w:rsid w:val="00D200BA"/>
  </w:style>
  <w:style w:type="character" w:customStyle="1" w:styleId="af">
    <w:name w:val="Абзац списка Знак"/>
    <w:aliases w:val="GOST_TableList Знак,Bullet List Знак,FooterText Знак,List Paragraph1 Знак,numbered Знак,Paragraphe de liste1 Знак,Bulletr List Paragraph Знак,Нумерованый список Знак,Абзац списка2 Знак"/>
    <w:link w:val="ae"/>
    <w:locked/>
    <w:rsid w:val="00D200BA"/>
    <w:rPr>
      <w:rFonts w:ascii="Times New Roman" w:eastAsia="Times New Roman" w:hAnsi="Times New Roman" w:cs="Times New Roman"/>
      <w:sz w:val="24"/>
      <w:szCs w:val="24"/>
      <w:lang w:eastAsia="ru-RU"/>
    </w:rPr>
  </w:style>
  <w:style w:type="character" w:customStyle="1" w:styleId="sectioninfo">
    <w:name w:val="section__info"/>
    <w:basedOn w:val="a0"/>
    <w:rsid w:val="00D200BA"/>
  </w:style>
  <w:style w:type="character" w:customStyle="1" w:styleId="1f">
    <w:name w:val="Неразрешенное упоминание1"/>
    <w:basedOn w:val="a0"/>
    <w:uiPriority w:val="99"/>
    <w:semiHidden/>
    <w:unhideWhenUsed/>
    <w:rsid w:val="00D200BA"/>
    <w:rPr>
      <w:color w:val="605E5C"/>
      <w:shd w:val="clear" w:color="auto" w:fill="E1DFDD"/>
    </w:rPr>
  </w:style>
  <w:style w:type="paragraph" w:customStyle="1" w:styleId="TableContents">
    <w:name w:val="Table Contents"/>
    <w:basedOn w:val="a"/>
    <w:rsid w:val="00D200BA"/>
    <w:pPr>
      <w:widowControl w:val="0"/>
      <w:suppressLineNumbers/>
      <w:suppressAutoHyphens/>
    </w:pPr>
    <w:rPr>
      <w:rFonts w:ascii="PT Sans" w:eastAsia="Tahoma" w:hAnsi="PT Sans" w:cs="FreeSans"/>
      <w:kern w:val="2"/>
      <w:lang w:eastAsia="zh-CN" w:bidi="hi-IN"/>
    </w:rPr>
  </w:style>
  <w:style w:type="character" w:customStyle="1" w:styleId="Char">
    <w:name w:val="ГС_Текст_основной Char"/>
    <w:link w:val="afff4"/>
    <w:qFormat/>
    <w:rsid w:val="00D200BA"/>
    <w:rPr>
      <w:sz w:val="24"/>
      <w:szCs w:val="24"/>
      <w:lang w:val="en-US" w:eastAsia="ru-RU"/>
    </w:rPr>
  </w:style>
  <w:style w:type="paragraph" w:styleId="afff5">
    <w:name w:val="caption"/>
    <w:basedOn w:val="a"/>
    <w:qFormat/>
    <w:rsid w:val="00D200BA"/>
    <w:rPr>
      <w:b/>
      <w:bCs/>
      <w:color w:val="00000A"/>
      <w:sz w:val="20"/>
      <w:szCs w:val="20"/>
    </w:rPr>
  </w:style>
  <w:style w:type="paragraph" w:customStyle="1" w:styleId="afff4">
    <w:name w:val="ГС_Текст_основной"/>
    <w:link w:val="Char"/>
    <w:qFormat/>
    <w:rsid w:val="00D200BA"/>
    <w:pPr>
      <w:tabs>
        <w:tab w:val="left" w:pos="851"/>
      </w:tabs>
      <w:spacing w:before="60" w:after="60" w:line="360" w:lineRule="auto"/>
      <w:ind w:firstLine="851"/>
      <w:jc w:val="both"/>
    </w:pPr>
    <w:rPr>
      <w:sz w:val="24"/>
      <w:szCs w:val="24"/>
      <w:lang w:val="en-US" w:eastAsia="ru-RU"/>
    </w:rPr>
  </w:style>
  <w:style w:type="paragraph" w:customStyle="1" w:styleId="afff6">
    <w:name w:val="Текст в табл. мал."/>
    <w:basedOn w:val="a"/>
    <w:qFormat/>
    <w:rsid w:val="00D200BA"/>
    <w:pPr>
      <w:keepLines/>
      <w:spacing w:before="60" w:after="60"/>
      <w:ind w:right="113"/>
    </w:pPr>
    <w:rPr>
      <w:color w:val="00000A"/>
      <w:szCs w:val="20"/>
      <w:lang w:eastAsia="en-US"/>
    </w:rPr>
  </w:style>
  <w:style w:type="character" w:customStyle="1" w:styleId="c-gruppedpropsprop-name">
    <w:name w:val="c-gruppedprops__prop-name"/>
    <w:basedOn w:val="a0"/>
    <w:rsid w:val="00D200BA"/>
  </w:style>
  <w:style w:type="character" w:customStyle="1" w:styleId="c-gruppedpropsprop-value">
    <w:name w:val="c-gruppedprops__prop-value"/>
    <w:basedOn w:val="a0"/>
    <w:rsid w:val="00D200BA"/>
  </w:style>
  <w:style w:type="character" w:styleId="afff7">
    <w:name w:val="Strong"/>
    <w:uiPriority w:val="22"/>
    <w:qFormat/>
    <w:rsid w:val="00D200BA"/>
    <w:rPr>
      <w:rFonts w:cs="Times New Roman"/>
      <w:b/>
      <w:bCs/>
    </w:rPr>
  </w:style>
  <w:style w:type="numbering" w:customStyle="1" w:styleId="2d">
    <w:name w:val="Нет списка2"/>
    <w:next w:val="a2"/>
    <w:uiPriority w:val="99"/>
    <w:semiHidden/>
    <w:unhideWhenUsed/>
    <w:rsid w:val="00A74B61"/>
  </w:style>
  <w:style w:type="table" w:customStyle="1" w:styleId="52">
    <w:name w:val="Сетка таблицы5"/>
    <w:basedOn w:val="a1"/>
    <w:next w:val="a9"/>
    <w:uiPriority w:val="59"/>
    <w:rsid w:val="00A7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Unresolved Mention"/>
    <w:basedOn w:val="a0"/>
    <w:uiPriority w:val="99"/>
    <w:semiHidden/>
    <w:unhideWhenUsed/>
    <w:rsid w:val="007E0612"/>
    <w:rPr>
      <w:color w:val="605E5C"/>
      <w:shd w:val="clear" w:color="auto" w:fill="E1DFDD"/>
    </w:rPr>
  </w:style>
  <w:style w:type="table" w:customStyle="1" w:styleId="GR1">
    <w:name w:val="Сетка таблицы GR1"/>
    <w:basedOn w:val="a1"/>
    <w:next w:val="a9"/>
    <w:uiPriority w:val="99"/>
    <w:rsid w:val="007D727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06945">
      <w:bodyDiv w:val="1"/>
      <w:marLeft w:val="0"/>
      <w:marRight w:val="0"/>
      <w:marTop w:val="0"/>
      <w:marBottom w:val="0"/>
      <w:divBdr>
        <w:top w:val="none" w:sz="0" w:space="0" w:color="auto"/>
        <w:left w:val="none" w:sz="0" w:space="0" w:color="auto"/>
        <w:bottom w:val="none" w:sz="0" w:space="0" w:color="auto"/>
        <w:right w:val="none" w:sz="0" w:space="0" w:color="auto"/>
      </w:divBdr>
    </w:div>
    <w:div w:id="558054756">
      <w:bodyDiv w:val="1"/>
      <w:marLeft w:val="0"/>
      <w:marRight w:val="0"/>
      <w:marTop w:val="0"/>
      <w:marBottom w:val="0"/>
      <w:divBdr>
        <w:top w:val="none" w:sz="0" w:space="0" w:color="auto"/>
        <w:left w:val="none" w:sz="0" w:space="0" w:color="auto"/>
        <w:bottom w:val="none" w:sz="0" w:space="0" w:color="auto"/>
        <w:right w:val="none" w:sz="0" w:space="0" w:color="auto"/>
      </w:divBdr>
    </w:div>
    <w:div w:id="783235079">
      <w:bodyDiv w:val="1"/>
      <w:marLeft w:val="0"/>
      <w:marRight w:val="0"/>
      <w:marTop w:val="0"/>
      <w:marBottom w:val="0"/>
      <w:divBdr>
        <w:top w:val="none" w:sz="0" w:space="0" w:color="auto"/>
        <w:left w:val="none" w:sz="0" w:space="0" w:color="auto"/>
        <w:bottom w:val="none" w:sz="0" w:space="0" w:color="auto"/>
        <w:right w:val="none" w:sz="0" w:space="0" w:color="auto"/>
      </w:divBdr>
    </w:div>
    <w:div w:id="856236895">
      <w:bodyDiv w:val="1"/>
      <w:marLeft w:val="0"/>
      <w:marRight w:val="0"/>
      <w:marTop w:val="0"/>
      <w:marBottom w:val="0"/>
      <w:divBdr>
        <w:top w:val="none" w:sz="0" w:space="0" w:color="auto"/>
        <w:left w:val="none" w:sz="0" w:space="0" w:color="auto"/>
        <w:bottom w:val="none" w:sz="0" w:space="0" w:color="auto"/>
        <w:right w:val="none" w:sz="0" w:space="0" w:color="auto"/>
      </w:divBdr>
    </w:div>
    <w:div w:id="1167482926">
      <w:bodyDiv w:val="1"/>
      <w:marLeft w:val="0"/>
      <w:marRight w:val="0"/>
      <w:marTop w:val="0"/>
      <w:marBottom w:val="0"/>
      <w:divBdr>
        <w:top w:val="none" w:sz="0" w:space="0" w:color="auto"/>
        <w:left w:val="none" w:sz="0" w:space="0" w:color="auto"/>
        <w:bottom w:val="none" w:sz="0" w:space="0" w:color="auto"/>
        <w:right w:val="none" w:sz="0" w:space="0" w:color="auto"/>
      </w:divBdr>
    </w:div>
    <w:div w:id="1387491937">
      <w:bodyDiv w:val="1"/>
      <w:marLeft w:val="0"/>
      <w:marRight w:val="0"/>
      <w:marTop w:val="0"/>
      <w:marBottom w:val="0"/>
      <w:divBdr>
        <w:top w:val="none" w:sz="0" w:space="0" w:color="auto"/>
        <w:left w:val="none" w:sz="0" w:space="0" w:color="auto"/>
        <w:bottom w:val="none" w:sz="0" w:space="0" w:color="auto"/>
        <w:right w:val="none" w:sz="0" w:space="0" w:color="auto"/>
      </w:divBdr>
    </w:div>
    <w:div w:id="1551574325">
      <w:bodyDiv w:val="1"/>
      <w:marLeft w:val="0"/>
      <w:marRight w:val="0"/>
      <w:marTop w:val="0"/>
      <w:marBottom w:val="0"/>
      <w:divBdr>
        <w:top w:val="none" w:sz="0" w:space="0" w:color="auto"/>
        <w:left w:val="none" w:sz="0" w:space="0" w:color="auto"/>
        <w:bottom w:val="none" w:sz="0" w:space="0" w:color="auto"/>
        <w:right w:val="none" w:sz="0" w:space="0" w:color="auto"/>
      </w:divBdr>
    </w:div>
    <w:div w:id="1947272362">
      <w:bodyDiv w:val="1"/>
      <w:marLeft w:val="0"/>
      <w:marRight w:val="0"/>
      <w:marTop w:val="0"/>
      <w:marBottom w:val="0"/>
      <w:divBdr>
        <w:top w:val="none" w:sz="0" w:space="0" w:color="auto"/>
        <w:left w:val="none" w:sz="0" w:space="0" w:color="auto"/>
        <w:bottom w:val="none" w:sz="0" w:space="0" w:color="auto"/>
        <w:right w:val="none" w:sz="0" w:space="0" w:color="auto"/>
      </w:divBdr>
    </w:div>
    <w:div w:id="2024938139">
      <w:bodyDiv w:val="1"/>
      <w:marLeft w:val="0"/>
      <w:marRight w:val="0"/>
      <w:marTop w:val="0"/>
      <w:marBottom w:val="0"/>
      <w:divBdr>
        <w:top w:val="none" w:sz="0" w:space="0" w:color="auto"/>
        <w:left w:val="none" w:sz="0" w:space="0" w:color="auto"/>
        <w:bottom w:val="none" w:sz="0" w:space="0" w:color="auto"/>
        <w:right w:val="none" w:sz="0" w:space="0" w:color="auto"/>
      </w:divBdr>
    </w:div>
    <w:div w:id="213995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gi.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052&amp;dst=618&amp;field=134&amp;date=26.09.2024"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240F-105C-475A-9FAC-F9AAA4AD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31</Pages>
  <Words>11389</Words>
  <Characters>64922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SpecOD</dc:creator>
  <cp:lastModifiedBy>omto3</cp:lastModifiedBy>
  <cp:revision>23</cp:revision>
  <cp:lastPrinted>2022-11-08T07:34:00Z</cp:lastPrinted>
  <dcterms:created xsi:type="dcterms:W3CDTF">2025-04-04T13:39:00Z</dcterms:created>
  <dcterms:modified xsi:type="dcterms:W3CDTF">2025-04-09T13:45:00Z</dcterms:modified>
</cp:coreProperties>
</file>