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B4BB" w14:textId="77777777" w:rsidR="00EA7CB5" w:rsidRPr="00AD0634" w:rsidRDefault="00EA7CB5" w:rsidP="00352327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1AD142A8" w14:textId="77777777" w:rsidR="000834C3" w:rsidRPr="000834C3" w:rsidRDefault="000834C3" w:rsidP="000834C3">
      <w:pPr>
        <w:jc w:val="center"/>
        <w:rPr>
          <w:rFonts w:ascii="Times New Roman" w:hAnsi="Times New Roman" w:cs="Times New Roman"/>
          <w:b/>
          <w:sz w:val="24"/>
          <w:szCs w:val="22"/>
          <w:lang w:eastAsia="ru-RU"/>
        </w:rPr>
      </w:pPr>
      <w:bookmarkStart w:id="0" w:name="_Hlk141712862"/>
      <w:r w:rsidRPr="000834C3">
        <w:rPr>
          <w:rFonts w:ascii="Times New Roman" w:hAnsi="Times New Roman" w:cs="Times New Roman"/>
          <w:b/>
          <w:sz w:val="24"/>
          <w:szCs w:val="22"/>
          <w:lang w:eastAsia="ru-RU"/>
        </w:rPr>
        <w:t>РАЗДЕЛ 4. ПРОЕКТ ДОГОВОРА</w:t>
      </w:r>
    </w:p>
    <w:bookmarkEnd w:id="0"/>
    <w:p w14:paraId="68F6F913" w14:textId="77777777" w:rsidR="000834C3" w:rsidRPr="000834C3" w:rsidRDefault="000834C3" w:rsidP="000834C3">
      <w:pPr>
        <w:jc w:val="center"/>
        <w:rPr>
          <w:rFonts w:ascii="Times New Roman" w:hAnsi="Times New Roman" w:cs="Times New Roman"/>
          <w:b/>
          <w:sz w:val="24"/>
          <w:szCs w:val="22"/>
          <w:lang w:eastAsia="ru-RU"/>
        </w:rPr>
      </w:pPr>
    </w:p>
    <w:p w14:paraId="7CD5039B" w14:textId="77777777" w:rsidR="00B6055E" w:rsidRPr="00F87107" w:rsidRDefault="00B6055E" w:rsidP="00B6055E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ДОГОВОР № </w:t>
      </w:r>
    </w:p>
    <w:p w14:paraId="40D6227E" w14:textId="77777777" w:rsidR="000A32FB" w:rsidRPr="00F87107" w:rsidRDefault="000A32FB" w:rsidP="00B6055E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11F7777A" w14:textId="4D5A4217" w:rsidR="00F62787" w:rsidRDefault="00B6055E" w:rsidP="00000854">
      <w:pPr>
        <w:widowControl w:val="0"/>
        <w:ind w:right="-108"/>
        <w:jc w:val="center"/>
        <w:rPr>
          <w:sz w:val="22"/>
          <w:szCs w:val="22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F62787" w:rsidRPr="00144C2F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на </w:t>
      </w:r>
      <w:r w:rsidR="00144C2F" w:rsidRPr="00144C2F">
        <w:rPr>
          <w:rFonts w:ascii="Times New Roman" w:hAnsi="Times New Roman" w:cs="Times New Roman"/>
          <w:bCs/>
          <w:sz w:val="22"/>
          <w:szCs w:val="22"/>
          <w:lang w:eastAsia="ru-RU"/>
        </w:rPr>
        <w:t>выполнение</w:t>
      </w:r>
      <w:r w:rsidR="00144C2F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="00144C2F" w:rsidRPr="00144C2F">
        <w:rPr>
          <w:rFonts w:ascii="Times New Roman" w:hAnsi="Times New Roman" w:cs="Times New Roman"/>
          <w:sz w:val="22"/>
          <w:szCs w:val="22"/>
        </w:rPr>
        <w:t>работ по восстановлению асфальтового покрытия после ремонтных работ на сетях водоснабжения и водоотведения, в том числе смотровые колодцы</w:t>
      </w:r>
      <w:r w:rsidR="00144C2F">
        <w:rPr>
          <w:sz w:val="22"/>
          <w:szCs w:val="22"/>
        </w:rPr>
        <w:t xml:space="preserve"> </w:t>
      </w:r>
    </w:p>
    <w:p w14:paraId="1AA651F6" w14:textId="77777777" w:rsidR="00144C2F" w:rsidRPr="00F87107" w:rsidRDefault="00144C2F" w:rsidP="00000854">
      <w:pPr>
        <w:widowControl w:val="0"/>
        <w:ind w:right="-108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5B6A3F9D" w14:textId="785BFD2B" w:rsidR="00B6055E" w:rsidRPr="00F87107" w:rsidRDefault="00B6055E" w:rsidP="00603E9A">
      <w:pPr>
        <w:widowControl w:val="0"/>
        <w:tabs>
          <w:tab w:val="left" w:pos="720"/>
          <w:tab w:val="left" w:pos="7230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г. Кумер</w:t>
      </w:r>
      <w:r w:rsidR="00603E9A" w:rsidRPr="00F87107">
        <w:rPr>
          <w:rFonts w:ascii="Times New Roman" w:hAnsi="Times New Roman" w:cs="Times New Roman"/>
          <w:sz w:val="22"/>
          <w:szCs w:val="22"/>
          <w:lang w:eastAsia="ru-RU"/>
        </w:rPr>
        <w:t>тау</w:t>
      </w:r>
      <w:r w:rsidR="00603E9A" w:rsidRPr="00F87107">
        <w:rPr>
          <w:rFonts w:ascii="Times New Roman" w:hAnsi="Times New Roman" w:cs="Times New Roman"/>
          <w:sz w:val="22"/>
          <w:szCs w:val="22"/>
          <w:lang w:eastAsia="ru-RU"/>
        </w:rPr>
        <w:tab/>
        <w:t>«</w:t>
      </w:r>
      <w:r w:rsidR="0046203E" w:rsidRPr="0046203E">
        <w:rPr>
          <w:rFonts w:ascii="Times New Roman" w:hAnsi="Times New Roman" w:cs="Times New Roman"/>
          <w:sz w:val="22"/>
          <w:szCs w:val="22"/>
          <w:lang w:eastAsia="ru-RU"/>
        </w:rPr>
        <w:t>____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» ____________ 202</w:t>
      </w:r>
      <w:r w:rsidR="00AD2FC3" w:rsidRPr="00F87107">
        <w:rPr>
          <w:rFonts w:ascii="Times New Roman" w:hAnsi="Times New Roman" w:cs="Times New Roman"/>
          <w:sz w:val="22"/>
          <w:szCs w:val="22"/>
          <w:lang w:eastAsia="ru-RU"/>
        </w:rPr>
        <w:t>5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г.</w:t>
      </w:r>
    </w:p>
    <w:p w14:paraId="3DE201B2" w14:textId="77777777" w:rsidR="007A7697" w:rsidRPr="00F87107" w:rsidRDefault="007A7697" w:rsidP="00B6055E">
      <w:pPr>
        <w:widowControl w:val="0"/>
        <w:tabs>
          <w:tab w:val="left" w:pos="5442"/>
        </w:tabs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182BBC2D" w14:textId="501A6555" w:rsidR="00B6055E" w:rsidRPr="00F87107" w:rsidRDefault="00B6055E" w:rsidP="007A7697">
      <w:pPr>
        <w:widowControl w:val="0"/>
        <w:tabs>
          <w:tab w:val="left" w:pos="5442"/>
        </w:tabs>
        <w:ind w:firstLine="709"/>
        <w:jc w:val="both"/>
        <w:rPr>
          <w:rFonts w:ascii="Times New Roman" w:hAnsi="Times New Roman" w:cs="Times New Roman"/>
          <w:b/>
          <w:color w:val="FF0000"/>
          <w:spacing w:val="1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Государственное унитарное предприятие Республики Башкортостан «Межрайкоммунводоканал»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>, именуемое в дальнейшем «Заказчик», в лице директора Бураканова Рустама Рафиковича, действующего на основа</w:t>
      </w:r>
      <w:r w:rsidR="005F1FE8"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нии Устава, с одной стороны, и 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__________________именуемое в дальнейшем «</w:t>
      </w:r>
      <w:r w:rsidR="00144C2F">
        <w:rPr>
          <w:rFonts w:ascii="Times New Roman" w:hAnsi="Times New Roman" w:cs="Times New Roman"/>
          <w:sz w:val="22"/>
          <w:szCs w:val="22"/>
          <w:lang w:eastAsia="en-US"/>
        </w:rPr>
        <w:t>Исполнитель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», в лице ______________________, действующего на основании ______________с другой стороны, на основании протокола заседания комиссии по осуществлению закупок № ________________ от ____________г. в соответствии с Федеральным законом от 18.07.2011г. № 223-ФЗ «О закупках товаров, работ, услуг отдельными видами юридических лиц», Положением о закупке товаров, работ, услуг для </w:t>
      </w:r>
      <w:r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ГУП РБ «Межрайкоммунводоканал» 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>заключили настоящий договор (далее - «договор») о нижеследующем:</w:t>
      </w:r>
    </w:p>
    <w:p w14:paraId="6CC42ECF" w14:textId="65B3CE5E" w:rsidR="00B6055E" w:rsidRPr="00F87107" w:rsidRDefault="00734806" w:rsidP="00F87107">
      <w:pPr>
        <w:pStyle w:val="a9"/>
        <w:spacing w:before="240"/>
        <w:ind w:left="0" w:firstLine="709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1.Предмет и сроки выполнения договора</w:t>
      </w:r>
    </w:p>
    <w:p w14:paraId="3D44AAC5" w14:textId="2B2EFB5E" w:rsidR="00B6055E" w:rsidRPr="00CD7142" w:rsidRDefault="00144C2F" w:rsidP="00CD7142">
      <w:pPr>
        <w:widowControl w:val="0"/>
        <w:ind w:right="-108" w:firstLine="709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1.1. По настоящему Договору Исполнитель</w:t>
      </w:r>
      <w:r w:rsidR="00B6055E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обязуется </w:t>
      </w:r>
      <w:r w:rsidRPr="00144C2F">
        <w:rPr>
          <w:rFonts w:ascii="Times New Roman" w:hAnsi="Times New Roman" w:cs="Times New Roman"/>
          <w:sz w:val="21"/>
          <w:szCs w:val="21"/>
        </w:rPr>
        <w:t xml:space="preserve">выполнить </w:t>
      </w:r>
      <w:r w:rsidRPr="00144C2F">
        <w:rPr>
          <w:rFonts w:ascii="Times New Roman" w:hAnsi="Times New Roman" w:cs="Times New Roman"/>
          <w:sz w:val="22"/>
          <w:szCs w:val="22"/>
        </w:rPr>
        <w:t>работы по восстановлению асфальтного покрытия после произведённых ремонтных работ на сетях водоснабжения и водоотведения,</w:t>
      </w:r>
      <w:r w:rsidR="005672F0">
        <w:rPr>
          <w:rFonts w:ascii="Times New Roman" w:hAnsi="Times New Roman" w:cs="Times New Roman"/>
          <w:sz w:val="22"/>
          <w:szCs w:val="22"/>
        </w:rPr>
        <w:t xml:space="preserve"> </w:t>
      </w:r>
      <w:r w:rsidRPr="00144C2F">
        <w:rPr>
          <w:rFonts w:ascii="Times New Roman" w:hAnsi="Times New Roman" w:cs="Times New Roman"/>
          <w:sz w:val="22"/>
          <w:szCs w:val="22"/>
        </w:rPr>
        <w:t>в том числе смотровые колодцы</w:t>
      </w:r>
      <w:r w:rsidRPr="005471DA">
        <w:rPr>
          <w:sz w:val="21"/>
          <w:szCs w:val="21"/>
        </w:rPr>
        <w:t xml:space="preserve"> </w:t>
      </w:r>
      <w:r w:rsidR="00B6055E" w:rsidRPr="00F87107">
        <w:rPr>
          <w:rFonts w:ascii="Times New Roman" w:hAnsi="Times New Roman" w:cs="Times New Roman"/>
          <w:sz w:val="22"/>
          <w:szCs w:val="22"/>
          <w:lang w:eastAsia="ru-RU"/>
        </w:rPr>
        <w:t>для нужд Государственного унитарного предприятия Республики Башкортостан «Межра</w:t>
      </w:r>
      <w:r w:rsidR="00850F8C">
        <w:rPr>
          <w:rFonts w:ascii="Times New Roman" w:hAnsi="Times New Roman" w:cs="Times New Roman"/>
          <w:sz w:val="22"/>
          <w:szCs w:val="22"/>
          <w:lang w:eastAsia="ru-RU"/>
        </w:rPr>
        <w:t>йкоммунводоканал» (далее – Работы</w:t>
      </w:r>
      <w:r w:rsidR="00B6055E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), а Заказчик обязуется принять и оплатить </w:t>
      </w:r>
      <w:r w:rsidR="00DB6D10" w:rsidRPr="00CD7142">
        <w:rPr>
          <w:rFonts w:ascii="Times New Roman" w:hAnsi="Times New Roman" w:cs="Times New Roman"/>
          <w:sz w:val="22"/>
          <w:szCs w:val="22"/>
          <w:lang w:eastAsia="ru-RU"/>
        </w:rPr>
        <w:t>Работы</w:t>
      </w:r>
      <w:r w:rsidR="00B6055E" w:rsidRPr="00CD7142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0E580CE1" w14:textId="18386F89" w:rsidR="00B6055E" w:rsidRPr="00CD7142" w:rsidRDefault="00B6055E" w:rsidP="00CD7142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CD7142">
        <w:rPr>
          <w:rFonts w:ascii="Times New Roman" w:hAnsi="Times New Roman" w:cs="Times New Roman"/>
          <w:sz w:val="22"/>
          <w:szCs w:val="22"/>
          <w:lang w:eastAsia="ru-RU"/>
        </w:rPr>
        <w:t xml:space="preserve">1.2. </w:t>
      </w:r>
      <w:r w:rsidR="00DB6D10" w:rsidRPr="00CD7142">
        <w:rPr>
          <w:rFonts w:ascii="Times New Roman" w:hAnsi="Times New Roman" w:cs="Times New Roman"/>
          <w:sz w:val="22"/>
          <w:szCs w:val="22"/>
          <w:lang w:eastAsia="ru-RU"/>
        </w:rPr>
        <w:t>Н</w:t>
      </w:r>
      <w:r w:rsidRPr="00CD7142">
        <w:rPr>
          <w:rFonts w:ascii="Times New Roman" w:hAnsi="Times New Roman" w:cs="Times New Roman"/>
          <w:sz w:val="22"/>
          <w:szCs w:val="22"/>
          <w:lang w:eastAsia="ru-RU"/>
        </w:rPr>
        <w:t xml:space="preserve">аименование, количество и цена </w:t>
      </w:r>
      <w:r w:rsidR="00DB6D10" w:rsidRPr="00CD7142">
        <w:rPr>
          <w:rFonts w:ascii="Times New Roman" w:hAnsi="Times New Roman" w:cs="Times New Roman"/>
          <w:sz w:val="22"/>
          <w:szCs w:val="22"/>
          <w:lang w:eastAsia="ru-RU"/>
        </w:rPr>
        <w:t>Работ</w:t>
      </w:r>
      <w:r w:rsidRPr="00CD7142">
        <w:rPr>
          <w:rFonts w:ascii="Times New Roman" w:hAnsi="Times New Roman" w:cs="Times New Roman"/>
          <w:sz w:val="22"/>
          <w:szCs w:val="22"/>
          <w:lang w:eastAsia="ru-RU"/>
        </w:rPr>
        <w:t xml:space="preserve"> указаны в </w:t>
      </w:r>
      <w:r w:rsidRPr="002D7DBE">
        <w:rPr>
          <w:rFonts w:ascii="Times New Roman" w:hAnsi="Times New Roman" w:cs="Times New Roman"/>
          <w:sz w:val="22"/>
          <w:szCs w:val="22"/>
          <w:lang w:eastAsia="ru-RU"/>
        </w:rPr>
        <w:t>Спецификации</w:t>
      </w:r>
      <w:r w:rsidR="006418EC" w:rsidRPr="002D7DB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CD7142">
        <w:rPr>
          <w:rFonts w:ascii="Times New Roman" w:hAnsi="Times New Roman" w:cs="Times New Roman"/>
          <w:sz w:val="22"/>
          <w:szCs w:val="22"/>
          <w:lang w:eastAsia="ru-RU"/>
        </w:rPr>
        <w:t>(Приложение №1), которая является неотъемлемой частью настоящего Договора.</w:t>
      </w:r>
    </w:p>
    <w:p w14:paraId="35C51752" w14:textId="4DA2F1DB" w:rsidR="00CD7142" w:rsidRPr="00CD7142" w:rsidRDefault="00B6055E" w:rsidP="00CD7142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CD7142">
        <w:rPr>
          <w:rFonts w:ascii="Times New Roman" w:hAnsi="Times New Roman" w:cs="Times New Roman"/>
          <w:sz w:val="22"/>
          <w:szCs w:val="22"/>
          <w:lang w:eastAsia="ru-RU"/>
        </w:rPr>
        <w:t xml:space="preserve">1.3. </w:t>
      </w:r>
      <w:r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Срок </w:t>
      </w:r>
      <w:r w:rsidR="00DB6D10"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выполнения работ</w:t>
      </w:r>
      <w:r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:</w:t>
      </w:r>
      <w:r w:rsidR="00000854"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="00CD7142" w:rsidRPr="002D7D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выполнение работы осуществляется по частям в течение срока действия договора, по заявке Заказчика. Работы должны быть выполнены не позднее 7 (семи) рабочих дней со дня подачи заявки.</w:t>
      </w:r>
      <w:r w:rsidR="00CD7142" w:rsidRPr="00CD71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16EB397E" w14:textId="75D3BD15" w:rsidR="00B6055E" w:rsidRPr="00CD7142" w:rsidRDefault="00B6055E" w:rsidP="00CD7142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CD7142">
        <w:rPr>
          <w:rFonts w:ascii="Times New Roman" w:hAnsi="Times New Roman" w:cs="Times New Roman"/>
          <w:sz w:val="22"/>
          <w:szCs w:val="22"/>
          <w:lang w:eastAsia="ru-RU"/>
        </w:rPr>
        <w:t>1.4. Изменение сроков, указанных в Договоре, а также изменение условий Договора согласовываются путем подписания дополнительных соглашений к настоящему Договору.</w:t>
      </w:r>
      <w:r w:rsidR="000A32FB" w:rsidRPr="00CD7142">
        <w:rPr>
          <w:rFonts w:ascii="Times New Roman" w:hAnsi="Times New Roman" w:cs="Times New Roman"/>
          <w:kern w:val="16"/>
          <w:sz w:val="22"/>
          <w:szCs w:val="22"/>
          <w:lang w:eastAsia="ru-RU"/>
        </w:rPr>
        <w:t xml:space="preserve"> </w:t>
      </w:r>
    </w:p>
    <w:p w14:paraId="4437C1CE" w14:textId="0C24B5F9" w:rsidR="00C46843" w:rsidRPr="00CD7142" w:rsidRDefault="00000854" w:rsidP="00CD7142">
      <w:p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7142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="00B6055E" w:rsidRPr="00CD7142">
        <w:rPr>
          <w:rFonts w:ascii="Times New Roman" w:hAnsi="Times New Roman" w:cs="Times New Roman"/>
          <w:sz w:val="22"/>
          <w:szCs w:val="22"/>
          <w:lang w:eastAsia="ru-RU"/>
        </w:rPr>
        <w:t xml:space="preserve">1.5. </w:t>
      </w:r>
      <w:r w:rsidR="00B6055E"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Место </w:t>
      </w:r>
      <w:r w:rsidR="00D71365"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выполнения работ</w:t>
      </w:r>
      <w:r w:rsidR="00B6055E" w:rsidRPr="00CD714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:</w:t>
      </w:r>
      <w:r w:rsidR="00B6055E" w:rsidRPr="00CD7142">
        <w:rPr>
          <w:rFonts w:ascii="Times New Roman" w:hAnsi="Times New Roman" w:cs="Times New Roman"/>
          <w:sz w:val="22"/>
          <w:szCs w:val="22"/>
        </w:rPr>
        <w:t xml:space="preserve"> </w:t>
      </w:r>
      <w:r w:rsidR="005672F0" w:rsidRPr="00CD7142">
        <w:rPr>
          <w:rFonts w:ascii="Times New Roman" w:hAnsi="Times New Roman" w:cs="Times New Roman"/>
          <w:sz w:val="22"/>
          <w:szCs w:val="22"/>
        </w:rPr>
        <w:t>453309, Республика</w:t>
      </w:r>
      <w:r w:rsidRPr="00CD7142">
        <w:rPr>
          <w:rFonts w:ascii="Times New Roman" w:hAnsi="Times New Roman" w:cs="Times New Roman"/>
          <w:sz w:val="22"/>
          <w:szCs w:val="22"/>
        </w:rPr>
        <w:t xml:space="preserve"> Башкортостан, </w:t>
      </w:r>
      <w:r w:rsidRPr="00CD7142">
        <w:rPr>
          <w:rFonts w:ascii="Times New Roman" w:hAnsi="Times New Roman" w:cs="Times New Roman"/>
          <w:bCs/>
          <w:sz w:val="22"/>
          <w:szCs w:val="22"/>
        </w:rPr>
        <w:t xml:space="preserve">г. Кумертау, </w:t>
      </w:r>
      <w:r w:rsidR="00D71365" w:rsidRPr="00CD7142">
        <w:rPr>
          <w:rFonts w:ascii="Times New Roman" w:hAnsi="Times New Roman" w:cs="Times New Roman"/>
          <w:bCs/>
          <w:sz w:val="22"/>
          <w:szCs w:val="22"/>
        </w:rPr>
        <w:t>по адресам, указанным в заявке.</w:t>
      </w:r>
    </w:p>
    <w:p w14:paraId="7CB7A5EB" w14:textId="77777777" w:rsidR="00B6055E" w:rsidRDefault="00B6055E" w:rsidP="00734806">
      <w:pPr>
        <w:widowControl w:val="0"/>
        <w:tabs>
          <w:tab w:val="left" w:pos="720"/>
        </w:tabs>
        <w:spacing w:before="12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2. Обязанности Сторон</w:t>
      </w:r>
    </w:p>
    <w:p w14:paraId="6F0FF7FF" w14:textId="0B213494" w:rsidR="006C2454" w:rsidRPr="006C2454" w:rsidRDefault="006C2454" w:rsidP="006C2454">
      <w:pPr>
        <w:widowControl w:val="0"/>
        <w:tabs>
          <w:tab w:val="left" w:pos="720"/>
        </w:tabs>
        <w:spacing w:before="120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6C2454">
        <w:rPr>
          <w:rFonts w:ascii="Times New Roman" w:hAnsi="Times New Roman" w:cs="Times New Roman"/>
          <w:sz w:val="22"/>
          <w:szCs w:val="22"/>
          <w:lang w:eastAsia="ru-RU"/>
        </w:rPr>
        <w:t>2.1. Исполнитель обязан:</w:t>
      </w:r>
    </w:p>
    <w:p w14:paraId="0B561BD6" w14:textId="562467D6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.1.Своевреме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нно и надлежащим образом </w:t>
      </w:r>
      <w:proofErr w:type="spellStart"/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выполн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я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ть</w:t>
      </w:r>
      <w:proofErr w:type="spellEnd"/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работы, предусмотренные настоящим Договором.</w:t>
      </w:r>
    </w:p>
    <w:p w14:paraId="0176AAB3" w14:textId="7FE55015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bookmarkStart w:id="1" w:name="Par756"/>
      <w:bookmarkEnd w:id="1"/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.2.Обеспечивать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407F5338" w14:textId="3DC09166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.3.Обеспечить устранение недостатков и дефектов, выявленных при сдаче-приемке работ и в течение гарантийного срока, за свой счет.</w:t>
      </w:r>
    </w:p>
    <w:p w14:paraId="6FA85C0A" w14:textId="7611889D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bookmarkStart w:id="2" w:name="Par758"/>
      <w:bookmarkEnd w:id="2"/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.4.В случае если законодательством Российской Федерации предусмотрено лицензирование вида деятельности, являющегося предметом настоящего Договора, а также, в случае если законодательством Российской Федерации к лицам, осуществляющим выполнение работ, являющихся предметом настоящего Договора, установлено требование об их обязательном членстве в саморегулируемых организациях,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Исполнитель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Договора. Копии таких документов должны быть переданы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Заказчику по его требованию.</w:t>
      </w:r>
    </w:p>
    <w:p w14:paraId="28DFE8FD" w14:textId="7E0FC5AB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.5.Своевременно выставлять счёт на оплату выполненных работ.</w:t>
      </w:r>
    </w:p>
    <w:p w14:paraId="30FA0768" w14:textId="4D60B2B9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.6.Разработать проект производства работ; согласовывать проекты производства работ субподрядчиков; контролировать сроки выполнения субподрядчиками своих обязательств.</w:t>
      </w:r>
    </w:p>
    <w:p w14:paraId="02FADDED" w14:textId="73A2C81F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.7.В случае повреждения действующих инженерных коммуникаций при проведении работ восстановить поврежденную сеть за свой счет.</w:t>
      </w:r>
    </w:p>
    <w:p w14:paraId="6D2088F7" w14:textId="3B8BAD4C" w:rsidR="00D71365" w:rsidRPr="00D71365" w:rsidRDefault="00D71365" w:rsidP="00D71365">
      <w:pPr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D71365">
        <w:rPr>
          <w:rFonts w:ascii="Times New Roman" w:eastAsia="Tahoma" w:hAnsi="Times New Roman" w:cs="Times New Roman"/>
          <w:sz w:val="22"/>
          <w:szCs w:val="22"/>
        </w:rPr>
        <w:t>2.</w:t>
      </w:r>
      <w:r w:rsidR="006C2454">
        <w:rPr>
          <w:rFonts w:ascii="Times New Roman" w:eastAsia="Tahoma" w:hAnsi="Times New Roman" w:cs="Times New Roman"/>
          <w:sz w:val="22"/>
          <w:szCs w:val="22"/>
        </w:rPr>
        <w:t>1</w:t>
      </w:r>
      <w:r w:rsidRPr="00D71365">
        <w:rPr>
          <w:rFonts w:ascii="Times New Roman" w:eastAsia="Tahoma" w:hAnsi="Times New Roman" w:cs="Times New Roman"/>
          <w:sz w:val="22"/>
          <w:szCs w:val="22"/>
        </w:rPr>
        <w:t xml:space="preserve">.8. Ответственность за соблюдением правил пожарной безопасности, охраны труда на объекте возлагается на Исполнителя, который своим приказом должен назначить лицо, ответственное за проведение работ и соблюдение вышеуказанных правил. </w:t>
      </w:r>
    </w:p>
    <w:p w14:paraId="14334A98" w14:textId="77777777" w:rsidR="00D71365" w:rsidRPr="00D71365" w:rsidRDefault="00D71365" w:rsidP="00D71365">
      <w:pPr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D71365">
        <w:rPr>
          <w:rFonts w:ascii="Times New Roman" w:eastAsia="Tahoma" w:hAnsi="Times New Roman" w:cs="Times New Roman"/>
          <w:sz w:val="22"/>
          <w:szCs w:val="22"/>
        </w:rPr>
        <w:t>Копия приказа на ответственного представителя Исполнителя  должна быть представлена Заказчику до начала выполнения работ.</w:t>
      </w:r>
    </w:p>
    <w:p w14:paraId="0EC17221" w14:textId="7A9FEAE2" w:rsidR="00D71365" w:rsidRPr="00D71365" w:rsidRDefault="00D71365" w:rsidP="00D71365">
      <w:pPr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D71365">
        <w:rPr>
          <w:rFonts w:ascii="Times New Roman" w:eastAsia="Tahoma" w:hAnsi="Times New Roman" w:cs="Times New Roman"/>
          <w:sz w:val="22"/>
          <w:szCs w:val="22"/>
        </w:rPr>
        <w:lastRenderedPageBreak/>
        <w:t>2.</w:t>
      </w:r>
      <w:r w:rsidR="006C2454">
        <w:rPr>
          <w:rFonts w:ascii="Times New Roman" w:eastAsia="Tahoma" w:hAnsi="Times New Roman" w:cs="Times New Roman"/>
          <w:sz w:val="22"/>
          <w:szCs w:val="22"/>
        </w:rPr>
        <w:t>1</w:t>
      </w:r>
      <w:r w:rsidRPr="00D71365">
        <w:rPr>
          <w:rFonts w:ascii="Times New Roman" w:eastAsia="Tahoma" w:hAnsi="Times New Roman" w:cs="Times New Roman"/>
          <w:sz w:val="22"/>
          <w:szCs w:val="22"/>
        </w:rPr>
        <w:t>.9. После окончания работ на объектах Исполнитель обязан освободить территорию от строительного мусора.</w:t>
      </w:r>
      <w:r w:rsidRPr="00D71365">
        <w:rPr>
          <w:rFonts w:ascii="Times New Roman" w:hAnsi="Times New Roman" w:cs="Times New Roman"/>
          <w:sz w:val="22"/>
          <w:szCs w:val="22"/>
        </w:rPr>
        <w:t xml:space="preserve"> В случае если при выполнении работ по заделке колодцев допущено падение мусора и/или строительного материала, включая асфальт, в колодец, Исполнитель  обязан произвести очистку колодца.</w:t>
      </w:r>
    </w:p>
    <w:p w14:paraId="2E44055A" w14:textId="414A33F5" w:rsidR="00D71365" w:rsidRPr="00D71365" w:rsidRDefault="00D71365" w:rsidP="00D71365">
      <w:pPr>
        <w:widowControl w:val="0"/>
        <w:tabs>
          <w:tab w:val="left" w:pos="1843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10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.Представлять Заказчику сведения об изменении своего адреса и (или) банковских реквизитов в срок не позднее 5 (пяти) рабочих дней со дня соответствующего изменения. В случае непредставления в установленный срок уведомления об изменении адреса и (или) банковских реквизитов, надлежащим адресом и надлежащими банковскими реквизитами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Исполнителя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будут считаться адрес и реквизиты, указанные в Договоре.</w:t>
      </w:r>
    </w:p>
    <w:p w14:paraId="028E0B5E" w14:textId="7026E340" w:rsid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11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.Исполнять иные обязательства, предусмотренные законодательством Российской Федерации и Договором.</w:t>
      </w:r>
    </w:p>
    <w:p w14:paraId="380EE1D9" w14:textId="6A9D8F56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Исполнитель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вправе:</w:t>
      </w:r>
    </w:p>
    <w:p w14:paraId="2DFB0831" w14:textId="77777777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.3.1.Требовать своевременного подписания Заказчиком Акта сдачи-приемки работ в установленном Договором порядке.</w:t>
      </w:r>
    </w:p>
    <w:p w14:paraId="127608C9" w14:textId="01076D0D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.2.Требовать своевременной оплаты выполненных работ в соответствии с условиями Договора.</w:t>
      </w:r>
    </w:p>
    <w:p w14:paraId="553BB759" w14:textId="192A232F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.3.Привлечь к исполнению своих обязательств по настоящему Договору других лиц – субподрядчиков, обладающих специальными знаниями, навыками, квалификацией, специальным оборудованием и т.п.,</w:t>
      </w:r>
      <w:r w:rsidR="00F91309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по видам работ, предусмотренн</w:t>
      </w:r>
      <w:r w:rsidR="00F91309" w:rsidRPr="00BE7B87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ы</w:t>
      </w:r>
      <w:r w:rsidR="00F91309" w:rsidRPr="00BE7B87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м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в 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Техническом задании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 При этом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Исполнитель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несет ответственность перед Заказчиком за неисполнение или ненадлежащее исполнение обязательств субподрядчиками.</w:t>
      </w:r>
    </w:p>
    <w:p w14:paraId="6EF5B13D" w14:textId="77777777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Привлечение субподрядчиков не влечет изменение Цены Договора и (или) объемов работ по настоящему Договору. Перечень работ, выполненных субподрядчиками, и их стоимость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Исполнитель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указывает в Акте сдачи-приемки работ, представляемом Заказчику по результатам выполнения работ в порядке, установленном настоящим Договором.</w:t>
      </w:r>
    </w:p>
    <w:p w14:paraId="629D5E2E" w14:textId="57B4AE90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.4.Запрашивать у Заказчика разъяснения и уточнения относительно проведения работ в рамках настоящего Договора.</w:t>
      </w:r>
    </w:p>
    <w:p w14:paraId="4A32EFA4" w14:textId="29321BB3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.5.Получать от Заказчика содействие при выполнении работ в соответствии с условиями настоящего Договора.</w:t>
      </w:r>
    </w:p>
    <w:p w14:paraId="1F2033C2" w14:textId="55439DE4" w:rsid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.6.Досрочно исполнить обязательства по настоящему Договору.</w:t>
      </w:r>
    </w:p>
    <w:p w14:paraId="2D01D916" w14:textId="0FB354BA" w:rsidR="00D71365" w:rsidRPr="00D71365" w:rsidRDefault="006C2454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2.3. </w:t>
      </w:r>
      <w:r w:rsidR="00D71365"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Заказчик обязан:</w:t>
      </w:r>
    </w:p>
    <w:p w14:paraId="3AF1F2D1" w14:textId="12F43A48" w:rsidR="00D71365" w:rsidRPr="00D71365" w:rsidRDefault="006C2454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2.3</w:t>
      </w:r>
      <w:r w:rsidR="00D71365"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.1.Сообщать в письменной форме 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Исполнителю</w:t>
      </w:r>
      <w:r w:rsidR="00D71365"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о недостатках, обнаруженных в ходе выполнения работ, в течение 3 (трех) дней после обнаружения таких недостатков.</w:t>
      </w:r>
    </w:p>
    <w:p w14:paraId="6EFCFCE3" w14:textId="71340255" w:rsidR="00D71365" w:rsidRPr="00D71365" w:rsidRDefault="006C2454" w:rsidP="00D71365">
      <w:pPr>
        <w:widowControl w:val="0"/>
        <w:tabs>
          <w:tab w:val="left" w:pos="1843"/>
        </w:tabs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2.3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.2.Своевременно принять и оплатить надлежащим образом выполненные работы в соответствии с настоящим Договором. Оплата принятой работы надлежащего качества должна быть произведена в срок, не превышающий 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7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(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семь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)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рабочих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дней </w:t>
      </w:r>
      <w:r w:rsidR="00D71365" w:rsidRPr="00D71365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val="x-none" w:eastAsia="x-none"/>
        </w:rPr>
        <w:t xml:space="preserve">со дня подписания Заказчиком 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Акта приёмки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выполненных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работ, при условии своевременного выставления 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счета на оплату выполненных</w:t>
      </w:r>
      <w:r w:rsidR="00D71365"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работ.</w:t>
      </w:r>
    </w:p>
    <w:p w14:paraId="7A7E7CCF" w14:textId="4E4727A0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.3.При обнаружении несоответствия качества, объема и </w:t>
      </w:r>
      <w:r w:rsidR="0070674F"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стоимости,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выполненных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работ условиям Договора требовать устранения замечаний.</w:t>
      </w:r>
    </w:p>
    <w:p w14:paraId="61870436" w14:textId="2739ED46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.4.Требовать оплаты неустойки (штрафа, пени) в соответствии с условиями настоящего Договора.</w:t>
      </w:r>
    </w:p>
    <w:p w14:paraId="13B984EE" w14:textId="48554DC3" w:rsidR="00D71365" w:rsidRDefault="00D71365" w:rsidP="00D71365">
      <w:pPr>
        <w:widowControl w:val="0"/>
        <w:tabs>
          <w:tab w:val="left" w:pos="1843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5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 Представлять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Исполнителю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сведения об изменении своего адреса в срок не позднее 5 (пяти) рабочих дней со дня изменения адреса. В случае непредставления в установленный срок уведомления об изменении адреса, надлежащим адресом Заказчика будет считаться адрес, указанный в Договоре. </w:t>
      </w:r>
    </w:p>
    <w:p w14:paraId="1ECF1F10" w14:textId="701BE1D0" w:rsidR="00D71365" w:rsidRPr="00D71365" w:rsidRDefault="00D71365" w:rsidP="00D71365">
      <w:pPr>
        <w:widowControl w:val="0"/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.Заказчик вправе:</w:t>
      </w:r>
    </w:p>
    <w:p w14:paraId="0AE77864" w14:textId="7E656950" w:rsidR="00D71365" w:rsidRPr="00D71365" w:rsidRDefault="00D71365" w:rsidP="00D71365">
      <w:pPr>
        <w:widowControl w:val="0"/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.1.Требовать от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Исполнителя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6D02440E" w14:textId="432628AC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.2.В случае досрочного исполнения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обязательств по настоящему Договору принять и оплатить работы в соответствии с установленным в Договоре порядком.</w:t>
      </w:r>
    </w:p>
    <w:p w14:paraId="0AF9C1FA" w14:textId="5DA6FAAC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.3.Запрашивать у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Исполнителя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информацию о ходе выполняемых работ.</w:t>
      </w:r>
    </w:p>
    <w:p w14:paraId="2A935516" w14:textId="0A81D553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proofErr w:type="gramStart"/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4.Осуществлять</w:t>
      </w:r>
      <w:proofErr w:type="gramEnd"/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контроль за объемом и сроками выполнения работ.</w:t>
      </w:r>
    </w:p>
    <w:p w14:paraId="7133E87C" w14:textId="355ED281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.5.Ссылаться на недостатки работ, в том числе в части объема и стоимости этих работ.</w:t>
      </w:r>
    </w:p>
    <w:p w14:paraId="6F6ABF6D" w14:textId="01EE3D3B" w:rsidR="00D71365" w:rsidRPr="00D71365" w:rsidRDefault="00D71365" w:rsidP="00D71365">
      <w:pPr>
        <w:widowControl w:val="0"/>
        <w:tabs>
          <w:tab w:val="left" w:pos="1560"/>
        </w:tabs>
        <w:autoSpaceDE w:val="0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val="x-none"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.6.</w:t>
      </w:r>
      <w:r w:rsidRPr="00D71365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val="x-none" w:eastAsia="x-none"/>
        </w:rPr>
        <w:t xml:space="preserve">Осуществить оплату по настоящему Договору только после предоставления </w:t>
      </w:r>
      <w:r w:rsidRPr="00D7136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Исполнителем </w:t>
      </w:r>
      <w:r w:rsidRPr="00D71365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val="x-none" w:eastAsia="x-none"/>
        </w:rPr>
        <w:t>документов об уплате пени и (или) штрафов.</w:t>
      </w:r>
    </w:p>
    <w:p w14:paraId="6D3EA577" w14:textId="342C80EE" w:rsidR="00D71365" w:rsidRPr="00D71365" w:rsidRDefault="00D71365" w:rsidP="00D71365">
      <w:pPr>
        <w:widowControl w:val="0"/>
        <w:tabs>
          <w:tab w:val="left" w:pos="1843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2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="006C2454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D71365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.7.В одностороннем порядке отказаться от исполнения настоящего Договора в случаях, предусмотренных разделом 8 настоящего Договора.</w:t>
      </w:r>
    </w:p>
    <w:p w14:paraId="75E046F3" w14:textId="6BE0EB73" w:rsidR="00D71365" w:rsidRPr="000274F0" w:rsidRDefault="006C2454" w:rsidP="000274F0">
      <w:pPr>
        <w:widowControl w:val="0"/>
        <w:tabs>
          <w:tab w:val="left" w:pos="1843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="00D71365" w:rsidRPr="00D71365">
        <w:rPr>
          <w:rFonts w:ascii="Times New Roman" w:hAnsi="Times New Roman" w:cs="Times New Roman"/>
          <w:sz w:val="22"/>
          <w:szCs w:val="22"/>
        </w:rPr>
        <w:t>.8. Заказчик имеет право запросить отчет с результатами лабораторных исследований керна и/или кернов с участка по выбору Заказчика.</w:t>
      </w:r>
    </w:p>
    <w:p w14:paraId="1D39F15D" w14:textId="1480530F" w:rsidR="00B6055E" w:rsidRPr="006418EC" w:rsidRDefault="00B6055E" w:rsidP="00734806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pacing w:val="7"/>
          <w:sz w:val="22"/>
          <w:szCs w:val="22"/>
          <w:lang w:eastAsia="en-US"/>
        </w:rPr>
      </w:pPr>
      <w:r w:rsidRPr="006418EC">
        <w:rPr>
          <w:rFonts w:ascii="Times New Roman" w:hAnsi="Times New Roman" w:cs="Times New Roman"/>
          <w:b/>
          <w:bCs/>
          <w:color w:val="000000"/>
          <w:spacing w:val="7"/>
          <w:sz w:val="22"/>
          <w:szCs w:val="22"/>
          <w:lang w:eastAsia="en-US"/>
        </w:rPr>
        <w:t xml:space="preserve">3. </w:t>
      </w:r>
      <w:r w:rsidR="006418EC" w:rsidRPr="006418EC">
        <w:rPr>
          <w:rFonts w:ascii="Times New Roman" w:hAnsi="Times New Roman" w:cs="Times New Roman"/>
          <w:b/>
          <w:sz w:val="22"/>
          <w:szCs w:val="22"/>
        </w:rPr>
        <w:t>Порядок приемки-сдачи результата работ</w:t>
      </w:r>
    </w:p>
    <w:p w14:paraId="672CE027" w14:textId="190B7E94" w:rsidR="000274F0" w:rsidRPr="000274F0" w:rsidRDefault="00D83EE3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0274F0">
        <w:rPr>
          <w:rFonts w:ascii="Times New Roman" w:hAnsi="Times New Roman" w:cs="Times New Roman"/>
          <w:sz w:val="22"/>
          <w:szCs w:val="22"/>
          <w:lang w:eastAsia="ru-RU"/>
        </w:rPr>
        <w:t>3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1.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В течение 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(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трех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) дней после завершения выполнения работ, предусмотренных Договором, 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Исполнитель 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представляет Заказчику Акт сдачи-приемки работ, подписанный 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Исполнителем</w:t>
      </w:r>
      <w:r w:rsidR="000274F0"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, в 2 (двух) экземплярах, счет-фактуру и счет на оплату выполненных работ.</w:t>
      </w:r>
    </w:p>
    <w:p w14:paraId="3FA02963" w14:textId="77777777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bookmarkStart w:id="3" w:name="Par716"/>
      <w:bookmarkEnd w:id="3"/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.2. В течени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е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3 (трех) дней после получения от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Исполнителя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документов, указанных в пункте 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.1 Договора, Заказчик рассматривает результаты и осуществляет приемку выполненных работ по настоящему Договору на предмет соответствия их объема и качества (явные недостатки) требованиям, изложенным в настоящем Договоре и техническом задании.</w:t>
      </w:r>
    </w:p>
    <w:p w14:paraId="7E60800C" w14:textId="3932E50C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lastRenderedPageBreak/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 По результатам такого рассмотрения Заказчик направляет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Исполнителю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заказным письмом с</w:t>
      </w:r>
      <w:r w:rsidR="006418EC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уведомлением о вручении либо нарочн</w:t>
      </w:r>
      <w:r w:rsidR="006418EC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о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:</w:t>
      </w:r>
    </w:p>
    <w:p w14:paraId="571D3854" w14:textId="14B36B0B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- подписанный Заказчиком 1 (один) экземпляр Акта сдачи</w:t>
      </w:r>
      <w:r w:rsidR="006418EC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-приемки выполненных работ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;</w:t>
      </w:r>
    </w:p>
    <w:p w14:paraId="1706E4FB" w14:textId="205A3E3D" w:rsidR="000274F0" w:rsidRPr="006418EC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- запрос о предоставлении разъяснений относительно выполненной работы</w:t>
      </w:r>
      <w:r w:rsidR="006418EC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;</w:t>
      </w:r>
    </w:p>
    <w:p w14:paraId="7E8B2B53" w14:textId="77777777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- мотивированный отказ от принятия выполненной работы, содержащий перечень выявленных недостатков и разумные сроки их устранения.</w:t>
      </w:r>
    </w:p>
    <w:p w14:paraId="3C0A0D8F" w14:textId="77777777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4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 В случае получения от Заказчика запроса о предоставлении разъяснений относительно результатов работ, относящиеся к условиям исполнения Договора и (или) отдельным этапам исполнения Договора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Исполнитель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в течение 3 (трех) дней обязан предоставить Заказчику запрашиваемые разъяснения в отношении выполненных работ.</w:t>
      </w:r>
    </w:p>
    <w:p w14:paraId="68B6EAE8" w14:textId="481B8ED8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5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. В случае отказа Заказчика от принятия результатов выполненных работ,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Исполнитель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обязан в срок, установленный в мотивированном отказе Заказчиком, устранить указанные недостатки (произвести доработки) за свой счет и передать Заказчику приведенный в соответствие с предъявленными требованиями/замечаниями отчет об устранении недостатков, выполнении необходимых доработок, а также подписанный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Акт сдачи-приемки работ в 2 (двух) экземплярах для принятия Заказчиком выполненных работ. </w:t>
      </w:r>
    </w:p>
    <w:p w14:paraId="4C5EBCD1" w14:textId="77777777" w:rsidR="000274F0" w:rsidRPr="000274F0" w:rsidRDefault="000274F0" w:rsidP="000274F0">
      <w:pPr>
        <w:widowControl w:val="0"/>
        <w:tabs>
          <w:tab w:val="left" w:pos="1030"/>
        </w:tabs>
        <w:spacing w:line="269" w:lineRule="exact"/>
        <w:ind w:right="-1"/>
        <w:jc w:val="both"/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6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недостатков (выполнении доработок) в надлежащем порядке и в установленные сроки, Заказчик принимает выполненные работы и подписывает 2 (два) экземпляра Акта сдачи-приемки работ, один из которых направляет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Исполнителю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в порядке, предусмотренном в пункте 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Договора.</w:t>
      </w:r>
    </w:p>
    <w:p w14:paraId="697E8566" w14:textId="08F475CB" w:rsidR="000274F0" w:rsidRPr="000274F0" w:rsidRDefault="000274F0" w:rsidP="00BC70B7">
      <w:pPr>
        <w:pStyle w:val="afff"/>
        <w:tabs>
          <w:tab w:val="decimal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3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>7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.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Подписанный Заказчиком и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Исполнителем 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Акт сдачи-приемки работ и предъявленный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Исполнителем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Заказчику счет на оплату являются основанием для оплаты </w:t>
      </w:r>
      <w:r w:rsidRPr="000274F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Исполнителю</w:t>
      </w:r>
      <w:r w:rsidRPr="000274F0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выполненных</w:t>
      </w:r>
      <w:r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x-none"/>
        </w:rPr>
        <w:t xml:space="preserve"> работ.</w:t>
      </w:r>
    </w:p>
    <w:p w14:paraId="3E4523E5" w14:textId="73031512" w:rsidR="00B6055E" w:rsidRPr="00F87107" w:rsidRDefault="000274F0" w:rsidP="000274F0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 w:rsidR="00B6055E"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4. Цена договора, условия оплаты.</w:t>
      </w:r>
    </w:p>
    <w:p w14:paraId="7D7ED7D6" w14:textId="0038D39F" w:rsidR="00B6055E" w:rsidRPr="00F87107" w:rsidRDefault="00B6055E" w:rsidP="000274F0">
      <w:pPr>
        <w:tabs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4.1. Цена договора</w:t>
      </w:r>
      <w:r w:rsidR="00AD2FC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составляет                  </w:t>
      </w:r>
      <w:proofErr w:type="gram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  (</w:t>
      </w:r>
      <w:proofErr w:type="gram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) рублей, НДС /без НДС.</w:t>
      </w:r>
    </w:p>
    <w:p w14:paraId="062B302C" w14:textId="77777777" w:rsidR="00B6055E" w:rsidRPr="00F87107" w:rsidRDefault="00B6055E" w:rsidP="000274F0">
      <w:pPr>
        <w:tabs>
          <w:tab w:val="left" w:pos="1046"/>
        </w:tabs>
        <w:ind w:right="19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4.2. Источник финансирования: собственные средства.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41E3AC2D" w14:textId="40E48339" w:rsidR="00B6055E" w:rsidRPr="00F87107" w:rsidRDefault="00B6055E" w:rsidP="000274F0">
      <w:pPr>
        <w:tabs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4.3. </w:t>
      </w:r>
      <w:r w:rsidR="00C4684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Цена включает в себя: </w:t>
      </w:r>
      <w:r w:rsidR="00C46843" w:rsidRPr="00BE7B87">
        <w:rPr>
          <w:rFonts w:ascii="Times New Roman" w:hAnsi="Times New Roman" w:cs="Times New Roman"/>
          <w:sz w:val="22"/>
          <w:szCs w:val="22"/>
          <w:lang w:eastAsia="ru-RU"/>
        </w:rPr>
        <w:t xml:space="preserve">общую стоимость всех затрат, издержек и иных расходов </w:t>
      </w:r>
      <w:r w:rsidR="000274F0" w:rsidRPr="00BE7B87">
        <w:rPr>
          <w:rFonts w:ascii="Times New Roman" w:hAnsi="Times New Roman" w:cs="Times New Roman"/>
          <w:sz w:val="22"/>
          <w:szCs w:val="22"/>
          <w:lang w:eastAsia="ru-RU"/>
        </w:rPr>
        <w:t>Исполнителя</w:t>
      </w:r>
      <w:r w:rsidR="00C46843" w:rsidRPr="00BE7B87">
        <w:rPr>
          <w:rFonts w:ascii="Times New Roman" w:hAnsi="Times New Roman" w:cs="Times New Roman"/>
          <w:sz w:val="22"/>
          <w:szCs w:val="22"/>
          <w:lang w:eastAsia="ru-RU"/>
        </w:rPr>
        <w:t xml:space="preserve">, необходимые для исполнения им своих обязательств по Договору в полном объеме и надлежащего качества, в том числе, сертификацию, транспортные расходы </w:t>
      </w:r>
      <w:r w:rsidR="002D7DBE" w:rsidRPr="00BE7B87">
        <w:rPr>
          <w:rFonts w:ascii="Times New Roman" w:hAnsi="Times New Roman" w:cs="Times New Roman"/>
          <w:sz w:val="22"/>
          <w:szCs w:val="22"/>
          <w:lang w:eastAsia="ru-RU"/>
        </w:rPr>
        <w:t>при выполнении работ</w:t>
      </w:r>
      <w:r w:rsidR="00C46843" w:rsidRPr="00BE7B87">
        <w:rPr>
          <w:rFonts w:ascii="Times New Roman" w:hAnsi="Times New Roman" w:cs="Times New Roman"/>
          <w:sz w:val="22"/>
          <w:szCs w:val="22"/>
          <w:lang w:eastAsia="ru-RU"/>
        </w:rPr>
        <w:t xml:space="preserve">, разгрузке </w:t>
      </w:r>
      <w:r w:rsidR="000274F0" w:rsidRPr="00BE7B87">
        <w:rPr>
          <w:rFonts w:ascii="Times New Roman" w:hAnsi="Times New Roman" w:cs="Times New Roman"/>
          <w:sz w:val="22"/>
          <w:szCs w:val="22"/>
          <w:lang w:eastAsia="ru-RU"/>
        </w:rPr>
        <w:t>по месту нахождения Заказчика</w:t>
      </w:r>
      <w:r w:rsidR="00C46843" w:rsidRPr="00BE7B87">
        <w:rPr>
          <w:rFonts w:ascii="Times New Roman" w:hAnsi="Times New Roman" w:cs="Times New Roman"/>
          <w:sz w:val="22"/>
          <w:szCs w:val="22"/>
          <w:lang w:eastAsia="ru-RU"/>
        </w:rPr>
        <w:t xml:space="preserve">, стоимость погрузочно-разгрузочных работ, все подлежащие к уплате налоги, пошлины, обязательные платежи, таможенные платежи, иные платежи, прочие сборы, которые </w:t>
      </w:r>
      <w:r w:rsidR="000274F0" w:rsidRPr="00BE7B87">
        <w:rPr>
          <w:rFonts w:ascii="Times New Roman" w:hAnsi="Times New Roman" w:cs="Times New Roman"/>
          <w:sz w:val="22"/>
          <w:szCs w:val="22"/>
          <w:lang w:eastAsia="ru-RU"/>
        </w:rPr>
        <w:t>Исполнитель</w:t>
      </w:r>
      <w:r w:rsidR="00C46843" w:rsidRPr="00BE7B87">
        <w:rPr>
          <w:rFonts w:ascii="Times New Roman" w:hAnsi="Times New Roman" w:cs="Times New Roman"/>
          <w:sz w:val="22"/>
          <w:szCs w:val="22"/>
          <w:lang w:eastAsia="ru-RU"/>
        </w:rPr>
        <w:t xml:space="preserve"> должен оплачивать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</w:t>
      </w:r>
      <w:r w:rsidR="002D7DBE" w:rsidRPr="00BE7B87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="000274F0" w:rsidRPr="00BE7B87">
        <w:rPr>
          <w:rFonts w:ascii="Times New Roman" w:hAnsi="Times New Roman" w:cs="Times New Roman"/>
          <w:sz w:val="22"/>
          <w:szCs w:val="22"/>
          <w:lang w:eastAsia="ru-RU"/>
        </w:rPr>
        <w:t>сполнител</w:t>
      </w:r>
      <w:r w:rsidR="00A81D5E" w:rsidRPr="00BE7B87">
        <w:rPr>
          <w:rFonts w:ascii="Times New Roman" w:hAnsi="Times New Roman" w:cs="Times New Roman"/>
          <w:sz w:val="22"/>
          <w:szCs w:val="22"/>
          <w:lang w:eastAsia="ru-RU"/>
        </w:rPr>
        <w:t>ем</w:t>
      </w:r>
      <w:r w:rsidR="00A81D5E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565109EC" w14:textId="169AFFD1" w:rsidR="00B6055E" w:rsidRPr="00F87107" w:rsidRDefault="00B6055E" w:rsidP="000274F0">
      <w:pPr>
        <w:widowControl w:val="0"/>
        <w:numPr>
          <w:ilvl w:val="12"/>
          <w:numId w:val="0"/>
        </w:numPr>
        <w:tabs>
          <w:tab w:val="left" w:pos="426"/>
          <w:tab w:val="left" w:pos="1260"/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4.4. Цена договора является </w:t>
      </w:r>
      <w:r w:rsidR="00C46843" w:rsidRPr="00F87107">
        <w:rPr>
          <w:rFonts w:ascii="Times New Roman" w:hAnsi="Times New Roman" w:cs="Times New Roman"/>
          <w:sz w:val="22"/>
          <w:szCs w:val="22"/>
          <w:lang w:eastAsia="ru-RU"/>
        </w:rPr>
        <w:t>твердой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определяется на весь срок исполнения договора, за исключением случаев, предусмотренных условиями договора и действующим законодательством.</w:t>
      </w:r>
    </w:p>
    <w:p w14:paraId="7DF678D3" w14:textId="4FFCB143" w:rsidR="00B6055E" w:rsidRPr="00F87107" w:rsidRDefault="00B6055E" w:rsidP="000274F0">
      <w:pPr>
        <w:widowControl w:val="0"/>
        <w:tabs>
          <w:tab w:val="left" w:pos="426"/>
          <w:tab w:val="left" w:pos="1260"/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4.5. Фактическая </w:t>
      </w:r>
      <w:r w:rsidR="00C4684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стоимость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выполненных и подлежащих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оплате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работ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исчисляется исходя из стоимости единицы и объема фактически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выполненных работ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 Неучтенные затраты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Исполнителя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по настоящему Договору, связанные с исполнением Договора, но не включенные в предлагаемую цену Договора, не подлежат оплате Заказчиком.</w:t>
      </w:r>
    </w:p>
    <w:p w14:paraId="73862B8A" w14:textId="08252522" w:rsidR="00B6055E" w:rsidRPr="00F87107" w:rsidRDefault="00B6055E" w:rsidP="000274F0">
      <w:pPr>
        <w:widowControl w:val="0"/>
        <w:tabs>
          <w:tab w:val="left" w:pos="426"/>
          <w:tab w:val="left" w:pos="1260"/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4.6. Оплата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выполненных работ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по настоящему Договору производится Заказчиком только за фактически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выполненные работы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, по безналичному расчету путем перечисления денежных средств на расчетный счет Поставщика. Авансирование не предусмотрено.</w:t>
      </w:r>
    </w:p>
    <w:p w14:paraId="2DD642C9" w14:textId="79623869" w:rsidR="00C46843" w:rsidRPr="00F87107" w:rsidRDefault="00C46843" w:rsidP="000274F0">
      <w:pPr>
        <w:widowControl w:val="0"/>
        <w:tabs>
          <w:tab w:val="left" w:pos="426"/>
          <w:tab w:val="left" w:pos="1260"/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4.7.</w:t>
      </w:r>
      <w:r w:rsidRPr="00F87107">
        <w:rPr>
          <w:rFonts w:ascii="Times New Roman" w:hAnsi="Times New Roman" w:cs="Times New Roman"/>
          <w:sz w:val="22"/>
          <w:szCs w:val="22"/>
        </w:rPr>
        <w:t xml:space="preserve">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Расчет по настоящему договору осуществляется Заказчиком за фактически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выполненные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Исполнителем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приняты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Заказчиком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работы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Pr="00F87107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 течение 7 (сем</w:t>
      </w:r>
      <w:r w:rsidR="00C8266C" w:rsidRPr="00F87107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и</w:t>
      </w:r>
      <w:r w:rsidRPr="00F87107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) рабочих дней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с даты подписания сторонами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 xml:space="preserve">Акта </w:t>
      </w:r>
      <w:r w:rsidR="00117A3E">
        <w:rPr>
          <w:rFonts w:ascii="Times New Roman" w:hAnsi="Times New Roman" w:cs="Times New Roman"/>
          <w:sz w:val="22"/>
          <w:szCs w:val="22"/>
          <w:lang w:eastAsia="ru-RU"/>
        </w:rPr>
        <w:t xml:space="preserve">о приемке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 xml:space="preserve">выполненных работ </w:t>
      </w:r>
      <w:r w:rsidR="00117A3E" w:rsidRPr="00117A3E">
        <w:rPr>
          <w:rFonts w:ascii="Times New Roman" w:hAnsi="Times New Roman" w:cs="Times New Roman"/>
          <w:sz w:val="22"/>
          <w:szCs w:val="22"/>
          <w:lang w:eastAsia="ru-RU"/>
        </w:rPr>
        <w:t>(КС</w:t>
      </w:r>
      <w:r w:rsidR="0000172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117A3E" w:rsidRPr="00117A3E">
        <w:rPr>
          <w:rFonts w:ascii="Times New Roman" w:hAnsi="Times New Roman" w:cs="Times New Roman"/>
          <w:sz w:val="22"/>
          <w:szCs w:val="22"/>
          <w:lang w:eastAsia="ru-RU"/>
        </w:rPr>
        <w:t>2)</w:t>
      </w:r>
      <w:r w:rsidRPr="00117A3E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на основании представленного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 xml:space="preserve">Исполнителем </w:t>
      </w:r>
      <w:r w:rsidRPr="00117A3E">
        <w:rPr>
          <w:rFonts w:ascii="Times New Roman" w:hAnsi="Times New Roman" w:cs="Times New Roman"/>
          <w:sz w:val="22"/>
          <w:szCs w:val="22"/>
          <w:lang w:eastAsia="ru-RU"/>
        </w:rPr>
        <w:t>счета (счета-фактуры при наличии).</w:t>
      </w:r>
    </w:p>
    <w:p w14:paraId="0200D520" w14:textId="431B0704" w:rsidR="00B6055E" w:rsidRPr="00F87107" w:rsidRDefault="00386FC3" w:rsidP="000274F0">
      <w:pPr>
        <w:widowControl w:val="0"/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4.8</w:t>
      </w:r>
      <w:r w:rsidR="00B6055E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 Датой оплаты </w:t>
      </w:r>
      <w:r w:rsidR="00C4684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за </w:t>
      </w:r>
      <w:r w:rsidR="000274F0">
        <w:rPr>
          <w:rFonts w:ascii="Times New Roman" w:hAnsi="Times New Roman" w:cs="Times New Roman"/>
          <w:sz w:val="22"/>
          <w:szCs w:val="22"/>
          <w:lang w:eastAsia="ru-RU"/>
        </w:rPr>
        <w:t>выполненные работы</w:t>
      </w:r>
      <w:r w:rsidR="00B6055E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считается дата списания денежных средств со счета Заказчика.</w:t>
      </w:r>
    </w:p>
    <w:p w14:paraId="56273B27" w14:textId="0513EC90" w:rsidR="00B6055E" w:rsidRPr="00F87107" w:rsidRDefault="00B6055E" w:rsidP="00734806">
      <w:pPr>
        <w:autoSpaceDE w:val="0"/>
        <w:spacing w:before="12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en-US"/>
        </w:rPr>
        <w:t>5. Ответственность Сторон.</w:t>
      </w:r>
    </w:p>
    <w:p w14:paraId="3A151DF0" w14:textId="77777777" w:rsidR="00B6055E" w:rsidRPr="00F87107" w:rsidRDefault="00B6055E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Cs/>
          <w:sz w:val="22"/>
          <w:szCs w:val="22"/>
          <w:lang w:eastAsia="en-US"/>
        </w:rPr>
        <w:t>5.1.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</w:p>
    <w:p w14:paraId="572A40B3" w14:textId="77777777" w:rsidR="00B6055E" w:rsidRPr="00F87107" w:rsidRDefault="00B6055E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Cs/>
          <w:sz w:val="22"/>
          <w:szCs w:val="22"/>
          <w:lang w:eastAsia="en-US"/>
        </w:rPr>
        <w:t>5.2. Неустойка по Договору выплачивается только на основании обоснованного письменного требования Стороны.</w:t>
      </w:r>
    </w:p>
    <w:p w14:paraId="0B00FBEE" w14:textId="55311539" w:rsidR="00B6055E" w:rsidRPr="00F87107" w:rsidRDefault="00B6055E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Cs/>
          <w:sz w:val="22"/>
          <w:szCs w:val="22"/>
          <w:lang w:eastAsia="en-US"/>
        </w:rPr>
        <w:t>5.3. Ответственность Заказчика:</w:t>
      </w:r>
    </w:p>
    <w:p w14:paraId="62542A1E" w14:textId="4FBF93C1" w:rsidR="00D654F7" w:rsidRPr="00D654F7" w:rsidRDefault="00D85414" w:rsidP="00D654F7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2"/>
          <w:szCs w:val="22"/>
          <w:lang w:eastAsia="ru-RU"/>
        </w:rPr>
      </w:pPr>
      <w:r w:rsidRPr="002D7DBE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5.3.1. </w:t>
      </w:r>
      <w:r w:rsidR="00D654F7" w:rsidRPr="002D7DBE">
        <w:rPr>
          <w:rFonts w:ascii="Times New Roman" w:hAnsi="Times New Roman" w:cs="Times New Roman"/>
          <w:color w:val="1A1A1A"/>
          <w:sz w:val="22"/>
          <w:szCs w:val="22"/>
          <w:lang w:eastAsia="ru-RU"/>
        </w:rPr>
        <w:t>В случае нарушения Заказчиком сроков оплаты по Договору Исполнитель вправе взыскать с Заказчика пен</w:t>
      </w:r>
      <w:r w:rsidR="00036F0E">
        <w:rPr>
          <w:rFonts w:ascii="Times New Roman" w:hAnsi="Times New Roman" w:cs="Times New Roman"/>
          <w:color w:val="1A1A1A"/>
          <w:sz w:val="22"/>
          <w:szCs w:val="22"/>
          <w:lang w:eastAsia="ru-RU"/>
        </w:rPr>
        <w:t>и</w:t>
      </w:r>
      <w:r w:rsidR="00D654F7" w:rsidRPr="002D7DBE">
        <w:rPr>
          <w:rFonts w:ascii="Times New Roman" w:hAnsi="Times New Roman" w:cs="Times New Roman"/>
          <w:color w:val="1A1A1A"/>
          <w:sz w:val="22"/>
          <w:szCs w:val="22"/>
          <w:lang w:eastAsia="ru-RU"/>
        </w:rPr>
        <w:t xml:space="preserve"> в размере 0,1% суммы подлежащей оплате за</w:t>
      </w:r>
      <w:r w:rsidR="00D654F7" w:rsidRPr="002D7DBE">
        <w:rPr>
          <w:rFonts w:ascii="Times New Roman" w:hAnsi="Times New Roman" w:cs="Times New Roman"/>
          <w:color w:val="1A1A1A"/>
          <w:sz w:val="22"/>
          <w:szCs w:val="22"/>
          <w:shd w:val="clear" w:color="auto" w:fill="FFFFFF"/>
        </w:rPr>
        <w:t xml:space="preserve"> каждый календарный день просрочки платежа от суммы просроченного платежа.</w:t>
      </w:r>
    </w:p>
    <w:p w14:paraId="48239124" w14:textId="77777777" w:rsidR="00D85414" w:rsidRPr="00D85414" w:rsidRDefault="00D85414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5.3.2.Заказчик освобождается от уплаты неустойки, если докажет, что просрочка исполнения обязательства произошла вследствие обстоятельств непреодолимой силы или по вине поставщика. </w:t>
      </w:r>
    </w:p>
    <w:p w14:paraId="1783E0C1" w14:textId="77777777" w:rsidR="00D85414" w:rsidRPr="00D85414" w:rsidRDefault="00D85414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>5.3.3.</w:t>
      </w:r>
      <w:r w:rsidRPr="00D85414">
        <w:rPr>
          <w:rFonts w:ascii="Times New Roman" w:hAnsi="Times New Roman" w:cs="Times New Roman"/>
          <w:sz w:val="22"/>
          <w:szCs w:val="22"/>
        </w:rPr>
        <w:t xml:space="preserve"> </w:t>
      </w: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>Общая сумма начисленной неустойки за просрочку исполнения обязательства исполнение Заказчиком обязательств, предусмотренных Договором, не может превышать цену Договора.</w:t>
      </w:r>
    </w:p>
    <w:p w14:paraId="39521B50" w14:textId="1DDC1BE9" w:rsidR="00D85414" w:rsidRPr="00D85414" w:rsidRDefault="00D85414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lastRenderedPageBreak/>
        <w:t xml:space="preserve">5.4. Ответственность </w:t>
      </w:r>
      <w:r w:rsidR="000274F0">
        <w:rPr>
          <w:rFonts w:ascii="Times New Roman" w:hAnsi="Times New Roman" w:cs="Times New Roman"/>
          <w:bCs/>
          <w:sz w:val="22"/>
          <w:szCs w:val="22"/>
          <w:lang w:eastAsia="en-US"/>
        </w:rPr>
        <w:t>Исполнителя</w:t>
      </w: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>:</w:t>
      </w:r>
    </w:p>
    <w:p w14:paraId="54AE7FA5" w14:textId="465C916C" w:rsidR="00850F8C" w:rsidRPr="004B1BF8" w:rsidRDefault="00D85414" w:rsidP="004B1B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5.4.1. </w:t>
      </w:r>
      <w:r w:rsidR="00850F8C" w:rsidRPr="002D7DBE">
        <w:rPr>
          <w:rFonts w:ascii="Times New Roman" w:hAnsi="Times New Roman" w:cs="Times New Roman"/>
          <w:sz w:val="22"/>
          <w:szCs w:val="22"/>
        </w:rPr>
        <w:t xml:space="preserve">За нарушение сроков </w:t>
      </w:r>
      <w:r w:rsidR="00CD7142" w:rsidRPr="002D7DBE">
        <w:rPr>
          <w:rFonts w:ascii="Times New Roman" w:hAnsi="Times New Roman" w:cs="Times New Roman"/>
          <w:sz w:val="22"/>
          <w:szCs w:val="22"/>
        </w:rPr>
        <w:t>выполнения работ</w:t>
      </w:r>
      <w:r w:rsidR="00850F8C" w:rsidRPr="002D7DBE">
        <w:rPr>
          <w:rFonts w:ascii="Times New Roman" w:hAnsi="Times New Roman" w:cs="Times New Roman"/>
          <w:sz w:val="22"/>
          <w:szCs w:val="22"/>
        </w:rPr>
        <w:t xml:space="preserve"> Заказчик вправе требовать с Исполнителя уплаты неустойки (пени) за каждый </w:t>
      </w:r>
      <w:r w:rsidR="00FC089E" w:rsidRPr="002D7DBE">
        <w:rPr>
          <w:rFonts w:ascii="Times New Roman" w:hAnsi="Times New Roman" w:cs="Times New Roman"/>
          <w:sz w:val="22"/>
          <w:szCs w:val="22"/>
        </w:rPr>
        <w:t xml:space="preserve">календарный </w:t>
      </w:r>
      <w:r w:rsidR="00850F8C" w:rsidRPr="002D7DBE">
        <w:rPr>
          <w:rFonts w:ascii="Times New Roman" w:hAnsi="Times New Roman" w:cs="Times New Roman"/>
          <w:sz w:val="22"/>
          <w:szCs w:val="22"/>
        </w:rPr>
        <w:t xml:space="preserve">день просрочки в размере </w:t>
      </w:r>
      <w:r w:rsidR="004B1BF8" w:rsidRPr="002D7DBE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0,3% </w:t>
      </w:r>
      <w:r w:rsidR="00850F8C" w:rsidRPr="002D7DBE">
        <w:rPr>
          <w:rFonts w:ascii="Times New Roman" w:hAnsi="Times New Roman" w:cs="Times New Roman"/>
          <w:sz w:val="22"/>
          <w:szCs w:val="22"/>
        </w:rPr>
        <w:t xml:space="preserve"> от стоимости </w:t>
      </w:r>
      <w:r w:rsidR="004B1BF8" w:rsidRPr="002D7DBE">
        <w:rPr>
          <w:rFonts w:ascii="Times New Roman" w:hAnsi="Times New Roman" w:cs="Times New Roman"/>
          <w:sz w:val="22"/>
          <w:szCs w:val="22"/>
        </w:rPr>
        <w:t>работ</w:t>
      </w:r>
      <w:r w:rsidR="00850F8C" w:rsidRPr="002D7DBE">
        <w:rPr>
          <w:rFonts w:ascii="Times New Roman" w:hAnsi="Times New Roman" w:cs="Times New Roman"/>
          <w:sz w:val="22"/>
          <w:szCs w:val="22"/>
        </w:rPr>
        <w:t>.</w:t>
      </w:r>
    </w:p>
    <w:p w14:paraId="6756C0FA" w14:textId="0D781DA3" w:rsidR="00D85414" w:rsidRPr="004B1BF8" w:rsidRDefault="00D85414" w:rsidP="004B1BF8">
      <w:pPr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5.4.2. </w:t>
      </w:r>
      <w:r w:rsidRPr="00D8541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В случае нарушения срока </w:t>
      </w:r>
      <w:r w:rsidR="000274F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выполнения работ</w:t>
      </w:r>
      <w:r w:rsidRPr="00D8541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по вине </w:t>
      </w:r>
      <w:r w:rsidR="000274F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Исполнителя</w:t>
      </w:r>
      <w:r w:rsidRPr="00D8541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более чем на 7 (семь) рабочих </w:t>
      </w:r>
      <w:r w:rsidRPr="004B1BF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дней, </w:t>
      </w:r>
      <w:r w:rsidR="000274F0" w:rsidRPr="004B1BF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Исполнитель</w:t>
      </w:r>
      <w:r w:rsidRPr="004B1BF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дополнительно выплачивает Заказчику штраф в размере 1% от цены договора.</w:t>
      </w:r>
    </w:p>
    <w:p w14:paraId="57A2B564" w14:textId="6843B745" w:rsidR="004B1BF8" w:rsidRPr="004B1BF8" w:rsidRDefault="004B1BF8" w:rsidP="004B1BF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7DBE">
        <w:rPr>
          <w:rFonts w:ascii="Times New Roman" w:hAnsi="Times New Roman" w:cs="Times New Roman"/>
          <w:sz w:val="22"/>
          <w:szCs w:val="22"/>
        </w:rPr>
        <w:t xml:space="preserve">5.4.3. За нарушение сроков устранения недостатков выполненных работ, Заказчик вправе потребовать с Исполнителя уплаты неустойки (пени) за каждый </w:t>
      </w:r>
      <w:r w:rsidR="00FC089E" w:rsidRPr="002D7DBE">
        <w:rPr>
          <w:rFonts w:ascii="Times New Roman" w:hAnsi="Times New Roman" w:cs="Times New Roman"/>
          <w:sz w:val="22"/>
          <w:szCs w:val="22"/>
        </w:rPr>
        <w:t xml:space="preserve">календарный </w:t>
      </w:r>
      <w:r w:rsidRPr="002D7DBE">
        <w:rPr>
          <w:rFonts w:ascii="Times New Roman" w:hAnsi="Times New Roman" w:cs="Times New Roman"/>
          <w:sz w:val="22"/>
          <w:szCs w:val="22"/>
        </w:rPr>
        <w:t>день просрочки в размере 0,3 % от стоимости выполненных работ.</w:t>
      </w:r>
    </w:p>
    <w:p w14:paraId="06361C94" w14:textId="77D07889" w:rsidR="00D85414" w:rsidRPr="004B1BF8" w:rsidRDefault="004B1BF8" w:rsidP="004B1B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/>
        </w:rPr>
        <w:t>5.4.4</w:t>
      </w:r>
      <w:r w:rsidR="00D85414" w:rsidRPr="004B1BF8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. </w:t>
      </w:r>
      <w:r w:rsidR="000274F0" w:rsidRPr="004B1BF8">
        <w:rPr>
          <w:rFonts w:ascii="Times New Roman" w:hAnsi="Times New Roman" w:cs="Times New Roman"/>
          <w:bCs/>
          <w:sz w:val="22"/>
          <w:szCs w:val="22"/>
          <w:lang w:eastAsia="en-US"/>
        </w:rPr>
        <w:t>Исполнитель</w:t>
      </w:r>
      <w:r w:rsidR="00D85414" w:rsidRPr="004B1BF8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освобождается от уплаты неустойки (штрафа, пеней), если докажет, что ненадлежащее исполнение обязательства или просрочка его исполнения произошли вследствие обстоятельств непреодолимой силы или по вине Заказчика</w:t>
      </w:r>
    </w:p>
    <w:p w14:paraId="64F30080" w14:textId="63000F76" w:rsidR="00D85414" w:rsidRPr="00D85414" w:rsidRDefault="004B1BF8" w:rsidP="004B1B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bCs/>
          <w:sz w:val="22"/>
          <w:szCs w:val="22"/>
          <w:lang w:eastAsia="en-US"/>
        </w:rPr>
        <w:t>5.4.5</w:t>
      </w:r>
      <w:r w:rsidR="00D85414"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. </w:t>
      </w:r>
      <w:bookmarkStart w:id="4" w:name="_Hlk146798732"/>
      <w:r w:rsidR="00D85414"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Общая сумма начисленной неустойки (штрафа, пени) за неисполнение или ненадлежащее исполнение </w:t>
      </w:r>
      <w:r w:rsidR="000274F0">
        <w:rPr>
          <w:rFonts w:ascii="Times New Roman" w:hAnsi="Times New Roman" w:cs="Times New Roman"/>
          <w:sz w:val="22"/>
          <w:szCs w:val="22"/>
          <w:lang w:eastAsia="en-US"/>
        </w:rPr>
        <w:t>Исполнителем</w:t>
      </w:r>
      <w:r w:rsidR="00D85414"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обязательств, предусмотренных Договором, не может превышать цену Договора.</w:t>
      </w:r>
    </w:p>
    <w:bookmarkEnd w:id="4"/>
    <w:p w14:paraId="59672B2E" w14:textId="77777777" w:rsidR="00D85414" w:rsidRPr="00D85414" w:rsidRDefault="00D85414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>5.5.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14:paraId="65F06724" w14:textId="3C2989CF" w:rsidR="00D85414" w:rsidRPr="00D85414" w:rsidRDefault="00D85414" w:rsidP="00027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5.6. Уплата пени и штрафов не освобождает </w:t>
      </w:r>
      <w:r w:rsidR="000274F0">
        <w:rPr>
          <w:rFonts w:ascii="Times New Roman" w:hAnsi="Times New Roman" w:cs="Times New Roman"/>
          <w:bCs/>
          <w:sz w:val="22"/>
          <w:szCs w:val="22"/>
          <w:lang w:eastAsia="en-US"/>
        </w:rPr>
        <w:t>Исполнителя</w:t>
      </w:r>
      <w:r w:rsidRPr="00D8541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от выполнения обязательств по Договору.</w:t>
      </w:r>
    </w:p>
    <w:p w14:paraId="0B2B3C20" w14:textId="7A54514E" w:rsidR="00B6055E" w:rsidRPr="00F87107" w:rsidRDefault="00B6055E" w:rsidP="00D85414">
      <w:pPr>
        <w:shd w:val="clear" w:color="auto" w:fill="FFFFFF"/>
        <w:spacing w:before="120"/>
        <w:ind w:right="-284"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6. Форс-мажорные обстоятельства.</w:t>
      </w:r>
    </w:p>
    <w:p w14:paraId="14AE59A4" w14:textId="77777777" w:rsidR="00B6055E" w:rsidRPr="00F87107" w:rsidRDefault="00B6055E" w:rsidP="007408C0">
      <w:pPr>
        <w:shd w:val="clear" w:color="auto" w:fill="FFFFFF"/>
        <w:tabs>
          <w:tab w:val="left" w:pos="1162"/>
        </w:tabs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методами.</w:t>
      </w:r>
    </w:p>
    <w:p w14:paraId="7FB19D06" w14:textId="77777777" w:rsidR="00B6055E" w:rsidRPr="00F87107" w:rsidRDefault="00B6055E" w:rsidP="007408C0">
      <w:pPr>
        <w:shd w:val="clear" w:color="auto" w:fill="FFFFFF"/>
        <w:tabs>
          <w:tab w:val="left" w:pos="426"/>
          <w:tab w:val="left" w:pos="709"/>
          <w:tab w:val="left" w:pos="1219"/>
          <w:tab w:val="left" w:pos="8122"/>
        </w:tabs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6.2. Сторона, ссылающаяся на обстоятельства непреодолимой силы, обязана в течение 10 (десяти) календарных дней известить другую Сторону о наступлении действия или прекращения действия подобных обстоятельств и представить надлежащее доказательство наступления форс-мажорных обстоятельств.</w:t>
      </w:r>
    </w:p>
    <w:p w14:paraId="5BE1F513" w14:textId="77777777" w:rsidR="00B6055E" w:rsidRPr="00F87107" w:rsidRDefault="00B6055E" w:rsidP="007408C0">
      <w:pPr>
        <w:shd w:val="clear" w:color="auto" w:fill="FFFFFF"/>
        <w:tabs>
          <w:tab w:val="left" w:pos="1219"/>
          <w:tab w:val="left" w:pos="8122"/>
        </w:tabs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места, где наступили данные обстоятельства.</w:t>
      </w:r>
    </w:p>
    <w:p w14:paraId="0683CA86" w14:textId="5EF62DEC" w:rsidR="00B6055E" w:rsidRPr="00F87107" w:rsidRDefault="00B6055E" w:rsidP="007408C0">
      <w:pPr>
        <w:shd w:val="clear" w:color="auto" w:fill="FFFFFF"/>
        <w:tabs>
          <w:tab w:val="left" w:pos="1070"/>
        </w:tabs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6.3. По прекращению действия форс-мажорных обстоятельств, Сторона, ссылающаяся на них, должна без промедления известить об этом другую Сторону в письменном виде. Если Сторона не направит или несвоевременно направит необходимое извещение, то она обязана возместить другой Стороне убытки, причиненные не извещением ил</w:t>
      </w:r>
      <w:r w:rsidR="005B46B7" w:rsidRPr="00F8710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и несвоевременным извещением.</w:t>
      </w:r>
    </w:p>
    <w:p w14:paraId="08FD2A62" w14:textId="77777777" w:rsidR="00B6055E" w:rsidRPr="00F87107" w:rsidRDefault="00B6055E" w:rsidP="007408C0">
      <w:pPr>
        <w:autoSpaceDE w:val="0"/>
        <w:spacing w:before="12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en-US"/>
        </w:rPr>
        <w:t>7. Порядок разрешения споров, претензии Сторон.</w:t>
      </w:r>
    </w:p>
    <w:p w14:paraId="734FB1D0" w14:textId="77777777" w:rsidR="00B6055E" w:rsidRPr="00F87107" w:rsidRDefault="00B6055E" w:rsidP="007408C0">
      <w:pPr>
        <w:autoSpaceDE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sz w:val="22"/>
          <w:szCs w:val="22"/>
          <w:lang w:eastAsia="en-US"/>
        </w:rPr>
        <w:t>7.1.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14:paraId="53656BF4" w14:textId="4BFE270B" w:rsidR="00B6055E" w:rsidRPr="00F87107" w:rsidRDefault="00B6055E" w:rsidP="007408C0">
      <w:pPr>
        <w:autoSpaceDE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7.2. Претензия оформляется в письменной форме и направляется той Стороне по договору, которой допущены нарушения его условий. Срок рассмотрения писем, уведомлений или претензий не может превышать </w:t>
      </w:r>
      <w:r w:rsidR="00D83EE3" w:rsidRPr="00F87107">
        <w:rPr>
          <w:rFonts w:ascii="Times New Roman" w:hAnsi="Times New Roman" w:cs="Times New Roman"/>
          <w:sz w:val="22"/>
          <w:szCs w:val="22"/>
          <w:lang w:eastAsia="en-US"/>
        </w:rPr>
        <w:t>10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="00D83EE3" w:rsidRPr="00F87107">
        <w:rPr>
          <w:rFonts w:ascii="Times New Roman" w:hAnsi="Times New Roman" w:cs="Times New Roman"/>
          <w:sz w:val="22"/>
          <w:szCs w:val="22"/>
          <w:lang w:eastAsia="en-US"/>
        </w:rPr>
        <w:t>десять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r w:rsidR="00FC089E" w:rsidRPr="002D7DBE">
        <w:rPr>
          <w:rFonts w:ascii="Times New Roman" w:hAnsi="Times New Roman" w:cs="Times New Roman"/>
          <w:sz w:val="22"/>
          <w:szCs w:val="22"/>
          <w:lang w:eastAsia="en-US"/>
        </w:rPr>
        <w:t>рабочих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 дней с момента их получения. </w:t>
      </w:r>
    </w:p>
    <w:p w14:paraId="74EB3EFD" w14:textId="5F4FE6F2" w:rsidR="00B6055E" w:rsidRPr="00F87107" w:rsidRDefault="00B6055E" w:rsidP="007408C0">
      <w:pPr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7.3. При не урегулировании Сторонами спора в досудебном порядке спор передается на разрешение в </w:t>
      </w:r>
      <w:r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Арбитражный </w:t>
      </w:r>
      <w:r w:rsidR="00495FF1"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суд Республики</w:t>
      </w:r>
      <w:r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Башкортостан.</w:t>
      </w:r>
    </w:p>
    <w:p w14:paraId="7FDC5775" w14:textId="77777777" w:rsidR="00B6055E" w:rsidRPr="00F87107" w:rsidRDefault="00B6055E" w:rsidP="007408C0">
      <w:pPr>
        <w:widowControl w:val="0"/>
        <w:autoSpaceDE w:val="0"/>
        <w:spacing w:before="12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8. </w:t>
      </w:r>
      <w:r w:rsidRPr="00F87107">
        <w:rPr>
          <w:rFonts w:ascii="Times New Roman" w:hAnsi="Times New Roman" w:cs="Times New Roman"/>
          <w:b/>
          <w:sz w:val="22"/>
          <w:szCs w:val="22"/>
          <w:lang w:eastAsia="en-US"/>
        </w:rPr>
        <w:t>Срок действия договора. Порядок изменения и расторжения договора.</w:t>
      </w:r>
    </w:p>
    <w:p w14:paraId="431424E8" w14:textId="572542C0" w:rsidR="00B6055E" w:rsidRPr="00F87107" w:rsidRDefault="00B6055E" w:rsidP="007408C0">
      <w:pPr>
        <w:tabs>
          <w:tab w:val="left" w:pos="709"/>
        </w:tabs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8.1. Настоящий договор вступает в действие с момента его подписания сторонами и действует до </w:t>
      </w:r>
      <w:r w:rsidR="00C8266C" w:rsidRPr="00F87107">
        <w:rPr>
          <w:rFonts w:ascii="Times New Roman" w:hAnsi="Times New Roman" w:cs="Times New Roman"/>
          <w:sz w:val="22"/>
          <w:szCs w:val="22"/>
          <w:lang w:eastAsia="en-US"/>
        </w:rPr>
        <w:t>31.</w:t>
      </w:r>
      <w:r w:rsidR="00366676" w:rsidRPr="00F87107">
        <w:rPr>
          <w:rFonts w:ascii="Times New Roman" w:hAnsi="Times New Roman" w:cs="Times New Roman"/>
          <w:sz w:val="22"/>
          <w:szCs w:val="22"/>
          <w:lang w:eastAsia="en-US"/>
        </w:rPr>
        <w:t>12</w:t>
      </w:r>
      <w:r w:rsidR="00C8266C" w:rsidRPr="00F87107">
        <w:rPr>
          <w:rFonts w:ascii="Times New Roman" w:hAnsi="Times New Roman" w:cs="Times New Roman"/>
          <w:sz w:val="22"/>
          <w:szCs w:val="22"/>
          <w:lang w:eastAsia="en-US"/>
        </w:rPr>
        <w:t>.202</w:t>
      </w:r>
      <w:r w:rsidR="00AD2FC3"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5 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года, </w:t>
      </w:r>
      <w:r w:rsidR="0001398A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за исключением гарантийных обязательств, обязательств по возмещению убытков и выплате неустойки, 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>а в части расчетов – до полного их исполнения сторонами.</w:t>
      </w:r>
    </w:p>
    <w:p w14:paraId="76D8A66E" w14:textId="150D44E9" w:rsidR="00B6055E" w:rsidRPr="00F87107" w:rsidRDefault="00B6055E" w:rsidP="007408C0">
      <w:pPr>
        <w:tabs>
          <w:tab w:val="left" w:pos="459"/>
          <w:tab w:val="left" w:pos="709"/>
        </w:tabs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en-US"/>
        </w:rPr>
        <w:t>8.2. Окончание срока действия настоящего договор</w:t>
      </w:r>
      <w:r w:rsidRPr="00F87107">
        <w:rPr>
          <w:rFonts w:ascii="Times New Roman" w:hAnsi="Times New Roman" w:cs="Times New Roman"/>
          <w:bCs/>
          <w:sz w:val="22"/>
          <w:szCs w:val="22"/>
          <w:lang w:eastAsia="en-US"/>
        </w:rPr>
        <w:t>а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 не влечет прекращения неисполненных обязательств Сторон по Договору, в том числе гарантийных обязательств </w:t>
      </w:r>
      <w:r w:rsidR="007408C0">
        <w:rPr>
          <w:rFonts w:ascii="Times New Roman" w:hAnsi="Times New Roman" w:cs="Times New Roman"/>
          <w:sz w:val="22"/>
          <w:szCs w:val="22"/>
          <w:lang w:eastAsia="en-US"/>
        </w:rPr>
        <w:t>Исполнителя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04669666" w14:textId="55D80617" w:rsidR="00B6055E" w:rsidRPr="00F87107" w:rsidRDefault="00B6055E" w:rsidP="007408C0">
      <w:pPr>
        <w:tabs>
          <w:tab w:val="left" w:pos="459"/>
          <w:tab w:val="left" w:pos="709"/>
        </w:tabs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8.3 Настоящий Договор может быть дополнен или изменен по соглашению Сторон, оформленному в виде дополнительного соглашения к Договору и </w:t>
      </w:r>
      <w:r w:rsidR="00495FF1" w:rsidRPr="00F87107">
        <w:rPr>
          <w:rFonts w:ascii="Times New Roman" w:eastAsia="Calibri" w:hAnsi="Times New Roman" w:cs="Times New Roman"/>
          <w:sz w:val="22"/>
          <w:szCs w:val="22"/>
          <w:lang w:eastAsia="ru-RU"/>
        </w:rPr>
        <w:t>подписанному обеими</w:t>
      </w:r>
      <w:r w:rsidRPr="00F87107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Сторонами. </w:t>
      </w:r>
    </w:p>
    <w:p w14:paraId="6EA47283" w14:textId="78E2E579" w:rsidR="00B6055E" w:rsidRPr="00F87107" w:rsidRDefault="00B6055E" w:rsidP="007408C0">
      <w:pPr>
        <w:widowControl w:val="0"/>
        <w:tabs>
          <w:tab w:val="left" w:pos="709"/>
          <w:tab w:val="left" w:pos="1478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.4. Заказчик по согласованию с И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сполнителем договора вправе изменить или расторгнуть договор в случае существенного изменения обстоятельств, из которых они исходили при заключении договора, в порядке, предусмотренном Гражданским кодексом Российской Федерации.</w:t>
      </w:r>
    </w:p>
    <w:p w14:paraId="35C9F2EB" w14:textId="3BE9DD7A" w:rsidR="00B6055E" w:rsidRPr="00F87107" w:rsidRDefault="00B6055E" w:rsidP="007408C0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8.5. В случае не</w:t>
      </w:r>
      <w:r w:rsidR="002D6F04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основаниям, предусмотренным Гражданским кодексом Российской Федерации.</w:t>
      </w:r>
    </w:p>
    <w:p w14:paraId="5D3C1F14" w14:textId="7BCB0F1C" w:rsidR="001965F3" w:rsidRPr="00F87107" w:rsidRDefault="003539D9" w:rsidP="007408C0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8.6.</w:t>
      </w:r>
      <w:r w:rsidR="001965F3" w:rsidRPr="00F87107">
        <w:rPr>
          <w:rFonts w:ascii="Times New Roman" w:hAnsi="Times New Roman" w:cs="Times New Roman"/>
          <w:sz w:val="22"/>
          <w:szCs w:val="22"/>
        </w:rPr>
        <w:t xml:space="preserve"> </w:t>
      </w:r>
      <w:r w:rsidR="001965F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По согласованию с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Исполнителем</w:t>
      </w:r>
      <w:r w:rsidR="001965F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в ходе исполнения договора За</w:t>
      </w:r>
      <w:r w:rsidR="00FC089E">
        <w:rPr>
          <w:rFonts w:ascii="Times New Roman" w:hAnsi="Times New Roman" w:cs="Times New Roman"/>
          <w:sz w:val="22"/>
          <w:szCs w:val="22"/>
          <w:lang w:eastAsia="ru-RU"/>
        </w:rPr>
        <w:t>казчик вправе изменить не более</w:t>
      </w:r>
      <w:r w:rsidR="001965F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чем на 10 процентов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объем</w:t>
      </w:r>
      <w:r w:rsidR="001965F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предусмотренн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 xml:space="preserve">ых </w:t>
      </w:r>
      <w:r w:rsidR="001965F3" w:rsidRPr="00F87107">
        <w:rPr>
          <w:rFonts w:ascii="Times New Roman" w:hAnsi="Times New Roman" w:cs="Times New Roman"/>
          <w:sz w:val="22"/>
          <w:szCs w:val="22"/>
          <w:lang w:eastAsia="ru-RU"/>
        </w:rPr>
        <w:t>договором работ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66812DDC" w14:textId="0A8C823D" w:rsidR="001965F3" w:rsidRPr="00F87107" w:rsidRDefault="001965F3" w:rsidP="007408C0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8.7. При выполнении дополнительного объёма таких работ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 xml:space="preserve"> З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аказчик по согласованию с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 xml:space="preserve">Исполнителем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вправе изменить срок действия договора, первоначальную цену договора пропорционально объёму таких работ, а при внесении соответствующих изменений в договор в связи с сокращением потребности в поставке таких товаров, выполнении таких работ, оказании таких услуг заказчик в обязательном порядке изменит цен</w:t>
      </w:r>
      <w:r w:rsidR="00CA67AB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у договора указанным образом.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В случае если при исполнении договора в соответствии с п.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17.21. Положения о закупках изменяются количество, объем, цена закупаемых товаров</w:t>
      </w:r>
      <w:r w:rsidR="00351BBB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(соответственно количеству)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работ, услуг или сроки исполнения договора по сравнению с указанными в итоговом протоколе,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 </w:t>
      </w:r>
    </w:p>
    <w:p w14:paraId="04C94AD6" w14:textId="00C98A52" w:rsidR="001965F3" w:rsidRPr="00F87107" w:rsidRDefault="001965F3" w:rsidP="007408C0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8.8. При исполнении договора по согласованию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З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аказчика с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Исполнителем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(допускается выполнение </w:t>
      </w:r>
      <w:proofErr w:type="gram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работы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качество</w:t>
      </w:r>
      <w:proofErr w:type="gram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Данные изменения условий договора оформляются заключением дополнительного соглашения. </w:t>
      </w:r>
    </w:p>
    <w:p w14:paraId="39489529" w14:textId="490F49A1" w:rsidR="001965F3" w:rsidRPr="00F87107" w:rsidRDefault="001965F3" w:rsidP="007408C0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8.9. Для рассмотрения вопроса о возможности приемки работ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имеющих улучшенные технические и функциональные характеристики, Заказчик вправе создать комиссию. </w:t>
      </w:r>
    </w:p>
    <w:p w14:paraId="4EB7441E" w14:textId="5F32906D" w:rsidR="000E3D8F" w:rsidRPr="00F87107" w:rsidRDefault="000E3D8F" w:rsidP="007408C0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</w:rPr>
        <w:t>8.1</w:t>
      </w:r>
      <w:r w:rsidR="002D7DBE">
        <w:rPr>
          <w:rFonts w:ascii="Times New Roman" w:hAnsi="Times New Roman" w:cs="Times New Roman"/>
          <w:sz w:val="22"/>
          <w:szCs w:val="22"/>
        </w:rPr>
        <w:t>0</w:t>
      </w:r>
      <w:r w:rsidRPr="00F87107">
        <w:rPr>
          <w:rFonts w:ascii="Times New Roman" w:hAnsi="Times New Roman" w:cs="Times New Roman"/>
          <w:sz w:val="22"/>
          <w:szCs w:val="22"/>
        </w:rPr>
        <w:t xml:space="preserve">. В случае если неисполнение или ненадлежащее исполнение </w:t>
      </w:r>
      <w:r w:rsidR="007408C0">
        <w:rPr>
          <w:rFonts w:ascii="Times New Roman" w:hAnsi="Times New Roman" w:cs="Times New Roman"/>
          <w:sz w:val="22"/>
          <w:szCs w:val="22"/>
        </w:rPr>
        <w:t>Исполнителем</w:t>
      </w:r>
      <w:r w:rsidRPr="00F87107">
        <w:rPr>
          <w:rFonts w:ascii="Times New Roman" w:hAnsi="Times New Roman" w:cs="Times New Roman"/>
          <w:sz w:val="22"/>
          <w:szCs w:val="22"/>
        </w:rPr>
        <w:t xml:space="preserve"> договора повлекло его досрочное прекращение, и </w:t>
      </w:r>
      <w:r w:rsidR="007E0D70">
        <w:rPr>
          <w:rFonts w:ascii="Times New Roman" w:hAnsi="Times New Roman" w:cs="Times New Roman"/>
          <w:sz w:val="22"/>
          <w:szCs w:val="22"/>
        </w:rPr>
        <w:t>З</w:t>
      </w:r>
      <w:r w:rsidRPr="00F87107">
        <w:rPr>
          <w:rFonts w:ascii="Times New Roman" w:hAnsi="Times New Roman" w:cs="Times New Roman"/>
          <w:sz w:val="22"/>
          <w:szCs w:val="22"/>
        </w:rPr>
        <w:t>аказчик заключ</w:t>
      </w:r>
      <w:r w:rsidR="007E0D70">
        <w:rPr>
          <w:rFonts w:ascii="Times New Roman" w:hAnsi="Times New Roman" w:cs="Times New Roman"/>
          <w:sz w:val="22"/>
          <w:szCs w:val="22"/>
        </w:rPr>
        <w:t>ил взамен аналогичный договор, З</w:t>
      </w:r>
      <w:r w:rsidRPr="00F87107">
        <w:rPr>
          <w:rFonts w:ascii="Times New Roman" w:hAnsi="Times New Roman" w:cs="Times New Roman"/>
          <w:sz w:val="22"/>
          <w:szCs w:val="22"/>
        </w:rPr>
        <w:t xml:space="preserve">аказчик вправе потребовать от </w:t>
      </w:r>
      <w:r w:rsidR="007408C0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Pr="00F87107">
        <w:rPr>
          <w:rFonts w:ascii="Times New Roman" w:hAnsi="Times New Roman" w:cs="Times New Roman"/>
          <w:sz w:val="22"/>
          <w:szCs w:val="22"/>
        </w:rPr>
        <w:t>возмещения убытков в виде разницы между ценой, установленной в прекращённом договоре, и ценой на сопоставимые товары, работы или услуги по условиям договора, заключённого взамен прекращённого договора</w:t>
      </w:r>
      <w:r w:rsidR="007408C0">
        <w:rPr>
          <w:rFonts w:ascii="Times New Roman" w:hAnsi="Times New Roman" w:cs="Times New Roman"/>
          <w:sz w:val="22"/>
          <w:szCs w:val="22"/>
        </w:rPr>
        <w:t xml:space="preserve"> </w:t>
      </w:r>
      <w:r w:rsidRPr="00F87107">
        <w:rPr>
          <w:rFonts w:ascii="Times New Roman" w:hAnsi="Times New Roman" w:cs="Times New Roman"/>
          <w:sz w:val="22"/>
          <w:szCs w:val="22"/>
        </w:rPr>
        <w:t>(согласно п. 17.26 Положения о закупках).</w:t>
      </w:r>
    </w:p>
    <w:p w14:paraId="0F8CBED5" w14:textId="4FF937BA" w:rsidR="001965F3" w:rsidRPr="00F87107" w:rsidRDefault="001965F3" w:rsidP="007408C0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8.1</w:t>
      </w:r>
      <w:r w:rsidR="002D7DBE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 При исполнении договора не допускается перемена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Исполнителя</w:t>
      </w:r>
      <w:r w:rsidR="007E0D70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за и</w:t>
      </w:r>
      <w:r w:rsidR="007E0D70">
        <w:rPr>
          <w:rFonts w:ascii="Times New Roman" w:hAnsi="Times New Roman" w:cs="Times New Roman"/>
          <w:sz w:val="22"/>
          <w:szCs w:val="22"/>
          <w:lang w:eastAsia="ru-RU"/>
        </w:rPr>
        <w:t xml:space="preserve">сключением случаев, если новый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Исполнитель</w:t>
      </w:r>
      <w:r w:rsidR="007E0D70">
        <w:rPr>
          <w:rFonts w:ascii="Times New Roman" w:hAnsi="Times New Roman" w:cs="Times New Roman"/>
          <w:sz w:val="22"/>
          <w:szCs w:val="22"/>
          <w:lang w:eastAsia="ru-RU"/>
        </w:rPr>
        <w:t xml:space="preserve"> является правопреемником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Исполнителя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по такому договору вследствие реорганизации юридического лица, предусмотренной законодательством Российской Федерации, в форме преобразования, слияния или присоединения.</w:t>
      </w:r>
    </w:p>
    <w:p w14:paraId="25819B91" w14:textId="541563CB" w:rsidR="001965F3" w:rsidRPr="00F87107" w:rsidRDefault="001965F3" w:rsidP="007408C0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8.1</w:t>
      </w:r>
      <w:r w:rsidR="002D7DBE">
        <w:rPr>
          <w:rFonts w:ascii="Times New Roman" w:hAnsi="Times New Roman" w:cs="Times New Roman"/>
          <w:sz w:val="22"/>
          <w:szCs w:val="22"/>
          <w:lang w:eastAsia="ru-RU"/>
        </w:rPr>
        <w:t>2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3305AEDE" w14:textId="11853D78" w:rsidR="003539D9" w:rsidRPr="00F87107" w:rsidRDefault="001965F3" w:rsidP="007408C0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8.1</w:t>
      </w:r>
      <w:r w:rsidR="002D7DBE">
        <w:rPr>
          <w:rFonts w:ascii="Times New Roman" w:hAnsi="Times New Roman" w:cs="Times New Roman"/>
          <w:sz w:val="22"/>
          <w:szCs w:val="22"/>
          <w:lang w:eastAsia="ru-RU"/>
        </w:rPr>
        <w:t>3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и/или договором.</w:t>
      </w:r>
      <w:r w:rsidR="00D83EE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Решение об одностороннем отказе от исполнения договора вступает в силу</w:t>
      </w:r>
      <w:r w:rsidR="002D6F04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D83EE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договор считается расторгнутым через 10 дней с даты</w:t>
      </w:r>
      <w:r w:rsidR="002D6F04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D83EE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надлежащего уведомления </w:t>
      </w:r>
      <w:r w:rsidR="007408C0">
        <w:rPr>
          <w:rFonts w:ascii="Times New Roman" w:hAnsi="Times New Roman" w:cs="Times New Roman"/>
          <w:sz w:val="22"/>
          <w:szCs w:val="22"/>
          <w:lang w:eastAsia="ru-RU"/>
        </w:rPr>
        <w:t>Исполнителя</w:t>
      </w:r>
      <w:r w:rsidR="00D83EE3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об одностороннем отказе от исполнения договора.</w:t>
      </w:r>
    </w:p>
    <w:p w14:paraId="1EC3D557" w14:textId="2816C238" w:rsidR="00596362" w:rsidRPr="00F87107" w:rsidRDefault="00596362" w:rsidP="007408C0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8.1</w:t>
      </w:r>
      <w:r w:rsidR="002D7DBE">
        <w:rPr>
          <w:rFonts w:ascii="Times New Roman" w:hAnsi="Times New Roman" w:cs="Times New Roman"/>
          <w:sz w:val="22"/>
          <w:szCs w:val="22"/>
          <w:lang w:eastAsia="ru-RU"/>
        </w:rPr>
        <w:t>4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 </w:t>
      </w:r>
      <w:r w:rsidRPr="00F87107">
        <w:rPr>
          <w:rFonts w:ascii="Times New Roman" w:eastAsia="Calibri" w:hAnsi="Times New Roman" w:cs="Times New Roman"/>
          <w:sz w:val="22"/>
          <w:szCs w:val="22"/>
        </w:rPr>
        <w:t xml:space="preserve">Расторжение Договора по соглашению Сторон совершается в письменной форме и возможно так же в случае если в ходе исполнения договора потребность в дальнейшем исполнении </w:t>
      </w:r>
      <w:r w:rsidR="007408C0">
        <w:rPr>
          <w:rFonts w:ascii="Times New Roman" w:eastAsia="Calibri" w:hAnsi="Times New Roman" w:cs="Times New Roman"/>
          <w:sz w:val="22"/>
          <w:szCs w:val="22"/>
        </w:rPr>
        <w:t>Исполнителем</w:t>
      </w:r>
      <w:r w:rsidRPr="00F87107">
        <w:rPr>
          <w:rFonts w:ascii="Times New Roman" w:eastAsia="Calibri" w:hAnsi="Times New Roman" w:cs="Times New Roman"/>
          <w:sz w:val="22"/>
          <w:szCs w:val="22"/>
        </w:rPr>
        <w:t xml:space="preserve"> обязательств по настоящему договору для Заказчика прекратилась или если на момент истечения предусмотренного договором срока его действия, указанный в настоящем договоре объем </w:t>
      </w:r>
      <w:r w:rsidR="007408C0">
        <w:rPr>
          <w:rFonts w:ascii="Times New Roman" w:eastAsia="Calibri" w:hAnsi="Times New Roman" w:cs="Times New Roman"/>
          <w:sz w:val="22"/>
          <w:szCs w:val="22"/>
        </w:rPr>
        <w:t>работ</w:t>
      </w:r>
      <w:r w:rsidRPr="00F87107">
        <w:rPr>
          <w:rFonts w:ascii="Times New Roman" w:eastAsia="Calibri" w:hAnsi="Times New Roman" w:cs="Times New Roman"/>
          <w:sz w:val="22"/>
          <w:szCs w:val="22"/>
        </w:rPr>
        <w:t xml:space="preserve"> Заказчиком не выбран,</w:t>
      </w:r>
      <w:r w:rsidRPr="00F87107">
        <w:rPr>
          <w:rFonts w:ascii="Times New Roman" w:hAnsi="Times New Roman" w:cs="Times New Roman"/>
          <w:kern w:val="1"/>
          <w:sz w:val="22"/>
          <w:szCs w:val="22"/>
        </w:rPr>
        <w:t xml:space="preserve"> или возникли обстоятел</w:t>
      </w:r>
      <w:r w:rsidR="007408C0">
        <w:rPr>
          <w:rFonts w:ascii="Times New Roman" w:hAnsi="Times New Roman" w:cs="Times New Roman"/>
          <w:kern w:val="1"/>
          <w:sz w:val="22"/>
          <w:szCs w:val="22"/>
        </w:rPr>
        <w:t xml:space="preserve">ьства, не позволяющие </w:t>
      </w:r>
      <w:r w:rsidRPr="00F87107">
        <w:rPr>
          <w:rFonts w:ascii="Times New Roman" w:hAnsi="Times New Roman" w:cs="Times New Roman"/>
          <w:kern w:val="1"/>
          <w:sz w:val="22"/>
          <w:szCs w:val="22"/>
        </w:rPr>
        <w:t>Заказчику исполнить условия договора</w:t>
      </w:r>
      <w:r w:rsidRPr="00F8710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408C0">
        <w:rPr>
          <w:rFonts w:ascii="Times New Roman" w:eastAsia="Calibri" w:hAnsi="Times New Roman" w:cs="Times New Roman"/>
          <w:sz w:val="22"/>
          <w:szCs w:val="22"/>
        </w:rPr>
        <w:t>Исполнитель</w:t>
      </w:r>
      <w:r w:rsidRPr="00F87107">
        <w:rPr>
          <w:rFonts w:ascii="Times New Roman" w:eastAsia="Calibri" w:hAnsi="Times New Roman" w:cs="Times New Roman"/>
          <w:sz w:val="22"/>
          <w:szCs w:val="22"/>
        </w:rPr>
        <w:t xml:space="preserve"> и Заказчик по обоюдному соглашению сторон расторгают настоящий договор на сумму фактически  </w:t>
      </w:r>
      <w:r w:rsidR="007408C0">
        <w:rPr>
          <w:rFonts w:ascii="Times New Roman" w:eastAsia="Calibri" w:hAnsi="Times New Roman" w:cs="Times New Roman"/>
          <w:sz w:val="22"/>
          <w:szCs w:val="22"/>
        </w:rPr>
        <w:t>выполненных работ.</w:t>
      </w:r>
    </w:p>
    <w:p w14:paraId="698CE3F9" w14:textId="4C9075AC" w:rsidR="000A32FB" w:rsidRPr="00F87107" w:rsidRDefault="00F0714E" w:rsidP="007408C0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71E36" w:rsidRPr="00F87107">
        <w:rPr>
          <w:rFonts w:ascii="Times New Roman" w:hAnsi="Times New Roman" w:cs="Times New Roman"/>
          <w:b/>
          <w:sz w:val="22"/>
          <w:szCs w:val="22"/>
        </w:rPr>
        <w:t>. Обеспечение исполнения договора</w:t>
      </w:r>
    </w:p>
    <w:p w14:paraId="32660861" w14:textId="53586A9C" w:rsidR="000A32FB" w:rsidRPr="00F87107" w:rsidRDefault="00F0714E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  <w:lang w:bidi="ru-RU"/>
        </w:rPr>
        <w:t xml:space="preserve">.1. 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Способ обеспечения исполнения Договора определяется </w:t>
      </w:r>
      <w:r>
        <w:rPr>
          <w:rFonts w:ascii="Times New Roman" w:hAnsi="Times New Roman" w:cs="Times New Roman"/>
          <w:sz w:val="22"/>
          <w:szCs w:val="22"/>
          <w:lang w:eastAsia="zh-CN"/>
        </w:rPr>
        <w:t>Исполнителем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 самостоятельно. В ходе исполнения Договора </w:t>
      </w:r>
      <w:r>
        <w:rPr>
          <w:rFonts w:ascii="Times New Roman" w:hAnsi="Times New Roman" w:cs="Times New Roman"/>
          <w:sz w:val="22"/>
          <w:szCs w:val="22"/>
          <w:lang w:eastAsia="zh-CN"/>
        </w:rPr>
        <w:t>Исполнителем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 вправе изменить способ обеспечения исполнения Договора и (или) предоставить Заказчику новое обеспечение исполнения Договора взамен ранее предоставленного.</w:t>
      </w:r>
    </w:p>
    <w:p w14:paraId="0F5C5220" w14:textId="683BD8BF" w:rsidR="000A32FB" w:rsidRPr="00F87107" w:rsidRDefault="00F0714E" w:rsidP="007408C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  <w:lang w:bidi="ru-RU"/>
        </w:rPr>
        <w:t xml:space="preserve">.2. Заказчиком установлено требование обеспечения исполнения </w:t>
      </w:r>
      <w:r w:rsidR="000A32FB" w:rsidRPr="00F87107">
        <w:rPr>
          <w:rFonts w:ascii="Times New Roman" w:hAnsi="Times New Roman" w:cs="Times New Roman"/>
          <w:sz w:val="22"/>
          <w:szCs w:val="22"/>
        </w:rPr>
        <w:t>Договора</w:t>
      </w:r>
      <w:r w:rsidR="000A32FB" w:rsidRPr="00F87107">
        <w:rPr>
          <w:rFonts w:ascii="Times New Roman" w:hAnsi="Times New Roman" w:cs="Times New Roman"/>
          <w:sz w:val="22"/>
          <w:szCs w:val="22"/>
          <w:lang w:bidi="ru-RU"/>
        </w:rPr>
        <w:t xml:space="preserve"> в размере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 5% от цены Договора, </w:t>
      </w:r>
      <w:r w:rsidR="000A32FB" w:rsidRPr="00F87107">
        <w:rPr>
          <w:rFonts w:ascii="Times New Roman" w:hAnsi="Times New Roman" w:cs="Times New Roman"/>
          <w:color w:val="000000"/>
          <w:sz w:val="22"/>
          <w:szCs w:val="22"/>
        </w:rPr>
        <w:t xml:space="preserve">что составляет </w:t>
      </w:r>
      <w:r w:rsidR="000A32FB" w:rsidRPr="00F87107">
        <w:rPr>
          <w:rFonts w:ascii="Times New Roman" w:hAnsi="Times New Roman" w:cs="Times New Roman"/>
          <w:bCs/>
          <w:sz w:val="22"/>
          <w:szCs w:val="22"/>
        </w:rPr>
        <w:t>___________________.</w:t>
      </w:r>
    </w:p>
    <w:p w14:paraId="63C743C7" w14:textId="0C9E6E37" w:rsidR="000A32FB" w:rsidRPr="00F87107" w:rsidRDefault="00F0714E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.3.</w:t>
      </w:r>
      <w:r w:rsidR="000A32FB" w:rsidRPr="00F871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32FB" w:rsidRPr="00F87107">
        <w:rPr>
          <w:rFonts w:ascii="Times New Roman" w:eastAsia="Calibri" w:hAnsi="Times New Roman" w:cs="Times New Roman"/>
          <w:sz w:val="22"/>
          <w:szCs w:val="22"/>
        </w:rPr>
        <w:t xml:space="preserve">В ходе исполнения договора </w:t>
      </w:r>
      <w:r>
        <w:rPr>
          <w:rFonts w:ascii="Times New Roman" w:hAnsi="Times New Roman" w:cs="Times New Roman"/>
          <w:sz w:val="22"/>
          <w:szCs w:val="22"/>
          <w:lang w:eastAsia="zh-CN"/>
        </w:rPr>
        <w:t>Исполнитель</w:t>
      </w:r>
      <w:r w:rsidR="00867FFC" w:rsidRPr="00F8710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67FFC">
        <w:rPr>
          <w:rFonts w:ascii="Times New Roman" w:eastAsia="Calibri" w:hAnsi="Times New Roman" w:cs="Times New Roman"/>
          <w:sz w:val="22"/>
          <w:szCs w:val="22"/>
        </w:rPr>
        <w:t>вправе предоставить З</w:t>
      </w:r>
      <w:r w:rsidR="000A32FB" w:rsidRPr="00F87107">
        <w:rPr>
          <w:rFonts w:ascii="Times New Roman" w:eastAsia="Calibri" w:hAnsi="Times New Roman" w:cs="Times New Roman"/>
          <w:sz w:val="22"/>
          <w:szCs w:val="22"/>
        </w:rPr>
        <w:t>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</w:t>
      </w:r>
      <w:r w:rsidR="000A32FB" w:rsidRPr="00F87107">
        <w:rPr>
          <w:rFonts w:ascii="Times New Roman" w:hAnsi="Times New Roman" w:cs="Times New Roman"/>
          <w:sz w:val="22"/>
          <w:szCs w:val="22"/>
        </w:rPr>
        <w:t>.</w:t>
      </w:r>
    </w:p>
    <w:p w14:paraId="6E80254C" w14:textId="0BE88786" w:rsidR="000A32FB" w:rsidRPr="00F87107" w:rsidRDefault="00F0714E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bCs/>
          <w:sz w:val="22"/>
          <w:szCs w:val="22"/>
        </w:rPr>
        <w:t xml:space="preserve">.4. </w:t>
      </w:r>
      <w:r w:rsidR="000A32FB" w:rsidRPr="00F87107">
        <w:rPr>
          <w:rFonts w:ascii="Times New Roman" w:hAnsi="Times New Roman" w:cs="Times New Roman"/>
          <w:sz w:val="22"/>
          <w:szCs w:val="22"/>
        </w:rPr>
        <w:t>При уклонении победителя закупки или иного лица, с которым заключается договор по итогам закупки, от заключения договора или от внесения обеспечения исполнения договора, денежные средства, внесённые в качестве обеспечения заявки, не возвращаются.</w:t>
      </w:r>
    </w:p>
    <w:p w14:paraId="4523C60D" w14:textId="02506031" w:rsidR="000A32FB" w:rsidRPr="00F87107" w:rsidRDefault="00F0714E" w:rsidP="007408C0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sah-RU"/>
        </w:rPr>
      </w:pPr>
      <w:r>
        <w:rPr>
          <w:rFonts w:ascii="Times New Roman" w:hAnsi="Times New Roman" w:cs="Times New Roman"/>
          <w:sz w:val="22"/>
          <w:szCs w:val="22"/>
          <w:lang w:val="sah-RU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t>.5. Победитель закупки, с которым заключается договор, не позднее 5 (пяти) дней со дня подписания протокола о результатах закупки должен предоставить Заказчику обеспечение исполнения договора.</w:t>
      </w:r>
    </w:p>
    <w:p w14:paraId="0871BADD" w14:textId="3483C2E1" w:rsidR="000A32FB" w:rsidRPr="00F87107" w:rsidRDefault="00F0714E" w:rsidP="007408C0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sah-RU"/>
        </w:rPr>
      </w:pPr>
      <w:r>
        <w:rPr>
          <w:rFonts w:ascii="Times New Roman" w:hAnsi="Times New Roman" w:cs="Times New Roman"/>
          <w:sz w:val="22"/>
          <w:szCs w:val="22"/>
          <w:lang w:val="sah-RU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t>.6. Перечисление денежных средств в качестве обеспечения исполнения договора осуществляется на основании протокола о результатах закупки. Денежные средства должны быть перечислены по реквизитам, указанным в документации о закупке. Факт перечисления денежных средств в обеспечение исполнения договора подтверждается платёжным поручением с отметкой банка об оплате (оригинал документа). В назначении платежного поручения победителем указывается наименование договора, в качестве обеспечения которого вносятся денежные средства, а в случае, если договор заключается с физическим лицом (в том числе индивидуальным предпринимателем), то наименование (Ф.И.О.) лица.</w:t>
      </w:r>
    </w:p>
    <w:p w14:paraId="0E1A7778" w14:textId="1855B019" w:rsidR="000A32FB" w:rsidRPr="00F87107" w:rsidRDefault="00F0714E" w:rsidP="00FF0053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sah-RU"/>
        </w:rPr>
      </w:pPr>
      <w:r>
        <w:rPr>
          <w:rFonts w:ascii="Times New Roman" w:hAnsi="Times New Roman" w:cs="Times New Roman"/>
          <w:sz w:val="22"/>
          <w:szCs w:val="22"/>
          <w:lang w:val="sah-RU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t xml:space="preserve">.7. Денежные средства возвращаются </w:t>
      </w:r>
      <w:r>
        <w:rPr>
          <w:rFonts w:ascii="Times New Roman" w:hAnsi="Times New Roman" w:cs="Times New Roman"/>
          <w:sz w:val="22"/>
          <w:szCs w:val="22"/>
          <w:lang w:eastAsia="zh-CN"/>
        </w:rPr>
        <w:t>Исполнителю</w:t>
      </w:r>
      <w:r w:rsidR="00867FFC">
        <w:rPr>
          <w:rFonts w:ascii="Times New Roman" w:hAnsi="Times New Roman" w:cs="Times New Roman"/>
          <w:sz w:val="22"/>
          <w:szCs w:val="22"/>
          <w:lang w:val="sah-RU"/>
        </w:rPr>
        <w:t xml:space="preserve"> З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t xml:space="preserve">аказчиком при условии надлежащего исполнения первым своих обязательств по договору. Письменное обращение </w:t>
      </w:r>
      <w:r>
        <w:rPr>
          <w:rFonts w:ascii="Times New Roman" w:hAnsi="Times New Roman" w:cs="Times New Roman"/>
          <w:sz w:val="22"/>
          <w:szCs w:val="22"/>
          <w:lang w:eastAsia="zh-CN"/>
        </w:rPr>
        <w:t>Ис</w:t>
      </w:r>
      <w:r w:rsidR="009845E8">
        <w:rPr>
          <w:rFonts w:ascii="Times New Roman" w:hAnsi="Times New Roman" w:cs="Times New Roman"/>
          <w:sz w:val="22"/>
          <w:szCs w:val="22"/>
          <w:lang w:eastAsia="zh-CN"/>
        </w:rPr>
        <w:t>п</w:t>
      </w:r>
      <w:r>
        <w:rPr>
          <w:rFonts w:ascii="Times New Roman" w:hAnsi="Times New Roman" w:cs="Times New Roman"/>
          <w:sz w:val="22"/>
          <w:szCs w:val="22"/>
          <w:lang w:eastAsia="zh-CN"/>
        </w:rPr>
        <w:t>олнителя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t xml:space="preserve"> о возврате денежных средств, внесённых в качестве обеспечения исп</w:t>
      </w:r>
      <w:r w:rsidR="00867FFC">
        <w:rPr>
          <w:rFonts w:ascii="Times New Roman" w:hAnsi="Times New Roman" w:cs="Times New Roman"/>
          <w:sz w:val="22"/>
          <w:szCs w:val="22"/>
          <w:lang w:val="sah-RU"/>
        </w:rPr>
        <w:t>олнения договора, направленное З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t xml:space="preserve">аказчику непосредственно после исполнения предусмотренных договором обязательств, позволяет обеспечить </w:t>
      </w:r>
      <w:r w:rsidR="000A32FB" w:rsidRPr="00F87107">
        <w:rPr>
          <w:rFonts w:ascii="Times New Roman" w:hAnsi="Times New Roman" w:cs="Times New Roman"/>
          <w:sz w:val="22"/>
          <w:szCs w:val="22"/>
          <w:lang w:val="sah-RU"/>
        </w:rPr>
        <w:lastRenderedPageBreak/>
        <w:t>возврат денежных средств по указанным реквизитам в течение 30 дней с момента обращения.</w:t>
      </w:r>
    </w:p>
    <w:p w14:paraId="2865FF80" w14:textId="7F3A1440" w:rsidR="000A32FB" w:rsidRPr="00F87107" w:rsidRDefault="00F0714E" w:rsidP="00FF0053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.8. </w:t>
      </w:r>
      <w:r w:rsidR="000A32FB" w:rsidRPr="00F87107">
        <w:rPr>
          <w:rFonts w:ascii="Times New Roman" w:hAnsi="Times New Roman" w:cs="Times New Roman"/>
          <w:sz w:val="22"/>
          <w:szCs w:val="22"/>
          <w:lang w:eastAsia="zh-CN"/>
        </w:rPr>
        <w:t xml:space="preserve">Сумма обеспечения исполнения настоящего </w:t>
      </w:r>
      <w:r w:rsidR="000A32FB" w:rsidRPr="00F87107">
        <w:rPr>
          <w:rFonts w:ascii="Times New Roman" w:hAnsi="Times New Roman" w:cs="Times New Roman"/>
          <w:sz w:val="22"/>
          <w:szCs w:val="22"/>
        </w:rPr>
        <w:t>Договора</w:t>
      </w:r>
      <w:r w:rsidR="000A32FB" w:rsidRPr="00F87107">
        <w:rPr>
          <w:rFonts w:ascii="Times New Roman" w:hAnsi="Times New Roman" w:cs="Times New Roman"/>
          <w:sz w:val="22"/>
          <w:szCs w:val="22"/>
          <w:lang w:eastAsia="zh-CN"/>
        </w:rPr>
        <w:t xml:space="preserve"> может быть удержана </w:t>
      </w:r>
      <w:r w:rsidR="000A32FB" w:rsidRPr="00F87107">
        <w:rPr>
          <w:rFonts w:ascii="Times New Roman" w:hAnsi="Times New Roman" w:cs="Times New Roman"/>
          <w:color w:val="000000"/>
          <w:sz w:val="22"/>
          <w:szCs w:val="22"/>
        </w:rPr>
        <w:t>Заказчиком</w:t>
      </w:r>
      <w:r w:rsidR="000A32FB" w:rsidRPr="00F87107">
        <w:rPr>
          <w:rFonts w:ascii="Times New Roman" w:hAnsi="Times New Roman" w:cs="Times New Roman"/>
          <w:sz w:val="22"/>
          <w:szCs w:val="22"/>
          <w:lang w:eastAsia="zh-CN"/>
        </w:rPr>
        <w:t xml:space="preserve"> за невыполнение</w:t>
      </w:r>
      <w:r w:rsidR="00867FFC">
        <w:rPr>
          <w:rFonts w:ascii="Times New Roman" w:hAnsi="Times New Roman" w:cs="Times New Roman"/>
          <w:sz w:val="22"/>
          <w:szCs w:val="22"/>
          <w:lang w:eastAsia="zh-CN"/>
        </w:rPr>
        <w:t xml:space="preserve"> или ненадлежащее выполнение Поставщиком</w:t>
      </w:r>
      <w:r w:rsidR="000A32FB" w:rsidRPr="00F87107">
        <w:rPr>
          <w:rFonts w:ascii="Times New Roman" w:hAnsi="Times New Roman" w:cs="Times New Roman"/>
          <w:sz w:val="22"/>
          <w:szCs w:val="22"/>
          <w:lang w:eastAsia="zh-CN"/>
        </w:rPr>
        <w:t xml:space="preserve"> своих обязательств по настоящему </w:t>
      </w:r>
      <w:r w:rsidR="000A32FB" w:rsidRPr="00F87107">
        <w:rPr>
          <w:rFonts w:ascii="Times New Roman" w:hAnsi="Times New Roman" w:cs="Times New Roman"/>
          <w:sz w:val="22"/>
          <w:szCs w:val="22"/>
        </w:rPr>
        <w:t>Договору</w:t>
      </w:r>
      <w:r w:rsidR="000A32FB" w:rsidRPr="00F87107">
        <w:rPr>
          <w:rFonts w:ascii="Times New Roman" w:hAnsi="Times New Roman" w:cs="Times New Roman"/>
          <w:sz w:val="22"/>
          <w:szCs w:val="22"/>
          <w:lang w:eastAsia="zh-CN"/>
        </w:rPr>
        <w:t>.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 Обеспечение исполнения Договора подлежит выплате Заказчику в качестве компенсации за все причиненные убытки (реальный ущерб, неустойку) как в полном объеме, так и в части, которые могут наступить вследствие неисполнения или ненадлежащего исполнения  </w:t>
      </w:r>
      <w:r w:rsidR="00867FFC">
        <w:rPr>
          <w:rFonts w:ascii="Times New Roman" w:hAnsi="Times New Roman" w:cs="Times New Roman"/>
          <w:sz w:val="22"/>
          <w:szCs w:val="22"/>
          <w:lang w:eastAsia="zh-CN"/>
        </w:rPr>
        <w:t>Поставщиком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 своих обязательств по Договору.</w:t>
      </w:r>
    </w:p>
    <w:p w14:paraId="6C07A139" w14:textId="5EF0D28F" w:rsidR="000A32FB" w:rsidRPr="00F87107" w:rsidRDefault="000A32FB" w:rsidP="007408C0">
      <w:pPr>
        <w:pStyle w:val="ConsPlusNormal"/>
        <w:ind w:firstLine="0"/>
        <w:jc w:val="both"/>
        <w:rPr>
          <w:rFonts w:ascii="Times New Roman" w:hAnsi="Times New Roman" w:cs="Times New Roman"/>
          <w:kern w:val="16"/>
          <w:sz w:val="22"/>
          <w:szCs w:val="22"/>
          <w:lang w:bidi="ru-RU"/>
        </w:rPr>
      </w:pPr>
      <w:r w:rsidRPr="00F87107">
        <w:rPr>
          <w:rFonts w:ascii="Times New Roman" w:hAnsi="Times New Roman" w:cs="Times New Roman"/>
          <w:kern w:val="16"/>
          <w:sz w:val="22"/>
          <w:szCs w:val="22"/>
          <w:lang w:bidi="ru-RU"/>
        </w:rPr>
        <w:t xml:space="preserve">Денежные средства возвращаются на банковский счет, указанный </w:t>
      </w:r>
      <w:r w:rsidR="00867FFC">
        <w:rPr>
          <w:rFonts w:ascii="Times New Roman" w:hAnsi="Times New Roman" w:cs="Times New Roman"/>
          <w:sz w:val="22"/>
          <w:szCs w:val="22"/>
          <w:lang w:eastAsia="zh-CN"/>
        </w:rPr>
        <w:t>Поставщиком</w:t>
      </w:r>
      <w:r w:rsidRPr="00F87107">
        <w:rPr>
          <w:rFonts w:ascii="Times New Roman" w:hAnsi="Times New Roman" w:cs="Times New Roman"/>
          <w:kern w:val="16"/>
          <w:sz w:val="22"/>
          <w:szCs w:val="22"/>
          <w:lang w:bidi="ru-RU"/>
        </w:rPr>
        <w:t xml:space="preserve"> в письменном требовании.</w:t>
      </w:r>
    </w:p>
    <w:p w14:paraId="7BC0EBBC" w14:textId="066DB5C0" w:rsidR="000A32FB" w:rsidRPr="00F87107" w:rsidRDefault="00FF0053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 Банковская/независимая гарантия должна быть безотзывной и должна содержать:</w:t>
      </w:r>
    </w:p>
    <w:p w14:paraId="33207805" w14:textId="3919BB23" w:rsidR="000A32FB" w:rsidRPr="00F87107" w:rsidRDefault="00FF0053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.9.1. сумму независимой гарантии, п</w:t>
      </w:r>
      <w:r w:rsidR="00867FFC">
        <w:rPr>
          <w:rFonts w:ascii="Times New Roman" w:hAnsi="Times New Roman" w:cs="Times New Roman"/>
          <w:sz w:val="22"/>
          <w:szCs w:val="22"/>
        </w:rPr>
        <w:t>одлежащую уплате гарантом З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аказчику в установленных настоящим разделом случаях, или сумму независимой гарантии, подлежащую уплате гарантом Заказчику в случае ненадлежащего исполнения обязательств </w:t>
      </w:r>
      <w:r w:rsidR="000A32FB" w:rsidRPr="00867FFC">
        <w:rPr>
          <w:rFonts w:ascii="Times New Roman" w:hAnsi="Times New Roman" w:cs="Times New Roman"/>
          <w:sz w:val="22"/>
          <w:szCs w:val="22"/>
        </w:rPr>
        <w:t>принципалом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 в соответствии установленной документации о закупке;</w:t>
      </w:r>
    </w:p>
    <w:p w14:paraId="7FA920DE" w14:textId="77E9B6E1" w:rsidR="000A32FB" w:rsidRPr="00F87107" w:rsidRDefault="00FF0053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.9.2. обязательства принципала, надлежащее исполнение которых обеспечивается банковской гарантией;</w:t>
      </w:r>
    </w:p>
    <w:p w14:paraId="165EE8AD" w14:textId="4C6B565D" w:rsidR="000A32FB" w:rsidRPr="00F87107" w:rsidRDefault="00FF0053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.9.3.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5210EA6C" w14:textId="1CC63080" w:rsidR="000A32FB" w:rsidRPr="00F87107" w:rsidRDefault="00FF0053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.9.4. условие, согласно которому исполнением обязательств гаранта по независимой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</w:t>
      </w:r>
      <w:r w:rsidR="00867FFC">
        <w:rPr>
          <w:rFonts w:ascii="Times New Roman" w:hAnsi="Times New Roman" w:cs="Times New Roman"/>
          <w:sz w:val="22"/>
          <w:szCs w:val="22"/>
        </w:rPr>
        <w:t>ии со средствами, поступающими З</w:t>
      </w:r>
      <w:r w:rsidR="000A32FB" w:rsidRPr="00F87107">
        <w:rPr>
          <w:rFonts w:ascii="Times New Roman" w:hAnsi="Times New Roman" w:cs="Times New Roman"/>
          <w:sz w:val="22"/>
          <w:szCs w:val="22"/>
        </w:rPr>
        <w:t>аказчику;</w:t>
      </w:r>
    </w:p>
    <w:p w14:paraId="6DFE0633" w14:textId="76E6A351" w:rsidR="000A32FB" w:rsidRPr="00F87107" w:rsidRDefault="00C6362E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.9.5. срок действия независимой гарантии должен превышать срок действия договора не менее, чем на один месяц;</w:t>
      </w:r>
    </w:p>
    <w:p w14:paraId="4540D1FB" w14:textId="6908D0B9" w:rsidR="000A32FB" w:rsidRPr="00F87107" w:rsidRDefault="00C6362E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>.9.6. отлагательное условие, предусматривающее заключение договора предоставления независимой гарантии по обязательствам принципала, возникшим из договора при его заключении, в случае предоставления независимой гарантии в качестве обеспечения исполнения договора;</w:t>
      </w:r>
    </w:p>
    <w:p w14:paraId="62C462F9" w14:textId="28CE6CE3" w:rsidR="000A32FB" w:rsidRPr="00F87107" w:rsidRDefault="00C6362E" w:rsidP="007408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A32FB" w:rsidRPr="00F87107">
        <w:rPr>
          <w:rFonts w:ascii="Times New Roman" w:hAnsi="Times New Roman" w:cs="Times New Roman"/>
          <w:sz w:val="22"/>
          <w:szCs w:val="22"/>
        </w:rPr>
        <w:t xml:space="preserve">.9.7. установленный Правительством Российской Федерации </w:t>
      </w:r>
      <w:hyperlink r:id="rId9" w:history="1">
        <w:r w:rsidR="000A32FB" w:rsidRPr="00F87107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="00867FFC">
        <w:rPr>
          <w:rFonts w:ascii="Times New Roman" w:hAnsi="Times New Roman" w:cs="Times New Roman"/>
          <w:sz w:val="22"/>
          <w:szCs w:val="22"/>
        </w:rPr>
        <w:t xml:space="preserve"> документов, предоставляемых З</w:t>
      </w:r>
      <w:r w:rsidR="000A32FB" w:rsidRPr="00F87107">
        <w:rPr>
          <w:rFonts w:ascii="Times New Roman" w:hAnsi="Times New Roman" w:cs="Times New Roman"/>
          <w:sz w:val="22"/>
          <w:szCs w:val="22"/>
        </w:rPr>
        <w:t>аказчиком банку одновременно с требованием об осуществлении уплаты денежной суммы по независимой гарантии.</w:t>
      </w:r>
    </w:p>
    <w:p w14:paraId="19A06705" w14:textId="6F67079B" w:rsidR="00B6055E" w:rsidRPr="00F87107" w:rsidRDefault="00B6055E" w:rsidP="007408C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b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.Антикоррупционная оговорка</w:t>
      </w:r>
    </w:p>
    <w:p w14:paraId="399CDA19" w14:textId="1817AE5F" w:rsidR="00B6055E" w:rsidRPr="00F87107" w:rsidRDefault="00B6055E" w:rsidP="00740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bookmarkStart w:id="5" w:name="P230"/>
      <w:bookmarkEnd w:id="5"/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.1</w:t>
      </w:r>
      <w:r w:rsidR="00366676" w:rsidRPr="00F87107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При исполнении своих обязательств по настоящему Договору Стороны обязуются не выплачивать, не предлагать выплатить и не разрешать производить выплаты каких-либо денежных средств или ценностей, предоставлять какие-либо иные имущественные выгоды, прямо или косвенно любым лицам для оказания влияния на действия или решения этих лиц с целью получить какие-либо неправомерные преимущества или достигнуть иные неправомерные цели.</w:t>
      </w:r>
      <w:bookmarkStart w:id="6" w:name="P231"/>
      <w:bookmarkEnd w:id="6"/>
    </w:p>
    <w:p w14:paraId="5167BC29" w14:textId="2F182354" w:rsidR="00B6055E" w:rsidRPr="00F87107" w:rsidRDefault="00B6055E" w:rsidP="00740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.2. При исполнении своих обязательств по настоящему Договору Стороны обязуются не осуществлять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bookmarkStart w:id="7" w:name="P232"/>
      <w:bookmarkEnd w:id="7"/>
    </w:p>
    <w:p w14:paraId="13AA4AE3" w14:textId="2127923A" w:rsidR="00B6055E" w:rsidRPr="00F87107" w:rsidRDefault="00B6055E" w:rsidP="00740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.3. Стороны обязуются принять необходимые меры, чтобы их аффилированные лица, посредники, сотрудники (работники) не осуществляли действия, указанные в </w:t>
      </w:r>
      <w:hyperlink w:anchor="P230" w:history="1">
        <w:r w:rsidRPr="00F87107">
          <w:rPr>
            <w:rFonts w:ascii="Times New Roman" w:hAnsi="Times New Roman" w:cs="Times New Roman"/>
            <w:sz w:val="22"/>
            <w:szCs w:val="22"/>
            <w:lang w:eastAsia="ru-RU"/>
          </w:rPr>
          <w:t>пунктах 1</w:t>
        </w:r>
      </w:hyperlink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</w:t>
      </w:r>
      <w:hyperlink w:anchor="P231" w:history="1">
        <w:r w:rsidRPr="00F87107">
          <w:rPr>
            <w:rFonts w:ascii="Times New Roman" w:hAnsi="Times New Roman" w:cs="Times New Roman"/>
            <w:sz w:val="22"/>
            <w:szCs w:val="22"/>
            <w:lang w:eastAsia="ru-RU"/>
          </w:rPr>
          <w:t>2</w:t>
        </w:r>
      </w:hyperlink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настоящей Антикоррупционной оговорки.</w:t>
      </w:r>
    </w:p>
    <w:p w14:paraId="07079FB7" w14:textId="6626E4DD" w:rsidR="00B6055E" w:rsidRPr="00F87107" w:rsidRDefault="00B6055E" w:rsidP="00740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.4. В случае возникновения у одной из Сторон подозрений, что произошло или может произойти нарушение </w:t>
      </w:r>
      <w:hyperlink w:anchor="P230" w:history="1">
        <w:r w:rsidR="00FA1D3B" w:rsidRPr="00F87107">
          <w:rPr>
            <w:rFonts w:ascii="Times New Roman" w:hAnsi="Times New Roman" w:cs="Times New Roman"/>
            <w:sz w:val="22"/>
            <w:szCs w:val="22"/>
            <w:lang w:eastAsia="ru-RU"/>
          </w:rPr>
          <w:t>1</w:t>
        </w:r>
      </w:hyperlink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.1 – 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</w:t>
      </w:r>
      <w:hyperlink w:anchor="P232" w:history="1">
        <w:r w:rsidRPr="00F87107">
          <w:rPr>
            <w:rFonts w:ascii="Times New Roman" w:hAnsi="Times New Roman" w:cs="Times New Roman"/>
            <w:sz w:val="22"/>
            <w:szCs w:val="22"/>
            <w:lang w:eastAsia="ru-RU"/>
          </w:rPr>
          <w:t>3</w:t>
        </w:r>
      </w:hyperlink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настоящей Антикоррупционной оговорки, соответствующая Сторона обязуется незамедлительно уведомить в письменной форме о ставшем известном факте неправомерных действий другую Сторону и, при необходимости, по запросу предоставить дополнительные пояснения и необходимую информацию (документы).</w:t>
      </w:r>
    </w:p>
    <w:p w14:paraId="4A86DA44" w14:textId="2346505C" w:rsidR="00B6055E" w:rsidRPr="00F87107" w:rsidRDefault="00B6055E" w:rsidP="00740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.5. В случае если указанные в </w:t>
      </w:r>
      <w:hyperlink w:anchor="P230" w:history="1">
        <w:r w:rsidR="00FA1D3B" w:rsidRPr="00F87107">
          <w:rPr>
            <w:rFonts w:ascii="Times New Roman" w:hAnsi="Times New Roman" w:cs="Times New Roman"/>
            <w:sz w:val="22"/>
            <w:szCs w:val="22"/>
            <w:lang w:eastAsia="ru-RU"/>
          </w:rPr>
          <w:t>1</w:t>
        </w:r>
      </w:hyperlink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.1 – 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</w:t>
      </w:r>
      <w:hyperlink w:anchor="P232" w:history="1">
        <w:r w:rsidRPr="00F87107">
          <w:rPr>
            <w:rFonts w:ascii="Times New Roman" w:hAnsi="Times New Roman" w:cs="Times New Roman"/>
            <w:sz w:val="22"/>
            <w:szCs w:val="22"/>
            <w:lang w:eastAsia="ru-RU"/>
          </w:rPr>
          <w:t>3</w:t>
        </w:r>
      </w:hyperlink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настоящей Антикоррупционной оговорки неправомерные действия сотрудников одной из Сторон, ее аффилированных лиц или посредников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Договора, если иное не установлено законодательством. Сторона, являющаяся инициатором расторжения настоящего Договора по указанным основаниям, вправе требовать возмещение реального ущерба, возникшего в результате такого расторжения, если иное не установлено законодательством.</w:t>
      </w:r>
    </w:p>
    <w:p w14:paraId="152EA4EC" w14:textId="30696379" w:rsidR="00B6055E" w:rsidRPr="00F87107" w:rsidRDefault="00B6055E" w:rsidP="00740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0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.6. Настоящая Антикоррупционная оговорка не является основанием для отказа от реализации прав и исполнения обязанностей, установленных законодательством Российской Федерации (в том числе гражданским, о противодействии коррупции, уголовным, уголовно-процессуальным и иным).</w:t>
      </w:r>
    </w:p>
    <w:p w14:paraId="3196A709" w14:textId="3C3C7104" w:rsidR="00B6055E" w:rsidRPr="00F87107" w:rsidRDefault="00B6055E" w:rsidP="007408C0">
      <w:pPr>
        <w:spacing w:before="24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b/>
          <w:sz w:val="22"/>
          <w:szCs w:val="22"/>
          <w:lang w:eastAsia="ru-RU"/>
        </w:rPr>
        <w:t>1</w:t>
      </w: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. Заключительные положения</w:t>
      </w:r>
    </w:p>
    <w:p w14:paraId="6993D523" w14:textId="260E8484" w:rsidR="00FA1D3B" w:rsidRPr="00F87107" w:rsidRDefault="00FA1D3B" w:rsidP="007408C0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C6362E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.1. Все вопросы, не урегулированные договором, разрешаются в порядке, установленном действующим законодательством Российской Федерации.</w:t>
      </w:r>
    </w:p>
    <w:p w14:paraId="67649760" w14:textId="7ED474A4" w:rsidR="00FA1D3B" w:rsidRPr="00F87107" w:rsidRDefault="00FA1D3B" w:rsidP="00C6362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085BFC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.2.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</w:p>
    <w:p w14:paraId="0D12827E" w14:textId="0721994E" w:rsidR="00FA1D3B" w:rsidRPr="00F87107" w:rsidRDefault="00FA1D3B" w:rsidP="00C6362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1</w:t>
      </w:r>
      <w:r w:rsidR="00085BFC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.3. Договор, приложения к нему и иные документы, переданные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договору, подписанный обеими Сторонами (их законными представителями) и скрепленный печатями, имеет юридическую силу до момента перед</w:t>
      </w:r>
      <w:r w:rsidR="00A72915" w:rsidRPr="00F87107">
        <w:rPr>
          <w:rFonts w:ascii="Times New Roman" w:hAnsi="Times New Roman" w:cs="Times New Roman"/>
          <w:sz w:val="22"/>
          <w:szCs w:val="22"/>
          <w:lang w:eastAsia="ru-RU"/>
        </w:rPr>
        <w:t>ачи оригиналов каждой из Сторон.</w:t>
      </w:r>
    </w:p>
    <w:p w14:paraId="1A24CA3B" w14:textId="200D355E" w:rsidR="00FA1D3B" w:rsidRPr="00F87107" w:rsidRDefault="00FA1D3B" w:rsidP="00C6362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085BFC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="00A72915" w:rsidRPr="00F87107">
        <w:rPr>
          <w:rFonts w:ascii="Times New Roman" w:hAnsi="Times New Roman" w:cs="Times New Roman"/>
          <w:sz w:val="22"/>
          <w:szCs w:val="22"/>
          <w:lang w:eastAsia="ru-RU"/>
        </w:rPr>
        <w:t>4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 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подписями, пересылаемыми по адресам электронной почты, указанным в настоящем договоре, и посредством ее, а также через систему ЭДО (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Диадок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Сбис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пр.)</w:t>
      </w:r>
      <w:r w:rsidR="00073537">
        <w:rPr>
          <w:rFonts w:ascii="Times New Roman" w:hAnsi="Times New Roman" w:cs="Times New Roman"/>
          <w:sz w:val="22"/>
          <w:szCs w:val="22"/>
          <w:lang w:eastAsia="ru-RU"/>
        </w:rPr>
        <w:t xml:space="preserve">.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Стороны обязуются сообщить друг другу обо всех случаях взлома или иного несанкционированного доступа к их электронным почтовым ящикам, в отсутствии такого уведомления исполнение, произведенное другой Стороной настоящего договора</w:t>
      </w:r>
      <w:r w:rsidR="00073537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с учетом имеющейся у нее информации, признается надлежащим.</w:t>
      </w:r>
    </w:p>
    <w:p w14:paraId="106F0497" w14:textId="77777777" w:rsidR="00FA1D3B" w:rsidRPr="00F87107" w:rsidRDefault="00FA1D3B" w:rsidP="00C6362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Диадок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Сбис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пр.) или с адресов и на адрес электронной почты, указанным в настоящем договоре, и подписанные неквалифицированными и/или квалифицированными электронными  цифровыми подписями являются исходящими документами от надлежащим образом уполномоченных представителей сторон. </w:t>
      </w:r>
    </w:p>
    <w:p w14:paraId="0E0FCF74" w14:textId="77777777" w:rsidR="00FA1D3B" w:rsidRPr="00F87107" w:rsidRDefault="00FA1D3B" w:rsidP="00C6362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Также Стороны договорились, что при принятии одной стороной договора приглашения, направленного другой стороной в системе ЭДО (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Диадок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Сбис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пр.) для обмена документами либо получения уведомления о готовности использования системы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Диадок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F87107">
        <w:rPr>
          <w:rFonts w:ascii="Times New Roman" w:hAnsi="Times New Roman" w:cs="Times New Roman"/>
          <w:sz w:val="22"/>
          <w:szCs w:val="22"/>
          <w:lang w:eastAsia="ru-RU"/>
        </w:rPr>
        <w:t>Сбис</w:t>
      </w:r>
      <w:proofErr w:type="spellEnd"/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14:paraId="0F964A45" w14:textId="63C24775" w:rsidR="00FA1D3B" w:rsidRPr="00F87107" w:rsidRDefault="00FA1D3B" w:rsidP="00C6362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085BFC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A72915" w:rsidRPr="00F87107">
        <w:rPr>
          <w:rFonts w:ascii="Times New Roman" w:hAnsi="Times New Roman" w:cs="Times New Roman"/>
          <w:sz w:val="22"/>
          <w:szCs w:val="22"/>
          <w:lang w:eastAsia="ru-RU"/>
        </w:rPr>
        <w:t>.5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>. Неотъемлемой частью договора является:</w:t>
      </w:r>
    </w:p>
    <w:p w14:paraId="13ABE43A" w14:textId="5FAAEF3C" w:rsidR="00FA1D3B" w:rsidRPr="00F87107" w:rsidRDefault="00FA1D3B" w:rsidP="00734806">
      <w:pPr>
        <w:tabs>
          <w:tab w:val="left" w:pos="360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- Приложение №</w:t>
      </w:r>
      <w:r w:rsidR="00734806"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1 – Спецификация; </w:t>
      </w:r>
    </w:p>
    <w:p w14:paraId="139439BA" w14:textId="445F5086" w:rsidR="00B6055E" w:rsidRPr="00F87107" w:rsidRDefault="00FA1D3B" w:rsidP="00734806">
      <w:pPr>
        <w:tabs>
          <w:tab w:val="left" w:pos="360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- Приложение № 2 – Техническое задание.</w:t>
      </w:r>
    </w:p>
    <w:p w14:paraId="1AC7E7C9" w14:textId="77777777" w:rsidR="00071E36" w:rsidRPr="00F87107" w:rsidRDefault="00071E36" w:rsidP="00B6055E">
      <w:pPr>
        <w:overflowPunct w:val="0"/>
        <w:autoSpaceDE w:val="0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4783B4" w14:textId="36CECAA9" w:rsidR="00B6055E" w:rsidRPr="00F87107" w:rsidRDefault="00B6055E" w:rsidP="00734806">
      <w:pPr>
        <w:overflowPunct w:val="0"/>
        <w:autoSpaceDE w:val="0"/>
        <w:ind w:firstLine="709"/>
        <w:jc w:val="center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</w:t>
      </w:r>
      <w:r w:rsidR="00085BFC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2</w:t>
      </w:r>
      <w:r w:rsidRPr="00F871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. </w:t>
      </w:r>
      <w:r w:rsidRPr="00F87107">
        <w:rPr>
          <w:rFonts w:ascii="Times New Roman" w:hAnsi="Times New Roman" w:cs="Times New Roman"/>
          <w:b/>
          <w:sz w:val="22"/>
          <w:szCs w:val="22"/>
          <w:lang w:eastAsia="en-US"/>
        </w:rPr>
        <w:t>Юридические адреса,</w:t>
      </w:r>
      <w:r w:rsidRPr="00F871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F87107">
        <w:rPr>
          <w:rFonts w:ascii="Times New Roman" w:hAnsi="Times New Roman" w:cs="Times New Roman"/>
          <w:b/>
          <w:sz w:val="22"/>
          <w:szCs w:val="22"/>
          <w:lang w:eastAsia="en-US"/>
        </w:rPr>
        <w:t>банковские реквизиты и подписи сторон.</w:t>
      </w:r>
    </w:p>
    <w:tbl>
      <w:tblPr>
        <w:tblW w:w="10421" w:type="dxa"/>
        <w:jc w:val="right"/>
        <w:tblLook w:val="00A0" w:firstRow="1" w:lastRow="0" w:firstColumn="1" w:lastColumn="0" w:noHBand="0" w:noVBand="0"/>
      </w:tblPr>
      <w:tblGrid>
        <w:gridCol w:w="10296"/>
        <w:gridCol w:w="222"/>
      </w:tblGrid>
      <w:tr w:rsidR="00352327" w:rsidRPr="00F87107" w14:paraId="13374F55" w14:textId="77777777" w:rsidTr="005E65BE">
        <w:trPr>
          <w:jc w:val="right"/>
        </w:trPr>
        <w:tc>
          <w:tcPr>
            <w:tcW w:w="9907" w:type="dxa"/>
            <w:vAlign w:val="center"/>
          </w:tcPr>
          <w:p w14:paraId="0F1DF771" w14:textId="51EF00C1" w:rsidR="00500AC8" w:rsidRPr="00F87107" w:rsidRDefault="00500AC8" w:rsidP="00734806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1C4127FB" wp14:editId="424F23F5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-3123565</wp:posOffset>
                      </wp:positionV>
                      <wp:extent cx="6394450" cy="3116580"/>
                      <wp:effectExtent l="0" t="0" r="6350" b="7620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0" cy="311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B8DFB7" w14:textId="0213C24B" w:rsidR="00FC089E" w:rsidRDefault="00FC089E" w:rsidP="00B6055E">
                                  <w:pPr>
                                    <w:rPr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0172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5211"/>
                                    <w:gridCol w:w="4961"/>
                                  </w:tblGrid>
                                  <w:tr w:rsidR="00FC089E" w:rsidRPr="00792C1A" w14:paraId="624068B7" w14:textId="77777777" w:rsidTr="005D3EEA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521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A6B3743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Заказчик:</w:t>
                                        </w:r>
                                      </w:p>
                                      <w:p w14:paraId="5E33DFA0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eastAsia="SimSun" w:hAnsi="Times New Roman" w:cs="Times New Roman"/>
                                            <w:kern w:val="2"/>
                                            <w:sz w:val="22"/>
                                            <w:szCs w:val="22"/>
                                            <w:lang w:eastAsia="hi-IN" w:bidi="hi-IN"/>
                                          </w:rPr>
                                          <w:t>Государственное унитарное предприятие  Республики Башкортостан «Межрайкоммунводоканал»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716F89C" w14:textId="77777777" w:rsidR="00FC089E" w:rsidRPr="00995665" w:rsidRDefault="00FC089E" w:rsidP="00C46843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Поставщик:</w:t>
                                        </w:r>
                                      </w:p>
                                      <w:p w14:paraId="174C3956" w14:textId="77777777" w:rsidR="00FC089E" w:rsidRPr="00995665" w:rsidRDefault="00FC089E" w:rsidP="00C4684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C089E" w:rsidRPr="00427697" w14:paraId="11A9976A" w14:textId="77777777" w:rsidTr="005D3EEA">
                                    <w:trPr>
                                      <w:trHeight w:val="3057"/>
                                    </w:trPr>
                                    <w:tc>
                                      <w:tcPr>
                                        <w:tcW w:w="521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BFE1177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Юридический и фактический адрес: </w:t>
                                        </w:r>
                                      </w:p>
                                      <w:p w14:paraId="3CF0EC08" w14:textId="428DA528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453300, РБ г. Кумертау, 2-ой переулок Салавата,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л.</w:t>
                                        </w: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  <w:p w14:paraId="019BB4AB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ИНН/КПП  0262000343 / 026201001</w:t>
                                        </w:r>
                                      </w:p>
                                      <w:p w14:paraId="4D6EBBB8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Филиал ПАО «Банк УралСиб» в г. Уфа г. Уфа</w:t>
                                        </w:r>
                                      </w:p>
                                      <w:p w14:paraId="2C245325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БИК 048073770</w:t>
                                        </w:r>
                                      </w:p>
                                      <w:p w14:paraId="08967475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р/с № 40602810900230000001</w:t>
                                        </w:r>
                                      </w:p>
                                      <w:p w14:paraId="0EFE60F5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t>ОКПО 03253813</w:t>
                                        </w:r>
                                      </w:p>
                                      <w:p w14:paraId="4FDA502C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t>ОГРН 1020201812806</w:t>
                                        </w:r>
                                      </w:p>
                                      <w:p w14:paraId="05429888" w14:textId="77777777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t>ОКТМО 80723000001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6E24623" w14:textId="77777777" w:rsidR="00FC089E" w:rsidRPr="00995665" w:rsidRDefault="00FC089E" w:rsidP="00C4684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C089E" w:rsidRPr="00500AC8" w14:paraId="14B84A00" w14:textId="77777777" w:rsidTr="005D3EEA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521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2228A29" w14:textId="05FDC546" w:rsidR="00FC089E" w:rsidRPr="00995665" w:rsidRDefault="00FC089E" w:rsidP="00C46843">
                                        <w:pPr>
                                          <w:tabs>
                                            <w:tab w:val="left" w:pos="0"/>
                                          </w:tabs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Директор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99566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____________Р.Р. Бураканов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21B19C3" w14:textId="7621EF4D" w:rsidR="00FC089E" w:rsidRPr="00995665" w:rsidRDefault="00FC089E" w:rsidP="002221DD">
                                        <w:pPr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Директор____________</w:t>
                                        </w:r>
                                      </w:p>
                                    </w:tc>
                                  </w:tr>
                                </w:tbl>
                                <w:p w14:paraId="7CFB94B9" w14:textId="77777777" w:rsidR="00FC089E" w:rsidRPr="00500AC8" w:rsidRDefault="00FC089E" w:rsidP="00B6055E">
                                  <w:pP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12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4pt;margin-top:-245.95pt;width:503.5pt;height:245.4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M//QEAAOADAAAOAAAAZHJzL2Uyb0RvYy54bWysU9tu2zAMfR+wfxD0vjhp2qAz4hRdigwD&#10;ugvQ7gNoWbaF2aJGKbGzrx8lJ1nRvQ3zg0DxcsRzSK/vxr4TB03eoC3kYjaXQluFlbFNIb8/797d&#10;SuED2Ao6tLqQR+3l3ebtm/Xgcn2FLXaVJsEg1ueDK2QbgsuzzKtW9+Bn6LTlYI3UQ+ArNVlFMDB6&#10;32VX8/kqG5AqR6i09+x9mIJyk/DrWqvwta69DqIrJPcW0knpLOOZbdaQNwSuNerUBvxDFz0Yy49e&#10;oB4ggNiT+QuqN4rQYx1mCvsM69oonTgwm8X8FZunFpxOXFgc7y4y+f8Hq74cvpEwVSFXUljoeUTP&#10;egziA45iGdUZnM856clxWhjZzVNOTL17RPXDC4vbFmyj74lwaDVU3N0iVmYvSiccH0HK4TNW/Azs&#10;AyagsaY+SsdiCEbnKR0vk4mtKHaulu+vr284pDi2XCxWN7dpdhnk53JHPnzU2ItoFJJ49AkeDo8+&#10;xHYgP6fE1zx2ptqZrksXasptR+IAvCa79CUGr9I6G5MtxrIJMXoSz0htIhnGcjzpVmJ1ZMaE09rx&#10;b8JGi/RLioFXrpD+5x5IS9F9sqxa3M+zQWejPBtgFZcWMkgxmdsw7fHekWlaRp7mYvGela1N4hxH&#10;MHVx6pPXKElxWvm4py/vKevPj7n5DQAA//8DAFBLAwQUAAYACAAAACEA9UI3X+AAAAAKAQAADwAA&#10;AGRycy9kb3ducmV2LnhtbEyPQU+DQBCF7yb+h8008WLaBWIaQJZGW73pobXpecquQMrOEnYp9N87&#10;nvQ0mTcv731TbGbbiasZfOtIQbyKQBiqnG6pVnD8el+mIHxA0tg5MgpuxsOmvL8rMNduor25HkIt&#10;OIR8jgqaEPpcSl81xqJfud4Q377dYDHwOtRSDzhxuO1kEkVrabElbmiwN9vGVJfDaBWsd8M47Wn7&#10;uDu+feBnXyen19tJqYfF/PIMIpg5/JnhF5/RoWSmsxtJe9EpWKZMHng+ZXEGgh1ZliYgzizFMciy&#10;kP9fKH8AAAD//wMAUEsBAi0AFAAGAAgAAAAhALaDOJL+AAAA4QEAABMAAAAAAAAAAAAAAAAAAAAA&#10;AFtDb250ZW50X1R5cGVzXS54bWxQSwECLQAUAAYACAAAACEAOP0h/9YAAACUAQAACwAAAAAAAAAA&#10;AAAAAAAvAQAAX3JlbHMvLnJlbHNQSwECLQAUAAYACAAAACEAdkhDP/0BAADgAwAADgAAAAAAAAAA&#10;AAAAAAAuAgAAZHJzL2Uyb0RvYy54bWxQSwECLQAUAAYACAAAACEA9UI3X+AAAAAKAQAADwAAAAAA&#10;AAAAAAAAAABXBAAAZHJzL2Rvd25yZXYueG1sUEsFBgAAAAAEAAQA8wAAAGQFAAAAAA==&#10;" stroked="f">
                      <v:textbox inset="0,0,0,0">
                        <w:txbxContent>
                          <w:p w14:paraId="07B8DFB7" w14:textId="0213C24B" w:rsidR="00FC089E" w:rsidRDefault="00FC089E" w:rsidP="00B6055E">
                            <w:pPr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017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5211"/>
                              <w:gridCol w:w="4961"/>
                            </w:tblGrid>
                            <w:tr w:rsidR="00FC089E" w:rsidRPr="00792C1A" w14:paraId="624068B7" w14:textId="77777777" w:rsidTr="005D3EEA">
                              <w:trPr>
                                <w:trHeight w:val="40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B3743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Заказчик:</w:t>
                                  </w:r>
                                </w:p>
                                <w:p w14:paraId="5E33DFA0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2"/>
                                      <w:szCs w:val="22"/>
                                      <w:lang w:eastAsia="hi-IN" w:bidi="hi-IN"/>
                                    </w:rPr>
                                    <w:t>Государственное унитарное предприятие  Республики Башкортостан «Межрайкоммунводоканал»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6F89C" w14:textId="77777777" w:rsidR="00FC089E" w:rsidRPr="00995665" w:rsidRDefault="00FC089E" w:rsidP="00C46843">
                                  <w:pPr>
                                    <w:snapToGri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Поставщик:</w:t>
                                  </w:r>
                                </w:p>
                                <w:p w14:paraId="174C3956" w14:textId="77777777" w:rsidR="00FC089E" w:rsidRPr="00995665" w:rsidRDefault="00FC089E" w:rsidP="00C46843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FC089E" w:rsidRPr="00427697" w14:paraId="11A9976A" w14:textId="77777777" w:rsidTr="005D3EEA">
                              <w:trPr>
                                <w:trHeight w:val="3057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FE1177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 xml:space="preserve">Юридический и фактический адрес: </w:t>
                                  </w:r>
                                </w:p>
                                <w:p w14:paraId="3CF0EC08" w14:textId="428DA528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 xml:space="preserve">453300, РБ г. Кумертау, 2-ой переулок Салавата,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л.</w:t>
                                  </w: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019BB4AB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ИНН/КПП  0262000343 / 026201001</w:t>
                                  </w:r>
                                </w:p>
                                <w:p w14:paraId="4D6EBBB8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Филиал ПАО «Банк УралСиб» в г. Уфа г. Уфа</w:t>
                                  </w:r>
                                </w:p>
                                <w:p w14:paraId="2C245325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БИК 048073770</w:t>
                                  </w:r>
                                </w:p>
                                <w:p w14:paraId="08967475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р/с № 40602810900230000001</w:t>
                                  </w:r>
                                </w:p>
                                <w:p w14:paraId="0EFE60F5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ОКПО 03253813</w:t>
                                  </w:r>
                                </w:p>
                                <w:p w14:paraId="4FDA502C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ОГРН 1020201812806</w:t>
                                  </w:r>
                                </w:p>
                                <w:p w14:paraId="05429888" w14:textId="77777777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ОКТМО 80723000001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E24623" w14:textId="77777777" w:rsidR="00FC089E" w:rsidRPr="00995665" w:rsidRDefault="00FC089E" w:rsidP="00C46843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FC089E" w:rsidRPr="00500AC8" w14:paraId="14B84A00" w14:textId="77777777" w:rsidTr="005D3EEA">
                              <w:trPr>
                                <w:trHeight w:val="400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28A29" w14:textId="05FDC546" w:rsidR="00FC089E" w:rsidRPr="00995665" w:rsidRDefault="00FC089E" w:rsidP="00C46843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Директор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95665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____________Р.Р. Бураканов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B19C3" w14:textId="7621EF4D" w:rsidR="00FC089E" w:rsidRPr="00995665" w:rsidRDefault="00FC089E" w:rsidP="002221DD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Директор____________</w:t>
                                  </w:r>
                                </w:p>
                              </w:tc>
                            </w:tr>
                          </w:tbl>
                          <w:p w14:paraId="7CFB94B9" w14:textId="77777777" w:rsidR="00FC089E" w:rsidRPr="00500AC8" w:rsidRDefault="00FC089E" w:rsidP="00B6055E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14" w:type="dxa"/>
            <w:vAlign w:val="center"/>
          </w:tcPr>
          <w:p w14:paraId="63A38522" w14:textId="695533EB" w:rsidR="00FA1D3B" w:rsidRPr="00F87107" w:rsidRDefault="00FA1D3B" w:rsidP="00FA1D3B">
            <w:pP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7AE3CC45" w14:textId="77777777" w:rsidR="00B623BF" w:rsidRDefault="00B623BF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0CE3A9A4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14EFB4C0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4AF5D7C1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5462F52F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7364DF64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7FDAFEED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0F72D731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43B6277A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3E154165" w14:textId="77777777" w:rsidR="00F87107" w:rsidRDefault="00F87107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11CCFDA6" w14:textId="77777777" w:rsidR="00F87107" w:rsidRPr="00F87107" w:rsidRDefault="00F87107" w:rsidP="00085BFC">
      <w:pPr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34928C65" w14:textId="77777777" w:rsidR="005E65BE" w:rsidRPr="00F87107" w:rsidRDefault="005E65BE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102078E4" w14:textId="77777777" w:rsidR="00B623BF" w:rsidRPr="00F87107" w:rsidRDefault="00B623BF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2046575C" w14:textId="3FD02023" w:rsidR="00BC2D8A" w:rsidRDefault="00BC2D8A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2E6DB69B" w14:textId="34944412" w:rsidR="000834C3" w:rsidRDefault="000834C3" w:rsidP="000834C3">
      <w:pPr>
        <w:jc w:val="right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lastRenderedPageBreak/>
        <w:t>Приложение №1 к договору</w:t>
      </w:r>
    </w:p>
    <w:p w14:paraId="10068936" w14:textId="65CAA11A" w:rsidR="000834C3" w:rsidRDefault="000834C3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29933D09" w14:textId="77777777" w:rsidR="000834C3" w:rsidRPr="00F87107" w:rsidRDefault="000834C3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6CA03CF7" w14:textId="77777777" w:rsidR="00FA1D3B" w:rsidRPr="00F87107" w:rsidRDefault="00FA1D3B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b/>
          <w:sz w:val="22"/>
          <w:szCs w:val="22"/>
          <w:lang w:eastAsia="ru-RU"/>
        </w:rPr>
        <w:t>СПЕЦИФИКАЦИЯ</w:t>
      </w:r>
    </w:p>
    <w:p w14:paraId="03B34C59" w14:textId="77777777" w:rsidR="00BC2D8A" w:rsidRPr="00F87107" w:rsidRDefault="00BC2D8A" w:rsidP="00BC2D8A">
      <w:pPr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41F1A0B1" w14:textId="77777777" w:rsidR="00FA1D3B" w:rsidRPr="00F87107" w:rsidRDefault="00FA1D3B" w:rsidP="00FA1D3B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497"/>
        <w:gridCol w:w="2707"/>
        <w:gridCol w:w="1070"/>
        <w:gridCol w:w="656"/>
        <w:gridCol w:w="942"/>
        <w:gridCol w:w="1621"/>
      </w:tblGrid>
      <w:tr w:rsidR="00FA1D3B" w:rsidRPr="00F87107" w14:paraId="6F408369" w14:textId="77777777" w:rsidTr="000E3D8F">
        <w:trPr>
          <w:trHeight w:val="413"/>
          <w:jc w:val="center"/>
        </w:trPr>
        <w:tc>
          <w:tcPr>
            <w:tcW w:w="421" w:type="dxa"/>
            <w:vAlign w:val="center"/>
          </w:tcPr>
          <w:p w14:paraId="6DAE8FCC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3354" w:type="dxa"/>
            <w:gridSpan w:val="2"/>
            <w:vAlign w:val="center"/>
          </w:tcPr>
          <w:p w14:paraId="5CCF7BB8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товара (страна происхождения)</w:t>
            </w:r>
          </w:p>
        </w:tc>
        <w:tc>
          <w:tcPr>
            <w:tcW w:w="1117" w:type="dxa"/>
            <w:vAlign w:val="center"/>
          </w:tcPr>
          <w:p w14:paraId="1ECA305E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656" w:type="dxa"/>
            <w:vAlign w:val="center"/>
          </w:tcPr>
          <w:p w14:paraId="4DAE368D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968" w:type="dxa"/>
            <w:vAlign w:val="center"/>
          </w:tcPr>
          <w:p w14:paraId="2F6FA61A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Цена в руб.</w:t>
            </w:r>
          </w:p>
        </w:tc>
        <w:tc>
          <w:tcPr>
            <w:tcW w:w="1701" w:type="dxa"/>
            <w:vAlign w:val="center"/>
          </w:tcPr>
          <w:p w14:paraId="6943F5FB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Сумма в руб.</w:t>
            </w:r>
          </w:p>
        </w:tc>
      </w:tr>
      <w:tr w:rsidR="00FA1D3B" w:rsidRPr="00F87107" w14:paraId="00F7B26F" w14:textId="77777777" w:rsidTr="000E3D8F">
        <w:trPr>
          <w:trHeight w:val="41"/>
          <w:jc w:val="center"/>
        </w:trPr>
        <w:tc>
          <w:tcPr>
            <w:tcW w:w="421" w:type="dxa"/>
            <w:vAlign w:val="center"/>
          </w:tcPr>
          <w:p w14:paraId="18FE3C32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54" w:type="dxa"/>
            <w:gridSpan w:val="2"/>
            <w:vAlign w:val="center"/>
          </w:tcPr>
          <w:p w14:paraId="6C58171D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17" w:type="dxa"/>
            <w:vAlign w:val="center"/>
          </w:tcPr>
          <w:p w14:paraId="0A7BA248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6" w:type="dxa"/>
            <w:vAlign w:val="center"/>
          </w:tcPr>
          <w:p w14:paraId="440D699D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8" w:type="dxa"/>
            <w:vAlign w:val="center"/>
          </w:tcPr>
          <w:p w14:paraId="5199947C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0BE23AD5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FA1D3B" w:rsidRPr="00F87107" w14:paraId="7CBF2B35" w14:textId="77777777" w:rsidTr="000E3D8F">
        <w:trPr>
          <w:trHeight w:val="41"/>
          <w:jc w:val="center"/>
        </w:trPr>
        <w:tc>
          <w:tcPr>
            <w:tcW w:w="421" w:type="dxa"/>
            <w:vAlign w:val="center"/>
          </w:tcPr>
          <w:p w14:paraId="3984F084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54" w:type="dxa"/>
            <w:gridSpan w:val="2"/>
            <w:vAlign w:val="center"/>
          </w:tcPr>
          <w:p w14:paraId="3C0BC787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14:paraId="2AF2679A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307D4574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vAlign w:val="center"/>
          </w:tcPr>
          <w:p w14:paraId="50DE4A0F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CBEFE5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1D3B" w:rsidRPr="00F87107" w14:paraId="5E7B8FE8" w14:textId="77777777" w:rsidTr="000E3D8F">
        <w:trPr>
          <w:trHeight w:val="41"/>
          <w:jc w:val="center"/>
        </w:trPr>
        <w:tc>
          <w:tcPr>
            <w:tcW w:w="421" w:type="dxa"/>
            <w:vAlign w:val="center"/>
          </w:tcPr>
          <w:p w14:paraId="4CE99CBE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54" w:type="dxa"/>
            <w:gridSpan w:val="2"/>
            <w:vAlign w:val="center"/>
          </w:tcPr>
          <w:p w14:paraId="392F150B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14:paraId="5E470FAD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67314107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vAlign w:val="center"/>
          </w:tcPr>
          <w:p w14:paraId="679899EF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4565158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1D3B" w:rsidRPr="00F87107" w14:paraId="7BBE169F" w14:textId="77777777" w:rsidTr="000E3D8F">
        <w:trPr>
          <w:trHeight w:val="62"/>
          <w:jc w:val="center"/>
        </w:trPr>
        <w:tc>
          <w:tcPr>
            <w:tcW w:w="421" w:type="dxa"/>
            <w:vAlign w:val="center"/>
          </w:tcPr>
          <w:p w14:paraId="454CA98C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354" w:type="dxa"/>
            <w:gridSpan w:val="2"/>
            <w:vAlign w:val="center"/>
          </w:tcPr>
          <w:p w14:paraId="291139C6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14:paraId="14E23993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45C76B4F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vAlign w:val="center"/>
          </w:tcPr>
          <w:p w14:paraId="0E6C844D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41C4633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1D3B" w:rsidRPr="00F87107" w14:paraId="7B798EE1" w14:textId="77777777" w:rsidTr="000E3D8F">
        <w:trPr>
          <w:trHeight w:val="108"/>
          <w:jc w:val="center"/>
        </w:trPr>
        <w:tc>
          <w:tcPr>
            <w:tcW w:w="421" w:type="dxa"/>
            <w:vAlign w:val="center"/>
          </w:tcPr>
          <w:p w14:paraId="4676DAF5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354" w:type="dxa"/>
            <w:gridSpan w:val="2"/>
            <w:vAlign w:val="center"/>
          </w:tcPr>
          <w:p w14:paraId="58BAB2F5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14:paraId="0D704590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27294FA6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vAlign w:val="center"/>
          </w:tcPr>
          <w:p w14:paraId="76E15ED4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EFFEED1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1D3B" w:rsidRPr="00F87107" w14:paraId="0CAE0778" w14:textId="77777777" w:rsidTr="000E3D8F">
        <w:trPr>
          <w:gridAfter w:val="5"/>
          <w:wAfter w:w="7287" w:type="dxa"/>
          <w:trHeight w:val="108"/>
          <w:jc w:val="center"/>
        </w:trPr>
        <w:tc>
          <w:tcPr>
            <w:tcW w:w="930" w:type="dxa"/>
            <w:gridSpan w:val="2"/>
            <w:vAlign w:val="center"/>
          </w:tcPr>
          <w:p w14:paraId="016B4E78" w14:textId="77777777" w:rsidR="00FA1D3B" w:rsidRPr="00F87107" w:rsidRDefault="00FA1D3B" w:rsidP="00FA1D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0B615114" w14:textId="77777777" w:rsidR="00FA1D3B" w:rsidRPr="00F87107" w:rsidRDefault="00FA1D3B" w:rsidP="00FA1D3B">
      <w:pPr>
        <w:rPr>
          <w:rFonts w:ascii="Times New Roman" w:hAnsi="Times New Roman" w:cs="Times New Roman"/>
          <w:sz w:val="22"/>
          <w:szCs w:val="22"/>
          <w:lang w:eastAsia="ru-RU"/>
        </w:rPr>
      </w:pPr>
    </w:p>
    <w:p w14:paraId="2F701A03" w14:textId="77777777" w:rsidR="00FA1D3B" w:rsidRPr="00F87107" w:rsidRDefault="00FA1D3B" w:rsidP="00FA1D3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hAnsi="Times New Roman" w:cs="Times New Roman"/>
          <w:sz w:val="22"/>
          <w:szCs w:val="22"/>
          <w:lang w:eastAsia="ru-RU"/>
        </w:rPr>
        <w:t>Всего наименований ___ на сумму</w:t>
      </w:r>
      <w:r w:rsidRPr="00F87107">
        <w:rPr>
          <w:rFonts w:ascii="Times New Roman" w:hAnsi="Times New Roman" w:cs="Times New Roman"/>
          <w:noProof/>
          <w:sz w:val="22"/>
          <w:szCs w:val="22"/>
          <w:lang w:eastAsia="ru-RU"/>
        </w:rPr>
        <w:t>______________</w:t>
      </w:r>
      <w:r w:rsidRPr="00F87107">
        <w:rPr>
          <w:rFonts w:ascii="Times New Roman" w:hAnsi="Times New Roman" w:cs="Times New Roman"/>
          <w:sz w:val="22"/>
          <w:szCs w:val="22"/>
          <w:lang w:eastAsia="ru-RU"/>
        </w:rPr>
        <w:t xml:space="preserve">, в том числе НДС_____/НДС не облагается. </w:t>
      </w:r>
    </w:p>
    <w:p w14:paraId="7AA2A796" w14:textId="77777777" w:rsidR="00FA1D3B" w:rsidRPr="00F87107" w:rsidRDefault="00FA1D3B" w:rsidP="00FA1D3B">
      <w:pPr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98"/>
        <w:gridCol w:w="4999"/>
      </w:tblGrid>
      <w:tr w:rsidR="00FA1D3B" w:rsidRPr="00F87107" w14:paraId="23579EE5" w14:textId="77777777" w:rsidTr="000E3D8F">
        <w:trPr>
          <w:jc w:val="center"/>
        </w:trPr>
        <w:tc>
          <w:tcPr>
            <w:tcW w:w="4998" w:type="dxa"/>
            <w:vAlign w:val="center"/>
          </w:tcPr>
          <w:p w14:paraId="4D041A6B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8" w:name="_Hlk136625450"/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Заказчик: </w:t>
            </w:r>
          </w:p>
        </w:tc>
        <w:tc>
          <w:tcPr>
            <w:tcW w:w="4999" w:type="dxa"/>
            <w:vAlign w:val="center"/>
          </w:tcPr>
          <w:p w14:paraId="317652EA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Поставщик:</w:t>
            </w:r>
          </w:p>
        </w:tc>
      </w:tr>
      <w:tr w:rsidR="00FA1D3B" w:rsidRPr="00F87107" w14:paraId="00B0806F" w14:textId="77777777" w:rsidTr="000E3D8F">
        <w:trPr>
          <w:jc w:val="center"/>
        </w:trPr>
        <w:tc>
          <w:tcPr>
            <w:tcW w:w="4998" w:type="dxa"/>
            <w:vAlign w:val="center"/>
          </w:tcPr>
          <w:p w14:paraId="73778065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999" w:type="dxa"/>
            <w:vAlign w:val="center"/>
          </w:tcPr>
          <w:p w14:paraId="4A858E4A" w14:textId="77777777" w:rsidR="00FA1D3B" w:rsidRPr="00F87107" w:rsidRDefault="00FA1D3B" w:rsidP="00FA1D3B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FA1D3B" w:rsidRPr="00F87107" w14:paraId="64511FAE" w14:textId="77777777" w:rsidTr="000E3D8F">
        <w:trPr>
          <w:jc w:val="center"/>
        </w:trPr>
        <w:tc>
          <w:tcPr>
            <w:tcW w:w="4998" w:type="dxa"/>
            <w:vAlign w:val="center"/>
          </w:tcPr>
          <w:p w14:paraId="0E3BC3BF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4999" w:type="dxa"/>
            <w:vAlign w:val="center"/>
          </w:tcPr>
          <w:p w14:paraId="25D12A51" w14:textId="77777777" w:rsidR="00FA1D3B" w:rsidRPr="00F87107" w:rsidRDefault="00FA1D3B" w:rsidP="00FA1D3B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Должность</w:t>
            </w:r>
          </w:p>
        </w:tc>
      </w:tr>
      <w:tr w:rsidR="00FA1D3B" w:rsidRPr="00F87107" w14:paraId="6C17FA65" w14:textId="77777777" w:rsidTr="000E3D8F">
        <w:trPr>
          <w:jc w:val="center"/>
        </w:trPr>
        <w:tc>
          <w:tcPr>
            <w:tcW w:w="4998" w:type="dxa"/>
            <w:vAlign w:val="center"/>
          </w:tcPr>
          <w:p w14:paraId="17394BE3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99" w:type="dxa"/>
            <w:vAlign w:val="center"/>
          </w:tcPr>
          <w:p w14:paraId="0C211464" w14:textId="77777777" w:rsidR="00FA1D3B" w:rsidRPr="00F87107" w:rsidRDefault="00FA1D3B" w:rsidP="00FA1D3B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A1D3B" w:rsidRPr="00F87107" w14:paraId="66294048" w14:textId="77777777" w:rsidTr="000E3D8F">
        <w:trPr>
          <w:trHeight w:val="272"/>
          <w:jc w:val="center"/>
        </w:trPr>
        <w:tc>
          <w:tcPr>
            <w:tcW w:w="4998" w:type="dxa"/>
            <w:vAlign w:val="center"/>
          </w:tcPr>
          <w:p w14:paraId="6EEDEC20" w14:textId="154882EC" w:rsidR="00FA1D3B" w:rsidRPr="00F87107" w:rsidRDefault="00500AC8" w:rsidP="00500A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 Р.Р.</w:t>
            </w:r>
            <w:r w:rsidR="005E65BE"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Бураканов</w:t>
            </w:r>
          </w:p>
        </w:tc>
        <w:tc>
          <w:tcPr>
            <w:tcW w:w="4999" w:type="dxa"/>
            <w:vAlign w:val="center"/>
          </w:tcPr>
          <w:p w14:paraId="5E19E5E6" w14:textId="77777777" w:rsidR="00FA1D3B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 /___</w:t>
            </w:r>
            <w:r w:rsidR="005E65BE"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</w:t>
            </w: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 /</w:t>
            </w:r>
          </w:p>
          <w:p w14:paraId="38887625" w14:textId="4BA5F818" w:rsidR="000834C3" w:rsidRPr="00F87107" w:rsidRDefault="000834C3" w:rsidP="00FA1D3B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A1D3B" w:rsidRPr="00F87107" w14:paraId="61F743E5" w14:textId="77777777" w:rsidTr="000E3D8F">
        <w:trPr>
          <w:trHeight w:val="272"/>
          <w:jc w:val="center"/>
        </w:trPr>
        <w:tc>
          <w:tcPr>
            <w:tcW w:w="4998" w:type="dxa"/>
            <w:vAlign w:val="center"/>
          </w:tcPr>
          <w:p w14:paraId="5793F800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999" w:type="dxa"/>
            <w:vAlign w:val="center"/>
          </w:tcPr>
          <w:p w14:paraId="629DFCC7" w14:textId="77777777" w:rsidR="00FA1D3B" w:rsidRPr="00F87107" w:rsidRDefault="00FA1D3B" w:rsidP="00FA1D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7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М.П.</w:t>
            </w:r>
          </w:p>
        </w:tc>
      </w:tr>
    </w:tbl>
    <w:bookmarkEnd w:id="8"/>
    <w:p w14:paraId="5E22BA05" w14:textId="392B8098" w:rsidR="004E3C97" w:rsidRDefault="00FA1D3B" w:rsidP="005E65BE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F87107">
        <w:rPr>
          <w:rFonts w:ascii="Times New Roman" w:eastAsia="Calibri" w:hAnsi="Times New Roman" w:cs="Times New Roman"/>
          <w:sz w:val="22"/>
          <w:szCs w:val="22"/>
          <w:lang w:eastAsia="ru-RU"/>
        </w:rPr>
        <w:t> </w:t>
      </w:r>
    </w:p>
    <w:p w14:paraId="54F112D2" w14:textId="3F6BE6B1" w:rsidR="000834C3" w:rsidRDefault="000834C3" w:rsidP="005E65BE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ru-RU"/>
        </w:rPr>
      </w:pPr>
    </w:p>
    <w:p w14:paraId="6170125E" w14:textId="319762C6" w:rsidR="000834C3" w:rsidRDefault="000834C3" w:rsidP="000834C3">
      <w:pPr>
        <w:jc w:val="right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Приложение №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2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к договору</w:t>
      </w:r>
    </w:p>
    <w:p w14:paraId="780606BA" w14:textId="77777777" w:rsidR="000834C3" w:rsidRPr="000834C3" w:rsidRDefault="000834C3" w:rsidP="0008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A3CFA98" w14:textId="77777777" w:rsidR="000834C3" w:rsidRPr="000834C3" w:rsidRDefault="000834C3" w:rsidP="000834C3">
      <w:pPr>
        <w:widowControl w:val="0"/>
        <w:tabs>
          <w:tab w:val="right" w:pos="1134"/>
          <w:tab w:val="left" w:pos="1224"/>
        </w:tabs>
        <w:autoSpaceDE w:val="0"/>
        <w:autoSpaceDN w:val="0"/>
        <w:adjustRightInd w:val="0"/>
        <w:spacing w:before="7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работы по </w:t>
      </w:r>
      <w:proofErr w:type="gramStart"/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восстановлению  асфальтового</w:t>
      </w:r>
      <w:proofErr w:type="gramEnd"/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покрытия</w:t>
      </w:r>
    </w:p>
    <w:p w14:paraId="306657C9" w14:textId="77777777" w:rsidR="000834C3" w:rsidRPr="000834C3" w:rsidRDefault="000834C3" w:rsidP="000834C3">
      <w:pPr>
        <w:widowControl w:val="0"/>
        <w:tabs>
          <w:tab w:val="right" w:pos="1134"/>
          <w:tab w:val="left" w:pos="1224"/>
        </w:tabs>
        <w:autoSpaceDE w:val="0"/>
        <w:autoSpaceDN w:val="0"/>
        <w:adjustRightInd w:val="0"/>
        <w:spacing w:before="79" w:after="2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после ремонтных работ на сетях водоснабжения и водоотведения, в том числе смотровые колодцы г. Кумертау в 2025г.</w:t>
      </w:r>
    </w:p>
    <w:tbl>
      <w:tblPr>
        <w:tblW w:w="1003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954"/>
        <w:gridCol w:w="709"/>
        <w:gridCol w:w="1000"/>
      </w:tblGrid>
      <w:tr w:rsidR="000834C3" w:rsidRPr="000834C3" w14:paraId="5C9A3C7D" w14:textId="77777777" w:rsidTr="00E1639F">
        <w:trPr>
          <w:trHeight w:val="10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28732" w14:textId="77777777" w:rsidR="000834C3" w:rsidRPr="000834C3" w:rsidRDefault="000834C3" w:rsidP="000834C3">
            <w:pPr>
              <w:suppressAutoHyphens/>
              <w:snapToGrid w:val="0"/>
              <w:ind w:left="-1072" w:firstLine="1072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96673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2916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Техническое описание и требования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10CA1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5BF2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Общий объем</w:t>
            </w:r>
          </w:p>
        </w:tc>
      </w:tr>
      <w:tr w:rsidR="000834C3" w:rsidRPr="000834C3" w14:paraId="35358454" w14:textId="77777777" w:rsidTr="00E1639F">
        <w:trPr>
          <w:trHeight w:val="3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F5EB4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0EA51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7D8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17B08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946" w14:textId="77777777" w:rsidR="000834C3" w:rsidRPr="000834C3" w:rsidRDefault="000834C3" w:rsidP="000834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</w:tr>
      <w:tr w:rsidR="000834C3" w:rsidRPr="000834C3" w14:paraId="6565E5E9" w14:textId="77777777" w:rsidTr="00E1639F">
        <w:trPr>
          <w:trHeight w:val="367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225272" w14:textId="77777777" w:rsidR="000834C3" w:rsidRPr="000834C3" w:rsidRDefault="000834C3" w:rsidP="000834C3">
            <w:pPr>
              <w:suppressAutoHyphens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1C7A3" w14:textId="77777777" w:rsidR="000834C3" w:rsidRPr="000834C3" w:rsidRDefault="000834C3" w:rsidP="00083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по восстановлению асфальтового покрытия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AB75" w14:textId="77777777" w:rsidR="000834C3" w:rsidRPr="000834C3" w:rsidRDefault="000834C3" w:rsidP="00083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Работы по восстановлению асфальтового покрытия после ремонтных работ на сетях водоснабжения и водоотведения, в том числе смотровые колодцы г. Кумертау в 2025 году. </w:t>
            </w:r>
          </w:p>
          <w:p w14:paraId="01026912" w14:textId="77777777" w:rsidR="000834C3" w:rsidRPr="000834C3" w:rsidRDefault="000834C3" w:rsidP="00083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Укладка в 2 слоя, общей толщиной не менее 80 мм.</w:t>
            </w:r>
          </w:p>
          <w:p w14:paraId="5485888B" w14:textId="77777777" w:rsidR="000834C3" w:rsidRPr="000834C3" w:rsidRDefault="000834C3" w:rsidP="000834C3">
            <w:pPr>
              <w:suppressAutoHyphens/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4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 работ:</w:t>
            </w:r>
          </w:p>
          <w:p w14:paraId="21D40E65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Разломка и обрубка краев асфальта.</w:t>
            </w:r>
          </w:p>
          <w:p w14:paraId="5F390C16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Снятие деформированных асфальтовых покрытий и их вывоз.</w:t>
            </w:r>
          </w:p>
          <w:p w14:paraId="2A918834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оснований от мусора и пыли.  </w:t>
            </w:r>
          </w:p>
          <w:p w14:paraId="2C22EF0F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Подсыпка оснований с уплотнением (трамбовка </w:t>
            </w:r>
            <w:proofErr w:type="spell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виброплитой</w:t>
            </w:r>
            <w:proofErr w:type="spell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 катком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песчано-гравийной смесью.</w:t>
            </w:r>
          </w:p>
          <w:p w14:paraId="5339E6D1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Проливка основания битумной мастикой, смазка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битумом  краев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обрубленных  мест.</w:t>
            </w:r>
          </w:p>
          <w:p w14:paraId="6F58CDFE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Укладка и разравнивание асфальтовой смеси первым слоем.</w:t>
            </w:r>
          </w:p>
          <w:p w14:paraId="3CE382F5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Укатка катком асфальтовой смеси.</w:t>
            </w:r>
          </w:p>
          <w:p w14:paraId="7F23CA3D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Укладка и разравнивание асфальтовой смеси вторым слоем.</w:t>
            </w:r>
          </w:p>
          <w:p w14:paraId="1B12932E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Укатка катком асфальтовой смеси</w:t>
            </w:r>
          </w:p>
          <w:p w14:paraId="32A4F97E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Исправление  профиля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обочин   щебнем или установка бордюрного камня (по необходимости).</w:t>
            </w:r>
          </w:p>
          <w:p w14:paraId="7E042FEF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отмостки путем асфальтирования.</w:t>
            </w:r>
          </w:p>
          <w:p w14:paraId="01AFE9E0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Заделка стыков колодцев после проведения ремонтных работ.   В случае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 при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выполнении работ по заделке колодцев допущено падение мусора и/или строительного материала, включая асфальт, в колодец, Исполнитель обязан произвести очистку колодца.</w:t>
            </w:r>
          </w:p>
          <w:p w14:paraId="54ABE834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мусора после ремонтных работ.</w:t>
            </w:r>
          </w:p>
          <w:p w14:paraId="61F7E4B7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  <w:tab w:val="left" w:pos="459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 выполнять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согласно  СНиП 3.06. 03-85 «Автомобильные дороги»</w:t>
            </w:r>
          </w:p>
          <w:p w14:paraId="7E0E1871" w14:textId="77777777" w:rsidR="000834C3" w:rsidRPr="000834C3" w:rsidRDefault="000834C3" w:rsidP="000834C3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асфальтовых смесей должно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соответствовать  техническим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условиям    </w:t>
            </w:r>
          </w:p>
          <w:p w14:paraId="7DCCB0B1" w14:textId="77777777" w:rsidR="000834C3" w:rsidRPr="000834C3" w:rsidRDefault="000834C3" w:rsidP="0008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2.Условия выполнения работ:</w:t>
            </w:r>
          </w:p>
          <w:p w14:paraId="30A36A11" w14:textId="77777777" w:rsidR="000834C3" w:rsidRPr="000834C3" w:rsidRDefault="000834C3" w:rsidP="0008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25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должна производиться в</w:t>
            </w:r>
            <w:r w:rsidRPr="0008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сухое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 года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при температуре  воздуха    не ниже +5° С, выполняться ремонт должен горячей </w:t>
            </w:r>
            <w:r w:rsidRPr="000834C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асфальтовой смесью.</w:t>
            </w:r>
          </w:p>
          <w:p w14:paraId="0828DA15" w14:textId="77777777" w:rsidR="000834C3" w:rsidRPr="000834C3" w:rsidRDefault="000834C3" w:rsidP="0008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При погодных условиях не позволяющих выполнять ремонт горячей асфальтовой смесью (СНиП 3.06.03-85 «Автомобильные дороги»), работы не выполнять.</w:t>
            </w:r>
          </w:p>
          <w:p w14:paraId="22430B2F" w14:textId="77777777" w:rsidR="000834C3" w:rsidRPr="000834C3" w:rsidRDefault="000834C3" w:rsidP="0008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2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разработать и согласовать с ГИБДД временную схему организации движения на время производства работ, а так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  обеспечить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установку знаков и ограждений, обозначающих зону проведения работ.</w:t>
            </w:r>
          </w:p>
          <w:p w14:paraId="0110BC5B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0"/>
              <w:ind w:lef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3. </w:t>
            </w:r>
            <w:r w:rsidRPr="0008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для ремонта</w:t>
            </w:r>
          </w:p>
          <w:p w14:paraId="7A169DF6" w14:textId="77777777" w:rsidR="000834C3" w:rsidRPr="000834C3" w:rsidRDefault="000834C3" w:rsidP="0008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материалы 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 действующих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ГОСТ, СНиП: горячая плотная мелкозернистая асфальтовая смесь и битум, для обработки краев вырубки (марка БНД 60/90,БНД 90/130 по ГОСТ 22245-90;</w:t>
            </w:r>
          </w:p>
          <w:p w14:paraId="50B6DB55" w14:textId="77777777" w:rsidR="000834C3" w:rsidRPr="000834C3" w:rsidRDefault="000834C3" w:rsidP="0008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Розлив битума марки БНД 60/</w:t>
            </w:r>
            <w:proofErr w:type="gramStart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90,БНД</w:t>
            </w:r>
            <w:proofErr w:type="gramEnd"/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90/130 по ГОСТ 22245-90, битумной эмульсии для грунтовки (по ГОСТ  Р  52128-2003)  производится перед укладкой асфальтового покрытия.</w:t>
            </w:r>
          </w:p>
          <w:p w14:paraId="12091FBA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5" w:firstLine="2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12DFDE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4.</w:t>
            </w:r>
            <w:r w:rsidRPr="0008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по качеству работ:</w:t>
            </w:r>
          </w:p>
          <w:p w14:paraId="0622EB18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производить согласно ГОСТ, СНиП 3.06.03-85 «Автомобильные дороги»,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необходимым для этого составом специализированной техники и персоналом, имеющим квалификацию согласно составу работ.</w:t>
            </w:r>
          </w:p>
          <w:p w14:paraId="04A1A7FB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покрытия выполняется с захватом неповрежденного покрытия на 3-5 см. с проливкой стыков.</w:t>
            </w:r>
          </w:p>
          <w:p w14:paraId="48B5EB64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Выбоины, близко стоящие друг от друга, объединять в одну общую карту.  Качество уплотнения асфальтобетона определяется визуально: на покрытии не должны оставаться следы после прохождения катка.</w:t>
            </w: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Свойства   асфальта   должны соответствовать </w:t>
            </w: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   ГОСТ. Битум должен соответствовать требованиям ГОСТ 22245-90 «Битумы нефтяные дорожные. Вязкие. Технические условия». </w:t>
            </w:r>
          </w:p>
          <w:p w14:paraId="06143426" w14:textId="77777777" w:rsidR="000834C3" w:rsidRPr="000834C3" w:rsidRDefault="000834C3" w:rsidP="000834C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Исполнитель предоставляет паспорта (сертификаты) на применяемые материалы.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15A10" w14:textId="77777777" w:rsidR="000834C3" w:rsidRPr="000834C3" w:rsidRDefault="000834C3" w:rsidP="00083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</w:t>
            </w:r>
            <w:r w:rsidRPr="00083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3DC" w14:textId="77777777" w:rsidR="000834C3" w:rsidRPr="000834C3" w:rsidRDefault="000834C3" w:rsidP="00083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34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</w:tr>
    </w:tbl>
    <w:p w14:paraId="1132176E" w14:textId="77777777" w:rsidR="000834C3" w:rsidRPr="000834C3" w:rsidRDefault="000834C3" w:rsidP="000834C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0" w:after="120"/>
        <w:ind w:lef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 xml:space="preserve"> 1.</w:t>
      </w: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Сроки выполнения работ: </w:t>
      </w:r>
    </w:p>
    <w:p w14:paraId="49B98D22" w14:textId="77777777" w:rsidR="000834C3" w:rsidRPr="000834C3" w:rsidRDefault="000834C3" w:rsidP="000834C3">
      <w:pPr>
        <w:widowControl w:val="0"/>
        <w:shd w:val="clear" w:color="auto" w:fill="FFFFFF"/>
        <w:autoSpaceDE w:val="0"/>
        <w:autoSpaceDN w:val="0"/>
        <w:adjustRightInd w:val="0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sz w:val="24"/>
          <w:szCs w:val="24"/>
          <w:lang w:eastAsia="ar-SA"/>
        </w:rPr>
        <w:t>Работы осуществляются частями, по заявке Заказчика, не позднее7 рабочих дней со дня подачи заявки</w:t>
      </w:r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. В заявке указывается место проведения работ и объем работ. </w:t>
      </w:r>
    </w:p>
    <w:p w14:paraId="6E6837B3" w14:textId="77777777" w:rsidR="000834C3" w:rsidRPr="000834C3" w:rsidRDefault="000834C3" w:rsidP="000834C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2. </w:t>
      </w: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Гарантия на выполненные работы:</w:t>
      </w:r>
    </w:p>
    <w:p w14:paraId="2F2DD2E0" w14:textId="77777777" w:rsidR="000834C3" w:rsidRPr="000834C3" w:rsidRDefault="000834C3" w:rsidP="000834C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Срок гарантии на ямочный ремонт </w:t>
      </w:r>
      <w:proofErr w:type="gramStart"/>
      <w:r w:rsidRPr="000834C3">
        <w:rPr>
          <w:rFonts w:ascii="Times New Roman" w:hAnsi="Times New Roman" w:cs="Times New Roman"/>
          <w:sz w:val="24"/>
          <w:szCs w:val="24"/>
          <w:lang w:eastAsia="ru-RU"/>
        </w:rPr>
        <w:t>составляет  3</w:t>
      </w:r>
      <w:proofErr w:type="gramEnd"/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BFFB72A" w14:textId="77777777" w:rsidR="000834C3" w:rsidRPr="000834C3" w:rsidRDefault="000834C3" w:rsidP="000834C3">
      <w:pPr>
        <w:widowControl w:val="0"/>
        <w:shd w:val="clear" w:color="auto" w:fill="FFFFFF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Гарантийный </w:t>
      </w:r>
      <w:proofErr w:type="gramStart"/>
      <w:r w:rsidRPr="000834C3">
        <w:rPr>
          <w:rFonts w:ascii="Times New Roman" w:hAnsi="Times New Roman" w:cs="Times New Roman"/>
          <w:sz w:val="24"/>
          <w:szCs w:val="24"/>
          <w:lang w:eastAsia="ru-RU"/>
        </w:rPr>
        <w:t>срок  исчисляется</w:t>
      </w:r>
      <w:proofErr w:type="gramEnd"/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 с  момента подписания сторонами акта приема-сдачи.</w:t>
      </w:r>
      <w:r w:rsidRPr="000834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34C3">
        <w:rPr>
          <w:rFonts w:ascii="Times New Roman" w:hAnsi="Times New Roman" w:cs="Times New Roman"/>
          <w:sz w:val="24"/>
          <w:szCs w:val="24"/>
          <w:lang w:eastAsia="ru-RU"/>
        </w:rPr>
        <w:t>Если в период гарантийного срока обнаружатся недостатки или дефекты,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14:paraId="6C228D4A" w14:textId="77777777" w:rsidR="000834C3" w:rsidRPr="000834C3" w:rsidRDefault="000834C3" w:rsidP="000834C3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spacing w:before="240" w:after="120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3. </w:t>
      </w: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Приемка работ:</w:t>
      </w: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4933138" w14:textId="77777777" w:rsidR="000834C3" w:rsidRPr="000834C3" w:rsidRDefault="000834C3" w:rsidP="000834C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Приемка работ осуществляется полномочным представителем заказчика и подрядчика. </w:t>
      </w:r>
    </w:p>
    <w:p w14:paraId="1DD3E306" w14:textId="77777777" w:rsidR="000834C3" w:rsidRPr="000834C3" w:rsidRDefault="000834C3" w:rsidP="000834C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имеет право запросить отчет с результатами лабораторных исследований керна и/или кернов с участка по выбору Заказчика. Работы считаются принятыми после   согласования   заказчиком ведомости объемов   выполненных </w:t>
      </w:r>
      <w:proofErr w:type="gramStart"/>
      <w:r w:rsidRPr="000834C3">
        <w:rPr>
          <w:rFonts w:ascii="Times New Roman" w:hAnsi="Times New Roman" w:cs="Times New Roman"/>
          <w:sz w:val="24"/>
          <w:szCs w:val="24"/>
          <w:lang w:eastAsia="ru-RU"/>
        </w:rPr>
        <w:t>работ  и</w:t>
      </w:r>
      <w:proofErr w:type="gramEnd"/>
      <w:r w:rsidRPr="000834C3">
        <w:rPr>
          <w:rFonts w:ascii="Times New Roman" w:hAnsi="Times New Roman" w:cs="Times New Roman"/>
          <w:sz w:val="24"/>
          <w:szCs w:val="24"/>
          <w:lang w:eastAsia="ru-RU"/>
        </w:rPr>
        <w:t xml:space="preserve"> подписания  актов о приемке выполненных работ: формы   КС-2 и КС-3. </w:t>
      </w:r>
      <w:r w:rsidRPr="000834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37D7CD6" w14:textId="77777777" w:rsidR="000834C3" w:rsidRDefault="000834C3" w:rsidP="000834C3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297DFD6D" w14:textId="77777777" w:rsidR="000834C3" w:rsidRPr="00F87107" w:rsidRDefault="000834C3" w:rsidP="005E65BE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ru-RU"/>
        </w:rPr>
      </w:pPr>
    </w:p>
    <w:sectPr w:rsidR="000834C3" w:rsidRPr="00F87107" w:rsidSect="005B46B7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DAAB" w14:textId="77777777" w:rsidR="0033180E" w:rsidRDefault="0033180E">
      <w:r>
        <w:separator/>
      </w:r>
    </w:p>
  </w:endnote>
  <w:endnote w:type="continuationSeparator" w:id="0">
    <w:p w14:paraId="3561976A" w14:textId="77777777" w:rsidR="0033180E" w:rsidRDefault="003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FPNIBA+TimesNew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AD54" w14:textId="77777777" w:rsidR="0033180E" w:rsidRDefault="0033180E">
      <w:r>
        <w:separator/>
      </w:r>
    </w:p>
  </w:footnote>
  <w:footnote w:type="continuationSeparator" w:id="0">
    <w:p w14:paraId="7F4C6782" w14:textId="77777777" w:rsidR="0033180E" w:rsidRDefault="0033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7699D"/>
    <w:multiLevelType w:val="hybridMultilevel"/>
    <w:tmpl w:val="DBFC0F0E"/>
    <w:lvl w:ilvl="0" w:tplc="E2DCA656">
      <w:start w:val="5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257C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C14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874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68C0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2F31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891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6C1D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0FC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F6BBE"/>
    <w:multiLevelType w:val="hybridMultilevel"/>
    <w:tmpl w:val="5B3A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ED2"/>
    <w:multiLevelType w:val="hybridMultilevel"/>
    <w:tmpl w:val="BA20D8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121"/>
    <w:multiLevelType w:val="hybridMultilevel"/>
    <w:tmpl w:val="85F80F54"/>
    <w:lvl w:ilvl="0" w:tplc="635E632A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4541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60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5D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2619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4AA7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22C9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41EC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6385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850AA"/>
    <w:multiLevelType w:val="multilevel"/>
    <w:tmpl w:val="3826863C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vanish w:val="0"/>
        <w:color w:val="000000"/>
        <w:spacing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decimal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2C51FF1"/>
    <w:multiLevelType w:val="hybridMultilevel"/>
    <w:tmpl w:val="2300FFB0"/>
    <w:lvl w:ilvl="0" w:tplc="A3AA4C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56FEF2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EE928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A675CE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DE40A6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483BAA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1CC1A4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0698A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940B6E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6F7071"/>
    <w:multiLevelType w:val="hybridMultilevel"/>
    <w:tmpl w:val="EDB011F0"/>
    <w:lvl w:ilvl="0" w:tplc="A9C0D0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 w:tplc="EBCCA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 w:tplc="F7260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 w:tplc="8A2892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 w:tplc="29201E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 w:tplc="198C5F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 w:tplc="35AC972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 w:tplc="4E6E57C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 w:tplc="1EA03EF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7" w15:restartNumberingAfterBreak="0">
    <w:nsid w:val="24DA658D"/>
    <w:multiLevelType w:val="hybridMultilevel"/>
    <w:tmpl w:val="584E21D2"/>
    <w:lvl w:ilvl="0" w:tplc="F822B724">
      <w:start w:val="1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C1C6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C3A94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1AA0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E35B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A38F4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0AD7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CE028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140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E949BB"/>
    <w:multiLevelType w:val="hybridMultilevel"/>
    <w:tmpl w:val="35D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3BF2"/>
    <w:multiLevelType w:val="multilevel"/>
    <w:tmpl w:val="4D32102C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9B95C63"/>
    <w:multiLevelType w:val="hybridMultilevel"/>
    <w:tmpl w:val="3DB6BA4A"/>
    <w:lvl w:ilvl="0" w:tplc="5AB4339A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CCE755E">
      <w:start w:val="1"/>
      <w:numFmt w:val="lowerLetter"/>
      <w:lvlText w:val="%2."/>
      <w:lvlJc w:val="left"/>
      <w:pPr>
        <w:ind w:left="1200" w:hanging="360"/>
      </w:pPr>
    </w:lvl>
    <w:lvl w:ilvl="2" w:tplc="19F67504">
      <w:start w:val="1"/>
      <w:numFmt w:val="lowerRoman"/>
      <w:lvlText w:val="%3."/>
      <w:lvlJc w:val="right"/>
      <w:pPr>
        <w:ind w:left="1920" w:hanging="180"/>
      </w:pPr>
    </w:lvl>
    <w:lvl w:ilvl="3" w:tplc="87A06718">
      <w:start w:val="1"/>
      <w:numFmt w:val="decimal"/>
      <w:lvlText w:val="%4."/>
      <w:lvlJc w:val="left"/>
      <w:pPr>
        <w:ind w:left="2640" w:hanging="360"/>
      </w:pPr>
    </w:lvl>
    <w:lvl w:ilvl="4" w:tplc="96A4AC42">
      <w:start w:val="1"/>
      <w:numFmt w:val="lowerLetter"/>
      <w:lvlText w:val="%5."/>
      <w:lvlJc w:val="left"/>
      <w:pPr>
        <w:ind w:left="3360" w:hanging="360"/>
      </w:pPr>
    </w:lvl>
    <w:lvl w:ilvl="5" w:tplc="C9DA31D2">
      <w:start w:val="1"/>
      <w:numFmt w:val="lowerRoman"/>
      <w:lvlText w:val="%6."/>
      <w:lvlJc w:val="right"/>
      <w:pPr>
        <w:ind w:left="4080" w:hanging="180"/>
      </w:pPr>
    </w:lvl>
    <w:lvl w:ilvl="6" w:tplc="979CE73E">
      <w:start w:val="1"/>
      <w:numFmt w:val="decimal"/>
      <w:lvlText w:val="%7."/>
      <w:lvlJc w:val="left"/>
      <w:pPr>
        <w:ind w:left="4800" w:hanging="360"/>
      </w:pPr>
    </w:lvl>
    <w:lvl w:ilvl="7" w:tplc="BC301248">
      <w:start w:val="1"/>
      <w:numFmt w:val="lowerLetter"/>
      <w:lvlText w:val="%8."/>
      <w:lvlJc w:val="left"/>
      <w:pPr>
        <w:ind w:left="5520" w:hanging="360"/>
      </w:pPr>
    </w:lvl>
    <w:lvl w:ilvl="8" w:tplc="954298AE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18F7D0F"/>
    <w:multiLevelType w:val="multilevel"/>
    <w:tmpl w:val="D57EF52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34BB1D10"/>
    <w:multiLevelType w:val="multilevel"/>
    <w:tmpl w:val="58C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A5FCE"/>
    <w:multiLevelType w:val="multilevel"/>
    <w:tmpl w:val="342C073E"/>
    <w:lvl w:ilvl="0">
      <w:start w:val="1"/>
      <w:numFmt w:val="decimal"/>
      <w:lvlText w:val="%1."/>
      <w:lvlJc w:val="left"/>
      <w:pPr>
        <w:tabs>
          <w:tab w:val="num" w:pos="567"/>
        </w:tabs>
        <w:ind w:left="-567"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4" w15:restartNumberingAfterBreak="0">
    <w:nsid w:val="36011219"/>
    <w:multiLevelType w:val="hybridMultilevel"/>
    <w:tmpl w:val="3EBC3AD4"/>
    <w:lvl w:ilvl="0" w:tplc="6A5CD13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708F6"/>
    <w:multiLevelType w:val="multilevel"/>
    <w:tmpl w:val="D11E1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AFA3D57"/>
    <w:multiLevelType w:val="multilevel"/>
    <w:tmpl w:val="3DD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15D62"/>
    <w:multiLevelType w:val="hybridMultilevel"/>
    <w:tmpl w:val="99BAED96"/>
    <w:lvl w:ilvl="0" w:tplc="10F4A896">
      <w:start w:val="1"/>
      <w:numFmt w:val="decimal"/>
      <w:pStyle w:val="20"/>
      <w:lvlText w:val="%1."/>
      <w:lvlJc w:val="left"/>
      <w:pPr>
        <w:ind w:left="785" w:hanging="360"/>
      </w:pPr>
    </w:lvl>
    <w:lvl w:ilvl="1" w:tplc="2966A958">
      <w:start w:val="1"/>
      <w:numFmt w:val="lowerLetter"/>
      <w:lvlText w:val="%2."/>
      <w:lvlJc w:val="left"/>
      <w:pPr>
        <w:ind w:left="1505" w:hanging="360"/>
      </w:pPr>
    </w:lvl>
    <w:lvl w:ilvl="2" w:tplc="1A7AFCD8">
      <w:start w:val="1"/>
      <w:numFmt w:val="lowerRoman"/>
      <w:lvlText w:val="%3."/>
      <w:lvlJc w:val="right"/>
      <w:pPr>
        <w:ind w:left="2225" w:hanging="180"/>
      </w:pPr>
    </w:lvl>
    <w:lvl w:ilvl="3" w:tplc="A25E6842">
      <w:start w:val="1"/>
      <w:numFmt w:val="decimal"/>
      <w:lvlText w:val="%4."/>
      <w:lvlJc w:val="left"/>
      <w:pPr>
        <w:ind w:left="2945" w:hanging="360"/>
      </w:pPr>
    </w:lvl>
    <w:lvl w:ilvl="4" w:tplc="0D9A38B2">
      <w:start w:val="1"/>
      <w:numFmt w:val="lowerLetter"/>
      <w:lvlText w:val="%5."/>
      <w:lvlJc w:val="left"/>
      <w:pPr>
        <w:ind w:left="3665" w:hanging="360"/>
      </w:pPr>
    </w:lvl>
    <w:lvl w:ilvl="5" w:tplc="61F8EF5C">
      <w:start w:val="1"/>
      <w:numFmt w:val="lowerRoman"/>
      <w:lvlText w:val="%6."/>
      <w:lvlJc w:val="right"/>
      <w:pPr>
        <w:ind w:left="4385" w:hanging="180"/>
      </w:pPr>
    </w:lvl>
    <w:lvl w:ilvl="6" w:tplc="26866028">
      <w:start w:val="1"/>
      <w:numFmt w:val="decimal"/>
      <w:lvlText w:val="%7."/>
      <w:lvlJc w:val="left"/>
      <w:pPr>
        <w:ind w:left="5105" w:hanging="360"/>
      </w:pPr>
    </w:lvl>
    <w:lvl w:ilvl="7" w:tplc="7314395C">
      <w:start w:val="1"/>
      <w:numFmt w:val="lowerLetter"/>
      <w:lvlText w:val="%8."/>
      <w:lvlJc w:val="left"/>
      <w:pPr>
        <w:ind w:left="5825" w:hanging="360"/>
      </w:pPr>
    </w:lvl>
    <w:lvl w:ilvl="8" w:tplc="CC2E8264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26306F1"/>
    <w:multiLevelType w:val="hybridMultilevel"/>
    <w:tmpl w:val="1D46799A"/>
    <w:lvl w:ilvl="0" w:tplc="7994AA9E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218A11C2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A6F44BFE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 w:tplc="B1D4BB1A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7318DDB0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 w:tplc="6382E7C4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 w:tplc="C9E855B2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0C36B80E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 w:tplc="618CAF0E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19" w15:restartNumberingAfterBreak="0">
    <w:nsid w:val="43153AB6"/>
    <w:multiLevelType w:val="multilevel"/>
    <w:tmpl w:val="E90E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20DED"/>
    <w:multiLevelType w:val="multilevel"/>
    <w:tmpl w:val="D342393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F7391D"/>
    <w:multiLevelType w:val="hybridMultilevel"/>
    <w:tmpl w:val="925C8034"/>
    <w:lvl w:ilvl="0" w:tplc="D018C1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DF86B9C2">
      <w:start w:val="1"/>
      <w:numFmt w:val="lowerLetter"/>
      <w:lvlText w:val="%2."/>
      <w:lvlJc w:val="left"/>
      <w:pPr>
        <w:ind w:left="513" w:hanging="360"/>
      </w:pPr>
    </w:lvl>
    <w:lvl w:ilvl="2" w:tplc="DD6049A8">
      <w:start w:val="1"/>
      <w:numFmt w:val="lowerRoman"/>
      <w:lvlText w:val="%3."/>
      <w:lvlJc w:val="right"/>
      <w:pPr>
        <w:ind w:left="1233" w:hanging="180"/>
      </w:pPr>
    </w:lvl>
    <w:lvl w:ilvl="3" w:tplc="3E82663E">
      <w:start w:val="1"/>
      <w:numFmt w:val="decimal"/>
      <w:lvlText w:val="%4."/>
      <w:lvlJc w:val="left"/>
      <w:pPr>
        <w:ind w:left="1953" w:hanging="360"/>
      </w:pPr>
    </w:lvl>
    <w:lvl w:ilvl="4" w:tplc="B164E748">
      <w:start w:val="1"/>
      <w:numFmt w:val="lowerLetter"/>
      <w:lvlText w:val="%5."/>
      <w:lvlJc w:val="left"/>
      <w:pPr>
        <w:ind w:left="2673" w:hanging="360"/>
      </w:pPr>
    </w:lvl>
    <w:lvl w:ilvl="5" w:tplc="78FCC30A">
      <w:start w:val="1"/>
      <w:numFmt w:val="lowerRoman"/>
      <w:lvlText w:val="%6."/>
      <w:lvlJc w:val="right"/>
      <w:pPr>
        <w:ind w:left="3393" w:hanging="180"/>
      </w:pPr>
    </w:lvl>
    <w:lvl w:ilvl="6" w:tplc="EA66E212">
      <w:start w:val="1"/>
      <w:numFmt w:val="decimal"/>
      <w:lvlText w:val="%7."/>
      <w:lvlJc w:val="left"/>
      <w:pPr>
        <w:ind w:left="4113" w:hanging="360"/>
      </w:pPr>
    </w:lvl>
    <w:lvl w:ilvl="7" w:tplc="7D5E0BF8">
      <w:start w:val="1"/>
      <w:numFmt w:val="lowerLetter"/>
      <w:lvlText w:val="%8."/>
      <w:lvlJc w:val="left"/>
      <w:pPr>
        <w:ind w:left="4833" w:hanging="360"/>
      </w:pPr>
    </w:lvl>
    <w:lvl w:ilvl="8" w:tplc="98E04D84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567F0D04"/>
    <w:multiLevelType w:val="hybridMultilevel"/>
    <w:tmpl w:val="0B18D1BA"/>
    <w:lvl w:ilvl="0" w:tplc="81283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6C0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9E1F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241C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ACD9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9AF0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A2EA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6EDC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0451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9CF15C4"/>
    <w:multiLevelType w:val="hybridMultilevel"/>
    <w:tmpl w:val="9A2E5DB0"/>
    <w:lvl w:ilvl="0" w:tplc="1DA8F6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E6482"/>
    <w:multiLevelType w:val="multilevel"/>
    <w:tmpl w:val="3572CD16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25" w15:restartNumberingAfterBreak="0">
    <w:nsid w:val="5B9110FA"/>
    <w:multiLevelType w:val="multilevel"/>
    <w:tmpl w:val="3FF619F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BE34C0E"/>
    <w:multiLevelType w:val="hybridMultilevel"/>
    <w:tmpl w:val="3DDEF976"/>
    <w:lvl w:ilvl="0" w:tplc="3AECD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C370070"/>
    <w:multiLevelType w:val="multilevel"/>
    <w:tmpl w:val="01BE1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560877"/>
    <w:multiLevelType w:val="multilevel"/>
    <w:tmpl w:val="6BCE4CF0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982E9B"/>
    <w:multiLevelType w:val="hybridMultilevel"/>
    <w:tmpl w:val="4462BFCE"/>
    <w:lvl w:ilvl="0" w:tplc="374A7446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0" w15:restartNumberingAfterBreak="0">
    <w:nsid w:val="5F6F6F27"/>
    <w:multiLevelType w:val="hybridMultilevel"/>
    <w:tmpl w:val="01E86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44FA4"/>
    <w:multiLevelType w:val="multilevel"/>
    <w:tmpl w:val="0666F5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0502572"/>
    <w:multiLevelType w:val="hybridMultilevel"/>
    <w:tmpl w:val="6CB0F838"/>
    <w:lvl w:ilvl="0" w:tplc="46CED644">
      <w:start w:val="1"/>
      <w:numFmt w:val="decimal"/>
      <w:pStyle w:val="a1"/>
      <w:lvlText w:val="%1."/>
      <w:lvlJc w:val="left"/>
      <w:pPr>
        <w:tabs>
          <w:tab w:val="num" w:pos="643"/>
        </w:tabs>
        <w:ind w:left="643" w:hanging="360"/>
      </w:pPr>
    </w:lvl>
    <w:lvl w:ilvl="1" w:tplc="94FAC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1CCB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B4CD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E23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226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E2D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40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F876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0EF0075"/>
    <w:multiLevelType w:val="hybridMultilevel"/>
    <w:tmpl w:val="925C8034"/>
    <w:lvl w:ilvl="0" w:tplc="D018C1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DF86B9C2">
      <w:start w:val="1"/>
      <w:numFmt w:val="lowerLetter"/>
      <w:lvlText w:val="%2."/>
      <w:lvlJc w:val="left"/>
      <w:pPr>
        <w:ind w:left="513" w:hanging="360"/>
      </w:pPr>
    </w:lvl>
    <w:lvl w:ilvl="2" w:tplc="DD6049A8">
      <w:start w:val="1"/>
      <w:numFmt w:val="lowerRoman"/>
      <w:lvlText w:val="%3."/>
      <w:lvlJc w:val="right"/>
      <w:pPr>
        <w:ind w:left="1233" w:hanging="180"/>
      </w:pPr>
    </w:lvl>
    <w:lvl w:ilvl="3" w:tplc="3E82663E">
      <w:start w:val="1"/>
      <w:numFmt w:val="decimal"/>
      <w:lvlText w:val="%4."/>
      <w:lvlJc w:val="left"/>
      <w:pPr>
        <w:ind w:left="1953" w:hanging="360"/>
      </w:pPr>
    </w:lvl>
    <w:lvl w:ilvl="4" w:tplc="B164E748">
      <w:start w:val="1"/>
      <w:numFmt w:val="lowerLetter"/>
      <w:lvlText w:val="%5."/>
      <w:lvlJc w:val="left"/>
      <w:pPr>
        <w:ind w:left="2673" w:hanging="360"/>
      </w:pPr>
    </w:lvl>
    <w:lvl w:ilvl="5" w:tplc="78FCC30A">
      <w:start w:val="1"/>
      <w:numFmt w:val="lowerRoman"/>
      <w:lvlText w:val="%6."/>
      <w:lvlJc w:val="right"/>
      <w:pPr>
        <w:ind w:left="3393" w:hanging="180"/>
      </w:pPr>
    </w:lvl>
    <w:lvl w:ilvl="6" w:tplc="EA66E212">
      <w:start w:val="1"/>
      <w:numFmt w:val="decimal"/>
      <w:lvlText w:val="%7."/>
      <w:lvlJc w:val="left"/>
      <w:pPr>
        <w:ind w:left="4113" w:hanging="360"/>
      </w:pPr>
    </w:lvl>
    <w:lvl w:ilvl="7" w:tplc="7D5E0BF8">
      <w:start w:val="1"/>
      <w:numFmt w:val="lowerLetter"/>
      <w:lvlText w:val="%8."/>
      <w:lvlJc w:val="left"/>
      <w:pPr>
        <w:ind w:left="4833" w:hanging="360"/>
      </w:pPr>
    </w:lvl>
    <w:lvl w:ilvl="8" w:tplc="98E04D84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15259F6"/>
    <w:multiLevelType w:val="hybridMultilevel"/>
    <w:tmpl w:val="1B90E39E"/>
    <w:lvl w:ilvl="0" w:tplc="CB2CD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 w:tplc="E806E5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FFC41F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04AB4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C58A99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8D675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19E220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D8C234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89885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36" w15:restartNumberingAfterBreak="0">
    <w:nsid w:val="65CC00EF"/>
    <w:multiLevelType w:val="hybridMultilevel"/>
    <w:tmpl w:val="3444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B2CEA"/>
    <w:multiLevelType w:val="hybridMultilevel"/>
    <w:tmpl w:val="9ECA50EA"/>
    <w:lvl w:ilvl="0" w:tplc="8D72D2B4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FA7CF9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9CFC0BE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F34DE6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964ED2C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D8D6464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E84A65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BC6147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EA205D2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8" w15:restartNumberingAfterBreak="0">
    <w:nsid w:val="68F24955"/>
    <w:multiLevelType w:val="hybridMultilevel"/>
    <w:tmpl w:val="30BC1FA4"/>
    <w:lvl w:ilvl="0" w:tplc="3D0C63C6">
      <w:start w:val="1"/>
      <w:numFmt w:val="upperRoman"/>
      <w:pStyle w:val="a2"/>
      <w:lvlText w:val="%1."/>
      <w:lvlJc w:val="left"/>
      <w:pPr>
        <w:tabs>
          <w:tab w:val="num" w:pos="567"/>
        </w:tabs>
        <w:ind w:left="567" w:hanging="567"/>
      </w:pPr>
    </w:lvl>
    <w:lvl w:ilvl="1" w:tplc="229AE5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82A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C39FE">
      <w:start w:val="1"/>
      <w:numFmt w:val="decimal"/>
      <w:pStyle w:val="a3"/>
      <w:lvlText w:val="%4."/>
      <w:lvlJc w:val="left"/>
      <w:pPr>
        <w:tabs>
          <w:tab w:val="num" w:pos="2880"/>
        </w:tabs>
        <w:ind w:left="2880" w:hanging="360"/>
      </w:pPr>
    </w:lvl>
    <w:lvl w:ilvl="4" w:tplc="487E6C3C">
      <w:start w:val="1"/>
      <w:numFmt w:val="lowerLetter"/>
      <w:pStyle w:val="a4"/>
      <w:lvlText w:val="%5."/>
      <w:lvlJc w:val="left"/>
      <w:pPr>
        <w:tabs>
          <w:tab w:val="num" w:pos="3600"/>
        </w:tabs>
        <w:ind w:left="3600" w:hanging="360"/>
      </w:pPr>
    </w:lvl>
    <w:lvl w:ilvl="5" w:tplc="B8041D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C3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6E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C71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F03DD"/>
    <w:multiLevelType w:val="hybridMultilevel"/>
    <w:tmpl w:val="BED69DA8"/>
    <w:lvl w:ilvl="0" w:tplc="463E3A6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 w15:restartNumberingAfterBreak="0">
    <w:nsid w:val="6C026330"/>
    <w:multiLevelType w:val="hybridMultilevel"/>
    <w:tmpl w:val="9D74D3E0"/>
    <w:lvl w:ilvl="0" w:tplc="67049CD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6C9849B0"/>
    <w:multiLevelType w:val="hybridMultilevel"/>
    <w:tmpl w:val="3444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73C82"/>
    <w:multiLevelType w:val="hybridMultilevel"/>
    <w:tmpl w:val="165ABE8E"/>
    <w:lvl w:ilvl="0" w:tplc="DA8CED82">
      <w:start w:val="1"/>
      <w:numFmt w:val="decimal"/>
      <w:lvlText w:val="%1)"/>
      <w:lvlJc w:val="left"/>
      <w:pPr>
        <w:ind w:left="1069" w:hanging="360"/>
      </w:pPr>
    </w:lvl>
    <w:lvl w:ilvl="1" w:tplc="47641A16">
      <w:start w:val="1"/>
      <w:numFmt w:val="lowerLetter"/>
      <w:lvlText w:val="%2."/>
      <w:lvlJc w:val="left"/>
      <w:pPr>
        <w:ind w:left="1800" w:hanging="360"/>
      </w:pPr>
    </w:lvl>
    <w:lvl w:ilvl="2" w:tplc="2C841830">
      <w:start w:val="1"/>
      <w:numFmt w:val="lowerRoman"/>
      <w:lvlText w:val="%3."/>
      <w:lvlJc w:val="right"/>
      <w:pPr>
        <w:ind w:left="2520" w:hanging="180"/>
      </w:pPr>
    </w:lvl>
    <w:lvl w:ilvl="3" w:tplc="3FE6B4C8">
      <w:start w:val="1"/>
      <w:numFmt w:val="decimal"/>
      <w:lvlText w:val="%4."/>
      <w:lvlJc w:val="left"/>
      <w:pPr>
        <w:ind w:left="3240" w:hanging="360"/>
      </w:pPr>
    </w:lvl>
    <w:lvl w:ilvl="4" w:tplc="E7566100">
      <w:start w:val="1"/>
      <w:numFmt w:val="lowerLetter"/>
      <w:lvlText w:val="%5."/>
      <w:lvlJc w:val="left"/>
      <w:pPr>
        <w:ind w:left="3960" w:hanging="360"/>
      </w:pPr>
    </w:lvl>
    <w:lvl w:ilvl="5" w:tplc="C1FA0618">
      <w:start w:val="1"/>
      <w:numFmt w:val="lowerRoman"/>
      <w:lvlText w:val="%6."/>
      <w:lvlJc w:val="right"/>
      <w:pPr>
        <w:ind w:left="4680" w:hanging="180"/>
      </w:pPr>
    </w:lvl>
    <w:lvl w:ilvl="6" w:tplc="187A6FF0">
      <w:start w:val="1"/>
      <w:numFmt w:val="decimal"/>
      <w:lvlText w:val="%7."/>
      <w:lvlJc w:val="left"/>
      <w:pPr>
        <w:ind w:left="5400" w:hanging="360"/>
      </w:pPr>
    </w:lvl>
    <w:lvl w:ilvl="7" w:tplc="BD505CD8">
      <w:start w:val="1"/>
      <w:numFmt w:val="lowerLetter"/>
      <w:lvlText w:val="%8."/>
      <w:lvlJc w:val="left"/>
      <w:pPr>
        <w:ind w:left="6120" w:hanging="360"/>
      </w:pPr>
    </w:lvl>
    <w:lvl w:ilvl="8" w:tplc="25B85944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C21DD8"/>
    <w:multiLevelType w:val="multilevel"/>
    <w:tmpl w:val="559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7"/>
  </w:num>
  <w:num w:numId="8">
    <w:abstractNumId w:val="24"/>
  </w:num>
  <w:num w:numId="9">
    <w:abstractNumId w:val="9"/>
  </w:num>
  <w:num w:numId="10">
    <w:abstractNumId w:val="42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6"/>
  </w:num>
  <w:num w:numId="18">
    <w:abstractNumId w:val="15"/>
  </w:num>
  <w:num w:numId="19">
    <w:abstractNumId w:val="27"/>
  </w:num>
  <w:num w:numId="20">
    <w:abstractNumId w:val="33"/>
  </w:num>
  <w:num w:numId="21">
    <w:abstractNumId w:val="10"/>
  </w:num>
  <w:num w:numId="22">
    <w:abstractNumId w:val="21"/>
  </w:num>
  <w:num w:numId="23">
    <w:abstractNumId w:val="41"/>
  </w:num>
  <w:num w:numId="24">
    <w:abstractNumId w:val="36"/>
  </w:num>
  <w:num w:numId="25">
    <w:abstractNumId w:val="40"/>
  </w:num>
  <w:num w:numId="26">
    <w:abstractNumId w:val="16"/>
  </w:num>
  <w:num w:numId="27">
    <w:abstractNumId w:val="19"/>
  </w:num>
  <w:num w:numId="28">
    <w:abstractNumId w:val="43"/>
  </w:num>
  <w:num w:numId="29">
    <w:abstractNumId w:val="12"/>
  </w:num>
  <w:num w:numId="30">
    <w:abstractNumId w:val="35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4"/>
  </w:num>
  <w:num w:numId="36">
    <w:abstractNumId w:val="2"/>
  </w:num>
  <w:num w:numId="37">
    <w:abstractNumId w:val="1"/>
  </w:num>
  <w:num w:numId="38">
    <w:abstractNumId w:val="11"/>
  </w:num>
  <w:num w:numId="39">
    <w:abstractNumId w:val="7"/>
  </w:num>
  <w:num w:numId="40">
    <w:abstractNumId w:val="3"/>
  </w:num>
  <w:num w:numId="41">
    <w:abstractNumId w:val="0"/>
  </w:num>
  <w:num w:numId="42">
    <w:abstractNumId w:val="5"/>
  </w:num>
  <w:num w:numId="43">
    <w:abstractNumId w:val="39"/>
  </w:num>
  <w:num w:numId="44">
    <w:abstractNumId w:val="2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1"/>
    <w:rsid w:val="00000854"/>
    <w:rsid w:val="00000B6D"/>
    <w:rsid w:val="00001727"/>
    <w:rsid w:val="000023D4"/>
    <w:rsid w:val="00012853"/>
    <w:rsid w:val="0001398A"/>
    <w:rsid w:val="000274F0"/>
    <w:rsid w:val="00034920"/>
    <w:rsid w:val="00035DB8"/>
    <w:rsid w:val="00036F0E"/>
    <w:rsid w:val="00041919"/>
    <w:rsid w:val="000476CF"/>
    <w:rsid w:val="0004794D"/>
    <w:rsid w:val="00047D70"/>
    <w:rsid w:val="00050D99"/>
    <w:rsid w:val="00071E36"/>
    <w:rsid w:val="00073537"/>
    <w:rsid w:val="000834C3"/>
    <w:rsid w:val="00085BFC"/>
    <w:rsid w:val="000A32FB"/>
    <w:rsid w:val="000B50D2"/>
    <w:rsid w:val="000B5864"/>
    <w:rsid w:val="000C1E80"/>
    <w:rsid w:val="000C53F1"/>
    <w:rsid w:val="000C6593"/>
    <w:rsid w:val="000D2136"/>
    <w:rsid w:val="000E0EDF"/>
    <w:rsid w:val="000E3D8F"/>
    <w:rsid w:val="000E4913"/>
    <w:rsid w:val="000F4B8C"/>
    <w:rsid w:val="000F7917"/>
    <w:rsid w:val="00110014"/>
    <w:rsid w:val="00117A3E"/>
    <w:rsid w:val="00122665"/>
    <w:rsid w:val="0012513C"/>
    <w:rsid w:val="00136C35"/>
    <w:rsid w:val="00136C7D"/>
    <w:rsid w:val="00142A61"/>
    <w:rsid w:val="00144C2F"/>
    <w:rsid w:val="001743BA"/>
    <w:rsid w:val="0019033F"/>
    <w:rsid w:val="001965F3"/>
    <w:rsid w:val="001A001D"/>
    <w:rsid w:val="001B1588"/>
    <w:rsid w:val="001B45A3"/>
    <w:rsid w:val="001C45F7"/>
    <w:rsid w:val="001C75B5"/>
    <w:rsid w:val="001D08BD"/>
    <w:rsid w:val="001F0FB9"/>
    <w:rsid w:val="001F68B1"/>
    <w:rsid w:val="00203DED"/>
    <w:rsid w:val="002221DD"/>
    <w:rsid w:val="00235B1F"/>
    <w:rsid w:val="0023692D"/>
    <w:rsid w:val="00244D85"/>
    <w:rsid w:val="0025610E"/>
    <w:rsid w:val="00260C98"/>
    <w:rsid w:val="00277FEC"/>
    <w:rsid w:val="00285AC4"/>
    <w:rsid w:val="00287612"/>
    <w:rsid w:val="002A0D51"/>
    <w:rsid w:val="002A4D94"/>
    <w:rsid w:val="002A55B2"/>
    <w:rsid w:val="002A6937"/>
    <w:rsid w:val="002C5F37"/>
    <w:rsid w:val="002C751A"/>
    <w:rsid w:val="002D48F0"/>
    <w:rsid w:val="002D4B2F"/>
    <w:rsid w:val="002D6F04"/>
    <w:rsid w:val="002D7426"/>
    <w:rsid w:val="002D7DBE"/>
    <w:rsid w:val="002F0FE5"/>
    <w:rsid w:val="002F1FBF"/>
    <w:rsid w:val="002F3099"/>
    <w:rsid w:val="00314E14"/>
    <w:rsid w:val="00316207"/>
    <w:rsid w:val="0032032B"/>
    <w:rsid w:val="0032615E"/>
    <w:rsid w:val="0033180E"/>
    <w:rsid w:val="00337D1A"/>
    <w:rsid w:val="00351BBB"/>
    <w:rsid w:val="00352327"/>
    <w:rsid w:val="003539D9"/>
    <w:rsid w:val="0036395C"/>
    <w:rsid w:val="00366676"/>
    <w:rsid w:val="00366A32"/>
    <w:rsid w:val="00366BBD"/>
    <w:rsid w:val="00372819"/>
    <w:rsid w:val="00373EE9"/>
    <w:rsid w:val="00386FC3"/>
    <w:rsid w:val="003A62AD"/>
    <w:rsid w:val="003C0E43"/>
    <w:rsid w:val="003C254A"/>
    <w:rsid w:val="003D109C"/>
    <w:rsid w:val="003D25CD"/>
    <w:rsid w:val="003E6FC7"/>
    <w:rsid w:val="003F5A92"/>
    <w:rsid w:val="003F73A0"/>
    <w:rsid w:val="00403CB2"/>
    <w:rsid w:val="00405209"/>
    <w:rsid w:val="00406833"/>
    <w:rsid w:val="0041008E"/>
    <w:rsid w:val="00414D92"/>
    <w:rsid w:val="00417478"/>
    <w:rsid w:val="00425056"/>
    <w:rsid w:val="00432F12"/>
    <w:rsid w:val="00435364"/>
    <w:rsid w:val="00440509"/>
    <w:rsid w:val="0044314C"/>
    <w:rsid w:val="00457FEE"/>
    <w:rsid w:val="00461AB6"/>
    <w:rsid w:val="0046203E"/>
    <w:rsid w:val="00466C5F"/>
    <w:rsid w:val="00476BF9"/>
    <w:rsid w:val="004917FF"/>
    <w:rsid w:val="00495AFA"/>
    <w:rsid w:val="00495FF1"/>
    <w:rsid w:val="004A2E49"/>
    <w:rsid w:val="004B084A"/>
    <w:rsid w:val="004B1BF8"/>
    <w:rsid w:val="004B71C1"/>
    <w:rsid w:val="004D2982"/>
    <w:rsid w:val="004E1A0A"/>
    <w:rsid w:val="004E3C97"/>
    <w:rsid w:val="004F7FCE"/>
    <w:rsid w:val="00500AC8"/>
    <w:rsid w:val="00505C6C"/>
    <w:rsid w:val="005065F9"/>
    <w:rsid w:val="00506A0D"/>
    <w:rsid w:val="00512A0C"/>
    <w:rsid w:val="00515FBE"/>
    <w:rsid w:val="00531980"/>
    <w:rsid w:val="0053524C"/>
    <w:rsid w:val="005672F0"/>
    <w:rsid w:val="00595149"/>
    <w:rsid w:val="00596362"/>
    <w:rsid w:val="005A696F"/>
    <w:rsid w:val="005B1B7B"/>
    <w:rsid w:val="005B46B7"/>
    <w:rsid w:val="005C3A93"/>
    <w:rsid w:val="005C5C49"/>
    <w:rsid w:val="005D3EEA"/>
    <w:rsid w:val="005E2328"/>
    <w:rsid w:val="005E574F"/>
    <w:rsid w:val="005E65BE"/>
    <w:rsid w:val="005F1FE8"/>
    <w:rsid w:val="00603E9A"/>
    <w:rsid w:val="00614D8F"/>
    <w:rsid w:val="00631D78"/>
    <w:rsid w:val="00636319"/>
    <w:rsid w:val="0064072F"/>
    <w:rsid w:val="006418EC"/>
    <w:rsid w:val="00660173"/>
    <w:rsid w:val="006649E6"/>
    <w:rsid w:val="00670441"/>
    <w:rsid w:val="0069094A"/>
    <w:rsid w:val="006A02FA"/>
    <w:rsid w:val="006B16B6"/>
    <w:rsid w:val="006B22AE"/>
    <w:rsid w:val="006B5EDF"/>
    <w:rsid w:val="006B7D55"/>
    <w:rsid w:val="006C2454"/>
    <w:rsid w:val="006C58F9"/>
    <w:rsid w:val="006D617C"/>
    <w:rsid w:val="006E0DF8"/>
    <w:rsid w:val="006F19DD"/>
    <w:rsid w:val="006F6C40"/>
    <w:rsid w:val="0070674F"/>
    <w:rsid w:val="0070748B"/>
    <w:rsid w:val="00715B82"/>
    <w:rsid w:val="00716488"/>
    <w:rsid w:val="00725D47"/>
    <w:rsid w:val="00730F40"/>
    <w:rsid w:val="007329C6"/>
    <w:rsid w:val="00734806"/>
    <w:rsid w:val="007379ED"/>
    <w:rsid w:val="007408C0"/>
    <w:rsid w:val="00741CB0"/>
    <w:rsid w:val="007600CD"/>
    <w:rsid w:val="00775E9C"/>
    <w:rsid w:val="007768A9"/>
    <w:rsid w:val="007846DD"/>
    <w:rsid w:val="007A43BD"/>
    <w:rsid w:val="007A67B5"/>
    <w:rsid w:val="007A7697"/>
    <w:rsid w:val="007B0845"/>
    <w:rsid w:val="007B47BA"/>
    <w:rsid w:val="007C00F3"/>
    <w:rsid w:val="007C0106"/>
    <w:rsid w:val="007C0BE7"/>
    <w:rsid w:val="007C1959"/>
    <w:rsid w:val="007C3902"/>
    <w:rsid w:val="007C743D"/>
    <w:rsid w:val="007C7C31"/>
    <w:rsid w:val="007E0D70"/>
    <w:rsid w:val="007E5962"/>
    <w:rsid w:val="007F3781"/>
    <w:rsid w:val="008015FB"/>
    <w:rsid w:val="00803DC7"/>
    <w:rsid w:val="008337DF"/>
    <w:rsid w:val="00850F8C"/>
    <w:rsid w:val="00852A03"/>
    <w:rsid w:val="00861B61"/>
    <w:rsid w:val="00866A6A"/>
    <w:rsid w:val="00867FFC"/>
    <w:rsid w:val="008718DE"/>
    <w:rsid w:val="00872C4D"/>
    <w:rsid w:val="008A56E4"/>
    <w:rsid w:val="008B0FB0"/>
    <w:rsid w:val="008B3CDC"/>
    <w:rsid w:val="008F728A"/>
    <w:rsid w:val="00901B65"/>
    <w:rsid w:val="009039E7"/>
    <w:rsid w:val="00916564"/>
    <w:rsid w:val="009239EE"/>
    <w:rsid w:val="00930044"/>
    <w:rsid w:val="00930E22"/>
    <w:rsid w:val="00937FE2"/>
    <w:rsid w:val="00946732"/>
    <w:rsid w:val="00946D23"/>
    <w:rsid w:val="0098033F"/>
    <w:rsid w:val="009845E8"/>
    <w:rsid w:val="009904D3"/>
    <w:rsid w:val="00995665"/>
    <w:rsid w:val="009A125D"/>
    <w:rsid w:val="009A4249"/>
    <w:rsid w:val="009C2417"/>
    <w:rsid w:val="009C2DF3"/>
    <w:rsid w:val="009D541E"/>
    <w:rsid w:val="009E4C44"/>
    <w:rsid w:val="009E7577"/>
    <w:rsid w:val="00A029FE"/>
    <w:rsid w:val="00A0646A"/>
    <w:rsid w:val="00A06FE0"/>
    <w:rsid w:val="00A25CF9"/>
    <w:rsid w:val="00A30167"/>
    <w:rsid w:val="00A45B3A"/>
    <w:rsid w:val="00A5459B"/>
    <w:rsid w:val="00A640F2"/>
    <w:rsid w:val="00A72915"/>
    <w:rsid w:val="00A76A05"/>
    <w:rsid w:val="00A81D5E"/>
    <w:rsid w:val="00A840AE"/>
    <w:rsid w:val="00A87E3C"/>
    <w:rsid w:val="00AA75AE"/>
    <w:rsid w:val="00AB1456"/>
    <w:rsid w:val="00AD2FC3"/>
    <w:rsid w:val="00AD3703"/>
    <w:rsid w:val="00AD6A14"/>
    <w:rsid w:val="00AE41AC"/>
    <w:rsid w:val="00AE7E6E"/>
    <w:rsid w:val="00AF6BC9"/>
    <w:rsid w:val="00B11883"/>
    <w:rsid w:val="00B55D0E"/>
    <w:rsid w:val="00B6055E"/>
    <w:rsid w:val="00B61454"/>
    <w:rsid w:val="00B623BF"/>
    <w:rsid w:val="00B8648F"/>
    <w:rsid w:val="00B91C29"/>
    <w:rsid w:val="00BA79A1"/>
    <w:rsid w:val="00BB073A"/>
    <w:rsid w:val="00BC2D8A"/>
    <w:rsid w:val="00BC70B7"/>
    <w:rsid w:val="00BD5D83"/>
    <w:rsid w:val="00BE11C5"/>
    <w:rsid w:val="00BE4416"/>
    <w:rsid w:val="00BE5ED8"/>
    <w:rsid w:val="00BE6111"/>
    <w:rsid w:val="00BE7B87"/>
    <w:rsid w:val="00C01371"/>
    <w:rsid w:val="00C04C34"/>
    <w:rsid w:val="00C23A06"/>
    <w:rsid w:val="00C278DA"/>
    <w:rsid w:val="00C46843"/>
    <w:rsid w:val="00C6362E"/>
    <w:rsid w:val="00C8266C"/>
    <w:rsid w:val="00C85720"/>
    <w:rsid w:val="00C90FC6"/>
    <w:rsid w:val="00C93DF2"/>
    <w:rsid w:val="00CA5DED"/>
    <w:rsid w:val="00CA67AB"/>
    <w:rsid w:val="00CB1761"/>
    <w:rsid w:val="00CC6AE4"/>
    <w:rsid w:val="00CD26F3"/>
    <w:rsid w:val="00CD7142"/>
    <w:rsid w:val="00CE584C"/>
    <w:rsid w:val="00CF3366"/>
    <w:rsid w:val="00CF41D7"/>
    <w:rsid w:val="00D10FAB"/>
    <w:rsid w:val="00D11DDC"/>
    <w:rsid w:val="00D132B1"/>
    <w:rsid w:val="00D15B4C"/>
    <w:rsid w:val="00D27CCC"/>
    <w:rsid w:val="00D34DA6"/>
    <w:rsid w:val="00D53732"/>
    <w:rsid w:val="00D654F7"/>
    <w:rsid w:val="00D71365"/>
    <w:rsid w:val="00D83EE3"/>
    <w:rsid w:val="00D85414"/>
    <w:rsid w:val="00DB6D10"/>
    <w:rsid w:val="00DD1A2B"/>
    <w:rsid w:val="00DD3DEF"/>
    <w:rsid w:val="00DD41D0"/>
    <w:rsid w:val="00DD6AF1"/>
    <w:rsid w:val="00DF08C2"/>
    <w:rsid w:val="00E02BF8"/>
    <w:rsid w:val="00E02CA9"/>
    <w:rsid w:val="00E24A87"/>
    <w:rsid w:val="00E2730D"/>
    <w:rsid w:val="00E37D2C"/>
    <w:rsid w:val="00E41355"/>
    <w:rsid w:val="00E42C4A"/>
    <w:rsid w:val="00E60A7C"/>
    <w:rsid w:val="00E66AAF"/>
    <w:rsid w:val="00E80989"/>
    <w:rsid w:val="00E833B1"/>
    <w:rsid w:val="00E87E4C"/>
    <w:rsid w:val="00E87FAB"/>
    <w:rsid w:val="00E96871"/>
    <w:rsid w:val="00EA3453"/>
    <w:rsid w:val="00EA6D29"/>
    <w:rsid w:val="00EA7CB5"/>
    <w:rsid w:val="00EC4DDB"/>
    <w:rsid w:val="00EE2AD1"/>
    <w:rsid w:val="00EE32DE"/>
    <w:rsid w:val="00EE4867"/>
    <w:rsid w:val="00F05831"/>
    <w:rsid w:val="00F0714E"/>
    <w:rsid w:val="00F12396"/>
    <w:rsid w:val="00F13861"/>
    <w:rsid w:val="00F455C0"/>
    <w:rsid w:val="00F47100"/>
    <w:rsid w:val="00F54A41"/>
    <w:rsid w:val="00F6103D"/>
    <w:rsid w:val="00F62787"/>
    <w:rsid w:val="00F631DC"/>
    <w:rsid w:val="00F672FD"/>
    <w:rsid w:val="00F85EAD"/>
    <w:rsid w:val="00F87107"/>
    <w:rsid w:val="00F91309"/>
    <w:rsid w:val="00F93B51"/>
    <w:rsid w:val="00F93F51"/>
    <w:rsid w:val="00F96F34"/>
    <w:rsid w:val="00FA1D3B"/>
    <w:rsid w:val="00FA6B5E"/>
    <w:rsid w:val="00FB07CC"/>
    <w:rsid w:val="00FC089E"/>
    <w:rsid w:val="00FE7CB8"/>
    <w:rsid w:val="00FF005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BEA7"/>
  <w15:docId w15:val="{754D3E20-94A5-4078-8F94-4044105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0834C3"/>
  </w:style>
  <w:style w:type="paragraph" w:styleId="1">
    <w:name w:val="heading 1"/>
    <w:basedOn w:val="a5"/>
    <w:next w:val="a5"/>
    <w:link w:val="11"/>
    <w:qFormat/>
    <w:pPr>
      <w:keepNext/>
      <w:keepLines/>
      <w:pageBreakBefore/>
      <w:numPr>
        <w:numId w:val="2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qFormat/>
    <w:pPr>
      <w:keepNext/>
      <w:numPr>
        <w:ilvl w:val="1"/>
        <w:numId w:val="2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lang w:val="en-US" w:eastAsia="en-US"/>
    </w:rPr>
  </w:style>
  <w:style w:type="paragraph" w:styleId="4">
    <w:name w:val="heading 4"/>
    <w:basedOn w:val="a5"/>
    <w:next w:val="a5"/>
    <w:link w:val="40"/>
    <w:qFormat/>
    <w:pPr>
      <w:keepNext/>
      <w:spacing w:before="240" w:after="60"/>
      <w:outlineLvl w:val="3"/>
    </w:pPr>
    <w:rPr>
      <w:b/>
      <w:sz w:val="28"/>
      <w:lang w:val="en-US" w:eastAsia="en-US"/>
    </w:rPr>
  </w:style>
  <w:style w:type="paragraph" w:styleId="5">
    <w:name w:val="heading 5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link w:val="aa"/>
    <w:uiPriority w:val="34"/>
    <w:qFormat/>
    <w:pPr>
      <w:ind w:left="720"/>
      <w:contextualSpacing/>
    </w:pPr>
  </w:style>
  <w:style w:type="paragraph" w:styleId="ab">
    <w:name w:val="No Spacing"/>
    <w:qFormat/>
    <w:pPr>
      <w:jc w:val="right"/>
    </w:pPr>
    <w:rPr>
      <w:rFonts w:ascii="Times New Roman" w:hAnsi="Times New Roman"/>
      <w:sz w:val="24"/>
      <w:szCs w:val="22"/>
      <w:lang w:eastAsia="en-US"/>
    </w:rPr>
  </w:style>
  <w:style w:type="paragraph" w:styleId="ac">
    <w:name w:val="Title"/>
    <w:basedOn w:val="a5"/>
    <w:next w:val="a5"/>
    <w:link w:val="ad"/>
    <w:qFormat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e">
    <w:name w:val="Subtitle"/>
    <w:link w:val="af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link w:val="ae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0">
    <w:name w:val="Intense Quote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5"/>
    <w:link w:val="a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4">
    <w:name w:val="footer"/>
    <w:basedOn w:val="a5"/>
    <w:link w:val="a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7">
    <w:name w:val="Table Grid"/>
    <w:basedOn w:val="a7"/>
    <w:uiPriority w:val="59"/>
    <w:rPr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iPriority w:val="99"/>
    <w:rPr>
      <w:color w:val="0000FF"/>
      <w:u w:val="single"/>
    </w:rPr>
  </w:style>
  <w:style w:type="paragraph" w:styleId="af9">
    <w:name w:val="footnote text"/>
    <w:basedOn w:val="a5"/>
    <w:link w:val="afa"/>
    <w:semiHidden/>
    <w:pPr>
      <w:spacing w:after="160"/>
      <w:jc w:val="both"/>
    </w:pPr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b">
    <w:name w:val="footnote reference"/>
    <w:rPr>
      <w:sz w:val="20"/>
      <w:vertAlign w:val="superscript"/>
    </w:rPr>
  </w:style>
  <w:style w:type="paragraph" w:styleId="afc">
    <w:name w:val="endnote text"/>
    <w:basedOn w:val="a5"/>
    <w:link w:val="afd"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e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uiPriority w:val="99"/>
    <w:unhideWhenUsed/>
  </w:style>
  <w:style w:type="character" w:customStyle="1" w:styleId="11">
    <w:name w:val="Заголовок 1 Знак"/>
    <w:link w:val="1"/>
    <w:rPr>
      <w:rFonts w:ascii="Arial" w:hAnsi="Arial"/>
      <w:b/>
      <w:bCs/>
      <w:sz w:val="48"/>
      <w:szCs w:val="40"/>
    </w:rPr>
  </w:style>
  <w:style w:type="character" w:customStyle="1" w:styleId="21">
    <w:name w:val="Заголовок 2 Знак"/>
    <w:link w:val="2"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sz w:val="22"/>
      <w:szCs w:val="22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spacing w:line="288" w:lineRule="auto"/>
      <w:jc w:val="both"/>
    </w:pPr>
    <w:rPr>
      <w:sz w:val="28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5"/>
    <w:pPr>
      <w:numPr>
        <w:ilvl w:val="4"/>
        <w:numId w:val="2"/>
      </w:numPr>
      <w:spacing w:line="288" w:lineRule="auto"/>
      <w:jc w:val="both"/>
    </w:pPr>
    <w:rPr>
      <w:sz w:val="28"/>
    </w:rPr>
  </w:style>
  <w:style w:type="paragraph" w:customStyle="1" w:styleId="a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0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ff1">
    <w:name w:val="Абзац"/>
    <w:basedOn w:val="a5"/>
    <w:link w:val="aff2"/>
    <w:pPr>
      <w:spacing w:before="120" w:after="60"/>
      <w:ind w:firstLine="567"/>
      <w:jc w:val="both"/>
    </w:pPr>
    <w:rPr>
      <w:lang w:val="en-US" w:eastAsia="en-US"/>
    </w:rPr>
  </w:style>
  <w:style w:type="character" w:customStyle="1" w:styleId="aff2">
    <w:name w:val="Абзац Знак"/>
    <w:link w:val="aff1"/>
    <w:rPr>
      <w:rFonts w:ascii="Times New Roman" w:hAnsi="Times New Roman"/>
      <w:sz w:val="24"/>
    </w:rPr>
  </w:style>
  <w:style w:type="paragraph" w:customStyle="1" w:styleId="43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5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a">
    <w:name w:val="Текст сноски Знак"/>
    <w:link w:val="af9"/>
    <w:semiHidden/>
    <w:rPr>
      <w:rFonts w:ascii="Times New Roman" w:hAnsi="Times New Roman"/>
      <w:lang w:val="en-US" w:eastAsia="en-US"/>
    </w:rPr>
  </w:style>
  <w:style w:type="paragraph" w:customStyle="1" w:styleId="a2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pPr>
      <w:numPr>
        <w:ilvl w:val="4"/>
      </w:numPr>
      <w:ind w:hanging="792"/>
    </w:pPr>
  </w:style>
  <w:style w:type="paragraph" w:customStyle="1" w:styleId="aff3">
    <w:name w:val="Таблица текст"/>
    <w:basedOn w:val="a5"/>
    <w:pPr>
      <w:spacing w:before="40" w:after="40"/>
      <w:ind w:left="57" w:right="57"/>
    </w:pPr>
  </w:style>
  <w:style w:type="paragraph" w:customStyle="1" w:styleId="aff4">
    <w:name w:val="Текст таблицы"/>
    <w:basedOn w:val="a5"/>
    <w:semiHidden/>
    <w:pPr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jc w:val="both"/>
    </w:pPr>
    <w:rPr>
      <w:rFonts w:ascii="Arial" w:hAnsi="Arial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rPr>
      <w:rFonts w:ascii="Arial" w:hAnsi="Arial"/>
      <w:sz w:val="24"/>
      <w:lang w:val="en-US" w:eastAsia="en-US"/>
    </w:rPr>
  </w:style>
  <w:style w:type="paragraph" w:customStyle="1" w:styleId="26">
    <w:name w:val="Обычный2"/>
    <w:pPr>
      <w:ind w:firstLine="720"/>
      <w:jc w:val="both"/>
    </w:pPr>
    <w:rPr>
      <w:rFonts w:ascii="Times New Roman" w:hAnsi="Times New Roman"/>
      <w:sz w:val="28"/>
      <w:lang w:eastAsia="ru-RU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  <w:lang w:eastAsia="ru-RU"/>
    </w:rPr>
  </w:style>
  <w:style w:type="paragraph" w:styleId="33">
    <w:name w:val="Body Text 3"/>
    <w:basedOn w:val="a5"/>
    <w:link w:val="34"/>
    <w:pPr>
      <w:spacing w:after="120"/>
    </w:pPr>
    <w:rPr>
      <w:sz w:val="16"/>
      <w:lang w:val="en-US" w:eastAsia="en-US"/>
    </w:rPr>
  </w:style>
  <w:style w:type="character" w:customStyle="1" w:styleId="34">
    <w:name w:val="Основной текст 3 Знак"/>
    <w:link w:val="33"/>
    <w:rPr>
      <w:rFonts w:ascii="Times New Roman" w:hAnsi="Times New Roman"/>
      <w:sz w:val="16"/>
    </w:rPr>
  </w:style>
  <w:style w:type="paragraph" w:styleId="aff5">
    <w:name w:val="Body Text Indent"/>
    <w:basedOn w:val="a5"/>
    <w:link w:val="aff6"/>
    <w:pPr>
      <w:spacing w:after="120" w:line="276" w:lineRule="auto"/>
      <w:ind w:left="283"/>
    </w:pPr>
    <w:rPr>
      <w:sz w:val="22"/>
      <w:lang w:val="en-US" w:eastAsia="en-US"/>
    </w:rPr>
  </w:style>
  <w:style w:type="character" w:customStyle="1" w:styleId="aff6">
    <w:name w:val="Основной текст с отступом Знак"/>
    <w:link w:val="aff5"/>
    <w:rPr>
      <w:rFonts w:eastAsia="Times New Roman"/>
      <w:sz w:val="22"/>
    </w:rPr>
  </w:style>
  <w:style w:type="paragraph" w:customStyle="1" w:styleId="13">
    <w:name w:val="Обычный1"/>
    <w:link w:val="Normal"/>
    <w:pPr>
      <w:ind w:firstLine="720"/>
      <w:jc w:val="both"/>
    </w:pPr>
    <w:rPr>
      <w:rFonts w:ascii="Times New Roman" w:hAnsi="Times New Roman"/>
      <w:sz w:val="28"/>
      <w:lang w:eastAsia="ru-RU"/>
    </w:rPr>
  </w:style>
  <w:style w:type="character" w:customStyle="1" w:styleId="Normal">
    <w:name w:val="Normal Знак"/>
    <w:link w:val="13"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styleId="aff7">
    <w:name w:val="Balloon Text"/>
    <w:basedOn w:val="a5"/>
    <w:link w:val="aff8"/>
    <w:semiHidden/>
    <w:rPr>
      <w:rFonts w:ascii="Segoe UI" w:hAnsi="Segoe UI"/>
      <w:sz w:val="18"/>
      <w:lang w:val="en-US" w:eastAsia="en-US"/>
    </w:rPr>
  </w:style>
  <w:style w:type="character" w:customStyle="1" w:styleId="aff8">
    <w:name w:val="Текст выноски Знак"/>
    <w:link w:val="aff7"/>
    <w:semiHidden/>
    <w:rPr>
      <w:rFonts w:ascii="Segoe UI" w:hAnsi="Segoe UI"/>
      <w:sz w:val="18"/>
    </w:rPr>
  </w:style>
  <w:style w:type="character" w:customStyle="1" w:styleId="afd">
    <w:name w:val="Текст концевой сноски Знак"/>
    <w:link w:val="afc"/>
    <w:rPr>
      <w:rFonts w:ascii="Times New Roman" w:hAnsi="Times New Roman"/>
    </w:rPr>
  </w:style>
  <w:style w:type="paragraph" w:styleId="35">
    <w:name w:val="Body Text Indent 3"/>
    <w:basedOn w:val="a5"/>
    <w:link w:val="36"/>
    <w:pPr>
      <w:spacing w:after="120"/>
      <w:ind w:left="283"/>
    </w:pPr>
    <w:rPr>
      <w:sz w:val="16"/>
      <w:lang w:val="en-US" w:eastAsia="en-US"/>
    </w:rPr>
  </w:style>
  <w:style w:type="character" w:customStyle="1" w:styleId="36">
    <w:name w:val="Основной текст с отступом 3 Знак"/>
    <w:link w:val="35"/>
    <w:semiHidden/>
    <w:rPr>
      <w:rFonts w:ascii="Times New Roman" w:hAnsi="Times New Roman"/>
      <w:sz w:val="16"/>
    </w:rPr>
  </w:style>
  <w:style w:type="character" w:customStyle="1" w:styleId="aff9">
    <w:name w:val="Сноска_"/>
    <w:link w:val="affa"/>
    <w:rPr>
      <w:rFonts w:ascii="Times New Roman" w:hAnsi="Times New Roman"/>
      <w:sz w:val="19"/>
      <w:shd w:val="clear" w:color="auto" w:fill="FFFFFF"/>
    </w:rPr>
  </w:style>
  <w:style w:type="paragraph" w:customStyle="1" w:styleId="affa">
    <w:name w:val="Сноска"/>
    <w:basedOn w:val="a5"/>
    <w:link w:val="aff9"/>
    <w:pPr>
      <w:shd w:val="clear" w:color="auto" w:fill="FFFFFF"/>
      <w:spacing w:line="240" w:lineRule="atLeast"/>
    </w:pPr>
    <w:rPr>
      <w:sz w:val="19"/>
      <w:lang w:val="en-US" w:eastAsia="en-US"/>
    </w:rPr>
  </w:style>
  <w:style w:type="character" w:customStyle="1" w:styleId="44">
    <w:name w:val="Основной текст (4)_"/>
    <w:link w:val="410"/>
    <w:rPr>
      <w:rFonts w:ascii="Times New Roman" w:hAnsi="Times New Roman"/>
      <w:sz w:val="19"/>
      <w:shd w:val="clear" w:color="auto" w:fill="FFFFFF"/>
    </w:rPr>
  </w:style>
  <w:style w:type="character" w:customStyle="1" w:styleId="ad">
    <w:name w:val="Заголовок Знак"/>
    <w:link w:val="ac"/>
    <w:qFormat/>
    <w:rPr>
      <w:rFonts w:ascii="Cambria" w:hAnsi="Cambria"/>
      <w:b/>
      <w:color w:val="000000"/>
      <w:sz w:val="32"/>
      <w:lang w:val="en-US" w:eastAsia="en-US"/>
    </w:rPr>
  </w:style>
  <w:style w:type="paragraph" w:customStyle="1" w:styleId="410">
    <w:name w:val="Основной текст (4)1"/>
    <w:basedOn w:val="a5"/>
    <w:link w:val="44"/>
    <w:pPr>
      <w:shd w:val="clear" w:color="auto" w:fill="FFFFFF"/>
      <w:spacing w:line="240" w:lineRule="atLeast"/>
      <w:ind w:hanging="140"/>
    </w:pPr>
    <w:rPr>
      <w:sz w:val="19"/>
      <w:lang w:val="en-US" w:eastAsia="en-US"/>
    </w:rPr>
  </w:style>
  <w:style w:type="character" w:customStyle="1" w:styleId="37">
    <w:name w:val="Заголовок №3_"/>
    <w:link w:val="38"/>
    <w:rPr>
      <w:rFonts w:ascii="Times New Roman" w:hAnsi="Times New Roman"/>
      <w:b/>
      <w:sz w:val="23"/>
      <w:shd w:val="clear" w:color="auto" w:fill="FFFFFF"/>
    </w:rPr>
  </w:style>
  <w:style w:type="paragraph" w:customStyle="1" w:styleId="38">
    <w:name w:val="Заголовок №3"/>
    <w:basedOn w:val="a5"/>
    <w:link w:val="37"/>
    <w:pPr>
      <w:shd w:val="clear" w:color="auto" w:fill="FFFFFF"/>
      <w:spacing w:before="300" w:line="274" w:lineRule="exact"/>
      <w:jc w:val="both"/>
      <w:outlineLvl w:val="2"/>
    </w:pPr>
    <w:rPr>
      <w:b/>
      <w:sz w:val="23"/>
      <w:lang w:val="en-US" w:eastAsia="en-US"/>
    </w:rPr>
  </w:style>
  <w:style w:type="paragraph" w:customStyle="1" w:styleId="45">
    <w:name w:val="[Ростех] Текст Пункта (Уровень 4)"/>
    <w:link w:val="46"/>
    <w:pPr>
      <w:spacing w:before="120"/>
      <w:jc w:val="both"/>
      <w:outlineLvl w:val="3"/>
    </w:pPr>
    <w:rPr>
      <w:rFonts w:ascii="Proxima Nova ExCn Rg" w:hAnsi="Proxima Nova ExCn Rg"/>
      <w:sz w:val="28"/>
      <w:lang w:eastAsia="ru-RU"/>
    </w:rPr>
  </w:style>
  <w:style w:type="character" w:customStyle="1" w:styleId="46">
    <w:name w:val="[Ростех] Текст Пункта (Уровень 4) Знак"/>
    <w:link w:val="45"/>
    <w:rPr>
      <w:rFonts w:ascii="Proxima Nova ExCn Rg" w:hAnsi="Proxima Nova ExCn Rg"/>
      <w:sz w:val="28"/>
      <w:lang w:bidi="ar-SA"/>
    </w:rPr>
  </w:style>
  <w:style w:type="paragraph" w:styleId="a1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9">
    <w:name w:val="[Ростех] Наименование Подраздела (Уровень 3) Знак"/>
    <w:link w:val="3a"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a">
    <w:name w:val="[Ростех] Наименование Подраздела (Уровень 3)"/>
    <w:link w:val="39"/>
    <w:pPr>
      <w:keepNext/>
      <w:keepLines/>
      <w:spacing w:before="240"/>
      <w:outlineLvl w:val="2"/>
    </w:pPr>
    <w:rPr>
      <w:rFonts w:ascii="Times New Roman" w:hAnsi="Times New Roman"/>
      <w:b/>
      <w:sz w:val="22"/>
      <w:szCs w:val="22"/>
      <w:lang w:eastAsia="ru-RU"/>
    </w:rPr>
  </w:style>
  <w:style w:type="paragraph" w:customStyle="1" w:styleId="27">
    <w:name w:val="[Ростех] Наименование Раздела (Уровень 2)"/>
    <w:pPr>
      <w:keepNext/>
      <w:keepLines/>
      <w:spacing w:before="240"/>
      <w:jc w:val="center"/>
      <w:outlineLvl w:val="1"/>
    </w:pPr>
    <w:rPr>
      <w:rFonts w:ascii="Proxima Nova ExCn Rg" w:hAnsi="Proxima Nova ExCn Rg"/>
      <w:b/>
      <w:sz w:val="28"/>
      <w:szCs w:val="28"/>
      <w:lang w:eastAsia="ru-RU"/>
    </w:rPr>
  </w:style>
  <w:style w:type="character" w:customStyle="1" w:styleId="affb">
    <w:name w:val="[Ростех] Простой текст (Без уровня) Знак"/>
    <w:link w:val="affc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c">
    <w:name w:val="[Ростех] Простой текст (Без уровня)"/>
    <w:link w:val="affb"/>
    <w:pPr>
      <w:spacing w:before="120"/>
      <w:jc w:val="both"/>
    </w:pPr>
    <w:rPr>
      <w:rFonts w:ascii="Times New Roman" w:hAnsi="Times New Roman"/>
      <w:sz w:val="22"/>
      <w:szCs w:val="22"/>
      <w:lang w:eastAsia="ru-RU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8">
    <w:name w:val="Сетка таблицы2"/>
    <w:basedOn w:val="a7"/>
    <w:next w:val="af7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4">
    <w:name w:val="Знак примечания1"/>
    <w:rPr>
      <w:sz w:val="16"/>
      <w:szCs w:val="16"/>
    </w:rPr>
  </w:style>
  <w:style w:type="paragraph" w:customStyle="1" w:styleId="affd">
    <w:name w:val="Содержимое таблицы"/>
    <w:basedOn w:val="a5"/>
    <w:pPr>
      <w:suppressLineNumbers/>
    </w:pPr>
    <w:rPr>
      <w:lang w:eastAsia="ar-SA"/>
    </w:rPr>
  </w:style>
  <w:style w:type="paragraph" w:customStyle="1" w:styleId="FORMATTEXT">
    <w:name w:val=".FORMATTEXT"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e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</w:pPr>
    <w:rPr>
      <w:lang w:eastAsia="ar-SA"/>
    </w:rPr>
  </w:style>
  <w:style w:type="paragraph" w:customStyle="1" w:styleId="Style5">
    <w:name w:val="Style5"/>
    <w:basedOn w:val="a5"/>
    <w:pPr>
      <w:widowControl w:val="0"/>
    </w:pPr>
    <w:rPr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2"/>
      <w:szCs w:val="22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9">
    <w:name w:val="Body Text Indent 2"/>
    <w:basedOn w:val="a5"/>
    <w:link w:val="2a"/>
    <w:pPr>
      <w:spacing w:after="120" w:line="480" w:lineRule="auto"/>
      <w:ind w:left="283"/>
    </w:pPr>
    <w:rPr>
      <w:lang w:val="en-US" w:eastAsia="en-US"/>
    </w:rPr>
  </w:style>
  <w:style w:type="character" w:customStyle="1" w:styleId="2a">
    <w:name w:val="Основной текст с отступом 2 Знак"/>
    <w:link w:val="29"/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link w:val="af4"/>
    <w:rPr>
      <w:rFonts w:ascii="Times New Roman" w:hAnsi="Times New Roman"/>
      <w:sz w:val="24"/>
      <w:szCs w:val="24"/>
    </w:rPr>
  </w:style>
  <w:style w:type="character" w:customStyle="1" w:styleId="15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lang w:eastAsia="ru-RU"/>
    </w:rPr>
  </w:style>
  <w:style w:type="character" w:customStyle="1" w:styleId="CharChar">
    <w:name w:val="Обычный Char Char"/>
    <w:link w:val="120"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  <w:lang w:eastAsia="ru-RU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  <w:lang w:eastAsia="ru-RU"/>
    </w:rPr>
  </w:style>
  <w:style w:type="table" w:customStyle="1" w:styleId="230">
    <w:name w:val="Сетка таблицы23"/>
    <w:basedOn w:val="a7"/>
    <w:next w:val="af7"/>
    <w:uiPriority w:val="59"/>
    <w:rsid w:val="00F93F51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7"/>
    <w:next w:val="af7"/>
    <w:uiPriority w:val="59"/>
    <w:rsid w:val="00F93F51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7"/>
    <w:next w:val="af7"/>
    <w:uiPriority w:val="39"/>
    <w:unhideWhenUsed/>
    <w:rsid w:val="00515FB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7"/>
    <w:next w:val="af7"/>
    <w:uiPriority w:val="39"/>
    <w:rsid w:val="00515FBE"/>
    <w:rPr>
      <w:rFonts w:ascii="PT Astra Serif" w:eastAsia="Calibri" w:hAnsi="PT Astra Serif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7"/>
    <w:next w:val="af7"/>
    <w:uiPriority w:val="39"/>
    <w:unhideWhenUsed/>
    <w:rsid w:val="00285AC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7"/>
    <w:next w:val="af7"/>
    <w:uiPriority w:val="39"/>
    <w:rsid w:val="00285AC4"/>
    <w:rPr>
      <w:rFonts w:ascii="PT Astra Serif" w:eastAsia="Calibri" w:hAnsi="PT Astra Serif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Неразрешенное упоминание2"/>
    <w:basedOn w:val="a6"/>
    <w:uiPriority w:val="99"/>
    <w:semiHidden/>
    <w:unhideWhenUsed/>
    <w:rsid w:val="00DD6AF1"/>
    <w:rPr>
      <w:color w:val="605E5C"/>
      <w:shd w:val="clear" w:color="auto" w:fill="E1DFDD"/>
    </w:rPr>
  </w:style>
  <w:style w:type="table" w:customStyle="1" w:styleId="53">
    <w:name w:val="Сетка таблицы5"/>
    <w:basedOn w:val="a7"/>
    <w:next w:val="af7"/>
    <w:uiPriority w:val="59"/>
    <w:rsid w:val="00EA7CB5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7"/>
    <w:next w:val="af7"/>
    <w:uiPriority w:val="59"/>
    <w:rsid w:val="0032615E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7"/>
    <w:next w:val="af7"/>
    <w:uiPriority w:val="59"/>
    <w:rsid w:val="0032615E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7"/>
    <w:next w:val="af7"/>
    <w:uiPriority w:val="39"/>
    <w:rsid w:val="00EA6D29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7"/>
    <w:next w:val="af7"/>
    <w:uiPriority w:val="39"/>
    <w:rsid w:val="00EA6D29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">
    <w:name w:val="Body Text"/>
    <w:basedOn w:val="a5"/>
    <w:link w:val="afff0"/>
    <w:unhideWhenUsed/>
    <w:rsid w:val="00B6055E"/>
    <w:pPr>
      <w:spacing w:after="120"/>
    </w:pPr>
  </w:style>
  <w:style w:type="character" w:customStyle="1" w:styleId="afff0">
    <w:name w:val="Основной текст Знак"/>
    <w:basedOn w:val="a6"/>
    <w:link w:val="afff"/>
    <w:uiPriority w:val="99"/>
    <w:semiHidden/>
    <w:rsid w:val="00B6055E"/>
  </w:style>
  <w:style w:type="paragraph" w:styleId="afff1">
    <w:name w:val="Block Text"/>
    <w:basedOn w:val="a5"/>
    <w:rsid w:val="00352327"/>
    <w:pPr>
      <w:ind w:left="720" w:right="-236" w:firstLine="360"/>
    </w:pPr>
    <w:rPr>
      <w:rFonts w:ascii="Times New Roman" w:hAnsi="Times New Roman" w:cs="Times New Roman"/>
      <w:sz w:val="28"/>
      <w:szCs w:val="24"/>
      <w:lang w:eastAsia="ru-RU"/>
    </w:rPr>
  </w:style>
  <w:style w:type="paragraph" w:styleId="afff2">
    <w:name w:val="List Bullet"/>
    <w:basedOn w:val="a5"/>
    <w:autoRedefine/>
    <w:rsid w:val="00352327"/>
    <w:pPr>
      <w:tabs>
        <w:tab w:val="num" w:pos="2220"/>
      </w:tabs>
      <w:ind w:left="2220" w:hanging="360"/>
    </w:pPr>
    <w:rPr>
      <w:rFonts w:ascii="Times New Roman" w:hAnsi="Times New Roman" w:cs="Times New Roman"/>
      <w:sz w:val="28"/>
      <w:szCs w:val="28"/>
      <w:lang w:eastAsia="ru-RU"/>
    </w:rPr>
  </w:style>
  <w:style w:type="character" w:styleId="afff3">
    <w:name w:val="Strong"/>
    <w:uiPriority w:val="22"/>
    <w:qFormat/>
    <w:rsid w:val="00352327"/>
    <w:rPr>
      <w:b/>
      <w:bCs/>
    </w:rPr>
  </w:style>
  <w:style w:type="paragraph" w:styleId="afff4">
    <w:name w:val="Normal (Web)"/>
    <w:basedOn w:val="a5"/>
    <w:uiPriority w:val="99"/>
    <w:unhideWhenUsed/>
    <w:rsid w:val="003523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ank">
    <w:name w:val="blank"/>
    <w:basedOn w:val="a6"/>
    <w:rsid w:val="00352327"/>
  </w:style>
  <w:style w:type="paragraph" w:customStyle="1" w:styleId="prelist2">
    <w:name w:val="prelist2"/>
    <w:basedOn w:val="a5"/>
    <w:rsid w:val="00352327"/>
    <w:pPr>
      <w:spacing w:before="100" w:beforeAutospacing="1" w:after="60" w:line="360" w:lineRule="atLeast"/>
    </w:pPr>
    <w:rPr>
      <w:rFonts w:ascii="Times New Roman" w:hAnsi="Times New Roman" w:cs="Times New Roman"/>
      <w:color w:val="333333"/>
      <w:sz w:val="18"/>
      <w:szCs w:val="18"/>
      <w:lang w:eastAsia="ru-RU"/>
    </w:rPr>
  </w:style>
  <w:style w:type="paragraph" w:customStyle="1" w:styleId="afff5">
    <w:name w:val="Таблица шапка"/>
    <w:basedOn w:val="a5"/>
    <w:rsid w:val="00352327"/>
    <w:pPr>
      <w:keepNext/>
      <w:spacing w:before="40" w:after="40"/>
      <w:ind w:left="57" w:right="57"/>
    </w:pPr>
    <w:rPr>
      <w:rFonts w:ascii="Times New Roman" w:hAnsi="Times New Roman" w:cs="Times New Roman"/>
      <w:snapToGrid w:val="0"/>
      <w:sz w:val="22"/>
      <w:lang w:eastAsia="ru-RU"/>
    </w:rPr>
  </w:style>
  <w:style w:type="paragraph" w:customStyle="1" w:styleId="17">
    <w:name w:val="Абзац списка1"/>
    <w:basedOn w:val="a5"/>
    <w:rsid w:val="00352327"/>
    <w:pPr>
      <w:snapToGrid w:val="0"/>
      <w:spacing w:line="360" w:lineRule="auto"/>
      <w:ind w:left="720" w:firstLine="567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Default">
    <w:name w:val="Default"/>
    <w:rsid w:val="00352327"/>
    <w:pPr>
      <w:autoSpaceDE w:val="0"/>
      <w:autoSpaceDN w:val="0"/>
      <w:adjustRightInd w:val="0"/>
    </w:pPr>
    <w:rPr>
      <w:rFonts w:ascii="FPNIBA+TimesNewRoman,Bold" w:eastAsia="Calibri" w:hAnsi="FPNIBA+TimesNewRoman,Bold" w:cs="Times New Roman"/>
      <w:color w:val="000000"/>
      <w:sz w:val="24"/>
      <w:szCs w:val="24"/>
      <w:lang w:val="en-US" w:eastAsia="en-US"/>
    </w:rPr>
  </w:style>
  <w:style w:type="character" w:customStyle="1" w:styleId="aa">
    <w:name w:val="Абзац списка Знак"/>
    <w:link w:val="a9"/>
    <w:uiPriority w:val="34"/>
    <w:rsid w:val="00352327"/>
  </w:style>
  <w:style w:type="paragraph" w:customStyle="1" w:styleId="18">
    <w:name w:val="Без интервала1"/>
    <w:link w:val="NoSpacingChar"/>
    <w:rsid w:val="003523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8"/>
    <w:locked/>
    <w:rsid w:val="00352327"/>
    <w:rPr>
      <w:rFonts w:ascii="Times New Roman" w:hAnsi="Times New Roman" w:cs="Times New Roman"/>
      <w:sz w:val="24"/>
      <w:szCs w:val="24"/>
      <w:lang w:eastAsia="ru-RU"/>
    </w:rPr>
  </w:style>
  <w:style w:type="character" w:styleId="afff6">
    <w:name w:val="FollowedHyperlink"/>
    <w:uiPriority w:val="99"/>
    <w:unhideWhenUsed/>
    <w:rsid w:val="00352327"/>
    <w:rPr>
      <w:color w:val="800080"/>
      <w:u w:val="single"/>
    </w:rPr>
  </w:style>
  <w:style w:type="character" w:customStyle="1" w:styleId="w">
    <w:name w:val="w"/>
    <w:rsid w:val="00352327"/>
  </w:style>
  <w:style w:type="character" w:styleId="afff7">
    <w:name w:val="Emphasis"/>
    <w:qFormat/>
    <w:rsid w:val="00352327"/>
    <w:rPr>
      <w:i/>
      <w:iCs/>
    </w:rPr>
  </w:style>
  <w:style w:type="character" w:styleId="afff8">
    <w:name w:val="Subtle Emphasis"/>
    <w:uiPriority w:val="19"/>
    <w:qFormat/>
    <w:rsid w:val="00352327"/>
    <w:rPr>
      <w:i/>
      <w:iCs/>
      <w:color w:val="808080"/>
    </w:rPr>
  </w:style>
  <w:style w:type="character" w:styleId="afff9">
    <w:name w:val="Intense Emphasis"/>
    <w:uiPriority w:val="21"/>
    <w:qFormat/>
    <w:rsid w:val="00352327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352327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352327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352327"/>
    <w:rPr>
      <w:b/>
      <w:bCs/>
      <w:smallCaps/>
      <w:spacing w:val="5"/>
    </w:rPr>
  </w:style>
  <w:style w:type="paragraph" w:customStyle="1" w:styleId="headertext">
    <w:name w:val="headertext"/>
    <w:basedOn w:val="a5"/>
    <w:rsid w:val="003523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5"/>
    <w:rsid w:val="003523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2c">
    <w:name w:val="Body Text 2"/>
    <w:basedOn w:val="a5"/>
    <w:link w:val="2d"/>
    <w:uiPriority w:val="99"/>
    <w:semiHidden/>
    <w:unhideWhenUsed/>
    <w:rsid w:val="004E3C97"/>
    <w:pPr>
      <w:spacing w:after="120" w:line="480" w:lineRule="auto"/>
    </w:pPr>
  </w:style>
  <w:style w:type="character" w:customStyle="1" w:styleId="2d">
    <w:name w:val="Основной текст 2 Знак"/>
    <w:basedOn w:val="a6"/>
    <w:link w:val="2c"/>
    <w:uiPriority w:val="99"/>
    <w:semiHidden/>
    <w:rsid w:val="004E3C97"/>
  </w:style>
  <w:style w:type="table" w:customStyle="1" w:styleId="92">
    <w:name w:val="Сетка таблицы9"/>
    <w:basedOn w:val="a7"/>
    <w:next w:val="af7"/>
    <w:uiPriority w:val="59"/>
    <w:rsid w:val="004E3C9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02F0D143B72741238DF0A9AB29F3336071A987173289B817B22F4E1A6F84C71AD519608227B5A70EFPD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63BB3A4-70E8-4622-A791-1C1118AD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urist</dc:creator>
  <cp:lastModifiedBy>User117</cp:lastModifiedBy>
  <cp:revision>2</cp:revision>
  <cp:lastPrinted>2025-02-10T04:26:00Z</cp:lastPrinted>
  <dcterms:created xsi:type="dcterms:W3CDTF">2025-03-26T06:20:00Z</dcterms:created>
  <dcterms:modified xsi:type="dcterms:W3CDTF">2025-03-26T06:20:00Z</dcterms:modified>
</cp:coreProperties>
</file>