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3D" w:rsidRPr="0066513D" w:rsidRDefault="0066513D" w:rsidP="003167A1">
      <w:pPr>
        <w:tabs>
          <w:tab w:val="left" w:pos="4111"/>
        </w:tabs>
        <w:spacing w:after="0" w:line="240" w:lineRule="auto"/>
        <w:jc w:val="center"/>
        <w:rPr>
          <w:rFonts w:ascii="Times New Roman" w:hAnsi="Times New Roman"/>
          <w:b/>
          <w:bCs/>
          <w:sz w:val="24"/>
          <w:szCs w:val="24"/>
        </w:rPr>
      </w:pPr>
      <w:r w:rsidRPr="0066513D">
        <w:rPr>
          <w:rFonts w:ascii="Times New Roman" w:hAnsi="Times New Roman"/>
          <w:b/>
          <w:bCs/>
          <w:sz w:val="24"/>
          <w:szCs w:val="24"/>
        </w:rPr>
        <w:t xml:space="preserve">Муниципальное автономное дошкольное образовательное учреждение </w:t>
      </w:r>
    </w:p>
    <w:p w:rsidR="003167A1" w:rsidRPr="0066513D" w:rsidRDefault="0066513D" w:rsidP="003167A1">
      <w:pPr>
        <w:tabs>
          <w:tab w:val="left" w:pos="4111"/>
        </w:tabs>
        <w:spacing w:after="0" w:line="240" w:lineRule="auto"/>
        <w:jc w:val="center"/>
        <w:rPr>
          <w:rFonts w:ascii="Times New Roman" w:hAnsi="Times New Roman"/>
          <w:b/>
          <w:bCs/>
        </w:rPr>
      </w:pPr>
      <w:r w:rsidRPr="0066513D">
        <w:rPr>
          <w:rFonts w:ascii="Times New Roman" w:hAnsi="Times New Roman"/>
          <w:b/>
          <w:bCs/>
          <w:sz w:val="24"/>
          <w:szCs w:val="24"/>
        </w:rPr>
        <w:t xml:space="preserve">детский сад №24 общеразвивающего вида с приоритетным осуществлением деятельности по социально-личностному развитию детей </w:t>
      </w:r>
    </w:p>
    <w:tbl>
      <w:tblPr>
        <w:tblW w:w="5377" w:type="pct"/>
        <w:jc w:val="center"/>
        <w:tblLook w:val="04A0"/>
      </w:tblPr>
      <w:tblGrid>
        <w:gridCol w:w="4795"/>
        <w:gridCol w:w="5497"/>
      </w:tblGrid>
      <w:tr w:rsidR="0066513D" w:rsidRPr="00C82974" w:rsidTr="0066513D">
        <w:trPr>
          <w:trHeight w:val="1339"/>
          <w:jc w:val="center"/>
        </w:trPr>
        <w:tc>
          <w:tcPr>
            <w:tcW w:w="4686" w:type="dxa"/>
          </w:tcPr>
          <w:p w:rsidR="00B533DE" w:rsidRPr="00C82974" w:rsidRDefault="00B533DE" w:rsidP="00E37C7E">
            <w:pPr>
              <w:tabs>
                <w:tab w:val="left" w:pos="4111"/>
              </w:tabs>
              <w:spacing w:after="0"/>
              <w:jc w:val="center"/>
              <w:rPr>
                <w:rFonts w:ascii="Times New Roman" w:hAnsi="Times New Roman"/>
              </w:rPr>
            </w:pPr>
          </w:p>
          <w:p w:rsidR="00DB5FAF" w:rsidRPr="00C82974" w:rsidRDefault="00DB5FAF" w:rsidP="00E37C7E">
            <w:pPr>
              <w:tabs>
                <w:tab w:val="left" w:pos="4111"/>
              </w:tabs>
              <w:spacing w:after="0"/>
              <w:jc w:val="center"/>
              <w:rPr>
                <w:rFonts w:ascii="Times New Roman" w:hAnsi="Times New Roman"/>
              </w:rPr>
            </w:pPr>
          </w:p>
          <w:p w:rsidR="00DB5FAF" w:rsidRPr="00C82974" w:rsidRDefault="00DB5FAF" w:rsidP="00E37C7E">
            <w:pPr>
              <w:tabs>
                <w:tab w:val="left" w:pos="4111"/>
              </w:tabs>
              <w:spacing w:after="0"/>
              <w:jc w:val="center"/>
              <w:rPr>
                <w:rFonts w:ascii="Times New Roman" w:hAnsi="Times New Roman"/>
              </w:rPr>
            </w:pPr>
          </w:p>
        </w:tc>
        <w:tc>
          <w:tcPr>
            <w:tcW w:w="5373" w:type="dxa"/>
          </w:tcPr>
          <w:p w:rsidR="0066513D" w:rsidRDefault="0066513D" w:rsidP="00E37C7E">
            <w:pPr>
              <w:keepNext/>
              <w:keepLines/>
              <w:widowControl w:val="0"/>
              <w:suppressLineNumbers/>
              <w:tabs>
                <w:tab w:val="left" w:pos="4111"/>
                <w:tab w:val="left" w:pos="4360"/>
              </w:tabs>
              <w:spacing w:after="0" w:line="240" w:lineRule="auto"/>
              <w:jc w:val="right"/>
              <w:rPr>
                <w:rFonts w:ascii="Times New Roman" w:hAnsi="Times New Roman"/>
              </w:rPr>
            </w:pPr>
          </w:p>
          <w:p w:rsidR="0066513D" w:rsidRDefault="0066513D" w:rsidP="00E37C7E">
            <w:pPr>
              <w:keepNext/>
              <w:keepLines/>
              <w:widowControl w:val="0"/>
              <w:suppressLineNumbers/>
              <w:tabs>
                <w:tab w:val="left" w:pos="4111"/>
                <w:tab w:val="left" w:pos="4360"/>
              </w:tabs>
              <w:spacing w:after="0" w:line="240" w:lineRule="auto"/>
              <w:jc w:val="right"/>
            </w:pPr>
          </w:p>
          <w:p w:rsidR="0066513D" w:rsidRDefault="0066513D" w:rsidP="00E37C7E">
            <w:pPr>
              <w:keepNext/>
              <w:keepLines/>
              <w:widowControl w:val="0"/>
              <w:suppressLineNumbers/>
              <w:tabs>
                <w:tab w:val="left" w:pos="4111"/>
                <w:tab w:val="left" w:pos="4360"/>
              </w:tabs>
              <w:spacing w:after="0" w:line="240" w:lineRule="auto"/>
              <w:jc w:val="right"/>
              <w:rPr>
                <w:rFonts w:ascii="Times New Roman" w:hAnsi="Times New Roman"/>
              </w:rPr>
            </w:pPr>
          </w:p>
          <w:p w:rsidR="00B533DE"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C82974">
              <w:rPr>
                <w:rFonts w:ascii="Times New Roman" w:hAnsi="Times New Roman"/>
              </w:rPr>
              <w:t>«Утверждаю»:</w:t>
            </w:r>
          </w:p>
          <w:p w:rsidR="0070200C" w:rsidRPr="00C82974" w:rsidRDefault="0070200C" w:rsidP="00E37C7E">
            <w:pPr>
              <w:keepNext/>
              <w:keepLines/>
              <w:widowControl w:val="0"/>
              <w:suppressLineNumbers/>
              <w:tabs>
                <w:tab w:val="left" w:pos="4111"/>
                <w:tab w:val="left" w:pos="4360"/>
              </w:tabs>
              <w:spacing w:after="0" w:line="240" w:lineRule="auto"/>
              <w:jc w:val="right"/>
              <w:rPr>
                <w:rFonts w:ascii="Times New Roman" w:hAnsi="Times New Roman"/>
              </w:rPr>
            </w:pPr>
            <w:r>
              <w:rPr>
                <w:rFonts w:ascii="Times New Roman" w:hAnsi="Times New Roman"/>
              </w:rPr>
              <w:t xml:space="preserve">Заведующий </w:t>
            </w:r>
          </w:p>
          <w:p w:rsidR="00935E49" w:rsidRDefault="0066513D" w:rsidP="00935E49">
            <w:pPr>
              <w:widowControl w:val="0"/>
              <w:tabs>
                <w:tab w:val="left" w:pos="1058"/>
              </w:tabs>
              <w:suppressAutoHyphens/>
              <w:autoSpaceDE w:val="0"/>
              <w:autoSpaceDN w:val="0"/>
              <w:adjustRightInd w:val="0"/>
              <w:spacing w:after="0" w:line="240" w:lineRule="auto"/>
              <w:jc w:val="right"/>
              <w:textAlignment w:val="center"/>
              <w:rPr>
                <w:rFonts w:ascii="Times New Roman" w:eastAsia="Times New Roman" w:hAnsi="Times New Roman"/>
                <w:lang w:eastAsia="ru-RU"/>
              </w:rPr>
            </w:pPr>
            <w:r w:rsidRPr="0066513D">
              <w:rPr>
                <w:rFonts w:ascii="Times New Roman" w:eastAsia="Times New Roman" w:hAnsi="Times New Roman"/>
                <w:lang w:eastAsia="ru-RU"/>
              </w:rPr>
              <w:t>МАДОУ №24</w:t>
            </w:r>
          </w:p>
          <w:p w:rsidR="0066513D" w:rsidRPr="00C82974" w:rsidRDefault="0066513D" w:rsidP="00935E49">
            <w:pPr>
              <w:widowControl w:val="0"/>
              <w:tabs>
                <w:tab w:val="left" w:pos="1058"/>
              </w:tabs>
              <w:suppressAutoHyphens/>
              <w:autoSpaceDE w:val="0"/>
              <w:autoSpaceDN w:val="0"/>
              <w:adjustRightInd w:val="0"/>
              <w:spacing w:after="0" w:line="240" w:lineRule="auto"/>
              <w:jc w:val="right"/>
              <w:textAlignment w:val="center"/>
              <w:rPr>
                <w:rFonts w:ascii="Times New Roman" w:eastAsia="Times New Roman" w:hAnsi="Times New Roman"/>
                <w:lang w:eastAsia="ru-RU"/>
              </w:rPr>
            </w:pPr>
          </w:p>
          <w:p w:rsidR="00EE1EDC" w:rsidRPr="00C82974" w:rsidRDefault="00DB5FAF" w:rsidP="00DB5FAF">
            <w:pPr>
              <w:widowControl w:val="0"/>
              <w:tabs>
                <w:tab w:val="left" w:pos="1058"/>
              </w:tabs>
              <w:suppressAutoHyphens/>
              <w:autoSpaceDE w:val="0"/>
              <w:autoSpaceDN w:val="0"/>
              <w:adjustRightInd w:val="0"/>
              <w:spacing w:after="0" w:line="240" w:lineRule="auto"/>
              <w:jc w:val="right"/>
              <w:textAlignment w:val="center"/>
              <w:rPr>
                <w:rFonts w:ascii="Times New Roman" w:eastAsia="Times New Roman" w:hAnsi="Times New Roman"/>
                <w:lang w:eastAsia="ru-RU"/>
              </w:rPr>
            </w:pPr>
            <w:r w:rsidRPr="00C82974">
              <w:rPr>
                <w:rFonts w:ascii="Times New Roman" w:eastAsia="Times New Roman" w:hAnsi="Times New Roman"/>
                <w:lang w:eastAsia="ru-RU"/>
              </w:rPr>
              <w:t xml:space="preserve"> _______________ /</w:t>
            </w:r>
            <w:r w:rsidR="0070200C" w:rsidRPr="0070200C">
              <w:rPr>
                <w:rFonts w:ascii="Times New Roman" w:eastAsia="Times New Roman" w:hAnsi="Times New Roman"/>
                <w:lang w:eastAsia="ru-RU"/>
              </w:rPr>
              <w:t>Родненко Светлана Анатольевна</w:t>
            </w:r>
            <w:r w:rsidR="00EE1EDC" w:rsidRPr="00C82974">
              <w:rPr>
                <w:rFonts w:ascii="Times New Roman" w:eastAsia="Times New Roman" w:hAnsi="Times New Roman"/>
                <w:lang w:eastAsia="ru-RU"/>
              </w:rPr>
              <w:t>/</w:t>
            </w:r>
          </w:p>
          <w:p w:rsidR="00EE1EDC" w:rsidRPr="00C82974" w:rsidRDefault="00EE1EDC" w:rsidP="00063F6E">
            <w:pPr>
              <w:keepNext/>
              <w:keepLines/>
              <w:widowControl w:val="0"/>
              <w:suppressLineNumbers/>
              <w:tabs>
                <w:tab w:val="left" w:pos="4111"/>
                <w:tab w:val="left" w:pos="4360"/>
              </w:tabs>
              <w:spacing w:after="0" w:line="240" w:lineRule="auto"/>
              <w:rPr>
                <w:rFonts w:ascii="Times New Roman" w:hAnsi="Times New Roman"/>
              </w:rPr>
            </w:pPr>
          </w:p>
          <w:p w:rsidR="00B533DE" w:rsidRPr="00C82974"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C82974">
              <w:rPr>
                <w:rFonts w:ascii="Times New Roman" w:hAnsi="Times New Roman"/>
              </w:rPr>
              <w:t>«</w:t>
            </w:r>
            <w:r w:rsidR="0029479A">
              <w:rPr>
                <w:rFonts w:ascii="Times New Roman" w:hAnsi="Times New Roman"/>
              </w:rPr>
              <w:t>11</w:t>
            </w:r>
            <w:r w:rsidRPr="00C82974">
              <w:rPr>
                <w:rFonts w:ascii="Times New Roman" w:hAnsi="Times New Roman"/>
              </w:rPr>
              <w:t xml:space="preserve">» </w:t>
            </w:r>
            <w:r w:rsidR="003167A1" w:rsidRPr="00C82974">
              <w:rPr>
                <w:rFonts w:ascii="Times New Roman" w:hAnsi="Times New Roman"/>
              </w:rPr>
              <w:t>апреля</w:t>
            </w:r>
            <w:r w:rsidRPr="00C82974">
              <w:rPr>
                <w:rFonts w:ascii="Times New Roman" w:hAnsi="Times New Roman"/>
              </w:rPr>
              <w:t xml:space="preserve"> 202</w:t>
            </w:r>
            <w:r w:rsidR="00EE1EDC" w:rsidRPr="00C82974">
              <w:rPr>
                <w:rFonts w:ascii="Times New Roman" w:hAnsi="Times New Roman"/>
              </w:rPr>
              <w:t>5</w:t>
            </w:r>
            <w:r w:rsidRPr="00C82974">
              <w:rPr>
                <w:rFonts w:ascii="Times New Roman" w:hAnsi="Times New Roman"/>
              </w:rPr>
              <w:t xml:space="preserve"> г. </w:t>
            </w:r>
          </w:p>
          <w:p w:rsidR="00B533DE" w:rsidRPr="00C82974" w:rsidRDefault="00B533DE" w:rsidP="00E37C7E">
            <w:pPr>
              <w:tabs>
                <w:tab w:val="left" w:pos="4111"/>
              </w:tabs>
              <w:spacing w:after="0" w:line="240" w:lineRule="auto"/>
              <w:jc w:val="center"/>
              <w:rPr>
                <w:rFonts w:ascii="Times New Roman" w:hAnsi="Times New Roman"/>
              </w:rPr>
            </w:pPr>
          </w:p>
        </w:tc>
      </w:tr>
      <w:tr w:rsidR="0066513D" w:rsidRPr="00C82974" w:rsidTr="0066513D">
        <w:trPr>
          <w:trHeight w:val="1339"/>
          <w:jc w:val="center"/>
        </w:trPr>
        <w:tc>
          <w:tcPr>
            <w:tcW w:w="4686" w:type="dxa"/>
          </w:tcPr>
          <w:p w:rsidR="00EE1EDC" w:rsidRPr="00C82974" w:rsidRDefault="00EE1EDC" w:rsidP="00E37C7E">
            <w:pPr>
              <w:tabs>
                <w:tab w:val="left" w:pos="4111"/>
              </w:tabs>
              <w:spacing w:after="0"/>
              <w:jc w:val="center"/>
              <w:rPr>
                <w:rFonts w:ascii="Times New Roman" w:hAnsi="Times New Roman"/>
              </w:rPr>
            </w:pPr>
          </w:p>
        </w:tc>
        <w:tc>
          <w:tcPr>
            <w:tcW w:w="5373" w:type="dxa"/>
          </w:tcPr>
          <w:p w:rsidR="00EE1EDC" w:rsidRPr="00C82974" w:rsidRDefault="00EE1EDC" w:rsidP="00E37C7E">
            <w:pPr>
              <w:keepNext/>
              <w:keepLines/>
              <w:widowControl w:val="0"/>
              <w:suppressLineNumbers/>
              <w:tabs>
                <w:tab w:val="left" w:pos="4111"/>
                <w:tab w:val="left" w:pos="4360"/>
              </w:tabs>
              <w:spacing w:after="0" w:line="240" w:lineRule="auto"/>
              <w:jc w:val="right"/>
              <w:rPr>
                <w:rFonts w:ascii="Times New Roman" w:hAnsi="Times New Roman"/>
              </w:rPr>
            </w:pPr>
          </w:p>
        </w:tc>
      </w:tr>
      <w:tr w:rsidR="0066513D" w:rsidRPr="00C82974" w:rsidTr="0066513D">
        <w:trPr>
          <w:trHeight w:val="1339"/>
          <w:jc w:val="center"/>
        </w:trPr>
        <w:tc>
          <w:tcPr>
            <w:tcW w:w="4686" w:type="dxa"/>
          </w:tcPr>
          <w:p w:rsidR="00AD07A4" w:rsidRPr="00C82974" w:rsidRDefault="00AD07A4" w:rsidP="00AD07A4">
            <w:pPr>
              <w:tabs>
                <w:tab w:val="left" w:pos="4111"/>
              </w:tabs>
              <w:spacing w:after="0"/>
              <w:rPr>
                <w:rFonts w:ascii="Times New Roman" w:hAnsi="Times New Roman"/>
              </w:rPr>
            </w:pPr>
          </w:p>
        </w:tc>
        <w:tc>
          <w:tcPr>
            <w:tcW w:w="5373" w:type="dxa"/>
          </w:tcPr>
          <w:p w:rsidR="00AD07A4" w:rsidRPr="00C82974" w:rsidRDefault="00AD07A4" w:rsidP="00B31162">
            <w:pPr>
              <w:keepNext/>
              <w:keepLines/>
              <w:widowControl w:val="0"/>
              <w:suppressLineNumbers/>
              <w:tabs>
                <w:tab w:val="left" w:pos="4111"/>
                <w:tab w:val="left" w:pos="4360"/>
              </w:tabs>
              <w:spacing w:after="0" w:line="240" w:lineRule="auto"/>
              <w:rPr>
                <w:rFonts w:ascii="Times New Roman" w:hAnsi="Times New Roman"/>
              </w:rPr>
            </w:pPr>
          </w:p>
        </w:tc>
      </w:tr>
    </w:tbl>
    <w:p w:rsidR="00B533DE" w:rsidRPr="00C82974" w:rsidRDefault="00B533DE" w:rsidP="00E37C7E">
      <w:pPr>
        <w:spacing w:after="0" w:line="240" w:lineRule="auto"/>
        <w:rPr>
          <w:rFonts w:ascii="Times New Roman" w:hAnsi="Times New Roman"/>
          <w:b/>
          <w:bCs/>
          <w:color w:val="000000"/>
        </w:rPr>
      </w:pPr>
    </w:p>
    <w:p w:rsidR="00C80988" w:rsidRPr="00C82974" w:rsidRDefault="00783229" w:rsidP="00B44B59">
      <w:pPr>
        <w:spacing w:after="0" w:line="240" w:lineRule="auto"/>
        <w:jc w:val="center"/>
        <w:rPr>
          <w:rFonts w:ascii="Times New Roman" w:hAnsi="Times New Roman"/>
          <w:b/>
          <w:bCs/>
          <w:color w:val="000000"/>
        </w:rPr>
      </w:pPr>
      <w:r w:rsidRPr="00C82974">
        <w:rPr>
          <w:rFonts w:ascii="Times New Roman" w:hAnsi="Times New Roman"/>
          <w:b/>
          <w:bCs/>
          <w:color w:val="000000"/>
        </w:rPr>
        <w:t xml:space="preserve">ДОКУМЕНТАЦИЯ </w:t>
      </w:r>
    </w:p>
    <w:p w:rsidR="00B533DE" w:rsidRPr="00C82974" w:rsidRDefault="00783229" w:rsidP="00C80988">
      <w:pPr>
        <w:spacing w:after="0" w:line="240" w:lineRule="auto"/>
        <w:jc w:val="center"/>
        <w:rPr>
          <w:rFonts w:ascii="Times New Roman" w:hAnsi="Times New Roman"/>
          <w:b/>
          <w:bCs/>
          <w:color w:val="000000"/>
        </w:rPr>
      </w:pPr>
      <w:r w:rsidRPr="00C82974">
        <w:rPr>
          <w:rFonts w:ascii="Times New Roman" w:hAnsi="Times New Roman"/>
          <w:b/>
          <w:bCs/>
          <w:color w:val="000000"/>
        </w:rPr>
        <w:t>О ПРОВЕДЕНИИ -</w:t>
      </w:r>
      <w:r w:rsidRPr="00C82974">
        <w:rPr>
          <w:rFonts w:ascii="Times New Roman" w:hAnsi="Times New Roman"/>
          <w:b/>
          <w:bCs/>
        </w:rPr>
        <w:t>АУКЦИОНА В ЭЛЕКТРОННОЙ ФОРМЕ</w:t>
      </w:r>
    </w:p>
    <w:p w:rsidR="00A31CD9" w:rsidRPr="00C82974" w:rsidRDefault="00F256A8" w:rsidP="00A31CD9">
      <w:pPr>
        <w:spacing w:after="0" w:line="240" w:lineRule="auto"/>
        <w:jc w:val="center"/>
        <w:rPr>
          <w:rFonts w:ascii="Times New Roman" w:hAnsi="Times New Roman"/>
          <w:b/>
        </w:rPr>
      </w:pPr>
      <w:r w:rsidRPr="00C82974">
        <w:rPr>
          <w:rFonts w:ascii="Times New Roman" w:hAnsi="Times New Roman"/>
          <w:b/>
        </w:rPr>
        <w:t>на право заключения договора</w:t>
      </w:r>
    </w:p>
    <w:p w:rsidR="0070200C" w:rsidRPr="0070200C" w:rsidRDefault="0070200C" w:rsidP="0070200C">
      <w:pPr>
        <w:spacing w:after="0" w:line="240" w:lineRule="auto"/>
        <w:jc w:val="center"/>
        <w:rPr>
          <w:rFonts w:ascii="Times New Roman" w:hAnsi="Times New Roman"/>
          <w:b/>
        </w:rPr>
      </w:pPr>
      <w:r w:rsidRPr="0070200C">
        <w:rPr>
          <w:rFonts w:ascii="Times New Roman" w:hAnsi="Times New Roman"/>
          <w:b/>
        </w:rPr>
        <w:t>на выполнение работ по текущему ремонту</w:t>
      </w:r>
    </w:p>
    <w:p w:rsidR="00B533DE" w:rsidRPr="00C82974" w:rsidRDefault="0070200C" w:rsidP="0070200C">
      <w:pPr>
        <w:spacing w:after="0" w:line="240" w:lineRule="auto"/>
        <w:jc w:val="center"/>
        <w:rPr>
          <w:rFonts w:ascii="Times New Roman" w:hAnsi="Times New Roman"/>
          <w:b/>
        </w:rPr>
      </w:pPr>
      <w:r w:rsidRPr="0070200C">
        <w:rPr>
          <w:rFonts w:ascii="Times New Roman" w:hAnsi="Times New Roman"/>
          <w:b/>
        </w:rPr>
        <w:t>по замене входных групп в здании МАДОУ №24</w:t>
      </w: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B533DE" w:rsidRPr="00C82974" w:rsidRDefault="00B533DE">
      <w:pPr>
        <w:spacing w:after="0" w:line="240" w:lineRule="auto"/>
        <w:jc w:val="center"/>
        <w:rPr>
          <w:rFonts w:ascii="Times New Roman" w:hAnsi="Times New Roman"/>
          <w:b/>
        </w:rPr>
      </w:pPr>
    </w:p>
    <w:p w:rsidR="00E37C7E" w:rsidRPr="00C82974" w:rsidRDefault="00E37C7E">
      <w:pPr>
        <w:spacing w:after="0" w:line="240" w:lineRule="auto"/>
        <w:jc w:val="center"/>
        <w:rPr>
          <w:rFonts w:ascii="Times New Roman" w:hAnsi="Times New Roman"/>
          <w:b/>
        </w:rPr>
      </w:pPr>
    </w:p>
    <w:p w:rsidR="00E37C7E" w:rsidRPr="00C82974" w:rsidRDefault="00E37C7E">
      <w:pPr>
        <w:spacing w:after="0" w:line="240" w:lineRule="auto"/>
        <w:jc w:val="center"/>
        <w:rPr>
          <w:rFonts w:ascii="Times New Roman" w:hAnsi="Times New Roman"/>
          <w:b/>
        </w:rPr>
      </w:pPr>
    </w:p>
    <w:p w:rsidR="00E37C7E" w:rsidRPr="00C82974" w:rsidRDefault="00E37C7E">
      <w:pPr>
        <w:spacing w:after="0" w:line="240" w:lineRule="auto"/>
        <w:jc w:val="center"/>
        <w:rPr>
          <w:rFonts w:ascii="Times New Roman" w:hAnsi="Times New Roman"/>
          <w:b/>
        </w:rPr>
      </w:pPr>
    </w:p>
    <w:p w:rsidR="00E37C7E" w:rsidRPr="00C82974" w:rsidRDefault="00E37C7E">
      <w:pPr>
        <w:spacing w:after="0" w:line="240" w:lineRule="auto"/>
        <w:jc w:val="center"/>
        <w:rPr>
          <w:rFonts w:ascii="Times New Roman" w:hAnsi="Times New Roman"/>
          <w:b/>
        </w:rPr>
      </w:pPr>
    </w:p>
    <w:p w:rsidR="00E37C7E" w:rsidRPr="00C82974" w:rsidRDefault="00E37C7E" w:rsidP="00813C3C">
      <w:pPr>
        <w:spacing w:after="0" w:line="240" w:lineRule="auto"/>
        <w:rPr>
          <w:rFonts w:ascii="Times New Roman" w:hAnsi="Times New Roman"/>
          <w:b/>
        </w:rPr>
      </w:pPr>
    </w:p>
    <w:p w:rsidR="00E37C7E" w:rsidRPr="00C82974" w:rsidRDefault="00E37C7E">
      <w:pPr>
        <w:spacing w:after="0" w:line="240" w:lineRule="auto"/>
        <w:jc w:val="center"/>
        <w:rPr>
          <w:rFonts w:ascii="Times New Roman" w:hAnsi="Times New Roman"/>
          <w:b/>
        </w:rPr>
      </w:pPr>
    </w:p>
    <w:p w:rsidR="00B533DE" w:rsidRPr="00C82974" w:rsidRDefault="00B533DE">
      <w:pPr>
        <w:autoSpaceDE w:val="0"/>
        <w:autoSpaceDN w:val="0"/>
        <w:adjustRightInd w:val="0"/>
        <w:spacing w:after="0" w:line="240" w:lineRule="auto"/>
        <w:rPr>
          <w:rFonts w:ascii="Times New Roman" w:hAnsi="Times New Roman"/>
          <w:b/>
          <w:bCs/>
          <w:color w:val="000000"/>
        </w:rPr>
      </w:pPr>
    </w:p>
    <w:p w:rsidR="00B533DE" w:rsidRPr="00C82974" w:rsidRDefault="00783229">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B533DE" w:rsidRPr="00C82974" w:rsidSect="005F41A2">
          <w:footerReference w:type="default" r:id="rId8"/>
          <w:pgSz w:w="11906" w:h="16838"/>
          <w:pgMar w:top="426" w:right="851" w:bottom="1134" w:left="1701" w:header="567" w:footer="567" w:gutter="0"/>
          <w:cols w:space="708"/>
          <w:docGrid w:linePitch="360"/>
        </w:sectPr>
      </w:pPr>
      <w:r w:rsidRPr="00C82974">
        <w:rPr>
          <w:rFonts w:ascii="Times New Roman" w:hAnsi="Times New Roman"/>
          <w:bCs/>
          <w:color w:val="000000"/>
        </w:rPr>
        <w:t>202</w:t>
      </w:r>
      <w:r w:rsidR="00B31162" w:rsidRPr="00C82974">
        <w:rPr>
          <w:rFonts w:ascii="Times New Roman" w:hAnsi="Times New Roman"/>
          <w:bCs/>
          <w:color w:val="000000"/>
        </w:rPr>
        <w:t>5</w:t>
      </w:r>
      <w:r w:rsidRPr="00C82974">
        <w:rPr>
          <w:rFonts w:ascii="Times New Roman" w:hAnsi="Times New Roman"/>
          <w:bCs/>
          <w:color w:val="000000"/>
        </w:rPr>
        <w:t>г.</w:t>
      </w:r>
    </w:p>
    <w:p w:rsidR="00B533DE" w:rsidRPr="00C82974" w:rsidRDefault="00783229">
      <w:pPr>
        <w:shd w:val="clear" w:color="auto" w:fill="FFFFFF"/>
        <w:autoSpaceDE w:val="0"/>
        <w:autoSpaceDN w:val="0"/>
        <w:adjustRightInd w:val="0"/>
        <w:spacing w:after="0" w:line="240" w:lineRule="atLeast"/>
        <w:ind w:right="124" w:firstLine="360"/>
        <w:jc w:val="center"/>
        <w:rPr>
          <w:rFonts w:ascii="Times New Roman" w:hAnsi="Times New Roman"/>
          <w:b/>
          <w:bCs/>
          <w:color w:val="000000"/>
        </w:rPr>
      </w:pPr>
      <w:r w:rsidRPr="00C82974">
        <w:rPr>
          <w:rFonts w:ascii="Times New Roman" w:hAnsi="Times New Roman"/>
          <w:b/>
          <w:bCs/>
          <w:color w:val="000000"/>
        </w:rPr>
        <w:lastRenderedPageBreak/>
        <w:t>СОДЕРЖАНИЕ</w:t>
      </w:r>
    </w:p>
    <w:p w:rsidR="00B533DE" w:rsidRPr="00C82974" w:rsidRDefault="00B533DE">
      <w:pPr>
        <w:shd w:val="clear" w:color="auto" w:fill="FFFFFF"/>
        <w:autoSpaceDE w:val="0"/>
        <w:autoSpaceDN w:val="0"/>
        <w:adjustRightInd w:val="0"/>
        <w:spacing w:after="0" w:line="240" w:lineRule="atLeast"/>
        <w:ind w:right="124" w:firstLine="360"/>
        <w:jc w:val="center"/>
        <w:rPr>
          <w:rFonts w:ascii="Times New Roman" w:hAnsi="Times New Roman"/>
          <w:color w:val="000000"/>
        </w:rPr>
      </w:pPr>
    </w:p>
    <w:tbl>
      <w:tblPr>
        <w:tblW w:w="0" w:type="auto"/>
        <w:tblLook w:val="04A0"/>
      </w:tblPr>
      <w:tblGrid>
        <w:gridCol w:w="8754"/>
        <w:gridCol w:w="816"/>
      </w:tblGrid>
      <w:tr w:rsidR="00B533DE" w:rsidRPr="00C82974">
        <w:tc>
          <w:tcPr>
            <w:tcW w:w="8754" w:type="dxa"/>
          </w:tcPr>
          <w:p w:rsidR="00B533DE" w:rsidRPr="00C82974" w:rsidRDefault="00783229">
            <w:pPr>
              <w:autoSpaceDE w:val="0"/>
              <w:autoSpaceDN w:val="0"/>
              <w:adjustRightInd w:val="0"/>
              <w:spacing w:after="0" w:line="240" w:lineRule="atLeast"/>
              <w:ind w:right="124"/>
              <w:jc w:val="both"/>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w:t>
            </w:r>
            <w:r w:rsidRPr="00C82974">
              <w:rPr>
                <w:rFonts w:ascii="Times New Roman" w:hAnsi="Times New Roman"/>
                <w:b/>
                <w:bCs/>
                <w:color w:val="000000"/>
              </w:rPr>
              <w:t>. ИНФОРМАЦИОННАЯ КАРТА ДОКУМЕНТАЦИИ О ПРОВЕДЕНИИ АУКЦИОНА В ЭЛЕКТРОННОЙ ФОРМЕ</w:t>
            </w:r>
          </w:p>
          <w:p w:rsidR="00B533DE" w:rsidRPr="00C82974" w:rsidRDefault="00B533DE">
            <w:pPr>
              <w:autoSpaceDE w:val="0"/>
              <w:autoSpaceDN w:val="0"/>
              <w:adjustRightInd w:val="0"/>
              <w:spacing w:after="0" w:line="240" w:lineRule="atLeast"/>
              <w:ind w:right="124"/>
              <w:jc w:val="both"/>
              <w:rPr>
                <w:rFonts w:ascii="Times New Roman" w:hAnsi="Times New Roman"/>
                <w:color w:val="000000"/>
              </w:rPr>
            </w:pPr>
          </w:p>
        </w:tc>
        <w:tc>
          <w:tcPr>
            <w:tcW w:w="816" w:type="dxa"/>
          </w:tcPr>
          <w:p w:rsidR="00B533DE" w:rsidRPr="00C82974" w:rsidRDefault="00B533DE">
            <w:pPr>
              <w:autoSpaceDE w:val="0"/>
              <w:autoSpaceDN w:val="0"/>
              <w:adjustRightInd w:val="0"/>
              <w:spacing w:after="0" w:line="240" w:lineRule="atLeast"/>
              <w:ind w:right="124"/>
              <w:jc w:val="center"/>
              <w:rPr>
                <w:rFonts w:ascii="Times New Roman" w:hAnsi="Times New Roman"/>
                <w:b/>
                <w:color w:val="000000"/>
              </w:rPr>
            </w:pPr>
          </w:p>
        </w:tc>
      </w:tr>
      <w:tr w:rsidR="00B533DE" w:rsidRPr="00C82974">
        <w:tc>
          <w:tcPr>
            <w:tcW w:w="8754" w:type="dxa"/>
          </w:tcPr>
          <w:p w:rsidR="00B533DE" w:rsidRPr="00C82974" w:rsidRDefault="00783229">
            <w:pPr>
              <w:autoSpaceDE w:val="0"/>
              <w:autoSpaceDN w:val="0"/>
              <w:adjustRightInd w:val="0"/>
              <w:spacing w:after="0" w:line="240" w:lineRule="atLeast"/>
              <w:ind w:right="124"/>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II</w:t>
            </w:r>
            <w:r w:rsidRPr="00C82974">
              <w:rPr>
                <w:rFonts w:ascii="Times New Roman" w:hAnsi="Times New Roman"/>
                <w:b/>
                <w:bCs/>
                <w:color w:val="000000"/>
              </w:rPr>
              <w:t>. ИНСТРУКЦИЯ ПО ЗАПОЛНЕНИЮ ЗАЯВКИ НА УЧАСТИЕ В АУКЦИОНЕ</w:t>
            </w:r>
          </w:p>
          <w:p w:rsidR="00B533DE" w:rsidRPr="00C82974" w:rsidRDefault="00B533DE">
            <w:pPr>
              <w:autoSpaceDE w:val="0"/>
              <w:autoSpaceDN w:val="0"/>
              <w:adjustRightInd w:val="0"/>
              <w:spacing w:after="0" w:line="240" w:lineRule="atLeast"/>
              <w:ind w:right="124"/>
              <w:rPr>
                <w:rFonts w:ascii="Times New Roman" w:hAnsi="Times New Roman"/>
                <w:color w:val="000000"/>
              </w:rPr>
            </w:pPr>
          </w:p>
        </w:tc>
        <w:tc>
          <w:tcPr>
            <w:tcW w:w="816" w:type="dxa"/>
          </w:tcPr>
          <w:p w:rsidR="00B533DE" w:rsidRPr="00C82974" w:rsidRDefault="00B533DE">
            <w:pPr>
              <w:autoSpaceDE w:val="0"/>
              <w:autoSpaceDN w:val="0"/>
              <w:adjustRightInd w:val="0"/>
              <w:spacing w:after="0" w:line="240" w:lineRule="atLeast"/>
              <w:ind w:right="124"/>
              <w:jc w:val="center"/>
              <w:rPr>
                <w:rFonts w:ascii="Times New Roman" w:hAnsi="Times New Roman"/>
                <w:color w:val="000000"/>
              </w:rPr>
            </w:pPr>
          </w:p>
        </w:tc>
      </w:tr>
      <w:tr w:rsidR="00B533DE" w:rsidRPr="00C82974">
        <w:tc>
          <w:tcPr>
            <w:tcW w:w="8754" w:type="dxa"/>
          </w:tcPr>
          <w:p w:rsidR="00B533DE" w:rsidRPr="00C82974" w:rsidRDefault="00783229">
            <w:pPr>
              <w:autoSpaceDE w:val="0"/>
              <w:autoSpaceDN w:val="0"/>
              <w:adjustRightInd w:val="0"/>
              <w:spacing w:after="0" w:line="240" w:lineRule="atLeast"/>
              <w:ind w:right="124"/>
              <w:rPr>
                <w:rFonts w:ascii="Times New Roman" w:hAnsi="Times New Roman"/>
                <w:b/>
                <w:bCs/>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III</w:t>
            </w:r>
            <w:r w:rsidRPr="00C82974">
              <w:rPr>
                <w:rFonts w:ascii="Times New Roman" w:hAnsi="Times New Roman"/>
                <w:b/>
                <w:bCs/>
                <w:color w:val="000000"/>
              </w:rPr>
              <w:t xml:space="preserve">. </w:t>
            </w:r>
            <w:r w:rsidRPr="00C82974">
              <w:rPr>
                <w:rFonts w:ascii="Times New Roman" w:hAnsi="Times New Roman"/>
                <w:b/>
                <w:bCs/>
              </w:rPr>
              <w:t>ПРОЕКТ ДОГОВОРА</w:t>
            </w:r>
          </w:p>
          <w:p w:rsidR="00B533DE" w:rsidRPr="00C82974" w:rsidRDefault="00B533DE">
            <w:pPr>
              <w:autoSpaceDE w:val="0"/>
              <w:autoSpaceDN w:val="0"/>
              <w:adjustRightInd w:val="0"/>
              <w:spacing w:after="0" w:line="240" w:lineRule="atLeast"/>
              <w:ind w:right="124"/>
              <w:rPr>
                <w:rFonts w:ascii="Times New Roman" w:hAnsi="Times New Roman"/>
                <w:b/>
                <w:bCs/>
                <w:color w:val="000000"/>
              </w:rPr>
            </w:pPr>
          </w:p>
        </w:tc>
        <w:tc>
          <w:tcPr>
            <w:tcW w:w="816" w:type="dxa"/>
          </w:tcPr>
          <w:p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tc>
      </w:tr>
      <w:tr w:rsidR="00B533DE" w:rsidRPr="00C82974">
        <w:tc>
          <w:tcPr>
            <w:tcW w:w="8754" w:type="dxa"/>
          </w:tcPr>
          <w:p w:rsidR="00B533DE" w:rsidRPr="00C82974" w:rsidRDefault="00783229">
            <w:pPr>
              <w:autoSpaceDE w:val="0"/>
              <w:autoSpaceDN w:val="0"/>
              <w:adjustRightInd w:val="0"/>
              <w:spacing w:after="0" w:line="240" w:lineRule="atLeast"/>
              <w:ind w:right="124"/>
              <w:rPr>
                <w:rFonts w:ascii="Times New Roman" w:hAnsi="Times New Roman"/>
                <w:b/>
                <w:bCs/>
              </w:rPr>
            </w:pPr>
            <w:r w:rsidRPr="00C82974">
              <w:rPr>
                <w:rFonts w:ascii="Times New Roman" w:hAnsi="Times New Roman"/>
                <w:b/>
                <w:bCs/>
              </w:rPr>
              <w:t xml:space="preserve">РАЗДЕЛ </w:t>
            </w:r>
            <w:r w:rsidRPr="00C82974">
              <w:rPr>
                <w:rFonts w:ascii="Times New Roman" w:hAnsi="Times New Roman"/>
                <w:b/>
                <w:bCs/>
                <w:lang w:val="en-US"/>
              </w:rPr>
              <w:t>IV</w:t>
            </w:r>
            <w:r w:rsidRPr="00C82974">
              <w:rPr>
                <w:rFonts w:ascii="Times New Roman" w:hAnsi="Times New Roman"/>
                <w:b/>
                <w:bCs/>
              </w:rPr>
              <w:t>. ТЕХНИЧЕСКОЕ ЗАДАНИЕ</w:t>
            </w:r>
          </w:p>
          <w:p w:rsidR="00B533DE" w:rsidRPr="00C82974" w:rsidRDefault="00B533DE">
            <w:pPr>
              <w:autoSpaceDE w:val="0"/>
              <w:autoSpaceDN w:val="0"/>
              <w:adjustRightInd w:val="0"/>
              <w:spacing w:after="0" w:line="240" w:lineRule="atLeast"/>
              <w:ind w:right="124"/>
              <w:rPr>
                <w:rFonts w:ascii="Times New Roman" w:hAnsi="Times New Roman"/>
                <w:b/>
                <w:bCs/>
                <w:color w:val="000000"/>
              </w:rPr>
            </w:pPr>
          </w:p>
        </w:tc>
        <w:tc>
          <w:tcPr>
            <w:tcW w:w="816" w:type="dxa"/>
          </w:tcPr>
          <w:p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tc>
      </w:tr>
      <w:tr w:rsidR="00B533DE" w:rsidRPr="00C82974">
        <w:tc>
          <w:tcPr>
            <w:tcW w:w="8754" w:type="dxa"/>
          </w:tcPr>
          <w:p w:rsidR="00B533DE" w:rsidRPr="00C82974" w:rsidRDefault="00783229">
            <w:pPr>
              <w:autoSpaceDE w:val="0"/>
              <w:autoSpaceDN w:val="0"/>
              <w:adjustRightInd w:val="0"/>
              <w:spacing w:after="0" w:line="240" w:lineRule="atLeast"/>
              <w:ind w:right="124"/>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V</w:t>
            </w:r>
            <w:r w:rsidRPr="00C82974">
              <w:rPr>
                <w:rFonts w:ascii="Times New Roman" w:hAnsi="Times New Roman"/>
                <w:b/>
                <w:bCs/>
                <w:color w:val="000000"/>
              </w:rPr>
              <w:t>. ОБОСНОВАНИЕ НАЧАЛЬНОЙ (МАКСИМАЛЬНОЙ) ЦЕНЫ ДОГОВОРА</w:t>
            </w:r>
          </w:p>
          <w:p w:rsidR="00B533DE" w:rsidRPr="00C82974" w:rsidRDefault="00B533DE">
            <w:pPr>
              <w:autoSpaceDE w:val="0"/>
              <w:autoSpaceDN w:val="0"/>
              <w:adjustRightInd w:val="0"/>
              <w:spacing w:after="0" w:line="240" w:lineRule="atLeast"/>
              <w:ind w:right="124"/>
              <w:rPr>
                <w:rFonts w:ascii="Times New Roman" w:hAnsi="Times New Roman"/>
                <w:b/>
                <w:bCs/>
                <w:color w:val="000000"/>
              </w:rPr>
            </w:pPr>
          </w:p>
          <w:p w:rsidR="00B533DE" w:rsidRPr="00C82974" w:rsidRDefault="00783229">
            <w:pPr>
              <w:autoSpaceDE w:val="0"/>
              <w:autoSpaceDN w:val="0"/>
              <w:adjustRightInd w:val="0"/>
              <w:spacing w:after="0" w:line="240" w:lineRule="atLeast"/>
              <w:ind w:right="124"/>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VI</w:t>
            </w:r>
            <w:r w:rsidRPr="00C82974">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p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p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tc>
      </w:tr>
    </w:tbl>
    <w:p w:rsidR="001C7FC9" w:rsidRPr="00C82974" w:rsidRDefault="001C7FC9">
      <w:pPr>
        <w:jc w:val="center"/>
      </w:pPr>
    </w:p>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 w:rsidR="001C7FC9" w:rsidRPr="00C82974" w:rsidRDefault="001C7FC9" w:rsidP="001C7FC9">
      <w:pPr>
        <w:tabs>
          <w:tab w:val="left" w:pos="2835"/>
        </w:tabs>
      </w:pPr>
      <w:r w:rsidRPr="00C82974">
        <w:tab/>
      </w:r>
    </w:p>
    <w:p w:rsidR="00B533DE" w:rsidRPr="00C82974" w:rsidRDefault="00783229">
      <w:pPr>
        <w:jc w:val="center"/>
        <w:rPr>
          <w:rFonts w:ascii="Times New Roman" w:hAnsi="Times New Roman"/>
        </w:rPr>
      </w:pPr>
      <w:r w:rsidRPr="00C82974">
        <w:br w:type="page"/>
      </w:r>
      <w:r w:rsidRPr="00C82974">
        <w:rPr>
          <w:rFonts w:ascii="Times New Roman" w:hAnsi="Times New Roman"/>
          <w:b/>
        </w:rPr>
        <w:lastRenderedPageBreak/>
        <w:t xml:space="preserve">РАЗДЕЛ </w:t>
      </w:r>
      <w:r w:rsidRPr="00C82974">
        <w:rPr>
          <w:rFonts w:ascii="Times New Roman" w:hAnsi="Times New Roman"/>
          <w:b/>
          <w:lang w:val="en-US"/>
        </w:rPr>
        <w:t>l</w:t>
      </w:r>
      <w:r w:rsidRPr="00C82974">
        <w:rPr>
          <w:rFonts w:ascii="Times New Roman" w:hAnsi="Times New Roman"/>
          <w:b/>
        </w:rPr>
        <w:t>: ИНФОРМАЦИОННАЯ КАРТА ДОКУМЕНТАЦИИ О ПРОВЕДЕНИИ АУКЦИОНА В ЭЛЕКТРОННОЙ ФОРМЕ</w:t>
      </w:r>
    </w:p>
    <w:tbl>
      <w:tblPr>
        <w:tblW w:w="103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6763"/>
      </w:tblGrid>
      <w:tr w:rsidR="00B533DE" w:rsidRPr="00C82974">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 п/п</w:t>
            </w:r>
          </w:p>
        </w:tc>
        <w:tc>
          <w:tcPr>
            <w:tcW w:w="9598" w:type="dxa"/>
            <w:gridSpan w:val="2"/>
            <w:tcBorders>
              <w:top w:val="single" w:sz="4" w:space="0" w:color="auto"/>
              <w:left w:val="single" w:sz="4" w:space="0" w:color="auto"/>
              <w:bottom w:val="single" w:sz="4" w:space="0" w:color="auto"/>
              <w:right w:val="single" w:sz="4" w:space="0" w:color="auto"/>
            </w:tcBorders>
          </w:tcPr>
          <w:p w:rsidR="00B533DE" w:rsidRPr="00C82974" w:rsidRDefault="00783229">
            <w:pPr>
              <w:pStyle w:val="a8"/>
              <w:rPr>
                <w:rFonts w:ascii="Times New Roman" w:eastAsia="Microsoft YaHei UI Light" w:hAnsi="Times New Roman" w:cs="Times New Roman"/>
                <w:sz w:val="22"/>
                <w:szCs w:val="22"/>
              </w:rPr>
            </w:pPr>
            <w:r w:rsidRPr="00C82974">
              <w:rPr>
                <w:rFonts w:ascii="Times New Roman" w:eastAsia="Microsoft YaHei UI Light" w:hAnsi="Times New Roman" w:cs="Times New Roman"/>
                <w:sz w:val="22"/>
                <w:szCs w:val="22"/>
              </w:rPr>
              <w:t>Общие сведения</w:t>
            </w:r>
          </w:p>
        </w:tc>
      </w:tr>
      <w:tr w:rsidR="00B533DE" w:rsidRPr="00C82974">
        <w:trPr>
          <w:trHeight w:val="1695"/>
        </w:trPr>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pStyle w:val="a8"/>
              <w:rPr>
                <w:rFonts w:ascii="Times New Roman" w:eastAsia="Microsoft YaHei UI Light" w:hAnsi="Times New Roman" w:cs="Times New Roman"/>
                <w:sz w:val="22"/>
                <w:szCs w:val="22"/>
              </w:rPr>
            </w:pPr>
            <w:r w:rsidRPr="00C82974">
              <w:rPr>
                <w:rFonts w:ascii="Times New Roman" w:eastAsia="Microsoft YaHei UI Light" w:hAnsi="Times New Roman" w:cs="Times New Roman"/>
                <w:sz w:val="22"/>
                <w:szCs w:val="22"/>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vAlign w:val="center"/>
          </w:tcPr>
          <w:p w:rsidR="00F22D12" w:rsidRPr="00F22D12" w:rsidRDefault="00F22D12" w:rsidP="004B1998">
            <w:pPr>
              <w:spacing w:after="0" w:line="240" w:lineRule="auto"/>
              <w:jc w:val="both"/>
              <w:rPr>
                <w:rFonts w:ascii="Times New Roman" w:eastAsia="SimSun" w:hAnsi="Times New Roman"/>
                <w:b/>
                <w:lang w:eastAsia="ru-RU"/>
              </w:rPr>
            </w:pPr>
            <w:r w:rsidRPr="00F22D12">
              <w:rPr>
                <w:rFonts w:ascii="Times New Roman" w:eastAsia="SimSun" w:hAnsi="Times New Roman"/>
                <w:b/>
                <w:lang w:eastAsia="ru-RU"/>
              </w:rPr>
              <w:t>Муниципальное автономное дошкольное образовательное учреждение детский сад №24</w:t>
            </w:r>
            <w:r w:rsidR="00210D43" w:rsidRPr="00F22D12">
              <w:rPr>
                <w:rFonts w:ascii="Times New Roman" w:eastAsia="SimSun" w:hAnsi="Times New Roman"/>
                <w:b/>
                <w:lang w:eastAsia="ru-RU"/>
              </w:rPr>
              <w:t>общеразвивающего вида</w:t>
            </w:r>
            <w:r w:rsidRPr="00F22D12">
              <w:rPr>
                <w:rFonts w:ascii="Times New Roman" w:eastAsia="SimSun" w:hAnsi="Times New Roman"/>
                <w:b/>
                <w:lang w:eastAsia="ru-RU"/>
              </w:rPr>
              <w:t xml:space="preserve"> с приоритетным осуществлением деятельности по социально-личностному развитию детей (МАДОУ №24)</w:t>
            </w:r>
          </w:p>
          <w:p w:rsidR="004B1998" w:rsidRPr="00C82974" w:rsidRDefault="004B1998" w:rsidP="004B1998">
            <w:pPr>
              <w:spacing w:after="0" w:line="240" w:lineRule="auto"/>
              <w:jc w:val="both"/>
              <w:rPr>
                <w:rFonts w:ascii="Times New Roman" w:eastAsia="SimSun" w:hAnsi="Times New Roman"/>
                <w:bCs/>
                <w:lang w:eastAsia="ru-RU"/>
              </w:rPr>
            </w:pPr>
            <w:r w:rsidRPr="00C82974">
              <w:rPr>
                <w:rFonts w:ascii="Times New Roman" w:eastAsia="SimSun" w:hAnsi="Times New Roman"/>
                <w:bCs/>
                <w:lang w:eastAsia="ru-RU"/>
              </w:rPr>
              <w:t xml:space="preserve">Адрес: </w:t>
            </w:r>
            <w:r w:rsidR="00F22D12" w:rsidRPr="00F22D12">
              <w:rPr>
                <w:rFonts w:ascii="Times New Roman" w:eastAsia="SimSun" w:hAnsi="Times New Roman"/>
                <w:bCs/>
                <w:lang w:eastAsia="ru-RU"/>
              </w:rPr>
              <w:t>624300; Свердловская обл., г.Кушва, ул. Линейная, д.23</w:t>
            </w:r>
          </w:p>
          <w:p w:rsidR="004B1998" w:rsidRPr="00C82974" w:rsidRDefault="004B1998" w:rsidP="004B1998">
            <w:pPr>
              <w:spacing w:after="0" w:line="240" w:lineRule="auto"/>
              <w:jc w:val="both"/>
              <w:rPr>
                <w:rFonts w:ascii="Times New Roman" w:eastAsia="SimSun" w:hAnsi="Times New Roman"/>
                <w:bCs/>
                <w:lang w:eastAsia="ru-RU"/>
              </w:rPr>
            </w:pPr>
            <w:r w:rsidRPr="00C82974">
              <w:rPr>
                <w:rFonts w:ascii="Times New Roman" w:eastAsia="SimSun" w:hAnsi="Times New Roman"/>
                <w:bCs/>
                <w:lang w:eastAsia="ru-RU"/>
              </w:rPr>
              <w:t xml:space="preserve">Адрес: </w:t>
            </w:r>
            <w:r w:rsidR="00F22D12" w:rsidRPr="00F22D12">
              <w:rPr>
                <w:rFonts w:ascii="Times New Roman" w:eastAsia="SimSun" w:hAnsi="Times New Roman"/>
                <w:bCs/>
                <w:lang w:eastAsia="ru-RU"/>
              </w:rPr>
              <w:t>624300; Свердловская обл., г.Кушва, ул. Линейная, д.23</w:t>
            </w:r>
          </w:p>
          <w:p w:rsidR="004B1998" w:rsidRPr="00C82974" w:rsidRDefault="004B1998" w:rsidP="004B1998">
            <w:pPr>
              <w:spacing w:after="0" w:line="240" w:lineRule="auto"/>
              <w:jc w:val="both"/>
              <w:rPr>
                <w:rFonts w:ascii="Times New Roman" w:eastAsia="SimSun" w:hAnsi="Times New Roman"/>
                <w:bCs/>
                <w:lang w:eastAsia="ru-RU"/>
              </w:rPr>
            </w:pPr>
            <w:r w:rsidRPr="00C82974">
              <w:rPr>
                <w:rFonts w:ascii="Times New Roman" w:eastAsia="SimSun" w:hAnsi="Times New Roman"/>
                <w:bCs/>
                <w:lang w:eastAsia="ru-RU"/>
              </w:rPr>
              <w:t xml:space="preserve">Адрес электронной почты: </w:t>
            </w:r>
            <w:hyperlink r:id="rId9" w:history="1">
              <w:r w:rsidR="00F22D12" w:rsidRPr="009E210E">
                <w:rPr>
                  <w:rStyle w:val="a5"/>
                  <w:rFonts w:ascii="Times New Roman" w:eastAsia="SimSun" w:hAnsi="Times New Roman"/>
                  <w:bCs/>
                  <w:lang w:eastAsia="ru-RU"/>
                </w:rPr>
                <w:t>mdou24medved@mail.ru</w:t>
              </w:r>
            </w:hyperlink>
          </w:p>
          <w:p w:rsidR="00F22D12" w:rsidRDefault="004B1998" w:rsidP="00F22D12">
            <w:pPr>
              <w:spacing w:after="0" w:line="240" w:lineRule="auto"/>
              <w:jc w:val="both"/>
              <w:rPr>
                <w:rFonts w:ascii="Times New Roman" w:eastAsia="SimSun" w:hAnsi="Times New Roman"/>
                <w:bCs/>
                <w:lang w:eastAsia="ru-RU"/>
              </w:rPr>
            </w:pPr>
            <w:r w:rsidRPr="00C82974">
              <w:rPr>
                <w:rFonts w:ascii="Times New Roman" w:eastAsia="SimSun" w:hAnsi="Times New Roman"/>
                <w:bCs/>
                <w:lang w:eastAsia="ru-RU"/>
              </w:rPr>
              <w:t xml:space="preserve">Контактное лицо: </w:t>
            </w:r>
            <w:r w:rsidR="00F22D12" w:rsidRPr="00F22D12">
              <w:rPr>
                <w:rFonts w:ascii="Times New Roman" w:eastAsia="SimSun" w:hAnsi="Times New Roman"/>
                <w:bCs/>
                <w:lang w:eastAsia="ru-RU"/>
              </w:rPr>
              <w:t>Родненко Светлана Анатольевна</w:t>
            </w:r>
          </w:p>
          <w:p w:rsidR="000753BF" w:rsidRPr="00C82974" w:rsidRDefault="004B1998" w:rsidP="003050C9">
            <w:pPr>
              <w:spacing w:after="0" w:line="240" w:lineRule="auto"/>
              <w:jc w:val="both"/>
              <w:rPr>
                <w:rFonts w:ascii="Times New Roman" w:eastAsia="SimSun" w:hAnsi="Times New Roman"/>
                <w:b/>
                <w:lang w:eastAsia="ru-RU"/>
              </w:rPr>
            </w:pPr>
            <w:r w:rsidRPr="00C82974">
              <w:rPr>
                <w:rFonts w:ascii="Times New Roman" w:eastAsia="SimSun" w:hAnsi="Times New Roman"/>
                <w:bCs/>
                <w:lang w:eastAsia="ru-RU"/>
              </w:rPr>
              <w:t xml:space="preserve">Номер контактного телефона: </w:t>
            </w:r>
            <w:r w:rsidR="003050C9">
              <w:rPr>
                <w:rFonts w:ascii="Times New Roman" w:eastAsia="SimSun" w:hAnsi="Times New Roman"/>
                <w:bCs/>
                <w:lang w:eastAsia="ru-RU"/>
              </w:rPr>
              <w:t>(34344)22162</w:t>
            </w:r>
          </w:p>
        </w:tc>
      </w:tr>
      <w:tr w:rsidR="00B533DE" w:rsidRPr="00C82974">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both"/>
              <w:rPr>
                <w:rFonts w:ascii="Times New Roman" w:hAnsi="Times New Roman"/>
              </w:rPr>
            </w:pPr>
            <w:r w:rsidRPr="00C82974">
              <w:rPr>
                <w:rFonts w:ascii="Times New Roman" w:hAnsi="Times New Roman"/>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rsidR="00B533DE" w:rsidRPr="00C82974" w:rsidRDefault="00783229">
            <w:pPr>
              <w:pStyle w:val="afe"/>
              <w:jc w:val="both"/>
              <w:rPr>
                <w:color w:val="000000"/>
                <w:sz w:val="22"/>
                <w:szCs w:val="22"/>
              </w:rPr>
            </w:pPr>
            <w:r w:rsidRPr="00C82974">
              <w:rPr>
                <w:color w:val="000000"/>
                <w:sz w:val="22"/>
                <w:szCs w:val="22"/>
              </w:rPr>
              <w:t>Аукцион в электронной форме (далее – аукцион, закупка, торги)</w:t>
            </w:r>
          </w:p>
        </w:tc>
      </w:tr>
      <w:tr w:rsidR="00B533DE" w:rsidRPr="00C82974">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rPr>
                <w:rFonts w:ascii="Times New Roman" w:hAnsi="Times New Roman"/>
              </w:rPr>
            </w:pPr>
            <w:r w:rsidRPr="00C82974">
              <w:rPr>
                <w:rFonts w:ascii="Times New Roman" w:hAnsi="Times New Roman"/>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B533DE" w:rsidRPr="00C82974" w:rsidRDefault="002D6D91" w:rsidP="0070200C">
            <w:pPr>
              <w:spacing w:after="0" w:line="240" w:lineRule="auto"/>
              <w:jc w:val="both"/>
              <w:rPr>
                <w:rFonts w:ascii="Times New Roman" w:eastAsia="Aptos" w:hAnsi="Times New Roman"/>
                <w:b/>
                <w:bCs/>
                <w:u w:color="000000"/>
              </w:rPr>
            </w:pPr>
            <w:r w:rsidRPr="00C82974">
              <w:rPr>
                <w:rFonts w:ascii="Times New Roman" w:eastAsia="Aptos" w:hAnsi="Times New Roman"/>
                <w:b/>
                <w:bCs/>
                <w:u w:color="000000"/>
              </w:rPr>
              <w:t xml:space="preserve">Выполнение </w:t>
            </w:r>
            <w:r w:rsidR="0070200C" w:rsidRPr="0070200C">
              <w:rPr>
                <w:rFonts w:ascii="Times New Roman" w:eastAsia="Aptos" w:hAnsi="Times New Roman"/>
                <w:b/>
                <w:bCs/>
                <w:u w:color="000000"/>
              </w:rPr>
              <w:t>работ по текущему ремонтупо замене входных групп в здании МАДОУ №24</w:t>
            </w:r>
          </w:p>
        </w:tc>
      </w:tr>
      <w:tr w:rsidR="00B533DE" w:rsidRPr="00C82974">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rPr>
                <w:rFonts w:ascii="Times New Roman" w:hAnsi="Times New Roman"/>
              </w:rPr>
            </w:pPr>
            <w:r w:rsidRPr="00C82974">
              <w:rPr>
                <w:rFonts w:ascii="Times New Roman" w:hAnsi="Times New Roman"/>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B533DE" w:rsidRPr="00C82974" w:rsidRDefault="00783229">
            <w:pPr>
              <w:autoSpaceDE w:val="0"/>
              <w:autoSpaceDN w:val="0"/>
              <w:adjustRightInd w:val="0"/>
              <w:spacing w:after="0" w:line="240" w:lineRule="auto"/>
              <w:jc w:val="both"/>
              <w:rPr>
                <w:rFonts w:ascii="Times New Roman" w:hAnsi="Times New Roman"/>
                <w:bCs/>
              </w:rPr>
            </w:pPr>
            <w:r w:rsidRPr="00C82974">
              <w:rPr>
                <w:rFonts w:ascii="Times New Roman" w:hAnsi="Times New Roman"/>
              </w:rPr>
              <w:t xml:space="preserve">В соответствии с Техническим заданием (Раздел №4 </w:t>
            </w:r>
            <w:r w:rsidRPr="00C82974">
              <w:rPr>
                <w:rFonts w:ascii="Times New Roman" w:hAnsi="Times New Roman"/>
                <w:bCs/>
              </w:rPr>
              <w:t>документации о проведении аукциона)</w:t>
            </w:r>
          </w:p>
          <w:p w:rsidR="00B533DE" w:rsidRPr="00C82974" w:rsidRDefault="00B533DE">
            <w:pPr>
              <w:autoSpaceDE w:val="0"/>
              <w:autoSpaceDN w:val="0"/>
              <w:adjustRightInd w:val="0"/>
              <w:spacing w:after="0" w:line="240" w:lineRule="auto"/>
              <w:jc w:val="both"/>
              <w:rPr>
                <w:rFonts w:ascii="Times New Roman" w:hAnsi="Times New Roman"/>
              </w:rPr>
            </w:pPr>
          </w:p>
        </w:tc>
      </w:tr>
      <w:tr w:rsidR="00B533DE" w:rsidRPr="00C82974" w:rsidTr="00DD734C">
        <w:trPr>
          <w:trHeight w:val="937"/>
        </w:trPr>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lang w:val="en-US"/>
              </w:rPr>
            </w:pPr>
            <w:r w:rsidRPr="00C82974">
              <w:rPr>
                <w:rFonts w:ascii="Times New Roman" w:hAnsi="Times New Roman"/>
              </w:rPr>
              <w:t>5</w:t>
            </w:r>
            <w:r w:rsidRPr="00C82974">
              <w:rPr>
                <w:rFonts w:ascii="Times New Roman" w:hAnsi="Times New Roman"/>
                <w:lang w:val="en-US"/>
              </w:rPr>
              <w:t>.</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autoSpaceDE w:val="0"/>
              <w:autoSpaceDN w:val="0"/>
              <w:adjustRightInd w:val="0"/>
              <w:spacing w:after="0" w:line="240" w:lineRule="auto"/>
              <w:jc w:val="both"/>
              <w:rPr>
                <w:rFonts w:ascii="Times New Roman" w:hAnsi="Times New Roman"/>
              </w:rPr>
            </w:pPr>
            <w:r w:rsidRPr="00C82974">
              <w:rPr>
                <w:rFonts w:ascii="Times New Roman" w:hAnsi="Times New Roman"/>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rsidR="00B533DE" w:rsidRPr="00C82974" w:rsidRDefault="007235E5">
            <w:pPr>
              <w:tabs>
                <w:tab w:val="left" w:pos="993"/>
              </w:tabs>
              <w:spacing w:after="0" w:line="240" w:lineRule="auto"/>
              <w:jc w:val="both"/>
              <w:rPr>
                <w:rFonts w:ascii="Times New Roman" w:hAnsi="Times New Roman"/>
              </w:rPr>
            </w:pPr>
            <w:r w:rsidRPr="00C82974">
              <w:rPr>
                <w:rFonts w:ascii="Times New Roman" w:hAnsi="Times New Roman"/>
              </w:rPr>
              <w:t>Приведены в</w:t>
            </w:r>
            <w:r w:rsidR="00783229" w:rsidRPr="00C82974">
              <w:rPr>
                <w:rFonts w:ascii="Times New Roman" w:hAnsi="Times New Roman"/>
              </w:rPr>
              <w:t xml:space="preserve"> Техническом </w:t>
            </w:r>
            <w:r w:rsidRPr="00C82974">
              <w:rPr>
                <w:rFonts w:ascii="Times New Roman" w:hAnsi="Times New Roman"/>
              </w:rPr>
              <w:t>задании (</w:t>
            </w:r>
            <w:r w:rsidR="00783229" w:rsidRPr="00C82974">
              <w:rPr>
                <w:rFonts w:ascii="Times New Roman" w:hAnsi="Times New Roman"/>
              </w:rPr>
              <w:t xml:space="preserve">Раздел №4 документации о проведении аукциона) </w:t>
            </w:r>
          </w:p>
        </w:tc>
      </w:tr>
      <w:tr w:rsidR="00B533DE" w:rsidRPr="00C82974">
        <w:trPr>
          <w:trHeight w:val="62"/>
        </w:trPr>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autoSpaceDE w:val="0"/>
              <w:autoSpaceDN w:val="0"/>
              <w:adjustRightInd w:val="0"/>
              <w:spacing w:after="0" w:line="240" w:lineRule="auto"/>
              <w:jc w:val="both"/>
              <w:rPr>
                <w:rFonts w:ascii="Times New Roman" w:hAnsi="Times New Roman"/>
              </w:rPr>
            </w:pPr>
            <w:r w:rsidRPr="00C82974">
              <w:rPr>
                <w:rFonts w:ascii="Times New Roman" w:hAnsi="Times New Roman"/>
              </w:rPr>
              <w:t>Место выполнения работ</w:t>
            </w:r>
            <w:r w:rsidR="007235E5" w:rsidRPr="00C82974">
              <w:rPr>
                <w:rFonts w:ascii="Times New Roman" w:hAnsi="Times New Roman"/>
              </w:rPr>
              <w:t xml:space="preserve">, оказания услуг, поставки товара </w:t>
            </w:r>
          </w:p>
        </w:tc>
        <w:tc>
          <w:tcPr>
            <w:tcW w:w="6763" w:type="dxa"/>
            <w:tcBorders>
              <w:top w:val="single" w:sz="4" w:space="0" w:color="auto"/>
              <w:left w:val="single" w:sz="4" w:space="0" w:color="auto"/>
              <w:bottom w:val="single" w:sz="4" w:space="0" w:color="auto"/>
              <w:right w:val="single" w:sz="4" w:space="0" w:color="auto"/>
            </w:tcBorders>
          </w:tcPr>
          <w:p w:rsidR="00AF6F48" w:rsidRDefault="00AF6F48" w:rsidP="0067716B">
            <w:pPr>
              <w:autoSpaceDE w:val="0"/>
              <w:autoSpaceDN w:val="0"/>
              <w:adjustRightInd w:val="0"/>
              <w:spacing w:after="0" w:line="240" w:lineRule="auto"/>
              <w:jc w:val="both"/>
              <w:rPr>
                <w:rFonts w:ascii="Times New Roman" w:eastAsia="Times New Roman" w:hAnsi="Times New Roman"/>
                <w:b/>
                <w:bCs/>
                <w:color w:val="000000"/>
                <w:lang w:eastAsia="ru-RU"/>
              </w:rPr>
            </w:pPr>
            <w:r w:rsidRPr="00AF6F48">
              <w:rPr>
                <w:rFonts w:ascii="Times New Roman" w:eastAsia="Times New Roman" w:hAnsi="Times New Roman"/>
                <w:b/>
                <w:bCs/>
                <w:color w:val="000000"/>
                <w:lang w:eastAsia="ru-RU"/>
              </w:rPr>
              <w:t>634300, Свердловская область, город Кушва, ул. Линейная 23</w:t>
            </w:r>
          </w:p>
          <w:p w:rsidR="00AF6F48" w:rsidRDefault="00AF6F48" w:rsidP="0067716B">
            <w:pPr>
              <w:autoSpaceDE w:val="0"/>
              <w:autoSpaceDN w:val="0"/>
              <w:adjustRightInd w:val="0"/>
              <w:spacing w:after="0" w:line="240" w:lineRule="auto"/>
              <w:jc w:val="both"/>
              <w:rPr>
                <w:rFonts w:ascii="Times New Roman" w:eastAsia="Times New Roman" w:hAnsi="Times New Roman"/>
                <w:b/>
                <w:color w:val="000000"/>
              </w:rPr>
            </w:pPr>
          </w:p>
          <w:p w:rsidR="006A5FE9" w:rsidRPr="00C82974" w:rsidRDefault="00DD734C" w:rsidP="0067716B">
            <w:pPr>
              <w:autoSpaceDE w:val="0"/>
              <w:autoSpaceDN w:val="0"/>
              <w:adjustRightInd w:val="0"/>
              <w:spacing w:after="0" w:line="240" w:lineRule="auto"/>
              <w:jc w:val="both"/>
              <w:rPr>
                <w:rFonts w:ascii="Times New Roman" w:hAnsi="Times New Roman"/>
                <w:bCs/>
              </w:rPr>
            </w:pPr>
            <w:r w:rsidRPr="00C82974">
              <w:rPr>
                <w:rFonts w:ascii="Times New Roman" w:hAnsi="Times New Roman"/>
              </w:rPr>
              <w:t xml:space="preserve">В соответствии с Техническим заданием (Раздел №4 </w:t>
            </w:r>
            <w:r w:rsidRPr="00C82974">
              <w:rPr>
                <w:rFonts w:ascii="Times New Roman" w:hAnsi="Times New Roman"/>
                <w:bCs/>
              </w:rPr>
              <w:t>документации о проведении аукциона)</w:t>
            </w:r>
          </w:p>
        </w:tc>
      </w:tr>
      <w:tr w:rsidR="00B533DE" w:rsidRPr="00C82974">
        <w:trPr>
          <w:trHeight w:val="553"/>
        </w:trPr>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bookmarkStart w:id="0" w:name="_Hlk149918447"/>
            <w:r w:rsidRPr="00C82974">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both"/>
              <w:rPr>
                <w:rFonts w:ascii="Times New Roman" w:hAnsi="Times New Roman"/>
              </w:rPr>
            </w:pPr>
            <w:r w:rsidRPr="00C82974">
              <w:rPr>
                <w:rFonts w:ascii="Times New Roman" w:hAnsi="Times New Roman"/>
              </w:rPr>
              <w:t>Сроки и периодичность выполнения работ</w:t>
            </w:r>
            <w:r w:rsidR="007235E5" w:rsidRPr="00C82974">
              <w:rPr>
                <w:rFonts w:ascii="Times New Roman" w:hAnsi="Times New Roman"/>
              </w:rPr>
              <w:t>, оказания услуг, поставки товара</w:t>
            </w:r>
          </w:p>
        </w:tc>
        <w:tc>
          <w:tcPr>
            <w:tcW w:w="6763" w:type="dxa"/>
            <w:tcBorders>
              <w:top w:val="single" w:sz="4" w:space="0" w:color="auto"/>
              <w:left w:val="single" w:sz="4" w:space="0" w:color="auto"/>
              <w:bottom w:val="single" w:sz="4" w:space="0" w:color="auto"/>
              <w:right w:val="single" w:sz="4" w:space="0" w:color="auto"/>
            </w:tcBorders>
          </w:tcPr>
          <w:p w:rsid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b/>
                <w:bCs/>
                <w:color w:val="000000"/>
              </w:rPr>
            </w:pPr>
            <w:r w:rsidRPr="00AF6F48">
              <w:rPr>
                <w:rFonts w:ascii="Times New Roman" w:eastAsia="Times New Roman" w:hAnsi="Times New Roman"/>
                <w:b/>
                <w:bCs/>
                <w:color w:val="000000"/>
              </w:rPr>
              <w:t xml:space="preserve">Срок выполнения работ: </w:t>
            </w:r>
            <w:r w:rsidR="002540DF">
              <w:rPr>
                <w:rFonts w:ascii="Times New Roman" w:eastAsia="Times New Roman" w:hAnsi="Times New Roman"/>
                <w:b/>
                <w:bCs/>
                <w:color w:val="000000"/>
              </w:rPr>
              <w:t>не позднее 30.06.2025г.</w:t>
            </w:r>
            <w:r w:rsidRPr="00AF6F48">
              <w:rPr>
                <w:rFonts w:ascii="Times New Roman" w:eastAsia="Times New Roman" w:hAnsi="Times New Roman"/>
                <w:b/>
                <w:bCs/>
                <w:color w:val="000000"/>
              </w:rPr>
              <w:t>;</w:t>
            </w:r>
          </w:p>
          <w:p w:rsidR="00AF6F48" w:rsidRP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b/>
                <w:bCs/>
                <w:color w:val="000000"/>
              </w:rPr>
            </w:pPr>
          </w:p>
          <w:p w:rsidR="00AF6F48" w:rsidRPr="00AF6F48" w:rsidRDefault="00AF6F48" w:rsidP="00AF6F48">
            <w:pPr>
              <w:widowControl w:val="0"/>
              <w:shd w:val="clear" w:color="auto" w:fill="FFFFFF"/>
              <w:tabs>
                <w:tab w:val="left" w:leader="underscore" w:pos="8774"/>
              </w:tabs>
              <w:spacing w:after="0" w:line="240" w:lineRule="auto"/>
              <w:jc w:val="both"/>
              <w:rPr>
                <w:rFonts w:ascii="Times New Roman" w:eastAsia="Times New Roman" w:hAnsi="Times New Roman" w:cs="Calibri"/>
                <w:b/>
                <w:bCs/>
              </w:rPr>
            </w:pPr>
            <w:r w:rsidRPr="00AF6F48">
              <w:rPr>
                <w:rFonts w:ascii="Times New Roman" w:eastAsia="Times New Roman" w:hAnsi="Times New Roman" w:cs="Calibri"/>
                <w:b/>
                <w:bCs/>
              </w:rPr>
              <w:t>(График работ подписывается и согласовывается не позднее 3-х рабочих дней от даты заключения договора и предоставляется Заказчику)</w:t>
            </w:r>
          </w:p>
          <w:p w:rsidR="00AF6F48" w:rsidRP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b/>
                <w:bCs/>
                <w:color w:val="000000"/>
              </w:rPr>
            </w:pPr>
            <w:r w:rsidRPr="00AF6F48">
              <w:rPr>
                <w:rFonts w:ascii="Times New Roman" w:eastAsia="Times New Roman" w:hAnsi="Times New Roman"/>
                <w:color w:val="000000"/>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AF6F48" w:rsidRP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color w:val="000000"/>
              </w:rPr>
            </w:pPr>
            <w:r w:rsidRPr="00AF6F48">
              <w:rPr>
                <w:rFonts w:ascii="Times New Roman" w:eastAsia="Times New Roman" w:hAnsi="Times New Roman"/>
                <w:color w:val="000000"/>
              </w:rPr>
              <w:t>Подрядчик не позднее 3-х рабочих дней от даты заключения договора предоставляет Заказчику:</w:t>
            </w:r>
          </w:p>
          <w:p w:rsidR="00AF6F48" w:rsidRP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color w:val="000000"/>
              </w:rPr>
            </w:pPr>
            <w:r w:rsidRPr="00AF6F48">
              <w:rPr>
                <w:rFonts w:ascii="Times New Roman" w:eastAsia="Times New Roman" w:hAnsi="Times New Roman"/>
                <w:color w:val="000000"/>
              </w:rPr>
              <w:t>- утвержденный план график выполнения работ;</w:t>
            </w:r>
          </w:p>
          <w:p w:rsidR="00AF6F48" w:rsidRP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color w:val="000000"/>
              </w:rPr>
            </w:pPr>
            <w:r w:rsidRPr="00AF6F48">
              <w:rPr>
                <w:rFonts w:ascii="Times New Roman" w:eastAsia="Times New Roman" w:hAnsi="Times New Roman"/>
                <w:color w:val="000000"/>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AF6F48" w:rsidRPr="00AF6F48" w:rsidRDefault="00AF6F48" w:rsidP="00AF6F48">
            <w:pPr>
              <w:numPr>
                <w:ilvl w:val="1"/>
                <w:numId w:val="0"/>
              </w:numPr>
              <w:tabs>
                <w:tab w:val="decimal" w:pos="284"/>
                <w:tab w:val="num" w:pos="425"/>
              </w:tabs>
              <w:autoSpaceDE w:val="0"/>
              <w:autoSpaceDN w:val="0"/>
              <w:spacing w:after="0" w:line="240" w:lineRule="auto"/>
              <w:jc w:val="both"/>
              <w:rPr>
                <w:rFonts w:ascii="Times New Roman" w:eastAsia="Times New Roman" w:hAnsi="Times New Roman"/>
                <w:i/>
                <w:color w:val="000000"/>
                <w:u w:val="single"/>
              </w:rPr>
            </w:pPr>
            <w:r w:rsidRPr="00AF6F48">
              <w:rPr>
                <w:rFonts w:ascii="Times New Roman" w:eastAsia="Times New Roman" w:hAnsi="Times New Roman"/>
                <w:color w:val="000000"/>
              </w:rPr>
              <w:t>- список сотрудников необходимых для выполнения данных видов работ (допуск работников Подрядчика на территорию учреждения).</w:t>
            </w:r>
          </w:p>
          <w:p w:rsidR="00C0142A" w:rsidRDefault="00C0142A" w:rsidP="00AF6F48">
            <w:pPr>
              <w:numPr>
                <w:ilvl w:val="1"/>
                <w:numId w:val="0"/>
              </w:numPr>
              <w:tabs>
                <w:tab w:val="num" w:pos="425"/>
              </w:tabs>
              <w:autoSpaceDE w:val="0"/>
              <w:autoSpaceDN w:val="0"/>
              <w:spacing w:after="0" w:line="240" w:lineRule="auto"/>
              <w:ind w:firstLine="709"/>
              <w:jc w:val="both"/>
              <w:rPr>
                <w:rFonts w:ascii="Times New Roman" w:eastAsia="Times New Roman" w:hAnsi="Times New Roman"/>
                <w:snapToGrid w:val="0"/>
                <w:color w:val="000000"/>
              </w:rPr>
            </w:pPr>
          </w:p>
          <w:p w:rsidR="006A5FE9" w:rsidRPr="00C0142A" w:rsidRDefault="00AF6F48" w:rsidP="00C0142A">
            <w:pPr>
              <w:numPr>
                <w:ilvl w:val="1"/>
                <w:numId w:val="0"/>
              </w:numPr>
              <w:tabs>
                <w:tab w:val="num" w:pos="425"/>
              </w:tabs>
              <w:autoSpaceDE w:val="0"/>
              <w:autoSpaceDN w:val="0"/>
              <w:spacing w:after="0" w:line="240" w:lineRule="auto"/>
              <w:jc w:val="both"/>
              <w:rPr>
                <w:rFonts w:ascii="Times New Roman" w:eastAsia="Times New Roman" w:hAnsi="Times New Roman"/>
                <w:b/>
                <w:i/>
                <w:color w:val="000000"/>
              </w:rPr>
            </w:pPr>
            <w:r w:rsidRPr="00AF6F48">
              <w:rPr>
                <w:rFonts w:ascii="Times New Roman" w:eastAsia="Times New Roman" w:hAnsi="Times New Roman"/>
                <w:snapToGrid w:val="0"/>
                <w:color w:val="000000"/>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p>
        </w:tc>
      </w:tr>
      <w:bookmarkEnd w:id="0"/>
      <w:tr w:rsidR="00B533DE" w:rsidRPr="00C82974">
        <w:trPr>
          <w:trHeight w:val="437"/>
        </w:trPr>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autoSpaceDE w:val="0"/>
              <w:autoSpaceDN w:val="0"/>
              <w:adjustRightInd w:val="0"/>
              <w:spacing w:after="0" w:line="240" w:lineRule="auto"/>
              <w:jc w:val="both"/>
              <w:rPr>
                <w:rFonts w:ascii="Times New Roman" w:hAnsi="Times New Roman"/>
                <w:color w:val="000000"/>
              </w:rPr>
            </w:pPr>
            <w:r w:rsidRPr="00C82974">
              <w:rPr>
                <w:rFonts w:ascii="Times New Roman" w:hAnsi="Times New Roman"/>
              </w:rPr>
              <w:t xml:space="preserve">Количество поставляемого товара, объема </w:t>
            </w:r>
            <w:r w:rsidRPr="00C82974">
              <w:rPr>
                <w:rFonts w:ascii="Times New Roman" w:hAnsi="Times New Roman"/>
              </w:rPr>
              <w:lastRenderedPageBreak/>
              <w:t>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both"/>
              <w:rPr>
                <w:rFonts w:ascii="Times New Roman" w:hAnsi="Times New Roman"/>
                <w:bCs/>
              </w:rPr>
            </w:pPr>
            <w:r w:rsidRPr="00C82974">
              <w:rPr>
                <w:rFonts w:ascii="Times New Roman" w:hAnsi="Times New Roman"/>
              </w:rPr>
              <w:lastRenderedPageBreak/>
              <w:t xml:space="preserve">в соответствии с Техническим заданием (Раздел №4 </w:t>
            </w:r>
            <w:r w:rsidRPr="00C82974">
              <w:rPr>
                <w:rFonts w:ascii="Times New Roman" w:hAnsi="Times New Roman"/>
                <w:bCs/>
              </w:rPr>
              <w:t>документации о проведении аукциона)</w:t>
            </w:r>
            <w:r w:rsidRPr="00C82974">
              <w:rPr>
                <w:rFonts w:ascii="Times New Roman" w:hAnsi="Times New Roman"/>
              </w:rPr>
              <w:t xml:space="preserve"> и проектом договора (Раздел №3</w:t>
            </w:r>
            <w:r w:rsidRPr="00C82974">
              <w:rPr>
                <w:rFonts w:ascii="Times New Roman" w:hAnsi="Times New Roman"/>
                <w:bCs/>
              </w:rPr>
              <w:t xml:space="preserve"> </w:t>
            </w:r>
            <w:r w:rsidRPr="00C82974">
              <w:rPr>
                <w:rFonts w:ascii="Times New Roman" w:hAnsi="Times New Roman"/>
                <w:bCs/>
              </w:rPr>
              <w:lastRenderedPageBreak/>
              <w:t>документации о проведении аукциона)</w:t>
            </w:r>
          </w:p>
        </w:tc>
      </w:tr>
      <w:tr w:rsidR="00B533DE" w:rsidRPr="00C82974">
        <w:trPr>
          <w:trHeight w:val="280"/>
        </w:trPr>
        <w:tc>
          <w:tcPr>
            <w:tcW w:w="709"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center"/>
              <w:rPr>
                <w:rFonts w:ascii="Times New Roman" w:hAnsi="Times New Roman"/>
              </w:rPr>
            </w:pPr>
            <w:r w:rsidRPr="00C82974">
              <w:rPr>
                <w:rFonts w:ascii="Times New Roman" w:hAnsi="Times New Roman"/>
              </w:rPr>
              <w:lastRenderedPageBreak/>
              <w:t>9.</w:t>
            </w:r>
          </w:p>
        </w:tc>
        <w:tc>
          <w:tcPr>
            <w:tcW w:w="2835" w:type="dxa"/>
            <w:tcBorders>
              <w:top w:val="single" w:sz="4" w:space="0" w:color="auto"/>
              <w:left w:val="single" w:sz="4" w:space="0" w:color="auto"/>
              <w:bottom w:val="single" w:sz="4" w:space="0" w:color="auto"/>
              <w:right w:val="single" w:sz="4" w:space="0" w:color="auto"/>
            </w:tcBorders>
          </w:tcPr>
          <w:p w:rsidR="00B533DE" w:rsidRPr="00C82974" w:rsidRDefault="00783229">
            <w:pPr>
              <w:autoSpaceDE w:val="0"/>
              <w:autoSpaceDN w:val="0"/>
              <w:adjustRightInd w:val="0"/>
              <w:spacing w:after="0" w:line="240" w:lineRule="auto"/>
              <w:jc w:val="both"/>
              <w:rPr>
                <w:rFonts w:ascii="Times New Roman" w:hAnsi="Times New Roman"/>
                <w:color w:val="000000"/>
              </w:rPr>
            </w:pPr>
            <w:r w:rsidRPr="00C82974">
              <w:rPr>
                <w:rFonts w:ascii="Times New Roman" w:hAnsi="Times New Roman"/>
                <w:color w:val="000000"/>
              </w:rPr>
              <w:t xml:space="preserve">Условия </w:t>
            </w:r>
            <w:r w:rsidRPr="00C82974">
              <w:rPr>
                <w:rFonts w:ascii="Times New Roman" w:hAnsi="Times New Roman"/>
              </w:rPr>
              <w:t>выполнения работ</w:t>
            </w:r>
            <w:r w:rsidR="004F7771" w:rsidRPr="00C82974">
              <w:rPr>
                <w:rFonts w:ascii="Times New Roman" w:hAnsi="Times New Roman"/>
              </w:rPr>
              <w:t>, оказания услуг, поставки товара</w:t>
            </w:r>
          </w:p>
        </w:tc>
        <w:tc>
          <w:tcPr>
            <w:tcW w:w="6763" w:type="dxa"/>
            <w:tcBorders>
              <w:top w:val="single" w:sz="4" w:space="0" w:color="auto"/>
              <w:left w:val="single" w:sz="4" w:space="0" w:color="auto"/>
              <w:bottom w:val="single" w:sz="4" w:space="0" w:color="auto"/>
              <w:right w:val="single" w:sz="4" w:space="0" w:color="auto"/>
            </w:tcBorders>
          </w:tcPr>
          <w:p w:rsidR="00B533DE" w:rsidRPr="00C82974" w:rsidRDefault="00783229">
            <w:pPr>
              <w:spacing w:after="0" w:line="240" w:lineRule="auto"/>
              <w:jc w:val="both"/>
              <w:rPr>
                <w:rFonts w:ascii="Times New Roman" w:hAnsi="Times New Roman"/>
                <w:bCs/>
              </w:rPr>
            </w:pPr>
            <w:r w:rsidRPr="00C82974">
              <w:rPr>
                <w:rFonts w:ascii="Times New Roman" w:hAnsi="Times New Roman"/>
                <w:bCs/>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266A51" w:rsidRPr="00C82974" w:rsidTr="0091541B">
        <w:trPr>
          <w:trHeight w:val="1425"/>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w:t>
            </w:r>
            <w:r w:rsidRPr="00C82974">
              <w:t>0.1</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Начальная </w:t>
            </w:r>
          </w:p>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(максимальная) цена Договора</w:t>
            </w:r>
          </w:p>
        </w:tc>
        <w:tc>
          <w:tcPr>
            <w:tcW w:w="6763" w:type="dxa"/>
            <w:tcBorders>
              <w:top w:val="single" w:sz="4" w:space="0" w:color="000000"/>
              <w:left w:val="nil"/>
              <w:bottom w:val="single" w:sz="4" w:space="0" w:color="000000"/>
              <w:right w:val="single" w:sz="4" w:space="0" w:color="000000"/>
            </w:tcBorders>
          </w:tcPr>
          <w:p w:rsidR="006E6401" w:rsidRPr="00C82974" w:rsidRDefault="00CB7575" w:rsidP="006E6401">
            <w:pPr>
              <w:suppressAutoHyphens/>
              <w:spacing w:after="100"/>
              <w:jc w:val="both"/>
              <w:rPr>
                <w:rFonts w:ascii="Times New Roman" w:hAnsi="Times New Roman"/>
                <w:b/>
                <w:bCs/>
              </w:rPr>
            </w:pPr>
            <w:r w:rsidRPr="00C82974">
              <w:rPr>
                <w:rFonts w:ascii="Times New Roman" w:hAnsi="Times New Roman"/>
                <w:b/>
                <w:bCs/>
              </w:rPr>
              <w:t>1</w:t>
            </w:r>
            <w:r w:rsidR="00D35FFA">
              <w:rPr>
                <w:rFonts w:ascii="Times New Roman" w:hAnsi="Times New Roman"/>
                <w:b/>
                <w:bCs/>
              </w:rPr>
              <w:t> 613 611</w:t>
            </w:r>
            <w:r w:rsidR="006E6401" w:rsidRPr="00C82974">
              <w:rPr>
                <w:rFonts w:ascii="Times New Roman" w:hAnsi="Times New Roman"/>
                <w:b/>
                <w:bCs/>
              </w:rPr>
              <w:t xml:space="preserve"> (</w:t>
            </w:r>
            <w:r w:rsidR="00D35FFA">
              <w:rPr>
                <w:rFonts w:ascii="Times New Roman" w:hAnsi="Times New Roman"/>
                <w:b/>
                <w:bCs/>
              </w:rPr>
              <w:t>Один миллион шестьсот тринадцать тысяч шестьсот одиннадцать рублей</w:t>
            </w:r>
            <w:r w:rsidR="006E6401" w:rsidRPr="00C82974">
              <w:rPr>
                <w:rFonts w:ascii="Times New Roman" w:hAnsi="Times New Roman"/>
                <w:b/>
                <w:bCs/>
              </w:rPr>
              <w:t xml:space="preserve">) </w:t>
            </w:r>
            <w:r w:rsidR="00DD4240" w:rsidRPr="00C82974">
              <w:rPr>
                <w:rFonts w:ascii="Times New Roman" w:hAnsi="Times New Roman"/>
                <w:b/>
                <w:bCs/>
              </w:rPr>
              <w:t>5</w:t>
            </w:r>
            <w:r w:rsidR="00D35FFA">
              <w:rPr>
                <w:rFonts w:ascii="Times New Roman" w:hAnsi="Times New Roman"/>
                <w:b/>
                <w:bCs/>
              </w:rPr>
              <w:t>4</w:t>
            </w:r>
            <w:r w:rsidR="006E6401" w:rsidRPr="00C82974">
              <w:rPr>
                <w:rFonts w:ascii="Times New Roman" w:hAnsi="Times New Roman"/>
                <w:b/>
                <w:bCs/>
              </w:rPr>
              <w:t xml:space="preserve"> коп</w:t>
            </w:r>
            <w:r w:rsidR="00D35FFA">
              <w:rPr>
                <w:rFonts w:ascii="Times New Roman" w:hAnsi="Times New Roman"/>
                <w:b/>
                <w:bCs/>
              </w:rPr>
              <w:t>.</w:t>
            </w:r>
          </w:p>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Обоснование начальной (максимальной) цены</w:t>
            </w:r>
            <w:r w:rsidR="00C32BA8">
              <w:rPr>
                <w:rFonts w:ascii="Times New Roman" w:hAnsi="Times New Roman"/>
              </w:rPr>
              <w:t xml:space="preserve"> (локально-сметный расчет (смета) </w:t>
            </w:r>
            <w:r w:rsidR="00C32BA8" w:rsidRPr="00C82974">
              <w:rPr>
                <w:rFonts w:ascii="Times New Roman" w:hAnsi="Times New Roman"/>
              </w:rPr>
              <w:t>приведен</w:t>
            </w:r>
            <w:r w:rsidRPr="00C82974">
              <w:rPr>
                <w:rFonts w:ascii="Times New Roman" w:hAnsi="Times New Roman"/>
              </w:rPr>
              <w:t>в Приложении № 2 к документации о закупке.</w:t>
            </w:r>
          </w:p>
          <w:p w:rsidR="00266A51" w:rsidRPr="00C82974" w:rsidRDefault="00266A51" w:rsidP="00266A51">
            <w:pPr>
              <w:spacing w:after="0" w:line="240" w:lineRule="auto"/>
              <w:jc w:val="both"/>
              <w:rPr>
                <w:rFonts w:ascii="Times New Roman" w:hAnsi="Times New Roman"/>
              </w:rPr>
            </w:pPr>
          </w:p>
          <w:p w:rsidR="00266A51" w:rsidRPr="00C82974" w:rsidRDefault="00266A51" w:rsidP="00266A51">
            <w:pPr>
              <w:spacing w:after="0" w:line="240" w:lineRule="auto"/>
              <w:jc w:val="both"/>
              <w:rPr>
                <w:rFonts w:ascii="Times New Roman" w:hAnsi="Times New Roman"/>
                <w:bCs/>
              </w:rPr>
            </w:pPr>
            <w:r w:rsidRPr="00C82974">
              <w:rPr>
                <w:rFonts w:ascii="Times New Roman" w:hAnsi="Times New Roman"/>
                <w:color w:val="000000"/>
              </w:rPr>
              <w:t xml:space="preserve">Настоящий аукцион в электронной форме проводится путём снижения данной цены </w:t>
            </w:r>
          </w:p>
        </w:tc>
      </w:tr>
      <w:tr w:rsidR="00266A51" w:rsidRPr="00C82974" w:rsidTr="0033337D">
        <w:trPr>
          <w:trHeight w:val="561"/>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rsidR="00C32BA8" w:rsidRPr="00C32BA8" w:rsidRDefault="00C32BA8" w:rsidP="00C32BA8">
            <w:pPr>
              <w:tabs>
                <w:tab w:val="left" w:pos="720"/>
              </w:tabs>
              <w:suppressAutoHyphens/>
              <w:spacing w:after="0" w:line="240" w:lineRule="auto"/>
              <w:jc w:val="both"/>
              <w:rPr>
                <w:rFonts w:ascii="Times New Roman" w:eastAsia="Times New Roman" w:hAnsi="Times New Roman"/>
                <w:color w:val="000000"/>
                <w:lang w:eastAsia="ar-SA"/>
              </w:rPr>
            </w:pPr>
            <w:r w:rsidRPr="00C32BA8">
              <w:rPr>
                <w:rFonts w:ascii="Times New Roman" w:eastAsia="Times New Roman" w:hAnsi="Times New Roman"/>
                <w:color w:val="000000"/>
                <w:lang w:eastAsia="ar-SA"/>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rsidR="00C32BA8" w:rsidRPr="00C32BA8" w:rsidRDefault="00C32BA8" w:rsidP="00C32BA8">
            <w:pPr>
              <w:tabs>
                <w:tab w:val="left" w:pos="720"/>
              </w:tabs>
              <w:suppressAutoHyphens/>
              <w:spacing w:after="0" w:line="240" w:lineRule="auto"/>
              <w:jc w:val="both"/>
              <w:rPr>
                <w:rFonts w:ascii="Times New Roman" w:eastAsia="Times New Roman" w:hAnsi="Times New Roman"/>
                <w:color w:val="000000"/>
                <w:lang w:eastAsia="ar-SA"/>
              </w:rPr>
            </w:pPr>
            <w:r w:rsidRPr="00C32BA8">
              <w:rPr>
                <w:rFonts w:ascii="Times New Roman" w:eastAsia="Times New Roman" w:hAnsi="Times New Roman"/>
                <w:color w:val="000000"/>
                <w:lang w:eastAsia="ar-SA"/>
              </w:rPr>
              <w:t>Цена договора включает в себя все возможные расходы на исполнение договора, в том числе:</w:t>
            </w:r>
          </w:p>
          <w:p w:rsidR="00C32BA8" w:rsidRPr="00C32BA8" w:rsidRDefault="00C32BA8" w:rsidP="00C32BA8">
            <w:pPr>
              <w:tabs>
                <w:tab w:val="left" w:pos="720"/>
              </w:tabs>
              <w:suppressAutoHyphens/>
              <w:spacing w:after="0" w:line="240" w:lineRule="auto"/>
              <w:jc w:val="both"/>
              <w:rPr>
                <w:rFonts w:ascii="Times New Roman" w:eastAsia="Times New Roman" w:hAnsi="Times New Roman"/>
                <w:color w:val="000000"/>
                <w:lang w:eastAsia="ar-SA"/>
              </w:rPr>
            </w:pPr>
            <w:r w:rsidRPr="00C32BA8">
              <w:rPr>
                <w:rFonts w:ascii="Times New Roman" w:eastAsia="Times New Roman" w:hAnsi="Times New Roman"/>
                <w:color w:val="000000"/>
                <w:lang w:eastAsia="ar-SA"/>
              </w:rPr>
              <w:t>- расходы по гарантии;</w:t>
            </w:r>
          </w:p>
          <w:p w:rsidR="00266A51" w:rsidRPr="00C82974" w:rsidRDefault="00C32BA8" w:rsidP="00C32BA8">
            <w:pPr>
              <w:tabs>
                <w:tab w:val="left" w:pos="720"/>
              </w:tabs>
              <w:suppressAutoHyphens/>
              <w:spacing w:after="0" w:line="240" w:lineRule="auto"/>
              <w:jc w:val="both"/>
              <w:rPr>
                <w:rFonts w:ascii="Times New Roman" w:eastAsia="Times New Roman" w:hAnsi="Times New Roman"/>
                <w:color w:val="000000"/>
                <w:lang w:eastAsia="ar-SA"/>
              </w:rPr>
            </w:pPr>
            <w:r w:rsidRPr="00C32BA8">
              <w:rPr>
                <w:rFonts w:ascii="Times New Roman" w:eastAsia="Times New Roman" w:hAnsi="Times New Roman"/>
                <w:color w:val="000000"/>
                <w:lang w:eastAsia="ar-SA"/>
              </w:rPr>
              <w:t>- риски, связанные с повышением цен на выполнение работ;</w:t>
            </w:r>
          </w:p>
        </w:tc>
      </w:tr>
      <w:tr w:rsidR="00266A51" w:rsidRPr="00C82974">
        <w:trPr>
          <w:trHeight w:val="24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rsidR="00AF5118" w:rsidRPr="00C82974" w:rsidRDefault="00AF5118" w:rsidP="00AF5118">
            <w:pPr>
              <w:suppressAutoHyphens/>
              <w:spacing w:after="0" w:line="240" w:lineRule="auto"/>
              <w:jc w:val="both"/>
              <w:rPr>
                <w:rFonts w:ascii="Times New Roman" w:hAnsi="Times New Roman"/>
                <w:lang w:eastAsia="ru-RU"/>
              </w:rPr>
            </w:pPr>
            <w:r w:rsidRPr="00C82974">
              <w:rPr>
                <w:rFonts w:ascii="Times New Roman" w:hAnsi="Times New Roman"/>
                <w:lang w:eastAsia="ru-RU"/>
              </w:rPr>
              <w:t>средства, полученные от иной приносящей доходы деятельности.</w:t>
            </w:r>
          </w:p>
          <w:p w:rsidR="00AF5118" w:rsidRPr="00C82974" w:rsidRDefault="00AF5118" w:rsidP="00AF5118">
            <w:pPr>
              <w:suppressAutoHyphens/>
              <w:spacing w:after="0" w:line="240" w:lineRule="auto"/>
              <w:rPr>
                <w:rFonts w:ascii="Times New Roman" w:hAnsi="Times New Roman"/>
                <w:lang w:eastAsia="ru-RU"/>
              </w:rPr>
            </w:pPr>
          </w:p>
          <w:p w:rsidR="00266A51" w:rsidRPr="00C82974" w:rsidRDefault="00266A51" w:rsidP="00266A51">
            <w:pPr>
              <w:spacing w:after="0" w:line="240" w:lineRule="auto"/>
              <w:jc w:val="both"/>
              <w:rPr>
                <w:rFonts w:ascii="Times New Roman" w:hAnsi="Times New Roman"/>
                <w:highlight w:val="yellow"/>
              </w:rPr>
            </w:pPr>
          </w:p>
        </w:tc>
      </w:tr>
      <w:tr w:rsidR="00266A51" w:rsidRPr="00C82974" w:rsidTr="0033337D">
        <w:trPr>
          <w:trHeight w:val="943"/>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Форма, сроки и порядок оплаты работ</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C32BA8" w:rsidP="00373A9E">
            <w:pPr>
              <w:spacing w:after="0" w:line="240" w:lineRule="auto"/>
              <w:jc w:val="both"/>
              <w:rPr>
                <w:rFonts w:ascii="Times New Roman" w:eastAsia="Aptos" w:hAnsi="Times New Roman" w:cs="Tahoma"/>
                <w:u w:color="000000"/>
              </w:rPr>
            </w:pPr>
            <w:r w:rsidRPr="00C32BA8">
              <w:rPr>
                <w:rFonts w:ascii="Times New Roman" w:eastAsia="Aptos" w:hAnsi="Times New Roman" w:cs="Tahoma"/>
                <w:u w:color="000000"/>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w:t>
            </w:r>
            <w:r w:rsidRPr="009C7CE6">
              <w:rPr>
                <w:rFonts w:ascii="Times New Roman" w:eastAsia="Aptos" w:hAnsi="Times New Roman" w:cs="Tahoma"/>
                <w:b/>
                <w:bCs/>
                <w:u w:color="000000"/>
              </w:rPr>
              <w:t>в течение 7 (семи) рабочих дней</w:t>
            </w:r>
            <w:r w:rsidRPr="00C32BA8">
              <w:rPr>
                <w:rFonts w:ascii="Times New Roman" w:eastAsia="Aptos" w:hAnsi="Times New Roman" w:cs="Tahoma"/>
                <w:u w:color="000000"/>
              </w:rPr>
              <w:t xml:space="preserve">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highlight w:val="yellow"/>
              </w:rPr>
            </w:pPr>
            <w:r w:rsidRPr="00C82974">
              <w:rPr>
                <w:rFonts w:ascii="Times New Roman" w:hAnsi="Times New Roman"/>
                <w:color w:val="000000"/>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highlight w:val="yellow"/>
              </w:rPr>
            </w:pPr>
            <w:r w:rsidRPr="00C82974">
              <w:rPr>
                <w:rFonts w:ascii="Times New Roman" w:hAnsi="Times New Roman"/>
                <w:color w:val="000000"/>
              </w:rPr>
              <w:t>Российский рубль</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0B4901" w:rsidP="00266A51">
            <w:pPr>
              <w:spacing w:after="0" w:line="240" w:lineRule="auto"/>
              <w:jc w:val="center"/>
              <w:rPr>
                <w:rFonts w:ascii="Times New Roman" w:hAnsi="Times New Roman"/>
                <w:lang w:val="en-US"/>
              </w:rPr>
            </w:pPr>
            <w:hyperlink r:id="rId10" w:history="1">
              <w:r w:rsidR="00266A51" w:rsidRPr="00C82974">
                <w:rPr>
                  <w:rStyle w:val="a5"/>
                  <w:rFonts w:ascii="Times New Roman" w:hAnsi="Times New Roman"/>
                </w:rPr>
                <w:t>https://etp-region.ru</w:t>
              </w:r>
            </w:hyperlink>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w:t>
            </w:r>
            <w:r w:rsidRPr="00C82974">
              <w:rPr>
                <w:rFonts w:ascii="Times New Roman" w:hAnsi="Times New Roman"/>
              </w:rPr>
              <w:lastRenderedPageBreak/>
              <w:t>форме, в соответствии с функционалом ЭТП.</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17.</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Закупочная документация предоставляется без взимания платы.</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266A51" w:rsidRPr="00C82974" w:rsidRDefault="00266A51" w:rsidP="00266A51">
            <w:pPr>
              <w:autoSpaceDE w:val="0"/>
              <w:autoSpaceDN w:val="0"/>
              <w:adjustRightInd w:val="0"/>
              <w:spacing w:after="0" w:line="240" w:lineRule="auto"/>
              <w:jc w:val="both"/>
              <w:rPr>
                <w:rFonts w:ascii="Times New Roman" w:hAnsi="Times New Roman"/>
                <w:color w:val="0000FF"/>
              </w:rPr>
            </w:pPr>
            <w:r w:rsidRPr="00C82974">
              <w:rPr>
                <w:rFonts w:ascii="Times New Roman" w:hAnsi="Times New Roman"/>
                <w:b/>
              </w:rPr>
              <w:t xml:space="preserve">Начало срока приема запросов на разъяснения: </w:t>
            </w:r>
            <w:r w:rsidRPr="00C82974">
              <w:rPr>
                <w:rFonts w:ascii="Times New Roman" w:hAnsi="Times New Roman"/>
                <w:color w:val="0000FF"/>
              </w:rPr>
              <w:t>с момента фактического размещения извещения в единой информационной системе.</w:t>
            </w:r>
          </w:p>
          <w:p w:rsidR="00266A51" w:rsidRPr="00C82974" w:rsidRDefault="00266A51" w:rsidP="00266A51">
            <w:pPr>
              <w:autoSpaceDE w:val="0"/>
              <w:autoSpaceDN w:val="0"/>
              <w:adjustRightInd w:val="0"/>
              <w:spacing w:after="0" w:line="240" w:lineRule="auto"/>
              <w:jc w:val="both"/>
              <w:rPr>
                <w:rFonts w:ascii="Times New Roman" w:hAnsi="Times New Roman"/>
                <w:highlight w:val="red"/>
              </w:rPr>
            </w:pPr>
            <w:r w:rsidRPr="00C82974">
              <w:rPr>
                <w:rFonts w:ascii="Times New Roman" w:hAnsi="Times New Roman"/>
                <w:b/>
              </w:rPr>
              <w:t xml:space="preserve">Окончание срока предоставления разъяснений документации: </w:t>
            </w:r>
            <w:r w:rsidRPr="00C82974">
              <w:rPr>
                <w:rFonts w:ascii="Times New Roman" w:hAnsi="Times New Roman"/>
                <w:b/>
                <w:color w:val="0000FF"/>
              </w:rPr>
              <w:t>«</w:t>
            </w:r>
            <w:r w:rsidR="001E40AA" w:rsidRPr="00C82974">
              <w:rPr>
                <w:rFonts w:ascii="Times New Roman" w:hAnsi="Times New Roman"/>
                <w:b/>
                <w:color w:val="0000FF"/>
              </w:rPr>
              <w:t>2</w:t>
            </w:r>
            <w:r w:rsidR="00B34408">
              <w:rPr>
                <w:rFonts w:ascii="Times New Roman" w:hAnsi="Times New Roman"/>
                <w:b/>
                <w:color w:val="0000FF"/>
              </w:rPr>
              <w:t>8</w:t>
            </w:r>
            <w:r w:rsidRPr="00C82974">
              <w:rPr>
                <w:rFonts w:ascii="Times New Roman" w:hAnsi="Times New Roman"/>
                <w:b/>
                <w:color w:val="0000FF"/>
              </w:rPr>
              <w:t xml:space="preserve">» </w:t>
            </w:r>
            <w:r w:rsidR="001E40AA" w:rsidRPr="00C82974">
              <w:rPr>
                <w:rFonts w:ascii="Times New Roman" w:hAnsi="Times New Roman"/>
                <w:b/>
                <w:color w:val="0000FF"/>
              </w:rPr>
              <w:t>апреля</w:t>
            </w:r>
            <w:r w:rsidRPr="00C82974">
              <w:rPr>
                <w:rFonts w:ascii="Times New Roman" w:hAnsi="Times New Roman"/>
                <w:b/>
                <w:color w:val="0000FF"/>
              </w:rPr>
              <w:t xml:space="preserve"> 202</w:t>
            </w:r>
            <w:r w:rsidR="006266B0" w:rsidRPr="00C82974">
              <w:rPr>
                <w:rFonts w:ascii="Times New Roman" w:hAnsi="Times New Roman"/>
                <w:b/>
                <w:color w:val="0000FF"/>
              </w:rPr>
              <w:t>5</w:t>
            </w:r>
            <w:r w:rsidRPr="00C82974">
              <w:rPr>
                <w:rFonts w:ascii="Times New Roman" w:hAnsi="Times New Roman"/>
                <w:b/>
                <w:color w:val="0000FF"/>
              </w:rPr>
              <w:t xml:space="preserve"> года до 09 ч.59 мин. (время местное Заказчика)</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19.</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C82974">
              <w:rPr>
                <w:rFonts w:ascii="Times New Roman" w:eastAsia="Times New Roman" w:hAnsi="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rsidR="00F769F3" w:rsidRPr="00C82974" w:rsidRDefault="00F769F3" w:rsidP="00F769F3">
            <w:pPr>
              <w:adjustRightInd w:val="0"/>
              <w:spacing w:after="0" w:line="240" w:lineRule="auto"/>
              <w:jc w:val="both"/>
              <w:rPr>
                <w:rFonts w:ascii="Times New Roman" w:eastAsia="Times New Roman" w:hAnsi="Times New Roman"/>
                <w:lang w:eastAsia="ru-RU"/>
              </w:rPr>
            </w:pPr>
            <w:r w:rsidRPr="00C82974">
              <w:rPr>
                <w:rFonts w:ascii="Times New Roman" w:eastAsia="Times New Roman" w:hAnsi="Times New Roman"/>
                <w:lang w:eastAsia="ru-RU"/>
              </w:rPr>
              <w:t xml:space="preserve"> Заказчик вправе отказаться от проведения аукциона в любое время вплоть до даты и времени окончания срока подачи заявок;</w:t>
            </w:r>
          </w:p>
          <w:p w:rsidR="00266A51" w:rsidRPr="00C82974" w:rsidRDefault="00F769F3" w:rsidP="002140F4">
            <w:pPr>
              <w:adjustRightInd w:val="0"/>
              <w:spacing w:after="0" w:line="240" w:lineRule="auto"/>
              <w:jc w:val="both"/>
              <w:rPr>
                <w:rFonts w:ascii="Times New Roman" w:eastAsia="Times New Roman" w:hAnsi="Times New Roman"/>
                <w:lang w:eastAsia="ru-RU"/>
              </w:rPr>
            </w:pPr>
            <w:r w:rsidRPr="00C82974">
              <w:rPr>
                <w:rFonts w:ascii="Times New Roman" w:eastAsia="Times New Roman" w:hAnsi="Times New Roman"/>
                <w:lang w:eastAsia="ru-RU"/>
              </w:rPr>
              <w:t xml:space="preserve">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tc>
      </w:tr>
      <w:tr w:rsidR="00266A51" w:rsidRPr="00C82974">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21.</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Требования к описанию участниками закупки поставляемого товара, </w:t>
            </w:r>
            <w:r w:rsidRPr="00C82974">
              <w:rPr>
                <w:rFonts w:ascii="Times New Roman" w:hAnsi="Times New Roman"/>
              </w:rPr>
              <w:lastRenderedPageBreak/>
              <w:t>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lastRenderedPageBreak/>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w:t>
            </w:r>
            <w:r w:rsidRPr="00C82974">
              <w:rPr>
                <w:rFonts w:ascii="Times New Roman" w:hAnsi="Times New Roman"/>
              </w:rPr>
              <w:lastRenderedPageBreak/>
              <w:t>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1" w:history="1">
              <w:r w:rsidRPr="00C82974">
                <w:rPr>
                  <w:rStyle w:val="a5"/>
                  <w:rFonts w:ascii="Times New Roman" w:hAnsi="Times New Roman"/>
                </w:rPr>
                <w:t>п. 23</w:t>
              </w:r>
            </w:hyperlink>
            <w:r w:rsidRPr="00C82974">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266A51" w:rsidRPr="00C82974" w:rsidTr="006A5FE9">
        <w:trPr>
          <w:trHeight w:val="132"/>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bookmarkStart w:id="1" w:name="_Hlk149065170"/>
            <w:r w:rsidRPr="00C82974">
              <w:rPr>
                <w:rFonts w:ascii="Times New Roman" w:hAnsi="Times New Roman"/>
              </w:rPr>
              <w:lastRenderedPageBreak/>
              <w:t>22.</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vAlign w:val="center"/>
          </w:tcPr>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266A51" w:rsidRPr="00C82974" w:rsidRDefault="00266A51" w:rsidP="00266A51">
            <w:pPr>
              <w:spacing w:after="0" w:line="240" w:lineRule="auto"/>
              <w:ind w:firstLine="567"/>
              <w:jc w:val="both"/>
              <w:rPr>
                <w:rFonts w:ascii="Times New Roman" w:hAnsi="Times New Roman"/>
                <w:b/>
                <w:bCs/>
              </w:rPr>
            </w:pPr>
            <w:r w:rsidRPr="00C82974">
              <w:rPr>
                <w:rFonts w:ascii="Times New Roman" w:hAnsi="Times New Roman"/>
                <w:b/>
                <w:bCs/>
              </w:rPr>
              <w:t>ТРЕБОВАНИЯ К УЧАСТНИКАМ:</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lastRenderedPageBreak/>
              <w:t xml:space="preserve">  5) отсутствие в предусмотренном федеральными законами реестре недобросовестных поставщиков (подрядчиков, исполнителей) информации об участнике закупки;</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9) участник закупки не является офшорной компанией.</w:t>
            </w:r>
          </w:p>
          <w:p w:rsidR="009C7CE6" w:rsidRPr="009C7CE6"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 xml:space="preserve">   10) отсутствие у участника закупки ограничений для участия в закупках, установленных законодательством Российской Федерации.</w:t>
            </w:r>
          </w:p>
          <w:p w:rsidR="00266A51" w:rsidRPr="00C82974" w:rsidRDefault="009C7CE6" w:rsidP="009C7CE6">
            <w:pPr>
              <w:adjustRightInd w:val="0"/>
              <w:spacing w:after="0" w:line="240" w:lineRule="auto"/>
              <w:ind w:firstLine="567"/>
              <w:jc w:val="both"/>
              <w:rPr>
                <w:rFonts w:ascii="Times New Roman" w:eastAsia="Times New Roman" w:hAnsi="Times New Roman"/>
                <w:lang w:eastAsia="ru-RU"/>
              </w:rPr>
            </w:pPr>
            <w:r w:rsidRPr="009C7CE6">
              <w:rPr>
                <w:rFonts w:ascii="Times New Roman" w:eastAsia="Times New Roman" w:hAnsi="Times New Roman"/>
                <w:lang w:eastAsia="ru-RU"/>
              </w:rPr>
              <w:t>11) участниками закупок не могут быть ионогены</w:t>
            </w:r>
            <w:r>
              <w:rPr>
                <w:rFonts w:ascii="Times New Roman" w:eastAsia="Times New Roman" w:hAnsi="Times New Roman"/>
                <w:lang w:eastAsia="ru-RU"/>
              </w:rPr>
              <w:t>;</w:t>
            </w:r>
          </w:p>
        </w:tc>
      </w:tr>
      <w:bookmarkEnd w:id="1"/>
      <w:tr w:rsidR="00266A51" w:rsidRPr="00C82974">
        <w:trPr>
          <w:trHeight w:val="415"/>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both"/>
              <w:rPr>
                <w:rFonts w:ascii="Times New Roman" w:hAnsi="Times New Roman"/>
                <w:b/>
                <w:bCs/>
              </w:rPr>
            </w:pPr>
            <w:r w:rsidRPr="00C82974">
              <w:rPr>
                <w:rFonts w:ascii="Times New Roman" w:hAnsi="Times New Roman"/>
                <w:b/>
                <w:bCs/>
              </w:rPr>
              <w:t xml:space="preserve">Заявка на участие в аукционе в электронной форме состоит из </w:t>
            </w:r>
            <w:r w:rsidR="00E26ADD">
              <w:rPr>
                <w:rFonts w:ascii="Times New Roman" w:hAnsi="Times New Roman"/>
                <w:b/>
                <w:bCs/>
              </w:rPr>
              <w:t>двух частей</w:t>
            </w:r>
            <w:r w:rsidRPr="00C82974">
              <w:rPr>
                <w:rFonts w:ascii="Times New Roman" w:hAnsi="Times New Roman"/>
                <w:b/>
                <w:bCs/>
              </w:rPr>
              <w:t>.</w:t>
            </w:r>
          </w:p>
          <w:p w:rsidR="00E81EAF" w:rsidRPr="00E81EAF" w:rsidRDefault="00E81EAF" w:rsidP="00E81EAF">
            <w:pPr>
              <w:autoSpaceDE w:val="0"/>
              <w:spacing w:after="0" w:line="240" w:lineRule="auto"/>
              <w:ind w:firstLine="284"/>
              <w:contextualSpacing/>
              <w:jc w:val="both"/>
              <w:rPr>
                <w:rFonts w:ascii="Times New Roman" w:hAnsi="Times New Roman"/>
                <w:b/>
                <w:bCs/>
                <w:i/>
                <w:iCs/>
              </w:rPr>
            </w:pPr>
            <w:r w:rsidRPr="00E81EAF">
              <w:rPr>
                <w:rFonts w:ascii="Times New Roman" w:hAnsi="Times New Roman"/>
                <w:b/>
                <w:bCs/>
                <w:i/>
                <w:iCs/>
              </w:rPr>
              <w:t>Первая часть заявки на участие в электронном аукционе должна содержать указанную в одном из следующих пунктов информацию:</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1) при заключении договора на поставку товара:</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 xml:space="preserve">а) согласие участника такого аукциона на поставку товара в </w:t>
            </w:r>
            <w:r w:rsidRPr="00E81EAF">
              <w:rPr>
                <w:rFonts w:ascii="Times New Roman" w:hAnsi="Times New Roman"/>
              </w:rPr>
              <w:lastRenderedPageBreak/>
              <w:t>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 , 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3) при заключении договора на выполнение работы или оказание услуги, для выполнения или оказания которых используется товар:</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 xml:space="preserve">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которые будут использованы при выполнении работ или оказании услуг по договору,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E81EAF" w:rsidRDefault="00AD36E4" w:rsidP="00E81EAF">
            <w:pPr>
              <w:autoSpaceDE w:val="0"/>
              <w:spacing w:after="0" w:line="240" w:lineRule="auto"/>
              <w:ind w:firstLine="284"/>
              <w:contextualSpacing/>
              <w:jc w:val="both"/>
              <w:rPr>
                <w:rFonts w:ascii="Times New Roman" w:hAnsi="Times New Roman"/>
              </w:rPr>
            </w:pPr>
            <w:r>
              <w:rPr>
                <w:rFonts w:ascii="Times New Roman" w:hAnsi="Times New Roman"/>
              </w:rPr>
              <w:t xml:space="preserve">4) </w:t>
            </w:r>
            <w:r w:rsidR="00E81EAF" w:rsidRPr="00E81EAF">
              <w:rPr>
                <w:rFonts w:ascii="Times New Roman" w:hAnsi="Times New Roman"/>
              </w:rPr>
              <w:t>Первая часть заявки на участие в электронном аукционе, , может содержать эскиз, рисунок, чертеж, фотографию, иное изображение товара, на поставку которого заключается договор.</w:t>
            </w:r>
          </w:p>
          <w:p w:rsidR="00AD36E4" w:rsidRDefault="00AD36E4" w:rsidP="00E81EAF">
            <w:pPr>
              <w:autoSpaceDE w:val="0"/>
              <w:spacing w:after="0" w:line="240" w:lineRule="auto"/>
              <w:ind w:firstLine="284"/>
              <w:contextualSpacing/>
              <w:jc w:val="both"/>
              <w:rPr>
                <w:rFonts w:ascii="Times New Roman" w:hAnsi="Times New Roman"/>
              </w:rPr>
            </w:pPr>
          </w:p>
          <w:p w:rsidR="00AD36E4" w:rsidRPr="00AD36E4" w:rsidRDefault="00AD36E4" w:rsidP="00AD36E4">
            <w:pPr>
              <w:spacing w:after="0" w:line="240" w:lineRule="auto"/>
              <w:ind w:left="-25" w:firstLine="25"/>
              <w:contextualSpacing/>
              <w:jc w:val="both"/>
              <w:rPr>
                <w:rFonts w:ascii="Times New Roman" w:eastAsia="Times New Roman" w:hAnsi="Times New Roman"/>
                <w:i/>
                <w:iCs/>
                <w:color w:val="000000"/>
              </w:rPr>
            </w:pPr>
            <w:r w:rsidRPr="00AD36E4">
              <w:rPr>
                <w:rFonts w:ascii="Times New Roman" w:eastAsia="Times New Roman" w:hAnsi="Times New Roman"/>
                <w:i/>
                <w:iCs/>
                <w:color w:val="000000"/>
              </w:rPr>
              <w:t xml:space="preserve">При этом не допускается </w:t>
            </w:r>
            <w:r w:rsidRPr="00AD36E4">
              <w:rPr>
                <w:rFonts w:ascii="Times New Roman" w:eastAsia="Times New Roman" w:hAnsi="Times New Roman"/>
                <w:b/>
                <w:bCs/>
                <w:i/>
                <w:iCs/>
                <w:color w:val="000000"/>
              </w:rPr>
              <w:t>указание в первой части</w:t>
            </w:r>
            <w:r w:rsidRPr="00AD36E4">
              <w:rPr>
                <w:rFonts w:ascii="Times New Roman" w:eastAsia="Times New Roman" w:hAnsi="Times New Roman"/>
                <w:i/>
                <w:iCs/>
                <w:color w:val="000000"/>
              </w:rPr>
              <w:t xml:space="preserve"> заявки на участие в аукционе в электронной форме </w:t>
            </w:r>
            <w:r w:rsidRPr="00AD36E4">
              <w:rPr>
                <w:rFonts w:ascii="Times New Roman" w:eastAsia="Times New Roman" w:hAnsi="Times New Roman"/>
                <w:b/>
                <w:bCs/>
                <w:i/>
                <w:iCs/>
                <w:color w:val="000000"/>
              </w:rPr>
              <w:t>сведений об участнике аукциона</w:t>
            </w:r>
            <w:r w:rsidRPr="00AD36E4">
              <w:rPr>
                <w:rFonts w:ascii="Times New Roman" w:eastAsia="Times New Roman" w:hAnsi="Times New Roman"/>
                <w:i/>
                <w:iCs/>
                <w:color w:val="000000"/>
              </w:rPr>
              <w:t xml:space="preserve"> в электронной форме и (или) о ценовом предложении участника аукциона в электронной форме.</w:t>
            </w:r>
          </w:p>
          <w:p w:rsidR="005F7997" w:rsidRPr="00E81EAF" w:rsidRDefault="005F7997" w:rsidP="00E81EAF">
            <w:pPr>
              <w:autoSpaceDE w:val="0"/>
              <w:spacing w:after="0" w:line="240" w:lineRule="auto"/>
              <w:ind w:firstLine="284"/>
              <w:contextualSpacing/>
              <w:jc w:val="both"/>
              <w:rPr>
                <w:rFonts w:ascii="Times New Roman" w:hAnsi="Times New Roman"/>
              </w:rPr>
            </w:pPr>
          </w:p>
          <w:p w:rsidR="00E81EAF" w:rsidRDefault="00E81EAF" w:rsidP="00E81EAF">
            <w:pPr>
              <w:autoSpaceDE w:val="0"/>
              <w:spacing w:after="0" w:line="240" w:lineRule="auto"/>
              <w:ind w:firstLine="284"/>
              <w:contextualSpacing/>
              <w:jc w:val="both"/>
              <w:rPr>
                <w:rFonts w:ascii="Times New Roman" w:hAnsi="Times New Roman"/>
                <w:b/>
                <w:bCs/>
              </w:rPr>
            </w:pPr>
            <w:r w:rsidRPr="005F7997">
              <w:rPr>
                <w:rFonts w:ascii="Times New Roman" w:hAnsi="Times New Roman"/>
                <w:b/>
                <w:bCs/>
              </w:rPr>
              <w:lastRenderedPageBreak/>
              <w:t>Вторая часть заявки на участие в электронном аукционе должна содержать следующие документы и информацию:</w:t>
            </w:r>
          </w:p>
          <w:p w:rsidR="005F7997" w:rsidRPr="005F7997" w:rsidRDefault="005F7997" w:rsidP="00E81EAF">
            <w:pPr>
              <w:autoSpaceDE w:val="0"/>
              <w:spacing w:after="0" w:line="240" w:lineRule="auto"/>
              <w:ind w:firstLine="284"/>
              <w:contextualSpacing/>
              <w:jc w:val="both"/>
              <w:rPr>
                <w:rFonts w:ascii="Times New Roman" w:hAnsi="Times New Roman"/>
                <w:b/>
                <w:bCs/>
              </w:rPr>
            </w:pP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2)</w:t>
            </w:r>
            <w:r w:rsidRPr="00E81EAF">
              <w:rPr>
                <w:rFonts w:ascii="Times New Roman" w:hAnsi="Times New Roman"/>
              </w:rPr>
              <w:tab/>
              <w:t>копии учредительных документов участника закупки;</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3)</w:t>
            </w:r>
            <w:r w:rsidRPr="00E81EAF">
              <w:rPr>
                <w:rFonts w:ascii="Times New Roman" w:hAnsi="Times New Roman"/>
              </w:rPr>
              <w:tab/>
              <w:t>документ</w:t>
            </w:r>
            <w:r w:rsidR="005F7997">
              <w:rPr>
                <w:rFonts w:ascii="Times New Roman" w:hAnsi="Times New Roman"/>
              </w:rPr>
              <w:t xml:space="preserve"> (Декларацию)</w:t>
            </w:r>
            <w:r w:rsidRPr="00E81EAF">
              <w:rPr>
                <w:rFonts w:ascii="Times New Roman" w:hAnsi="Times New Roman"/>
              </w:rPr>
              <w:t>, подтверждающие соответствие участника такого аукциона требованиям, установленным документацией о проведении электронного аукциона</w:t>
            </w:r>
            <w:r w:rsidR="005F7997">
              <w:rPr>
                <w:rFonts w:ascii="Times New Roman" w:hAnsi="Times New Roman"/>
              </w:rPr>
              <w:t xml:space="preserve"> в соответствии с </w:t>
            </w:r>
            <w:r w:rsidR="005F7997" w:rsidRPr="005F7997">
              <w:rPr>
                <w:rFonts w:ascii="Times New Roman" w:hAnsi="Times New Roman"/>
              </w:rPr>
              <w:t xml:space="preserve"> п. 22 настоящей документации;</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4)</w:t>
            </w:r>
            <w:r w:rsidRPr="00E81EAF">
              <w:rPr>
                <w:rFonts w:ascii="Times New Roman" w:hAnsi="Times New Roman"/>
              </w:rPr>
              <w:tab/>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5)</w:t>
            </w:r>
            <w:r w:rsidRPr="00E81EAF">
              <w:rPr>
                <w:rFonts w:ascii="Times New Roman" w:hAnsi="Times New Roman"/>
              </w:rPr>
              <w:tab/>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6)</w:t>
            </w:r>
            <w:r w:rsidRPr="00E81EAF">
              <w:rPr>
                <w:rFonts w:ascii="Times New Roman" w:hAnsi="Times New Roman"/>
              </w:rPr>
              <w:ta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E81EAF">
              <w:rPr>
                <w:rFonts w:ascii="Times New Roman" w:hAnsi="Times New Roman"/>
              </w:rPr>
              <w:lastRenderedPageBreak/>
              <w:t>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 ;</w:t>
            </w:r>
          </w:p>
          <w:p w:rsidR="00E81EAF" w:rsidRPr="00E81EAF" w:rsidRDefault="00E81EAF" w:rsidP="00E81EAF">
            <w:pPr>
              <w:autoSpaceDE w:val="0"/>
              <w:spacing w:after="0" w:line="240" w:lineRule="auto"/>
              <w:ind w:firstLine="284"/>
              <w:contextualSpacing/>
              <w:jc w:val="both"/>
              <w:rPr>
                <w:rFonts w:ascii="Times New Roman" w:hAnsi="Times New Roman"/>
              </w:rPr>
            </w:pPr>
            <w:r w:rsidRPr="00E81EAF">
              <w:rPr>
                <w:rFonts w:ascii="Times New Roman" w:hAnsi="Times New Roman"/>
              </w:rPr>
              <w:t>7)</w:t>
            </w:r>
            <w:r w:rsidRPr="00E81EAF">
              <w:rPr>
                <w:rFonts w:ascii="Times New Roman" w:hAnsi="Times New Roman"/>
              </w:rPr>
              <w:ta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833AA" w:rsidRPr="00E81EAF" w:rsidRDefault="00C833AA" w:rsidP="00266A51">
            <w:pPr>
              <w:autoSpaceDE w:val="0"/>
              <w:spacing w:after="0" w:line="240" w:lineRule="auto"/>
              <w:ind w:firstLine="284"/>
              <w:contextualSpacing/>
              <w:jc w:val="both"/>
              <w:rPr>
                <w:rFonts w:ascii="Times New Roman" w:hAnsi="Times New Roman"/>
              </w:rPr>
            </w:pPr>
          </w:p>
          <w:p w:rsidR="00266A51" w:rsidRPr="00C82974" w:rsidRDefault="00266A51" w:rsidP="00266A51">
            <w:pPr>
              <w:spacing w:after="0" w:line="240" w:lineRule="auto"/>
              <w:jc w:val="both"/>
              <w:rPr>
                <w:rFonts w:ascii="Times New Roman" w:hAnsi="Times New Roman"/>
                <w:b/>
                <w:bCs/>
                <w:highlight w:val="yellow"/>
              </w:rPr>
            </w:pPr>
            <w:r w:rsidRPr="00C82974">
              <w:rPr>
                <w:rFonts w:ascii="Times New Roman" w:hAnsi="Times New Roman"/>
                <w:b/>
                <w:bCs/>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tc>
      </w:tr>
      <w:tr w:rsidR="00266A51" w:rsidRPr="00C82974">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24.</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both"/>
              <w:rPr>
                <w:rFonts w:ascii="Times New Roman" w:hAnsi="Times New Roman"/>
              </w:rPr>
            </w:pPr>
            <w:r w:rsidRPr="00C82974">
              <w:rPr>
                <w:rFonts w:ascii="Times New Roman" w:hAnsi="Times New Roman"/>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91541B" w:rsidRPr="00C82974" w:rsidRDefault="0091541B" w:rsidP="0091541B">
            <w:pPr>
              <w:widowControl w:val="0"/>
              <w:tabs>
                <w:tab w:val="left" w:pos="540"/>
              </w:tabs>
              <w:spacing w:after="0" w:line="240" w:lineRule="auto"/>
              <w:jc w:val="both"/>
              <w:rPr>
                <w:rFonts w:ascii="Times New Roman" w:hAnsi="Times New Roman"/>
              </w:rPr>
            </w:pPr>
          </w:p>
          <w:p w:rsidR="00266A51" w:rsidRPr="00C82974" w:rsidRDefault="007078DF" w:rsidP="007078DF">
            <w:pPr>
              <w:spacing w:after="160" w:line="259" w:lineRule="auto"/>
              <w:jc w:val="center"/>
              <w:rPr>
                <w:rFonts w:ascii="Times New Roman" w:hAnsi="Times New Roman"/>
              </w:rPr>
            </w:pPr>
            <w:r w:rsidRPr="00C82974">
              <w:rPr>
                <w:rFonts w:ascii="Times New Roman" w:hAnsi="Times New Roman"/>
              </w:rPr>
              <w:t>Не установлено</w:t>
            </w:r>
          </w:p>
        </w:tc>
      </w:tr>
      <w:tr w:rsidR="00266A51" w:rsidRPr="00C82974">
        <w:trPr>
          <w:trHeight w:val="911"/>
        </w:trPr>
        <w:tc>
          <w:tcPr>
            <w:tcW w:w="709" w:type="dxa"/>
            <w:tcBorders>
              <w:top w:val="single" w:sz="4" w:space="0" w:color="auto"/>
              <w:left w:val="single" w:sz="4" w:space="0" w:color="auto"/>
              <w:bottom w:val="single" w:sz="4" w:space="0" w:color="auto"/>
              <w:right w:val="single" w:sz="4" w:space="0" w:color="auto"/>
            </w:tcBorders>
          </w:tcPr>
          <w:p w:rsidR="00266A51" w:rsidRPr="00C82974" w:rsidRDefault="00266A51" w:rsidP="00266A51">
            <w:pPr>
              <w:spacing w:after="0" w:line="240" w:lineRule="auto"/>
              <w:jc w:val="center"/>
              <w:rPr>
                <w:rFonts w:ascii="Times New Roman" w:hAnsi="Times New Roman"/>
              </w:rPr>
            </w:pPr>
            <w:bookmarkStart w:id="2" w:name="_Hlk149064231"/>
            <w:r w:rsidRPr="00C82974">
              <w:rPr>
                <w:rFonts w:ascii="Times New Roman" w:hAnsi="Times New Roman"/>
              </w:rPr>
              <w:t>25.</w:t>
            </w:r>
          </w:p>
        </w:tc>
        <w:tc>
          <w:tcPr>
            <w:tcW w:w="2835" w:type="dxa"/>
            <w:tcBorders>
              <w:top w:val="single" w:sz="4" w:space="0" w:color="auto"/>
              <w:left w:val="single" w:sz="4" w:space="0" w:color="auto"/>
              <w:bottom w:val="single" w:sz="4" w:space="0" w:color="auto"/>
              <w:right w:val="single" w:sz="4" w:space="0" w:color="auto"/>
            </w:tcBorders>
          </w:tcPr>
          <w:p w:rsidR="00266A51" w:rsidRPr="00C82974" w:rsidRDefault="00266A51" w:rsidP="00DF735B">
            <w:pPr>
              <w:spacing w:after="0" w:line="240" w:lineRule="auto"/>
              <w:jc w:val="both"/>
              <w:rPr>
                <w:rFonts w:ascii="Times New Roman" w:hAnsi="Times New Roman"/>
              </w:rPr>
            </w:pPr>
            <w:r w:rsidRPr="00C82974">
              <w:rPr>
                <w:rFonts w:ascii="Times New Roman" w:hAnsi="Times New Roman"/>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266A51" w:rsidRPr="00C82974" w:rsidRDefault="00FE211F" w:rsidP="00DF735B">
            <w:pPr>
              <w:autoSpaceDE w:val="0"/>
              <w:autoSpaceDN w:val="0"/>
              <w:adjustRightInd w:val="0"/>
              <w:spacing w:after="0" w:line="240" w:lineRule="auto"/>
              <w:jc w:val="both"/>
              <w:rPr>
                <w:rStyle w:val="FontStyle129"/>
                <w:b w:val="0"/>
                <w:bCs/>
                <w:i w:val="0"/>
                <w:iCs/>
                <w:color w:val="auto"/>
                <w:sz w:val="22"/>
                <w:lang w:eastAsia="ru-RU"/>
              </w:rPr>
            </w:pPr>
            <w:r>
              <w:rPr>
                <w:rFonts w:ascii="Times New Roman" w:hAnsi="Times New Roman"/>
              </w:rPr>
              <w:t xml:space="preserve">Установлено в размере </w:t>
            </w:r>
            <w:r w:rsidR="00C26D96">
              <w:rPr>
                <w:rFonts w:ascii="Times New Roman" w:hAnsi="Times New Roman"/>
              </w:rPr>
              <w:t>10</w:t>
            </w:r>
            <w:r w:rsidR="001F50BD" w:rsidRPr="001F50BD">
              <w:rPr>
                <w:rFonts w:ascii="Times New Roman" w:hAnsi="Times New Roman"/>
              </w:rPr>
              <w:t>% НМЦД</w:t>
            </w:r>
            <w:r>
              <w:rPr>
                <w:rFonts w:ascii="Times New Roman" w:hAnsi="Times New Roman"/>
              </w:rPr>
              <w:t xml:space="preserve">, что составляет </w:t>
            </w:r>
            <w:r w:rsidRPr="00FE211F">
              <w:rPr>
                <w:rFonts w:ascii="Times New Roman" w:hAnsi="Times New Roman"/>
                <w:b/>
                <w:bCs/>
              </w:rPr>
              <w:t>161 361,15 рублей.</w:t>
            </w:r>
          </w:p>
        </w:tc>
      </w:tr>
      <w:bookmarkEnd w:id="2"/>
      <w:tr w:rsidR="001F50BD" w:rsidRPr="00C82974" w:rsidTr="00DF735B">
        <w:trPr>
          <w:trHeight w:val="911"/>
        </w:trPr>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Pr>
                <w:rFonts w:ascii="Times New Roman" w:hAnsi="Times New Roman"/>
              </w:rPr>
              <w:t>25.1</w:t>
            </w:r>
          </w:p>
        </w:tc>
        <w:tc>
          <w:tcPr>
            <w:tcW w:w="2835" w:type="dxa"/>
            <w:tcBorders>
              <w:top w:val="single" w:sz="4" w:space="0" w:color="000000"/>
              <w:left w:val="none" w:sz="4" w:space="0" w:color="000000"/>
              <w:bottom w:val="single" w:sz="4" w:space="0" w:color="000000"/>
              <w:right w:val="single" w:sz="4" w:space="0" w:color="000000"/>
            </w:tcBorders>
            <w:vAlign w:val="center"/>
          </w:tcPr>
          <w:p w:rsidR="001F50BD" w:rsidRPr="00C82974" w:rsidRDefault="001F50BD" w:rsidP="001F50BD">
            <w:pPr>
              <w:spacing w:after="0" w:line="240" w:lineRule="auto"/>
              <w:jc w:val="both"/>
              <w:rPr>
                <w:rFonts w:ascii="Times New Roman" w:hAnsi="Times New Roman"/>
              </w:rPr>
            </w:pPr>
            <w:r w:rsidRPr="001F50BD">
              <w:rPr>
                <w:rFonts w:ascii="Times New Roman" w:hAnsi="Times New Roman"/>
              </w:rPr>
              <w:t>Способ обеспечения исполнения договора</w:t>
            </w:r>
          </w:p>
        </w:tc>
        <w:tc>
          <w:tcPr>
            <w:tcW w:w="6763" w:type="dxa"/>
            <w:tcBorders>
              <w:top w:val="single" w:sz="4" w:space="0" w:color="000000"/>
              <w:left w:val="none" w:sz="4" w:space="0" w:color="000000"/>
              <w:bottom w:val="single" w:sz="4" w:space="0" w:color="000000"/>
              <w:right w:val="single" w:sz="4" w:space="0" w:color="000000"/>
            </w:tcBorders>
            <w:vAlign w:val="center"/>
          </w:tcPr>
          <w:p w:rsidR="002D76A3" w:rsidRDefault="00DF735B" w:rsidP="00DF735B">
            <w:pPr>
              <w:autoSpaceDE w:val="0"/>
              <w:autoSpaceDN w:val="0"/>
              <w:adjustRightInd w:val="0"/>
              <w:spacing w:after="0" w:line="240" w:lineRule="auto"/>
              <w:jc w:val="both"/>
              <w:rPr>
                <w:rFonts w:ascii="Times New Roman" w:hAnsi="Times New Roman"/>
                <w:sz w:val="24"/>
                <w:szCs w:val="24"/>
              </w:rPr>
            </w:pPr>
            <w:r w:rsidRPr="00DF735B">
              <w:rPr>
                <w:rFonts w:ascii="Times New Roman" w:hAnsi="Times New Roman"/>
                <w:sz w:val="24"/>
                <w:szCs w:val="24"/>
              </w:rPr>
              <w:t xml:space="preserve">1.Срок обеспечения исполнения договора должен </w:t>
            </w:r>
            <w:r w:rsidR="002D76A3">
              <w:rPr>
                <w:rFonts w:ascii="Times New Roman" w:hAnsi="Times New Roman"/>
                <w:sz w:val="24"/>
                <w:szCs w:val="24"/>
              </w:rPr>
              <w:t xml:space="preserve">превышать срок </w:t>
            </w:r>
            <w:r w:rsidR="00BF0190">
              <w:rPr>
                <w:rFonts w:ascii="Times New Roman" w:hAnsi="Times New Roman"/>
                <w:sz w:val="24"/>
                <w:szCs w:val="24"/>
              </w:rPr>
              <w:t>действия</w:t>
            </w:r>
            <w:r w:rsidR="002D76A3">
              <w:rPr>
                <w:rFonts w:ascii="Times New Roman" w:hAnsi="Times New Roman"/>
                <w:sz w:val="24"/>
                <w:szCs w:val="24"/>
              </w:rPr>
              <w:t xml:space="preserve"> договора не менее чем на 30 дней.</w:t>
            </w:r>
          </w:p>
          <w:p w:rsidR="00DF735B" w:rsidRDefault="00DF735B" w:rsidP="00DF73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457313">
              <w:rPr>
                <w:rFonts w:ascii="Times New Roman" w:hAnsi="Times New Roman"/>
                <w:sz w:val="24"/>
                <w:szCs w:val="24"/>
              </w:rPr>
              <w:t>Договор заключается с участником закупки после предоставления таким участником обеспечения исполнения договора.</w:t>
            </w:r>
          </w:p>
          <w:p w:rsidR="00DF735B" w:rsidRDefault="00DF735B" w:rsidP="00DF73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42678F" w:rsidRPr="0042678F">
              <w:rPr>
                <w:rFonts w:ascii="Times New Roman" w:hAnsi="Times New Roman"/>
                <w:sz w:val="24"/>
                <w:szCs w:val="24"/>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42678F">
              <w:rPr>
                <w:rFonts w:ascii="Times New Roman" w:hAnsi="Times New Roman"/>
                <w:sz w:val="24"/>
                <w:szCs w:val="24"/>
              </w:rPr>
              <w:t xml:space="preserve">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направления Заказчику письменного (или в форме электронного документа, подписанного ЭП) обращения о возврате денежных средств на основании подписанных последнего акта приемки товаров, акта </w:t>
            </w:r>
            <w:r w:rsidRPr="0042678F">
              <w:rPr>
                <w:rFonts w:ascii="Times New Roman" w:hAnsi="Times New Roman"/>
                <w:sz w:val="24"/>
                <w:szCs w:val="24"/>
              </w:rPr>
              <w:lastRenderedPageBreak/>
              <w:t>выполненных работ, оказанных услуг (иных документов подтверждающих приемку товара, работы, услуги).</w:t>
            </w:r>
          </w:p>
          <w:p w:rsid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Возврат банковской гарантии Заказчиком предоставившему ее лицу или гаранту не осуществляется, взыскание по ней не производится.</w:t>
            </w:r>
          </w:p>
          <w:p w:rsidR="0042678F" w:rsidRDefault="0042678F" w:rsidP="004267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42678F">
              <w:rPr>
                <w:rFonts w:ascii="Times New Roman" w:hAnsi="Times New Roman"/>
                <w:sz w:val="24"/>
                <w:szCs w:val="24"/>
              </w:rPr>
              <w:t>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42678F" w:rsidRDefault="0042678F" w:rsidP="004267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w:t>
            </w:r>
            <w:r w:rsidRPr="0042678F">
              <w:rPr>
                <w:rFonts w:ascii="Times New Roman" w:hAnsi="Times New Roman"/>
                <w:sz w:val="24"/>
                <w:szCs w:val="24"/>
              </w:rPr>
              <w:t>Заказчик в качестве обеспечения исполнения договорапринимает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w:t>
            </w:r>
            <w:r w:rsidRPr="0042678F">
              <w:rPr>
                <w:rFonts w:ascii="Times New Roman" w:hAnsi="Times New Roman"/>
                <w:sz w:val="24"/>
                <w:szCs w:val="24"/>
              </w:rPr>
              <w:t>Банковская/независимая гарантия, предоставляемая в качестве обеспечения исполнения договорадолжна быть безотзывной и должна содержать:</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1) сумму банковской/независимой гарантии, подлежащую уплате гарантом Заказчику в случае ненадлежащего исполнения обязательств принципалом;</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2) перечень обязательств принципала, надлежащее исполнение которых обеспечивается банковской/независимой гарантией;</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 xml:space="preserve">6) отлагательное условие о том, что договор предоставления банковской/независимой гарантии заключается по </w:t>
            </w:r>
            <w:r w:rsidRPr="0042678F">
              <w:rPr>
                <w:rFonts w:ascii="Times New Roman" w:hAnsi="Times New Roman"/>
                <w:sz w:val="24"/>
                <w:szCs w:val="24"/>
              </w:rPr>
              <w:lastRenderedPageBreak/>
              <w:t>обязательствам участника закупки, которые возникнут из договора при его заключении;</w:t>
            </w:r>
          </w:p>
          <w:p w:rsidR="0042678F" w:rsidRP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42678F" w:rsidRDefault="0042678F" w:rsidP="0042678F">
            <w:pPr>
              <w:autoSpaceDE w:val="0"/>
              <w:autoSpaceDN w:val="0"/>
              <w:adjustRightInd w:val="0"/>
              <w:spacing w:after="0" w:line="240" w:lineRule="auto"/>
              <w:jc w:val="both"/>
              <w:rPr>
                <w:rFonts w:ascii="Times New Roman" w:hAnsi="Times New Roman"/>
                <w:sz w:val="24"/>
                <w:szCs w:val="24"/>
              </w:rPr>
            </w:pPr>
            <w:r w:rsidRPr="0042678F">
              <w:rPr>
                <w:rFonts w:ascii="Times New Roman" w:hAnsi="Times New Roman"/>
                <w:sz w:val="24"/>
                <w:szCs w:val="24"/>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F735B" w:rsidRPr="00C82974" w:rsidRDefault="00DF735B" w:rsidP="00DF735B">
            <w:pPr>
              <w:autoSpaceDE w:val="0"/>
              <w:autoSpaceDN w:val="0"/>
              <w:adjustRightInd w:val="0"/>
              <w:spacing w:after="0" w:line="240" w:lineRule="auto"/>
              <w:jc w:val="both"/>
              <w:rPr>
                <w:rFonts w:ascii="Times New Roman" w:hAnsi="Times New Roman"/>
              </w:rPr>
            </w:pPr>
          </w:p>
        </w:tc>
      </w:tr>
      <w:tr w:rsidR="001F50BD" w:rsidRPr="00C82974" w:rsidTr="00DF735B">
        <w:trPr>
          <w:trHeight w:val="911"/>
        </w:trPr>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Pr>
                <w:rFonts w:ascii="Times New Roman" w:hAnsi="Times New Roman"/>
              </w:rPr>
              <w:lastRenderedPageBreak/>
              <w:t>25.2</w:t>
            </w:r>
          </w:p>
        </w:tc>
        <w:tc>
          <w:tcPr>
            <w:tcW w:w="2835" w:type="dxa"/>
            <w:tcBorders>
              <w:top w:val="single" w:sz="4" w:space="0" w:color="000000"/>
              <w:left w:val="none" w:sz="4" w:space="0" w:color="000000"/>
              <w:bottom w:val="single" w:sz="4" w:space="0" w:color="000000"/>
              <w:right w:val="single" w:sz="4" w:space="0" w:color="000000"/>
            </w:tcBorders>
            <w:vAlign w:val="center"/>
          </w:tcPr>
          <w:p w:rsidR="001F50BD" w:rsidRPr="00C82974" w:rsidRDefault="001F50BD" w:rsidP="001F50BD">
            <w:pPr>
              <w:spacing w:after="0" w:line="240" w:lineRule="auto"/>
              <w:jc w:val="both"/>
              <w:rPr>
                <w:rFonts w:ascii="Times New Roman" w:hAnsi="Times New Roman"/>
              </w:rPr>
            </w:pPr>
            <w:r w:rsidRPr="001F50BD">
              <w:rPr>
                <w:rFonts w:ascii="Times New Roman" w:hAnsi="Times New Roman"/>
              </w:rPr>
              <w:t>Банковские реквизиты для внесения обеспечения исполнения договора</w:t>
            </w:r>
          </w:p>
        </w:tc>
        <w:tc>
          <w:tcPr>
            <w:tcW w:w="6763" w:type="dxa"/>
            <w:tcBorders>
              <w:top w:val="single" w:sz="4" w:space="0" w:color="000000"/>
              <w:left w:val="none" w:sz="4" w:space="0" w:color="000000"/>
              <w:bottom w:val="single" w:sz="4" w:space="0" w:color="000000"/>
              <w:right w:val="single" w:sz="4" w:space="0" w:color="000000"/>
            </w:tcBorders>
            <w:vAlign w:val="center"/>
          </w:tcPr>
          <w:p w:rsidR="00FF4760" w:rsidRPr="0043226E" w:rsidRDefault="00FF4760" w:rsidP="00FF4760">
            <w:pPr>
              <w:autoSpaceDE w:val="0"/>
              <w:spacing w:after="0" w:line="240" w:lineRule="auto"/>
              <w:contextualSpacing/>
              <w:jc w:val="both"/>
              <w:rPr>
                <w:rFonts w:ascii="Times New Roman" w:hAnsi="Times New Roman"/>
              </w:rPr>
            </w:pPr>
            <w:r w:rsidRPr="0043226E">
              <w:rPr>
                <w:rFonts w:ascii="Times New Roman" w:hAnsi="Times New Roman"/>
              </w:rPr>
              <w:t>Обеспечение исполнения договора вносится на счет заказчика по следующим банковским реквизитам:</w:t>
            </w:r>
          </w:p>
          <w:p w:rsidR="00FF4760" w:rsidRPr="0043226E" w:rsidRDefault="00FF4760" w:rsidP="00FF4760">
            <w:pPr>
              <w:spacing w:after="0" w:line="240" w:lineRule="auto"/>
              <w:contextualSpacing/>
              <w:jc w:val="both"/>
              <w:rPr>
                <w:rFonts w:ascii="Times New Roman" w:hAnsi="Times New Roman"/>
              </w:rPr>
            </w:pPr>
            <w:r w:rsidRPr="0043226E">
              <w:rPr>
                <w:rFonts w:ascii="Times New Roman" w:hAnsi="Times New Roman"/>
              </w:rPr>
              <w:t>Получатель: ФУ в Кушвинском муниципальном округе (МАДОУ №24, л/с 32906000360)</w:t>
            </w:r>
          </w:p>
          <w:p w:rsidR="00FF4760" w:rsidRPr="0043226E" w:rsidRDefault="00FF4760" w:rsidP="00FF4760">
            <w:pPr>
              <w:spacing w:after="0" w:line="240" w:lineRule="auto"/>
              <w:contextualSpacing/>
              <w:jc w:val="both"/>
              <w:rPr>
                <w:rFonts w:ascii="Times New Roman" w:hAnsi="Times New Roman"/>
              </w:rPr>
            </w:pPr>
            <w:r w:rsidRPr="0043226E">
              <w:rPr>
                <w:rFonts w:ascii="Times New Roman" w:hAnsi="Times New Roman"/>
              </w:rPr>
              <w:t>ИНН 6620014910 КПП 668101001</w:t>
            </w:r>
          </w:p>
          <w:p w:rsidR="00FF4760" w:rsidRPr="0043226E" w:rsidRDefault="00FF4760" w:rsidP="00FF4760">
            <w:pPr>
              <w:spacing w:after="0" w:line="240" w:lineRule="auto"/>
              <w:contextualSpacing/>
              <w:jc w:val="both"/>
              <w:rPr>
                <w:rFonts w:ascii="Times New Roman" w:hAnsi="Times New Roman"/>
              </w:rPr>
            </w:pPr>
            <w:r w:rsidRPr="0043226E">
              <w:rPr>
                <w:rFonts w:ascii="Times New Roman" w:hAnsi="Times New Roman"/>
              </w:rPr>
              <w:t>Банк получателя Уральское ГУ Банка России//УФК по Свердловской области г. Екатеринбург</w:t>
            </w:r>
          </w:p>
          <w:p w:rsidR="00FF4760" w:rsidRPr="0043226E" w:rsidRDefault="00FF4760" w:rsidP="00FF4760">
            <w:pPr>
              <w:spacing w:after="0" w:line="240" w:lineRule="auto"/>
              <w:contextualSpacing/>
              <w:jc w:val="both"/>
              <w:rPr>
                <w:rFonts w:ascii="Times New Roman" w:hAnsi="Times New Roman"/>
              </w:rPr>
            </w:pPr>
            <w:r w:rsidRPr="0043226E">
              <w:rPr>
                <w:rFonts w:ascii="Times New Roman" w:hAnsi="Times New Roman"/>
              </w:rPr>
              <w:t xml:space="preserve">БИК </w:t>
            </w:r>
            <w:r w:rsidRPr="0043226E">
              <w:rPr>
                <w:rFonts w:ascii="Times New Roman" w:hAnsi="Times New Roman"/>
                <w:shd w:val="clear" w:color="auto" w:fill="FFFFFF"/>
              </w:rPr>
              <w:t xml:space="preserve"> 016577551</w:t>
            </w:r>
          </w:p>
          <w:p w:rsidR="00FF4760" w:rsidRPr="0043226E" w:rsidRDefault="00FF4760" w:rsidP="00FF4760">
            <w:pPr>
              <w:spacing w:after="0" w:line="240" w:lineRule="auto"/>
              <w:contextualSpacing/>
              <w:jc w:val="both"/>
              <w:rPr>
                <w:rFonts w:ascii="Times New Roman" w:hAnsi="Times New Roman"/>
              </w:rPr>
            </w:pPr>
            <w:r w:rsidRPr="0043226E">
              <w:rPr>
                <w:rFonts w:ascii="Times New Roman" w:hAnsi="Times New Roman"/>
              </w:rPr>
              <w:t>к/с 03234643655340006200</w:t>
            </w:r>
          </w:p>
          <w:p w:rsidR="00FF4760" w:rsidRPr="0043226E" w:rsidRDefault="00FF4760" w:rsidP="00FF4760">
            <w:pPr>
              <w:spacing w:after="0" w:line="240" w:lineRule="auto"/>
              <w:rPr>
                <w:rFonts w:ascii="Times New Roman" w:hAnsi="Times New Roman"/>
                <w:shd w:val="clear" w:color="auto" w:fill="FFFFFF"/>
              </w:rPr>
            </w:pPr>
            <w:r w:rsidRPr="0043226E">
              <w:rPr>
                <w:rFonts w:ascii="Times New Roman" w:hAnsi="Times New Roman"/>
              </w:rPr>
              <w:t>р/с 40102810645370000054</w:t>
            </w:r>
          </w:p>
          <w:p w:rsidR="00FF4760" w:rsidRPr="0043226E" w:rsidRDefault="00FF4760" w:rsidP="00FF4760">
            <w:pPr>
              <w:spacing w:after="0" w:line="240" w:lineRule="auto"/>
              <w:rPr>
                <w:rFonts w:ascii="Times New Roman" w:hAnsi="Times New Roman"/>
                <w:shd w:val="clear" w:color="auto" w:fill="FFFFFF"/>
              </w:rPr>
            </w:pPr>
            <w:r w:rsidRPr="0043226E">
              <w:rPr>
                <w:rFonts w:ascii="Times New Roman" w:hAnsi="Times New Roman"/>
                <w:shd w:val="clear" w:color="auto" w:fill="FFFFFF"/>
              </w:rPr>
              <w:t>КБК 90600000000000000510</w:t>
            </w:r>
          </w:p>
          <w:p w:rsidR="001F50BD" w:rsidRPr="00C82974" w:rsidRDefault="00FF4760" w:rsidP="00FF4760">
            <w:pPr>
              <w:spacing w:after="0" w:line="240" w:lineRule="auto"/>
              <w:contextualSpacing/>
              <w:rPr>
                <w:rFonts w:ascii="Times New Roman" w:hAnsi="Times New Roman"/>
              </w:rPr>
            </w:pPr>
            <w:r w:rsidRPr="0043226E">
              <w:rPr>
                <w:rFonts w:ascii="Times New Roman" w:hAnsi="Times New Roman"/>
              </w:rPr>
              <w:t>Назначение платежа: Обеспечение исполнения договора, извещение № __________.</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highlight w:val="green"/>
              </w:rPr>
            </w:pPr>
            <w:r w:rsidRPr="00C82974">
              <w:rPr>
                <w:rFonts w:ascii="Times New Roman" w:hAnsi="Times New Roman"/>
              </w:rPr>
              <w:t>26.</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highlight w:val="green"/>
              </w:rPr>
            </w:pPr>
            <w:r w:rsidRPr="00C82974">
              <w:rPr>
                <w:rFonts w:ascii="Times New Roman" w:hAnsi="Times New Roman"/>
              </w:rPr>
              <w:t>Дата начала, дата и время окончания срока подачи заявок на участие в электронном аукционе  и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outlineLvl w:val="1"/>
              <w:rPr>
                <w:rFonts w:ascii="Times New Roman" w:hAnsi="Times New Roman"/>
                <w:b/>
                <w:i/>
              </w:rPr>
            </w:pPr>
            <w:r w:rsidRPr="00C82974">
              <w:rPr>
                <w:rFonts w:ascii="Times New Roman" w:hAnsi="Times New Roman"/>
                <w:b/>
              </w:rPr>
              <w:t>Дата начала подачи заявок на участие в аукционе:</w:t>
            </w:r>
            <w:r w:rsidRPr="00C82974">
              <w:rPr>
                <w:rFonts w:ascii="Times New Roman" w:hAnsi="Times New Roman"/>
              </w:rPr>
              <w:t xml:space="preserve"> с момента фактического размещения извещения в единой информационной системе.</w:t>
            </w:r>
          </w:p>
          <w:p w:rsidR="001F50BD" w:rsidRPr="00C82974" w:rsidRDefault="001F50BD" w:rsidP="001F50BD">
            <w:pPr>
              <w:autoSpaceDE w:val="0"/>
              <w:autoSpaceDN w:val="0"/>
              <w:adjustRightInd w:val="0"/>
              <w:spacing w:after="0" w:line="240" w:lineRule="auto"/>
              <w:jc w:val="both"/>
              <w:outlineLvl w:val="1"/>
              <w:rPr>
                <w:rFonts w:ascii="Times New Roman" w:hAnsi="Times New Roman"/>
                <w:b/>
                <w:color w:val="0000FF"/>
              </w:rPr>
            </w:pPr>
            <w:r w:rsidRPr="00C82974">
              <w:rPr>
                <w:rFonts w:ascii="Times New Roman" w:hAnsi="Times New Roman"/>
                <w:b/>
              </w:rPr>
              <w:t xml:space="preserve">Окончание срока подачи заявок на участие в аукционе: </w:t>
            </w:r>
            <w:r w:rsidRPr="00C82974">
              <w:rPr>
                <w:rFonts w:ascii="Times New Roman" w:hAnsi="Times New Roman"/>
                <w:b/>
                <w:color w:val="0000FF"/>
              </w:rPr>
              <w:t>«2</w:t>
            </w:r>
            <w:r>
              <w:rPr>
                <w:rFonts w:ascii="Times New Roman" w:hAnsi="Times New Roman"/>
                <w:b/>
                <w:color w:val="0000FF"/>
              </w:rPr>
              <w:t>8</w:t>
            </w:r>
            <w:r w:rsidRPr="00C82974">
              <w:rPr>
                <w:rFonts w:ascii="Times New Roman" w:hAnsi="Times New Roman"/>
                <w:b/>
                <w:color w:val="0000FF"/>
              </w:rPr>
              <w:t>» апреля 2025 года в 10:00 (по времени местному времени).</w:t>
            </w:r>
          </w:p>
          <w:p w:rsidR="001F50BD" w:rsidRPr="00C82974" w:rsidRDefault="001F50BD" w:rsidP="001F50BD">
            <w:pPr>
              <w:pStyle w:val="11"/>
              <w:suppressAutoHyphens/>
              <w:ind w:left="0"/>
              <w:jc w:val="both"/>
              <w:rPr>
                <w:b/>
                <w:bCs/>
                <w:sz w:val="22"/>
                <w:szCs w:val="22"/>
              </w:rPr>
            </w:pPr>
          </w:p>
          <w:p w:rsidR="001F50BD" w:rsidRPr="00C82974" w:rsidRDefault="001F50BD" w:rsidP="001F50BD">
            <w:pPr>
              <w:pStyle w:val="11"/>
              <w:suppressAutoHyphens/>
              <w:ind w:left="0"/>
              <w:jc w:val="both"/>
              <w:rPr>
                <w:b/>
                <w:bCs/>
                <w:sz w:val="22"/>
                <w:szCs w:val="22"/>
              </w:rPr>
            </w:pPr>
            <w:r w:rsidRPr="00C82974">
              <w:rPr>
                <w:b/>
                <w:bCs/>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0BD" w:rsidRPr="00C82974" w:rsidRDefault="001F50BD" w:rsidP="001F50BD">
            <w:pPr>
              <w:spacing w:after="0" w:line="240" w:lineRule="auto"/>
              <w:jc w:val="both"/>
              <w:rPr>
                <w:rFonts w:ascii="Times New Roman" w:hAnsi="Times New Roman"/>
                <w:lang w:eastAsia="ru-RU"/>
              </w:rPr>
            </w:pPr>
            <w:r w:rsidRPr="00C82974">
              <w:rPr>
                <w:rFonts w:ascii="Times New Roman" w:hAnsi="Times New Roman"/>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0BD" w:rsidRPr="00C82974" w:rsidRDefault="001F50BD" w:rsidP="001F50BD">
            <w:pPr>
              <w:spacing w:after="0" w:line="240" w:lineRule="auto"/>
              <w:jc w:val="both"/>
              <w:rPr>
                <w:rFonts w:ascii="Times New Roman" w:hAnsi="Times New Roman"/>
                <w:lang w:eastAsia="ru-RU"/>
              </w:rPr>
            </w:pPr>
            <w:r w:rsidRPr="00C82974">
              <w:rPr>
                <w:rFonts w:ascii="Times New Roman" w:hAnsi="Times New Roman"/>
                <w:lang w:eastAsia="ru-RU"/>
              </w:rPr>
              <w:t>Рассмотрение заявок участников аукциона в электронной форме</w:t>
            </w:r>
          </w:p>
        </w:tc>
        <w:tc>
          <w:tcPr>
            <w:tcW w:w="6763" w:type="dxa"/>
            <w:tcBorders>
              <w:top w:val="single" w:sz="4" w:space="0" w:color="auto"/>
              <w:left w:val="single" w:sz="4" w:space="0" w:color="auto"/>
              <w:bottom w:val="single" w:sz="4" w:space="0" w:color="auto"/>
              <w:right w:val="single" w:sz="4" w:space="0" w:color="auto"/>
            </w:tcBorders>
          </w:tcPr>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Комиссия по закупке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 xml:space="preserve">По результатам рассмотрения первых частей заявок на участие в электронном аукционе, Комиссия по закупке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w:t>
            </w:r>
            <w:r w:rsidRPr="00F94D94">
              <w:rPr>
                <w:rFonts w:ascii="Times New Roman" w:eastAsia="Times New Roman" w:hAnsi="Times New Roman"/>
                <w:lang w:eastAsia="ru-RU"/>
              </w:rPr>
              <w:lastRenderedPageBreak/>
              <w:t>таком аукционе.</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Участник электронного аукциона не допускается к участию в нем в случае:</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1) непредоставления информации, предусмотренной аукционной документацией, или предоставления недостоверной информации;</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2) несоответствия информации, предусмотренной аукционной документацией, требованиям документации о таком аукционе.</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b/>
                <w:bCs/>
                <w:lang w:eastAsia="ru-RU"/>
              </w:rPr>
              <w:t>Комиссия по закупке рассматривает вторые части заявок</w:t>
            </w:r>
            <w:r w:rsidRPr="00F94D94">
              <w:rPr>
                <w:rFonts w:ascii="Times New Roman" w:eastAsia="Times New Roman" w:hAnsi="Times New Roman"/>
                <w:lang w:eastAsia="ru-RU"/>
              </w:rPr>
              <w:t xml:space="preserve"> на участие в электронном аукционе и документы, направленные заказчику участником в составе второй части заявок в части соответствия их требованиям, установленным документацией о таком аукционе.</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Комиссия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Общий срок рассмотрения вторых частей заявок на участие в электронном аукционе не может превышать пять рабочих дней с даты окончания на электронной площадке самого аукциона.</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Заявка на участие в аукционе в электронной форме признается не соответствующей требованиям, установленным документацией о таком аукционе, в случае:</w:t>
            </w:r>
          </w:p>
          <w:p w:rsidR="001F50BD" w:rsidRPr="00F94D9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1) непредставления документов и информации, которые предусмотрены аукционной документацией,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F50BD" w:rsidRPr="00C82974" w:rsidRDefault="001F50BD" w:rsidP="001F50BD">
            <w:pPr>
              <w:adjustRightInd w:val="0"/>
              <w:spacing w:after="0" w:line="240" w:lineRule="auto"/>
              <w:ind w:firstLine="567"/>
              <w:jc w:val="both"/>
              <w:rPr>
                <w:rFonts w:ascii="Times New Roman" w:eastAsia="Times New Roman" w:hAnsi="Times New Roman"/>
                <w:lang w:eastAsia="ru-RU"/>
              </w:rPr>
            </w:pPr>
            <w:r w:rsidRPr="00F94D94">
              <w:rPr>
                <w:rFonts w:ascii="Times New Roman" w:eastAsia="Times New Roman" w:hAnsi="Times New Roman"/>
                <w:lang w:eastAsia="ru-RU"/>
              </w:rPr>
              <w:t>2) несоответствия участника такого аукциона требованиям, установленным документацией о таком аукционе.</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lastRenderedPageBreak/>
              <w:t>27.1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0BD" w:rsidRPr="00C82974" w:rsidRDefault="001F50BD" w:rsidP="001F50BD">
            <w:pPr>
              <w:spacing w:after="0" w:line="240" w:lineRule="auto"/>
              <w:jc w:val="both"/>
              <w:rPr>
                <w:rFonts w:ascii="Times New Roman" w:hAnsi="Times New Roman"/>
                <w:lang w:eastAsia="ru-RU"/>
              </w:rPr>
            </w:pPr>
            <w:r w:rsidRPr="00C82974">
              <w:rPr>
                <w:rFonts w:ascii="Times New Roman" w:hAnsi="Times New Roman"/>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b/>
                <w:bCs/>
              </w:rPr>
            </w:pPr>
            <w:r w:rsidRPr="00C82974">
              <w:rPr>
                <w:rFonts w:ascii="Times New Roman" w:hAnsi="Times New Roman"/>
                <w:b/>
                <w:bCs/>
              </w:rPr>
              <w:t>Комиссия по закупкам отказывает участнику закупки в допуске к участию в процедуре закупки в следующих случаях:</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1) выявлено несоответствие участника хотя бы одному из требований закупочной документации;</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2) участник закупки и (или) его заявка не соответствуют иным требованиям документации или  Положения о закупках Заказчика;</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3) участник закупки не представил документы, необходимые для участия в процедуре закупки;</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4) в представленных документах или в заявке указаны недостоверные сведения об участнике закупки и (или) о товарах, работах, услугах;</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2. 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lastRenderedPageBreak/>
              <w:t>3. В случае выявления 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1F50BD" w:rsidRPr="00C82974" w:rsidRDefault="001F50BD" w:rsidP="001F50BD">
            <w:pPr>
              <w:autoSpaceDE w:val="0"/>
              <w:autoSpaceDN w:val="0"/>
              <w:adjustRightInd w:val="0"/>
              <w:spacing w:after="0" w:line="240" w:lineRule="auto"/>
              <w:jc w:val="both"/>
              <w:rPr>
                <w:rFonts w:ascii="Times New Roman" w:hAnsi="Times New Roman"/>
                <w:b/>
                <w:bCs/>
              </w:rPr>
            </w:pPr>
            <w:r w:rsidRPr="00C82974">
              <w:rPr>
                <w:rFonts w:ascii="Times New Roman" w:hAnsi="Times New Roman"/>
              </w:rPr>
              <w:t xml:space="preserve">4. Если факты, выявлены на ином этапе закупки, комиссия по закупкам составляет протокол отстранения от участия в процедуре закупки. В него включаются сведения, аналогичные содержанию в </w:t>
            </w:r>
            <w:r w:rsidRPr="00C82974">
              <w:rPr>
                <w:rFonts w:ascii="Times New Roman" w:hAnsi="Times New Roman"/>
                <w:b/>
                <w:bCs/>
              </w:rPr>
              <w:t>Протоколе, составляемом Комиссией по закупкам в ходе осуществления конкурентной закупки, а также:</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1) сведения о месте, дате, времени составления протокола;</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2) фамилии, имена, отчества, должности членов комиссии по закупкам;</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3) номер заявки, присвоенный оператором электронной площадки при ее получении;</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4) основание для отстранения;</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5) обстоятельства, при которых выявлен факт;</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6) сведения, полученные Заказчиком, комиссией по закупкам в подтверждение факта;</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Указанный протокол размещается в ЕИС (на официальном сайте) и на электронной площадке не позднее чем через три дня со дня подписания.</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lastRenderedPageBreak/>
              <w:t>27.2.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0BD" w:rsidRPr="00C82974" w:rsidRDefault="001F50BD" w:rsidP="001F50BD">
            <w:pPr>
              <w:spacing w:after="0" w:line="240" w:lineRule="auto"/>
              <w:jc w:val="both"/>
              <w:rPr>
                <w:rFonts w:ascii="Times New Roman" w:hAnsi="Times New Roman"/>
                <w:lang w:eastAsia="ru-RU"/>
              </w:rPr>
            </w:pPr>
            <w:r w:rsidRPr="00C82974">
              <w:rPr>
                <w:rFonts w:ascii="Times New Roman" w:hAnsi="Times New Roman"/>
                <w:lang w:eastAsia="ru-RU"/>
              </w:rPr>
              <w:t>Порядок проведения аукциона в электронной форме.</w:t>
            </w:r>
          </w:p>
        </w:tc>
        <w:tc>
          <w:tcPr>
            <w:tcW w:w="6763" w:type="dxa"/>
            <w:tcBorders>
              <w:top w:val="single" w:sz="4" w:space="0" w:color="auto"/>
              <w:left w:val="single" w:sz="4" w:space="0" w:color="auto"/>
              <w:bottom w:val="single" w:sz="4" w:space="0" w:color="auto"/>
              <w:right w:val="single" w:sz="4" w:space="0" w:color="auto"/>
            </w:tcBorders>
          </w:tcPr>
          <w:p w:rsidR="001F50BD" w:rsidRPr="00E9548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1.</w:t>
            </w:r>
            <w:r w:rsidRPr="00E95484">
              <w:rPr>
                <w:rFonts w:ascii="Times New Roman" w:hAnsi="Times New Roman"/>
              </w:rPr>
              <w:tab/>
              <w:t>Аукцион в электронной форме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F50BD" w:rsidRPr="00E9548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2.</w:t>
            </w:r>
            <w:r w:rsidRPr="00E95484">
              <w:rPr>
                <w:rFonts w:ascii="Times New Roman" w:hAnsi="Times New Roman"/>
              </w:rPr>
              <w:tab/>
              <w:t>Аукцион проводится на ЭТП в указанный в извещении о его проведении день.</w:t>
            </w:r>
          </w:p>
          <w:p w:rsidR="001F50BD" w:rsidRPr="00E9548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3.</w:t>
            </w:r>
            <w:r w:rsidRPr="00E95484">
              <w:rPr>
                <w:rFonts w:ascii="Times New Roman" w:hAnsi="Times New Roman"/>
              </w:rPr>
              <w:tab/>
              <w:t>Аукцион в электронной форме проводится путем снижения начальной (максимальной) цены договора, указанной в извещении о проведении такого аукциона</w:t>
            </w:r>
          </w:p>
          <w:p w:rsidR="001F50BD" w:rsidRPr="00E9548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4.</w:t>
            </w:r>
            <w:r w:rsidRPr="00E95484">
              <w:rPr>
                <w:rFonts w:ascii="Times New Roman" w:hAnsi="Times New Roman"/>
              </w:rPr>
              <w:tab/>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который составляет от одной второй процента до пяти процентов начальной (максимальной) цены договора</w:t>
            </w:r>
          </w:p>
          <w:p w:rsidR="001F50BD" w:rsidRPr="00E9548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5.</w:t>
            </w:r>
            <w:r w:rsidRPr="00E95484">
              <w:rPr>
                <w:rFonts w:ascii="Times New Roman" w:hAnsi="Times New Roman"/>
              </w:rPr>
              <w:tab/>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w:t>
            </w:r>
          </w:p>
          <w:p w:rsidR="001F50BD" w:rsidRPr="00E9548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6.</w:t>
            </w:r>
            <w:r w:rsidRPr="00E95484">
              <w:rPr>
                <w:rFonts w:ascii="Times New Roman" w:hAnsi="Times New Roman"/>
              </w:rPr>
              <w:tab/>
              <w:t>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F50BD" w:rsidRPr="00C82974" w:rsidRDefault="001F50BD" w:rsidP="001F50BD">
            <w:pPr>
              <w:autoSpaceDE w:val="0"/>
              <w:spacing w:after="0" w:line="240" w:lineRule="auto"/>
              <w:ind w:firstLine="284"/>
              <w:contextualSpacing/>
              <w:jc w:val="both"/>
              <w:rPr>
                <w:rFonts w:ascii="Times New Roman" w:hAnsi="Times New Roman"/>
              </w:rPr>
            </w:pPr>
            <w:r w:rsidRPr="00E95484">
              <w:rPr>
                <w:rFonts w:ascii="Times New Roman" w:hAnsi="Times New Roman"/>
              </w:rPr>
              <w:t>7.</w:t>
            </w:r>
            <w:r w:rsidRPr="00E95484">
              <w:rPr>
                <w:rFonts w:ascii="Times New Roman" w:hAnsi="Times New Roman"/>
              </w:rPr>
              <w:tab/>
              <w:t xml:space="preserve">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w:t>
            </w:r>
            <w:r w:rsidRPr="00E95484">
              <w:rPr>
                <w:rFonts w:ascii="Times New Roman" w:hAnsi="Times New Roman"/>
              </w:rPr>
              <w:lastRenderedPageBreak/>
              <w:t>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1F50BD" w:rsidRPr="00C82974" w:rsidTr="00C81B00">
        <w:trPr>
          <w:trHeight w:val="419"/>
        </w:trPr>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lastRenderedPageBreak/>
              <w:t>28.</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both"/>
              <w:rPr>
                <w:rFonts w:ascii="Times New Roman" w:hAnsi="Times New Roman"/>
              </w:rPr>
            </w:pPr>
            <w:r w:rsidRPr="00C82974">
              <w:rPr>
                <w:rFonts w:ascii="Times New Roman" w:hAnsi="Times New Roman"/>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uppressAutoHyphens/>
              <w:spacing w:after="0" w:line="240" w:lineRule="auto"/>
              <w:jc w:val="both"/>
              <w:rPr>
                <w:rFonts w:ascii="Times New Roman" w:hAnsi="Times New Roman"/>
                <w:b/>
                <w:color w:val="0000FF"/>
              </w:rPr>
            </w:pPr>
            <w:r w:rsidRPr="00C82974">
              <w:rPr>
                <w:rFonts w:ascii="Times New Roman" w:hAnsi="Times New Roman"/>
                <w:b/>
              </w:rPr>
              <w:t>Открытие доступа к поданным заявкам</w:t>
            </w:r>
            <w:r w:rsidRPr="00C82974">
              <w:rPr>
                <w:rFonts w:ascii="Times New Roman" w:hAnsi="Times New Roman"/>
                <w:b/>
                <w:color w:val="0000FF"/>
              </w:rPr>
              <w:t>: 2</w:t>
            </w:r>
            <w:r>
              <w:rPr>
                <w:rFonts w:ascii="Times New Roman" w:hAnsi="Times New Roman"/>
                <w:b/>
                <w:color w:val="0000FF"/>
              </w:rPr>
              <w:t>8</w:t>
            </w:r>
            <w:r w:rsidRPr="00C82974">
              <w:rPr>
                <w:rFonts w:ascii="Times New Roman" w:hAnsi="Times New Roman"/>
                <w:b/>
                <w:color w:val="0000FF"/>
              </w:rPr>
              <w:t xml:space="preserve"> апреля 2025 года 10:00 (по местному времени Заказчика).</w:t>
            </w:r>
          </w:p>
          <w:p w:rsidR="001F50BD" w:rsidRPr="00C82974" w:rsidRDefault="001F50BD" w:rsidP="001F50BD">
            <w:pPr>
              <w:autoSpaceDE w:val="0"/>
              <w:autoSpaceDN w:val="0"/>
              <w:adjustRightInd w:val="0"/>
              <w:spacing w:after="0" w:line="240" w:lineRule="auto"/>
              <w:jc w:val="both"/>
              <w:rPr>
                <w:rFonts w:ascii="Times New Roman" w:eastAsia="Times New Roman" w:hAnsi="Times New Roman" w:cs="Calibri"/>
                <w:lang w:eastAsia="ru-RU"/>
              </w:rPr>
            </w:pPr>
            <w:r w:rsidRPr="00C82974">
              <w:rPr>
                <w:rFonts w:ascii="Times New Roman" w:hAnsi="Times New Roman"/>
                <w:b/>
              </w:rPr>
              <w:t>Место рассмотрения заявок на участие в аукционе:</w:t>
            </w:r>
          </w:p>
          <w:p w:rsidR="001F50BD" w:rsidRPr="00C82974" w:rsidRDefault="001F50BD" w:rsidP="001F50BD">
            <w:pPr>
              <w:autoSpaceDE w:val="0"/>
              <w:autoSpaceDN w:val="0"/>
              <w:adjustRightInd w:val="0"/>
              <w:spacing w:after="0" w:line="240" w:lineRule="auto"/>
              <w:jc w:val="both"/>
              <w:rPr>
                <w:rFonts w:ascii="Times New Roman" w:eastAsia="Times New Roman" w:hAnsi="Times New Roman" w:cs="Calibri"/>
                <w:lang w:eastAsia="ru-RU"/>
              </w:rPr>
            </w:pPr>
          </w:p>
          <w:p w:rsidR="001F50BD" w:rsidRPr="00C82974" w:rsidRDefault="001F50BD" w:rsidP="001F50BD">
            <w:pPr>
              <w:pStyle w:val="afe"/>
              <w:tabs>
                <w:tab w:val="left" w:pos="993"/>
              </w:tabs>
              <w:jc w:val="both"/>
              <w:rPr>
                <w:bCs/>
                <w:sz w:val="22"/>
                <w:szCs w:val="22"/>
              </w:rPr>
            </w:pPr>
            <w:r w:rsidRPr="00C82974">
              <w:rPr>
                <w:bCs/>
                <w:sz w:val="22"/>
                <w:szCs w:val="22"/>
              </w:rPr>
              <w:t xml:space="preserve">Дата окончания срока рассмотрения </w:t>
            </w:r>
            <w:r w:rsidRPr="005664F9">
              <w:rPr>
                <w:b/>
                <w:sz w:val="22"/>
                <w:szCs w:val="22"/>
              </w:rPr>
              <w:t>первых частей</w:t>
            </w:r>
            <w:r w:rsidR="002540DF">
              <w:rPr>
                <w:b/>
                <w:sz w:val="22"/>
                <w:szCs w:val="22"/>
              </w:rPr>
              <w:t xml:space="preserve"> </w:t>
            </w:r>
            <w:r w:rsidRPr="00C82974">
              <w:rPr>
                <w:bCs/>
                <w:sz w:val="22"/>
                <w:szCs w:val="22"/>
              </w:rPr>
              <w:t xml:space="preserve">заявок на участие в электронном аукционе: </w:t>
            </w:r>
          </w:p>
          <w:p w:rsidR="001F50BD" w:rsidRPr="00C82974" w:rsidRDefault="001F50BD" w:rsidP="001F50BD">
            <w:pPr>
              <w:pStyle w:val="afe"/>
              <w:tabs>
                <w:tab w:val="left" w:pos="993"/>
              </w:tabs>
              <w:jc w:val="both"/>
              <w:rPr>
                <w:b/>
                <w:bCs/>
                <w:color w:val="0000FF"/>
                <w:sz w:val="22"/>
                <w:szCs w:val="22"/>
                <w:highlight w:val="yellow"/>
              </w:rPr>
            </w:pPr>
            <w:r w:rsidRPr="00C82974">
              <w:rPr>
                <w:b/>
                <w:bCs/>
                <w:color w:val="0000FF"/>
                <w:sz w:val="22"/>
                <w:szCs w:val="22"/>
              </w:rPr>
              <w:t>«2</w:t>
            </w:r>
            <w:r>
              <w:rPr>
                <w:b/>
                <w:bCs/>
                <w:color w:val="0000FF"/>
                <w:sz w:val="22"/>
                <w:szCs w:val="22"/>
              </w:rPr>
              <w:t>8</w:t>
            </w:r>
            <w:r w:rsidRPr="00C82974">
              <w:rPr>
                <w:b/>
                <w:bCs/>
                <w:color w:val="0000FF"/>
                <w:sz w:val="22"/>
                <w:szCs w:val="22"/>
              </w:rPr>
              <w:t>» апреля 2025 года</w:t>
            </w:r>
          </w:p>
          <w:p w:rsidR="001F50BD" w:rsidRPr="00C82974" w:rsidRDefault="001F50BD" w:rsidP="001F50BD">
            <w:pPr>
              <w:pStyle w:val="afe"/>
              <w:tabs>
                <w:tab w:val="left" w:pos="993"/>
              </w:tabs>
              <w:jc w:val="both"/>
              <w:rPr>
                <w:sz w:val="22"/>
                <w:szCs w:val="22"/>
              </w:rPr>
            </w:pPr>
          </w:p>
          <w:p w:rsidR="001F50BD" w:rsidRPr="00C82974" w:rsidRDefault="001F50BD" w:rsidP="001F50BD">
            <w:pPr>
              <w:autoSpaceDE w:val="0"/>
              <w:autoSpaceDN w:val="0"/>
              <w:adjustRightInd w:val="0"/>
              <w:spacing w:after="0" w:line="240" w:lineRule="auto"/>
              <w:jc w:val="both"/>
              <w:rPr>
                <w:rFonts w:ascii="Times New Roman" w:eastAsia="Times New Roman" w:hAnsi="Times New Roman" w:cs="Calibri"/>
                <w:lang w:eastAsia="ru-RU"/>
              </w:rPr>
            </w:pPr>
            <w:r w:rsidRPr="00C82974">
              <w:rPr>
                <w:rFonts w:ascii="Times New Roman" w:hAnsi="Times New Roman"/>
                <w:b/>
              </w:rPr>
              <w:t>Место (подведения итогов аукциона):</w:t>
            </w:r>
          </w:p>
          <w:p w:rsidR="001F50BD" w:rsidRPr="00C82974" w:rsidRDefault="001F50BD" w:rsidP="001F50BD">
            <w:pPr>
              <w:pStyle w:val="afe"/>
              <w:tabs>
                <w:tab w:val="left" w:pos="993"/>
              </w:tabs>
              <w:ind w:hanging="58"/>
              <w:jc w:val="both"/>
              <w:rPr>
                <w:sz w:val="22"/>
                <w:szCs w:val="22"/>
              </w:rPr>
            </w:pPr>
            <w:r w:rsidRPr="00C82974">
              <w:rPr>
                <w:sz w:val="22"/>
                <w:szCs w:val="22"/>
              </w:rPr>
              <w:t xml:space="preserve">Дата </w:t>
            </w:r>
            <w:r w:rsidRPr="005664F9">
              <w:rPr>
                <w:sz w:val="22"/>
                <w:szCs w:val="22"/>
              </w:rPr>
              <w:t xml:space="preserve">окончания срока рассмотрения </w:t>
            </w:r>
            <w:r w:rsidRPr="005664F9">
              <w:rPr>
                <w:b/>
                <w:bCs/>
                <w:sz w:val="22"/>
                <w:szCs w:val="22"/>
              </w:rPr>
              <w:t>вторых частей заявок</w:t>
            </w:r>
            <w:r w:rsidRPr="005664F9">
              <w:rPr>
                <w:sz w:val="22"/>
                <w:szCs w:val="22"/>
              </w:rPr>
              <w:t xml:space="preserve"> на участие в электронном аукционе</w:t>
            </w:r>
            <w:r>
              <w:rPr>
                <w:sz w:val="22"/>
                <w:szCs w:val="22"/>
              </w:rPr>
              <w:t xml:space="preserve"> и </w:t>
            </w:r>
            <w:r w:rsidRPr="00C82974">
              <w:rPr>
                <w:sz w:val="22"/>
                <w:szCs w:val="22"/>
              </w:rPr>
              <w:t>подведени</w:t>
            </w:r>
            <w:r>
              <w:rPr>
                <w:sz w:val="22"/>
                <w:szCs w:val="22"/>
              </w:rPr>
              <w:t>е</w:t>
            </w:r>
            <w:r w:rsidRPr="00C82974">
              <w:rPr>
                <w:sz w:val="22"/>
                <w:szCs w:val="22"/>
              </w:rPr>
              <w:t xml:space="preserve"> итогов аукциона: </w:t>
            </w:r>
          </w:p>
          <w:p w:rsidR="001F50BD" w:rsidRPr="00C82974" w:rsidRDefault="001F50BD" w:rsidP="002540DF">
            <w:pPr>
              <w:pStyle w:val="afe"/>
              <w:tabs>
                <w:tab w:val="left" w:pos="993"/>
              </w:tabs>
              <w:ind w:hanging="58"/>
              <w:jc w:val="both"/>
              <w:rPr>
                <w:b/>
                <w:bCs/>
                <w:sz w:val="22"/>
                <w:szCs w:val="22"/>
              </w:rPr>
            </w:pPr>
            <w:r w:rsidRPr="00C82974">
              <w:rPr>
                <w:b/>
                <w:bCs/>
                <w:color w:val="0000FF"/>
                <w:sz w:val="22"/>
                <w:szCs w:val="22"/>
              </w:rPr>
              <w:t>«</w:t>
            </w:r>
            <w:r w:rsidR="002540DF">
              <w:rPr>
                <w:b/>
                <w:bCs/>
                <w:color w:val="0000FF"/>
                <w:sz w:val="22"/>
                <w:szCs w:val="22"/>
              </w:rPr>
              <w:t>30</w:t>
            </w:r>
            <w:r w:rsidRPr="00C82974">
              <w:rPr>
                <w:b/>
                <w:bCs/>
                <w:color w:val="0000FF"/>
                <w:sz w:val="22"/>
                <w:szCs w:val="22"/>
              </w:rPr>
              <w:t>» апреля 2025 года</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29.</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pStyle w:val="11"/>
              <w:suppressAutoHyphens/>
              <w:ind w:left="0"/>
              <w:jc w:val="both"/>
              <w:rPr>
                <w:color w:val="0000FF"/>
                <w:sz w:val="22"/>
                <w:szCs w:val="22"/>
              </w:rPr>
            </w:pPr>
            <w:r w:rsidRPr="00C82974">
              <w:rPr>
                <w:bCs/>
                <w:sz w:val="22"/>
                <w:szCs w:val="22"/>
              </w:rPr>
              <w:t xml:space="preserve">Электронный аукцион проводится на ЭТП «Регион» </w:t>
            </w:r>
            <w:hyperlink r:id="rId12" w:history="1">
              <w:r w:rsidRPr="00C82974">
                <w:rPr>
                  <w:rStyle w:val="a5"/>
                  <w:bCs/>
                  <w:sz w:val="22"/>
                  <w:szCs w:val="22"/>
                </w:rPr>
                <w:t>https://etp-region.ru</w:t>
              </w:r>
            </w:hyperlink>
            <w:r w:rsidRPr="0077373E">
              <w:rPr>
                <w:bCs/>
                <w:sz w:val="22"/>
                <w:szCs w:val="22"/>
                <w:highlight w:val="yellow"/>
              </w:rPr>
              <w:t xml:space="preserve">. </w:t>
            </w:r>
            <w:r w:rsidRPr="0077373E">
              <w:rPr>
                <w:b/>
                <w:color w:val="0000FF"/>
                <w:sz w:val="22"/>
                <w:szCs w:val="22"/>
                <w:highlight w:val="yellow"/>
              </w:rPr>
              <w:t>«</w:t>
            </w:r>
            <w:r w:rsidR="002540DF">
              <w:rPr>
                <w:b/>
                <w:color w:val="0000FF"/>
                <w:sz w:val="22"/>
                <w:szCs w:val="22"/>
                <w:highlight w:val="yellow"/>
              </w:rPr>
              <w:t>30</w:t>
            </w:r>
            <w:r w:rsidRPr="0077373E">
              <w:rPr>
                <w:b/>
                <w:color w:val="0000FF"/>
                <w:sz w:val="22"/>
                <w:szCs w:val="22"/>
                <w:highlight w:val="yellow"/>
              </w:rPr>
              <w:t>» апреля 2025г</w:t>
            </w:r>
            <w:r w:rsidRPr="00C82974">
              <w:rPr>
                <w:b/>
                <w:color w:val="0000FF"/>
                <w:sz w:val="22"/>
                <w:szCs w:val="22"/>
              </w:rPr>
              <w:t>. в 10:00 (по местному времени).</w:t>
            </w:r>
          </w:p>
          <w:p w:rsidR="001F50BD" w:rsidRPr="00C82974" w:rsidRDefault="001F50BD" w:rsidP="001F50BD">
            <w:pPr>
              <w:pStyle w:val="11"/>
              <w:suppressAutoHyphens/>
              <w:ind w:left="0"/>
              <w:jc w:val="both"/>
              <w:rPr>
                <w:sz w:val="22"/>
                <w:szCs w:val="22"/>
              </w:rPr>
            </w:pPr>
            <w:r w:rsidRPr="00C82974">
              <w:rPr>
                <w:sz w:val="22"/>
                <w:szCs w:val="22"/>
              </w:rPr>
              <w:t>Размер шага аукциона устанавливается в размере от 0,5% до 5 % от начальной (максимальной) цены договора.</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 xml:space="preserve">30. </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eastAsiaTheme="minorEastAsia" w:hAnsi="Times New Roman"/>
                <w:color w:val="000000"/>
                <w:lang w:eastAsia="ru-RU"/>
              </w:rPr>
            </w:pPr>
            <w:r w:rsidRPr="00C82974">
              <w:rPr>
                <w:rFonts w:ascii="Times New Roman" w:hAnsi="Times New Roman"/>
              </w:rPr>
              <w:t xml:space="preserve">Победителем аукциона признается лицо, предложившее наиболее низкую цену договора, </w:t>
            </w:r>
            <w:r w:rsidRPr="00C82974">
              <w:rPr>
                <w:rFonts w:ascii="Times New Roman" w:eastAsiaTheme="minorEastAsia" w:hAnsi="Times New Roman"/>
                <w:color w:val="000000"/>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1F50BD" w:rsidRPr="00C82974" w:rsidRDefault="001F50BD" w:rsidP="001F50BD">
            <w:pPr>
              <w:spacing w:after="0" w:line="240" w:lineRule="auto"/>
              <w:jc w:val="both"/>
              <w:rPr>
                <w:rFonts w:ascii="Times New Roman" w:hAnsi="Times New Roman"/>
              </w:rPr>
            </w:pPr>
            <w:r w:rsidRPr="00C82974">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31.</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both"/>
              <w:rPr>
                <w:rFonts w:ascii="Times New Roman" w:hAnsi="Times New Roman"/>
                <w:b/>
                <w:bCs/>
              </w:rPr>
            </w:pPr>
            <w:r w:rsidRPr="00C82974">
              <w:rPr>
                <w:rFonts w:ascii="Times New Roman" w:hAnsi="Times New Roman"/>
                <w:b/>
                <w:bCs/>
              </w:rPr>
              <w:t>Договор должен быть заключён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1F50BD" w:rsidRPr="00C82974" w:rsidRDefault="001F50BD" w:rsidP="001F50BD">
            <w:pPr>
              <w:spacing w:after="0" w:line="240" w:lineRule="auto"/>
              <w:jc w:val="both"/>
              <w:rPr>
                <w:rFonts w:ascii="Times New Roman" w:hAnsi="Times New Roman"/>
              </w:rPr>
            </w:pPr>
            <w:r w:rsidRPr="00C82974">
              <w:rPr>
                <w:rFonts w:ascii="Times New Roman" w:hAnsi="Times New Roman"/>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32.</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highlight w:val="yellow"/>
              </w:rPr>
            </w:pPr>
            <w:r w:rsidRPr="00C82974">
              <w:rPr>
                <w:rFonts w:ascii="Times New Roman" w:hAnsi="Times New Roman"/>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 xml:space="preserve"> Договор заключается Заказчиком в порядке, установленном Положением о закупках , с учетом норм законодательства РФ.</w:t>
            </w:r>
          </w:p>
          <w:p w:rsidR="001F50BD" w:rsidRPr="00C82974" w:rsidRDefault="001F50BD" w:rsidP="001F50BD">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1F50BD" w:rsidRPr="00C82974" w:rsidRDefault="001F50BD" w:rsidP="001F50BD">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 xml:space="preserve">В проект договора, который прилагается к извещению о проведении закупки и (или) документации, включаются реквизиты победителя </w:t>
            </w:r>
            <w:r w:rsidRPr="00C82974">
              <w:rPr>
                <w:rFonts w:ascii="Times New Roman" w:eastAsia="Times New Roman" w:hAnsi="Times New Roman"/>
                <w:lang w:eastAsia="ru-RU"/>
              </w:rPr>
              <w:lastRenderedPageBreak/>
              <w:t>(единственного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1F50BD" w:rsidRPr="00C82974" w:rsidRDefault="001F50BD" w:rsidP="001F50BD">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1F50BD" w:rsidRPr="00C82974" w:rsidRDefault="001F50BD" w:rsidP="001F50BD">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1F50BD" w:rsidRPr="00C82974" w:rsidRDefault="001F50BD" w:rsidP="001F50BD">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1F50BD" w:rsidRPr="00C82974" w:rsidRDefault="001F50BD" w:rsidP="001F50BD">
            <w:pPr>
              <w:spacing w:after="0" w:line="240" w:lineRule="auto"/>
              <w:jc w:val="both"/>
              <w:rPr>
                <w:rFonts w:ascii="Times New Roman" w:hAnsi="Times New Roman"/>
              </w:rPr>
            </w:pPr>
            <w:r w:rsidRPr="00C82974">
              <w:rPr>
                <w:rFonts w:ascii="Times New Roman" w:hAnsi="Times New Roman"/>
              </w:rPr>
              <w:t>Победителю закупки, иным участником закупки, с которым заключается договор, подписанный договор передается Заказчиком с момента размещения в ЕИС итогового протокола.</w:t>
            </w:r>
          </w:p>
          <w:p w:rsidR="001F50BD" w:rsidRPr="00C82974" w:rsidRDefault="001F50BD" w:rsidP="001F50BD">
            <w:pPr>
              <w:spacing w:after="0" w:line="240" w:lineRule="auto"/>
              <w:jc w:val="both"/>
              <w:rPr>
                <w:rFonts w:ascii="Times New Roman" w:hAnsi="Times New Roman"/>
              </w:rPr>
            </w:pPr>
            <w:r w:rsidRPr="00C82974">
              <w:rPr>
                <w:rFonts w:ascii="Times New Roman" w:hAnsi="Times New Roman"/>
              </w:rPr>
              <w:t>Договоры заключаются с использованием программно-аппаратных средств электронной площадки (в случае проведения закупок в электронном виде) и в письменной форме без использования программно-аппаратных средств электронной площадки, за исключением случаев, установленных ч. 28 ст. 3.4. Закона №223-ФЗ.</w:t>
            </w:r>
          </w:p>
          <w:p w:rsidR="001F50BD" w:rsidRPr="00C82974" w:rsidRDefault="001F50BD" w:rsidP="001F50BD">
            <w:pPr>
              <w:spacing w:after="0" w:line="240" w:lineRule="auto"/>
              <w:jc w:val="both"/>
              <w:rPr>
                <w:rFonts w:ascii="Times New Roman" w:hAnsi="Times New Roman"/>
              </w:rPr>
            </w:pPr>
            <w:r w:rsidRPr="00C82974">
              <w:rPr>
                <w:rFonts w:ascii="Times New Roman" w:hAnsi="Times New Roman"/>
              </w:rPr>
              <w:t>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lastRenderedPageBreak/>
              <w:t>33.</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both"/>
              <w:rPr>
                <w:rFonts w:ascii="Times New Roman" w:hAnsi="Times New Roman"/>
              </w:rPr>
            </w:pPr>
            <w:r w:rsidRPr="00C82974">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34.</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rPr>
            </w:pPr>
            <w:r>
              <w:rPr>
                <w:rFonts w:ascii="Times New Roman" w:eastAsia="Times New Roman" w:hAnsi="Times New Roman"/>
                <w:b/>
                <w:bCs/>
              </w:rPr>
              <w:t>А</w:t>
            </w:r>
            <w:r w:rsidRPr="00F94D94">
              <w:rPr>
                <w:rFonts w:ascii="Times New Roman" w:eastAsia="Times New Roman" w:hAnsi="Times New Roman"/>
                <w:b/>
                <w:bCs/>
              </w:rPr>
              <w:t>укцион в электронной форме признается несостоявшимся в случае, если:</w:t>
            </w:r>
          </w:p>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F94D94">
              <w:rPr>
                <w:rFonts w:ascii="Times New Roman" w:eastAsia="Times New Roman" w:hAnsi="Times New Roman"/>
              </w:rPr>
              <w:t>1) не подано ни одной заявки на участие в аукционе;</w:t>
            </w:r>
          </w:p>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F94D94">
              <w:rPr>
                <w:rFonts w:ascii="Times New Roman" w:eastAsia="Times New Roman" w:hAnsi="Times New Roman"/>
              </w:rPr>
              <w:t>2) подана только одна заявка на участие в аукционе;</w:t>
            </w:r>
          </w:p>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F94D94">
              <w:rPr>
                <w:rFonts w:ascii="Times New Roman" w:eastAsia="Times New Roman" w:hAnsi="Times New Roman"/>
              </w:rPr>
              <w:t>3) на основании результатов рассмотрения комиссией заявок на участие в открытом аукционе принято решение об отклонении всех заявок на участие в открытом аукционе или на основании результатов рассмотрения комиссией заявок на участие в открытом аукционе участников закупки принято решение о допуске к участию в открытого аукциона единственного участника закупки из всех подавших заявки.</w:t>
            </w:r>
          </w:p>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F94D94">
              <w:rPr>
                <w:rFonts w:ascii="Times New Roman" w:eastAsia="Times New Roman" w:hAnsi="Times New Roman"/>
              </w:rPr>
              <w:t>Соответствующая информация вносится в протокол рассмотрения заявок или в протокол рассмотрения единственной заявки.</w:t>
            </w:r>
          </w:p>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F94D94">
              <w:rPr>
                <w:rFonts w:ascii="Times New Roman" w:eastAsia="Times New Roman" w:hAnsi="Times New Roman"/>
              </w:rPr>
              <w:t xml:space="preserve">В случае если  подана только одна заявка на участие в открытом аукционе или на основании результатов рассмотрения комиссией заявок на участие в открытом аукционе участников закупки принято </w:t>
            </w:r>
            <w:r w:rsidRPr="00F94D94">
              <w:rPr>
                <w:rFonts w:ascii="Times New Roman" w:eastAsia="Times New Roman" w:hAnsi="Times New Roman"/>
              </w:rPr>
              <w:lastRenderedPageBreak/>
              <w:t>решение о допуске к участию в открытом аукционе единственного участника закупки из всех подавших заявки заказчик заключает договор с единственным участником закупки, заявка которого соответствует требованиям извещения о проведении открытого аукциона.</w:t>
            </w:r>
          </w:p>
          <w:p w:rsidR="001F50BD" w:rsidRPr="00F94D94" w:rsidRDefault="001F50BD" w:rsidP="001F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F94D94">
              <w:rPr>
                <w:rFonts w:ascii="Times New Roman" w:eastAsia="Times New Roman" w:hAnsi="Times New Roman"/>
              </w:rPr>
              <w:t>Договор по результатам несостоявшейся закупки заключается в порядке, установленном</w:t>
            </w:r>
            <w:r>
              <w:rPr>
                <w:rFonts w:ascii="Times New Roman" w:eastAsia="Times New Roman" w:hAnsi="Times New Roman"/>
              </w:rPr>
              <w:t xml:space="preserve"> Положением о закупках заказчика</w:t>
            </w:r>
            <w:r w:rsidRPr="00F94D94">
              <w:rPr>
                <w:rFonts w:ascii="Times New Roman" w:eastAsia="Times New Roman" w:hAnsi="Times New Roman"/>
              </w:rPr>
              <w:t>.</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lastRenderedPageBreak/>
              <w:t>35.</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Возможность изменения объема товаров, работ, услуг и сроков их поставки, выполнения, оказания в ходе исполнения договора, возможность расторжения договора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both"/>
              <w:rPr>
                <w:rFonts w:ascii="Times New Roman" w:eastAsia="Times New Roman" w:hAnsi="Times New Roman"/>
                <w:b/>
                <w:bCs/>
                <w:lang w:eastAsia="ru-RU"/>
              </w:rPr>
            </w:pPr>
            <w:r w:rsidRPr="00C82974">
              <w:rPr>
                <w:rFonts w:ascii="Times New Roman" w:eastAsia="Times New Roman" w:hAnsi="Times New Roman"/>
                <w:lang w:eastAsia="ru-RU"/>
              </w:rPr>
              <w:t xml:space="preserve">Изменение существенных условий договора, заключенного по результатам конкурентной, при его исполнении не допускается, за исключением их изменения по соглашению сторон в случаях, предусмотренных </w:t>
            </w:r>
            <w:r w:rsidRPr="00C82974">
              <w:rPr>
                <w:rFonts w:ascii="Times New Roman" w:eastAsia="Times New Roman" w:hAnsi="Times New Roman"/>
                <w:b/>
                <w:bCs/>
                <w:lang w:eastAsia="ru-RU"/>
              </w:rPr>
              <w:t>Проектом договора и Положением о закупках.</w:t>
            </w:r>
          </w:p>
          <w:p w:rsidR="001F50BD" w:rsidRPr="00C82974" w:rsidRDefault="001F50BD" w:rsidP="001F50BD">
            <w:pPr>
              <w:autoSpaceDE w:val="0"/>
              <w:autoSpaceDN w:val="0"/>
              <w:adjustRightInd w:val="0"/>
              <w:spacing w:after="0" w:line="240" w:lineRule="auto"/>
              <w:jc w:val="both"/>
              <w:rPr>
                <w:rFonts w:ascii="Times New Roman" w:hAnsi="Times New Roman"/>
                <w:b/>
                <w:bCs/>
              </w:rPr>
            </w:pPr>
          </w:p>
          <w:p w:rsidR="001F50BD" w:rsidRPr="00C82974" w:rsidRDefault="001F50BD" w:rsidP="001F50BD">
            <w:pPr>
              <w:autoSpaceDE w:val="0"/>
              <w:autoSpaceDN w:val="0"/>
              <w:adjustRightInd w:val="0"/>
              <w:spacing w:after="0" w:line="240" w:lineRule="auto"/>
              <w:jc w:val="both"/>
              <w:rPr>
                <w:rFonts w:ascii="Times New Roman" w:hAnsi="Times New Roman"/>
                <w:bCs/>
              </w:rPr>
            </w:pPr>
            <w:r w:rsidRPr="00C82974">
              <w:rPr>
                <w:rFonts w:ascii="Times New Roman" w:hAnsi="Times New Roman"/>
                <w:bC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F50BD" w:rsidRPr="00C82974" w:rsidRDefault="001F50BD" w:rsidP="001F50BD">
            <w:pPr>
              <w:autoSpaceDE w:val="0"/>
              <w:autoSpaceDN w:val="0"/>
              <w:adjustRightInd w:val="0"/>
              <w:spacing w:after="0" w:line="240" w:lineRule="auto"/>
              <w:jc w:val="both"/>
              <w:rPr>
                <w:rFonts w:ascii="Times New Roman" w:hAnsi="Times New Roman"/>
                <w:b/>
              </w:rPr>
            </w:pPr>
          </w:p>
          <w:p w:rsidR="001F50BD" w:rsidRPr="00C82974" w:rsidRDefault="001F50BD" w:rsidP="001F50BD">
            <w:pPr>
              <w:autoSpaceDE w:val="0"/>
              <w:autoSpaceDN w:val="0"/>
              <w:adjustRightInd w:val="0"/>
              <w:spacing w:after="0" w:line="240" w:lineRule="auto"/>
              <w:jc w:val="both"/>
              <w:rPr>
                <w:rFonts w:ascii="Times New Roman" w:hAnsi="Times New Roman"/>
                <w:bCs/>
              </w:rPr>
            </w:pPr>
            <w:r w:rsidRPr="00C82974">
              <w:rPr>
                <w:rFonts w:ascii="Times New Roman" w:hAnsi="Times New Roman"/>
                <w:bCs/>
              </w:rPr>
              <w:t>В соответствии с проектом договора (Раздел №3 документации о проведении аукциона)</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highlight w:val="green"/>
              </w:rPr>
            </w:pPr>
            <w:r w:rsidRPr="00C82974">
              <w:rPr>
                <w:rFonts w:ascii="Times New Roman" w:hAnsi="Times New Roman"/>
              </w:rPr>
              <w:t>36.</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rPr>
              <w:t>Применение национального режима</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both"/>
              <w:rPr>
                <w:rFonts w:ascii="Times New Roman" w:eastAsia="Times New Roman" w:hAnsi="Times New Roman"/>
                <w:b/>
                <w:bCs/>
                <w:lang w:eastAsia="ru-RU"/>
              </w:rPr>
            </w:pPr>
            <w:r w:rsidRPr="00C82974">
              <w:rPr>
                <w:rFonts w:ascii="Times New Roman" w:eastAsia="Times New Roman" w:hAnsi="Times New Roman"/>
                <w:b/>
                <w:bCs/>
                <w:lang w:eastAsia="ru-RU"/>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36.1</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widowControl w:val="0"/>
              <w:autoSpaceDE w:val="0"/>
              <w:autoSpaceDN w:val="0"/>
              <w:spacing w:after="0" w:line="240" w:lineRule="auto"/>
              <w:ind w:firstLine="613"/>
              <w:jc w:val="both"/>
              <w:rPr>
                <w:rFonts w:ascii="Times New Roman" w:eastAsia="Times New Roman" w:hAnsi="Times New Roman"/>
                <w:lang w:eastAsia="zh-CN"/>
              </w:rPr>
            </w:pPr>
            <w:r w:rsidRPr="00C82974">
              <w:rPr>
                <w:rFonts w:ascii="Times New Roman" w:eastAsia="Times New Roman" w:hAnsi="Times New Roman"/>
                <w:b/>
                <w:bCs/>
                <w:lang w:eastAsia="zh-CN"/>
              </w:rPr>
              <w:t>ЗАПРЕТ</w:t>
            </w:r>
            <w:r w:rsidRPr="00C82974">
              <w:rPr>
                <w:rFonts w:ascii="Times New Roman" w:eastAsia="Times New Roman" w:hAnsi="Times New Roman"/>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C82974">
              <w:rPr>
                <w:rFonts w:ascii="Times New Roman" w:eastAsia="Times New Roman" w:hAnsi="Times New Roman"/>
                <w:lang w:eastAsia="zh-CN"/>
              </w:rPr>
              <w:lastRenderedPageBreak/>
              <w:t>иностранными лицами;</w:t>
            </w:r>
          </w:p>
          <w:p w:rsidR="001F50BD" w:rsidRPr="00C82974" w:rsidRDefault="001F50BD" w:rsidP="001F50BD">
            <w:pPr>
              <w:autoSpaceDE w:val="0"/>
              <w:autoSpaceDN w:val="0"/>
              <w:adjustRightInd w:val="0"/>
              <w:spacing w:after="0" w:line="240" w:lineRule="auto"/>
              <w:jc w:val="both"/>
              <w:rPr>
                <w:rFonts w:ascii="Times New Roman" w:hAnsi="Times New Roman"/>
              </w:rPr>
            </w:pP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b/>
                <w:bCs/>
              </w:rPr>
            </w:pPr>
          </w:p>
          <w:p w:rsidR="001F50BD" w:rsidRPr="00C82974" w:rsidRDefault="001F50BD" w:rsidP="001F50BD">
            <w:pPr>
              <w:spacing w:after="0" w:line="240" w:lineRule="auto"/>
              <w:jc w:val="center"/>
              <w:rPr>
                <w:rFonts w:ascii="Times New Roman" w:hAnsi="Times New Roman"/>
                <w:b/>
                <w:bCs/>
              </w:rPr>
            </w:pPr>
          </w:p>
          <w:p w:rsidR="001F50BD" w:rsidRPr="00C82974" w:rsidRDefault="001F50BD" w:rsidP="001F50BD">
            <w:pPr>
              <w:spacing w:after="0" w:line="240" w:lineRule="auto"/>
              <w:jc w:val="center"/>
              <w:rPr>
                <w:rFonts w:ascii="Times New Roman" w:hAnsi="Times New Roman"/>
                <w:b/>
                <w:bCs/>
              </w:rPr>
            </w:pPr>
          </w:p>
          <w:p w:rsidR="001F50BD" w:rsidRPr="00C82974" w:rsidRDefault="001F50BD" w:rsidP="001F50BD">
            <w:pPr>
              <w:spacing w:after="0" w:line="240" w:lineRule="auto"/>
              <w:jc w:val="center"/>
              <w:rPr>
                <w:rFonts w:ascii="Times New Roman" w:hAnsi="Times New Roman"/>
                <w:b/>
                <w:bCs/>
              </w:rPr>
            </w:pPr>
          </w:p>
          <w:p w:rsidR="001F50BD" w:rsidRPr="00C82974" w:rsidRDefault="001F50BD" w:rsidP="001F50BD">
            <w:pPr>
              <w:spacing w:after="0" w:line="240" w:lineRule="auto"/>
              <w:jc w:val="center"/>
              <w:rPr>
                <w:rFonts w:ascii="Times New Roman" w:eastAsia="Times New Roman" w:hAnsi="Times New Roman"/>
                <w:b/>
                <w:bCs/>
                <w:lang w:eastAsia="ru-RU"/>
              </w:rPr>
            </w:pPr>
            <w:r w:rsidRPr="00C82974">
              <w:rPr>
                <w:rFonts w:ascii="Times New Roman" w:hAnsi="Times New Roman"/>
                <w:b/>
                <w:bCs/>
              </w:rPr>
              <w:t>НЕ УСТАНОВЛЕНО</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lastRenderedPageBreak/>
              <w:t>36.2</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b/>
                <w:bCs/>
                <w:lang w:eastAsia="zh-CN"/>
              </w:rPr>
              <w:t xml:space="preserve">ОГРАНИЧЕНИЕ </w:t>
            </w:r>
            <w:r w:rsidRPr="00C82974">
              <w:rPr>
                <w:rFonts w:ascii="Times New Roman" w:hAnsi="Times New Roman"/>
                <w:lang w:eastAsia="zh-CN"/>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eastAsia="Times New Roman" w:hAnsi="Times New Roman"/>
                <w:b/>
                <w:bCs/>
                <w:lang w:eastAsia="ru-RU"/>
              </w:rPr>
            </w:pPr>
          </w:p>
          <w:p w:rsidR="001F50BD" w:rsidRPr="00C82974" w:rsidRDefault="001F50BD" w:rsidP="001F50BD">
            <w:pPr>
              <w:spacing w:after="0" w:line="240" w:lineRule="auto"/>
              <w:jc w:val="center"/>
              <w:rPr>
                <w:rFonts w:ascii="Times New Roman" w:eastAsia="Times New Roman" w:hAnsi="Times New Roman"/>
                <w:b/>
                <w:bCs/>
                <w:lang w:eastAsia="ru-RU"/>
              </w:rPr>
            </w:pPr>
          </w:p>
          <w:p w:rsidR="001F50BD" w:rsidRPr="00C82974" w:rsidRDefault="001F50BD" w:rsidP="001F50BD">
            <w:pPr>
              <w:spacing w:after="0" w:line="240" w:lineRule="auto"/>
              <w:jc w:val="center"/>
              <w:rPr>
                <w:rFonts w:ascii="Times New Roman" w:eastAsia="Times New Roman" w:hAnsi="Times New Roman"/>
                <w:b/>
                <w:bCs/>
                <w:lang w:eastAsia="ru-RU"/>
              </w:rPr>
            </w:pPr>
          </w:p>
          <w:p w:rsidR="001F50BD" w:rsidRPr="00C82974" w:rsidRDefault="001F50BD" w:rsidP="001F50BD">
            <w:pPr>
              <w:spacing w:after="0" w:line="240" w:lineRule="auto"/>
              <w:jc w:val="center"/>
              <w:rPr>
                <w:rFonts w:ascii="Times New Roman" w:eastAsia="Times New Roman" w:hAnsi="Times New Roman"/>
                <w:b/>
                <w:bCs/>
                <w:lang w:eastAsia="ru-RU"/>
              </w:rPr>
            </w:pPr>
          </w:p>
          <w:p w:rsidR="001F50BD" w:rsidRPr="00C82974" w:rsidRDefault="001F50BD" w:rsidP="001F50BD">
            <w:pPr>
              <w:spacing w:after="0" w:line="240" w:lineRule="auto"/>
              <w:jc w:val="center"/>
              <w:rPr>
                <w:rFonts w:ascii="Times New Roman" w:eastAsia="Times New Roman" w:hAnsi="Times New Roman"/>
                <w:b/>
                <w:bCs/>
                <w:lang w:eastAsia="ru-RU"/>
              </w:rPr>
            </w:pPr>
          </w:p>
          <w:p w:rsidR="001F50BD" w:rsidRPr="00C82974" w:rsidRDefault="001F50BD" w:rsidP="001F50BD">
            <w:pPr>
              <w:spacing w:after="0" w:line="240" w:lineRule="auto"/>
              <w:jc w:val="center"/>
              <w:rPr>
                <w:rFonts w:ascii="Times New Roman" w:eastAsia="Times New Roman" w:hAnsi="Times New Roman"/>
                <w:b/>
                <w:bCs/>
                <w:lang w:eastAsia="ru-RU"/>
              </w:rPr>
            </w:pPr>
            <w:r w:rsidRPr="00C82974">
              <w:rPr>
                <w:rFonts w:ascii="Times New Roman" w:hAnsi="Times New Roman"/>
                <w:b/>
                <w:bCs/>
              </w:rPr>
              <w:t>НЕ УСТАНОВЛЕНО</w:t>
            </w:r>
          </w:p>
        </w:tc>
      </w:tr>
      <w:tr w:rsidR="001F50BD" w:rsidRPr="00C82974">
        <w:tc>
          <w:tcPr>
            <w:tcW w:w="709"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hAnsi="Times New Roman"/>
              </w:rPr>
            </w:pPr>
            <w:r w:rsidRPr="00C82974">
              <w:rPr>
                <w:rFonts w:ascii="Times New Roman" w:hAnsi="Times New Roman"/>
              </w:rPr>
              <w:t>36.3</w:t>
            </w:r>
          </w:p>
        </w:tc>
        <w:tc>
          <w:tcPr>
            <w:tcW w:w="2835"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autoSpaceDE w:val="0"/>
              <w:autoSpaceDN w:val="0"/>
              <w:adjustRightInd w:val="0"/>
              <w:spacing w:after="0" w:line="240" w:lineRule="auto"/>
              <w:jc w:val="both"/>
              <w:rPr>
                <w:rFonts w:ascii="Times New Roman" w:hAnsi="Times New Roman"/>
              </w:rPr>
            </w:pPr>
            <w:r w:rsidRPr="00C82974">
              <w:rPr>
                <w:rFonts w:ascii="Times New Roman" w:hAnsi="Times New Roman"/>
                <w:b/>
                <w:bCs/>
                <w:lang w:eastAsia="zh-CN"/>
              </w:rPr>
              <w:t>ПРЕИМУЩЕСТВО</w:t>
            </w:r>
            <w:r w:rsidRPr="00C82974">
              <w:rPr>
                <w:rFonts w:ascii="Times New Roman" w:hAnsi="Times New Roman"/>
                <w:lang w:eastAsia="zh-C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763" w:type="dxa"/>
            <w:tcBorders>
              <w:top w:val="single" w:sz="4" w:space="0" w:color="auto"/>
              <w:left w:val="single" w:sz="4" w:space="0" w:color="auto"/>
              <w:bottom w:val="single" w:sz="4" w:space="0" w:color="auto"/>
              <w:right w:val="single" w:sz="4" w:space="0" w:color="auto"/>
            </w:tcBorders>
          </w:tcPr>
          <w:p w:rsidR="001F50BD" w:rsidRPr="00C82974" w:rsidRDefault="001F50BD" w:rsidP="001F50BD">
            <w:pPr>
              <w:spacing w:after="0" w:line="240" w:lineRule="auto"/>
              <w:jc w:val="center"/>
              <w:rPr>
                <w:rFonts w:ascii="Times New Roman" w:eastAsia="Times New Roman" w:hAnsi="Times New Roman"/>
                <w:b/>
                <w:bCs/>
                <w:lang w:eastAsia="ru-RU"/>
              </w:rPr>
            </w:pPr>
          </w:p>
          <w:p w:rsidR="001F50BD" w:rsidRPr="00C82974" w:rsidRDefault="001F50BD" w:rsidP="001F50BD">
            <w:pPr>
              <w:jc w:val="center"/>
              <w:rPr>
                <w:rFonts w:ascii="Times New Roman" w:eastAsia="Times New Roman" w:hAnsi="Times New Roman"/>
                <w:b/>
                <w:bCs/>
                <w:lang w:eastAsia="ru-RU"/>
              </w:rPr>
            </w:pPr>
          </w:p>
          <w:p w:rsidR="001F50BD" w:rsidRPr="00C82974" w:rsidRDefault="001F50BD" w:rsidP="001F50BD">
            <w:pPr>
              <w:tabs>
                <w:tab w:val="left" w:pos="664"/>
              </w:tabs>
              <w:jc w:val="center"/>
              <w:rPr>
                <w:rFonts w:ascii="Times New Roman" w:eastAsia="Times New Roman" w:hAnsi="Times New Roman"/>
                <w:b/>
                <w:bCs/>
                <w:lang w:eastAsia="ru-RU"/>
              </w:rPr>
            </w:pPr>
            <w:r w:rsidRPr="00C82974">
              <w:rPr>
                <w:rFonts w:ascii="Times New Roman" w:eastAsia="Times New Roman" w:hAnsi="Times New Roman"/>
                <w:b/>
                <w:bCs/>
                <w:lang w:eastAsia="ru-RU"/>
              </w:rPr>
              <w:t>НЕ УСТАНОВЛЕНО</w:t>
            </w:r>
          </w:p>
        </w:tc>
      </w:tr>
    </w:tbl>
    <w:p w:rsidR="00942F83" w:rsidRPr="00C82974" w:rsidRDefault="00942F83" w:rsidP="005843EE">
      <w:pPr>
        <w:rPr>
          <w:rFonts w:ascii="Times New Roman" w:hAnsi="Times New Roman"/>
          <w:b/>
          <w:bCs/>
          <w:color w:val="000000"/>
        </w:rPr>
      </w:pPr>
    </w:p>
    <w:p w:rsidR="00B533DE" w:rsidRPr="00C82974" w:rsidRDefault="00783229" w:rsidP="005843EE">
      <w:pPr>
        <w:rPr>
          <w:rFonts w:ascii="Times New Roman" w:hAnsi="Times New Roman"/>
          <w:b/>
          <w:bCs/>
        </w:rPr>
      </w:pPr>
      <w:r w:rsidRPr="00C82974">
        <w:rPr>
          <w:rFonts w:ascii="Times New Roman" w:hAnsi="Times New Roman"/>
          <w:b/>
          <w:bCs/>
          <w:color w:val="000000"/>
        </w:rPr>
        <w:t xml:space="preserve">РАЗДЕЛ II: </w:t>
      </w:r>
      <w:r w:rsidRPr="00C82974">
        <w:rPr>
          <w:rFonts w:ascii="Times New Roman" w:hAnsi="Times New Roman"/>
          <w:b/>
          <w:bCs/>
        </w:rPr>
        <w:t>ИСТРУКЦИЯ ПО ЗАПОЛНЕНИЮ ЗАЯВКИ НА УЧАСТИЕ В АУКЦИОНЕ</w:t>
      </w:r>
    </w:p>
    <w:p w:rsidR="00B533DE" w:rsidRPr="00C82974" w:rsidRDefault="00783229">
      <w:pPr>
        <w:spacing w:after="0" w:line="240" w:lineRule="auto"/>
        <w:ind w:firstLine="567"/>
        <w:jc w:val="both"/>
        <w:rPr>
          <w:rFonts w:ascii="Times New Roman" w:hAnsi="Times New Roman"/>
        </w:rPr>
      </w:pPr>
      <w:r w:rsidRPr="00C82974">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B533DE" w:rsidRPr="00C82974" w:rsidRDefault="00783229">
      <w:pPr>
        <w:autoSpaceDE w:val="0"/>
        <w:autoSpaceDN w:val="0"/>
        <w:adjustRightInd w:val="0"/>
        <w:spacing w:after="0" w:line="240" w:lineRule="auto"/>
        <w:ind w:firstLine="567"/>
        <w:jc w:val="both"/>
        <w:rPr>
          <w:rFonts w:ascii="Times New Roman" w:hAnsi="Times New Roman"/>
        </w:rPr>
      </w:pPr>
      <w:r w:rsidRPr="00C82974">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rsidR="00B533DE" w:rsidRPr="00C82974" w:rsidRDefault="00783229">
      <w:pPr>
        <w:autoSpaceDE w:val="0"/>
        <w:autoSpaceDN w:val="0"/>
        <w:adjustRightInd w:val="0"/>
        <w:spacing w:after="0" w:line="240" w:lineRule="auto"/>
        <w:ind w:firstLine="567"/>
        <w:contextualSpacing/>
        <w:jc w:val="both"/>
        <w:outlineLvl w:val="1"/>
        <w:rPr>
          <w:rFonts w:ascii="Times New Roman" w:hAnsi="Times New Roman"/>
        </w:rPr>
      </w:pPr>
      <w:r w:rsidRPr="00C82974">
        <w:rPr>
          <w:rFonts w:ascii="Times New Roman" w:hAnsi="Times New Roman"/>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rsidR="00B533DE" w:rsidRPr="00C82974" w:rsidRDefault="00783229">
      <w:pPr>
        <w:autoSpaceDE w:val="0"/>
        <w:autoSpaceDN w:val="0"/>
        <w:adjustRightInd w:val="0"/>
        <w:spacing w:after="0" w:line="240" w:lineRule="auto"/>
        <w:ind w:firstLine="567"/>
        <w:jc w:val="both"/>
        <w:outlineLvl w:val="1"/>
        <w:rPr>
          <w:rFonts w:ascii="Times New Roman" w:hAnsi="Times New Roman"/>
        </w:rPr>
      </w:pPr>
      <w:r w:rsidRPr="00C82974">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B533DE" w:rsidRPr="00C82974" w:rsidRDefault="00783229">
      <w:pPr>
        <w:autoSpaceDE w:val="0"/>
        <w:autoSpaceDN w:val="0"/>
        <w:adjustRightInd w:val="0"/>
        <w:spacing w:after="0" w:line="240" w:lineRule="auto"/>
        <w:ind w:firstLine="567"/>
        <w:jc w:val="both"/>
        <w:outlineLvl w:val="1"/>
        <w:rPr>
          <w:rFonts w:ascii="Times New Roman" w:eastAsia="Times New Roman" w:hAnsi="Times New Roman"/>
          <w:bCs/>
          <w:lang w:eastAsia="ru-RU" w:bidi="en-US"/>
        </w:rPr>
      </w:pPr>
      <w:r w:rsidRPr="00C82974">
        <w:rPr>
          <w:rFonts w:ascii="Times New Roman" w:eastAsia="Times New Roman" w:hAnsi="Times New Roman"/>
          <w:bCs/>
          <w:lang w:eastAsia="ru-RU" w:bidi="en-US"/>
        </w:rPr>
        <w:t>Заявк</w:t>
      </w:r>
      <w:r w:rsidR="005843EE" w:rsidRPr="00C82974">
        <w:rPr>
          <w:rFonts w:ascii="Times New Roman" w:eastAsia="Times New Roman" w:hAnsi="Times New Roman"/>
          <w:bCs/>
          <w:lang w:eastAsia="ru-RU" w:bidi="en-US"/>
        </w:rPr>
        <w:t>и</w:t>
      </w:r>
      <w:r w:rsidRPr="00C82974">
        <w:rPr>
          <w:rFonts w:ascii="Times New Roman" w:eastAsia="Times New Roman" w:hAnsi="Times New Roman"/>
          <w:bCs/>
          <w:lang w:eastAsia="ru-RU" w:bidi="en-US"/>
        </w:rPr>
        <w:t xml:space="preserve">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rsidR="00B533DE" w:rsidRPr="00C82974" w:rsidRDefault="00783229">
      <w:pPr>
        <w:autoSpaceDE w:val="0"/>
        <w:autoSpaceDN w:val="0"/>
        <w:adjustRightInd w:val="0"/>
        <w:spacing w:after="0" w:line="240" w:lineRule="auto"/>
        <w:ind w:firstLine="567"/>
        <w:jc w:val="both"/>
        <w:outlineLvl w:val="1"/>
        <w:rPr>
          <w:rFonts w:ascii="Times New Roman" w:eastAsia="Times New Roman" w:hAnsi="Times New Roman"/>
          <w:bCs/>
          <w:lang w:eastAsia="ru-RU" w:bidi="en-US"/>
        </w:rPr>
      </w:pPr>
      <w:r w:rsidRPr="00C82974">
        <w:rPr>
          <w:rFonts w:ascii="Times New Roman" w:eastAsia="Times New Roman" w:hAnsi="Times New Roman"/>
          <w:bCs/>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w:t>
      </w:r>
      <w:r w:rsidRPr="00C82974">
        <w:rPr>
          <w:rFonts w:ascii="Times New Roman" w:eastAsia="Times New Roman" w:hAnsi="Times New Roman"/>
          <w:bCs/>
          <w:lang w:eastAsia="ru-RU" w:bidi="en-US"/>
        </w:rPr>
        <w:lastRenderedPageBreak/>
        <w:t xml:space="preserve">функциональных параметров) в соответствии с обозначениями, установленными в </w:t>
      </w:r>
      <w:r w:rsidRPr="00C82974">
        <w:rPr>
          <w:rFonts w:ascii="Times New Roman" w:eastAsia="Times New Roman" w:hAnsi="Times New Roman"/>
          <w:b/>
          <w:bCs/>
          <w:i/>
          <w:lang w:eastAsia="ru-RU" w:bidi="en-US"/>
        </w:rPr>
        <w:t xml:space="preserve">Разделе  </w:t>
      </w:r>
      <w:r w:rsidRPr="00C82974">
        <w:rPr>
          <w:rFonts w:ascii="Times New Roman" w:eastAsia="Times New Roman" w:hAnsi="Times New Roman"/>
          <w:b/>
          <w:bCs/>
          <w:i/>
          <w:lang w:val="en-US" w:eastAsia="ru-RU" w:bidi="en-US"/>
        </w:rPr>
        <w:t>IV</w:t>
      </w:r>
      <w:r w:rsidRPr="00C82974">
        <w:rPr>
          <w:rFonts w:ascii="Times New Roman" w:eastAsia="Times New Roman" w:hAnsi="Times New Roman"/>
          <w:b/>
          <w:bCs/>
          <w:i/>
          <w:lang w:eastAsia="ru-RU" w:bidi="en-US"/>
        </w:rPr>
        <w:t xml:space="preserve"> к документации к аукциону в электронной форме</w:t>
      </w:r>
      <w:r w:rsidRPr="00C82974">
        <w:rPr>
          <w:rFonts w:ascii="Times New Roman" w:eastAsia="Times New Roman" w:hAnsi="Times New Roman"/>
          <w:bCs/>
          <w:lang w:eastAsia="ru-RU" w:bidi="en-US"/>
        </w:rPr>
        <w:t>.</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применения заказчиком в техническом задании слов (знаков):</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«не менее», «не ниже», « ≥ », «не ранее» - участником предоставляется значение равное или превышающее указанное;</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«не более», «не выше», « ≤ », «не позднее» - участником предоставляется значение равное или менее указанного;</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«менее», «ниже», « &lt; » , «позднее» - участником предоставляется значение меньше указанного;</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«более», «выше», «свыше», « &gt; », «ранее» - участником предоставляется значение превышающее указанное;</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«от» - участником предоставляется указанное значение или превышающее его;</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применения заказчиком в техническом задании значений:</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 при описании диапазона предлогами «от … до …» участником представляется значения расширяющие границы диапазона;</w:t>
      </w:r>
    </w:p>
    <w:p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При перечислении нескольких показателей одной характеристики товара необходимо употреблять союз «и», знаки «;» «,».</w:t>
      </w:r>
    </w:p>
    <w:p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rsidR="00B533DE" w:rsidRPr="00C82974" w:rsidRDefault="00783229">
      <w:pPr>
        <w:tabs>
          <w:tab w:val="left" w:pos="-3969"/>
          <w:tab w:val="left" w:pos="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 xml:space="preserve">При использовании заказчиком в </w:t>
      </w:r>
      <w:r w:rsidRPr="00C82974">
        <w:rPr>
          <w:rFonts w:ascii="Times New Roman" w:eastAsia="Times New Roman" w:hAnsi="Times New Roman"/>
          <w:b/>
          <w:bCs/>
          <w:i/>
          <w:lang w:eastAsia="ru-RU" w:bidi="en-US"/>
        </w:rPr>
        <w:t xml:space="preserve">Разделе  </w:t>
      </w:r>
      <w:r w:rsidRPr="00C82974">
        <w:rPr>
          <w:rFonts w:ascii="Times New Roman" w:eastAsia="Times New Roman" w:hAnsi="Times New Roman"/>
          <w:b/>
          <w:bCs/>
          <w:i/>
          <w:lang w:val="en-US" w:eastAsia="ru-RU" w:bidi="en-US"/>
        </w:rPr>
        <w:t>IV</w:t>
      </w:r>
      <w:r w:rsidRPr="00C82974">
        <w:rPr>
          <w:rFonts w:ascii="Times New Roman" w:eastAsia="Times New Roman" w:hAnsi="Times New Roman"/>
          <w:b/>
          <w:bCs/>
          <w:i/>
          <w:lang w:eastAsia="ru-RU" w:bidi="en-US"/>
        </w:rPr>
        <w:t xml:space="preserve"> к документации к аукциону в электронной форме </w:t>
      </w:r>
      <w:r w:rsidRPr="00C82974">
        <w:rPr>
          <w:rFonts w:ascii="Times New Roman" w:eastAsia="Times New Roman" w:hAnsi="Times New Roman"/>
          <w:bCs/>
          <w:lang w:eastAsia="ru-RU" w:bidi="en-US"/>
        </w:rPr>
        <w:t xml:space="preserve"> вышеуказанных терминов, участник предлагает конкретные значения.</w:t>
      </w:r>
    </w:p>
    <w:p w:rsidR="00B533DE" w:rsidRPr="00C82974" w:rsidRDefault="00783229">
      <w:pPr>
        <w:tabs>
          <w:tab w:val="left" w:pos="-3969"/>
          <w:tab w:val="left" w:pos="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lastRenderedPageBreak/>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rsidR="00B533DE" w:rsidRPr="00C82974" w:rsidRDefault="00783229">
      <w:pPr>
        <w:tabs>
          <w:tab w:val="left" w:pos="-3969"/>
          <w:tab w:val="left" w:pos="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Участник должен указать наименование страны происхождения товара.</w:t>
      </w:r>
    </w:p>
    <w:p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B533DE" w:rsidRPr="00C82974" w:rsidRDefault="00783229">
      <w:pPr>
        <w:tabs>
          <w:tab w:val="left" w:pos="-3969"/>
        </w:tabs>
        <w:spacing w:after="0" w:line="240" w:lineRule="auto"/>
        <w:jc w:val="both"/>
        <w:rPr>
          <w:rFonts w:ascii="Times New Roman" w:eastAsia="Times New Roman" w:hAnsi="Times New Roman"/>
          <w:lang w:eastAsia="ru-RU" w:bidi="en-US"/>
        </w:rPr>
      </w:pPr>
      <w:r w:rsidRPr="00C82974">
        <w:rPr>
          <w:rFonts w:ascii="Times New Roman" w:eastAsia="Times New Roman" w:hAnsi="Times New Roman"/>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rsidR="00B533DE" w:rsidRPr="00C82974" w:rsidRDefault="00783229">
      <w:pPr>
        <w:autoSpaceDE w:val="0"/>
        <w:autoSpaceDN w:val="0"/>
        <w:adjustRightInd w:val="0"/>
        <w:spacing w:after="0" w:line="240" w:lineRule="auto"/>
        <w:ind w:firstLine="708"/>
        <w:jc w:val="both"/>
        <w:rPr>
          <w:rFonts w:ascii="Times New Roman" w:eastAsia="Times New Roman" w:hAnsi="Times New Roman"/>
          <w:lang w:eastAsia="ru-RU" w:bidi="en-US"/>
        </w:rPr>
      </w:pPr>
      <w:r w:rsidRPr="00C82974">
        <w:rPr>
          <w:rFonts w:ascii="Times New Roman" w:eastAsia="Times New Roman" w:hAnsi="Times New Roman"/>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sidRPr="00C82974">
        <w:rPr>
          <w:rFonts w:ascii="Times New Roman" w:eastAsia="Times New Roman" w:hAnsi="Times New Roman"/>
          <w:lang w:val="en-US" w:eastAsia="ru-RU" w:bidi="en-US"/>
        </w:rPr>
        <w:t> </w:t>
      </w:r>
      <w:r w:rsidRPr="00C82974">
        <w:rPr>
          <w:rFonts w:ascii="Times New Roman" w:eastAsia="Times New Roman" w:hAnsi="Times New Roman"/>
          <w:lang w:eastAsia="ru-RU"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rsidR="00B533DE" w:rsidRPr="00C82974" w:rsidRDefault="00783229" w:rsidP="008333F6">
      <w:pPr>
        <w:autoSpaceDE w:val="0"/>
        <w:autoSpaceDN w:val="0"/>
        <w:adjustRightInd w:val="0"/>
        <w:spacing w:after="0" w:line="240" w:lineRule="auto"/>
        <w:ind w:firstLine="708"/>
        <w:jc w:val="both"/>
        <w:rPr>
          <w:rFonts w:ascii="Times New Roman" w:eastAsia="Times New Roman" w:hAnsi="Times New Roman"/>
          <w:lang w:eastAsia="ru-RU" w:bidi="en-US"/>
        </w:rPr>
      </w:pPr>
      <w:r w:rsidRPr="00C82974">
        <w:rPr>
          <w:rFonts w:ascii="Times New Roman" w:eastAsia="Times New Roman" w:hAnsi="Times New Roman"/>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r w:rsidR="008333F6" w:rsidRPr="00C82974">
        <w:rPr>
          <w:rFonts w:ascii="Times New Roman" w:eastAsia="Times New Roman" w:hAnsi="Times New Roman"/>
          <w:lang w:eastAsia="ru-RU" w:bidi="en-US"/>
        </w:rPr>
        <w:t>.</w:t>
      </w:r>
    </w:p>
    <w:p w:rsidR="008333F6" w:rsidRPr="00C82974" w:rsidRDefault="008333F6" w:rsidP="008333F6">
      <w:pPr>
        <w:autoSpaceDE w:val="0"/>
        <w:autoSpaceDN w:val="0"/>
        <w:adjustRightInd w:val="0"/>
        <w:spacing w:after="0" w:line="240" w:lineRule="auto"/>
        <w:ind w:firstLine="708"/>
        <w:jc w:val="both"/>
        <w:rPr>
          <w:rFonts w:ascii="Times New Roman" w:eastAsia="Times New Roman" w:hAnsi="Times New Roman"/>
          <w:lang w:eastAsia="ru-RU" w:bidi="en-US"/>
        </w:rPr>
      </w:pPr>
    </w:p>
    <w:p w:rsidR="004A5C28" w:rsidRPr="00C82974" w:rsidRDefault="004A5C28" w:rsidP="00B764C3">
      <w:pPr>
        <w:spacing w:after="0" w:line="240" w:lineRule="auto"/>
        <w:rPr>
          <w:rFonts w:ascii="Times New Roman" w:hAnsi="Times New Roman"/>
          <w:b/>
          <w:bCs/>
          <w:color w:val="000000"/>
        </w:rPr>
      </w:pPr>
    </w:p>
    <w:p w:rsidR="009969DD" w:rsidRPr="00C82974" w:rsidRDefault="00783229" w:rsidP="00683732">
      <w:pPr>
        <w:spacing w:after="0" w:line="240" w:lineRule="auto"/>
        <w:jc w:val="center"/>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III</w:t>
      </w:r>
      <w:r w:rsidRPr="00C82974">
        <w:rPr>
          <w:rFonts w:ascii="Times New Roman" w:hAnsi="Times New Roman"/>
          <w:b/>
          <w:bCs/>
          <w:color w:val="000000"/>
        </w:rPr>
        <w:t>: ПРОЕКТ ДОГОВОРА</w:t>
      </w:r>
    </w:p>
    <w:p w:rsidR="00292E35" w:rsidRPr="00C82974" w:rsidRDefault="00292E35" w:rsidP="00292E35">
      <w:pPr>
        <w:jc w:val="center"/>
        <w:rPr>
          <w:rFonts w:ascii="Times New Roman" w:hAnsi="Times New Roman"/>
          <w:color w:val="FF0000"/>
          <w:lang w:eastAsia="ru-RU"/>
        </w:rPr>
      </w:pPr>
      <w:r w:rsidRPr="00C82974">
        <w:rPr>
          <w:rFonts w:ascii="Times New Roman" w:hAnsi="Times New Roman"/>
          <w:color w:val="FF0000"/>
          <w:lang w:eastAsia="ru-RU"/>
        </w:rPr>
        <w:t>Прилагается отдельным файлом</w:t>
      </w:r>
    </w:p>
    <w:p w:rsidR="00C54E32" w:rsidRPr="00C82974" w:rsidRDefault="00C54E32" w:rsidP="00C54E32">
      <w:pPr>
        <w:widowControl w:val="0"/>
        <w:tabs>
          <w:tab w:val="left" w:pos="0"/>
        </w:tabs>
        <w:spacing w:after="0" w:line="240" w:lineRule="auto"/>
        <w:rPr>
          <w:rFonts w:ascii="Times New Roman" w:hAnsi="Times New Roman"/>
          <w:b/>
          <w:lang w:eastAsia="ru-RU"/>
        </w:rPr>
      </w:pPr>
    </w:p>
    <w:p w:rsidR="00927F57" w:rsidRPr="00C82974" w:rsidRDefault="00783229" w:rsidP="00927F57">
      <w:pPr>
        <w:autoSpaceDE w:val="0"/>
        <w:autoSpaceDN w:val="0"/>
        <w:adjustRightInd w:val="0"/>
        <w:spacing w:after="0" w:line="240" w:lineRule="atLeast"/>
        <w:ind w:right="124"/>
        <w:jc w:val="center"/>
        <w:rPr>
          <w:rFonts w:ascii="Times New Roman" w:hAnsi="Times New Roman"/>
          <w:b/>
          <w:bCs/>
        </w:rPr>
      </w:pPr>
      <w:r w:rsidRPr="00C82974">
        <w:rPr>
          <w:rFonts w:ascii="Times New Roman" w:hAnsi="Times New Roman"/>
          <w:b/>
          <w:bCs/>
        </w:rPr>
        <w:t xml:space="preserve">РАЗДЕЛ </w:t>
      </w:r>
      <w:r w:rsidRPr="00C82974">
        <w:rPr>
          <w:rFonts w:ascii="Times New Roman" w:hAnsi="Times New Roman"/>
          <w:b/>
          <w:bCs/>
          <w:lang w:val="en-US"/>
        </w:rPr>
        <w:t>IV</w:t>
      </w:r>
      <w:r w:rsidRPr="00C82974">
        <w:rPr>
          <w:rFonts w:ascii="Times New Roman" w:hAnsi="Times New Roman"/>
          <w:b/>
          <w:bCs/>
        </w:rPr>
        <w:t>. ТЕХНИЧЕСКОЕ ЗАДАНИЕ</w:t>
      </w:r>
      <w:bookmarkStart w:id="3" w:name="_Ref119427085"/>
    </w:p>
    <w:bookmarkEnd w:id="3"/>
    <w:p w:rsidR="00801238" w:rsidRPr="00C82974" w:rsidRDefault="00801238" w:rsidP="00801238">
      <w:pPr>
        <w:widowControl w:val="0"/>
        <w:numPr>
          <w:ilvl w:val="0"/>
          <w:numId w:val="21"/>
        </w:numPr>
        <w:tabs>
          <w:tab w:val="left" w:pos="-1600"/>
          <w:tab w:val="left" w:pos="-1060"/>
          <w:tab w:val="left" w:pos="-880"/>
          <w:tab w:val="left" w:pos="-520"/>
        </w:tabs>
        <w:suppressAutoHyphens/>
        <w:spacing w:after="0" w:line="240" w:lineRule="auto"/>
        <w:jc w:val="center"/>
        <w:rPr>
          <w:rFonts w:ascii="Times New Roman" w:eastAsia="Times New Roman" w:hAnsi="Times New Roman"/>
          <w:b/>
          <w:bCs/>
          <w:lang w:eastAsia="zh-CN"/>
        </w:rPr>
      </w:pPr>
      <w:r w:rsidRPr="00C82974">
        <w:rPr>
          <w:rFonts w:ascii="Times New Roman" w:eastAsia="Times New Roman" w:hAnsi="Times New Roman"/>
          <w:b/>
          <w:bCs/>
          <w:lang w:eastAsia="zh-CN"/>
        </w:rPr>
        <w:t>Техническое задание</w:t>
      </w:r>
    </w:p>
    <w:p w:rsidR="00FD6B37" w:rsidRPr="00C82974" w:rsidRDefault="00FD6B37" w:rsidP="00801238">
      <w:pPr>
        <w:widowControl w:val="0"/>
        <w:numPr>
          <w:ilvl w:val="0"/>
          <w:numId w:val="21"/>
        </w:numPr>
        <w:tabs>
          <w:tab w:val="left" w:pos="-1600"/>
          <w:tab w:val="left" w:pos="-1060"/>
          <w:tab w:val="left" w:pos="-880"/>
          <w:tab w:val="left" w:pos="-520"/>
        </w:tabs>
        <w:suppressAutoHyphens/>
        <w:spacing w:after="0" w:line="240" w:lineRule="auto"/>
        <w:jc w:val="center"/>
        <w:rPr>
          <w:rFonts w:ascii="Times New Roman" w:eastAsia="Times New Roman" w:hAnsi="Times New Roman"/>
          <w:b/>
          <w:bCs/>
          <w:color w:val="FF0000"/>
          <w:lang w:eastAsia="zh-CN"/>
        </w:rPr>
      </w:pPr>
      <w:r w:rsidRPr="00C82974">
        <w:rPr>
          <w:rFonts w:ascii="Times New Roman" w:eastAsia="Times New Roman" w:hAnsi="Times New Roman"/>
          <w:b/>
          <w:bCs/>
          <w:color w:val="FF0000"/>
          <w:lang w:eastAsia="zh-CN"/>
        </w:rPr>
        <w:t>Прилагается отдельным файлом</w:t>
      </w:r>
    </w:p>
    <w:p w:rsidR="00B533DE" w:rsidRPr="00C82974" w:rsidRDefault="00B533DE" w:rsidP="00801238">
      <w:pPr>
        <w:spacing w:after="0" w:line="240" w:lineRule="auto"/>
        <w:ind w:right="-427"/>
        <w:rPr>
          <w:rFonts w:ascii="Times New Roman" w:hAnsi="Times New Roman"/>
          <w:b/>
          <w:lang w:eastAsia="ru-RU"/>
        </w:rPr>
      </w:pPr>
    </w:p>
    <w:p w:rsidR="00B533DE" w:rsidRPr="00C82974" w:rsidRDefault="00783229">
      <w:pPr>
        <w:spacing w:after="0" w:line="240" w:lineRule="auto"/>
        <w:jc w:val="center"/>
        <w:rPr>
          <w:rFonts w:ascii="Times New Roman" w:hAnsi="Times New Roman"/>
          <w:b/>
        </w:rPr>
      </w:pPr>
      <w:r w:rsidRPr="00C82974">
        <w:rPr>
          <w:rFonts w:ascii="Times New Roman" w:hAnsi="Times New Roman"/>
          <w:b/>
        </w:rPr>
        <w:t xml:space="preserve">РАЗДЕЛ V ОБОСНОВАНИЕ НАЧАЛЬНОЙ (МАКСИМАЛЬНОЙ) ЦЕНЫ ДОГОВОРА </w:t>
      </w:r>
    </w:p>
    <w:p w:rsidR="00B533DE" w:rsidRPr="00C82974" w:rsidRDefault="00B533DE" w:rsidP="00927F57">
      <w:pPr>
        <w:spacing w:after="0" w:line="240" w:lineRule="auto"/>
        <w:rPr>
          <w:rFonts w:ascii="Times New Roman" w:hAnsi="Times New Roman"/>
          <w:b/>
        </w:rPr>
      </w:pPr>
    </w:p>
    <w:p w:rsidR="00B533DE" w:rsidRPr="00C82974" w:rsidRDefault="00683732">
      <w:pPr>
        <w:spacing w:after="0" w:line="240" w:lineRule="auto"/>
        <w:contextualSpacing/>
        <w:jc w:val="center"/>
        <w:rPr>
          <w:rFonts w:ascii="Times New Roman" w:eastAsia="Times New Roman" w:hAnsi="Times New Roman"/>
          <w:b/>
          <w:color w:val="FF0000"/>
          <w:lang w:eastAsia="zh-CN"/>
        </w:rPr>
        <w:sectPr w:rsidR="00B533DE" w:rsidRPr="00C82974" w:rsidSect="001C7FC9">
          <w:footerReference w:type="default" r:id="rId13"/>
          <w:pgSz w:w="11906" w:h="16838"/>
          <w:pgMar w:top="822" w:right="965" w:bottom="1134" w:left="1041" w:header="567" w:footer="0" w:gutter="0"/>
          <w:cols w:space="708"/>
          <w:docGrid w:linePitch="360"/>
        </w:sectPr>
      </w:pPr>
      <w:bookmarkStart w:id="4" w:name="_Hlk183424878"/>
      <w:r w:rsidRPr="00C82974">
        <w:rPr>
          <w:rFonts w:ascii="Times New Roman" w:hAnsi="Times New Roman"/>
          <w:b/>
          <w:color w:val="FF0000"/>
        </w:rPr>
        <w:t>Прилагается</w:t>
      </w:r>
      <w:r w:rsidR="00783229" w:rsidRPr="00C82974">
        <w:rPr>
          <w:rFonts w:ascii="Times New Roman" w:hAnsi="Times New Roman"/>
          <w:b/>
          <w:color w:val="FF0000"/>
        </w:rPr>
        <w:t xml:space="preserve"> отдельным файлом</w:t>
      </w:r>
    </w:p>
    <w:bookmarkEnd w:id="4"/>
    <w:p w:rsidR="00B533DE" w:rsidRPr="005D3478" w:rsidRDefault="00783229" w:rsidP="00C54E32">
      <w:pPr>
        <w:spacing w:after="0" w:line="240" w:lineRule="auto"/>
        <w:contextualSpacing/>
        <w:rPr>
          <w:rFonts w:ascii="Times New Roman" w:eastAsia="Times New Roman" w:hAnsi="Times New Roman"/>
          <w:b/>
          <w:color w:val="FF0000"/>
          <w:lang w:eastAsia="zh-CN"/>
        </w:rPr>
      </w:pPr>
      <w:r w:rsidRPr="005D3478">
        <w:rPr>
          <w:rFonts w:ascii="Times New Roman" w:eastAsia="Times New Roman" w:hAnsi="Times New Roman"/>
          <w:b/>
          <w:color w:val="FF0000"/>
          <w:lang w:eastAsia="zh-CN"/>
        </w:rPr>
        <w:lastRenderedPageBreak/>
        <w:t xml:space="preserve">РАЗДЕЛ </w:t>
      </w:r>
      <w:r w:rsidRPr="005D3478">
        <w:rPr>
          <w:rFonts w:ascii="Times New Roman" w:eastAsia="Times New Roman" w:hAnsi="Times New Roman"/>
          <w:b/>
          <w:color w:val="FF0000"/>
          <w:lang w:val="en-US" w:eastAsia="zh-CN"/>
        </w:rPr>
        <w:t>VI</w:t>
      </w:r>
      <w:r w:rsidRPr="005D3478">
        <w:rPr>
          <w:rFonts w:ascii="Times New Roman" w:eastAsia="Times New Roman" w:hAnsi="Times New Roman"/>
          <w:b/>
          <w:color w:val="FF0000"/>
          <w:lang w:eastAsia="zh-CN"/>
        </w:rPr>
        <w:t>. ФОРМЫ ДОКУМЕНТОВ В СОСТАВЕ ЗАЯВКИ НА УЧАСТИЕ В АУКЦИОНЕ В ЭЛЕКТРОННОЙ ФОРМЕ</w:t>
      </w:r>
    </w:p>
    <w:p w:rsidR="00B533DE" w:rsidRPr="00C82974" w:rsidRDefault="00B533DE">
      <w:pPr>
        <w:spacing w:after="0" w:line="240" w:lineRule="auto"/>
        <w:contextualSpacing/>
        <w:jc w:val="center"/>
        <w:rPr>
          <w:rFonts w:ascii="Times New Roman" w:eastAsia="Times New Roman" w:hAnsi="Times New Roman"/>
          <w:b/>
          <w:lang w:eastAsia="zh-CN"/>
        </w:rPr>
      </w:pPr>
    </w:p>
    <w:p w:rsidR="00B533DE" w:rsidRPr="00C82974" w:rsidRDefault="00783229">
      <w:pPr>
        <w:suppressAutoHyphens/>
        <w:spacing w:after="0" w:line="240" w:lineRule="auto"/>
        <w:ind w:firstLine="357"/>
        <w:contextualSpacing/>
        <w:jc w:val="center"/>
        <w:outlineLvl w:val="0"/>
        <w:rPr>
          <w:rFonts w:ascii="Times New Roman" w:eastAsia="Times New Roman" w:hAnsi="Times New Roman"/>
          <w:b/>
          <w:bCs/>
          <w:kern w:val="1"/>
          <w:lang w:eastAsia="zh-CN"/>
        </w:rPr>
      </w:pPr>
      <w:r w:rsidRPr="00C82974">
        <w:rPr>
          <w:rFonts w:ascii="Times New Roman" w:eastAsia="Times New Roman" w:hAnsi="Times New Roman"/>
          <w:b/>
          <w:bCs/>
          <w:kern w:val="1"/>
          <w:lang w:eastAsia="zh-CN"/>
        </w:rPr>
        <w:t>ЗАЯВКА</w:t>
      </w:r>
    </w:p>
    <w:p w:rsidR="00B533DE" w:rsidRPr="00C82974" w:rsidRDefault="00B533DE">
      <w:pPr>
        <w:widowControl w:val="0"/>
        <w:suppressAutoHyphens/>
        <w:autoSpaceDE w:val="0"/>
        <w:spacing w:after="0" w:line="240" w:lineRule="auto"/>
        <w:ind w:firstLine="709"/>
        <w:contextualSpacing/>
        <w:jc w:val="both"/>
        <w:rPr>
          <w:rFonts w:ascii="Times New Roman" w:eastAsia="Times New Roman" w:hAnsi="Times New Roman"/>
          <w:lang w:eastAsia="zh-CN"/>
        </w:rPr>
      </w:pPr>
    </w:p>
    <w:p w:rsidR="00B533DE" w:rsidRPr="00C82974" w:rsidRDefault="00783229">
      <w:pPr>
        <w:spacing w:after="0" w:line="240" w:lineRule="auto"/>
        <w:jc w:val="both"/>
        <w:rPr>
          <w:rFonts w:ascii="Times New Roman" w:eastAsia="Arial" w:hAnsi="Times New Roman"/>
          <w:lang w:eastAsia="zh-CN"/>
        </w:rPr>
      </w:pPr>
      <w:r w:rsidRPr="00C82974">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sidRPr="00C82974">
        <w:rPr>
          <w:rFonts w:ascii="Times New Roman" w:eastAsiaTheme="minorEastAsia" w:hAnsi="Times New Roman"/>
          <w:lang w:eastAsia="ru-RU"/>
        </w:rPr>
        <w:t xml:space="preserve">на </w:t>
      </w:r>
      <w:r w:rsidRPr="00C82974">
        <w:rPr>
          <w:rFonts w:ascii="Times New Roman" w:eastAsiaTheme="minorEastAsia" w:hAnsi="Times New Roman"/>
          <w:i/>
          <w:lang w:eastAsia="ru-RU"/>
        </w:rPr>
        <w:t>_________________(указывается предмет договора) ______________________________</w:t>
      </w:r>
      <w:r w:rsidRPr="00C82974">
        <w:rPr>
          <w:rFonts w:ascii="Times New Roman" w:eastAsia="Times New Roman" w:hAnsi="Times New Roman"/>
          <w:i/>
          <w:lang w:eastAsia="zh-CN"/>
        </w:rPr>
        <w:t>,</w:t>
      </w:r>
      <w:r w:rsidRPr="00C82974">
        <w:rPr>
          <w:rFonts w:ascii="Times New Roman" w:eastAsia="Times New Roman" w:hAnsi="Times New Roman"/>
          <w:lang w:eastAsia="zh-CN"/>
        </w:rPr>
        <w:t>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w:t>
      </w:r>
      <w:r w:rsidR="00FD6B37" w:rsidRPr="00C82974">
        <w:rPr>
          <w:rFonts w:ascii="Times New Roman" w:eastAsia="Times New Roman" w:hAnsi="Times New Roman"/>
          <w:lang w:eastAsia="zh-CN"/>
        </w:rPr>
        <w:t xml:space="preserve"> Заказчика</w:t>
      </w:r>
      <w:r w:rsidRPr="00C82974">
        <w:rPr>
          <w:rFonts w:ascii="Times New Roman" w:eastAsia="Times New Roman" w:hAnsi="Times New Roman"/>
          <w:lang w:eastAsia="zh-CN"/>
        </w:rPr>
        <w:t>,</w:t>
      </w:r>
      <w:r w:rsidRPr="00C82974">
        <w:rPr>
          <w:rFonts w:ascii="Times New Roman" w:eastAsia="Arial" w:hAnsi="Times New Roman"/>
          <w:lang w:eastAsia="zh-CN"/>
        </w:rPr>
        <w:t xml:space="preserve">выражаем свое </w:t>
      </w:r>
      <w:r w:rsidRPr="00C82974">
        <w:rPr>
          <w:rFonts w:ascii="Times New Roman" w:eastAsia="Times New Roman" w:hAnsi="Times New Roman"/>
          <w:lang w:eastAsia="zh-CN"/>
        </w:rPr>
        <w:t>согласие</w:t>
      </w:r>
      <w:r w:rsidRPr="00C82974">
        <w:rPr>
          <w:rFonts w:ascii="Times New Roman" w:eastAsia="Arial" w:hAnsi="Times New Roman"/>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rsidR="00B533DE" w:rsidRPr="00C82974" w:rsidRDefault="00783229">
      <w:pPr>
        <w:suppressAutoHyphens/>
        <w:autoSpaceDE w:val="0"/>
        <w:spacing w:after="0" w:line="240" w:lineRule="auto"/>
        <w:ind w:firstLine="708"/>
        <w:contextualSpacing/>
        <w:jc w:val="both"/>
        <w:rPr>
          <w:rFonts w:ascii="Times New Roman" w:eastAsia="Times New Roman" w:hAnsi="Times New Roman"/>
          <w:lang w:eastAsia="zh-CN"/>
        </w:rPr>
      </w:pPr>
      <w:r w:rsidRPr="00C82974">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B533DE" w:rsidRPr="00C82974" w:rsidRDefault="00783229">
      <w:pPr>
        <w:suppressAutoHyphens/>
        <w:spacing w:after="0" w:line="240" w:lineRule="auto"/>
        <w:ind w:firstLine="709"/>
        <w:contextualSpacing/>
        <w:jc w:val="both"/>
        <w:rPr>
          <w:rFonts w:ascii="Times New Roman" w:eastAsia="Times New Roman" w:hAnsi="Times New Roman"/>
          <w:lang w:eastAsia="zh-CN"/>
        </w:rPr>
      </w:pPr>
      <w:r w:rsidRPr="00C82974">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B533DE" w:rsidRPr="00C82974" w:rsidRDefault="00783229">
      <w:pPr>
        <w:suppressAutoHyphens/>
        <w:spacing w:after="0" w:line="240" w:lineRule="auto"/>
        <w:ind w:firstLine="709"/>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В случае, если наша заявка будет признана заявкой, </w:t>
      </w:r>
      <w:r w:rsidRPr="00C82974">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C82974">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B533DE" w:rsidRPr="00C82974" w:rsidRDefault="00783229">
      <w:pPr>
        <w:widowControl w:val="0"/>
        <w:suppressAutoHyphens/>
        <w:autoSpaceDE w:val="0"/>
        <w:spacing w:after="0" w:line="240" w:lineRule="auto"/>
        <w:ind w:firstLine="684"/>
        <w:contextualSpacing/>
        <w:jc w:val="both"/>
        <w:rPr>
          <w:rFonts w:ascii="Times New Roman" w:eastAsia="Times New Roman" w:hAnsi="Times New Roman"/>
          <w:lang w:eastAsia="zh-CN"/>
        </w:rPr>
      </w:pPr>
      <w:r w:rsidRPr="00C82974">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B533DE" w:rsidRPr="00C82974" w:rsidRDefault="00783229">
      <w:pPr>
        <w:keepNext/>
        <w:suppressAutoHyphens/>
        <w:spacing w:after="0" w:line="240" w:lineRule="auto"/>
        <w:contextualSpacing/>
        <w:jc w:val="both"/>
        <w:outlineLvl w:val="2"/>
        <w:rPr>
          <w:rFonts w:ascii="Times New Roman" w:hAnsi="Times New Roman"/>
          <w:bCs/>
          <w:lang w:eastAsia="ar-SA"/>
        </w:rPr>
      </w:pPr>
      <w:r w:rsidRPr="00C82974">
        <w:rPr>
          <w:rFonts w:ascii="Times New Roman" w:eastAsia="Times New Roman" w:hAnsi="Times New Roman"/>
          <w:bCs/>
          <w:lang w:eastAsia="ar-SA"/>
        </w:rPr>
        <w:t xml:space="preserve">Приложение к заявке: Документы в соответствии с п. 23 </w:t>
      </w:r>
      <w:r w:rsidRPr="00C82974">
        <w:rPr>
          <w:rFonts w:ascii="Times New Roman" w:hAnsi="Times New Roman"/>
          <w:bCs/>
          <w:lang w:eastAsia="ar-SA"/>
        </w:rPr>
        <w:t xml:space="preserve">РАЗДЕЛА </w:t>
      </w:r>
      <w:r w:rsidRPr="00C82974">
        <w:rPr>
          <w:rFonts w:ascii="Times New Roman" w:hAnsi="Times New Roman"/>
          <w:bCs/>
          <w:lang w:val="en-US" w:eastAsia="ar-SA"/>
        </w:rPr>
        <w:t>I</w:t>
      </w:r>
      <w:r w:rsidRPr="00C82974">
        <w:rPr>
          <w:rFonts w:ascii="Times New Roman" w:hAnsi="Times New Roman"/>
          <w:bCs/>
          <w:lang w:eastAsia="ar-SA"/>
        </w:rPr>
        <w:t>.  ИНФОРМАЦИОННОЙ КАРТЫ.</w:t>
      </w:r>
    </w:p>
    <w:p w:rsidR="00B533DE" w:rsidRPr="00C82974" w:rsidRDefault="00783229">
      <w:pPr>
        <w:suppressAutoHyphens/>
        <w:autoSpaceDE w:val="0"/>
        <w:spacing w:after="0" w:line="240" w:lineRule="auto"/>
        <w:ind w:firstLine="708"/>
        <w:contextualSpacing/>
        <w:jc w:val="both"/>
        <w:rPr>
          <w:rFonts w:ascii="Times New Roman" w:eastAsia="Arial" w:hAnsi="Times New Roman"/>
          <w:b/>
          <w:lang w:eastAsia="zh-CN"/>
        </w:rPr>
      </w:pPr>
      <w:r w:rsidRPr="00C82974">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rsidR="00B533DE" w:rsidRPr="00C82974" w:rsidRDefault="00B533DE">
      <w:pPr>
        <w:spacing w:after="0" w:line="240" w:lineRule="auto"/>
        <w:contextualSpacing/>
        <w:jc w:val="center"/>
        <w:rPr>
          <w:rFonts w:ascii="Times New Roman" w:eastAsiaTheme="minorEastAsia" w:hAnsi="Times New Roman"/>
          <w:b/>
          <w:lang w:eastAsia="ru-RU"/>
        </w:rPr>
      </w:pPr>
    </w:p>
    <w:p w:rsidR="00B533DE" w:rsidRPr="00C82974" w:rsidRDefault="00B533DE"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4EC1" w:rsidRPr="00C82974" w:rsidRDefault="00B54EC1" w:rsidP="00C54E32">
      <w:pPr>
        <w:spacing w:after="0" w:line="240" w:lineRule="auto"/>
        <w:contextualSpacing/>
        <w:rPr>
          <w:rFonts w:ascii="Times New Roman" w:eastAsiaTheme="minorEastAsia" w:hAnsi="Times New Roman"/>
          <w:b/>
          <w:lang w:eastAsia="ru-RU"/>
        </w:rPr>
      </w:pPr>
    </w:p>
    <w:p w:rsidR="00B533DE" w:rsidRPr="00C82974" w:rsidRDefault="00783229">
      <w:pPr>
        <w:spacing w:after="0" w:line="240" w:lineRule="auto"/>
        <w:contextualSpacing/>
        <w:jc w:val="center"/>
        <w:rPr>
          <w:rFonts w:ascii="Times New Roman" w:eastAsiaTheme="minorEastAsia" w:hAnsi="Times New Roman"/>
          <w:b/>
          <w:lang w:eastAsia="ru-RU"/>
        </w:rPr>
      </w:pPr>
      <w:r w:rsidRPr="00C82974">
        <w:rPr>
          <w:rFonts w:ascii="Times New Roman" w:eastAsiaTheme="minorEastAsia" w:hAnsi="Times New Roman"/>
          <w:b/>
          <w:lang w:eastAsia="ru-RU"/>
        </w:rPr>
        <w:lastRenderedPageBreak/>
        <w:t>АНКЕТА</w:t>
      </w:r>
    </w:p>
    <w:p w:rsidR="00B533DE" w:rsidRPr="00C82974" w:rsidRDefault="00783229">
      <w:pPr>
        <w:spacing w:after="0" w:line="240" w:lineRule="auto"/>
        <w:contextualSpacing/>
        <w:jc w:val="center"/>
        <w:rPr>
          <w:rFonts w:ascii="Times New Roman" w:eastAsiaTheme="minorEastAsia" w:hAnsi="Times New Roman"/>
          <w:b/>
          <w:lang w:eastAsia="ru-RU"/>
        </w:rPr>
      </w:pPr>
      <w:r w:rsidRPr="00C82974">
        <w:rPr>
          <w:rFonts w:ascii="Times New Roman" w:eastAsiaTheme="minorEastAsia" w:hAnsi="Times New Roman"/>
          <w:b/>
          <w:lang w:eastAsia="ru-RU"/>
        </w:rPr>
        <w:t>участника аукциона в электронной форме</w:t>
      </w:r>
    </w:p>
    <w:p w:rsidR="00B533DE" w:rsidRPr="00C82974" w:rsidRDefault="00B533DE">
      <w:pPr>
        <w:spacing w:after="0" w:line="240" w:lineRule="auto"/>
        <w:contextualSpacing/>
        <w:jc w:val="center"/>
        <w:rPr>
          <w:rFonts w:ascii="Times New Roman" w:eastAsiaTheme="minorEastAsia" w:hAnsi="Times New Roman"/>
          <w:b/>
          <w:lang w:eastAsia="ru-RU"/>
        </w:rPr>
      </w:pPr>
    </w:p>
    <w:tbl>
      <w:tblPr>
        <w:tblW w:w="10491" w:type="dxa"/>
        <w:tblInd w:w="-885" w:type="dxa"/>
        <w:tblLayout w:type="fixed"/>
        <w:tblLook w:val="04A0"/>
      </w:tblPr>
      <w:tblGrid>
        <w:gridCol w:w="677"/>
        <w:gridCol w:w="5282"/>
        <w:gridCol w:w="4532"/>
      </w:tblGrid>
      <w:tr w:rsidR="00B533DE" w:rsidRPr="00C82974">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C82974">
              <w:rPr>
                <w:rFonts w:ascii="Times New Roman" w:eastAsia="Times New Roman" w:hAnsi="Times New Roman"/>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C82974">
              <w:rPr>
                <w:rFonts w:ascii="Times New Roman" w:eastAsia="Times New Roman" w:hAnsi="Times New Roman"/>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C82974">
              <w:rPr>
                <w:rFonts w:ascii="Times New Roman" w:eastAsia="Times New Roman" w:hAnsi="Times New Roman"/>
                <w:lang w:eastAsia="zh-CN"/>
              </w:rPr>
              <w:t>Сведения об участнике аукциона в электронной форме</w:t>
            </w:r>
          </w:p>
        </w:tc>
      </w:tr>
      <w:tr w:rsidR="00B533DE" w:rsidRPr="00C82974">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tabs>
                <w:tab w:val="left" w:pos="445"/>
              </w:tabs>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а) для физических лиц – фамилия, имя, отчество, год и место рождения </w:t>
            </w:r>
          </w:p>
          <w:p w:rsidR="00B533DE" w:rsidRPr="00C82974" w:rsidRDefault="00783229">
            <w:pPr>
              <w:widowControl w:val="0"/>
              <w:tabs>
                <w:tab w:val="left" w:pos="445"/>
              </w:tabs>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б) для индивидуальных предпринимателей – фамилия, имя, отчество, </w:t>
            </w:r>
          </w:p>
          <w:p w:rsidR="00B533DE" w:rsidRPr="00C82974" w:rsidRDefault="00783229">
            <w:pPr>
              <w:widowControl w:val="0"/>
              <w:tabs>
                <w:tab w:val="left" w:pos="445"/>
              </w:tabs>
              <w:suppressAutoHyphens/>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center"/>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center"/>
              <w:rPr>
                <w:rFonts w:ascii="Times New Roman" w:eastAsia="Times New Roman" w:hAnsi="Times New Roman"/>
                <w:lang w:eastAsia="zh-CN"/>
              </w:rPr>
            </w:pPr>
          </w:p>
        </w:tc>
      </w:tr>
      <w:tr w:rsidR="00B533DE" w:rsidRPr="00C82974">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autoSpaceDE w:val="0"/>
              <w:autoSpaceDN w:val="0"/>
              <w:adjustRightInd w:val="0"/>
              <w:spacing w:after="0" w:line="240" w:lineRule="auto"/>
              <w:contextualSpacing/>
              <w:jc w:val="both"/>
              <w:rPr>
                <w:rFonts w:ascii="Times New Roman" w:eastAsia="Times New Roman" w:hAnsi="Times New Roman"/>
                <w:lang w:eastAsia="zh-CN"/>
              </w:rPr>
            </w:pPr>
            <w:r w:rsidRPr="00C82974">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bl>
    <w:p w:rsidR="00A8538F" w:rsidRPr="00C82974" w:rsidRDefault="00A8538F"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rsidR="00A8538F" w:rsidRPr="00C82974" w:rsidRDefault="00A8538F"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rsidR="00B54EC1" w:rsidRPr="00C82974" w:rsidRDefault="00B54EC1"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rsidR="00B54EC1" w:rsidRPr="00C82974" w:rsidRDefault="00B54EC1"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rsidR="00B533DE" w:rsidRPr="00C82974" w:rsidRDefault="00783229"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r w:rsidRPr="00C82974">
        <w:rPr>
          <w:rFonts w:ascii="Times New Roman" w:eastAsia="Times New Roman" w:hAnsi="Times New Roman"/>
          <w:b/>
          <w:lang w:eastAsia="ru-RU"/>
        </w:rPr>
        <w:t>ДЕКЛАРАЦИЯ СООТВЕТСТВИЯ УЧАСТНИКА ЗАКУПКИ</w:t>
      </w:r>
    </w:p>
    <w:p w:rsidR="00F97B92" w:rsidRPr="00C82974" w:rsidRDefault="00F97B92"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rsidR="00B533DE" w:rsidRPr="00C82974" w:rsidRDefault="00783229">
      <w:pPr>
        <w:pStyle w:val="afe"/>
        <w:ind w:leftChars="-400" w:left="-880" w:firstLineChars="183" w:firstLine="403"/>
        <w:jc w:val="both"/>
        <w:rPr>
          <w:bCs/>
          <w:sz w:val="22"/>
          <w:szCs w:val="22"/>
        </w:rPr>
      </w:pPr>
      <w:r w:rsidRPr="00C82974">
        <w:rPr>
          <w:bCs/>
          <w:sz w:val="22"/>
          <w:szCs w:val="22"/>
        </w:rPr>
        <w:t>Настоящим подтверждаем соответствие ____________ следующим требованиям:</w:t>
      </w:r>
    </w:p>
    <w:tbl>
      <w:tblPr>
        <w:tblW w:w="10307"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7"/>
      </w:tblGrid>
      <w:tr w:rsidR="00F97B92" w:rsidRPr="00C82974" w:rsidTr="00F97B92">
        <w:trPr>
          <w:trHeight w:val="132"/>
        </w:trPr>
        <w:tc>
          <w:tcPr>
            <w:tcW w:w="10307" w:type="dxa"/>
            <w:tcBorders>
              <w:top w:val="single" w:sz="4" w:space="0" w:color="auto"/>
              <w:left w:val="single" w:sz="4" w:space="0" w:color="auto"/>
              <w:bottom w:val="single" w:sz="4" w:space="0" w:color="auto"/>
              <w:right w:val="single" w:sz="4" w:space="0" w:color="auto"/>
            </w:tcBorders>
            <w:vAlign w:val="center"/>
          </w:tcPr>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1D1B48" w:rsidRPr="00C82974">
              <w:rPr>
                <w:rFonts w:ascii="Times New Roman" w:eastAsia="Times New Roman" w:hAnsi="Times New Roman"/>
                <w:lang w:eastAsia="ru-RU"/>
              </w:rPr>
              <w:t>:</w:t>
            </w:r>
          </w:p>
          <w:p w:rsidR="001D1B48" w:rsidRPr="00C82974" w:rsidRDefault="001D1B48" w:rsidP="001D1B48">
            <w:pPr>
              <w:adjustRightInd w:val="0"/>
              <w:spacing w:after="0" w:line="240" w:lineRule="auto"/>
              <w:ind w:firstLine="567"/>
              <w:jc w:val="both"/>
              <w:rPr>
                <w:rFonts w:ascii="Times New Roman" w:eastAsia="Times New Roman" w:hAnsi="Times New Roman"/>
                <w:b/>
                <w:bCs/>
                <w:i/>
                <w:iCs/>
                <w:lang w:eastAsia="ru-RU"/>
              </w:rPr>
            </w:pPr>
            <w:r w:rsidRPr="00C82974">
              <w:rPr>
                <w:rFonts w:ascii="Times New Roman" w:eastAsia="Times New Roman" w:hAnsi="Times New Roman"/>
                <w:b/>
                <w:bCs/>
                <w:i/>
                <w:iCs/>
                <w:lang w:eastAsia="ru-RU"/>
              </w:rPr>
              <w:t xml:space="preserve">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rsidR="001D1B48" w:rsidRPr="00C82974" w:rsidRDefault="001D1B48" w:rsidP="001D1B48">
            <w:pPr>
              <w:adjustRightInd w:val="0"/>
              <w:spacing w:after="0" w:line="240" w:lineRule="auto"/>
              <w:ind w:firstLine="567"/>
              <w:jc w:val="both"/>
              <w:rPr>
                <w:rFonts w:ascii="Times New Roman" w:eastAsia="Times New Roman" w:hAnsi="Times New Roman"/>
                <w:b/>
                <w:bCs/>
                <w:i/>
                <w:iCs/>
                <w:lang w:eastAsia="ru-RU"/>
              </w:rPr>
            </w:pPr>
            <w:r w:rsidRPr="00C82974">
              <w:rPr>
                <w:rFonts w:ascii="Times New Roman" w:eastAsia="Times New Roman" w:hAnsi="Times New Roman"/>
                <w:b/>
                <w:bCs/>
                <w:i/>
                <w:iCs/>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1D1B48" w:rsidRPr="00C82974" w:rsidRDefault="001D1B48" w:rsidP="001D1B48">
            <w:pPr>
              <w:adjustRightInd w:val="0"/>
              <w:spacing w:after="0" w:line="240" w:lineRule="auto"/>
              <w:ind w:firstLine="567"/>
              <w:jc w:val="both"/>
              <w:rPr>
                <w:rFonts w:ascii="Times New Roman" w:eastAsia="Times New Roman" w:hAnsi="Times New Roman"/>
                <w:b/>
                <w:bCs/>
                <w:i/>
                <w:iCs/>
                <w:lang w:eastAsia="ru-RU"/>
              </w:rPr>
            </w:pPr>
            <w:r w:rsidRPr="00C82974">
              <w:rPr>
                <w:rFonts w:ascii="Times New Roman" w:eastAsia="Times New Roman" w:hAnsi="Times New Roman"/>
                <w:b/>
                <w:bCs/>
                <w:i/>
                <w:iCs/>
                <w:lang w:eastAsia="ru-RU"/>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3. Неприостановление деятельности участника процедуры закупки в порядке, установленном Кодексом Российской Федерации об административных правонарушениях;</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lastRenderedPageBreak/>
              <w:t>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10. Отсутствие сведений об участнике закупки в реестре недобросовестных поставщиков, предусмотренном Федеральным законом № 223-ФЗ.</w:t>
            </w:r>
          </w:p>
          <w:p w:rsidR="00F97B92" w:rsidRPr="00C82974" w:rsidRDefault="00F97B92" w:rsidP="002C34D1">
            <w:pPr>
              <w:autoSpaceDE w:val="0"/>
              <w:autoSpaceDN w:val="0"/>
              <w:spacing w:after="0" w:line="220" w:lineRule="atLeast"/>
              <w:jc w:val="both"/>
              <w:rPr>
                <w:rFonts w:ascii="Times New Roman" w:eastAsia="Times New Roman" w:hAnsi="Times New Roman"/>
                <w:lang w:eastAsia="ru-RU"/>
              </w:rPr>
            </w:pPr>
          </w:p>
        </w:tc>
      </w:tr>
    </w:tbl>
    <w:p w:rsidR="00B533DE" w:rsidRPr="00C82974" w:rsidRDefault="00B533DE">
      <w:pPr>
        <w:pStyle w:val="afe"/>
        <w:ind w:leftChars="-400" w:left="-880" w:firstLineChars="183" w:firstLine="403"/>
        <w:jc w:val="both"/>
        <w:rPr>
          <w:bCs/>
          <w:sz w:val="22"/>
          <w:szCs w:val="22"/>
        </w:rPr>
      </w:pPr>
    </w:p>
    <w:p w:rsidR="00B533DE" w:rsidRPr="00C82974" w:rsidRDefault="00B533DE">
      <w:pPr>
        <w:tabs>
          <w:tab w:val="left" w:pos="851"/>
        </w:tabs>
        <w:suppressAutoHyphens/>
        <w:spacing w:after="0" w:line="240" w:lineRule="auto"/>
        <w:ind w:leftChars="-400" w:left="-880" w:firstLineChars="183" w:firstLine="403"/>
        <w:jc w:val="both"/>
        <w:rPr>
          <w:rFonts w:ascii="Times New Roman" w:hAnsi="Times New Roman"/>
          <w:bCs/>
        </w:rPr>
      </w:pPr>
    </w:p>
    <w:p w:rsidR="00B533DE" w:rsidRPr="00C82974" w:rsidRDefault="00783229">
      <w:pPr>
        <w:tabs>
          <w:tab w:val="left" w:pos="851"/>
        </w:tabs>
        <w:suppressAutoHyphens/>
        <w:spacing w:after="0" w:line="240" w:lineRule="auto"/>
        <w:ind w:leftChars="-400" w:left="-880" w:firstLineChars="183" w:firstLine="403"/>
        <w:jc w:val="both"/>
        <w:rPr>
          <w:rFonts w:ascii="Times New Roman" w:eastAsia="Times New Roman" w:hAnsi="Times New Roman"/>
          <w:lang w:eastAsia="ru-RU"/>
        </w:rPr>
      </w:pPr>
      <w:r w:rsidRPr="00C82974">
        <w:rPr>
          <w:rFonts w:ascii="Times New Roman" w:eastAsia="Times New Roman" w:hAnsi="Times New Roman"/>
          <w:lang w:eastAsia="ru-RU"/>
        </w:rPr>
        <w:t xml:space="preserve">Должность уполномоченного лица (руководителя) </w:t>
      </w:r>
    </w:p>
    <w:p w:rsidR="00B533DE" w:rsidRPr="00C82974" w:rsidRDefault="00783229">
      <w:pPr>
        <w:tabs>
          <w:tab w:val="left" w:pos="851"/>
        </w:tabs>
        <w:suppressAutoHyphens/>
        <w:spacing w:after="0" w:line="240" w:lineRule="auto"/>
        <w:ind w:leftChars="-400" w:left="-880" w:firstLineChars="183" w:firstLine="403"/>
        <w:jc w:val="both"/>
        <w:rPr>
          <w:rFonts w:ascii="Times New Roman" w:eastAsia="Times New Roman" w:hAnsi="Times New Roman"/>
          <w:lang w:eastAsia="ru-RU"/>
        </w:rPr>
      </w:pPr>
      <w:r w:rsidRPr="00C82974">
        <w:rPr>
          <w:rFonts w:ascii="Times New Roman" w:eastAsia="Times New Roman" w:hAnsi="Times New Roman"/>
          <w:lang w:eastAsia="ru-RU"/>
        </w:rPr>
        <w:t>участника размещения заказа</w:t>
      </w:r>
    </w:p>
    <w:p w:rsidR="00B533DE" w:rsidRPr="00C82974" w:rsidRDefault="00B533DE">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
    <w:p w:rsidR="00B533DE" w:rsidRPr="00C82974" w:rsidRDefault="00783229">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r w:rsidRPr="00C82974">
        <w:rPr>
          <w:rFonts w:ascii="Times New Roman" w:eastAsia="Times New Roman" w:hAnsi="Times New Roman"/>
          <w:lang w:eastAsia="ru-RU"/>
        </w:rPr>
        <w:t xml:space="preserve">                                          _____________________                /______________________/</w:t>
      </w:r>
    </w:p>
    <w:p w:rsidR="00B533DE" w:rsidRPr="00C82974" w:rsidRDefault="00783229">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r w:rsidRPr="00C82974">
        <w:rPr>
          <w:rFonts w:ascii="Times New Roman" w:eastAsia="Times New Roman" w:hAnsi="Times New Roman"/>
          <w:lang w:eastAsia="ru-RU"/>
        </w:rPr>
        <w:t xml:space="preserve">м.п. (при наличии)                  (подпись)                            (фамилия и инициалы)   </w:t>
      </w:r>
    </w:p>
    <w:p w:rsidR="00B533DE" w:rsidRPr="00C82974" w:rsidRDefault="00B533DE">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
    <w:p w:rsidR="00B533DE" w:rsidRPr="00C82974" w:rsidRDefault="00B533DE">
      <w:pPr>
        <w:spacing w:line="240" w:lineRule="auto"/>
        <w:ind w:leftChars="-300" w:left="-660" w:firstLineChars="202" w:firstLine="446"/>
        <w:contextualSpacing/>
        <w:jc w:val="center"/>
        <w:rPr>
          <w:rFonts w:ascii="Times New Roman" w:eastAsia="Times New Roman" w:hAnsi="Times New Roman"/>
          <w:b/>
        </w:rPr>
      </w:pPr>
    </w:p>
    <w:p w:rsidR="00B533DE" w:rsidRPr="00C82974" w:rsidRDefault="00B533DE">
      <w:pPr>
        <w:spacing w:line="240" w:lineRule="auto"/>
        <w:ind w:leftChars="-300" w:left="-660" w:firstLineChars="202" w:firstLine="446"/>
        <w:contextualSpacing/>
        <w:jc w:val="center"/>
        <w:rPr>
          <w:rFonts w:ascii="Times New Roman" w:eastAsia="Times New Roman" w:hAnsi="Times New Roman"/>
          <w:b/>
        </w:rPr>
      </w:pPr>
    </w:p>
    <w:p w:rsidR="004A764C" w:rsidRPr="00C82974" w:rsidRDefault="004A764C" w:rsidP="00770F1E">
      <w:pPr>
        <w:spacing w:line="240" w:lineRule="auto"/>
        <w:contextualSpacing/>
        <w:rPr>
          <w:rFonts w:ascii="Times New Roman" w:eastAsia="Times New Roman" w:hAnsi="Times New Roman"/>
          <w:b/>
        </w:rPr>
      </w:pPr>
    </w:p>
    <w:p w:rsidR="007D42DF" w:rsidRPr="00C82974" w:rsidRDefault="007D42DF" w:rsidP="00770F1E">
      <w:pPr>
        <w:spacing w:line="240" w:lineRule="auto"/>
        <w:contextualSpacing/>
        <w:rPr>
          <w:rFonts w:ascii="Times New Roman" w:eastAsia="Times New Roman" w:hAnsi="Times New Roman"/>
          <w:b/>
        </w:rPr>
      </w:pPr>
    </w:p>
    <w:p w:rsidR="00B533DE" w:rsidRPr="00C82974" w:rsidRDefault="00783229">
      <w:pPr>
        <w:spacing w:line="240" w:lineRule="auto"/>
        <w:ind w:leftChars="-300" w:left="-660" w:firstLineChars="202" w:firstLine="446"/>
        <w:contextualSpacing/>
        <w:jc w:val="center"/>
        <w:rPr>
          <w:rFonts w:ascii="Times New Roman" w:eastAsia="Times New Roman" w:hAnsi="Times New Roman"/>
          <w:b/>
        </w:rPr>
      </w:pPr>
      <w:r w:rsidRPr="00C82974">
        <w:rPr>
          <w:rFonts w:ascii="Times New Roman" w:eastAsia="Times New Roman" w:hAnsi="Times New Roman"/>
          <w:b/>
        </w:rPr>
        <w:t xml:space="preserve">СОГЛАСИЕ </w:t>
      </w:r>
      <w:r w:rsidRPr="00C82974">
        <w:rPr>
          <w:rFonts w:ascii="Times New Roman" w:eastAsia="Times New Roman" w:hAnsi="Times New Roman"/>
          <w:b/>
        </w:rPr>
        <w:br/>
        <w:t xml:space="preserve">НА ОБРАБОТКУ ПЕРСОНАЛЬНЫХ ДАННЫХ </w:t>
      </w:r>
    </w:p>
    <w:p w:rsidR="00B533DE" w:rsidRPr="00C82974" w:rsidRDefault="00B533DE">
      <w:pPr>
        <w:shd w:val="clear" w:color="auto" w:fill="FFFFFF"/>
        <w:spacing w:line="240" w:lineRule="auto"/>
        <w:ind w:leftChars="-300" w:left="-660" w:firstLineChars="202" w:firstLine="444"/>
        <w:contextualSpacing/>
        <w:rPr>
          <w:rFonts w:ascii="Times New Roman" w:eastAsia="Times New Roman" w:hAnsi="Times New Roman"/>
          <w:color w:val="000000"/>
        </w:rPr>
      </w:pPr>
    </w:p>
    <w:p w:rsidR="00B533DE" w:rsidRPr="00C82974" w:rsidRDefault="00783229">
      <w:pPr>
        <w:shd w:val="clear" w:color="auto" w:fill="FFFFFF"/>
        <w:spacing w:line="240" w:lineRule="auto"/>
        <w:ind w:leftChars="-300" w:left="-660" w:firstLineChars="202" w:firstLine="444"/>
        <w:contextualSpacing/>
        <w:jc w:val="right"/>
        <w:rPr>
          <w:rFonts w:ascii="Times New Roman" w:eastAsia="Times New Roman" w:hAnsi="Times New Roman"/>
          <w:color w:val="000000"/>
        </w:rPr>
      </w:pPr>
      <w:r w:rsidRPr="00C82974">
        <w:rPr>
          <w:rFonts w:ascii="Times New Roman" w:eastAsia="Times New Roman" w:hAnsi="Times New Roman"/>
          <w:color w:val="000000"/>
        </w:rPr>
        <w:t xml:space="preserve">                     «____» ____________ 202_               </w:t>
      </w:r>
    </w:p>
    <w:p w:rsidR="00B533DE" w:rsidRPr="00C82974" w:rsidRDefault="00B533DE">
      <w:pPr>
        <w:autoSpaceDE w:val="0"/>
        <w:autoSpaceDN w:val="0"/>
        <w:adjustRightInd w:val="0"/>
        <w:spacing w:line="240" w:lineRule="auto"/>
        <w:ind w:leftChars="-300" w:left="-660" w:firstLineChars="202" w:firstLine="444"/>
        <w:contextualSpacing/>
        <w:rPr>
          <w:rFonts w:ascii="Times New Roman" w:eastAsia="Times New Roman" w:hAnsi="Times New Roman"/>
          <w:color w:val="000000"/>
        </w:rPr>
      </w:pPr>
    </w:p>
    <w:p w:rsidR="00B533DE" w:rsidRPr="00C82974" w:rsidRDefault="00783229">
      <w:pPr>
        <w:autoSpaceDE w:val="0"/>
        <w:autoSpaceDN w:val="0"/>
        <w:adjustRightInd w:val="0"/>
        <w:spacing w:line="240" w:lineRule="auto"/>
        <w:ind w:leftChars="-300" w:left="-660" w:firstLineChars="202" w:firstLine="444"/>
        <w:contextualSpacing/>
        <w:jc w:val="both"/>
        <w:rPr>
          <w:rFonts w:ascii="Times New Roman" w:eastAsia="Times New Roman" w:hAnsi="Times New Roman"/>
          <w:i/>
          <w:color w:val="000000"/>
          <w:vertAlign w:val="superscript"/>
        </w:rPr>
      </w:pPr>
      <w:r w:rsidRPr="00C82974">
        <w:rPr>
          <w:rFonts w:ascii="Times New Roman" w:eastAsia="Times New Roman" w:hAnsi="Times New Roman"/>
          <w:color w:val="000000"/>
        </w:rPr>
        <w:t>Я, _________________________________________________________________________, выдан___________________________________________, адрес регистрации: _______________________________,</w:t>
      </w:r>
      <w:r w:rsidRPr="00C82974">
        <w:rPr>
          <w:rFonts w:ascii="Times New Roman" w:eastAsia="Times New Roman" w:hAnsi="Times New Roman"/>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B533DE" w:rsidRPr="00C82974" w:rsidRDefault="00783229">
      <w:pPr>
        <w:spacing w:line="240" w:lineRule="auto"/>
        <w:ind w:leftChars="-300" w:left="-660" w:firstLineChars="202" w:firstLine="444"/>
        <w:contextualSpacing/>
        <w:jc w:val="both"/>
        <w:rPr>
          <w:rFonts w:ascii="Times New Roman" w:eastAsia="Times New Roman" w:hAnsi="Times New Roman"/>
        </w:rPr>
      </w:pPr>
      <w:r w:rsidRPr="00C82974">
        <w:rPr>
          <w:rFonts w:ascii="Times New Roman" w:eastAsia="Times New Roman" w:hAnsi="Times New Roman"/>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C82974">
        <w:rPr>
          <w:rFonts w:ascii="Times New Roman" w:eastAsia="Times New Roman" w:hAnsi="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533DE" w:rsidRPr="00C82974" w:rsidRDefault="00783229">
      <w:pPr>
        <w:shd w:val="clear" w:color="auto" w:fill="FFFFFF"/>
        <w:spacing w:line="240" w:lineRule="auto"/>
        <w:ind w:leftChars="-300" w:left="-660" w:firstLineChars="202" w:firstLine="444"/>
        <w:contextualSpacing/>
        <w:jc w:val="both"/>
        <w:rPr>
          <w:rFonts w:ascii="Times New Roman" w:eastAsia="Times New Roman" w:hAnsi="Times New Roman"/>
          <w:i/>
          <w:vertAlign w:val="superscript"/>
        </w:rPr>
      </w:pPr>
      <w:r w:rsidRPr="00C82974">
        <w:rPr>
          <w:rFonts w:ascii="Times New Roman" w:eastAsia="Times New Roman" w:hAnsi="Times New Roman"/>
          <w:color w:val="000000"/>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B533DE" w:rsidRPr="00C82974" w:rsidRDefault="00783229">
      <w:pPr>
        <w:shd w:val="clear" w:color="auto" w:fill="FFFFFF"/>
        <w:spacing w:line="240" w:lineRule="auto"/>
        <w:ind w:leftChars="-300" w:left="-660" w:firstLineChars="202" w:firstLine="444"/>
        <w:contextualSpacing/>
        <w:jc w:val="both"/>
        <w:rPr>
          <w:rFonts w:ascii="Times New Roman" w:eastAsia="Times New Roman" w:hAnsi="Times New Roman"/>
          <w:color w:val="000000"/>
        </w:rPr>
      </w:pPr>
      <w:r w:rsidRPr="00C82974">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rsidR="00B533DE" w:rsidRPr="00C82974" w:rsidRDefault="00B533DE">
      <w:pPr>
        <w:shd w:val="clear" w:color="auto" w:fill="FFFFFF"/>
        <w:spacing w:line="240" w:lineRule="auto"/>
        <w:ind w:leftChars="-300" w:left="-660" w:firstLineChars="202" w:firstLine="444"/>
        <w:contextualSpacing/>
        <w:rPr>
          <w:rFonts w:ascii="Times New Roman" w:eastAsia="Times New Roman" w:hAnsi="Times New Roman"/>
          <w:i/>
          <w:color w:val="000000"/>
        </w:rPr>
      </w:pPr>
    </w:p>
    <w:p w:rsidR="00B533DE" w:rsidRPr="00C82974" w:rsidRDefault="00783229">
      <w:pPr>
        <w:shd w:val="clear" w:color="auto" w:fill="FFFFFF"/>
        <w:spacing w:line="240" w:lineRule="auto"/>
        <w:ind w:leftChars="-300" w:left="-660" w:firstLineChars="202" w:firstLine="444"/>
        <w:contextualSpacing/>
        <w:rPr>
          <w:rFonts w:ascii="Times New Roman" w:eastAsia="Times New Roman" w:hAnsi="Times New Roman"/>
          <w:i/>
          <w:color w:val="000000"/>
        </w:rPr>
        <w:sectPr w:rsidR="00B533DE" w:rsidRPr="00C82974">
          <w:pgSz w:w="11906" w:h="16838"/>
          <w:pgMar w:top="822" w:right="851" w:bottom="1134" w:left="1701" w:header="567" w:footer="567" w:gutter="0"/>
          <w:cols w:space="708"/>
          <w:docGrid w:linePitch="360"/>
        </w:sectPr>
      </w:pPr>
      <w:r w:rsidRPr="00C82974">
        <w:rPr>
          <w:rFonts w:ascii="Times New Roman" w:eastAsia="Times New Roman" w:hAnsi="Times New Roman"/>
          <w:i/>
          <w:color w:val="000000"/>
        </w:rPr>
        <w:t xml:space="preserve">                                                                                                                   ФИО</w:t>
      </w:r>
    </w:p>
    <w:p w:rsidR="00B533DE" w:rsidRPr="00C82974" w:rsidRDefault="00B533DE">
      <w:pPr>
        <w:spacing w:after="0" w:line="240" w:lineRule="auto"/>
        <w:jc w:val="both"/>
        <w:outlineLvl w:val="2"/>
        <w:rPr>
          <w:rFonts w:ascii="Times New Roman" w:hAnsi="Times New Roman"/>
        </w:rPr>
      </w:pPr>
    </w:p>
    <w:sectPr w:rsidR="00B533DE" w:rsidRPr="00C82974" w:rsidSect="005918D4">
      <w:pgSz w:w="16838" w:h="11906" w:orient="landscape"/>
      <w:pgMar w:top="1701" w:right="820"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361" w:rsidRDefault="00EA0361">
      <w:pPr>
        <w:spacing w:line="240" w:lineRule="auto"/>
      </w:pPr>
      <w:r>
        <w:separator/>
      </w:r>
    </w:p>
  </w:endnote>
  <w:endnote w:type="continuationSeparator" w:id="1">
    <w:p w:rsidR="00EA0361" w:rsidRDefault="00EA03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UI Light">
    <w:charset w:val="86"/>
    <w:family w:val="swiss"/>
    <w:pitch w:val="variable"/>
    <w:sig w:usb0="80000287" w:usb1="2ACF0010" w:usb2="00000016" w:usb3="00000000" w:csb0="0004001F"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5B" w:rsidRDefault="000B4901">
    <w:pPr>
      <w:pStyle w:val="af6"/>
      <w:jc w:val="right"/>
      <w:rPr>
        <w:rFonts w:ascii="Times New Roman" w:hAnsi="Times New Roman"/>
      </w:rPr>
    </w:pPr>
    <w:r>
      <w:rPr>
        <w:rFonts w:ascii="Times New Roman" w:hAnsi="Times New Roman"/>
      </w:rPr>
      <w:fldChar w:fldCharType="begin"/>
    </w:r>
    <w:r w:rsidR="00DF735B">
      <w:rPr>
        <w:rFonts w:ascii="Times New Roman" w:hAnsi="Times New Roman"/>
      </w:rPr>
      <w:instrText>PAGE   \* MERGEFORMAT</w:instrText>
    </w:r>
    <w:r>
      <w:rPr>
        <w:rFonts w:ascii="Times New Roman" w:hAnsi="Times New Roman"/>
      </w:rPr>
      <w:fldChar w:fldCharType="separate"/>
    </w:r>
    <w:r w:rsidR="002540DF">
      <w:rPr>
        <w:rFonts w:ascii="Times New Roman" w:hAnsi="Times New Roman"/>
        <w:noProof/>
      </w:rPr>
      <w:t>1</w:t>
    </w:r>
    <w:r>
      <w:rPr>
        <w:rFonts w:ascii="Times New Roman" w:hAnsi="Times New Roman"/>
      </w:rPr>
      <w:fldChar w:fldCharType="end"/>
    </w:r>
  </w:p>
  <w:p w:rsidR="00DF735B" w:rsidRDefault="00DF735B">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5B" w:rsidRDefault="00DF735B" w:rsidP="001C7FC9">
    <w:pPr>
      <w:rPr>
        <w:rFonts w:ascii="Times New Roman" w:eastAsia="Courier New" w:hAnsi="Times New Roman"/>
        <w:sz w:val="24"/>
        <w:lang w:eastAsia="ru-RU"/>
      </w:rPr>
    </w:pPr>
  </w:p>
  <w:p w:rsidR="00DF735B" w:rsidRDefault="00DF735B">
    <w:pPr>
      <w:tabs>
        <w:tab w:val="left" w:pos="4236"/>
      </w:tabs>
      <w:ind w:firstLine="708"/>
      <w:jc w:val="both"/>
      <w:rPr>
        <w:rFonts w:ascii="Times New Roman" w:eastAsia="Courier New" w:hAnsi="Times New Roman"/>
        <w:sz w:val="24"/>
        <w:lang w:eastAsia="ru-RU"/>
      </w:rPr>
    </w:pPr>
  </w:p>
  <w:p w:rsidR="00DF735B" w:rsidRDefault="00DF735B">
    <w:r w:rsidRPr="001C7FC9">
      <w:rPr>
        <w:rFonts w:eastAsia="Times New Roman" w:cs="Calibri"/>
        <w:noProof/>
        <w:sz w:val="20"/>
        <w:szCs w:val="20"/>
        <w:lang w:eastAsia="ru-RU"/>
      </w:rPr>
      <w:drawing>
        <wp:inline distT="0" distB="0" distL="0" distR="0">
          <wp:extent cx="1209524" cy="5238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9524" cy="52381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361" w:rsidRDefault="00EA0361">
      <w:pPr>
        <w:spacing w:after="0"/>
      </w:pPr>
      <w:r>
        <w:separator/>
      </w:r>
    </w:p>
  </w:footnote>
  <w:footnote w:type="continuationSeparator" w:id="1">
    <w:p w:rsidR="00EA0361" w:rsidRDefault="00EA036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1666EEF"/>
    <w:multiLevelType w:val="singleLevel"/>
    <w:tmpl w:val="01666EEF"/>
    <w:lvl w:ilvl="0">
      <w:start w:val="11"/>
      <w:numFmt w:val="decimal"/>
      <w:suff w:val="space"/>
      <w:lvlText w:val="%1."/>
      <w:lvlJc w:val="left"/>
    </w:lvl>
  </w:abstractNum>
  <w:abstractNum w:abstractNumId="4">
    <w:nsid w:val="021107BE"/>
    <w:multiLevelType w:val="multilevel"/>
    <w:tmpl w:val="8D405556"/>
    <w:lvl w:ilvl="0">
      <w:start w:val="1"/>
      <w:numFmt w:val="decimal"/>
      <w:lvlText w:val="%1."/>
      <w:lvlJc w:val="left"/>
      <w:pPr>
        <w:ind w:left="1069" w:hanging="360"/>
      </w:pPr>
      <w:rPr>
        <w:rFonts w:hint="default"/>
        <w:b/>
        <w:bCs/>
        <w:i w:val="0"/>
        <w:iCs w:val="0"/>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4DC177F"/>
    <w:multiLevelType w:val="hybridMultilevel"/>
    <w:tmpl w:val="63FE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20FC0"/>
    <w:multiLevelType w:val="hybridMultilevel"/>
    <w:tmpl w:val="523E7276"/>
    <w:lvl w:ilvl="0" w:tplc="B5DC67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2B132CF"/>
    <w:multiLevelType w:val="multilevel"/>
    <w:tmpl w:val="2062A342"/>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4.%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2D0587E"/>
    <w:multiLevelType w:val="hybridMultilevel"/>
    <w:tmpl w:val="A6E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C34FF"/>
    <w:multiLevelType w:val="hybridMultilevel"/>
    <w:tmpl w:val="077C5930"/>
    <w:lvl w:ilvl="0" w:tplc="EE0E338C">
      <w:start w:val="3"/>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1906B4"/>
    <w:multiLevelType w:val="hybridMultilevel"/>
    <w:tmpl w:val="C63C92C6"/>
    <w:lvl w:ilvl="0" w:tplc="3FC24746">
      <w:start w:val="1"/>
      <w:numFmt w:val="decimal"/>
      <w:lvlText w:val="%1)"/>
      <w:lvlJc w:val="left"/>
      <w:pPr>
        <w:tabs>
          <w:tab w:val="num" w:pos="1984"/>
        </w:tabs>
        <w:ind w:left="1984" w:hanging="12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3CF07879"/>
    <w:multiLevelType w:val="multilevel"/>
    <w:tmpl w:val="F42CF16E"/>
    <w:lvl w:ilvl="0">
      <w:start w:val="5"/>
      <w:numFmt w:val="decimal"/>
      <w:lvlText w:val="%1"/>
      <w:lvlJc w:val="left"/>
      <w:pPr>
        <w:ind w:left="360" w:hanging="360"/>
      </w:pPr>
      <w:rPr>
        <w:rFonts w:eastAsia="DengXian" w:hint="default"/>
      </w:rPr>
    </w:lvl>
    <w:lvl w:ilvl="1">
      <w:start w:val="3"/>
      <w:numFmt w:val="decimal"/>
      <w:lvlText w:val="%1.%2"/>
      <w:lvlJc w:val="left"/>
      <w:pPr>
        <w:ind w:left="2912" w:hanging="360"/>
      </w:pPr>
      <w:rPr>
        <w:rFonts w:eastAsia="DengXian" w:hint="default"/>
      </w:rPr>
    </w:lvl>
    <w:lvl w:ilvl="2">
      <w:start w:val="1"/>
      <w:numFmt w:val="decimal"/>
      <w:lvlText w:val="%1.%2.%3"/>
      <w:lvlJc w:val="left"/>
      <w:pPr>
        <w:ind w:left="1854" w:hanging="720"/>
      </w:pPr>
      <w:rPr>
        <w:rFonts w:eastAsia="DengXian" w:hint="default"/>
      </w:rPr>
    </w:lvl>
    <w:lvl w:ilvl="3">
      <w:start w:val="1"/>
      <w:numFmt w:val="decimal"/>
      <w:lvlText w:val="%1.%2.%3.%4"/>
      <w:lvlJc w:val="left"/>
      <w:pPr>
        <w:ind w:left="2421" w:hanging="720"/>
      </w:pPr>
      <w:rPr>
        <w:rFonts w:eastAsia="DengXian" w:hint="default"/>
      </w:rPr>
    </w:lvl>
    <w:lvl w:ilvl="4">
      <w:start w:val="1"/>
      <w:numFmt w:val="decimal"/>
      <w:lvlText w:val="%1.%2.%3.%4.%5"/>
      <w:lvlJc w:val="left"/>
      <w:pPr>
        <w:ind w:left="3348" w:hanging="1080"/>
      </w:pPr>
      <w:rPr>
        <w:rFonts w:eastAsia="DengXian" w:hint="default"/>
      </w:rPr>
    </w:lvl>
    <w:lvl w:ilvl="5">
      <w:start w:val="1"/>
      <w:numFmt w:val="decimal"/>
      <w:lvlText w:val="%1.%2.%3.%4.%5.%6"/>
      <w:lvlJc w:val="left"/>
      <w:pPr>
        <w:ind w:left="3915" w:hanging="1080"/>
      </w:pPr>
      <w:rPr>
        <w:rFonts w:eastAsia="DengXian" w:hint="default"/>
      </w:rPr>
    </w:lvl>
    <w:lvl w:ilvl="6">
      <w:start w:val="1"/>
      <w:numFmt w:val="decimal"/>
      <w:lvlText w:val="%1.%2.%3.%4.%5.%6.%7"/>
      <w:lvlJc w:val="left"/>
      <w:pPr>
        <w:ind w:left="4842" w:hanging="1440"/>
      </w:pPr>
      <w:rPr>
        <w:rFonts w:eastAsia="DengXian" w:hint="default"/>
      </w:rPr>
    </w:lvl>
    <w:lvl w:ilvl="7">
      <w:start w:val="1"/>
      <w:numFmt w:val="decimal"/>
      <w:lvlText w:val="%1.%2.%3.%4.%5.%6.%7.%8"/>
      <w:lvlJc w:val="left"/>
      <w:pPr>
        <w:ind w:left="5409" w:hanging="1440"/>
      </w:pPr>
      <w:rPr>
        <w:rFonts w:eastAsia="DengXian" w:hint="default"/>
      </w:rPr>
    </w:lvl>
    <w:lvl w:ilvl="8">
      <w:start w:val="1"/>
      <w:numFmt w:val="decimal"/>
      <w:lvlText w:val="%1.%2.%3.%4.%5.%6.%7.%8.%9"/>
      <w:lvlJc w:val="left"/>
      <w:pPr>
        <w:ind w:left="6336" w:hanging="1800"/>
      </w:pPr>
      <w:rPr>
        <w:rFonts w:eastAsia="DengXian" w:hint="default"/>
      </w:rPr>
    </w:lvl>
  </w:abstractNum>
  <w:abstractNum w:abstractNumId="13">
    <w:nsid w:val="409C1421"/>
    <w:multiLevelType w:val="singleLevel"/>
    <w:tmpl w:val="409C1421"/>
    <w:lvl w:ilvl="0">
      <w:start w:val="3"/>
      <w:numFmt w:val="decimal"/>
      <w:suff w:val="space"/>
      <w:lvlText w:val="%1."/>
      <w:lvlJc w:val="left"/>
    </w:lvl>
  </w:abstractNum>
  <w:abstractNum w:abstractNumId="14">
    <w:nsid w:val="48F63D80"/>
    <w:multiLevelType w:val="hybridMultilevel"/>
    <w:tmpl w:val="B3D4662A"/>
    <w:lvl w:ilvl="0" w:tplc="49CC71B6">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2E2031"/>
    <w:multiLevelType w:val="hybridMultilevel"/>
    <w:tmpl w:val="66DEADF0"/>
    <w:lvl w:ilvl="0" w:tplc="B75A6EF6">
      <w:start w:val="1"/>
      <w:numFmt w:val="decimal"/>
      <w:lvlText w:val="%1)"/>
      <w:lvlJc w:val="left"/>
      <w:pPr>
        <w:ind w:left="-81" w:hanging="360"/>
      </w:pPr>
      <w:rPr>
        <w:rFonts w:hint="default"/>
      </w:rPr>
    </w:lvl>
    <w:lvl w:ilvl="1" w:tplc="04190019" w:tentative="1">
      <w:start w:val="1"/>
      <w:numFmt w:val="lowerLetter"/>
      <w:lvlText w:val="%2."/>
      <w:lvlJc w:val="left"/>
      <w:pPr>
        <w:ind w:left="639" w:hanging="360"/>
      </w:pPr>
    </w:lvl>
    <w:lvl w:ilvl="2" w:tplc="0419001B" w:tentative="1">
      <w:start w:val="1"/>
      <w:numFmt w:val="lowerRoman"/>
      <w:lvlText w:val="%3."/>
      <w:lvlJc w:val="right"/>
      <w:pPr>
        <w:ind w:left="1359" w:hanging="180"/>
      </w:pPr>
    </w:lvl>
    <w:lvl w:ilvl="3" w:tplc="0419000F" w:tentative="1">
      <w:start w:val="1"/>
      <w:numFmt w:val="decimal"/>
      <w:lvlText w:val="%4."/>
      <w:lvlJc w:val="left"/>
      <w:pPr>
        <w:ind w:left="2079" w:hanging="360"/>
      </w:pPr>
    </w:lvl>
    <w:lvl w:ilvl="4" w:tplc="04190019" w:tentative="1">
      <w:start w:val="1"/>
      <w:numFmt w:val="lowerLetter"/>
      <w:lvlText w:val="%5."/>
      <w:lvlJc w:val="left"/>
      <w:pPr>
        <w:ind w:left="2799" w:hanging="360"/>
      </w:pPr>
    </w:lvl>
    <w:lvl w:ilvl="5" w:tplc="0419001B" w:tentative="1">
      <w:start w:val="1"/>
      <w:numFmt w:val="lowerRoman"/>
      <w:lvlText w:val="%6."/>
      <w:lvlJc w:val="right"/>
      <w:pPr>
        <w:ind w:left="3519" w:hanging="180"/>
      </w:pPr>
    </w:lvl>
    <w:lvl w:ilvl="6" w:tplc="0419000F" w:tentative="1">
      <w:start w:val="1"/>
      <w:numFmt w:val="decimal"/>
      <w:lvlText w:val="%7."/>
      <w:lvlJc w:val="left"/>
      <w:pPr>
        <w:ind w:left="4239" w:hanging="360"/>
      </w:pPr>
    </w:lvl>
    <w:lvl w:ilvl="7" w:tplc="04190019" w:tentative="1">
      <w:start w:val="1"/>
      <w:numFmt w:val="lowerLetter"/>
      <w:lvlText w:val="%8."/>
      <w:lvlJc w:val="left"/>
      <w:pPr>
        <w:ind w:left="4959" w:hanging="360"/>
      </w:pPr>
    </w:lvl>
    <w:lvl w:ilvl="8" w:tplc="0419001B" w:tentative="1">
      <w:start w:val="1"/>
      <w:numFmt w:val="lowerRoman"/>
      <w:lvlText w:val="%9."/>
      <w:lvlJc w:val="right"/>
      <w:pPr>
        <w:ind w:left="5679" w:hanging="180"/>
      </w:pPr>
    </w:lvl>
  </w:abstractNum>
  <w:abstractNum w:abstractNumId="16">
    <w:nsid w:val="5BC96B07"/>
    <w:multiLevelType w:val="multilevel"/>
    <w:tmpl w:val="3F3E93EC"/>
    <w:lvl w:ilvl="0">
      <w:start w:val="1"/>
      <w:numFmt w:val="decimal"/>
      <w:lvlText w:val="%1."/>
      <w:lvlJc w:val="left"/>
      <w:pPr>
        <w:ind w:left="720" w:hanging="360"/>
      </w:pPr>
      <w:rPr>
        <w:rFonts w:hint="default"/>
      </w:rPr>
    </w:lvl>
    <w:lvl w:ilvl="1">
      <w:start w:val="8"/>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6117B7"/>
    <w:multiLevelType w:val="hybridMultilevel"/>
    <w:tmpl w:val="FED2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FE4602A"/>
    <w:multiLevelType w:val="hybridMultilevel"/>
    <w:tmpl w:val="54D620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4B0603F"/>
    <w:multiLevelType w:val="hybridMultilevel"/>
    <w:tmpl w:val="7D1E50A8"/>
    <w:lvl w:ilvl="0" w:tplc="CE923632">
      <w:start w:val="4"/>
      <w:numFmt w:val="decimal"/>
      <w:lvlText w:val="%1."/>
      <w:lvlJc w:val="left"/>
      <w:pPr>
        <w:ind w:left="502" w:hanging="360"/>
      </w:pPr>
      <w:rPr>
        <w:rFonts w:hint="default"/>
        <w:b/>
        <w:bCs/>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B571AC6"/>
    <w:multiLevelType w:val="hybridMultilevel"/>
    <w:tmpl w:val="ADAC3EC8"/>
    <w:lvl w:ilvl="0" w:tplc="90FEF124">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7B9D020A"/>
    <w:multiLevelType w:val="hybridMultilevel"/>
    <w:tmpl w:val="D35AB786"/>
    <w:lvl w:ilvl="0" w:tplc="88E678E4">
      <w:start w:val="1"/>
      <w:numFmt w:val="decimal"/>
      <w:lvlText w:val="%1."/>
      <w:lvlJc w:val="left"/>
      <w:pPr>
        <w:ind w:left="720" w:hanging="360"/>
      </w:pPr>
      <w:rPr>
        <w:rFonts w:hint="default"/>
      </w:rPr>
    </w:lvl>
    <w:lvl w:ilvl="1" w:tplc="41E41B02">
      <w:start w:val="1"/>
      <w:numFmt w:val="lowerLetter"/>
      <w:lvlText w:val="%2."/>
      <w:lvlJc w:val="left"/>
      <w:pPr>
        <w:ind w:left="1440" w:hanging="360"/>
      </w:pPr>
    </w:lvl>
    <w:lvl w:ilvl="2" w:tplc="7936A828">
      <w:start w:val="1"/>
      <w:numFmt w:val="lowerRoman"/>
      <w:lvlText w:val="%3."/>
      <w:lvlJc w:val="right"/>
      <w:pPr>
        <w:ind w:left="2160" w:hanging="180"/>
      </w:pPr>
    </w:lvl>
    <w:lvl w:ilvl="3" w:tplc="868C3568">
      <w:start w:val="1"/>
      <w:numFmt w:val="decimal"/>
      <w:lvlText w:val="%4."/>
      <w:lvlJc w:val="left"/>
      <w:pPr>
        <w:ind w:left="2880" w:hanging="360"/>
      </w:pPr>
    </w:lvl>
    <w:lvl w:ilvl="4" w:tplc="65388404">
      <w:start w:val="1"/>
      <w:numFmt w:val="lowerLetter"/>
      <w:lvlText w:val="%5."/>
      <w:lvlJc w:val="left"/>
      <w:pPr>
        <w:ind w:left="3600" w:hanging="360"/>
      </w:pPr>
    </w:lvl>
    <w:lvl w:ilvl="5" w:tplc="2DE61CCA">
      <w:start w:val="1"/>
      <w:numFmt w:val="lowerRoman"/>
      <w:lvlText w:val="%6."/>
      <w:lvlJc w:val="right"/>
      <w:pPr>
        <w:ind w:left="4320" w:hanging="180"/>
      </w:pPr>
    </w:lvl>
    <w:lvl w:ilvl="6" w:tplc="CD32B506">
      <w:start w:val="1"/>
      <w:numFmt w:val="decimal"/>
      <w:lvlText w:val="%7."/>
      <w:lvlJc w:val="left"/>
      <w:pPr>
        <w:ind w:left="5040" w:hanging="360"/>
      </w:pPr>
    </w:lvl>
    <w:lvl w:ilvl="7" w:tplc="5488599E">
      <w:start w:val="1"/>
      <w:numFmt w:val="lowerLetter"/>
      <w:lvlText w:val="%8."/>
      <w:lvlJc w:val="left"/>
      <w:pPr>
        <w:ind w:left="5760" w:hanging="360"/>
      </w:pPr>
    </w:lvl>
    <w:lvl w:ilvl="8" w:tplc="71E4B3AA">
      <w:start w:val="1"/>
      <w:numFmt w:val="lowerRoman"/>
      <w:lvlText w:val="%9."/>
      <w:lvlJc w:val="right"/>
      <w:pPr>
        <w:ind w:left="6480" w:hanging="180"/>
      </w:pPr>
    </w:lvl>
  </w:abstractNum>
  <w:abstractNum w:abstractNumId="24">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8"/>
  </w:num>
  <w:num w:numId="5">
    <w:abstractNumId w:val="10"/>
  </w:num>
  <w:num w:numId="6">
    <w:abstractNumId w:val="24"/>
  </w:num>
  <w:num w:numId="7">
    <w:abstractNumId w:val="25"/>
  </w:num>
  <w:num w:numId="8">
    <w:abstractNumId w:val="3"/>
  </w:num>
  <w:num w:numId="9">
    <w:abstractNumId w:val="2"/>
  </w:num>
  <w:num w:numId="10">
    <w:abstractNumId w:val="16"/>
  </w:num>
  <w:num w:numId="11">
    <w:abstractNumId w:val="5"/>
  </w:num>
  <w:num w:numId="12">
    <w:abstractNumId w:val="14"/>
  </w:num>
  <w:num w:numId="13">
    <w:abstractNumId w:val="9"/>
  </w:num>
  <w:num w:numId="14">
    <w:abstractNumId w:val="15"/>
  </w:num>
  <w:num w:numId="15">
    <w:abstractNumId w:val="21"/>
  </w:num>
  <w:num w:numId="16">
    <w:abstractNumId w:val="23"/>
  </w:num>
  <w:num w:numId="17">
    <w:abstractNumId w:val="20"/>
  </w:num>
  <w:num w:numId="18">
    <w:abstractNumId w:val="4"/>
  </w:num>
  <w:num w:numId="19">
    <w:abstractNumId w:val="8"/>
  </w:num>
  <w:num w:numId="20">
    <w:abstractNumId w:val="6"/>
  </w:num>
  <w:num w:numId="21">
    <w:abstractNumId w:val="0"/>
  </w:num>
  <w:num w:numId="22">
    <w:abstractNumId w:val="12"/>
  </w:num>
  <w:num w:numId="23">
    <w:abstractNumId w:val="22"/>
  </w:num>
  <w:num w:numId="24">
    <w:abstractNumId w:val="11"/>
  </w:num>
  <w:num w:numId="25">
    <w:abstractNumId w:val="7"/>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10"/>
  <w:noPunctuationKerning/>
  <w:characterSpacingControl w:val="doNotCompress"/>
  <w:hdrShapeDefaults>
    <o:shapedefaults v:ext="edit" spidmax="14338"/>
  </w:hdrShapeDefaults>
  <w:footnotePr>
    <w:footnote w:id="0"/>
    <w:footnote w:id="1"/>
  </w:footnotePr>
  <w:endnotePr>
    <w:endnote w:id="0"/>
    <w:endnote w:id="1"/>
  </w:endnotePr>
  <w:compat>
    <w:doNotExpandShiftReturn/>
    <w:useFELayout/>
  </w:compat>
  <w:rsids>
    <w:rsidRoot w:val="004D5183"/>
    <w:rsid w:val="000005D8"/>
    <w:rsid w:val="000013D9"/>
    <w:rsid w:val="00001615"/>
    <w:rsid w:val="000021E5"/>
    <w:rsid w:val="000028A9"/>
    <w:rsid w:val="00003252"/>
    <w:rsid w:val="0000363B"/>
    <w:rsid w:val="00003B96"/>
    <w:rsid w:val="0000428A"/>
    <w:rsid w:val="00004F00"/>
    <w:rsid w:val="0000585A"/>
    <w:rsid w:val="00005A07"/>
    <w:rsid w:val="00006964"/>
    <w:rsid w:val="000073BD"/>
    <w:rsid w:val="00007A96"/>
    <w:rsid w:val="00010306"/>
    <w:rsid w:val="0001088E"/>
    <w:rsid w:val="0001095F"/>
    <w:rsid w:val="00011225"/>
    <w:rsid w:val="00011477"/>
    <w:rsid w:val="00011479"/>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027"/>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27FDB"/>
    <w:rsid w:val="00030565"/>
    <w:rsid w:val="00030D06"/>
    <w:rsid w:val="00031889"/>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D63"/>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1CA1"/>
    <w:rsid w:val="00052811"/>
    <w:rsid w:val="00052CB1"/>
    <w:rsid w:val="00052DA6"/>
    <w:rsid w:val="000531A3"/>
    <w:rsid w:val="00053375"/>
    <w:rsid w:val="00053652"/>
    <w:rsid w:val="000537A1"/>
    <w:rsid w:val="00053F3D"/>
    <w:rsid w:val="00054B5F"/>
    <w:rsid w:val="00054C92"/>
    <w:rsid w:val="00054F6B"/>
    <w:rsid w:val="0005515A"/>
    <w:rsid w:val="000552A7"/>
    <w:rsid w:val="0005540F"/>
    <w:rsid w:val="0005545B"/>
    <w:rsid w:val="00055843"/>
    <w:rsid w:val="000559F6"/>
    <w:rsid w:val="00055D8E"/>
    <w:rsid w:val="00055F1C"/>
    <w:rsid w:val="00056004"/>
    <w:rsid w:val="000565CD"/>
    <w:rsid w:val="00056D33"/>
    <w:rsid w:val="00056EB2"/>
    <w:rsid w:val="00056F9D"/>
    <w:rsid w:val="000605DC"/>
    <w:rsid w:val="0006127A"/>
    <w:rsid w:val="0006182C"/>
    <w:rsid w:val="00061B98"/>
    <w:rsid w:val="00061C35"/>
    <w:rsid w:val="0006293C"/>
    <w:rsid w:val="000631DA"/>
    <w:rsid w:val="00063540"/>
    <w:rsid w:val="00063F6E"/>
    <w:rsid w:val="000643AD"/>
    <w:rsid w:val="000649E9"/>
    <w:rsid w:val="00064E96"/>
    <w:rsid w:val="000656B0"/>
    <w:rsid w:val="000658C2"/>
    <w:rsid w:val="000663DF"/>
    <w:rsid w:val="00066507"/>
    <w:rsid w:val="000666AB"/>
    <w:rsid w:val="00066DD5"/>
    <w:rsid w:val="00066FA0"/>
    <w:rsid w:val="000674BB"/>
    <w:rsid w:val="00067EC5"/>
    <w:rsid w:val="00070118"/>
    <w:rsid w:val="0007038F"/>
    <w:rsid w:val="000708E3"/>
    <w:rsid w:val="00071992"/>
    <w:rsid w:val="00071A31"/>
    <w:rsid w:val="00071BDC"/>
    <w:rsid w:val="00071D60"/>
    <w:rsid w:val="00071EB2"/>
    <w:rsid w:val="00071EB3"/>
    <w:rsid w:val="00072343"/>
    <w:rsid w:val="000727C7"/>
    <w:rsid w:val="00072B46"/>
    <w:rsid w:val="00072E17"/>
    <w:rsid w:val="000738D6"/>
    <w:rsid w:val="00074091"/>
    <w:rsid w:val="000747C8"/>
    <w:rsid w:val="00074880"/>
    <w:rsid w:val="000748E1"/>
    <w:rsid w:val="00074E7E"/>
    <w:rsid w:val="000750C1"/>
    <w:rsid w:val="000753BF"/>
    <w:rsid w:val="000759AE"/>
    <w:rsid w:val="00076809"/>
    <w:rsid w:val="00076981"/>
    <w:rsid w:val="0007727C"/>
    <w:rsid w:val="00077481"/>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5FB"/>
    <w:rsid w:val="00090933"/>
    <w:rsid w:val="000909C8"/>
    <w:rsid w:val="00090D8D"/>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286"/>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57E"/>
    <w:rsid w:val="000B06A5"/>
    <w:rsid w:val="000B0A7F"/>
    <w:rsid w:val="000B2168"/>
    <w:rsid w:val="000B2444"/>
    <w:rsid w:val="000B2DDE"/>
    <w:rsid w:val="000B32CD"/>
    <w:rsid w:val="000B3739"/>
    <w:rsid w:val="000B44F6"/>
    <w:rsid w:val="000B4609"/>
    <w:rsid w:val="000B4629"/>
    <w:rsid w:val="000B4901"/>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4B8"/>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1D9"/>
    <w:rsid w:val="000D49F3"/>
    <w:rsid w:val="000D4D04"/>
    <w:rsid w:val="000D540D"/>
    <w:rsid w:val="000D5D26"/>
    <w:rsid w:val="000D5D4F"/>
    <w:rsid w:val="000D5D59"/>
    <w:rsid w:val="000D65A4"/>
    <w:rsid w:val="000D7144"/>
    <w:rsid w:val="000D71C1"/>
    <w:rsid w:val="000E0D05"/>
    <w:rsid w:val="000E19FA"/>
    <w:rsid w:val="000E2296"/>
    <w:rsid w:val="000E265A"/>
    <w:rsid w:val="000E2A4C"/>
    <w:rsid w:val="000E3488"/>
    <w:rsid w:val="000E36F0"/>
    <w:rsid w:val="000E3C70"/>
    <w:rsid w:val="000E4172"/>
    <w:rsid w:val="000E41FC"/>
    <w:rsid w:val="000E4884"/>
    <w:rsid w:val="000E49E6"/>
    <w:rsid w:val="000E4A1A"/>
    <w:rsid w:val="000E4E5D"/>
    <w:rsid w:val="000E518F"/>
    <w:rsid w:val="000E5256"/>
    <w:rsid w:val="000E560E"/>
    <w:rsid w:val="000E59BC"/>
    <w:rsid w:val="000E6048"/>
    <w:rsid w:val="000E606F"/>
    <w:rsid w:val="000E6620"/>
    <w:rsid w:val="000E77E8"/>
    <w:rsid w:val="000F1346"/>
    <w:rsid w:val="000F1385"/>
    <w:rsid w:val="000F15F0"/>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46"/>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9FB"/>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27E"/>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D69"/>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42B"/>
    <w:rsid w:val="00141C06"/>
    <w:rsid w:val="001426D1"/>
    <w:rsid w:val="00142824"/>
    <w:rsid w:val="001428B7"/>
    <w:rsid w:val="00143381"/>
    <w:rsid w:val="00144129"/>
    <w:rsid w:val="00144534"/>
    <w:rsid w:val="00144A11"/>
    <w:rsid w:val="00144F7F"/>
    <w:rsid w:val="00145027"/>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2F"/>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1E"/>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08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557B"/>
    <w:rsid w:val="001960C1"/>
    <w:rsid w:val="00196632"/>
    <w:rsid w:val="00196833"/>
    <w:rsid w:val="001975F1"/>
    <w:rsid w:val="001975FA"/>
    <w:rsid w:val="00197684"/>
    <w:rsid w:val="00197DA4"/>
    <w:rsid w:val="001A013A"/>
    <w:rsid w:val="001A0AA8"/>
    <w:rsid w:val="001A1195"/>
    <w:rsid w:val="001A1690"/>
    <w:rsid w:val="001A16D5"/>
    <w:rsid w:val="001A16D6"/>
    <w:rsid w:val="001A203E"/>
    <w:rsid w:val="001A22CD"/>
    <w:rsid w:val="001A2E31"/>
    <w:rsid w:val="001A3406"/>
    <w:rsid w:val="001A3520"/>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6554"/>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C7FC9"/>
    <w:rsid w:val="001D0088"/>
    <w:rsid w:val="001D0764"/>
    <w:rsid w:val="001D1AF9"/>
    <w:rsid w:val="001D1B48"/>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080"/>
    <w:rsid w:val="001E1405"/>
    <w:rsid w:val="001E151A"/>
    <w:rsid w:val="001E280B"/>
    <w:rsid w:val="001E28F5"/>
    <w:rsid w:val="001E3795"/>
    <w:rsid w:val="001E3861"/>
    <w:rsid w:val="001E3C00"/>
    <w:rsid w:val="001E3D98"/>
    <w:rsid w:val="001E3F34"/>
    <w:rsid w:val="001E40AA"/>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0BD"/>
    <w:rsid w:val="001F5F52"/>
    <w:rsid w:val="001F6316"/>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A9"/>
    <w:rsid w:val="002036E4"/>
    <w:rsid w:val="00203B92"/>
    <w:rsid w:val="00203F0B"/>
    <w:rsid w:val="00204A7B"/>
    <w:rsid w:val="00204F99"/>
    <w:rsid w:val="00204FA6"/>
    <w:rsid w:val="00204FFA"/>
    <w:rsid w:val="002059CA"/>
    <w:rsid w:val="00205A44"/>
    <w:rsid w:val="00205F66"/>
    <w:rsid w:val="002060A0"/>
    <w:rsid w:val="002060F7"/>
    <w:rsid w:val="00206333"/>
    <w:rsid w:val="0020661A"/>
    <w:rsid w:val="00206DE9"/>
    <w:rsid w:val="00210143"/>
    <w:rsid w:val="00210805"/>
    <w:rsid w:val="00210D43"/>
    <w:rsid w:val="00210F1E"/>
    <w:rsid w:val="00210F85"/>
    <w:rsid w:val="002115EF"/>
    <w:rsid w:val="0021184F"/>
    <w:rsid w:val="002119F5"/>
    <w:rsid w:val="00212232"/>
    <w:rsid w:val="0021230B"/>
    <w:rsid w:val="002127BD"/>
    <w:rsid w:val="0021283A"/>
    <w:rsid w:val="002128CC"/>
    <w:rsid w:val="0021290E"/>
    <w:rsid w:val="00212C36"/>
    <w:rsid w:val="0021341A"/>
    <w:rsid w:val="002139F0"/>
    <w:rsid w:val="00213ADB"/>
    <w:rsid w:val="00213C82"/>
    <w:rsid w:val="00213FEB"/>
    <w:rsid w:val="002140F4"/>
    <w:rsid w:val="0021414C"/>
    <w:rsid w:val="0021426E"/>
    <w:rsid w:val="0021437D"/>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02EC"/>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75C"/>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45B"/>
    <w:rsid w:val="00252511"/>
    <w:rsid w:val="00252999"/>
    <w:rsid w:val="00253016"/>
    <w:rsid w:val="002531A0"/>
    <w:rsid w:val="00253323"/>
    <w:rsid w:val="002537AE"/>
    <w:rsid w:val="00253E98"/>
    <w:rsid w:val="00253FA8"/>
    <w:rsid w:val="002540DF"/>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9A"/>
    <w:rsid w:val="00263AB1"/>
    <w:rsid w:val="00263D36"/>
    <w:rsid w:val="00264EB9"/>
    <w:rsid w:val="00265362"/>
    <w:rsid w:val="0026562E"/>
    <w:rsid w:val="00265865"/>
    <w:rsid w:val="0026608A"/>
    <w:rsid w:val="00266A51"/>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1B8"/>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1D9"/>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2E35"/>
    <w:rsid w:val="00293098"/>
    <w:rsid w:val="002933FE"/>
    <w:rsid w:val="00293506"/>
    <w:rsid w:val="0029381A"/>
    <w:rsid w:val="00294755"/>
    <w:rsid w:val="0029479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388"/>
    <w:rsid w:val="002A3DFE"/>
    <w:rsid w:val="002A4A33"/>
    <w:rsid w:val="002A4D46"/>
    <w:rsid w:val="002A538D"/>
    <w:rsid w:val="002A5414"/>
    <w:rsid w:val="002A5655"/>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34D1"/>
    <w:rsid w:val="002C4C0D"/>
    <w:rsid w:val="002C57DE"/>
    <w:rsid w:val="002C625E"/>
    <w:rsid w:val="002C6621"/>
    <w:rsid w:val="002C6EDD"/>
    <w:rsid w:val="002C79E0"/>
    <w:rsid w:val="002C7B4D"/>
    <w:rsid w:val="002C7C29"/>
    <w:rsid w:val="002C7CB1"/>
    <w:rsid w:val="002D009C"/>
    <w:rsid w:val="002D082D"/>
    <w:rsid w:val="002D0AD1"/>
    <w:rsid w:val="002D17D9"/>
    <w:rsid w:val="002D18B9"/>
    <w:rsid w:val="002D22F9"/>
    <w:rsid w:val="002D2679"/>
    <w:rsid w:val="002D2727"/>
    <w:rsid w:val="002D372E"/>
    <w:rsid w:val="002D3B91"/>
    <w:rsid w:val="002D3DEF"/>
    <w:rsid w:val="002D4289"/>
    <w:rsid w:val="002D440B"/>
    <w:rsid w:val="002D4966"/>
    <w:rsid w:val="002D4F53"/>
    <w:rsid w:val="002D511B"/>
    <w:rsid w:val="002D6046"/>
    <w:rsid w:val="002D6129"/>
    <w:rsid w:val="002D67B2"/>
    <w:rsid w:val="002D6D91"/>
    <w:rsid w:val="002D6EA1"/>
    <w:rsid w:val="002D6ECD"/>
    <w:rsid w:val="002D6F81"/>
    <w:rsid w:val="002D76A3"/>
    <w:rsid w:val="002D79E1"/>
    <w:rsid w:val="002D7BF2"/>
    <w:rsid w:val="002E0167"/>
    <w:rsid w:val="002E04E3"/>
    <w:rsid w:val="002E08C5"/>
    <w:rsid w:val="002E09D8"/>
    <w:rsid w:val="002E0F0C"/>
    <w:rsid w:val="002E1003"/>
    <w:rsid w:val="002E10D8"/>
    <w:rsid w:val="002E138A"/>
    <w:rsid w:val="002E147A"/>
    <w:rsid w:val="002E2662"/>
    <w:rsid w:val="002E26D5"/>
    <w:rsid w:val="002E2847"/>
    <w:rsid w:val="002E29C5"/>
    <w:rsid w:val="002E30BA"/>
    <w:rsid w:val="002E32A5"/>
    <w:rsid w:val="002E330C"/>
    <w:rsid w:val="002E345A"/>
    <w:rsid w:val="002E4038"/>
    <w:rsid w:val="002E48BA"/>
    <w:rsid w:val="002E608F"/>
    <w:rsid w:val="002E65F3"/>
    <w:rsid w:val="002E6B58"/>
    <w:rsid w:val="002E6C0C"/>
    <w:rsid w:val="002E75C0"/>
    <w:rsid w:val="002E7CEC"/>
    <w:rsid w:val="002F0631"/>
    <w:rsid w:val="002F064D"/>
    <w:rsid w:val="002F082F"/>
    <w:rsid w:val="002F0988"/>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4D54"/>
    <w:rsid w:val="003050C9"/>
    <w:rsid w:val="003052B8"/>
    <w:rsid w:val="003057AA"/>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7A1"/>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2AC1"/>
    <w:rsid w:val="0032303B"/>
    <w:rsid w:val="00323810"/>
    <w:rsid w:val="003253BF"/>
    <w:rsid w:val="003253D2"/>
    <w:rsid w:val="0032654D"/>
    <w:rsid w:val="003266EB"/>
    <w:rsid w:val="00326876"/>
    <w:rsid w:val="00326DB1"/>
    <w:rsid w:val="003274D8"/>
    <w:rsid w:val="00327C48"/>
    <w:rsid w:val="00327CCE"/>
    <w:rsid w:val="00327D58"/>
    <w:rsid w:val="00330330"/>
    <w:rsid w:val="00330361"/>
    <w:rsid w:val="0033060F"/>
    <w:rsid w:val="003313CD"/>
    <w:rsid w:val="003315CA"/>
    <w:rsid w:val="0033162D"/>
    <w:rsid w:val="00331C5C"/>
    <w:rsid w:val="00332024"/>
    <w:rsid w:val="003322E2"/>
    <w:rsid w:val="00332516"/>
    <w:rsid w:val="00332CCE"/>
    <w:rsid w:val="003331D7"/>
    <w:rsid w:val="0033337D"/>
    <w:rsid w:val="003343B4"/>
    <w:rsid w:val="00334927"/>
    <w:rsid w:val="003356B8"/>
    <w:rsid w:val="0033575D"/>
    <w:rsid w:val="00336031"/>
    <w:rsid w:val="00336494"/>
    <w:rsid w:val="00337031"/>
    <w:rsid w:val="0033731A"/>
    <w:rsid w:val="00337FC9"/>
    <w:rsid w:val="00340178"/>
    <w:rsid w:val="00340D54"/>
    <w:rsid w:val="00341045"/>
    <w:rsid w:val="003413B8"/>
    <w:rsid w:val="0034300F"/>
    <w:rsid w:val="0034367F"/>
    <w:rsid w:val="00343B5E"/>
    <w:rsid w:val="00343CD3"/>
    <w:rsid w:val="00345001"/>
    <w:rsid w:val="003454C9"/>
    <w:rsid w:val="00345506"/>
    <w:rsid w:val="003456B7"/>
    <w:rsid w:val="003456DD"/>
    <w:rsid w:val="00345938"/>
    <w:rsid w:val="00345DA4"/>
    <w:rsid w:val="003467C2"/>
    <w:rsid w:val="00346B43"/>
    <w:rsid w:val="00346D8E"/>
    <w:rsid w:val="00347B4B"/>
    <w:rsid w:val="00347EA1"/>
    <w:rsid w:val="00350388"/>
    <w:rsid w:val="0035043E"/>
    <w:rsid w:val="00350CEC"/>
    <w:rsid w:val="00350D88"/>
    <w:rsid w:val="00350DAA"/>
    <w:rsid w:val="00350E0F"/>
    <w:rsid w:val="00350F5C"/>
    <w:rsid w:val="0035113A"/>
    <w:rsid w:val="003518B1"/>
    <w:rsid w:val="00351AE9"/>
    <w:rsid w:val="00351B27"/>
    <w:rsid w:val="00351F48"/>
    <w:rsid w:val="003532C1"/>
    <w:rsid w:val="00353F03"/>
    <w:rsid w:val="00353F42"/>
    <w:rsid w:val="0035417E"/>
    <w:rsid w:val="003548A8"/>
    <w:rsid w:val="00354F53"/>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2"/>
    <w:rsid w:val="00361856"/>
    <w:rsid w:val="00361A59"/>
    <w:rsid w:val="00361DDA"/>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BB"/>
    <w:rsid w:val="00371D34"/>
    <w:rsid w:val="00371D92"/>
    <w:rsid w:val="00371E94"/>
    <w:rsid w:val="003731AA"/>
    <w:rsid w:val="00373448"/>
    <w:rsid w:val="00373A9E"/>
    <w:rsid w:val="00373F5B"/>
    <w:rsid w:val="003744A6"/>
    <w:rsid w:val="0037540D"/>
    <w:rsid w:val="00375957"/>
    <w:rsid w:val="00376080"/>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806"/>
    <w:rsid w:val="00385CCE"/>
    <w:rsid w:val="0038615B"/>
    <w:rsid w:val="00386836"/>
    <w:rsid w:val="00386D45"/>
    <w:rsid w:val="00387304"/>
    <w:rsid w:val="003873E3"/>
    <w:rsid w:val="00387714"/>
    <w:rsid w:val="0038771E"/>
    <w:rsid w:val="00387A0A"/>
    <w:rsid w:val="0039061D"/>
    <w:rsid w:val="00390D1F"/>
    <w:rsid w:val="00390E7A"/>
    <w:rsid w:val="00390ECD"/>
    <w:rsid w:val="003912BC"/>
    <w:rsid w:val="00391D39"/>
    <w:rsid w:val="003924AC"/>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2F08"/>
    <w:rsid w:val="003A38A8"/>
    <w:rsid w:val="003A3ED9"/>
    <w:rsid w:val="003A41A4"/>
    <w:rsid w:val="003A42F2"/>
    <w:rsid w:val="003A4372"/>
    <w:rsid w:val="003A460B"/>
    <w:rsid w:val="003A4B98"/>
    <w:rsid w:val="003A4CA6"/>
    <w:rsid w:val="003A51B3"/>
    <w:rsid w:val="003A522D"/>
    <w:rsid w:val="003A52A9"/>
    <w:rsid w:val="003A67C2"/>
    <w:rsid w:val="003A6E97"/>
    <w:rsid w:val="003A776E"/>
    <w:rsid w:val="003A7792"/>
    <w:rsid w:val="003A785B"/>
    <w:rsid w:val="003B0156"/>
    <w:rsid w:val="003B0BBA"/>
    <w:rsid w:val="003B0BE0"/>
    <w:rsid w:val="003B0F23"/>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6C1A"/>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9"/>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C7CBA"/>
    <w:rsid w:val="003D0286"/>
    <w:rsid w:val="003D05A7"/>
    <w:rsid w:val="003D062A"/>
    <w:rsid w:val="003D0885"/>
    <w:rsid w:val="003D105E"/>
    <w:rsid w:val="003D1594"/>
    <w:rsid w:val="003D1D14"/>
    <w:rsid w:val="003D1FE9"/>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4E"/>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6C69"/>
    <w:rsid w:val="003F70A9"/>
    <w:rsid w:val="0040062A"/>
    <w:rsid w:val="00400819"/>
    <w:rsid w:val="00400CAE"/>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01A"/>
    <w:rsid w:val="0041221F"/>
    <w:rsid w:val="004122C5"/>
    <w:rsid w:val="00412810"/>
    <w:rsid w:val="00412FC2"/>
    <w:rsid w:val="004132EC"/>
    <w:rsid w:val="0041378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215"/>
    <w:rsid w:val="004224D0"/>
    <w:rsid w:val="004229A6"/>
    <w:rsid w:val="00422DB9"/>
    <w:rsid w:val="00422E93"/>
    <w:rsid w:val="004230EE"/>
    <w:rsid w:val="00423715"/>
    <w:rsid w:val="00423C84"/>
    <w:rsid w:val="00423F31"/>
    <w:rsid w:val="00423F74"/>
    <w:rsid w:val="0042428E"/>
    <w:rsid w:val="00424976"/>
    <w:rsid w:val="0042551C"/>
    <w:rsid w:val="00426062"/>
    <w:rsid w:val="0042678F"/>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A4D"/>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2BC0"/>
    <w:rsid w:val="00452DDB"/>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C96"/>
    <w:rsid w:val="00466E56"/>
    <w:rsid w:val="00467027"/>
    <w:rsid w:val="004672E5"/>
    <w:rsid w:val="004675D3"/>
    <w:rsid w:val="00470054"/>
    <w:rsid w:val="004702FD"/>
    <w:rsid w:val="00470634"/>
    <w:rsid w:val="00470956"/>
    <w:rsid w:val="00470995"/>
    <w:rsid w:val="00470AB1"/>
    <w:rsid w:val="00470E12"/>
    <w:rsid w:val="00470EA2"/>
    <w:rsid w:val="00471869"/>
    <w:rsid w:val="004719B0"/>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752"/>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15C3"/>
    <w:rsid w:val="00492143"/>
    <w:rsid w:val="004921CD"/>
    <w:rsid w:val="00492251"/>
    <w:rsid w:val="0049298E"/>
    <w:rsid w:val="00492D65"/>
    <w:rsid w:val="00492FFE"/>
    <w:rsid w:val="00493605"/>
    <w:rsid w:val="0049381E"/>
    <w:rsid w:val="00493905"/>
    <w:rsid w:val="00493F2E"/>
    <w:rsid w:val="0049437C"/>
    <w:rsid w:val="0049440C"/>
    <w:rsid w:val="00494887"/>
    <w:rsid w:val="00494CD6"/>
    <w:rsid w:val="00494DEA"/>
    <w:rsid w:val="00496095"/>
    <w:rsid w:val="00496375"/>
    <w:rsid w:val="00496381"/>
    <w:rsid w:val="00496395"/>
    <w:rsid w:val="004966DF"/>
    <w:rsid w:val="00496849"/>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3D54"/>
    <w:rsid w:val="004A42E0"/>
    <w:rsid w:val="004A452E"/>
    <w:rsid w:val="004A4746"/>
    <w:rsid w:val="004A5785"/>
    <w:rsid w:val="004A597D"/>
    <w:rsid w:val="004A5BD3"/>
    <w:rsid w:val="004A5C28"/>
    <w:rsid w:val="004A5CC5"/>
    <w:rsid w:val="004A6627"/>
    <w:rsid w:val="004A6952"/>
    <w:rsid w:val="004A6995"/>
    <w:rsid w:val="004A71B7"/>
    <w:rsid w:val="004A764C"/>
    <w:rsid w:val="004A7C54"/>
    <w:rsid w:val="004B05D4"/>
    <w:rsid w:val="004B06E9"/>
    <w:rsid w:val="004B07A5"/>
    <w:rsid w:val="004B1163"/>
    <w:rsid w:val="004B117A"/>
    <w:rsid w:val="004B1998"/>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8C"/>
    <w:rsid w:val="004D18D8"/>
    <w:rsid w:val="004D1C3F"/>
    <w:rsid w:val="004D2276"/>
    <w:rsid w:val="004D272B"/>
    <w:rsid w:val="004D2B41"/>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E7D58"/>
    <w:rsid w:val="004E7E6F"/>
    <w:rsid w:val="004F03C6"/>
    <w:rsid w:val="004F050C"/>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771"/>
    <w:rsid w:val="004F7C15"/>
    <w:rsid w:val="005007BC"/>
    <w:rsid w:val="0050082A"/>
    <w:rsid w:val="005009A9"/>
    <w:rsid w:val="005019CA"/>
    <w:rsid w:val="005019D3"/>
    <w:rsid w:val="00501CBC"/>
    <w:rsid w:val="00501FF1"/>
    <w:rsid w:val="00503305"/>
    <w:rsid w:val="00503828"/>
    <w:rsid w:val="0050397A"/>
    <w:rsid w:val="00503991"/>
    <w:rsid w:val="005048B4"/>
    <w:rsid w:val="005049AB"/>
    <w:rsid w:val="005051A6"/>
    <w:rsid w:val="0050524B"/>
    <w:rsid w:val="005057B8"/>
    <w:rsid w:val="00506056"/>
    <w:rsid w:val="005062BF"/>
    <w:rsid w:val="005062D3"/>
    <w:rsid w:val="005067BC"/>
    <w:rsid w:val="00506E5D"/>
    <w:rsid w:val="00507A9D"/>
    <w:rsid w:val="00507B1F"/>
    <w:rsid w:val="00507B69"/>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6DF"/>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6FFA"/>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37A36"/>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DA2"/>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3CC"/>
    <w:rsid w:val="005657DB"/>
    <w:rsid w:val="005664F9"/>
    <w:rsid w:val="00566E95"/>
    <w:rsid w:val="00567898"/>
    <w:rsid w:val="0056792D"/>
    <w:rsid w:val="00567A30"/>
    <w:rsid w:val="00567F85"/>
    <w:rsid w:val="00567FD0"/>
    <w:rsid w:val="005700C1"/>
    <w:rsid w:val="0057025E"/>
    <w:rsid w:val="00570906"/>
    <w:rsid w:val="005711CE"/>
    <w:rsid w:val="00571C36"/>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6F32"/>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4F6"/>
    <w:rsid w:val="00583809"/>
    <w:rsid w:val="005839F3"/>
    <w:rsid w:val="00583BCF"/>
    <w:rsid w:val="00584399"/>
    <w:rsid w:val="005843E7"/>
    <w:rsid w:val="005843EE"/>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18D4"/>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728"/>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13"/>
    <w:rsid w:val="005A7A3B"/>
    <w:rsid w:val="005A7F72"/>
    <w:rsid w:val="005B0283"/>
    <w:rsid w:val="005B1A29"/>
    <w:rsid w:val="005B2040"/>
    <w:rsid w:val="005B2DB3"/>
    <w:rsid w:val="005B318C"/>
    <w:rsid w:val="005B33AD"/>
    <w:rsid w:val="005B34BE"/>
    <w:rsid w:val="005B42BD"/>
    <w:rsid w:val="005B473F"/>
    <w:rsid w:val="005B618D"/>
    <w:rsid w:val="005B6347"/>
    <w:rsid w:val="005B650D"/>
    <w:rsid w:val="005B7353"/>
    <w:rsid w:val="005B7BF8"/>
    <w:rsid w:val="005B7CF5"/>
    <w:rsid w:val="005B7ED7"/>
    <w:rsid w:val="005C068F"/>
    <w:rsid w:val="005C07D2"/>
    <w:rsid w:val="005C07EA"/>
    <w:rsid w:val="005C0CBD"/>
    <w:rsid w:val="005C1844"/>
    <w:rsid w:val="005C22C6"/>
    <w:rsid w:val="005C26A2"/>
    <w:rsid w:val="005C2B33"/>
    <w:rsid w:val="005C2CCB"/>
    <w:rsid w:val="005C3DA2"/>
    <w:rsid w:val="005C46D4"/>
    <w:rsid w:val="005C4A54"/>
    <w:rsid w:val="005C4F1C"/>
    <w:rsid w:val="005C5B0B"/>
    <w:rsid w:val="005C5B93"/>
    <w:rsid w:val="005C5C20"/>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478"/>
    <w:rsid w:val="005D3552"/>
    <w:rsid w:val="005D382E"/>
    <w:rsid w:val="005D3A0B"/>
    <w:rsid w:val="005D3D15"/>
    <w:rsid w:val="005D492D"/>
    <w:rsid w:val="005D49E9"/>
    <w:rsid w:val="005D4DF0"/>
    <w:rsid w:val="005D502E"/>
    <w:rsid w:val="005D51FB"/>
    <w:rsid w:val="005D5210"/>
    <w:rsid w:val="005D5AFE"/>
    <w:rsid w:val="005D655C"/>
    <w:rsid w:val="005D656B"/>
    <w:rsid w:val="005D6953"/>
    <w:rsid w:val="005D6AB2"/>
    <w:rsid w:val="005D6F96"/>
    <w:rsid w:val="005D7288"/>
    <w:rsid w:val="005D73F0"/>
    <w:rsid w:val="005E012D"/>
    <w:rsid w:val="005E0327"/>
    <w:rsid w:val="005E0404"/>
    <w:rsid w:val="005E089E"/>
    <w:rsid w:val="005E0C48"/>
    <w:rsid w:val="005E1238"/>
    <w:rsid w:val="005E1296"/>
    <w:rsid w:val="005E2136"/>
    <w:rsid w:val="005E227F"/>
    <w:rsid w:val="005E2503"/>
    <w:rsid w:val="005E26FE"/>
    <w:rsid w:val="005E2820"/>
    <w:rsid w:val="005E2ADF"/>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1A2"/>
    <w:rsid w:val="005F449E"/>
    <w:rsid w:val="005F45FE"/>
    <w:rsid w:val="005F4E67"/>
    <w:rsid w:val="005F578D"/>
    <w:rsid w:val="005F57B5"/>
    <w:rsid w:val="005F628E"/>
    <w:rsid w:val="005F64B3"/>
    <w:rsid w:val="005F6CE1"/>
    <w:rsid w:val="005F6E63"/>
    <w:rsid w:val="005F6E6A"/>
    <w:rsid w:val="005F7127"/>
    <w:rsid w:val="005F7186"/>
    <w:rsid w:val="005F731E"/>
    <w:rsid w:val="005F7620"/>
    <w:rsid w:val="005F77F2"/>
    <w:rsid w:val="005F7997"/>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0CD"/>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EFE"/>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6B0"/>
    <w:rsid w:val="00626C68"/>
    <w:rsid w:val="00626DDD"/>
    <w:rsid w:val="0062707D"/>
    <w:rsid w:val="006271D8"/>
    <w:rsid w:val="00627516"/>
    <w:rsid w:val="0062786A"/>
    <w:rsid w:val="00627C49"/>
    <w:rsid w:val="00627D1E"/>
    <w:rsid w:val="00630315"/>
    <w:rsid w:val="00630620"/>
    <w:rsid w:val="00630942"/>
    <w:rsid w:val="00630B23"/>
    <w:rsid w:val="00631631"/>
    <w:rsid w:val="00631679"/>
    <w:rsid w:val="00631AFF"/>
    <w:rsid w:val="00631C15"/>
    <w:rsid w:val="00632298"/>
    <w:rsid w:val="006326CD"/>
    <w:rsid w:val="00632A53"/>
    <w:rsid w:val="0063322B"/>
    <w:rsid w:val="006335AB"/>
    <w:rsid w:val="00633B9B"/>
    <w:rsid w:val="00633EF4"/>
    <w:rsid w:val="006345DA"/>
    <w:rsid w:val="00634C72"/>
    <w:rsid w:val="00634CB1"/>
    <w:rsid w:val="006356B4"/>
    <w:rsid w:val="0063608B"/>
    <w:rsid w:val="006368F6"/>
    <w:rsid w:val="0063697D"/>
    <w:rsid w:val="00636991"/>
    <w:rsid w:val="00636FAF"/>
    <w:rsid w:val="00636FEA"/>
    <w:rsid w:val="006375FF"/>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2EE7"/>
    <w:rsid w:val="006431C6"/>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0DD6"/>
    <w:rsid w:val="0065119B"/>
    <w:rsid w:val="006513E8"/>
    <w:rsid w:val="00651852"/>
    <w:rsid w:val="00651A33"/>
    <w:rsid w:val="00651CCB"/>
    <w:rsid w:val="00651CD2"/>
    <w:rsid w:val="00651D93"/>
    <w:rsid w:val="006520D1"/>
    <w:rsid w:val="006521CA"/>
    <w:rsid w:val="006523B7"/>
    <w:rsid w:val="00652441"/>
    <w:rsid w:val="00652561"/>
    <w:rsid w:val="006525A8"/>
    <w:rsid w:val="0065274B"/>
    <w:rsid w:val="00652A45"/>
    <w:rsid w:val="0065328D"/>
    <w:rsid w:val="00653296"/>
    <w:rsid w:val="0065329F"/>
    <w:rsid w:val="00653F2C"/>
    <w:rsid w:val="0065553C"/>
    <w:rsid w:val="00655CE5"/>
    <w:rsid w:val="00656357"/>
    <w:rsid w:val="006563D1"/>
    <w:rsid w:val="00656430"/>
    <w:rsid w:val="00656FA8"/>
    <w:rsid w:val="006571D3"/>
    <w:rsid w:val="0065721B"/>
    <w:rsid w:val="00657752"/>
    <w:rsid w:val="006577E2"/>
    <w:rsid w:val="00657C7B"/>
    <w:rsid w:val="00660337"/>
    <w:rsid w:val="006603BE"/>
    <w:rsid w:val="00660ED0"/>
    <w:rsid w:val="00660EEF"/>
    <w:rsid w:val="006617D3"/>
    <w:rsid w:val="0066181D"/>
    <w:rsid w:val="00661B6A"/>
    <w:rsid w:val="00661CAD"/>
    <w:rsid w:val="00661DB0"/>
    <w:rsid w:val="00662100"/>
    <w:rsid w:val="006621CA"/>
    <w:rsid w:val="006635D5"/>
    <w:rsid w:val="006637FA"/>
    <w:rsid w:val="006639C5"/>
    <w:rsid w:val="006640EE"/>
    <w:rsid w:val="00664A98"/>
    <w:rsid w:val="0066513D"/>
    <w:rsid w:val="0066560F"/>
    <w:rsid w:val="0066564E"/>
    <w:rsid w:val="00665AA0"/>
    <w:rsid w:val="00666220"/>
    <w:rsid w:val="00666390"/>
    <w:rsid w:val="006664E2"/>
    <w:rsid w:val="0066692B"/>
    <w:rsid w:val="0066693B"/>
    <w:rsid w:val="00666CBD"/>
    <w:rsid w:val="00667635"/>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933"/>
    <w:rsid w:val="00673B89"/>
    <w:rsid w:val="006749E8"/>
    <w:rsid w:val="00675CAD"/>
    <w:rsid w:val="00675F73"/>
    <w:rsid w:val="006765BE"/>
    <w:rsid w:val="0067716B"/>
    <w:rsid w:val="0067756A"/>
    <w:rsid w:val="006815A4"/>
    <w:rsid w:val="00681928"/>
    <w:rsid w:val="00681F49"/>
    <w:rsid w:val="00681F99"/>
    <w:rsid w:val="0068200B"/>
    <w:rsid w:val="00682047"/>
    <w:rsid w:val="00682C81"/>
    <w:rsid w:val="00682F4A"/>
    <w:rsid w:val="00682F6B"/>
    <w:rsid w:val="006830CC"/>
    <w:rsid w:val="006832A6"/>
    <w:rsid w:val="006835F4"/>
    <w:rsid w:val="006836CA"/>
    <w:rsid w:val="00683732"/>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00"/>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5FE9"/>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998"/>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9C2"/>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A18"/>
    <w:rsid w:val="006D5DCB"/>
    <w:rsid w:val="006D6121"/>
    <w:rsid w:val="006D64A1"/>
    <w:rsid w:val="006D670B"/>
    <w:rsid w:val="006D67F3"/>
    <w:rsid w:val="006D6DBC"/>
    <w:rsid w:val="006D7268"/>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5DD9"/>
    <w:rsid w:val="006E6401"/>
    <w:rsid w:val="006E64A2"/>
    <w:rsid w:val="006E6C23"/>
    <w:rsid w:val="006E6DBD"/>
    <w:rsid w:val="006E7840"/>
    <w:rsid w:val="006E7E84"/>
    <w:rsid w:val="006E7EAD"/>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9AD"/>
    <w:rsid w:val="00700F0E"/>
    <w:rsid w:val="00700F57"/>
    <w:rsid w:val="00701113"/>
    <w:rsid w:val="00701770"/>
    <w:rsid w:val="00702001"/>
    <w:rsid w:val="0070200C"/>
    <w:rsid w:val="00702DA6"/>
    <w:rsid w:val="00702E81"/>
    <w:rsid w:val="0070302E"/>
    <w:rsid w:val="007031A2"/>
    <w:rsid w:val="00703A63"/>
    <w:rsid w:val="00703E67"/>
    <w:rsid w:val="00704143"/>
    <w:rsid w:val="007041AC"/>
    <w:rsid w:val="0070443E"/>
    <w:rsid w:val="0070444A"/>
    <w:rsid w:val="007045E0"/>
    <w:rsid w:val="00704736"/>
    <w:rsid w:val="00704780"/>
    <w:rsid w:val="00704A9C"/>
    <w:rsid w:val="007051EA"/>
    <w:rsid w:val="007055C4"/>
    <w:rsid w:val="007056F9"/>
    <w:rsid w:val="0070598C"/>
    <w:rsid w:val="00705CF6"/>
    <w:rsid w:val="007061CB"/>
    <w:rsid w:val="007063CF"/>
    <w:rsid w:val="00706FFB"/>
    <w:rsid w:val="007071C0"/>
    <w:rsid w:val="007071CB"/>
    <w:rsid w:val="007078DF"/>
    <w:rsid w:val="00707E71"/>
    <w:rsid w:val="00710051"/>
    <w:rsid w:val="0071017F"/>
    <w:rsid w:val="00710CE3"/>
    <w:rsid w:val="00710E63"/>
    <w:rsid w:val="007113DD"/>
    <w:rsid w:val="00711DE1"/>
    <w:rsid w:val="007120F4"/>
    <w:rsid w:val="0071216E"/>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1D52"/>
    <w:rsid w:val="007220B0"/>
    <w:rsid w:val="007222DD"/>
    <w:rsid w:val="00722727"/>
    <w:rsid w:val="0072282B"/>
    <w:rsid w:val="00722F32"/>
    <w:rsid w:val="00723209"/>
    <w:rsid w:val="0072338B"/>
    <w:rsid w:val="007235E5"/>
    <w:rsid w:val="00723C24"/>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246E"/>
    <w:rsid w:val="007331F0"/>
    <w:rsid w:val="0073352E"/>
    <w:rsid w:val="00733606"/>
    <w:rsid w:val="00733AEC"/>
    <w:rsid w:val="00733B26"/>
    <w:rsid w:val="00733FAC"/>
    <w:rsid w:val="00733FBF"/>
    <w:rsid w:val="007342F9"/>
    <w:rsid w:val="00734D41"/>
    <w:rsid w:val="00734DFE"/>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1A2"/>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0FD"/>
    <w:rsid w:val="00762F01"/>
    <w:rsid w:val="007638A3"/>
    <w:rsid w:val="007643F9"/>
    <w:rsid w:val="00764433"/>
    <w:rsid w:val="00764495"/>
    <w:rsid w:val="00765A4A"/>
    <w:rsid w:val="00766136"/>
    <w:rsid w:val="007662D3"/>
    <w:rsid w:val="0076642A"/>
    <w:rsid w:val="00766AFC"/>
    <w:rsid w:val="00766DE6"/>
    <w:rsid w:val="00767199"/>
    <w:rsid w:val="0076788F"/>
    <w:rsid w:val="00767915"/>
    <w:rsid w:val="00770451"/>
    <w:rsid w:val="00770524"/>
    <w:rsid w:val="00770F1E"/>
    <w:rsid w:val="007713E1"/>
    <w:rsid w:val="00771646"/>
    <w:rsid w:val="00771FFD"/>
    <w:rsid w:val="00772237"/>
    <w:rsid w:val="00772865"/>
    <w:rsid w:val="007732EA"/>
    <w:rsid w:val="0077373E"/>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229"/>
    <w:rsid w:val="00783D6C"/>
    <w:rsid w:val="007858BF"/>
    <w:rsid w:val="00785BC5"/>
    <w:rsid w:val="00786BAE"/>
    <w:rsid w:val="00786EFB"/>
    <w:rsid w:val="0078704C"/>
    <w:rsid w:val="007870A3"/>
    <w:rsid w:val="007870BE"/>
    <w:rsid w:val="0078784E"/>
    <w:rsid w:val="00787F5F"/>
    <w:rsid w:val="007901EE"/>
    <w:rsid w:val="007904EF"/>
    <w:rsid w:val="00790580"/>
    <w:rsid w:val="00790EEA"/>
    <w:rsid w:val="00791735"/>
    <w:rsid w:val="007919D8"/>
    <w:rsid w:val="00792083"/>
    <w:rsid w:val="00792FA1"/>
    <w:rsid w:val="0079324E"/>
    <w:rsid w:val="007933E0"/>
    <w:rsid w:val="007943FC"/>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BB6"/>
    <w:rsid w:val="007C0D65"/>
    <w:rsid w:val="007C10BA"/>
    <w:rsid w:val="007C169A"/>
    <w:rsid w:val="007C1778"/>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2DF"/>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C1"/>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238"/>
    <w:rsid w:val="00801461"/>
    <w:rsid w:val="00801F38"/>
    <w:rsid w:val="00802013"/>
    <w:rsid w:val="00802416"/>
    <w:rsid w:val="008026F2"/>
    <w:rsid w:val="00802759"/>
    <w:rsid w:val="0080321B"/>
    <w:rsid w:val="0080386E"/>
    <w:rsid w:val="00803E71"/>
    <w:rsid w:val="00804A99"/>
    <w:rsid w:val="00804C65"/>
    <w:rsid w:val="00805319"/>
    <w:rsid w:val="00806242"/>
    <w:rsid w:val="00806562"/>
    <w:rsid w:val="00806601"/>
    <w:rsid w:val="008066EB"/>
    <w:rsid w:val="00806AFA"/>
    <w:rsid w:val="00806B46"/>
    <w:rsid w:val="0080754A"/>
    <w:rsid w:val="00807B13"/>
    <w:rsid w:val="00807EDB"/>
    <w:rsid w:val="00807F2A"/>
    <w:rsid w:val="008108A4"/>
    <w:rsid w:val="00810CB2"/>
    <w:rsid w:val="00811B32"/>
    <w:rsid w:val="00811F29"/>
    <w:rsid w:val="0081243F"/>
    <w:rsid w:val="00812D37"/>
    <w:rsid w:val="008134AA"/>
    <w:rsid w:val="00813655"/>
    <w:rsid w:val="00813A9E"/>
    <w:rsid w:val="00813B0A"/>
    <w:rsid w:val="00813C3C"/>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3F6"/>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4ED"/>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A71"/>
    <w:rsid w:val="00877DC3"/>
    <w:rsid w:val="008800AE"/>
    <w:rsid w:val="00880994"/>
    <w:rsid w:val="00880D5D"/>
    <w:rsid w:val="00880E38"/>
    <w:rsid w:val="008811EB"/>
    <w:rsid w:val="0088170A"/>
    <w:rsid w:val="00881824"/>
    <w:rsid w:val="00881BC2"/>
    <w:rsid w:val="00881EF1"/>
    <w:rsid w:val="00882222"/>
    <w:rsid w:val="00882841"/>
    <w:rsid w:val="00882CEE"/>
    <w:rsid w:val="00883142"/>
    <w:rsid w:val="008832B0"/>
    <w:rsid w:val="0088335D"/>
    <w:rsid w:val="00883463"/>
    <w:rsid w:val="00883613"/>
    <w:rsid w:val="00883808"/>
    <w:rsid w:val="0088403B"/>
    <w:rsid w:val="0088480D"/>
    <w:rsid w:val="00884FB9"/>
    <w:rsid w:val="008851C7"/>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2C5"/>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02CC"/>
    <w:rsid w:val="008B0C9A"/>
    <w:rsid w:val="008B14BC"/>
    <w:rsid w:val="008B19F7"/>
    <w:rsid w:val="008B1CED"/>
    <w:rsid w:val="008B2368"/>
    <w:rsid w:val="008B27EF"/>
    <w:rsid w:val="008B2985"/>
    <w:rsid w:val="008B2AD9"/>
    <w:rsid w:val="008B3F7E"/>
    <w:rsid w:val="008B41F6"/>
    <w:rsid w:val="008B435D"/>
    <w:rsid w:val="008B460D"/>
    <w:rsid w:val="008B4828"/>
    <w:rsid w:val="008B4BEB"/>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923"/>
    <w:rsid w:val="008D3CD8"/>
    <w:rsid w:val="008D46CB"/>
    <w:rsid w:val="008D4CF2"/>
    <w:rsid w:val="008D4F30"/>
    <w:rsid w:val="008D5160"/>
    <w:rsid w:val="008D52D3"/>
    <w:rsid w:val="008D5351"/>
    <w:rsid w:val="008D54AD"/>
    <w:rsid w:val="008D54D7"/>
    <w:rsid w:val="008D5597"/>
    <w:rsid w:val="008D651C"/>
    <w:rsid w:val="008D6750"/>
    <w:rsid w:val="008D6CCE"/>
    <w:rsid w:val="008D6DD7"/>
    <w:rsid w:val="008D708B"/>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6F51"/>
    <w:rsid w:val="008E7DB4"/>
    <w:rsid w:val="008E7EC2"/>
    <w:rsid w:val="008F039D"/>
    <w:rsid w:val="008F08CC"/>
    <w:rsid w:val="008F0919"/>
    <w:rsid w:val="008F0D28"/>
    <w:rsid w:val="008F0D2E"/>
    <w:rsid w:val="008F0E2A"/>
    <w:rsid w:val="008F10F2"/>
    <w:rsid w:val="008F1299"/>
    <w:rsid w:val="008F136F"/>
    <w:rsid w:val="008F14E0"/>
    <w:rsid w:val="008F171C"/>
    <w:rsid w:val="008F1A07"/>
    <w:rsid w:val="008F23EF"/>
    <w:rsid w:val="008F296E"/>
    <w:rsid w:val="008F2997"/>
    <w:rsid w:val="008F33D3"/>
    <w:rsid w:val="008F481E"/>
    <w:rsid w:val="008F4BCE"/>
    <w:rsid w:val="008F4FB3"/>
    <w:rsid w:val="008F54DB"/>
    <w:rsid w:val="008F5F19"/>
    <w:rsid w:val="008F6318"/>
    <w:rsid w:val="008F683C"/>
    <w:rsid w:val="008F6996"/>
    <w:rsid w:val="008F6BAF"/>
    <w:rsid w:val="008F75E7"/>
    <w:rsid w:val="008F7638"/>
    <w:rsid w:val="008F7729"/>
    <w:rsid w:val="008F786E"/>
    <w:rsid w:val="009000EA"/>
    <w:rsid w:val="009006DB"/>
    <w:rsid w:val="00900A53"/>
    <w:rsid w:val="00901875"/>
    <w:rsid w:val="00901B2B"/>
    <w:rsid w:val="00901CE8"/>
    <w:rsid w:val="00901D8E"/>
    <w:rsid w:val="009022B7"/>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07CB2"/>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2E4"/>
    <w:rsid w:val="0091541B"/>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3C58"/>
    <w:rsid w:val="00924231"/>
    <w:rsid w:val="0092424F"/>
    <w:rsid w:val="009246A6"/>
    <w:rsid w:val="00924F8A"/>
    <w:rsid w:val="0092609E"/>
    <w:rsid w:val="009263DA"/>
    <w:rsid w:val="009267EE"/>
    <w:rsid w:val="009268E7"/>
    <w:rsid w:val="00926CAB"/>
    <w:rsid w:val="00927213"/>
    <w:rsid w:val="0092776F"/>
    <w:rsid w:val="00927E71"/>
    <w:rsid w:val="00927F57"/>
    <w:rsid w:val="00930278"/>
    <w:rsid w:val="00930406"/>
    <w:rsid w:val="00930B0F"/>
    <w:rsid w:val="00930FEA"/>
    <w:rsid w:val="009336C6"/>
    <w:rsid w:val="0093387B"/>
    <w:rsid w:val="00934C48"/>
    <w:rsid w:val="00934E5A"/>
    <w:rsid w:val="00934F4D"/>
    <w:rsid w:val="009350CF"/>
    <w:rsid w:val="009353BE"/>
    <w:rsid w:val="00935470"/>
    <w:rsid w:val="009354FB"/>
    <w:rsid w:val="009354FC"/>
    <w:rsid w:val="00935A68"/>
    <w:rsid w:val="00935BD1"/>
    <w:rsid w:val="00935E49"/>
    <w:rsid w:val="00935FD4"/>
    <w:rsid w:val="00936052"/>
    <w:rsid w:val="00936A5B"/>
    <w:rsid w:val="009371EE"/>
    <w:rsid w:val="00937207"/>
    <w:rsid w:val="009374CF"/>
    <w:rsid w:val="009376A4"/>
    <w:rsid w:val="00940351"/>
    <w:rsid w:val="009403C2"/>
    <w:rsid w:val="00941072"/>
    <w:rsid w:val="0094128F"/>
    <w:rsid w:val="00941B9A"/>
    <w:rsid w:val="009422E5"/>
    <w:rsid w:val="00942F83"/>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1BE4"/>
    <w:rsid w:val="009723C8"/>
    <w:rsid w:val="009723EE"/>
    <w:rsid w:val="009729F0"/>
    <w:rsid w:val="00973139"/>
    <w:rsid w:val="00973233"/>
    <w:rsid w:val="00973243"/>
    <w:rsid w:val="00973AF8"/>
    <w:rsid w:val="0097426B"/>
    <w:rsid w:val="009744CA"/>
    <w:rsid w:val="00974CF0"/>
    <w:rsid w:val="00974EB9"/>
    <w:rsid w:val="00974EF3"/>
    <w:rsid w:val="00975385"/>
    <w:rsid w:val="009756A1"/>
    <w:rsid w:val="009756F2"/>
    <w:rsid w:val="009758E3"/>
    <w:rsid w:val="00975F5C"/>
    <w:rsid w:val="00976D70"/>
    <w:rsid w:val="00976EB5"/>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044"/>
    <w:rsid w:val="00996893"/>
    <w:rsid w:val="009969DD"/>
    <w:rsid w:val="00996AA2"/>
    <w:rsid w:val="0099720A"/>
    <w:rsid w:val="009976BC"/>
    <w:rsid w:val="009A1077"/>
    <w:rsid w:val="009A13AA"/>
    <w:rsid w:val="009A1783"/>
    <w:rsid w:val="009A1FDC"/>
    <w:rsid w:val="009A212D"/>
    <w:rsid w:val="009A22D3"/>
    <w:rsid w:val="009A2818"/>
    <w:rsid w:val="009A385E"/>
    <w:rsid w:val="009A3CB9"/>
    <w:rsid w:val="009A3DFE"/>
    <w:rsid w:val="009A42EC"/>
    <w:rsid w:val="009A46A2"/>
    <w:rsid w:val="009A4A17"/>
    <w:rsid w:val="009A4A80"/>
    <w:rsid w:val="009A5381"/>
    <w:rsid w:val="009A5455"/>
    <w:rsid w:val="009A5822"/>
    <w:rsid w:val="009A646F"/>
    <w:rsid w:val="009A64A9"/>
    <w:rsid w:val="009A668C"/>
    <w:rsid w:val="009A6ADC"/>
    <w:rsid w:val="009A6AF0"/>
    <w:rsid w:val="009A6EC1"/>
    <w:rsid w:val="009A797B"/>
    <w:rsid w:val="009A7AF5"/>
    <w:rsid w:val="009A7B17"/>
    <w:rsid w:val="009A7D06"/>
    <w:rsid w:val="009A7E23"/>
    <w:rsid w:val="009A7EA4"/>
    <w:rsid w:val="009B00F9"/>
    <w:rsid w:val="009B0A82"/>
    <w:rsid w:val="009B0C7A"/>
    <w:rsid w:val="009B0F59"/>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817"/>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CE6"/>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59D"/>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1A5"/>
    <w:rsid w:val="00A05798"/>
    <w:rsid w:val="00A05855"/>
    <w:rsid w:val="00A05E51"/>
    <w:rsid w:val="00A06328"/>
    <w:rsid w:val="00A065F3"/>
    <w:rsid w:val="00A06E79"/>
    <w:rsid w:val="00A06E97"/>
    <w:rsid w:val="00A0704C"/>
    <w:rsid w:val="00A071C2"/>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5F"/>
    <w:rsid w:val="00A138D5"/>
    <w:rsid w:val="00A13F42"/>
    <w:rsid w:val="00A144CB"/>
    <w:rsid w:val="00A147D6"/>
    <w:rsid w:val="00A14DA8"/>
    <w:rsid w:val="00A15157"/>
    <w:rsid w:val="00A15C33"/>
    <w:rsid w:val="00A15C95"/>
    <w:rsid w:val="00A15D03"/>
    <w:rsid w:val="00A17188"/>
    <w:rsid w:val="00A17486"/>
    <w:rsid w:val="00A17B4B"/>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CD9"/>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272"/>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5E"/>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0DF"/>
    <w:rsid w:val="00A472CD"/>
    <w:rsid w:val="00A4738A"/>
    <w:rsid w:val="00A473B3"/>
    <w:rsid w:val="00A479AF"/>
    <w:rsid w:val="00A5009C"/>
    <w:rsid w:val="00A50F66"/>
    <w:rsid w:val="00A511D5"/>
    <w:rsid w:val="00A518E3"/>
    <w:rsid w:val="00A52232"/>
    <w:rsid w:val="00A52A14"/>
    <w:rsid w:val="00A52D9B"/>
    <w:rsid w:val="00A5329E"/>
    <w:rsid w:val="00A53398"/>
    <w:rsid w:val="00A537F0"/>
    <w:rsid w:val="00A53ED3"/>
    <w:rsid w:val="00A5415F"/>
    <w:rsid w:val="00A54F36"/>
    <w:rsid w:val="00A5511C"/>
    <w:rsid w:val="00A55295"/>
    <w:rsid w:val="00A5639B"/>
    <w:rsid w:val="00A56438"/>
    <w:rsid w:val="00A56549"/>
    <w:rsid w:val="00A57ED8"/>
    <w:rsid w:val="00A603EC"/>
    <w:rsid w:val="00A60553"/>
    <w:rsid w:val="00A6098D"/>
    <w:rsid w:val="00A609A7"/>
    <w:rsid w:val="00A62527"/>
    <w:rsid w:val="00A62779"/>
    <w:rsid w:val="00A6313A"/>
    <w:rsid w:val="00A6326A"/>
    <w:rsid w:val="00A63AD5"/>
    <w:rsid w:val="00A64488"/>
    <w:rsid w:val="00A644E6"/>
    <w:rsid w:val="00A64BDA"/>
    <w:rsid w:val="00A653C9"/>
    <w:rsid w:val="00A65991"/>
    <w:rsid w:val="00A65C2A"/>
    <w:rsid w:val="00A66495"/>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5A11"/>
    <w:rsid w:val="00A76127"/>
    <w:rsid w:val="00A76AAE"/>
    <w:rsid w:val="00A772B0"/>
    <w:rsid w:val="00A7732E"/>
    <w:rsid w:val="00A80EBB"/>
    <w:rsid w:val="00A81822"/>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38F"/>
    <w:rsid w:val="00A85547"/>
    <w:rsid w:val="00A85766"/>
    <w:rsid w:val="00A85787"/>
    <w:rsid w:val="00A858A9"/>
    <w:rsid w:val="00A85BA1"/>
    <w:rsid w:val="00A861EE"/>
    <w:rsid w:val="00A86A18"/>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AE4"/>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8A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2A83"/>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7A4"/>
    <w:rsid w:val="00AD0B8E"/>
    <w:rsid w:val="00AD0D3F"/>
    <w:rsid w:val="00AD146F"/>
    <w:rsid w:val="00AD1C6B"/>
    <w:rsid w:val="00AD1D57"/>
    <w:rsid w:val="00AD23B4"/>
    <w:rsid w:val="00AD2F3B"/>
    <w:rsid w:val="00AD33B1"/>
    <w:rsid w:val="00AD36E4"/>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61"/>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DC4"/>
    <w:rsid w:val="00AE6F68"/>
    <w:rsid w:val="00AE70D7"/>
    <w:rsid w:val="00AF04DD"/>
    <w:rsid w:val="00AF07A2"/>
    <w:rsid w:val="00AF09CF"/>
    <w:rsid w:val="00AF09ED"/>
    <w:rsid w:val="00AF0B81"/>
    <w:rsid w:val="00AF0DD8"/>
    <w:rsid w:val="00AF0E33"/>
    <w:rsid w:val="00AF0E97"/>
    <w:rsid w:val="00AF12DD"/>
    <w:rsid w:val="00AF1A06"/>
    <w:rsid w:val="00AF1DAF"/>
    <w:rsid w:val="00AF1E2B"/>
    <w:rsid w:val="00AF2025"/>
    <w:rsid w:val="00AF214F"/>
    <w:rsid w:val="00AF22A8"/>
    <w:rsid w:val="00AF29F0"/>
    <w:rsid w:val="00AF303D"/>
    <w:rsid w:val="00AF33B6"/>
    <w:rsid w:val="00AF368B"/>
    <w:rsid w:val="00AF3737"/>
    <w:rsid w:val="00AF3B8B"/>
    <w:rsid w:val="00AF3CB5"/>
    <w:rsid w:val="00AF422A"/>
    <w:rsid w:val="00AF4BA3"/>
    <w:rsid w:val="00AF4E26"/>
    <w:rsid w:val="00AF5118"/>
    <w:rsid w:val="00AF52B3"/>
    <w:rsid w:val="00AF6C3D"/>
    <w:rsid w:val="00AF6F48"/>
    <w:rsid w:val="00AF7087"/>
    <w:rsid w:val="00AF7112"/>
    <w:rsid w:val="00AF7489"/>
    <w:rsid w:val="00AF7E38"/>
    <w:rsid w:val="00B00AF8"/>
    <w:rsid w:val="00B00E2A"/>
    <w:rsid w:val="00B015B2"/>
    <w:rsid w:val="00B01953"/>
    <w:rsid w:val="00B01CF4"/>
    <w:rsid w:val="00B02725"/>
    <w:rsid w:val="00B02BC5"/>
    <w:rsid w:val="00B02D97"/>
    <w:rsid w:val="00B03402"/>
    <w:rsid w:val="00B03876"/>
    <w:rsid w:val="00B039CF"/>
    <w:rsid w:val="00B03A1E"/>
    <w:rsid w:val="00B03C5C"/>
    <w:rsid w:val="00B040FD"/>
    <w:rsid w:val="00B04237"/>
    <w:rsid w:val="00B0448E"/>
    <w:rsid w:val="00B04B6C"/>
    <w:rsid w:val="00B051C5"/>
    <w:rsid w:val="00B054C8"/>
    <w:rsid w:val="00B0552F"/>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46E"/>
    <w:rsid w:val="00B11641"/>
    <w:rsid w:val="00B11BEE"/>
    <w:rsid w:val="00B1227A"/>
    <w:rsid w:val="00B1249A"/>
    <w:rsid w:val="00B131BB"/>
    <w:rsid w:val="00B13EFE"/>
    <w:rsid w:val="00B1436A"/>
    <w:rsid w:val="00B14B11"/>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EAD"/>
    <w:rsid w:val="00B23548"/>
    <w:rsid w:val="00B2444E"/>
    <w:rsid w:val="00B24714"/>
    <w:rsid w:val="00B25306"/>
    <w:rsid w:val="00B254D2"/>
    <w:rsid w:val="00B25CA8"/>
    <w:rsid w:val="00B25D1D"/>
    <w:rsid w:val="00B26125"/>
    <w:rsid w:val="00B2624D"/>
    <w:rsid w:val="00B269CF"/>
    <w:rsid w:val="00B26BA4"/>
    <w:rsid w:val="00B26D4A"/>
    <w:rsid w:val="00B26D60"/>
    <w:rsid w:val="00B27492"/>
    <w:rsid w:val="00B2763C"/>
    <w:rsid w:val="00B276A6"/>
    <w:rsid w:val="00B27A9B"/>
    <w:rsid w:val="00B27E2F"/>
    <w:rsid w:val="00B30162"/>
    <w:rsid w:val="00B30AC1"/>
    <w:rsid w:val="00B30BF5"/>
    <w:rsid w:val="00B30DDA"/>
    <w:rsid w:val="00B30FFA"/>
    <w:rsid w:val="00B310FE"/>
    <w:rsid w:val="00B3115F"/>
    <w:rsid w:val="00B31162"/>
    <w:rsid w:val="00B31207"/>
    <w:rsid w:val="00B312E6"/>
    <w:rsid w:val="00B31A12"/>
    <w:rsid w:val="00B321FA"/>
    <w:rsid w:val="00B3240D"/>
    <w:rsid w:val="00B327D2"/>
    <w:rsid w:val="00B32894"/>
    <w:rsid w:val="00B33AE3"/>
    <w:rsid w:val="00B34268"/>
    <w:rsid w:val="00B342A8"/>
    <w:rsid w:val="00B34338"/>
    <w:rsid w:val="00B3437E"/>
    <w:rsid w:val="00B34408"/>
    <w:rsid w:val="00B3551B"/>
    <w:rsid w:val="00B359D2"/>
    <w:rsid w:val="00B35A04"/>
    <w:rsid w:val="00B35A88"/>
    <w:rsid w:val="00B35B51"/>
    <w:rsid w:val="00B360A5"/>
    <w:rsid w:val="00B367E1"/>
    <w:rsid w:val="00B37BC5"/>
    <w:rsid w:val="00B40034"/>
    <w:rsid w:val="00B40126"/>
    <w:rsid w:val="00B4081E"/>
    <w:rsid w:val="00B425AD"/>
    <w:rsid w:val="00B42BFD"/>
    <w:rsid w:val="00B43100"/>
    <w:rsid w:val="00B438B2"/>
    <w:rsid w:val="00B438B3"/>
    <w:rsid w:val="00B438BA"/>
    <w:rsid w:val="00B4400B"/>
    <w:rsid w:val="00B4487C"/>
    <w:rsid w:val="00B44B59"/>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3DE"/>
    <w:rsid w:val="00B540AC"/>
    <w:rsid w:val="00B54EC1"/>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4CB"/>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9A4"/>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6C9"/>
    <w:rsid w:val="00B75D25"/>
    <w:rsid w:val="00B76144"/>
    <w:rsid w:val="00B763E2"/>
    <w:rsid w:val="00B764C3"/>
    <w:rsid w:val="00B764F0"/>
    <w:rsid w:val="00B76938"/>
    <w:rsid w:val="00B76CCD"/>
    <w:rsid w:val="00B7700C"/>
    <w:rsid w:val="00B771E6"/>
    <w:rsid w:val="00B775FB"/>
    <w:rsid w:val="00B77625"/>
    <w:rsid w:val="00B77FC5"/>
    <w:rsid w:val="00B8016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5ED9"/>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1AF"/>
    <w:rsid w:val="00BA54D3"/>
    <w:rsid w:val="00BA58C5"/>
    <w:rsid w:val="00BA5D2C"/>
    <w:rsid w:val="00BA5D9A"/>
    <w:rsid w:val="00BA6403"/>
    <w:rsid w:val="00BA6635"/>
    <w:rsid w:val="00BA6803"/>
    <w:rsid w:val="00BA6E2E"/>
    <w:rsid w:val="00BA7C37"/>
    <w:rsid w:val="00BB041F"/>
    <w:rsid w:val="00BB05E9"/>
    <w:rsid w:val="00BB103C"/>
    <w:rsid w:val="00BB108F"/>
    <w:rsid w:val="00BB11C7"/>
    <w:rsid w:val="00BB11EA"/>
    <w:rsid w:val="00BB1D86"/>
    <w:rsid w:val="00BB1F71"/>
    <w:rsid w:val="00BB28DA"/>
    <w:rsid w:val="00BB2A38"/>
    <w:rsid w:val="00BB2D2D"/>
    <w:rsid w:val="00BB30AB"/>
    <w:rsid w:val="00BB3154"/>
    <w:rsid w:val="00BB4393"/>
    <w:rsid w:val="00BB439A"/>
    <w:rsid w:val="00BB43E2"/>
    <w:rsid w:val="00BB500F"/>
    <w:rsid w:val="00BB5113"/>
    <w:rsid w:val="00BB5344"/>
    <w:rsid w:val="00BB5398"/>
    <w:rsid w:val="00BB5684"/>
    <w:rsid w:val="00BB569A"/>
    <w:rsid w:val="00BB6384"/>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614"/>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009"/>
    <w:rsid w:val="00BF0190"/>
    <w:rsid w:val="00BF0399"/>
    <w:rsid w:val="00BF1447"/>
    <w:rsid w:val="00BF1B52"/>
    <w:rsid w:val="00BF1FCC"/>
    <w:rsid w:val="00BF2B8D"/>
    <w:rsid w:val="00BF2C26"/>
    <w:rsid w:val="00BF3378"/>
    <w:rsid w:val="00BF542A"/>
    <w:rsid w:val="00BF55C1"/>
    <w:rsid w:val="00BF57CD"/>
    <w:rsid w:val="00BF58AB"/>
    <w:rsid w:val="00BF5DB8"/>
    <w:rsid w:val="00BF6568"/>
    <w:rsid w:val="00BF6826"/>
    <w:rsid w:val="00BF6F67"/>
    <w:rsid w:val="00BF7398"/>
    <w:rsid w:val="00BF78B4"/>
    <w:rsid w:val="00BF7D94"/>
    <w:rsid w:val="00C004D5"/>
    <w:rsid w:val="00C00687"/>
    <w:rsid w:val="00C007A9"/>
    <w:rsid w:val="00C00925"/>
    <w:rsid w:val="00C00C39"/>
    <w:rsid w:val="00C00D37"/>
    <w:rsid w:val="00C0126E"/>
    <w:rsid w:val="00C0142A"/>
    <w:rsid w:val="00C01F60"/>
    <w:rsid w:val="00C023D0"/>
    <w:rsid w:val="00C02BD8"/>
    <w:rsid w:val="00C02C64"/>
    <w:rsid w:val="00C03239"/>
    <w:rsid w:val="00C03377"/>
    <w:rsid w:val="00C03476"/>
    <w:rsid w:val="00C03651"/>
    <w:rsid w:val="00C03895"/>
    <w:rsid w:val="00C043D5"/>
    <w:rsid w:val="00C0478B"/>
    <w:rsid w:val="00C04CBE"/>
    <w:rsid w:val="00C05350"/>
    <w:rsid w:val="00C05547"/>
    <w:rsid w:val="00C05644"/>
    <w:rsid w:val="00C0565A"/>
    <w:rsid w:val="00C06121"/>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6D96"/>
    <w:rsid w:val="00C2731F"/>
    <w:rsid w:val="00C27690"/>
    <w:rsid w:val="00C3083D"/>
    <w:rsid w:val="00C309D0"/>
    <w:rsid w:val="00C3220A"/>
    <w:rsid w:val="00C3239E"/>
    <w:rsid w:val="00C3282B"/>
    <w:rsid w:val="00C32BA8"/>
    <w:rsid w:val="00C33455"/>
    <w:rsid w:val="00C33528"/>
    <w:rsid w:val="00C3360F"/>
    <w:rsid w:val="00C33B47"/>
    <w:rsid w:val="00C3409D"/>
    <w:rsid w:val="00C342FD"/>
    <w:rsid w:val="00C34DD9"/>
    <w:rsid w:val="00C34E9F"/>
    <w:rsid w:val="00C35EA5"/>
    <w:rsid w:val="00C35F3C"/>
    <w:rsid w:val="00C36A6B"/>
    <w:rsid w:val="00C36BC7"/>
    <w:rsid w:val="00C36DAD"/>
    <w:rsid w:val="00C370F5"/>
    <w:rsid w:val="00C37119"/>
    <w:rsid w:val="00C3772B"/>
    <w:rsid w:val="00C3774F"/>
    <w:rsid w:val="00C37DF5"/>
    <w:rsid w:val="00C40AD5"/>
    <w:rsid w:val="00C40D08"/>
    <w:rsid w:val="00C40D6A"/>
    <w:rsid w:val="00C411F1"/>
    <w:rsid w:val="00C41359"/>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4E32"/>
    <w:rsid w:val="00C55499"/>
    <w:rsid w:val="00C55D83"/>
    <w:rsid w:val="00C55F16"/>
    <w:rsid w:val="00C56527"/>
    <w:rsid w:val="00C56550"/>
    <w:rsid w:val="00C5677A"/>
    <w:rsid w:val="00C60143"/>
    <w:rsid w:val="00C607DB"/>
    <w:rsid w:val="00C60942"/>
    <w:rsid w:val="00C60AF7"/>
    <w:rsid w:val="00C60C5C"/>
    <w:rsid w:val="00C60E0F"/>
    <w:rsid w:val="00C62009"/>
    <w:rsid w:val="00C6347C"/>
    <w:rsid w:val="00C63C6A"/>
    <w:rsid w:val="00C63C9C"/>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88"/>
    <w:rsid w:val="00C809AB"/>
    <w:rsid w:val="00C80AE3"/>
    <w:rsid w:val="00C81231"/>
    <w:rsid w:val="00C814AE"/>
    <w:rsid w:val="00C8185C"/>
    <w:rsid w:val="00C819E0"/>
    <w:rsid w:val="00C81B00"/>
    <w:rsid w:val="00C825B9"/>
    <w:rsid w:val="00C82624"/>
    <w:rsid w:val="00C826CA"/>
    <w:rsid w:val="00C82974"/>
    <w:rsid w:val="00C82B6C"/>
    <w:rsid w:val="00C83345"/>
    <w:rsid w:val="00C833AA"/>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527"/>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BA5"/>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575"/>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08F"/>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23"/>
    <w:rsid w:val="00CD2EBA"/>
    <w:rsid w:val="00CD2ED3"/>
    <w:rsid w:val="00CD32DC"/>
    <w:rsid w:val="00CD33BB"/>
    <w:rsid w:val="00CD38D5"/>
    <w:rsid w:val="00CD3CB7"/>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D5F"/>
    <w:rsid w:val="00CF1EED"/>
    <w:rsid w:val="00CF1FCD"/>
    <w:rsid w:val="00CF230D"/>
    <w:rsid w:val="00CF2950"/>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5DB8"/>
    <w:rsid w:val="00D0648F"/>
    <w:rsid w:val="00D066B8"/>
    <w:rsid w:val="00D0676C"/>
    <w:rsid w:val="00D06C23"/>
    <w:rsid w:val="00D06D17"/>
    <w:rsid w:val="00D06FE7"/>
    <w:rsid w:val="00D07189"/>
    <w:rsid w:val="00D07559"/>
    <w:rsid w:val="00D07635"/>
    <w:rsid w:val="00D0783C"/>
    <w:rsid w:val="00D079DF"/>
    <w:rsid w:val="00D107B7"/>
    <w:rsid w:val="00D10960"/>
    <w:rsid w:val="00D10FF9"/>
    <w:rsid w:val="00D11161"/>
    <w:rsid w:val="00D11811"/>
    <w:rsid w:val="00D119C3"/>
    <w:rsid w:val="00D12358"/>
    <w:rsid w:val="00D12494"/>
    <w:rsid w:val="00D12554"/>
    <w:rsid w:val="00D128E5"/>
    <w:rsid w:val="00D13235"/>
    <w:rsid w:val="00D13779"/>
    <w:rsid w:val="00D13E17"/>
    <w:rsid w:val="00D14759"/>
    <w:rsid w:val="00D148DD"/>
    <w:rsid w:val="00D14FA6"/>
    <w:rsid w:val="00D15E15"/>
    <w:rsid w:val="00D1633F"/>
    <w:rsid w:val="00D164A3"/>
    <w:rsid w:val="00D16C40"/>
    <w:rsid w:val="00D16E17"/>
    <w:rsid w:val="00D172B8"/>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7BE"/>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5FF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28C6"/>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0B90"/>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76D"/>
    <w:rsid w:val="00D7398E"/>
    <w:rsid w:val="00D739AD"/>
    <w:rsid w:val="00D73A5F"/>
    <w:rsid w:val="00D73C16"/>
    <w:rsid w:val="00D73D3B"/>
    <w:rsid w:val="00D74803"/>
    <w:rsid w:val="00D74831"/>
    <w:rsid w:val="00D74923"/>
    <w:rsid w:val="00D74D30"/>
    <w:rsid w:val="00D755B3"/>
    <w:rsid w:val="00D763F0"/>
    <w:rsid w:val="00D76F45"/>
    <w:rsid w:val="00D77228"/>
    <w:rsid w:val="00D8048E"/>
    <w:rsid w:val="00D804B5"/>
    <w:rsid w:val="00D807B1"/>
    <w:rsid w:val="00D80D93"/>
    <w:rsid w:val="00D80DDC"/>
    <w:rsid w:val="00D81FDD"/>
    <w:rsid w:val="00D82595"/>
    <w:rsid w:val="00D82616"/>
    <w:rsid w:val="00D82B6D"/>
    <w:rsid w:val="00D82D0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1C0"/>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3BC"/>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2E6"/>
    <w:rsid w:val="00DB26D1"/>
    <w:rsid w:val="00DB2BB0"/>
    <w:rsid w:val="00DB2EF4"/>
    <w:rsid w:val="00DB40E6"/>
    <w:rsid w:val="00DB4139"/>
    <w:rsid w:val="00DB420A"/>
    <w:rsid w:val="00DB4245"/>
    <w:rsid w:val="00DB480E"/>
    <w:rsid w:val="00DB4BF2"/>
    <w:rsid w:val="00DB4DE4"/>
    <w:rsid w:val="00DB4E99"/>
    <w:rsid w:val="00DB4F65"/>
    <w:rsid w:val="00DB5A96"/>
    <w:rsid w:val="00DB5B4D"/>
    <w:rsid w:val="00DB5FAF"/>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87A"/>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240"/>
    <w:rsid w:val="00DD4DF8"/>
    <w:rsid w:val="00DD53D5"/>
    <w:rsid w:val="00DD5514"/>
    <w:rsid w:val="00DD598B"/>
    <w:rsid w:val="00DD6814"/>
    <w:rsid w:val="00DD734C"/>
    <w:rsid w:val="00DD7537"/>
    <w:rsid w:val="00DD75DE"/>
    <w:rsid w:val="00DD7BC5"/>
    <w:rsid w:val="00DD7DDE"/>
    <w:rsid w:val="00DE0474"/>
    <w:rsid w:val="00DE09D6"/>
    <w:rsid w:val="00DE163A"/>
    <w:rsid w:val="00DE17D6"/>
    <w:rsid w:val="00DE19E6"/>
    <w:rsid w:val="00DE1EA9"/>
    <w:rsid w:val="00DE242F"/>
    <w:rsid w:val="00DE2859"/>
    <w:rsid w:val="00DE2BD1"/>
    <w:rsid w:val="00DE33EE"/>
    <w:rsid w:val="00DE3D63"/>
    <w:rsid w:val="00DE3DF9"/>
    <w:rsid w:val="00DE4540"/>
    <w:rsid w:val="00DE46C7"/>
    <w:rsid w:val="00DE5926"/>
    <w:rsid w:val="00DE5CD2"/>
    <w:rsid w:val="00DE6BFB"/>
    <w:rsid w:val="00DE6D3A"/>
    <w:rsid w:val="00DE6EA6"/>
    <w:rsid w:val="00DE777F"/>
    <w:rsid w:val="00DE7B8B"/>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3F"/>
    <w:rsid w:val="00DF554B"/>
    <w:rsid w:val="00DF5916"/>
    <w:rsid w:val="00DF6032"/>
    <w:rsid w:val="00DF61D9"/>
    <w:rsid w:val="00DF735B"/>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4EF9"/>
    <w:rsid w:val="00E051C5"/>
    <w:rsid w:val="00E059AF"/>
    <w:rsid w:val="00E05A3D"/>
    <w:rsid w:val="00E05B88"/>
    <w:rsid w:val="00E05DF4"/>
    <w:rsid w:val="00E063E1"/>
    <w:rsid w:val="00E06B5B"/>
    <w:rsid w:val="00E070BD"/>
    <w:rsid w:val="00E0729C"/>
    <w:rsid w:val="00E07C3C"/>
    <w:rsid w:val="00E07E8C"/>
    <w:rsid w:val="00E1049A"/>
    <w:rsid w:val="00E1050A"/>
    <w:rsid w:val="00E10524"/>
    <w:rsid w:val="00E11487"/>
    <w:rsid w:val="00E11978"/>
    <w:rsid w:val="00E11BCD"/>
    <w:rsid w:val="00E12369"/>
    <w:rsid w:val="00E128C3"/>
    <w:rsid w:val="00E12991"/>
    <w:rsid w:val="00E12B3B"/>
    <w:rsid w:val="00E12F8A"/>
    <w:rsid w:val="00E12FFB"/>
    <w:rsid w:val="00E13383"/>
    <w:rsid w:val="00E13402"/>
    <w:rsid w:val="00E13985"/>
    <w:rsid w:val="00E1462A"/>
    <w:rsid w:val="00E14797"/>
    <w:rsid w:val="00E157CF"/>
    <w:rsid w:val="00E1585D"/>
    <w:rsid w:val="00E15CC4"/>
    <w:rsid w:val="00E15D62"/>
    <w:rsid w:val="00E15EBA"/>
    <w:rsid w:val="00E16441"/>
    <w:rsid w:val="00E169A9"/>
    <w:rsid w:val="00E16A09"/>
    <w:rsid w:val="00E17508"/>
    <w:rsid w:val="00E17684"/>
    <w:rsid w:val="00E17A55"/>
    <w:rsid w:val="00E17E16"/>
    <w:rsid w:val="00E204FA"/>
    <w:rsid w:val="00E20655"/>
    <w:rsid w:val="00E20777"/>
    <w:rsid w:val="00E207DF"/>
    <w:rsid w:val="00E20BEC"/>
    <w:rsid w:val="00E21071"/>
    <w:rsid w:val="00E211E2"/>
    <w:rsid w:val="00E214EC"/>
    <w:rsid w:val="00E214EF"/>
    <w:rsid w:val="00E217F3"/>
    <w:rsid w:val="00E21DA1"/>
    <w:rsid w:val="00E222D4"/>
    <w:rsid w:val="00E223D5"/>
    <w:rsid w:val="00E2252B"/>
    <w:rsid w:val="00E22D84"/>
    <w:rsid w:val="00E22F37"/>
    <w:rsid w:val="00E23020"/>
    <w:rsid w:val="00E23A21"/>
    <w:rsid w:val="00E24D4D"/>
    <w:rsid w:val="00E2569B"/>
    <w:rsid w:val="00E25BCA"/>
    <w:rsid w:val="00E25F9D"/>
    <w:rsid w:val="00E26326"/>
    <w:rsid w:val="00E26ADD"/>
    <w:rsid w:val="00E26CFC"/>
    <w:rsid w:val="00E274CA"/>
    <w:rsid w:val="00E27D8C"/>
    <w:rsid w:val="00E27E6D"/>
    <w:rsid w:val="00E30231"/>
    <w:rsid w:val="00E30F2D"/>
    <w:rsid w:val="00E31254"/>
    <w:rsid w:val="00E32280"/>
    <w:rsid w:val="00E32834"/>
    <w:rsid w:val="00E32A41"/>
    <w:rsid w:val="00E32E00"/>
    <w:rsid w:val="00E3302A"/>
    <w:rsid w:val="00E336D7"/>
    <w:rsid w:val="00E33843"/>
    <w:rsid w:val="00E3402A"/>
    <w:rsid w:val="00E34582"/>
    <w:rsid w:val="00E34B94"/>
    <w:rsid w:val="00E34C5C"/>
    <w:rsid w:val="00E34F57"/>
    <w:rsid w:val="00E35123"/>
    <w:rsid w:val="00E35B5A"/>
    <w:rsid w:val="00E35C0E"/>
    <w:rsid w:val="00E3676B"/>
    <w:rsid w:val="00E36864"/>
    <w:rsid w:val="00E373B9"/>
    <w:rsid w:val="00E375FE"/>
    <w:rsid w:val="00E37C5B"/>
    <w:rsid w:val="00E37C7E"/>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B37"/>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2F1D"/>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B3A"/>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D17"/>
    <w:rsid w:val="00E80E48"/>
    <w:rsid w:val="00E81745"/>
    <w:rsid w:val="00E81EAF"/>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DE5"/>
    <w:rsid w:val="00E85ED5"/>
    <w:rsid w:val="00E860F5"/>
    <w:rsid w:val="00E875A7"/>
    <w:rsid w:val="00E8767A"/>
    <w:rsid w:val="00E87842"/>
    <w:rsid w:val="00E900A8"/>
    <w:rsid w:val="00E90475"/>
    <w:rsid w:val="00E90542"/>
    <w:rsid w:val="00E905E6"/>
    <w:rsid w:val="00E90B8D"/>
    <w:rsid w:val="00E91611"/>
    <w:rsid w:val="00E91ADB"/>
    <w:rsid w:val="00E91FF6"/>
    <w:rsid w:val="00E922A3"/>
    <w:rsid w:val="00E92364"/>
    <w:rsid w:val="00E92BB7"/>
    <w:rsid w:val="00E930FA"/>
    <w:rsid w:val="00E93472"/>
    <w:rsid w:val="00E9373B"/>
    <w:rsid w:val="00E938FA"/>
    <w:rsid w:val="00E93D2B"/>
    <w:rsid w:val="00E944CF"/>
    <w:rsid w:val="00E94B59"/>
    <w:rsid w:val="00E94BA4"/>
    <w:rsid w:val="00E95156"/>
    <w:rsid w:val="00E95372"/>
    <w:rsid w:val="00E95437"/>
    <w:rsid w:val="00E95484"/>
    <w:rsid w:val="00E95B95"/>
    <w:rsid w:val="00E95BE4"/>
    <w:rsid w:val="00E961F4"/>
    <w:rsid w:val="00E9634E"/>
    <w:rsid w:val="00E963A9"/>
    <w:rsid w:val="00E96644"/>
    <w:rsid w:val="00E96841"/>
    <w:rsid w:val="00E96A17"/>
    <w:rsid w:val="00E9731B"/>
    <w:rsid w:val="00E97739"/>
    <w:rsid w:val="00E9785A"/>
    <w:rsid w:val="00E97908"/>
    <w:rsid w:val="00E97FF5"/>
    <w:rsid w:val="00EA02D2"/>
    <w:rsid w:val="00EA0361"/>
    <w:rsid w:val="00EA07EC"/>
    <w:rsid w:val="00EA0D58"/>
    <w:rsid w:val="00EA102E"/>
    <w:rsid w:val="00EA11DF"/>
    <w:rsid w:val="00EA192F"/>
    <w:rsid w:val="00EA1C08"/>
    <w:rsid w:val="00EA1E12"/>
    <w:rsid w:val="00EA24C4"/>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5C"/>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7B3"/>
    <w:rsid w:val="00ED48A4"/>
    <w:rsid w:val="00ED526D"/>
    <w:rsid w:val="00ED65C7"/>
    <w:rsid w:val="00ED6D6B"/>
    <w:rsid w:val="00ED7E6F"/>
    <w:rsid w:val="00EE04AA"/>
    <w:rsid w:val="00EE09C5"/>
    <w:rsid w:val="00EE10D6"/>
    <w:rsid w:val="00EE12C0"/>
    <w:rsid w:val="00EE153E"/>
    <w:rsid w:val="00EE1996"/>
    <w:rsid w:val="00EE1EDC"/>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B3"/>
    <w:rsid w:val="00EE61E9"/>
    <w:rsid w:val="00EE7341"/>
    <w:rsid w:val="00EF02A3"/>
    <w:rsid w:val="00EF0634"/>
    <w:rsid w:val="00EF0786"/>
    <w:rsid w:val="00EF1038"/>
    <w:rsid w:val="00EF139B"/>
    <w:rsid w:val="00EF1750"/>
    <w:rsid w:val="00EF197B"/>
    <w:rsid w:val="00EF19E1"/>
    <w:rsid w:val="00EF1E23"/>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31E"/>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84A"/>
    <w:rsid w:val="00F12965"/>
    <w:rsid w:val="00F131DE"/>
    <w:rsid w:val="00F13466"/>
    <w:rsid w:val="00F1347C"/>
    <w:rsid w:val="00F13AA0"/>
    <w:rsid w:val="00F13B2D"/>
    <w:rsid w:val="00F1420A"/>
    <w:rsid w:val="00F14588"/>
    <w:rsid w:val="00F14F06"/>
    <w:rsid w:val="00F15B69"/>
    <w:rsid w:val="00F15F71"/>
    <w:rsid w:val="00F15F98"/>
    <w:rsid w:val="00F166AC"/>
    <w:rsid w:val="00F169ED"/>
    <w:rsid w:val="00F1739A"/>
    <w:rsid w:val="00F17503"/>
    <w:rsid w:val="00F17F77"/>
    <w:rsid w:val="00F2039B"/>
    <w:rsid w:val="00F20C04"/>
    <w:rsid w:val="00F21A79"/>
    <w:rsid w:val="00F22C63"/>
    <w:rsid w:val="00F22D12"/>
    <w:rsid w:val="00F230F5"/>
    <w:rsid w:val="00F23450"/>
    <w:rsid w:val="00F23B0A"/>
    <w:rsid w:val="00F24AFA"/>
    <w:rsid w:val="00F24E73"/>
    <w:rsid w:val="00F253ED"/>
    <w:rsid w:val="00F256A8"/>
    <w:rsid w:val="00F25B02"/>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66E"/>
    <w:rsid w:val="00F31CE3"/>
    <w:rsid w:val="00F31E3E"/>
    <w:rsid w:val="00F320D2"/>
    <w:rsid w:val="00F327F4"/>
    <w:rsid w:val="00F32AB1"/>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6BF5"/>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8FC"/>
    <w:rsid w:val="00F5693F"/>
    <w:rsid w:val="00F5700C"/>
    <w:rsid w:val="00F572DF"/>
    <w:rsid w:val="00F5742E"/>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781"/>
    <w:rsid w:val="00F75C07"/>
    <w:rsid w:val="00F76328"/>
    <w:rsid w:val="00F769F3"/>
    <w:rsid w:val="00F76E28"/>
    <w:rsid w:val="00F77143"/>
    <w:rsid w:val="00F7730A"/>
    <w:rsid w:val="00F776A0"/>
    <w:rsid w:val="00F779DD"/>
    <w:rsid w:val="00F8055C"/>
    <w:rsid w:val="00F807C5"/>
    <w:rsid w:val="00F80FBB"/>
    <w:rsid w:val="00F824E9"/>
    <w:rsid w:val="00F82880"/>
    <w:rsid w:val="00F82AAD"/>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02A7"/>
    <w:rsid w:val="00F910E5"/>
    <w:rsid w:val="00F914FD"/>
    <w:rsid w:val="00F91702"/>
    <w:rsid w:val="00F92000"/>
    <w:rsid w:val="00F9221B"/>
    <w:rsid w:val="00F925F5"/>
    <w:rsid w:val="00F928A6"/>
    <w:rsid w:val="00F93602"/>
    <w:rsid w:val="00F938A0"/>
    <w:rsid w:val="00F93A6E"/>
    <w:rsid w:val="00F93B34"/>
    <w:rsid w:val="00F93DD4"/>
    <w:rsid w:val="00F94164"/>
    <w:rsid w:val="00F94469"/>
    <w:rsid w:val="00F946C2"/>
    <w:rsid w:val="00F9485A"/>
    <w:rsid w:val="00F94915"/>
    <w:rsid w:val="00F94A84"/>
    <w:rsid w:val="00F94C2F"/>
    <w:rsid w:val="00F94D94"/>
    <w:rsid w:val="00F95563"/>
    <w:rsid w:val="00F956E3"/>
    <w:rsid w:val="00F9573F"/>
    <w:rsid w:val="00F96307"/>
    <w:rsid w:val="00F96387"/>
    <w:rsid w:val="00F96BE1"/>
    <w:rsid w:val="00F96D65"/>
    <w:rsid w:val="00F971A1"/>
    <w:rsid w:val="00F97504"/>
    <w:rsid w:val="00F9755A"/>
    <w:rsid w:val="00F975A5"/>
    <w:rsid w:val="00F977A1"/>
    <w:rsid w:val="00F97B92"/>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A7538"/>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544"/>
    <w:rsid w:val="00FC0789"/>
    <w:rsid w:val="00FC07D7"/>
    <w:rsid w:val="00FC0B05"/>
    <w:rsid w:val="00FC0B9E"/>
    <w:rsid w:val="00FC0D24"/>
    <w:rsid w:val="00FC1460"/>
    <w:rsid w:val="00FC1480"/>
    <w:rsid w:val="00FC1848"/>
    <w:rsid w:val="00FC18DB"/>
    <w:rsid w:val="00FC1B3E"/>
    <w:rsid w:val="00FC1BC7"/>
    <w:rsid w:val="00FC1DCD"/>
    <w:rsid w:val="00FC1E5F"/>
    <w:rsid w:val="00FC2147"/>
    <w:rsid w:val="00FC26EE"/>
    <w:rsid w:val="00FC2723"/>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586"/>
    <w:rsid w:val="00FD2630"/>
    <w:rsid w:val="00FD271E"/>
    <w:rsid w:val="00FD2811"/>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B37"/>
    <w:rsid w:val="00FD6C49"/>
    <w:rsid w:val="00FD738C"/>
    <w:rsid w:val="00FD76C6"/>
    <w:rsid w:val="00FD7821"/>
    <w:rsid w:val="00FD7854"/>
    <w:rsid w:val="00FD7C76"/>
    <w:rsid w:val="00FD7D10"/>
    <w:rsid w:val="00FD7F44"/>
    <w:rsid w:val="00FE00DE"/>
    <w:rsid w:val="00FE01B5"/>
    <w:rsid w:val="00FE040A"/>
    <w:rsid w:val="00FE134E"/>
    <w:rsid w:val="00FE1CCB"/>
    <w:rsid w:val="00FE1DE2"/>
    <w:rsid w:val="00FE211F"/>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0D14"/>
    <w:rsid w:val="00FF107F"/>
    <w:rsid w:val="00FF2C5E"/>
    <w:rsid w:val="00FF30E3"/>
    <w:rsid w:val="00FF316E"/>
    <w:rsid w:val="00FF4640"/>
    <w:rsid w:val="00FF4760"/>
    <w:rsid w:val="00FF4ABE"/>
    <w:rsid w:val="00FF4BCC"/>
    <w:rsid w:val="00FF4DA0"/>
    <w:rsid w:val="00FF4E6B"/>
    <w:rsid w:val="00FF4E6F"/>
    <w:rsid w:val="00FF5595"/>
    <w:rsid w:val="00FF5AC9"/>
    <w:rsid w:val="00FF6202"/>
    <w:rsid w:val="00FF6BF1"/>
    <w:rsid w:val="00FF6CDC"/>
    <w:rsid w:val="00FF6DDA"/>
    <w:rsid w:val="00FF70C1"/>
    <w:rsid w:val="00FF72B3"/>
    <w:rsid w:val="00FF75A9"/>
    <w:rsid w:val="00FF79EA"/>
    <w:rsid w:val="02EA1F9D"/>
    <w:rsid w:val="03064441"/>
    <w:rsid w:val="044019C9"/>
    <w:rsid w:val="059E7B97"/>
    <w:rsid w:val="05AF0B21"/>
    <w:rsid w:val="08796B64"/>
    <w:rsid w:val="09166428"/>
    <w:rsid w:val="0A53012A"/>
    <w:rsid w:val="0B175B7D"/>
    <w:rsid w:val="0EA6141E"/>
    <w:rsid w:val="0EBD2E3C"/>
    <w:rsid w:val="0FD70D34"/>
    <w:rsid w:val="101818D0"/>
    <w:rsid w:val="14B63D6A"/>
    <w:rsid w:val="15830CD5"/>
    <w:rsid w:val="18366E9E"/>
    <w:rsid w:val="1A093093"/>
    <w:rsid w:val="1B042FA5"/>
    <w:rsid w:val="1D8C104C"/>
    <w:rsid w:val="21761DF6"/>
    <w:rsid w:val="234C22ED"/>
    <w:rsid w:val="242641B0"/>
    <w:rsid w:val="27D13267"/>
    <w:rsid w:val="288D128E"/>
    <w:rsid w:val="28905DFC"/>
    <w:rsid w:val="28F628F2"/>
    <w:rsid w:val="29BC53BA"/>
    <w:rsid w:val="2A9A477F"/>
    <w:rsid w:val="2C027C88"/>
    <w:rsid w:val="2DC43984"/>
    <w:rsid w:val="2DF6337E"/>
    <w:rsid w:val="2FEC3129"/>
    <w:rsid w:val="33A160B4"/>
    <w:rsid w:val="33BF6D54"/>
    <w:rsid w:val="38AE3672"/>
    <w:rsid w:val="39EF3EAB"/>
    <w:rsid w:val="3AE068F1"/>
    <w:rsid w:val="3BC54E47"/>
    <w:rsid w:val="3BD55728"/>
    <w:rsid w:val="3FD0299D"/>
    <w:rsid w:val="43A40AA1"/>
    <w:rsid w:val="481268F4"/>
    <w:rsid w:val="48195719"/>
    <w:rsid w:val="4B007631"/>
    <w:rsid w:val="4BB558D4"/>
    <w:rsid w:val="4D992D7D"/>
    <w:rsid w:val="514656A8"/>
    <w:rsid w:val="51B01A4F"/>
    <w:rsid w:val="56835CE6"/>
    <w:rsid w:val="572F0D1E"/>
    <w:rsid w:val="57F20A73"/>
    <w:rsid w:val="595236D0"/>
    <w:rsid w:val="59707041"/>
    <w:rsid w:val="5A9E0633"/>
    <w:rsid w:val="5AF56A8A"/>
    <w:rsid w:val="5BCF080D"/>
    <w:rsid w:val="5C282923"/>
    <w:rsid w:val="5E5D21F9"/>
    <w:rsid w:val="64E54441"/>
    <w:rsid w:val="65385EEE"/>
    <w:rsid w:val="670262E8"/>
    <w:rsid w:val="6A3744F0"/>
    <w:rsid w:val="6B040E99"/>
    <w:rsid w:val="6B7519D0"/>
    <w:rsid w:val="6DC46D14"/>
    <w:rsid w:val="6FAD5869"/>
    <w:rsid w:val="70ED60EB"/>
    <w:rsid w:val="7196395B"/>
    <w:rsid w:val="71D93C8E"/>
    <w:rsid w:val="72CC482A"/>
    <w:rsid w:val="72E0192B"/>
    <w:rsid w:val="73614B75"/>
    <w:rsid w:val="76F35C59"/>
    <w:rsid w:val="772929F9"/>
    <w:rsid w:val="79762AE7"/>
    <w:rsid w:val="7ACB4CB6"/>
    <w:rsid w:val="7BE5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semiHidden="0"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5F0"/>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5918D4"/>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nhideWhenUsed/>
    <w:qFormat/>
    <w:rsid w:val="005918D4"/>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nhideWhenUsed/>
    <w:qFormat/>
    <w:rsid w:val="005918D4"/>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rsid w:val="005918D4"/>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nhideWhenUsed/>
    <w:qFormat/>
    <w:rsid w:val="005918D4"/>
    <w:pPr>
      <w:keepNext/>
      <w:keepLines/>
      <w:spacing w:before="200" w:after="0"/>
      <w:outlineLvl w:val="5"/>
    </w:pPr>
    <w:rPr>
      <w:rFonts w:ascii="Cambria" w:eastAsia="Times New Roman" w:hAnsi="Cambria"/>
      <w:i/>
      <w:iCs/>
      <w:color w:val="243F60"/>
    </w:rPr>
  </w:style>
  <w:style w:type="paragraph" w:styleId="7">
    <w:name w:val="heading 7"/>
    <w:basedOn w:val="a0"/>
    <w:next w:val="a0"/>
    <w:link w:val="70"/>
    <w:qFormat/>
    <w:rsid w:val="00801238"/>
    <w:pPr>
      <w:widowControl w:val="0"/>
      <w:tabs>
        <w:tab w:val="num" w:pos="0"/>
      </w:tabs>
      <w:suppressAutoHyphens/>
      <w:spacing w:before="240" w:after="60" w:line="240" w:lineRule="auto"/>
      <w:ind w:left="1296" w:hanging="1296"/>
      <w:outlineLvl w:val="6"/>
    </w:pPr>
    <w:rPr>
      <w:rFonts w:ascii="Times New Roman" w:eastAsia="Times New Roman" w:hAnsi="Times New Roman"/>
      <w:sz w:val="24"/>
      <w:szCs w:val="24"/>
      <w:lang w:eastAsia="zh-CN"/>
    </w:rPr>
  </w:style>
  <w:style w:type="paragraph" w:styleId="9">
    <w:name w:val="heading 9"/>
    <w:basedOn w:val="a0"/>
    <w:next w:val="a0"/>
    <w:link w:val="90"/>
    <w:qFormat/>
    <w:rsid w:val="00801238"/>
    <w:pPr>
      <w:widowControl w:val="0"/>
      <w:tabs>
        <w:tab w:val="num" w:pos="0"/>
      </w:tabs>
      <w:suppressAutoHyphens/>
      <w:spacing w:before="240" w:after="60" w:line="240" w:lineRule="auto"/>
      <w:ind w:left="1584" w:hanging="1584"/>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sid w:val="005918D4"/>
    <w:rPr>
      <w:vertAlign w:val="superscript"/>
    </w:rPr>
  </w:style>
  <w:style w:type="character" w:styleId="a5">
    <w:name w:val="Hyperlink"/>
    <w:unhideWhenUsed/>
    <w:qFormat/>
    <w:rsid w:val="005918D4"/>
    <w:rPr>
      <w:color w:val="0000FF"/>
      <w:u w:val="single"/>
    </w:rPr>
  </w:style>
  <w:style w:type="character" w:styleId="HTML">
    <w:name w:val="HTML Keyboard"/>
    <w:basedOn w:val="a1"/>
    <w:uiPriority w:val="99"/>
    <w:qFormat/>
    <w:rsid w:val="005918D4"/>
    <w:rPr>
      <w:rFonts w:ascii="Courier New" w:hAnsi="Courier New" w:cs="Times New Roman"/>
      <w:sz w:val="20"/>
    </w:rPr>
  </w:style>
  <w:style w:type="character" w:styleId="a6">
    <w:name w:val="page number"/>
    <w:basedOn w:val="a1"/>
    <w:uiPriority w:val="99"/>
    <w:qFormat/>
    <w:rsid w:val="005918D4"/>
    <w:rPr>
      <w:rFonts w:cs="Times New Roman"/>
    </w:rPr>
  </w:style>
  <w:style w:type="character" w:styleId="a7">
    <w:name w:val="Strong"/>
    <w:basedOn w:val="a1"/>
    <w:uiPriority w:val="22"/>
    <w:qFormat/>
    <w:rsid w:val="005918D4"/>
    <w:rPr>
      <w:rFonts w:cs="Times New Roman"/>
      <w:b/>
    </w:rPr>
  </w:style>
  <w:style w:type="paragraph" w:styleId="a8">
    <w:name w:val="Balloon Text"/>
    <w:basedOn w:val="a0"/>
    <w:link w:val="a9"/>
    <w:uiPriority w:val="99"/>
    <w:unhideWhenUsed/>
    <w:qFormat/>
    <w:rsid w:val="005918D4"/>
    <w:pPr>
      <w:spacing w:after="0" w:line="240" w:lineRule="auto"/>
    </w:pPr>
    <w:rPr>
      <w:rFonts w:ascii="Segoe UI" w:hAnsi="Segoe UI" w:cs="Segoe UI"/>
      <w:sz w:val="18"/>
      <w:szCs w:val="18"/>
    </w:rPr>
  </w:style>
  <w:style w:type="paragraph" w:styleId="aa">
    <w:name w:val="Plain Text"/>
    <w:basedOn w:val="a0"/>
    <w:link w:val="ab"/>
    <w:uiPriority w:val="99"/>
    <w:qFormat/>
    <w:rsid w:val="005918D4"/>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rsid w:val="005918D4"/>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rsid w:val="005918D4"/>
    <w:pPr>
      <w:spacing w:after="0" w:line="240" w:lineRule="auto"/>
    </w:pPr>
    <w:rPr>
      <w:sz w:val="20"/>
      <w:szCs w:val="20"/>
    </w:rPr>
  </w:style>
  <w:style w:type="paragraph" w:styleId="ae">
    <w:name w:val="header"/>
    <w:basedOn w:val="a0"/>
    <w:link w:val="af"/>
    <w:uiPriority w:val="99"/>
    <w:unhideWhenUsed/>
    <w:qFormat/>
    <w:rsid w:val="005918D4"/>
    <w:pPr>
      <w:tabs>
        <w:tab w:val="center" w:pos="4677"/>
        <w:tab w:val="right" w:pos="9355"/>
      </w:tabs>
      <w:spacing w:after="0" w:line="240" w:lineRule="auto"/>
    </w:pPr>
  </w:style>
  <w:style w:type="paragraph" w:styleId="af0">
    <w:name w:val="Body Text"/>
    <w:basedOn w:val="a0"/>
    <w:link w:val="af1"/>
    <w:uiPriority w:val="99"/>
    <w:qFormat/>
    <w:rsid w:val="005918D4"/>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rsid w:val="005918D4"/>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rsid w:val="005918D4"/>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rsid w:val="005918D4"/>
    <w:pPr>
      <w:tabs>
        <w:tab w:val="center" w:pos="4677"/>
        <w:tab w:val="right" w:pos="9355"/>
      </w:tabs>
      <w:spacing w:after="0" w:line="240" w:lineRule="auto"/>
    </w:pPr>
  </w:style>
  <w:style w:type="paragraph" w:styleId="af8">
    <w:name w:val="Normal (Web)"/>
    <w:basedOn w:val="a0"/>
    <w:uiPriority w:val="99"/>
    <w:unhideWhenUsed/>
    <w:qFormat/>
    <w:rsid w:val="005918D4"/>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rsid w:val="005918D4"/>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rsid w:val="005918D4"/>
    <w:pPr>
      <w:spacing w:after="120" w:line="480" w:lineRule="auto"/>
      <w:ind w:left="283"/>
    </w:pPr>
    <w:rPr>
      <w:rFonts w:asciiTheme="minorHAnsi" w:eastAsia="Times New Roman" w:hAnsiTheme="minorHAnsi"/>
    </w:rPr>
  </w:style>
  <w:style w:type="paragraph" w:styleId="af9">
    <w:name w:val="Subtitle"/>
    <w:basedOn w:val="a0"/>
    <w:link w:val="afa"/>
    <w:uiPriority w:val="11"/>
    <w:qFormat/>
    <w:rsid w:val="005918D4"/>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rsid w:val="0059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rsid w:val="005918D4"/>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rsid w:val="0059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колонтитул Знак"/>
    <w:basedOn w:val="a1"/>
    <w:link w:val="af6"/>
    <w:uiPriority w:val="99"/>
    <w:qFormat/>
    <w:rsid w:val="005918D4"/>
    <w:rPr>
      <w:rFonts w:ascii="Calibri" w:eastAsia="Calibri" w:hAnsi="Calibri" w:cs="Times New Roman"/>
    </w:rPr>
  </w:style>
  <w:style w:type="paragraph" w:customStyle="1" w:styleId="ConsPlusNormal">
    <w:name w:val="ConsPlusNormal"/>
    <w:link w:val="ConsPlusNormal0"/>
    <w:qFormat/>
    <w:rsid w:val="005918D4"/>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rsid w:val="005918D4"/>
    <w:pPr>
      <w:widowControl w:val="0"/>
      <w:autoSpaceDE w:val="0"/>
      <w:autoSpaceDN w:val="0"/>
      <w:adjustRightInd w:val="0"/>
    </w:pPr>
    <w:rPr>
      <w:rFonts w:eastAsia="Times New Roman"/>
    </w:rPr>
  </w:style>
  <w:style w:type="paragraph" w:styleId="aff0">
    <w:name w:val="List Paragraph"/>
    <w:basedOn w:val="a0"/>
    <w:link w:val="aff1"/>
    <w:uiPriority w:val="99"/>
    <w:qFormat/>
    <w:rsid w:val="005918D4"/>
    <w:pPr>
      <w:ind w:left="720"/>
      <w:contextualSpacing/>
    </w:pPr>
    <w:rPr>
      <w:rFonts w:eastAsia="Times New Roman"/>
      <w:sz w:val="20"/>
      <w:szCs w:val="20"/>
      <w:lang w:eastAsia="ru-RU"/>
    </w:rPr>
  </w:style>
  <w:style w:type="paragraph" w:customStyle="1" w:styleId="11">
    <w:name w:val="Абзац списка1"/>
    <w:basedOn w:val="a0"/>
    <w:qFormat/>
    <w:rsid w:val="005918D4"/>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rsid w:val="005918D4"/>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rsid w:val="005918D4"/>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sid w:val="005918D4"/>
    <w:rPr>
      <w:rFonts w:ascii="Calibri" w:eastAsia="Calibri" w:hAnsi="Calibri" w:cs="Times New Roman"/>
    </w:rPr>
  </w:style>
  <w:style w:type="character" w:customStyle="1" w:styleId="ConsPlusNormal0">
    <w:name w:val="ConsPlusNormal Знак"/>
    <w:link w:val="ConsPlusNormal"/>
    <w:qFormat/>
    <w:locked/>
    <w:rsid w:val="005918D4"/>
    <w:rPr>
      <w:rFonts w:ascii="Arial" w:hAnsi="Arial" w:cs="Arial"/>
      <w:sz w:val="22"/>
      <w:szCs w:val="22"/>
      <w:lang w:val="ru-RU" w:eastAsia="en-US" w:bidi="ar-SA"/>
    </w:rPr>
  </w:style>
  <w:style w:type="character" w:customStyle="1" w:styleId="10">
    <w:name w:val="Заголовок 1 Знак"/>
    <w:basedOn w:val="a1"/>
    <w:link w:val="1"/>
    <w:uiPriority w:val="9"/>
    <w:qFormat/>
    <w:rsid w:val="005918D4"/>
    <w:rPr>
      <w:rFonts w:ascii="Times New Roman" w:eastAsia="Times New Roman" w:hAnsi="Times New Roman" w:cs="Times New Roman"/>
      <w:sz w:val="24"/>
      <w:szCs w:val="20"/>
      <w:lang w:eastAsia="ru-RU"/>
    </w:rPr>
  </w:style>
  <w:style w:type="paragraph" w:customStyle="1" w:styleId="ConsPlusNonformat">
    <w:name w:val="ConsPlusNonformat"/>
    <w:qFormat/>
    <w:rsid w:val="005918D4"/>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sid w:val="005918D4"/>
    <w:rPr>
      <w:sz w:val="20"/>
      <w:szCs w:val="20"/>
    </w:rPr>
  </w:style>
  <w:style w:type="character" w:customStyle="1" w:styleId="aff1">
    <w:name w:val="Абзац списка Знак"/>
    <w:link w:val="aff0"/>
    <w:qFormat/>
    <w:locked/>
    <w:rsid w:val="005918D4"/>
    <w:rPr>
      <w:rFonts w:ascii="Calibri" w:eastAsia="Times New Roman" w:hAnsi="Calibri" w:cs="Times New Roman"/>
      <w:lang w:eastAsia="ru-RU"/>
    </w:rPr>
  </w:style>
  <w:style w:type="character" w:customStyle="1" w:styleId="60">
    <w:name w:val="Заголовок 6 Знак"/>
    <w:basedOn w:val="a1"/>
    <w:link w:val="6"/>
    <w:uiPriority w:val="9"/>
    <w:qFormat/>
    <w:rsid w:val="005918D4"/>
    <w:rPr>
      <w:rFonts w:ascii="Cambria" w:eastAsia="Times New Roman" w:hAnsi="Cambria" w:cs="Times New Roman"/>
      <w:i/>
      <w:iCs/>
      <w:color w:val="243F60"/>
    </w:rPr>
  </w:style>
  <w:style w:type="paragraph" w:customStyle="1" w:styleId="Default">
    <w:name w:val="Default"/>
    <w:qFormat/>
    <w:rsid w:val="005918D4"/>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rsid w:val="005918D4"/>
  </w:style>
  <w:style w:type="character" w:customStyle="1" w:styleId="20">
    <w:name w:val="Заголовок 2 Знак"/>
    <w:basedOn w:val="a1"/>
    <w:link w:val="2"/>
    <w:uiPriority w:val="9"/>
    <w:qFormat/>
    <w:rsid w:val="005918D4"/>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sid w:val="005918D4"/>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sid w:val="005918D4"/>
    <w:rPr>
      <w:rFonts w:ascii="Segoe UI" w:eastAsia="Calibri" w:hAnsi="Segoe UI" w:cs="Segoe UI"/>
      <w:sz w:val="18"/>
      <w:szCs w:val="18"/>
    </w:rPr>
  </w:style>
  <w:style w:type="character" w:customStyle="1" w:styleId="af5">
    <w:name w:val="Название Знак"/>
    <w:basedOn w:val="a1"/>
    <w:link w:val="af4"/>
    <w:uiPriority w:val="10"/>
    <w:qFormat/>
    <w:rsid w:val="005918D4"/>
    <w:rPr>
      <w:rFonts w:ascii="Times New Roman" w:eastAsia="Times New Roman" w:hAnsi="Times New Roman"/>
      <w:b/>
      <w:sz w:val="24"/>
    </w:rPr>
  </w:style>
  <w:style w:type="character" w:customStyle="1" w:styleId="af1">
    <w:name w:val="Основной текст Знак"/>
    <w:basedOn w:val="a1"/>
    <w:link w:val="af0"/>
    <w:uiPriority w:val="99"/>
    <w:qFormat/>
    <w:rsid w:val="005918D4"/>
    <w:rPr>
      <w:rFonts w:ascii="Times New Roman" w:eastAsia="Times New Roman" w:hAnsi="Times New Roman"/>
      <w:sz w:val="24"/>
    </w:rPr>
  </w:style>
  <w:style w:type="paragraph" w:customStyle="1" w:styleId="ConsNormal">
    <w:name w:val="ConsNormal"/>
    <w:link w:val="ConsNormal0"/>
    <w:qFormat/>
    <w:rsid w:val="005918D4"/>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sid w:val="005918D4"/>
    <w:rPr>
      <w:color w:val="605E5C"/>
      <w:shd w:val="clear" w:color="auto" w:fill="E1DFDD"/>
    </w:rPr>
  </w:style>
  <w:style w:type="character" w:customStyle="1" w:styleId="aff">
    <w:name w:val="Без интервала Знак"/>
    <w:link w:val="afe"/>
    <w:uiPriority w:val="1"/>
    <w:qFormat/>
    <w:locked/>
    <w:rsid w:val="005918D4"/>
    <w:rPr>
      <w:rFonts w:ascii="Times New Roman" w:eastAsia="Times New Roman" w:hAnsi="Times New Roman"/>
    </w:rPr>
  </w:style>
  <w:style w:type="character" w:customStyle="1" w:styleId="24">
    <w:name w:val="Неразрешенное упоминание2"/>
    <w:basedOn w:val="a1"/>
    <w:uiPriority w:val="99"/>
    <w:semiHidden/>
    <w:unhideWhenUsed/>
    <w:qFormat/>
    <w:rsid w:val="005918D4"/>
    <w:rPr>
      <w:color w:val="605E5C"/>
      <w:shd w:val="clear" w:color="auto" w:fill="E1DFDD"/>
    </w:rPr>
  </w:style>
  <w:style w:type="character" w:customStyle="1" w:styleId="50">
    <w:name w:val="Заголовок 5 Знак"/>
    <w:basedOn w:val="a1"/>
    <w:link w:val="5"/>
    <w:uiPriority w:val="9"/>
    <w:qFormat/>
    <w:rsid w:val="005918D4"/>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rsid w:val="005918D4"/>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sid w:val="005918D4"/>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sid w:val="005918D4"/>
    <w:rPr>
      <w:rFonts w:ascii="Times New Roman" w:eastAsia="Times New Roman" w:hAnsi="Times New Roman"/>
      <w:sz w:val="24"/>
      <w:szCs w:val="24"/>
    </w:rPr>
  </w:style>
  <w:style w:type="character" w:customStyle="1" w:styleId="34">
    <w:name w:val="Основной текст 3 Знак"/>
    <w:basedOn w:val="a1"/>
    <w:link w:val="33"/>
    <w:uiPriority w:val="99"/>
    <w:qFormat/>
    <w:rsid w:val="005918D4"/>
    <w:rPr>
      <w:rFonts w:ascii="Times New Roman" w:eastAsia="Times New Roman" w:hAnsi="Times New Roman"/>
      <w:sz w:val="16"/>
      <w:szCs w:val="16"/>
    </w:rPr>
  </w:style>
  <w:style w:type="character" w:customStyle="1" w:styleId="8">
    <w:name w:val="Основной текст (8)_"/>
    <w:link w:val="80"/>
    <w:qFormat/>
    <w:locked/>
    <w:rsid w:val="005918D4"/>
    <w:rPr>
      <w:b/>
      <w:i/>
      <w:sz w:val="25"/>
      <w:shd w:val="clear" w:color="auto" w:fill="FFFFFF"/>
    </w:rPr>
  </w:style>
  <w:style w:type="paragraph" w:customStyle="1" w:styleId="80">
    <w:name w:val="Основной текст (8)"/>
    <w:basedOn w:val="a0"/>
    <w:link w:val="8"/>
    <w:qFormat/>
    <w:rsid w:val="005918D4"/>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rsid w:val="005918D4"/>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rsid w:val="005918D4"/>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sid w:val="005918D4"/>
    <w:rPr>
      <w:rFonts w:ascii="Times New Roman" w:eastAsia="Times New Roman" w:hAnsi="Times New Roman"/>
      <w:sz w:val="22"/>
      <w:szCs w:val="24"/>
      <w:lang w:eastAsia="en-US"/>
    </w:rPr>
  </w:style>
  <w:style w:type="character" w:customStyle="1" w:styleId="aff5">
    <w:name w:val="Основной текст_"/>
    <w:basedOn w:val="a1"/>
    <w:link w:val="40"/>
    <w:qFormat/>
    <w:locked/>
    <w:rsid w:val="005918D4"/>
    <w:rPr>
      <w:rFonts w:ascii="Times New Roman" w:hAnsi="Times New Roman"/>
      <w:shd w:val="clear" w:color="auto" w:fill="FFFFFF"/>
    </w:rPr>
  </w:style>
  <w:style w:type="paragraph" w:customStyle="1" w:styleId="40">
    <w:name w:val="Основной текст4"/>
    <w:basedOn w:val="a0"/>
    <w:link w:val="aff5"/>
    <w:qFormat/>
    <w:rsid w:val="005918D4"/>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sid w:val="005918D4"/>
    <w:rPr>
      <w:rFonts w:ascii="Times New Roman" w:hAnsi="Times New Roman"/>
      <w:shd w:val="clear" w:color="auto" w:fill="FFFFFF"/>
    </w:rPr>
  </w:style>
  <w:style w:type="paragraph" w:customStyle="1" w:styleId="26">
    <w:name w:val="Основной текст (2)"/>
    <w:basedOn w:val="a0"/>
    <w:link w:val="25"/>
    <w:qFormat/>
    <w:rsid w:val="005918D4"/>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sid w:val="005918D4"/>
    <w:rPr>
      <w:rFonts w:ascii="Times New Roman" w:hAnsi="Times New Roman"/>
      <w:b/>
      <w:bCs/>
      <w:shd w:val="clear" w:color="auto" w:fill="FFFFFF"/>
    </w:rPr>
  </w:style>
  <w:style w:type="character" w:customStyle="1" w:styleId="36">
    <w:name w:val="Основной текст3"/>
    <w:basedOn w:val="aff5"/>
    <w:qFormat/>
    <w:rsid w:val="005918D4"/>
    <w:rPr>
      <w:rFonts w:ascii="Times New Roman" w:hAnsi="Times New Roman"/>
      <w:shd w:val="clear" w:color="auto" w:fill="FFFFFF"/>
    </w:rPr>
  </w:style>
  <w:style w:type="paragraph" w:customStyle="1" w:styleId="Times12">
    <w:name w:val="Times 12"/>
    <w:basedOn w:val="a0"/>
    <w:uiPriority w:val="99"/>
    <w:qFormat/>
    <w:rsid w:val="005918D4"/>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rsid w:val="005918D4"/>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rsid w:val="005918D4"/>
    <w:pPr>
      <w:autoSpaceDE w:val="0"/>
      <w:autoSpaceDN w:val="0"/>
      <w:adjustRightInd w:val="0"/>
    </w:pPr>
    <w:rPr>
      <w:rFonts w:eastAsia="Times New Roman"/>
      <w:b/>
      <w:bCs/>
      <w:sz w:val="24"/>
      <w:szCs w:val="24"/>
    </w:rPr>
  </w:style>
  <w:style w:type="paragraph" w:customStyle="1" w:styleId="aff7">
    <w:name w:val="Содержимое таблицы"/>
    <w:basedOn w:val="a0"/>
    <w:qFormat/>
    <w:rsid w:val="005918D4"/>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rsid w:val="005918D4"/>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rsid w:val="005918D4"/>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sid w:val="005918D4"/>
    <w:rPr>
      <w:rFonts w:asciiTheme="minorHAnsi" w:eastAsia="Times New Roman" w:hAnsiTheme="minorHAnsi"/>
      <w:sz w:val="16"/>
      <w:szCs w:val="16"/>
      <w:lang w:eastAsia="en-US"/>
    </w:rPr>
  </w:style>
  <w:style w:type="paragraph" w:customStyle="1" w:styleId="aff9">
    <w:name w:val="Пункт"/>
    <w:basedOn w:val="a0"/>
    <w:link w:val="14"/>
    <w:qFormat/>
    <w:rsid w:val="005918D4"/>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sid w:val="005918D4"/>
    <w:rPr>
      <w:rFonts w:ascii="Times New Roman" w:eastAsia="Times New Roman" w:hAnsi="Times New Roman"/>
      <w:sz w:val="28"/>
    </w:rPr>
  </w:style>
  <w:style w:type="paragraph" w:customStyle="1" w:styleId="affa">
    <w:name w:val="Подпункт"/>
    <w:basedOn w:val="aff9"/>
    <w:qFormat/>
    <w:rsid w:val="005918D4"/>
    <w:pPr>
      <w:tabs>
        <w:tab w:val="clear" w:pos="1134"/>
        <w:tab w:val="left" w:pos="360"/>
      </w:tabs>
      <w:ind w:left="2880" w:hanging="360"/>
    </w:pPr>
  </w:style>
  <w:style w:type="paragraph" w:customStyle="1" w:styleId="affb">
    <w:name w:val="Подподпункт"/>
    <w:basedOn w:val="affa"/>
    <w:qFormat/>
    <w:rsid w:val="005918D4"/>
    <w:pPr>
      <w:ind w:left="3600"/>
    </w:pPr>
  </w:style>
  <w:style w:type="character" w:customStyle="1" w:styleId="afc">
    <w:name w:val="Электронная подпись Знак"/>
    <w:basedOn w:val="a1"/>
    <w:link w:val="afb"/>
    <w:uiPriority w:val="99"/>
    <w:qFormat/>
    <w:rsid w:val="005918D4"/>
    <w:rPr>
      <w:rFonts w:ascii="Times New Roman" w:eastAsia="Times New Roman" w:hAnsi="Times New Roman"/>
      <w:kern w:val="24"/>
      <w:sz w:val="24"/>
      <w:szCs w:val="24"/>
    </w:rPr>
  </w:style>
  <w:style w:type="paragraph" w:customStyle="1" w:styleId="affc">
    <w:name w:val="_Заголовок по центру"/>
    <w:basedOn w:val="a0"/>
    <w:qFormat/>
    <w:rsid w:val="005918D4"/>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rsid w:val="005918D4"/>
    <w:pPr>
      <w:widowControl w:val="0"/>
    </w:pPr>
    <w:rPr>
      <w:rFonts w:eastAsia="Times New Roman"/>
    </w:rPr>
  </w:style>
  <w:style w:type="character" w:customStyle="1" w:styleId="0pt">
    <w:name w:val="Основной текст + Интервал 0 pt"/>
    <w:qFormat/>
    <w:rsid w:val="005918D4"/>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sid w:val="005918D4"/>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sid w:val="005918D4"/>
    <w:rPr>
      <w:rFonts w:ascii="Times New Roman" w:eastAsia="Times New Roman" w:hAnsi="Times New Roman"/>
      <w:i/>
      <w:iCs/>
      <w:sz w:val="24"/>
      <w:szCs w:val="24"/>
    </w:rPr>
  </w:style>
  <w:style w:type="paragraph" w:customStyle="1" w:styleId="affd">
    <w:name w:val="Îñíîâí"/>
    <w:qFormat/>
    <w:rsid w:val="005918D4"/>
    <w:pPr>
      <w:widowControl w:val="0"/>
      <w:jc w:val="both"/>
    </w:pPr>
    <w:rPr>
      <w:rFonts w:ascii="Arial" w:eastAsia="Times New Roman" w:hAnsi="Arial"/>
      <w:sz w:val="22"/>
    </w:rPr>
  </w:style>
  <w:style w:type="character" w:customStyle="1" w:styleId="ConsNormal0">
    <w:name w:val="ConsNormal Знак"/>
    <w:link w:val="ConsNormal"/>
    <w:qFormat/>
    <w:locked/>
    <w:rsid w:val="005918D4"/>
    <w:rPr>
      <w:rFonts w:ascii="Arial" w:eastAsia="Times New Roman" w:hAnsi="Arial"/>
      <w:snapToGrid w:val="0"/>
      <w:sz w:val="28"/>
    </w:rPr>
  </w:style>
  <w:style w:type="character" w:customStyle="1" w:styleId="16">
    <w:name w:val="Обычный1 Знак"/>
    <w:link w:val="15"/>
    <w:uiPriority w:val="99"/>
    <w:qFormat/>
    <w:locked/>
    <w:rsid w:val="005918D4"/>
    <w:rPr>
      <w:rFonts w:ascii="Times New Roman" w:eastAsia="Times New Roman" w:hAnsi="Times New Roman"/>
    </w:rPr>
  </w:style>
  <w:style w:type="paragraph" w:customStyle="1" w:styleId="17">
    <w:name w:val="Пункт1"/>
    <w:basedOn w:val="a0"/>
    <w:uiPriority w:val="99"/>
    <w:qFormat/>
    <w:rsid w:val="005918D4"/>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rsid w:val="005918D4"/>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sid w:val="005918D4"/>
    <w:rPr>
      <w:rFonts w:ascii="Courier" w:eastAsia="Times New Roman" w:hAnsi="Courier" w:cs="Courier"/>
      <w:sz w:val="24"/>
      <w:szCs w:val="24"/>
      <w:lang w:val="en-GB"/>
    </w:rPr>
  </w:style>
  <w:style w:type="paragraph" w:customStyle="1" w:styleId="ConsNonformat">
    <w:name w:val="ConsNonformat"/>
    <w:link w:val="ConsNonformat0"/>
    <w:qFormat/>
    <w:rsid w:val="005918D4"/>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rsid w:val="005918D4"/>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5918D4"/>
    <w:rPr>
      <w:rFonts w:ascii="Courier New" w:eastAsia="Times New Roman" w:hAnsi="Courier New" w:cs="Courier New"/>
      <w:kern w:val="1"/>
      <w:lang w:eastAsia="zh-CN"/>
    </w:rPr>
  </w:style>
  <w:style w:type="table" w:customStyle="1" w:styleId="18">
    <w:name w:val="Сетка таблицы1"/>
    <w:basedOn w:val="a2"/>
    <w:uiPriority w:val="59"/>
    <w:qFormat/>
    <w:rsid w:val="005918D4"/>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918D4"/>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sid w:val="005918D4"/>
    <w:rPr>
      <w:sz w:val="24"/>
    </w:rPr>
  </w:style>
  <w:style w:type="paragraph" w:customStyle="1" w:styleId="a">
    <w:name w:val="Текст ТД"/>
    <w:basedOn w:val="a0"/>
    <w:link w:val="afff0"/>
    <w:qFormat/>
    <w:rsid w:val="005918D4"/>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sid w:val="005918D4"/>
    <w:rPr>
      <w:b/>
      <w:bCs/>
      <w:color w:val="000080"/>
      <w:sz w:val="20"/>
      <w:szCs w:val="20"/>
    </w:rPr>
  </w:style>
  <w:style w:type="character" w:customStyle="1" w:styleId="HTML1">
    <w:name w:val="Стандартный HTML Знак"/>
    <w:basedOn w:val="a1"/>
    <w:link w:val="HTML0"/>
    <w:qFormat/>
    <w:rsid w:val="005918D4"/>
    <w:rPr>
      <w:rFonts w:ascii="Courier New" w:eastAsia="Times New Roman" w:hAnsi="Courier New"/>
      <w:lang w:val="zh-CN" w:eastAsia="zh-CN"/>
    </w:rPr>
  </w:style>
  <w:style w:type="paragraph" w:customStyle="1" w:styleId="28">
    <w:name w:val="Обычный2"/>
    <w:qFormat/>
    <w:rsid w:val="005918D4"/>
    <w:pPr>
      <w:jc w:val="both"/>
    </w:pPr>
    <w:rPr>
      <w:sz w:val="24"/>
      <w:szCs w:val="24"/>
    </w:rPr>
  </w:style>
  <w:style w:type="paragraph" w:customStyle="1" w:styleId="19">
    <w:name w:val="Без интервала1"/>
    <w:basedOn w:val="a0"/>
    <w:qFormat/>
    <w:rsid w:val="005918D4"/>
    <w:pPr>
      <w:spacing w:after="0" w:line="240" w:lineRule="auto"/>
      <w:jc w:val="both"/>
    </w:pPr>
    <w:rPr>
      <w:rFonts w:ascii="Arial" w:hAnsi="Arial"/>
      <w:sz w:val="24"/>
      <w:szCs w:val="24"/>
      <w:lang w:eastAsia="ru-RU"/>
    </w:rPr>
  </w:style>
  <w:style w:type="character" w:customStyle="1" w:styleId="150">
    <w:name w:val="15"/>
    <w:basedOn w:val="a1"/>
    <w:qFormat/>
    <w:rsid w:val="005918D4"/>
    <w:rPr>
      <w:rFonts w:ascii="Times New Roman" w:hAnsi="Times New Roman" w:cs="Times New Roman" w:hint="default"/>
      <w:b/>
      <w:i/>
      <w:color w:val="000000"/>
    </w:rPr>
  </w:style>
  <w:style w:type="paragraph" w:customStyle="1" w:styleId="51">
    <w:name w:val="Без интервала5"/>
    <w:basedOn w:val="a0"/>
    <w:qFormat/>
    <w:rsid w:val="005918D4"/>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rsid w:val="005918D4"/>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rsid w:val="005918D4"/>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rsid w:val="005918D4"/>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rsid w:val="005918D4"/>
    <w:pPr>
      <w:widowControl w:val="0"/>
      <w:autoSpaceDE w:val="0"/>
      <w:autoSpaceDN w:val="0"/>
      <w:jc w:val="center"/>
    </w:pPr>
    <w:rPr>
      <w:rFonts w:eastAsia="Times New Roman"/>
      <w:b/>
      <w:bCs/>
      <w:sz w:val="24"/>
      <w:szCs w:val="24"/>
    </w:rPr>
  </w:style>
  <w:style w:type="paragraph" w:customStyle="1" w:styleId="1a">
    <w:name w:val="Текст1"/>
    <w:qFormat/>
    <w:rsid w:val="005918D4"/>
    <w:pPr>
      <w:spacing w:after="120"/>
      <w:jc w:val="both"/>
    </w:pPr>
    <w:rPr>
      <w:rFonts w:ascii="Courier New" w:eastAsia="Times New Roman" w:hAnsi="Courier New"/>
      <w:sz w:val="22"/>
      <w:lang w:eastAsia="en-US"/>
    </w:rPr>
  </w:style>
  <w:style w:type="paragraph" w:customStyle="1" w:styleId="1b">
    <w:name w:val="Обычный (веб)1"/>
    <w:uiPriority w:val="99"/>
    <w:qFormat/>
    <w:rsid w:val="005918D4"/>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rsid w:val="005918D4"/>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sid w:val="005918D4"/>
    <w:rPr>
      <w:u w:val="single"/>
    </w:rPr>
  </w:style>
  <w:style w:type="paragraph" w:customStyle="1" w:styleId="311">
    <w:name w:val="Основной текст (3)_1"/>
    <w:qFormat/>
    <w:rsid w:val="005918D4"/>
    <w:pPr>
      <w:suppressAutoHyphens/>
    </w:pPr>
    <w:rPr>
      <w:rFonts w:eastAsia="NSimSun" w:cs="Lucida Sans"/>
      <w:b/>
      <w:color w:val="000000"/>
      <w:sz w:val="23"/>
      <w:lang w:eastAsia="zh-CN" w:bidi="hi-IN"/>
    </w:rPr>
  </w:style>
  <w:style w:type="paragraph" w:customStyle="1" w:styleId="37">
    <w:name w:val="Абзац списка3"/>
    <w:basedOn w:val="a0"/>
    <w:qFormat/>
    <w:rsid w:val="005918D4"/>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rsid w:val="005918D4"/>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sid w:val="005918D4"/>
    <w:rPr>
      <w:rFonts w:ascii="Times New Roman" w:hAnsi="Times New Roman"/>
      <w:b/>
      <w:i/>
      <w:color w:val="000000"/>
      <w:sz w:val="24"/>
    </w:rPr>
  </w:style>
  <w:style w:type="character" w:customStyle="1" w:styleId="FontStyle159">
    <w:name w:val="Font Style159"/>
    <w:qFormat/>
    <w:rsid w:val="005918D4"/>
    <w:rPr>
      <w:rFonts w:ascii="Times New Roman" w:hAnsi="Times New Roman"/>
      <w:color w:val="000000"/>
      <w:sz w:val="24"/>
    </w:rPr>
  </w:style>
  <w:style w:type="paragraph" w:customStyle="1" w:styleId="s1">
    <w:name w:val="s_1"/>
    <w:basedOn w:val="a0"/>
    <w:qFormat/>
    <w:rsid w:val="005918D4"/>
    <w:pPr>
      <w:spacing w:before="100" w:beforeAutospacing="1" w:after="100" w:afterAutospacing="1"/>
    </w:pPr>
    <w:rPr>
      <w:sz w:val="24"/>
      <w:szCs w:val="24"/>
    </w:rPr>
  </w:style>
  <w:style w:type="paragraph" w:customStyle="1" w:styleId="220">
    <w:name w:val="Основной текст (2)2"/>
    <w:basedOn w:val="a0"/>
    <w:qFormat/>
    <w:rsid w:val="005918D4"/>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rsid w:val="005918D4"/>
    <w:pPr>
      <w:widowControl w:val="0"/>
      <w:shd w:val="clear" w:color="auto" w:fill="FFFFFF"/>
      <w:spacing w:after="360" w:line="0" w:lineRule="atLeast"/>
      <w:jc w:val="both"/>
      <w:outlineLvl w:val="0"/>
    </w:pPr>
    <w:rPr>
      <w:rFonts w:eastAsia="Times New Roman"/>
    </w:rPr>
  </w:style>
  <w:style w:type="paragraph" w:customStyle="1" w:styleId="41">
    <w:name w:val="Основной текст (4)"/>
    <w:qFormat/>
    <w:rsid w:val="005918D4"/>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sid w:val="005918D4"/>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rsid w:val="005918D4"/>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rsid w:val="005918D4"/>
    <w:pPr>
      <w:snapToGrid w:val="0"/>
    </w:pPr>
    <w:rPr>
      <w:rFonts w:eastAsia="Times New Roman"/>
    </w:rPr>
  </w:style>
  <w:style w:type="paragraph" w:customStyle="1" w:styleId="53">
    <w:name w:val="Основной текст (5)"/>
    <w:qFormat/>
    <w:rsid w:val="005918D4"/>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sid w:val="005918D4"/>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3">
    <w:name w:val="Гипертекстовая ссылка"/>
    <w:uiPriority w:val="99"/>
    <w:qFormat/>
    <w:rsid w:val="005918D4"/>
    <w:rPr>
      <w:rFonts w:cs="Times New Roman"/>
      <w:color w:val="106BBE"/>
    </w:rPr>
  </w:style>
  <w:style w:type="character" w:customStyle="1" w:styleId="blk">
    <w:name w:val="blk"/>
    <w:qFormat/>
    <w:rsid w:val="005918D4"/>
  </w:style>
  <w:style w:type="paragraph" w:customStyle="1" w:styleId="Style2">
    <w:name w:val="Style 2"/>
    <w:qFormat/>
    <w:rsid w:val="005918D4"/>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sid w:val="005918D4"/>
    <w:rPr>
      <w:rFonts w:ascii="Tahoma" w:hAnsi="Tahoma"/>
      <w:sz w:val="24"/>
    </w:rPr>
  </w:style>
  <w:style w:type="paragraph" w:customStyle="1" w:styleId="112">
    <w:name w:val="Заголовок 11"/>
    <w:uiPriority w:val="1"/>
    <w:qFormat/>
    <w:rsid w:val="005918D4"/>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rsid w:val="005918D4"/>
    <w:pPr>
      <w:widowControl w:val="0"/>
      <w:shd w:val="clear" w:color="auto" w:fill="FFFFFF"/>
      <w:spacing w:after="60" w:line="0" w:lineRule="atLeast"/>
    </w:pPr>
    <w:rPr>
      <w:rFonts w:eastAsia="Times New Roman"/>
      <w:b/>
      <w:bCs/>
      <w:sz w:val="26"/>
      <w:szCs w:val="26"/>
      <w:lang w:val="en-US" w:eastAsia="en-US"/>
    </w:rPr>
  </w:style>
  <w:style w:type="paragraph" w:customStyle="1" w:styleId="afff4">
    <w:name w:val="Подпись к таблице"/>
    <w:qFormat/>
    <w:rsid w:val="005918D4"/>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sid w:val="005918D4"/>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sid w:val="005918D4"/>
    <w:rPr>
      <w:rFonts w:ascii="Times New Roman" w:eastAsia="Times New Roman" w:hAnsi="Times New Roman" w:cs="Times New Roman"/>
      <w:color w:val="000000"/>
      <w:spacing w:val="0"/>
      <w:w w:val="100"/>
      <w:position w:val="0"/>
      <w:sz w:val="18"/>
      <w:szCs w:val="18"/>
      <w:u w:val="none"/>
      <w:lang w:val="ru-RU" w:eastAsia="ru-RU" w:bidi="ru-RU"/>
    </w:rPr>
  </w:style>
  <w:style w:type="table" w:customStyle="1" w:styleId="1d">
    <w:name w:val="Сетка таблицы светлая1"/>
    <w:basedOn w:val="a2"/>
    <w:uiPriority w:val="40"/>
    <w:qFormat/>
    <w:rsid w:val="005918D4"/>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1327">
    <w:name w:val="1327"/>
    <w:basedOn w:val="a1"/>
    <w:qFormat/>
    <w:rsid w:val="005918D4"/>
  </w:style>
  <w:style w:type="paragraph" w:customStyle="1" w:styleId="headertext">
    <w:name w:val="headertext"/>
    <w:qFormat/>
    <w:rsid w:val="005918D4"/>
    <w:pPr>
      <w:spacing w:before="100" w:beforeAutospacing="1" w:after="100" w:afterAutospacing="1"/>
    </w:pPr>
    <w:rPr>
      <w:rFonts w:eastAsia="Times New Roman"/>
      <w:sz w:val="24"/>
      <w:szCs w:val="24"/>
    </w:rPr>
  </w:style>
  <w:style w:type="paragraph" w:customStyle="1" w:styleId="docdata">
    <w:name w:val="docdata"/>
    <w:basedOn w:val="a0"/>
    <w:qFormat/>
    <w:rsid w:val="005918D4"/>
    <w:pPr>
      <w:spacing w:before="100" w:beforeAutospacing="1" w:after="100" w:afterAutospacing="1"/>
    </w:pPr>
    <w:rPr>
      <w:rFonts w:ascii="Times New Roman" w:eastAsia="Times New Roman" w:hAnsi="Times New Roman"/>
      <w:sz w:val="24"/>
      <w:lang w:eastAsia="ru-RU"/>
    </w:rPr>
  </w:style>
  <w:style w:type="character" w:customStyle="1" w:styleId="39">
    <w:name w:val="Неразрешенное упоминание3"/>
    <w:basedOn w:val="a1"/>
    <w:uiPriority w:val="99"/>
    <w:semiHidden/>
    <w:unhideWhenUsed/>
    <w:rsid w:val="00FE1CCB"/>
    <w:rPr>
      <w:color w:val="605E5C"/>
      <w:shd w:val="clear" w:color="auto" w:fill="E1DFDD"/>
    </w:rPr>
  </w:style>
  <w:style w:type="table" w:customStyle="1" w:styleId="2b">
    <w:name w:val="Сетка таблицы2"/>
    <w:basedOn w:val="a2"/>
    <w:next w:val="afd"/>
    <w:uiPriority w:val="39"/>
    <w:rsid w:val="008333F6"/>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d"/>
    <w:uiPriority w:val="39"/>
    <w:rsid w:val="00927F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801238"/>
    <w:rPr>
      <w:rFonts w:eastAsia="Times New Roman"/>
      <w:sz w:val="24"/>
      <w:szCs w:val="24"/>
      <w:lang w:eastAsia="zh-CN"/>
    </w:rPr>
  </w:style>
  <w:style w:type="character" w:customStyle="1" w:styleId="90">
    <w:name w:val="Заголовок 9 Знак"/>
    <w:basedOn w:val="a1"/>
    <w:link w:val="9"/>
    <w:rsid w:val="00801238"/>
    <w:rPr>
      <w:rFonts w:ascii="Arial" w:eastAsia="Times New Roman" w:hAnsi="Arial" w:cs="Arial"/>
      <w:sz w:val="22"/>
      <w:szCs w:val="22"/>
      <w:lang w:eastAsia="zh-CN"/>
    </w:rPr>
  </w:style>
  <w:style w:type="table" w:customStyle="1" w:styleId="42">
    <w:name w:val="Сетка таблицы4"/>
    <w:basedOn w:val="a2"/>
    <w:next w:val="afd"/>
    <w:uiPriority w:val="39"/>
    <w:rsid w:val="008012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E04E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3201398">
      <w:bodyDiv w:val="1"/>
      <w:marLeft w:val="0"/>
      <w:marRight w:val="0"/>
      <w:marTop w:val="0"/>
      <w:marBottom w:val="0"/>
      <w:divBdr>
        <w:top w:val="none" w:sz="0" w:space="0" w:color="auto"/>
        <w:left w:val="none" w:sz="0" w:space="0" w:color="auto"/>
        <w:bottom w:val="none" w:sz="0" w:space="0" w:color="auto"/>
        <w:right w:val="none" w:sz="0" w:space="0" w:color="auto"/>
      </w:divBdr>
    </w:div>
    <w:div w:id="1945796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mdou24medved@mail.r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82113-ABC0-4498-8E5E-816AA9C9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9388</Words>
  <Characters>53513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Admin</cp:lastModifiedBy>
  <cp:revision>19</cp:revision>
  <cp:lastPrinted>2020-12-10T06:35:00Z</cp:lastPrinted>
  <dcterms:created xsi:type="dcterms:W3CDTF">2025-04-11T11:27:00Z</dcterms:created>
  <dcterms:modified xsi:type="dcterms:W3CDTF">2025-04-11T13:06:00Z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6E25C1E3743E4A2F92730C43C9E9A3F0_13</vt:lpwstr>
  </property>
</Properties>
</file>