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2190" w:rsidRPr="00382190" w:rsidRDefault="00382190" w:rsidP="00380950">
      <w:pPr>
        <w:pStyle w:val="ConsPlusNonformat"/>
        <w:jc w:val="center"/>
        <w:rPr>
          <w:rFonts w:ascii="Times New Roman" w:hAnsi="Times New Roman" w:cs="Times New Roman"/>
          <w:sz w:val="24"/>
          <w:szCs w:val="24"/>
        </w:rPr>
      </w:pPr>
      <w:r w:rsidRPr="00382190">
        <w:rPr>
          <w:rFonts w:ascii="Times New Roman" w:hAnsi="Times New Roman" w:cs="Times New Roman"/>
          <w:sz w:val="24"/>
          <w:szCs w:val="24"/>
        </w:rPr>
        <w:t>(Проект договора)</w:t>
      </w:r>
    </w:p>
    <w:p w:rsidR="00382190" w:rsidRDefault="00382190" w:rsidP="00380950">
      <w:pPr>
        <w:pStyle w:val="ConsPlusNonformat"/>
        <w:jc w:val="center"/>
        <w:rPr>
          <w:rFonts w:ascii="Times New Roman" w:hAnsi="Times New Roman" w:cs="Times New Roman"/>
          <w:b/>
          <w:sz w:val="24"/>
          <w:szCs w:val="24"/>
        </w:rPr>
      </w:pPr>
    </w:p>
    <w:p w:rsidR="00380950" w:rsidRPr="00380950" w:rsidRDefault="00380950" w:rsidP="00380950">
      <w:pPr>
        <w:pStyle w:val="ConsPlusNonformat"/>
        <w:jc w:val="center"/>
        <w:rPr>
          <w:rFonts w:ascii="Times New Roman" w:hAnsi="Times New Roman" w:cs="Times New Roman"/>
          <w:b/>
          <w:sz w:val="24"/>
          <w:szCs w:val="24"/>
        </w:rPr>
      </w:pPr>
      <w:r w:rsidRPr="00380950">
        <w:rPr>
          <w:rFonts w:ascii="Times New Roman" w:hAnsi="Times New Roman" w:cs="Times New Roman"/>
          <w:b/>
          <w:sz w:val="24"/>
          <w:szCs w:val="24"/>
        </w:rPr>
        <w:t>ДОГОВОР № ____</w:t>
      </w:r>
    </w:p>
    <w:p w:rsidR="00380950" w:rsidRPr="00380950" w:rsidRDefault="00380950" w:rsidP="00380950">
      <w:pPr>
        <w:spacing w:line="240" w:lineRule="auto"/>
        <w:ind w:firstLine="680"/>
        <w:jc w:val="both"/>
        <w:rPr>
          <w:rFonts w:ascii="Times New Roman" w:hAnsi="Times New Roman" w:cs="Times New Roman"/>
          <w:sz w:val="24"/>
          <w:szCs w:val="24"/>
        </w:rPr>
      </w:pPr>
    </w:p>
    <w:p w:rsidR="00380950" w:rsidRPr="00380950" w:rsidRDefault="00380950" w:rsidP="00380950">
      <w:pPr>
        <w:spacing w:line="240" w:lineRule="auto"/>
        <w:jc w:val="both"/>
        <w:rPr>
          <w:rFonts w:ascii="Times New Roman" w:hAnsi="Times New Roman" w:cs="Times New Roman"/>
          <w:sz w:val="24"/>
          <w:szCs w:val="24"/>
        </w:rPr>
      </w:pPr>
      <w:r w:rsidRPr="00380950">
        <w:rPr>
          <w:rFonts w:ascii="Times New Roman" w:hAnsi="Times New Roman" w:cs="Times New Roman"/>
          <w:sz w:val="24"/>
          <w:szCs w:val="24"/>
        </w:rPr>
        <w:t>г. Кушва</w:t>
      </w:r>
      <w:r w:rsidRPr="00380950">
        <w:rPr>
          <w:rFonts w:ascii="Times New Roman" w:hAnsi="Times New Roman" w:cs="Times New Roman"/>
          <w:sz w:val="24"/>
          <w:szCs w:val="24"/>
        </w:rPr>
        <w:tab/>
      </w:r>
      <w:r w:rsidRPr="00380950">
        <w:rPr>
          <w:rFonts w:ascii="Times New Roman" w:hAnsi="Times New Roman" w:cs="Times New Roman"/>
          <w:sz w:val="24"/>
          <w:szCs w:val="24"/>
        </w:rPr>
        <w:tab/>
      </w:r>
      <w:r>
        <w:rPr>
          <w:rFonts w:ascii="Times New Roman" w:hAnsi="Times New Roman" w:cs="Times New Roman"/>
          <w:sz w:val="24"/>
          <w:szCs w:val="24"/>
        </w:rPr>
        <w:t xml:space="preserve"> </w:t>
      </w:r>
      <w:r w:rsidRPr="00380950">
        <w:rPr>
          <w:rFonts w:ascii="Times New Roman" w:hAnsi="Times New Roman" w:cs="Times New Roman"/>
          <w:sz w:val="24"/>
          <w:szCs w:val="24"/>
        </w:rPr>
        <w:tab/>
      </w:r>
      <w:r w:rsidRPr="00380950">
        <w:rPr>
          <w:rFonts w:ascii="Times New Roman" w:hAnsi="Times New Roman" w:cs="Times New Roman"/>
          <w:sz w:val="24"/>
          <w:szCs w:val="24"/>
        </w:rPr>
        <w:tab/>
      </w:r>
      <w:r w:rsidRPr="00380950">
        <w:rPr>
          <w:rFonts w:ascii="Times New Roman" w:hAnsi="Times New Roman" w:cs="Times New Roman"/>
          <w:sz w:val="24"/>
          <w:szCs w:val="24"/>
        </w:rPr>
        <w:tab/>
      </w:r>
      <w:r w:rsidRPr="00380950">
        <w:rPr>
          <w:rFonts w:ascii="Times New Roman" w:hAnsi="Times New Roman" w:cs="Times New Roman"/>
          <w:sz w:val="24"/>
          <w:szCs w:val="24"/>
        </w:rPr>
        <w:tab/>
      </w:r>
      <w:r w:rsidRPr="00380950">
        <w:rPr>
          <w:rFonts w:ascii="Times New Roman" w:hAnsi="Times New Roman" w:cs="Times New Roman"/>
          <w:sz w:val="24"/>
          <w:szCs w:val="24"/>
        </w:rPr>
        <w:tab/>
      </w:r>
      <w:r w:rsidRPr="00380950">
        <w:rPr>
          <w:rFonts w:ascii="Times New Roman" w:hAnsi="Times New Roman" w:cs="Times New Roman"/>
          <w:sz w:val="24"/>
          <w:szCs w:val="24"/>
        </w:rPr>
        <w:tab/>
      </w:r>
      <w:r w:rsidRPr="00380950">
        <w:rPr>
          <w:rFonts w:ascii="Times New Roman" w:hAnsi="Times New Roman" w:cs="Times New Roman"/>
          <w:sz w:val="24"/>
          <w:szCs w:val="24"/>
        </w:rPr>
        <w:tab/>
        <w:t>«__»________ 2025г.</w:t>
      </w:r>
    </w:p>
    <w:p w:rsidR="00380950" w:rsidRPr="00380950" w:rsidRDefault="00380950" w:rsidP="00380950">
      <w:pPr>
        <w:spacing w:line="240" w:lineRule="auto"/>
        <w:ind w:firstLine="680"/>
        <w:jc w:val="both"/>
        <w:rPr>
          <w:rFonts w:ascii="Times New Roman" w:hAnsi="Times New Roman" w:cs="Times New Roman"/>
          <w:sz w:val="24"/>
          <w:szCs w:val="24"/>
        </w:rPr>
      </w:pPr>
    </w:p>
    <w:p w:rsidR="00380950" w:rsidRPr="00380950" w:rsidRDefault="00380950" w:rsidP="00380950">
      <w:pPr>
        <w:spacing w:after="0" w:line="240" w:lineRule="auto"/>
        <w:ind w:firstLine="680"/>
        <w:jc w:val="both"/>
        <w:rPr>
          <w:rFonts w:ascii="Times New Roman" w:hAnsi="Times New Roman" w:cs="Times New Roman"/>
          <w:sz w:val="24"/>
          <w:szCs w:val="24"/>
        </w:rPr>
      </w:pPr>
      <w:proofErr w:type="gramStart"/>
      <w:r w:rsidRPr="00380950">
        <w:rPr>
          <w:rFonts w:ascii="Times New Roman" w:hAnsi="Times New Roman" w:cs="Times New Roman"/>
          <w:sz w:val="24"/>
          <w:szCs w:val="24"/>
        </w:rPr>
        <w:t xml:space="preserve">Муниципальное автономное дошкольное  образовательное учреждение Кушвинского муниципального округа детский сад № 24 (МАДОУ №24, именуемое в дальнейшем Заказчик, </w:t>
      </w:r>
      <w:r w:rsidRPr="00380950">
        <w:rPr>
          <w:rFonts w:ascii="Times New Roman" w:hAnsi="Times New Roman" w:cs="Times New Roman"/>
          <w:b/>
          <w:sz w:val="24"/>
          <w:szCs w:val="24"/>
        </w:rPr>
        <w:t xml:space="preserve">в лице заведующего </w:t>
      </w:r>
      <w:proofErr w:type="spellStart"/>
      <w:r w:rsidRPr="00380950">
        <w:rPr>
          <w:rFonts w:ascii="Times New Roman" w:hAnsi="Times New Roman" w:cs="Times New Roman"/>
          <w:b/>
          <w:sz w:val="24"/>
          <w:szCs w:val="24"/>
        </w:rPr>
        <w:t>Родненко</w:t>
      </w:r>
      <w:proofErr w:type="spellEnd"/>
      <w:r w:rsidRPr="00380950">
        <w:rPr>
          <w:rFonts w:ascii="Times New Roman" w:hAnsi="Times New Roman" w:cs="Times New Roman"/>
          <w:b/>
          <w:sz w:val="24"/>
          <w:szCs w:val="24"/>
        </w:rPr>
        <w:t xml:space="preserve"> Светланы Анатольевны</w:t>
      </w:r>
      <w:r w:rsidRPr="00380950">
        <w:rPr>
          <w:rFonts w:ascii="Times New Roman" w:hAnsi="Times New Roman" w:cs="Times New Roman"/>
          <w:sz w:val="24"/>
          <w:szCs w:val="24"/>
        </w:rPr>
        <w:t xml:space="preserve">,, действующего на основании Устава, от имени и в интересах Кушвинского </w:t>
      </w:r>
      <w:r w:rsidR="00AB3623">
        <w:rPr>
          <w:rFonts w:ascii="Times New Roman" w:hAnsi="Times New Roman" w:cs="Times New Roman"/>
          <w:sz w:val="24"/>
          <w:szCs w:val="24"/>
        </w:rPr>
        <w:t>муниципального</w:t>
      </w:r>
      <w:r w:rsidRPr="00380950">
        <w:rPr>
          <w:rFonts w:ascii="Times New Roman" w:hAnsi="Times New Roman" w:cs="Times New Roman"/>
          <w:sz w:val="24"/>
          <w:szCs w:val="24"/>
        </w:rPr>
        <w:t xml:space="preserve"> округа, с одной стороны, и __________________________________, именуемый в дальнейшем ПОДРЯДЧИК, в лице _____________________, действующего на основании _________________, с другой стороны, </w:t>
      </w:r>
      <w:proofErr w:type="gramEnd"/>
    </w:p>
    <w:p w:rsidR="00380950" w:rsidRPr="00380950" w:rsidRDefault="00380950" w:rsidP="00380950">
      <w:pPr>
        <w:spacing w:after="0" w:line="240" w:lineRule="auto"/>
        <w:ind w:firstLine="680"/>
        <w:jc w:val="both"/>
        <w:rPr>
          <w:rFonts w:ascii="Times New Roman" w:hAnsi="Times New Roman" w:cs="Times New Roman"/>
          <w:b/>
          <w:sz w:val="24"/>
          <w:szCs w:val="24"/>
        </w:rPr>
      </w:pPr>
      <w:r w:rsidRPr="00380950">
        <w:rPr>
          <w:rFonts w:ascii="Times New Roman" w:hAnsi="Times New Roman" w:cs="Times New Roman"/>
          <w:sz w:val="24"/>
          <w:szCs w:val="24"/>
        </w:rPr>
        <w:t>а при совместном упоминании – Стороны, в соответствии с протоколом _______________________________ от «____» _____________ 2025 г. № ___________________ заключили настоящий гражданско-правовой договор (далее «договор»)  о нижеследующем:</w:t>
      </w:r>
    </w:p>
    <w:p w:rsidR="00380950" w:rsidRPr="00380950" w:rsidRDefault="00380950" w:rsidP="00380950">
      <w:pPr>
        <w:spacing w:after="0" w:line="240" w:lineRule="auto"/>
        <w:jc w:val="both"/>
        <w:rPr>
          <w:rFonts w:ascii="Times New Roman" w:hAnsi="Times New Roman" w:cs="Times New Roman"/>
          <w:b/>
          <w:sz w:val="24"/>
          <w:szCs w:val="24"/>
        </w:rPr>
      </w:pPr>
    </w:p>
    <w:p w:rsidR="00380950" w:rsidRPr="00380950" w:rsidRDefault="00380950" w:rsidP="00380950">
      <w:pPr>
        <w:spacing w:line="240" w:lineRule="auto"/>
        <w:jc w:val="center"/>
        <w:rPr>
          <w:rFonts w:ascii="Times New Roman" w:hAnsi="Times New Roman" w:cs="Times New Roman"/>
          <w:b/>
          <w:sz w:val="24"/>
          <w:szCs w:val="24"/>
        </w:rPr>
      </w:pPr>
      <w:r w:rsidRPr="00380950">
        <w:rPr>
          <w:rFonts w:ascii="Times New Roman" w:hAnsi="Times New Roman" w:cs="Times New Roman"/>
          <w:b/>
          <w:sz w:val="24"/>
          <w:szCs w:val="24"/>
        </w:rPr>
        <w:t>1. ПРЕДМЕТ ДОГОВОРА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1.1. ПОДРЯДЧИК принимает на себя обязанность по выполнению следующих работ: текущий ремонт  по замене входных гру</w:t>
      </w:r>
      <w:proofErr w:type="gramStart"/>
      <w:r w:rsidRPr="00380950">
        <w:rPr>
          <w:rFonts w:ascii="Times New Roman" w:hAnsi="Times New Roman" w:cs="Times New Roman"/>
          <w:sz w:val="24"/>
          <w:szCs w:val="24"/>
        </w:rPr>
        <w:t>пп в зд</w:t>
      </w:r>
      <w:proofErr w:type="gramEnd"/>
      <w:r w:rsidRPr="00380950">
        <w:rPr>
          <w:rFonts w:ascii="Times New Roman" w:hAnsi="Times New Roman" w:cs="Times New Roman"/>
          <w:sz w:val="24"/>
          <w:szCs w:val="24"/>
        </w:rPr>
        <w:t>ании МАДОУ №24</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1.2. Место выполнения работ: Свердловская обл., г. Кушва, ул. Линейная, д.23.</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1.3. Качество выполняемых работ должно соответствовать </w:t>
      </w:r>
      <w:proofErr w:type="spellStart"/>
      <w:r w:rsidRPr="00380950">
        <w:rPr>
          <w:rFonts w:ascii="Times New Roman" w:hAnsi="Times New Roman" w:cs="Times New Roman"/>
          <w:sz w:val="24"/>
          <w:szCs w:val="24"/>
        </w:rPr>
        <w:t>СНиП</w:t>
      </w:r>
      <w:proofErr w:type="spellEnd"/>
      <w:r w:rsidRPr="00380950">
        <w:rPr>
          <w:rFonts w:ascii="Times New Roman" w:hAnsi="Times New Roman" w:cs="Times New Roman"/>
          <w:sz w:val="24"/>
          <w:szCs w:val="24"/>
        </w:rPr>
        <w:t xml:space="preserve">, </w:t>
      </w:r>
      <w:proofErr w:type="spellStart"/>
      <w:r w:rsidRPr="00380950">
        <w:rPr>
          <w:rFonts w:ascii="Times New Roman" w:hAnsi="Times New Roman" w:cs="Times New Roman"/>
          <w:sz w:val="24"/>
          <w:szCs w:val="24"/>
        </w:rPr>
        <w:t>СанПиН</w:t>
      </w:r>
      <w:proofErr w:type="spellEnd"/>
      <w:r w:rsidRPr="00380950">
        <w:rPr>
          <w:rFonts w:ascii="Times New Roman" w:hAnsi="Times New Roman" w:cs="Times New Roman"/>
          <w:sz w:val="24"/>
          <w:szCs w:val="24"/>
        </w:rPr>
        <w:t>, ГОСТ, ТУ, Техническим регламентам, прочим действующим нормам и требованиям, применяемым к данному виду работ.</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color w:val="000000"/>
          <w:sz w:val="24"/>
          <w:szCs w:val="24"/>
        </w:rPr>
        <w:t>1.4. Срок начала выполнения работ: с момента заключения договора</w:t>
      </w:r>
    </w:p>
    <w:p w:rsidR="00380950" w:rsidRPr="00380950" w:rsidRDefault="00380950" w:rsidP="00380950">
      <w:pPr>
        <w:spacing w:after="0" w:line="240" w:lineRule="auto"/>
        <w:ind w:firstLine="680"/>
        <w:jc w:val="both"/>
        <w:rPr>
          <w:rFonts w:ascii="Times New Roman" w:hAnsi="Times New Roman" w:cs="Times New Roman"/>
          <w:color w:val="000000"/>
          <w:sz w:val="24"/>
          <w:szCs w:val="24"/>
        </w:rPr>
      </w:pPr>
      <w:r w:rsidRPr="00380950">
        <w:rPr>
          <w:rFonts w:ascii="Times New Roman" w:hAnsi="Times New Roman" w:cs="Times New Roman"/>
          <w:color w:val="000000"/>
          <w:sz w:val="24"/>
          <w:szCs w:val="24"/>
        </w:rPr>
        <w:t>1.5. Срок окончания выполнения работ: не позднее 30.06.2025</w:t>
      </w:r>
      <w:r w:rsidRPr="00380950">
        <w:rPr>
          <w:rFonts w:ascii="Times New Roman" w:hAnsi="Times New Roman" w:cs="Times New Roman"/>
          <w:sz w:val="24"/>
          <w:szCs w:val="24"/>
        </w:rPr>
        <w:t>.</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Работы считаются завершенными с момента подписания актов выполненных работ формы КС - 2 без замечаний, и одновременной передачи исполнительной документации по акту приема-передачи.</w:t>
      </w:r>
    </w:p>
    <w:p w:rsidR="00380950" w:rsidRPr="00380950" w:rsidRDefault="00380950" w:rsidP="00380950">
      <w:pPr>
        <w:spacing w:after="0" w:line="240" w:lineRule="auto"/>
        <w:jc w:val="both"/>
        <w:rPr>
          <w:rFonts w:ascii="Times New Roman" w:hAnsi="Times New Roman" w:cs="Times New Roman"/>
          <w:b/>
          <w:sz w:val="24"/>
          <w:szCs w:val="24"/>
        </w:rPr>
      </w:pPr>
    </w:p>
    <w:p w:rsidR="00380950" w:rsidRPr="00380950" w:rsidRDefault="00380950" w:rsidP="00380950">
      <w:pPr>
        <w:spacing w:line="240" w:lineRule="auto"/>
        <w:jc w:val="center"/>
        <w:rPr>
          <w:rFonts w:ascii="Times New Roman" w:hAnsi="Times New Roman" w:cs="Times New Roman"/>
          <w:b/>
          <w:sz w:val="24"/>
          <w:szCs w:val="24"/>
        </w:rPr>
      </w:pPr>
      <w:r w:rsidRPr="00380950">
        <w:rPr>
          <w:rFonts w:ascii="Times New Roman" w:hAnsi="Times New Roman" w:cs="Times New Roman"/>
          <w:b/>
          <w:sz w:val="24"/>
          <w:szCs w:val="24"/>
        </w:rPr>
        <w:t>2. СТОИМОСТЬ РАБОТ. ПОРЯДОК РАСЧЕТОВ ПО ДОГОВОРУ</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2.1. Стоимость работ по настоящему договору определяется по результатам проведения </w:t>
      </w:r>
      <w:bookmarkStart w:id="0" w:name="_Hlk162004023"/>
      <w:r w:rsidR="001D4C48">
        <w:rPr>
          <w:rFonts w:ascii="Times New Roman" w:hAnsi="Times New Roman" w:cs="Times New Roman"/>
          <w:sz w:val="24"/>
          <w:szCs w:val="24"/>
        </w:rPr>
        <w:t>аукциона</w:t>
      </w:r>
      <w:r w:rsidRPr="00380950">
        <w:rPr>
          <w:rFonts w:ascii="Times New Roman" w:hAnsi="Times New Roman" w:cs="Times New Roman"/>
          <w:sz w:val="24"/>
          <w:szCs w:val="24"/>
        </w:rPr>
        <w:t xml:space="preserve"> в электронной форме, участниками которого могут являться только субъекты малого и среднего предпринимательства</w:t>
      </w:r>
      <w:bookmarkEnd w:id="0"/>
      <w:r w:rsidRPr="00380950">
        <w:rPr>
          <w:rFonts w:ascii="Times New Roman" w:hAnsi="Times New Roman" w:cs="Times New Roman"/>
          <w:sz w:val="24"/>
          <w:szCs w:val="24"/>
        </w:rPr>
        <w:t xml:space="preserve"> и составляет ______ рублей _____ коп</w:t>
      </w:r>
      <w:proofErr w:type="gramStart"/>
      <w:r w:rsidRPr="00380950">
        <w:rPr>
          <w:rFonts w:ascii="Times New Roman" w:hAnsi="Times New Roman" w:cs="Times New Roman"/>
          <w:sz w:val="24"/>
          <w:szCs w:val="24"/>
        </w:rPr>
        <w:t>.</w:t>
      </w:r>
      <w:proofErr w:type="gramEnd"/>
      <w:r w:rsidRPr="00380950">
        <w:rPr>
          <w:rFonts w:ascii="Times New Roman" w:hAnsi="Times New Roman" w:cs="Times New Roman"/>
          <w:sz w:val="24"/>
          <w:szCs w:val="24"/>
        </w:rPr>
        <w:t xml:space="preserve"> (</w:t>
      </w:r>
      <w:proofErr w:type="spellStart"/>
      <w:r w:rsidRPr="00380950">
        <w:rPr>
          <w:rFonts w:ascii="Times New Roman" w:hAnsi="Times New Roman" w:cs="Times New Roman"/>
          <w:sz w:val="24"/>
          <w:szCs w:val="24"/>
        </w:rPr>
        <w:t>____</w:t>
      </w:r>
      <w:proofErr w:type="gramStart"/>
      <w:r w:rsidRPr="00380950">
        <w:rPr>
          <w:rFonts w:ascii="Times New Roman" w:hAnsi="Times New Roman" w:cs="Times New Roman"/>
          <w:sz w:val="24"/>
          <w:szCs w:val="24"/>
        </w:rPr>
        <w:t>р</w:t>
      </w:r>
      <w:proofErr w:type="gramEnd"/>
      <w:r w:rsidRPr="00380950">
        <w:rPr>
          <w:rFonts w:ascii="Times New Roman" w:hAnsi="Times New Roman" w:cs="Times New Roman"/>
          <w:sz w:val="24"/>
          <w:szCs w:val="24"/>
        </w:rPr>
        <w:t>ублей</w:t>
      </w:r>
      <w:proofErr w:type="spellEnd"/>
      <w:r w:rsidRPr="00380950">
        <w:rPr>
          <w:rFonts w:ascii="Times New Roman" w:hAnsi="Times New Roman" w:cs="Times New Roman"/>
          <w:sz w:val="24"/>
          <w:szCs w:val="24"/>
        </w:rPr>
        <w:t xml:space="preserve"> </w:t>
      </w:r>
      <w:proofErr w:type="spellStart"/>
      <w:r w:rsidRPr="00380950">
        <w:rPr>
          <w:rFonts w:ascii="Times New Roman" w:hAnsi="Times New Roman" w:cs="Times New Roman"/>
          <w:sz w:val="24"/>
          <w:szCs w:val="24"/>
        </w:rPr>
        <w:t>_____копеек</w:t>
      </w:r>
      <w:proofErr w:type="spellEnd"/>
      <w:r w:rsidRPr="00380950">
        <w:rPr>
          <w:rFonts w:ascii="Times New Roman" w:hAnsi="Times New Roman" w:cs="Times New Roman"/>
          <w:sz w:val="24"/>
          <w:szCs w:val="24"/>
        </w:rPr>
        <w:t xml:space="preserve">). </w:t>
      </w:r>
    </w:p>
    <w:p w:rsidR="00380950" w:rsidRPr="00380950" w:rsidRDefault="00380950" w:rsidP="00380950">
      <w:pPr>
        <w:tabs>
          <w:tab w:val="left" w:pos="1276"/>
        </w:tabs>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2.2. Цена договора включает стоимость всех затрат, необходимых для выполнения работ, в том числе: стоимость всех работ в соответствии с Техническим заданием (Приложение № 1 к договору), стоимость приобретения, поставки и монтажа материалов, демонтажных работ, необходимых для выполнения работ; затраты, связанные с выполнением работ рабочими; накладные расходы, сметная прибыль, лимитированные затраты; стоимость понесенных Подрядчиком затрат по организации ремонтных работ, другие затраты, в том числе сезонного характера, необходимые в процессе проведения ремонтных работ до приемки Заказчиком выполненных работ; затраты, связанные с вывозом мусора по завершении работ, а также все налоги, сборы, НДС и другие обязательные платежи</w:t>
      </w:r>
      <w:r w:rsidRPr="00380950">
        <w:rPr>
          <w:rStyle w:val="FontStyle48"/>
          <w:color w:val="000000"/>
          <w:sz w:val="24"/>
          <w:szCs w:val="24"/>
        </w:rPr>
        <w:t>.</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2.3. Цена договора, сложившаяся по результатам проведения </w:t>
      </w:r>
      <w:r w:rsidR="001D4C48">
        <w:rPr>
          <w:rFonts w:ascii="Times New Roman" w:hAnsi="Times New Roman" w:cs="Times New Roman"/>
          <w:sz w:val="24"/>
          <w:szCs w:val="24"/>
        </w:rPr>
        <w:t>аукциона</w:t>
      </w:r>
      <w:r w:rsidR="001D4C48" w:rsidRPr="00380950">
        <w:rPr>
          <w:rFonts w:ascii="Times New Roman" w:hAnsi="Times New Roman" w:cs="Times New Roman"/>
          <w:sz w:val="24"/>
          <w:szCs w:val="24"/>
        </w:rPr>
        <w:t xml:space="preserve"> в электронной форме</w:t>
      </w:r>
      <w:r w:rsidRPr="00380950">
        <w:rPr>
          <w:rFonts w:ascii="Times New Roman" w:hAnsi="Times New Roman" w:cs="Times New Roman"/>
          <w:sz w:val="24"/>
          <w:szCs w:val="24"/>
        </w:rPr>
        <w:t>, участниками которого могут являться только субъекты малого и среднего предпринимательства, является твердой и определяется на весь срок его исполнения.</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2.4. </w:t>
      </w:r>
      <w:proofErr w:type="gramStart"/>
      <w:r w:rsidRPr="00380950">
        <w:rPr>
          <w:rFonts w:ascii="Times New Roman" w:hAnsi="Times New Roman" w:cs="Times New Roman"/>
          <w:sz w:val="24"/>
          <w:szCs w:val="24"/>
        </w:rPr>
        <w:t>Р</w:t>
      </w:r>
      <w:r w:rsidRPr="00380950">
        <w:rPr>
          <w:rFonts w:ascii="Times New Roman" w:hAnsi="Times New Roman" w:cs="Times New Roman"/>
          <w:color w:val="000000"/>
          <w:sz w:val="24"/>
          <w:szCs w:val="24"/>
        </w:rPr>
        <w:t xml:space="preserve">асчет с Подрядчиком за выполненные работы </w:t>
      </w:r>
      <w:r w:rsidRPr="00380950">
        <w:rPr>
          <w:rFonts w:ascii="Times New Roman" w:hAnsi="Times New Roman" w:cs="Times New Roman"/>
          <w:sz w:val="24"/>
          <w:szCs w:val="24"/>
        </w:rPr>
        <w:t xml:space="preserve">осуществляется Заказчиком в рублях Российской Федерации путем перечисления денежных средств на расчетный счет Подрядчика в </w:t>
      </w:r>
      <w:r w:rsidRPr="00F24CF4">
        <w:rPr>
          <w:rFonts w:ascii="Times New Roman" w:hAnsi="Times New Roman" w:cs="Times New Roman"/>
          <w:sz w:val="24"/>
          <w:szCs w:val="24"/>
        </w:rPr>
        <w:t xml:space="preserve">течение </w:t>
      </w:r>
      <w:r w:rsidR="00F24CF4" w:rsidRPr="00F24CF4">
        <w:rPr>
          <w:rFonts w:ascii="Times New Roman" w:hAnsi="Times New Roman" w:cs="Times New Roman"/>
          <w:sz w:val="24"/>
          <w:szCs w:val="24"/>
        </w:rPr>
        <w:t>7</w:t>
      </w:r>
      <w:r w:rsidRPr="00F24CF4">
        <w:rPr>
          <w:rFonts w:ascii="Times New Roman" w:hAnsi="Times New Roman" w:cs="Times New Roman"/>
          <w:sz w:val="24"/>
          <w:szCs w:val="24"/>
        </w:rPr>
        <w:t xml:space="preserve"> (</w:t>
      </w:r>
      <w:r w:rsidR="00F24CF4" w:rsidRPr="00F24CF4">
        <w:rPr>
          <w:rFonts w:ascii="Times New Roman" w:hAnsi="Times New Roman" w:cs="Times New Roman"/>
          <w:sz w:val="24"/>
          <w:szCs w:val="24"/>
        </w:rPr>
        <w:t>семь</w:t>
      </w:r>
      <w:r w:rsidRPr="00F24CF4">
        <w:rPr>
          <w:rFonts w:ascii="Times New Roman" w:hAnsi="Times New Roman" w:cs="Times New Roman"/>
          <w:sz w:val="24"/>
          <w:szCs w:val="24"/>
        </w:rPr>
        <w:t>) рабочих</w:t>
      </w:r>
      <w:r w:rsidRPr="00380950">
        <w:rPr>
          <w:rFonts w:ascii="Times New Roman" w:hAnsi="Times New Roman" w:cs="Times New Roman"/>
          <w:sz w:val="24"/>
          <w:szCs w:val="24"/>
        </w:rPr>
        <w:t xml:space="preserve"> дней с момента подписания сторонами акта фактически  выполненных </w:t>
      </w:r>
      <w:r w:rsidRPr="00380950">
        <w:rPr>
          <w:rFonts w:ascii="Times New Roman" w:hAnsi="Times New Roman" w:cs="Times New Roman"/>
          <w:sz w:val="24"/>
          <w:szCs w:val="24"/>
        </w:rPr>
        <w:lastRenderedPageBreak/>
        <w:t>работ (форма КС-2)  без замечаний и справки о стоимости выполненных работ и затрат (форма КС-3), счета и/или счета-фактуры.</w:t>
      </w:r>
      <w:proofErr w:type="gramEnd"/>
    </w:p>
    <w:p w:rsidR="00380950" w:rsidRPr="00380950" w:rsidRDefault="00380950" w:rsidP="00380950">
      <w:pPr>
        <w:spacing w:after="0" w:line="240" w:lineRule="auto"/>
        <w:ind w:firstLine="680"/>
        <w:jc w:val="both"/>
        <w:rPr>
          <w:rFonts w:ascii="Times New Roman" w:hAnsi="Times New Roman" w:cs="Times New Roman"/>
          <w:sz w:val="24"/>
          <w:szCs w:val="24"/>
        </w:rPr>
      </w:pPr>
      <w:r>
        <w:rPr>
          <w:rFonts w:ascii="Times New Roman" w:hAnsi="Times New Roman" w:cs="Times New Roman"/>
          <w:sz w:val="24"/>
          <w:szCs w:val="24"/>
        </w:rPr>
        <w:t>2.5</w:t>
      </w:r>
      <w:r w:rsidRPr="00380950">
        <w:rPr>
          <w:rFonts w:ascii="Times New Roman" w:hAnsi="Times New Roman" w:cs="Times New Roman"/>
          <w:sz w:val="24"/>
          <w:szCs w:val="24"/>
        </w:rPr>
        <w:t>. В случае необходимости осуществления дополнительного объема работ, не предусмотренного настоящим Договором, стороны рассматривают вопрос об изменении условий настоящего договора, либо заключения иного договора. В случае превышения Подрядчиком объемов и стоимости работ, при отсутствии дополнительного соглашения Сторон, а также иного договора, такое превышение оплачивается Подрядчиком за свой счет.</w:t>
      </w:r>
    </w:p>
    <w:p w:rsidR="00380950" w:rsidRPr="00380950" w:rsidRDefault="00380950" w:rsidP="003809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2.6</w:t>
      </w:r>
      <w:r w:rsidRPr="00380950">
        <w:rPr>
          <w:rFonts w:ascii="Times New Roman" w:hAnsi="Times New Roman" w:cs="Times New Roman"/>
          <w:sz w:val="24"/>
          <w:szCs w:val="24"/>
        </w:rPr>
        <w:t>. Привлечение к выполнению работ третьих лиц (подрядчиков) не влечет изменения стоимости и объемов работ по настоящему Договору.</w:t>
      </w:r>
    </w:p>
    <w:p w:rsidR="00380950" w:rsidRPr="00380950" w:rsidRDefault="00380950" w:rsidP="003809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2.7</w:t>
      </w:r>
      <w:r w:rsidRPr="00380950">
        <w:rPr>
          <w:rFonts w:ascii="Times New Roman" w:hAnsi="Times New Roman" w:cs="Times New Roman"/>
          <w:sz w:val="24"/>
          <w:szCs w:val="24"/>
        </w:rPr>
        <w:t>. Платежи Подрядчику за выполненные работы производится при условии зачета к оплате Подрядчиком, начисленной неустойки в соответствии с положениями настоящего договора, если Подрядчиком нарушены условия его выполнения и в соответствии с настоящим договором за них предусмотрена ответственность.</w:t>
      </w:r>
    </w:p>
    <w:p w:rsidR="00380950" w:rsidRPr="00380950" w:rsidRDefault="00380950" w:rsidP="003809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2.8</w:t>
      </w:r>
      <w:r w:rsidRPr="00380950">
        <w:rPr>
          <w:rFonts w:ascii="Times New Roman" w:hAnsi="Times New Roman" w:cs="Times New Roman"/>
          <w:sz w:val="24"/>
          <w:szCs w:val="24"/>
        </w:rPr>
        <w:t xml:space="preserve">. Расходы за предоставляемое Подрядчиком обеспечение исполнения обязательств по договору лежат на Подрядчике. </w:t>
      </w:r>
    </w:p>
    <w:p w:rsidR="00380950" w:rsidRPr="00380950" w:rsidRDefault="00380950" w:rsidP="00380950">
      <w:pPr>
        <w:spacing w:after="0" w:line="240" w:lineRule="auto"/>
        <w:ind w:firstLine="709"/>
        <w:jc w:val="both"/>
        <w:rPr>
          <w:rFonts w:ascii="Times New Roman" w:hAnsi="Times New Roman" w:cs="Times New Roman"/>
          <w:sz w:val="24"/>
          <w:szCs w:val="24"/>
        </w:rPr>
      </w:pPr>
      <w:r>
        <w:rPr>
          <w:rFonts w:ascii="Times New Roman" w:hAnsi="Times New Roman" w:cs="Times New Roman"/>
          <w:sz w:val="24"/>
          <w:szCs w:val="24"/>
        </w:rPr>
        <w:t>2.9</w:t>
      </w:r>
      <w:r w:rsidRPr="00380950">
        <w:rPr>
          <w:rFonts w:ascii="Times New Roman" w:hAnsi="Times New Roman" w:cs="Times New Roman"/>
          <w:sz w:val="24"/>
          <w:szCs w:val="24"/>
        </w:rPr>
        <w:t>. Стороны проводят сверку взаиморасчетов по настоящему договору с подписанием соответствующего Акта сверки расчетов после окончания выполнения Работ в целом по договору, а также в случае досрочного расторжения настоящего договора.</w:t>
      </w:r>
    </w:p>
    <w:p w:rsidR="00380950" w:rsidRPr="00380950" w:rsidRDefault="00380950" w:rsidP="0038095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2.10</w:t>
      </w:r>
      <w:r w:rsidRPr="00380950">
        <w:rPr>
          <w:rFonts w:ascii="Times New Roman" w:hAnsi="Times New Roman" w:cs="Times New Roman"/>
          <w:sz w:val="24"/>
          <w:szCs w:val="24"/>
        </w:rPr>
        <w:t>. При изменении расчетного счета Подрядчик уведомляет Заказчика о новых реквизитах расчетного счета в течение двух календарных дней. В случае несвоевременного уведомления все риски, связанные с перечислением Заказчиком денежных средств на указанный при заключении настоящего договора счет, несет Подрядчик.</w:t>
      </w:r>
    </w:p>
    <w:p w:rsidR="00380950" w:rsidRDefault="00380950" w:rsidP="00380950">
      <w:pPr>
        <w:spacing w:after="0" w:line="240" w:lineRule="auto"/>
        <w:jc w:val="center"/>
        <w:rPr>
          <w:rFonts w:ascii="Times New Roman" w:hAnsi="Times New Roman" w:cs="Times New Roman"/>
          <w:b/>
          <w:sz w:val="24"/>
          <w:szCs w:val="24"/>
        </w:rPr>
      </w:pPr>
    </w:p>
    <w:p w:rsidR="00380950" w:rsidRDefault="00380950" w:rsidP="00380950">
      <w:pPr>
        <w:spacing w:after="0" w:line="240" w:lineRule="auto"/>
        <w:jc w:val="center"/>
        <w:rPr>
          <w:rFonts w:ascii="Times New Roman" w:hAnsi="Times New Roman" w:cs="Times New Roman"/>
          <w:b/>
          <w:sz w:val="24"/>
          <w:szCs w:val="24"/>
        </w:rPr>
      </w:pPr>
      <w:r w:rsidRPr="00380950">
        <w:rPr>
          <w:rFonts w:ascii="Times New Roman" w:hAnsi="Times New Roman" w:cs="Times New Roman"/>
          <w:b/>
          <w:sz w:val="24"/>
          <w:szCs w:val="24"/>
        </w:rPr>
        <w:t>3. ОБЯЗАТЕЛЬСТВА СТОРОН</w:t>
      </w:r>
    </w:p>
    <w:p w:rsidR="00380950" w:rsidRPr="00380950" w:rsidRDefault="00380950" w:rsidP="00380950">
      <w:pPr>
        <w:spacing w:after="0" w:line="240" w:lineRule="auto"/>
        <w:jc w:val="center"/>
        <w:rPr>
          <w:rFonts w:ascii="Times New Roman" w:hAnsi="Times New Roman" w:cs="Times New Roman"/>
          <w:b/>
          <w:sz w:val="24"/>
          <w:szCs w:val="24"/>
        </w:rPr>
      </w:pP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3.1. ЗАКАЗЧИК обязан:</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3.1.1.  при завершении работ принять выполненные ПОДРЯДЧИКОМ работы в порядке и сроки, установленные настоящим договором.</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3.1.2. оплатить выполненные ПОДРЯДЧИКОМ работы в порядке и в сроки, установленные настоящим договором. </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3.1.3. обеспечение исполнения Договора, внесенное в виде передачи в залог денежных средств Заказчику, в том числе в форме депозита (вклада), должно быть возвращено Подрядчику в течение 15 (пятнадцати) дней с момента завершения Подрядчиком своих обязательств по Договору и подачи им соответствующего заявления.</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3.2. ЗАКАЗЧИК имеет право:</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3.2.1. в любое время проверять ход и качество работы, выполняемой ПОДРЯДЧИКОМ, не вмешиваясь в его деятельность;</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3.2.2. отказаться от приемки результата выполненных ПОДРЯДЧИКОМ работ в случае обнаружения существенных недостатков, дефектов, нарушений до момента их устранения силами ПОДРЯДЧИКА.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3.2.3. </w:t>
      </w:r>
      <w:r w:rsidRPr="00380950">
        <w:rPr>
          <w:rFonts w:ascii="Times New Roman" w:hAnsi="Times New Roman" w:cs="Times New Roman"/>
          <w:b/>
          <w:sz w:val="24"/>
          <w:szCs w:val="24"/>
        </w:rPr>
        <w:t>ЗАКАЗЧИК вправе отказаться от исполнения договора в соответствии с гражданским законодательством.</w:t>
      </w:r>
    </w:p>
    <w:p w:rsidR="00380950" w:rsidRPr="00380950" w:rsidRDefault="00380950" w:rsidP="00380950">
      <w:pPr>
        <w:spacing w:after="0" w:line="240" w:lineRule="auto"/>
        <w:ind w:firstLine="720"/>
        <w:jc w:val="both"/>
        <w:rPr>
          <w:rFonts w:ascii="Times New Roman" w:hAnsi="Times New Roman" w:cs="Times New Roman"/>
          <w:b/>
          <w:sz w:val="24"/>
          <w:szCs w:val="24"/>
        </w:rPr>
      </w:pPr>
      <w:r w:rsidRPr="00380950">
        <w:rPr>
          <w:rFonts w:ascii="Times New Roman" w:hAnsi="Times New Roman" w:cs="Times New Roman"/>
          <w:sz w:val="24"/>
          <w:szCs w:val="24"/>
        </w:rPr>
        <w:t>3.2.4. ЗАКАЗЧИК вправе провести экспертизу выполненных Работ с привлечением экспертов для принятия решения об одностороннем отказе от исполнения договора.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3.3. ПОДРЯДЧИК обязан:</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3.3.1. в течение 3 (трех) календарных дней с момента заключения настоящего договора </w:t>
      </w:r>
      <w:r w:rsidRPr="00380950">
        <w:rPr>
          <w:rFonts w:ascii="Times New Roman" w:hAnsi="Times New Roman" w:cs="Times New Roman"/>
          <w:b/>
          <w:sz w:val="24"/>
          <w:szCs w:val="24"/>
        </w:rPr>
        <w:t>предоставить ЗАКАЗЧИКУ локальный сметный расчет с применением коэффициента понижения начальной (максимальной) цены договора к цене договора, предложенной ПОДРЯДЧИКОМ (в случае, если по итогам конкурентной процедуры было понижение НМЦД), а также календарный график выполнения работ</w:t>
      </w:r>
      <w:r w:rsidRPr="00380950">
        <w:rPr>
          <w:rFonts w:ascii="Times New Roman" w:hAnsi="Times New Roman" w:cs="Times New Roman"/>
          <w:sz w:val="24"/>
          <w:szCs w:val="24"/>
        </w:rPr>
        <w:t xml:space="preserve">, предусмотренных настоящим договором. Календарный график выполнения работ должен предусматривать последовательность выполнения работ в виде графика или таблицы с указанием дат начала и </w:t>
      </w:r>
      <w:r w:rsidRPr="00380950">
        <w:rPr>
          <w:rFonts w:ascii="Times New Roman" w:hAnsi="Times New Roman" w:cs="Times New Roman"/>
          <w:sz w:val="24"/>
          <w:szCs w:val="24"/>
        </w:rPr>
        <w:lastRenderedPageBreak/>
        <w:t>завершения выполнения каждого вида работ, предусмотренного Техническим заданием (Приложение № 1 к договору). График подлежит согласованию Заказчиком в двухдневный срок с момента его предоставления.</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3.3.2. в течение 5 (пяти) рабочих дней с момента заключения настоящего договора </w:t>
      </w:r>
      <w:r w:rsidRPr="00380950">
        <w:rPr>
          <w:rFonts w:ascii="Times New Roman" w:hAnsi="Times New Roman" w:cs="Times New Roman"/>
          <w:b/>
          <w:sz w:val="24"/>
          <w:szCs w:val="24"/>
        </w:rPr>
        <w:t>предоставить ЗАКАЗЧИКУ оригинал безотзывной независимой гарантии</w:t>
      </w:r>
      <w:r w:rsidRPr="00380950">
        <w:rPr>
          <w:rFonts w:ascii="Times New Roman" w:hAnsi="Times New Roman" w:cs="Times New Roman"/>
          <w:sz w:val="24"/>
          <w:szCs w:val="24"/>
        </w:rPr>
        <w:t>, предусмотренной настоящим договором в случае, если ПОДРЯДЧИК выбрал данный вид обеспечения исполнения договора.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3.3.3. выполнять все работы в соответствии в соответствии с локальными сметными расчетами, техническим заданием, а также </w:t>
      </w:r>
      <w:proofErr w:type="spellStart"/>
      <w:r w:rsidRPr="00380950">
        <w:rPr>
          <w:rFonts w:ascii="Times New Roman" w:hAnsi="Times New Roman" w:cs="Times New Roman"/>
          <w:sz w:val="24"/>
          <w:szCs w:val="24"/>
        </w:rPr>
        <w:t>СниП</w:t>
      </w:r>
      <w:proofErr w:type="spellEnd"/>
      <w:r w:rsidRPr="00380950">
        <w:rPr>
          <w:rFonts w:ascii="Times New Roman" w:hAnsi="Times New Roman" w:cs="Times New Roman"/>
          <w:sz w:val="24"/>
          <w:szCs w:val="24"/>
        </w:rPr>
        <w:t xml:space="preserve">, </w:t>
      </w:r>
      <w:proofErr w:type="spellStart"/>
      <w:r w:rsidRPr="00380950">
        <w:rPr>
          <w:rFonts w:ascii="Times New Roman" w:hAnsi="Times New Roman" w:cs="Times New Roman"/>
          <w:sz w:val="24"/>
          <w:szCs w:val="24"/>
        </w:rPr>
        <w:t>СанПиН</w:t>
      </w:r>
      <w:proofErr w:type="spellEnd"/>
      <w:r w:rsidRPr="00380950">
        <w:rPr>
          <w:rFonts w:ascii="Times New Roman" w:hAnsi="Times New Roman" w:cs="Times New Roman"/>
          <w:sz w:val="24"/>
          <w:szCs w:val="24"/>
        </w:rPr>
        <w:t>, ГОСТ, ТУ, ПУЭ, Техническими регламентами и прочим, действующим нормами и требованиями, применяемыми к данному виду работ, в объеме и в сроки, предусмотренные условиями настоящего договора и сдать работы ЗАКАЗЧИКУ (представителю заказчика).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3.3.4. своевременно устранять недостатки и дефекты, выявленные при приемке работ и в течение гарантийного срока эксплуатации объекта за свой счет.</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3.3.5. нести ответственность за обеспечение безопасности при производстве работ, предусмотренных договором, охрану труда, обеспечение техники безопасности и соблюдение экологической чистоты, охране окружающей среды, зеленых насаждений и земли во время проведения работ в соответствии с действующим законодательством, устанавливать освещение, а также обеспечить охрану места проведения работ и сохранность строительных материалов.</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3.3.6. нести риск случайной гибели или случайного повреждения объекта или его части, на котором ПОДРЯДЧИК ведет работы, или иного, используемого для исполнения настоящего договора имущества.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3.3.7.  в случае возникновения обстоятельств, замедляющих ход работ, незамедлительно сообщить о них ЗАКАЗЧИКУ.</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3.3.8. по требованию ЗАКАЗЧИКА компенсировать ЗАКАЗЧИКУ убытки, возникшие в результате невыполнения или ненадлежащего выполнения ПОДРЯДЧИКОМ принятых на себя обязательств по настоящему договору, в том числе возместить ЗАКАЗЧИКУ суммы по штрафным санкциям, выставленным в адрес ЗАКАЗЧИКА инспектирующими организациями за факты нарушения произошедших по вине ПОДРЯДЧИКА.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3.3.9. в течение 5 дней со дня окончания работ и подписания актов выполненных работ формы КС-2 вывезти за пределы территории Объекта, принадлежащие ПОДРЯДЧИКУ строительные машины, оборудование, транспортные средства, инструменты, приборы, инвентарь, строительные материалы, изделия, конструкции и другое имущество, а также строительный мусор.</w:t>
      </w:r>
    </w:p>
    <w:p w:rsidR="00380950" w:rsidRPr="00380950" w:rsidRDefault="00380950" w:rsidP="00380950">
      <w:pPr>
        <w:spacing w:after="0" w:line="240" w:lineRule="auto"/>
        <w:jc w:val="both"/>
        <w:rPr>
          <w:rFonts w:ascii="Times New Roman" w:hAnsi="Times New Roman" w:cs="Times New Roman"/>
          <w:b/>
          <w:sz w:val="24"/>
          <w:szCs w:val="24"/>
        </w:rPr>
      </w:pPr>
    </w:p>
    <w:p w:rsidR="00380950" w:rsidRPr="00380950" w:rsidRDefault="00380950" w:rsidP="00380950">
      <w:pPr>
        <w:spacing w:line="240" w:lineRule="auto"/>
        <w:jc w:val="center"/>
        <w:rPr>
          <w:rFonts w:ascii="Times New Roman" w:hAnsi="Times New Roman" w:cs="Times New Roman"/>
          <w:b/>
          <w:sz w:val="24"/>
          <w:szCs w:val="24"/>
        </w:rPr>
      </w:pPr>
      <w:r w:rsidRPr="00380950">
        <w:rPr>
          <w:rFonts w:ascii="Times New Roman" w:hAnsi="Times New Roman" w:cs="Times New Roman"/>
          <w:b/>
          <w:sz w:val="24"/>
          <w:szCs w:val="24"/>
        </w:rPr>
        <w:t>4. ПОРЯДОК ВЕДЕНИЯ, ПРИЕМКИ И СДАЧИ РАБОТ</w:t>
      </w:r>
    </w:p>
    <w:p w:rsidR="00380950" w:rsidRPr="00F24CF4" w:rsidRDefault="00380950" w:rsidP="00380950">
      <w:pPr>
        <w:tabs>
          <w:tab w:val="left" w:pos="0"/>
        </w:tabs>
        <w:spacing w:after="0" w:line="240" w:lineRule="auto"/>
        <w:ind w:firstLine="720"/>
        <w:jc w:val="both"/>
        <w:rPr>
          <w:rFonts w:ascii="Times New Roman" w:hAnsi="Times New Roman" w:cs="Times New Roman"/>
          <w:b/>
          <w:bCs/>
          <w:i/>
          <w:sz w:val="24"/>
          <w:szCs w:val="24"/>
        </w:rPr>
      </w:pPr>
      <w:r w:rsidRPr="00380950">
        <w:rPr>
          <w:rFonts w:ascii="Times New Roman" w:hAnsi="Times New Roman" w:cs="Times New Roman"/>
          <w:sz w:val="24"/>
          <w:szCs w:val="24"/>
        </w:rPr>
        <w:t xml:space="preserve">4.1. </w:t>
      </w:r>
      <w:r w:rsidR="00F24CF4" w:rsidRPr="00AA6614">
        <w:rPr>
          <w:rFonts w:ascii="Times New Roman" w:hAnsi="Times New Roman" w:cs="Times New Roman"/>
          <w:sz w:val="24"/>
          <w:szCs w:val="24"/>
        </w:rPr>
        <w:t xml:space="preserve">Выполнение работ должно осуществляться в соответствии с требованиями и условиями, установленными Техническим заданием (Приложение № 1), ЛСР </w:t>
      </w:r>
      <w:r w:rsidR="00F24CF4" w:rsidRPr="00AA6614">
        <w:rPr>
          <w:rFonts w:ascii="Times New Roman" w:eastAsia="Calibri" w:hAnsi="Times New Roman" w:cs="Times New Roman"/>
          <w:color w:val="222222"/>
          <w:sz w:val="24"/>
          <w:szCs w:val="24"/>
        </w:rPr>
        <w:t xml:space="preserve">№ СР-82-22 </w:t>
      </w:r>
      <w:r w:rsidR="00F24CF4" w:rsidRPr="00AA6614">
        <w:rPr>
          <w:rFonts w:ascii="Times New Roman" w:hAnsi="Times New Roman" w:cs="Times New Roman"/>
          <w:color w:val="222222"/>
          <w:sz w:val="24"/>
          <w:szCs w:val="24"/>
        </w:rPr>
        <w:t>«</w:t>
      </w:r>
      <w:r w:rsidR="00AA6614">
        <w:rPr>
          <w:rFonts w:ascii="Times New Roman" w:hAnsi="Times New Roman" w:cs="Times New Roman"/>
          <w:sz w:val="24"/>
          <w:szCs w:val="24"/>
        </w:rPr>
        <w:t>Т</w:t>
      </w:r>
      <w:r w:rsidR="00F24CF4" w:rsidRPr="00AA6614">
        <w:rPr>
          <w:rFonts w:ascii="Times New Roman" w:hAnsi="Times New Roman" w:cs="Times New Roman"/>
          <w:sz w:val="24"/>
          <w:szCs w:val="24"/>
        </w:rPr>
        <w:t>екущий ремонт  по замене входных гру</w:t>
      </w:r>
      <w:proofErr w:type="gramStart"/>
      <w:r w:rsidR="00F24CF4" w:rsidRPr="00AA6614">
        <w:rPr>
          <w:rFonts w:ascii="Times New Roman" w:hAnsi="Times New Roman" w:cs="Times New Roman"/>
          <w:sz w:val="24"/>
          <w:szCs w:val="24"/>
        </w:rPr>
        <w:t>пп в зд</w:t>
      </w:r>
      <w:proofErr w:type="gramEnd"/>
      <w:r w:rsidR="00F24CF4" w:rsidRPr="00AA6614">
        <w:rPr>
          <w:rFonts w:ascii="Times New Roman" w:hAnsi="Times New Roman" w:cs="Times New Roman"/>
          <w:sz w:val="24"/>
          <w:szCs w:val="24"/>
        </w:rPr>
        <w:t>ании МАДОУ №24</w:t>
      </w:r>
      <w:r w:rsidR="00F24CF4" w:rsidRPr="00AA6614">
        <w:rPr>
          <w:rFonts w:ascii="Times New Roman" w:eastAsia="Times New Roman" w:hAnsi="Times New Roman" w:cs="Times New Roman"/>
          <w:sz w:val="24"/>
          <w:szCs w:val="24"/>
        </w:rPr>
        <w:t>»</w:t>
      </w:r>
      <w:r w:rsidR="00F24CF4" w:rsidRPr="00AA6614">
        <w:rPr>
          <w:rFonts w:ascii="Times New Roman" w:hAnsi="Times New Roman" w:cs="Times New Roman"/>
          <w:color w:val="222222"/>
          <w:sz w:val="24"/>
          <w:szCs w:val="24"/>
        </w:rPr>
        <w:t xml:space="preserve"> ,  в</w:t>
      </w:r>
      <w:r w:rsidR="00F24CF4" w:rsidRPr="00AA6614">
        <w:rPr>
          <w:rFonts w:ascii="Times New Roman" w:hAnsi="Times New Roman" w:cs="Times New Roman"/>
          <w:sz w:val="24"/>
          <w:szCs w:val="24"/>
        </w:rPr>
        <w:t xml:space="preserve">едомостью объемов работ </w:t>
      </w:r>
      <w:r w:rsidR="00F24CF4" w:rsidRPr="00AA6614">
        <w:rPr>
          <w:rFonts w:ascii="Times New Roman" w:eastAsia="Calibri" w:hAnsi="Times New Roman" w:cs="Times New Roman"/>
          <w:color w:val="222222"/>
          <w:sz w:val="24"/>
          <w:szCs w:val="24"/>
        </w:rPr>
        <w:t>№ СР-82-22</w:t>
      </w:r>
      <w:r w:rsidR="00F24CF4" w:rsidRPr="00AA6614">
        <w:rPr>
          <w:rFonts w:ascii="Times New Roman" w:hAnsi="Times New Roman" w:cs="Times New Roman"/>
          <w:color w:val="222222"/>
          <w:sz w:val="24"/>
          <w:szCs w:val="24"/>
        </w:rPr>
        <w:t xml:space="preserve"> «</w:t>
      </w:r>
      <w:r w:rsidR="00AA6614">
        <w:rPr>
          <w:rFonts w:ascii="Times New Roman" w:hAnsi="Times New Roman" w:cs="Times New Roman"/>
          <w:sz w:val="24"/>
          <w:szCs w:val="24"/>
        </w:rPr>
        <w:t>Т</w:t>
      </w:r>
      <w:r w:rsidR="00F24CF4" w:rsidRPr="00AA6614">
        <w:rPr>
          <w:rFonts w:ascii="Times New Roman" w:hAnsi="Times New Roman" w:cs="Times New Roman"/>
          <w:sz w:val="24"/>
          <w:szCs w:val="24"/>
        </w:rPr>
        <w:t>екущий ремонт  по замене входных групп в здании МАДОУ №24</w:t>
      </w:r>
      <w:r w:rsidR="00F24CF4" w:rsidRPr="00AA6614">
        <w:rPr>
          <w:rFonts w:ascii="Times New Roman" w:hAnsi="Times New Roman" w:cs="Times New Roman"/>
          <w:color w:val="222222"/>
          <w:sz w:val="24"/>
          <w:szCs w:val="24"/>
        </w:rPr>
        <w:t>»</w:t>
      </w:r>
      <w:r w:rsidR="00F24CF4" w:rsidRPr="00AA6614">
        <w:rPr>
          <w:rFonts w:ascii="Times New Roman" w:hAnsi="Times New Roman" w:cs="Times New Roman"/>
          <w:sz w:val="24"/>
          <w:szCs w:val="24"/>
        </w:rPr>
        <w:t>.</w:t>
      </w:r>
    </w:p>
    <w:p w:rsidR="00380950" w:rsidRPr="00380950" w:rsidRDefault="00380950" w:rsidP="00380950">
      <w:pPr>
        <w:spacing w:after="0" w:line="240" w:lineRule="auto"/>
        <w:ind w:firstLine="720"/>
        <w:jc w:val="both"/>
        <w:rPr>
          <w:rFonts w:ascii="Times New Roman" w:hAnsi="Times New Roman" w:cs="Times New Roman"/>
          <w:sz w:val="24"/>
          <w:szCs w:val="24"/>
        </w:rPr>
      </w:pPr>
      <w:r w:rsidRPr="00380950">
        <w:rPr>
          <w:rFonts w:ascii="Times New Roman" w:hAnsi="Times New Roman" w:cs="Times New Roman"/>
          <w:sz w:val="24"/>
          <w:szCs w:val="24"/>
        </w:rPr>
        <w:t xml:space="preserve">4.2. ПОДРЯДЧИК назначает ответственное лицо для решения текущих вопросов по проведению работ, подписанию актов и обеспечивает беспрепятственный доступ к объекту производства работ уполномоченного представителя ЗАКАЗЧИКА по всем видам работ, в течение всего периода их производства. </w:t>
      </w:r>
    </w:p>
    <w:p w:rsidR="00380950" w:rsidRPr="00380950" w:rsidRDefault="00380950" w:rsidP="00380950">
      <w:pPr>
        <w:spacing w:after="0" w:line="240" w:lineRule="auto"/>
        <w:ind w:right="-1" w:firstLine="720"/>
        <w:jc w:val="both"/>
        <w:rPr>
          <w:rFonts w:ascii="Times New Roman" w:hAnsi="Times New Roman" w:cs="Times New Roman"/>
          <w:sz w:val="24"/>
          <w:szCs w:val="24"/>
        </w:rPr>
      </w:pPr>
      <w:r w:rsidRPr="00380950">
        <w:rPr>
          <w:rFonts w:ascii="Times New Roman" w:hAnsi="Times New Roman" w:cs="Times New Roman"/>
          <w:sz w:val="24"/>
          <w:szCs w:val="24"/>
        </w:rPr>
        <w:t>4.3. ЗАКАЗЧИК, уполномоченный представитель ЗАКАЗЧИКА имеют право:</w:t>
      </w:r>
    </w:p>
    <w:p w:rsidR="00380950" w:rsidRPr="00380950" w:rsidRDefault="00380950" w:rsidP="00380950">
      <w:pPr>
        <w:pStyle w:val="a7"/>
        <w:tabs>
          <w:tab w:val="left" w:pos="0"/>
        </w:tabs>
        <w:ind w:left="0" w:right="-1" w:firstLine="720"/>
        <w:jc w:val="both"/>
        <w:rPr>
          <w:sz w:val="24"/>
          <w:szCs w:val="24"/>
        </w:rPr>
      </w:pPr>
      <w:r w:rsidRPr="00380950">
        <w:rPr>
          <w:sz w:val="24"/>
          <w:szCs w:val="24"/>
        </w:rPr>
        <w:t>- осуществлять контроль над ходом производства работ и их качеством, не вмешиваясь при этом в оперативно-хозяйственную деятельность ПОДРЯДЧИКА;</w:t>
      </w:r>
    </w:p>
    <w:p w:rsidR="00380950" w:rsidRPr="00380950" w:rsidRDefault="00380950" w:rsidP="00380950">
      <w:pPr>
        <w:pStyle w:val="a7"/>
        <w:tabs>
          <w:tab w:val="left" w:pos="0"/>
        </w:tabs>
        <w:ind w:left="0" w:right="-1" w:firstLine="720"/>
        <w:jc w:val="both"/>
        <w:rPr>
          <w:sz w:val="24"/>
          <w:szCs w:val="24"/>
        </w:rPr>
      </w:pPr>
      <w:r w:rsidRPr="00380950">
        <w:rPr>
          <w:sz w:val="24"/>
          <w:szCs w:val="24"/>
        </w:rPr>
        <w:t xml:space="preserve">- отдавать письменные распоряжения о частичной или полной приостановке работ, с указанием причин, о запрещении применения технологий, материалов, конструкций, не обеспечивающих установленный техническими условиями уровень качества, которые являются обязательными для исполнения ПОДРЯДЧИКОМ при условии, если они не противоречат техническим условиям. </w:t>
      </w:r>
    </w:p>
    <w:p w:rsidR="00380950" w:rsidRPr="00380950" w:rsidRDefault="00380950" w:rsidP="00380950">
      <w:pPr>
        <w:spacing w:after="0" w:line="240" w:lineRule="auto"/>
        <w:ind w:right="-1" w:firstLine="720"/>
        <w:contextualSpacing/>
        <w:jc w:val="both"/>
        <w:rPr>
          <w:rFonts w:ascii="Times New Roman" w:hAnsi="Times New Roman" w:cs="Times New Roman"/>
          <w:sz w:val="24"/>
          <w:szCs w:val="24"/>
        </w:rPr>
      </w:pPr>
      <w:r w:rsidRPr="00380950">
        <w:rPr>
          <w:rFonts w:ascii="Times New Roman" w:hAnsi="Times New Roman" w:cs="Times New Roman"/>
          <w:sz w:val="24"/>
          <w:szCs w:val="24"/>
        </w:rPr>
        <w:lastRenderedPageBreak/>
        <w:t>4.4. ЗАКАЗЧИК, уполномоченный представитель ЗАКАЗЧИКА, обнаружившие при осуществлении контроля и надзора за выполнением работ отступления от условий, которые могут ухудшить качество работ, или иные недостатки, обязаны немедленно заявить об этом ПОДРЯДЧИКУ.</w:t>
      </w:r>
    </w:p>
    <w:p w:rsidR="00380950" w:rsidRPr="00380950" w:rsidRDefault="00380950" w:rsidP="00380950">
      <w:pPr>
        <w:pStyle w:val="2"/>
        <w:spacing w:after="0" w:line="240" w:lineRule="auto"/>
        <w:ind w:left="0" w:firstLine="720"/>
        <w:jc w:val="both"/>
        <w:rPr>
          <w:rFonts w:eastAsiaTheme="minorHAnsi"/>
          <w:sz w:val="24"/>
          <w:szCs w:val="24"/>
        </w:rPr>
      </w:pPr>
      <w:r w:rsidRPr="00380950">
        <w:rPr>
          <w:rFonts w:eastAsiaTheme="minorHAnsi"/>
          <w:sz w:val="24"/>
          <w:szCs w:val="24"/>
        </w:rPr>
        <w:t>4.5. Если в процессе выполнения работ будут обнаружены некачественно выполненные работы, то ПОДРЯДЧИК своими силами, без увеличения стоимости и изменения сроков выполнения работ, указанных в договоре, в срок, установленный ЗАКАЗЧИКОМ или уполномоченным представителем ЗАКАЗЧИКА, обязан устранить недостатки для обеспечения надлежащего качества.</w:t>
      </w:r>
    </w:p>
    <w:p w:rsidR="00380950" w:rsidRPr="00380950" w:rsidRDefault="00380950" w:rsidP="00380950">
      <w:pPr>
        <w:pStyle w:val="2"/>
        <w:tabs>
          <w:tab w:val="left" w:pos="0"/>
        </w:tabs>
        <w:spacing w:after="0" w:line="240" w:lineRule="auto"/>
        <w:ind w:left="0" w:firstLine="720"/>
        <w:jc w:val="both"/>
        <w:rPr>
          <w:rFonts w:eastAsiaTheme="minorHAnsi"/>
          <w:sz w:val="24"/>
          <w:szCs w:val="24"/>
        </w:rPr>
      </w:pPr>
      <w:r w:rsidRPr="00380950">
        <w:rPr>
          <w:rFonts w:eastAsiaTheme="minorHAnsi"/>
          <w:sz w:val="24"/>
          <w:szCs w:val="24"/>
        </w:rPr>
        <w:t>4.6. ПОДРЯДЧИК обязан в случае возникновения обстоятельств, замедляющих ход работ или делающих дальнейшее продолжение работ невозможным, незамедлительно поставить об этом в известность ЗАКАЗЧИКА.</w:t>
      </w:r>
    </w:p>
    <w:p w:rsidR="00380950" w:rsidRPr="00380950" w:rsidRDefault="00380950" w:rsidP="00380950">
      <w:pPr>
        <w:spacing w:after="0" w:line="240" w:lineRule="auto"/>
        <w:ind w:firstLine="720"/>
        <w:jc w:val="both"/>
        <w:rPr>
          <w:rFonts w:ascii="Times New Roman" w:hAnsi="Times New Roman" w:cs="Times New Roman"/>
          <w:sz w:val="24"/>
          <w:szCs w:val="24"/>
        </w:rPr>
      </w:pPr>
      <w:r w:rsidRPr="00380950">
        <w:rPr>
          <w:rFonts w:ascii="Times New Roman" w:hAnsi="Times New Roman" w:cs="Times New Roman"/>
          <w:sz w:val="24"/>
          <w:szCs w:val="24"/>
        </w:rPr>
        <w:t>4.7. Сдача работ ПОДРЯДЧИКОМ осуществляется в сроки, предусмотренные п. 1.5. настоящего договора.</w:t>
      </w:r>
    </w:p>
    <w:p w:rsidR="00380950" w:rsidRPr="00380950" w:rsidRDefault="00380950" w:rsidP="00380950">
      <w:pPr>
        <w:spacing w:after="0" w:line="240" w:lineRule="auto"/>
        <w:ind w:firstLine="709"/>
        <w:jc w:val="both"/>
        <w:rPr>
          <w:rFonts w:ascii="Times New Roman" w:hAnsi="Times New Roman" w:cs="Times New Roman"/>
          <w:sz w:val="24"/>
          <w:szCs w:val="24"/>
        </w:rPr>
      </w:pPr>
      <w:r w:rsidRPr="00380950">
        <w:rPr>
          <w:rFonts w:ascii="Times New Roman" w:hAnsi="Times New Roman" w:cs="Times New Roman"/>
          <w:sz w:val="24"/>
          <w:szCs w:val="24"/>
        </w:rPr>
        <w:t>В целях приемки работ ПОДРЯДЧИК направляет ЗАКАЗЧИКУ письменное извещение об окончании работ и готовности к сдаче результатов работ. Сдача работ осуществляется по фактическим объёмам выполненных работ.</w:t>
      </w:r>
    </w:p>
    <w:p w:rsidR="00380950" w:rsidRPr="00380950" w:rsidRDefault="00380950" w:rsidP="00380950">
      <w:pPr>
        <w:spacing w:after="0" w:line="240" w:lineRule="auto"/>
        <w:ind w:firstLine="709"/>
        <w:jc w:val="both"/>
        <w:rPr>
          <w:rFonts w:ascii="Times New Roman" w:hAnsi="Times New Roman" w:cs="Times New Roman"/>
          <w:sz w:val="24"/>
          <w:szCs w:val="24"/>
          <w:u w:val="single"/>
        </w:rPr>
      </w:pPr>
      <w:r w:rsidRPr="00380950">
        <w:rPr>
          <w:rFonts w:ascii="Times New Roman" w:hAnsi="Times New Roman" w:cs="Times New Roman"/>
          <w:sz w:val="24"/>
          <w:szCs w:val="24"/>
        </w:rPr>
        <w:t>4.8. При сдаче работ Подрядчик должен представить ЗАКАЗЧИКУ исполнительную документацию, указанную в Техническом задании, акт приёмки выполненных работ, подписанный представителями ЗАКАЗЧИКА, а также акт приёмки выполненных работ формы КС-2, справку о стоимости выполненных работ и затрат ф. КС-3.</w:t>
      </w:r>
    </w:p>
    <w:p w:rsidR="00380950" w:rsidRPr="00380950" w:rsidRDefault="00380950" w:rsidP="00380950">
      <w:pPr>
        <w:pStyle w:val="a5"/>
        <w:spacing w:after="0"/>
        <w:ind w:left="0"/>
        <w:jc w:val="both"/>
        <w:rPr>
          <w:sz w:val="24"/>
          <w:szCs w:val="24"/>
        </w:rPr>
      </w:pPr>
      <w:r w:rsidRPr="00380950">
        <w:rPr>
          <w:sz w:val="24"/>
          <w:szCs w:val="24"/>
        </w:rPr>
        <w:t xml:space="preserve">             4.9. ЗАКАЗЧИК, либо уполномоченный представитель ЗАКАЗЧИКА, получивший сообщение ПОДРЯДЧИКА о готовности к сдаче результата выполненных работ, обязан в пятидневный срок осмотреть и принять выполненную работу, а при обнаружении отступлений, ухудшающих результат работы, или иных недостатков в работе немедленно заявить об этом ПОДРЯДЧИКУ. </w:t>
      </w:r>
    </w:p>
    <w:p w:rsidR="00380950" w:rsidRPr="00380950" w:rsidRDefault="00380950" w:rsidP="00380950">
      <w:pPr>
        <w:pStyle w:val="a5"/>
        <w:spacing w:after="0"/>
        <w:ind w:left="0" w:firstLine="709"/>
        <w:jc w:val="both"/>
        <w:rPr>
          <w:bCs/>
          <w:sz w:val="24"/>
          <w:szCs w:val="24"/>
        </w:rPr>
      </w:pPr>
      <w:r w:rsidRPr="00380950">
        <w:rPr>
          <w:bCs/>
          <w:sz w:val="24"/>
          <w:szCs w:val="24"/>
        </w:rPr>
        <w:t xml:space="preserve">4.10. Работа считается законченной при условии приема её ЗАКАЗЧИКОМ, в лице уполномоченного представителя, оформляется актом выполненных работ, с приложением всех необходимых документов (акты на скрытые работы и пр.) подписанным ЗАКАЗЧИКОМ, уполномоченным представителем и ПОДРЯДЧИКОМ. </w:t>
      </w:r>
    </w:p>
    <w:p w:rsidR="00380950" w:rsidRPr="00380950" w:rsidRDefault="00380950" w:rsidP="00380950">
      <w:pPr>
        <w:spacing w:after="0" w:line="240" w:lineRule="auto"/>
        <w:jc w:val="both"/>
        <w:rPr>
          <w:rFonts w:ascii="Times New Roman" w:hAnsi="Times New Roman" w:cs="Times New Roman"/>
          <w:b/>
          <w:sz w:val="24"/>
          <w:szCs w:val="24"/>
        </w:rPr>
      </w:pPr>
    </w:p>
    <w:p w:rsidR="00380950" w:rsidRPr="00380950" w:rsidRDefault="00380950" w:rsidP="00380950">
      <w:pPr>
        <w:spacing w:line="240" w:lineRule="auto"/>
        <w:jc w:val="center"/>
        <w:rPr>
          <w:rFonts w:ascii="Times New Roman" w:hAnsi="Times New Roman" w:cs="Times New Roman"/>
          <w:b/>
          <w:sz w:val="24"/>
          <w:szCs w:val="24"/>
        </w:rPr>
      </w:pPr>
      <w:r w:rsidRPr="00380950">
        <w:rPr>
          <w:rFonts w:ascii="Times New Roman" w:hAnsi="Times New Roman" w:cs="Times New Roman"/>
          <w:b/>
          <w:sz w:val="24"/>
          <w:szCs w:val="24"/>
        </w:rPr>
        <w:t>5. ГАРАНТИИ КАЧЕСТВА ПОДРЯДНЫХ РАБОТ</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5.1. ПОДРЯДЧИК гарантирует:</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5.1.1. Гарантийный срок на выполненные работы должен составлять 36 (тридцать шесть) месяцев с момента подписания сторонами акта выполненных работ. В гарантийный период Подрядчик обязан выезжать на объект для устранения возможных дефектов при условии надлежащей эксплуатации. Изъяны и брак в работе, обнаруженные в течение указанного срока, Подрядчик устраняет своими силами и за свой счет в срок, согласованный с Заказчиком.</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5.1.2. выполнение всех работ в полном объеме и в сроки, определенные условиями настоящего договора;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5.1.3. качество выполнения всех работ в соответствии со сметной документацией, техническим заданием и действующими нормами;</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5.1.4. своевременное устранение недостатков и дефектов, выявленных при приемке работ и в период гарантийной эксплуатации объекта;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5.2. Если в период гарантийной эксплуатации объектов обнаружатся дефекты, которые не позволят продолжить нормальную эксплуатацию до их устранения, то гарантийный срок продлевается соответственно на период устранения дефектов. Устранение дефектов осуществляется ПОДРЯДЧИКОМ за свой счет в течение 10 календарных дней с момента получения уведомления об их обнаружении, либо в согласованный с ЗАКАЗЧИКОМ иной срок.</w:t>
      </w:r>
    </w:p>
    <w:p w:rsidR="00380950" w:rsidRPr="00380950" w:rsidRDefault="00380950" w:rsidP="0038095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80950">
        <w:rPr>
          <w:rFonts w:ascii="Times New Roman" w:hAnsi="Times New Roman" w:cs="Times New Roman"/>
          <w:sz w:val="24"/>
          <w:szCs w:val="24"/>
        </w:rPr>
        <w:t>5.3. Если в течение гарантийного периода будут обнаружены материалы и оборудование, или Работы, которые не соответствуют условиям Договора, то все работы по их устранению и замене будут осуществлены Подрядчиком за свой счет.</w:t>
      </w:r>
    </w:p>
    <w:p w:rsidR="00380950" w:rsidRPr="00380950" w:rsidRDefault="00380950" w:rsidP="00380950">
      <w:pPr>
        <w:shd w:val="clear" w:color="auto" w:fill="FFFFFF"/>
        <w:autoSpaceDE w:val="0"/>
        <w:autoSpaceDN w:val="0"/>
        <w:adjustRightInd w:val="0"/>
        <w:spacing w:after="0" w:line="240" w:lineRule="auto"/>
        <w:ind w:firstLine="567"/>
        <w:jc w:val="both"/>
        <w:rPr>
          <w:rFonts w:ascii="Times New Roman" w:hAnsi="Times New Roman" w:cs="Times New Roman"/>
          <w:sz w:val="24"/>
          <w:szCs w:val="24"/>
        </w:rPr>
      </w:pPr>
      <w:r w:rsidRPr="00380950">
        <w:rPr>
          <w:rFonts w:ascii="Times New Roman" w:hAnsi="Times New Roman" w:cs="Times New Roman"/>
          <w:sz w:val="24"/>
          <w:szCs w:val="24"/>
        </w:rPr>
        <w:lastRenderedPageBreak/>
        <w:t>5.4. Подрядчик несет ответственность за все скрытые ошибки, которые не были замечены к началу гарантийного периода.</w:t>
      </w:r>
    </w:p>
    <w:p w:rsidR="00380950" w:rsidRPr="00380950" w:rsidRDefault="00380950" w:rsidP="00380950">
      <w:pPr>
        <w:spacing w:after="0" w:line="240" w:lineRule="auto"/>
        <w:ind w:firstLine="680"/>
        <w:jc w:val="both"/>
        <w:rPr>
          <w:rFonts w:ascii="Times New Roman" w:hAnsi="Times New Roman" w:cs="Times New Roman"/>
          <w:sz w:val="24"/>
          <w:szCs w:val="24"/>
        </w:rPr>
      </w:pPr>
    </w:p>
    <w:p w:rsidR="00380950" w:rsidRPr="00F24CF4" w:rsidRDefault="00380950" w:rsidP="00380950">
      <w:pPr>
        <w:spacing w:line="240" w:lineRule="auto"/>
        <w:jc w:val="center"/>
        <w:rPr>
          <w:rFonts w:ascii="Times New Roman" w:hAnsi="Times New Roman" w:cs="Times New Roman"/>
          <w:b/>
          <w:sz w:val="24"/>
          <w:szCs w:val="24"/>
        </w:rPr>
      </w:pPr>
      <w:r w:rsidRPr="00F24CF4">
        <w:rPr>
          <w:rFonts w:ascii="Times New Roman" w:hAnsi="Times New Roman" w:cs="Times New Roman"/>
          <w:b/>
          <w:sz w:val="24"/>
          <w:szCs w:val="24"/>
        </w:rPr>
        <w:t>6. ОТВЕТСТВЕННОСТЬ СТОРОН</w:t>
      </w:r>
    </w:p>
    <w:p w:rsidR="00EA16E4" w:rsidRPr="00EA16E4" w:rsidRDefault="00EA16E4" w:rsidP="00EA16E4">
      <w:pPr>
        <w:spacing w:after="0" w:line="240" w:lineRule="auto"/>
        <w:ind w:firstLine="680"/>
        <w:jc w:val="both"/>
        <w:rPr>
          <w:rFonts w:ascii="Times New Roman" w:hAnsi="Times New Roman" w:cs="Times New Roman"/>
          <w:sz w:val="24"/>
          <w:szCs w:val="24"/>
        </w:rPr>
      </w:pPr>
      <w:r w:rsidRPr="00EA16E4">
        <w:rPr>
          <w:rFonts w:ascii="Times New Roman" w:hAnsi="Times New Roman" w:cs="Times New Roman"/>
          <w:sz w:val="24"/>
          <w:szCs w:val="24"/>
        </w:rPr>
        <w:t>6.1. За неисполнение условий настоящего договора Стороны несут ответственность, установленную законодательством Российской Федерации.</w:t>
      </w:r>
    </w:p>
    <w:p w:rsidR="00EA16E4" w:rsidRPr="00EA16E4" w:rsidRDefault="00EA16E4" w:rsidP="00EA16E4">
      <w:pPr>
        <w:spacing w:after="0" w:line="240" w:lineRule="auto"/>
        <w:ind w:firstLine="680"/>
        <w:jc w:val="both"/>
        <w:rPr>
          <w:rFonts w:ascii="Times New Roman" w:hAnsi="Times New Roman" w:cs="Times New Roman"/>
          <w:sz w:val="24"/>
          <w:szCs w:val="24"/>
        </w:rPr>
      </w:pPr>
      <w:r w:rsidRPr="00EA16E4">
        <w:rPr>
          <w:rFonts w:ascii="Times New Roman" w:hAnsi="Times New Roman" w:cs="Times New Roman"/>
          <w:sz w:val="24"/>
          <w:szCs w:val="24"/>
        </w:rPr>
        <w:t>6.2. В случае просрочки исполнения ПОДРЯДЧИКОМ обязательств (в том числе гарантийного обязательства), предусмотренных договором, а также в иных случаях ненадлежащего исполнения ПОДРЯДЧИКОМ обязательств, предусмотренных договором, заказчик направляет ПОДРЯДЧИКУ требование об уплате неустоек (штрафов, пеней).</w:t>
      </w:r>
    </w:p>
    <w:p w:rsidR="00EA16E4" w:rsidRPr="00EA16E4" w:rsidRDefault="00EA16E4" w:rsidP="00EA16E4">
      <w:pPr>
        <w:spacing w:after="0" w:line="240" w:lineRule="auto"/>
        <w:ind w:firstLine="680"/>
        <w:jc w:val="both"/>
        <w:rPr>
          <w:rFonts w:ascii="Times New Roman" w:hAnsi="Times New Roman" w:cs="Times New Roman"/>
          <w:sz w:val="24"/>
          <w:szCs w:val="24"/>
        </w:rPr>
      </w:pPr>
      <w:r w:rsidRPr="00EA16E4">
        <w:rPr>
          <w:rFonts w:ascii="Times New Roman" w:hAnsi="Times New Roman" w:cs="Times New Roman"/>
          <w:sz w:val="24"/>
          <w:szCs w:val="24"/>
        </w:rPr>
        <w:t>6.3. Пеня начисляется за каждый день просрочки исполнения ПОДРЯДЧИКОМ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и устанавливается в размере одной трехсотой от цены договора, уменьшенной на сумму, пропорциональную объему обязательств, предусмотренных договором и фактически исполненных ПОДРЯДЧИКОМ.</w:t>
      </w:r>
    </w:p>
    <w:p w:rsidR="00EA16E4" w:rsidRPr="00EA16E4" w:rsidRDefault="00EA16E4" w:rsidP="00EA16E4">
      <w:pPr>
        <w:spacing w:after="0" w:line="240" w:lineRule="auto"/>
        <w:ind w:firstLine="709"/>
        <w:jc w:val="both"/>
        <w:rPr>
          <w:rFonts w:ascii="Times New Roman" w:hAnsi="Times New Roman" w:cs="Times New Roman"/>
          <w:sz w:val="24"/>
          <w:szCs w:val="24"/>
        </w:rPr>
      </w:pPr>
      <w:r w:rsidRPr="00EA16E4">
        <w:rPr>
          <w:rFonts w:ascii="Times New Roman" w:hAnsi="Times New Roman" w:cs="Times New Roman"/>
          <w:sz w:val="24"/>
          <w:szCs w:val="24"/>
        </w:rPr>
        <w:t>6.4. Штрафы начисляются за ненадлежащее исполнение ПОДРЯДЧИКОМ обязательств, предусмотренных договором, в том числе за нарушение п.п.3.3.1, 3.3.2, 3.3.9 настоящего договора, за исключением просрочки исполнения ПОДРЯДЧИКОМ обязательств (в том числе гарантийного обязательства) предусмотренных договором. Размер штрафа устанавливается в виде фиксированной суммы, в размере 10 % от цены договора</w:t>
      </w:r>
    </w:p>
    <w:p w:rsidR="00EA16E4" w:rsidRPr="00EA16E4" w:rsidRDefault="00EA16E4" w:rsidP="00EA16E4">
      <w:pPr>
        <w:spacing w:after="0" w:line="240" w:lineRule="auto"/>
        <w:ind w:firstLine="709"/>
        <w:jc w:val="both"/>
        <w:rPr>
          <w:rFonts w:ascii="Times New Roman" w:hAnsi="Times New Roman" w:cs="Times New Roman"/>
          <w:sz w:val="24"/>
          <w:szCs w:val="24"/>
        </w:rPr>
      </w:pPr>
      <w:r w:rsidRPr="00EA16E4">
        <w:rPr>
          <w:rFonts w:ascii="Times New Roman" w:hAnsi="Times New Roman" w:cs="Times New Roman"/>
          <w:sz w:val="24"/>
          <w:szCs w:val="24"/>
        </w:rPr>
        <w:t>6.5. Штрафные санкции уплачиваются ПОДРЯДЧИКОМ в добровольном порядке посредством перечисления взыскиваемых сумм ЗАКАЗЧИКУ.</w:t>
      </w:r>
    </w:p>
    <w:p w:rsidR="00EA16E4" w:rsidRPr="00EA16E4" w:rsidRDefault="00EA16E4" w:rsidP="00EA16E4">
      <w:pPr>
        <w:spacing w:after="0" w:line="240" w:lineRule="auto"/>
        <w:ind w:firstLine="680"/>
        <w:jc w:val="both"/>
        <w:rPr>
          <w:rFonts w:ascii="Times New Roman" w:hAnsi="Times New Roman" w:cs="Times New Roman"/>
          <w:sz w:val="24"/>
          <w:szCs w:val="24"/>
        </w:rPr>
      </w:pPr>
      <w:r w:rsidRPr="00EA16E4">
        <w:rPr>
          <w:rFonts w:ascii="Times New Roman" w:hAnsi="Times New Roman" w:cs="Times New Roman"/>
          <w:sz w:val="24"/>
          <w:szCs w:val="24"/>
        </w:rPr>
        <w:t>В случае отказа ПОДРЯДЧИКОМ от уплаты неустойки (штрафа, пени) в добровольном порядке заказчик имеет право уменьшить цену договора на сумму выставленных неустойки (штрафа, пени) за неисполнение ПОДРЯДЧИКОМ условий договора.</w:t>
      </w:r>
    </w:p>
    <w:p w:rsidR="00EA16E4" w:rsidRPr="00EA16E4" w:rsidRDefault="00EA16E4" w:rsidP="00EA16E4">
      <w:pPr>
        <w:spacing w:after="0" w:line="240" w:lineRule="auto"/>
        <w:ind w:firstLine="680"/>
        <w:jc w:val="both"/>
        <w:rPr>
          <w:rFonts w:ascii="Times New Roman" w:hAnsi="Times New Roman" w:cs="Times New Roman"/>
          <w:sz w:val="24"/>
          <w:szCs w:val="24"/>
        </w:rPr>
      </w:pPr>
      <w:r w:rsidRPr="00EA16E4">
        <w:rPr>
          <w:rFonts w:ascii="Times New Roman" w:hAnsi="Times New Roman" w:cs="Times New Roman"/>
          <w:sz w:val="24"/>
          <w:szCs w:val="24"/>
        </w:rPr>
        <w:t>6.6. Сторона освобождается от уплаты неустойки (штрафа, пени), если докажет, что неисполнение или ненадлежащее исполнение обязательства, предусмотренного договором, произошло вследствие непреодолимой силы или по вине другой стороны</w:t>
      </w:r>
    </w:p>
    <w:p w:rsidR="00EA16E4" w:rsidRPr="00EA16E4" w:rsidRDefault="00EA16E4" w:rsidP="00EA16E4">
      <w:pPr>
        <w:spacing w:after="0" w:line="240" w:lineRule="auto"/>
        <w:ind w:firstLine="680"/>
        <w:jc w:val="both"/>
        <w:rPr>
          <w:rFonts w:ascii="Times New Roman" w:hAnsi="Times New Roman" w:cs="Times New Roman"/>
          <w:sz w:val="24"/>
          <w:szCs w:val="24"/>
        </w:rPr>
      </w:pPr>
      <w:r w:rsidRPr="00EA16E4">
        <w:rPr>
          <w:rFonts w:ascii="Times New Roman" w:hAnsi="Times New Roman" w:cs="Times New Roman"/>
          <w:sz w:val="24"/>
          <w:szCs w:val="24"/>
        </w:rPr>
        <w:t xml:space="preserve">6.7. Не подлежит оплате работа по устранению брака, допущенного ПОДРЯДЧИКОМ. При обнаружении ЗАКАЗЧИКОМ, либо иным лицом, несоответствия качества выполненных работ, в том числе недостатки, которые невозможно было выявить в процессе обычной приемки (скрытые дефекты), ЗАКАЗЧИК вправе удержать стоимость таких работ до устранения ПОДРЯДЧИКОМ указанных дефектов. </w:t>
      </w:r>
    </w:p>
    <w:p w:rsidR="00EA16E4" w:rsidRPr="00EA16E4" w:rsidRDefault="00EA16E4" w:rsidP="00EA16E4">
      <w:pPr>
        <w:spacing w:after="0" w:line="240" w:lineRule="auto"/>
        <w:ind w:firstLine="680"/>
        <w:jc w:val="both"/>
        <w:rPr>
          <w:rFonts w:ascii="Times New Roman" w:hAnsi="Times New Roman" w:cs="Times New Roman"/>
          <w:sz w:val="24"/>
          <w:szCs w:val="24"/>
        </w:rPr>
      </w:pPr>
      <w:r w:rsidRPr="00EA16E4">
        <w:rPr>
          <w:rFonts w:ascii="Times New Roman" w:hAnsi="Times New Roman" w:cs="Times New Roman"/>
          <w:sz w:val="24"/>
          <w:szCs w:val="24"/>
        </w:rPr>
        <w:t>6.8. ЗАКАЗЧИК вправе удержать сумму неустойки из подлежащих перечислению ПОДРЯДЧИКУ денежных сумм за выполненные работы, либо взыскать неустойку из денежных средств, переданных ЗАКАЗЧИКУ в залог в качестве обеспечения исполнения настоящего договора, либо обратиться с требованием об уплате денежной суммы по независимой гарантии к лицу, выдавшему такую гарантию ПОДРЯДЧИКУ.</w:t>
      </w:r>
    </w:p>
    <w:p w:rsidR="00EA16E4" w:rsidRPr="00EA16E4" w:rsidRDefault="00EA16E4" w:rsidP="00EA16E4">
      <w:pPr>
        <w:spacing w:after="0" w:line="240" w:lineRule="auto"/>
        <w:ind w:firstLine="710"/>
        <w:jc w:val="both"/>
        <w:rPr>
          <w:rFonts w:ascii="Times New Roman" w:hAnsi="Times New Roman" w:cs="Times New Roman"/>
          <w:sz w:val="24"/>
          <w:szCs w:val="24"/>
        </w:rPr>
      </w:pPr>
      <w:r w:rsidRPr="00EA16E4">
        <w:rPr>
          <w:rFonts w:ascii="Times New Roman" w:hAnsi="Times New Roman" w:cs="Times New Roman"/>
          <w:sz w:val="24"/>
          <w:szCs w:val="24"/>
        </w:rPr>
        <w:t>6.9. В случае просрочки исполнения ЗАКАЗЧИКОМ обязательств, предусмотренных договором, а также в иных случаях неисполнения или ненадлежащего исполнения ЗАКАЗЧИКОМ обязательств, предусмотренных договором, ПОДРЯДЧИК вправе потребовать уплаты неустоек (штрафов, пеней).</w:t>
      </w:r>
    </w:p>
    <w:p w:rsidR="00EA16E4" w:rsidRPr="00EA16E4" w:rsidRDefault="00EA16E4" w:rsidP="00EA16E4">
      <w:pPr>
        <w:spacing w:after="0" w:line="240" w:lineRule="auto"/>
        <w:ind w:firstLine="709"/>
        <w:jc w:val="both"/>
        <w:rPr>
          <w:rFonts w:ascii="Times New Roman" w:hAnsi="Times New Roman" w:cs="Times New Roman"/>
          <w:sz w:val="24"/>
          <w:szCs w:val="24"/>
        </w:rPr>
      </w:pPr>
      <w:r w:rsidRPr="00EA16E4">
        <w:rPr>
          <w:rFonts w:ascii="Times New Roman" w:hAnsi="Times New Roman" w:cs="Times New Roman"/>
          <w:sz w:val="24"/>
          <w:szCs w:val="24"/>
        </w:rPr>
        <w:t xml:space="preserve">6.10. Пеня начисляется за каждый день просрочки исполнения ЗАКАЗЧИКОМ обязательства, предусмотренного договором, начиная со дня, следующего после дня истечения установленного договором срока исполнения обязательства. Такая пеня устанавливается в размере одной трехсотой действующей на дату уплаты пеней ключевой ставки Центрального банка Российской Федерации от не уплаченной в срок суммы. </w:t>
      </w:r>
    </w:p>
    <w:p w:rsidR="00EA16E4" w:rsidRPr="00EA16E4" w:rsidRDefault="00EA16E4" w:rsidP="00EA16E4">
      <w:pPr>
        <w:spacing w:after="0" w:line="240" w:lineRule="auto"/>
        <w:ind w:firstLine="709"/>
        <w:jc w:val="both"/>
        <w:rPr>
          <w:rFonts w:ascii="Times New Roman" w:hAnsi="Times New Roman" w:cs="Times New Roman"/>
          <w:sz w:val="24"/>
          <w:szCs w:val="24"/>
        </w:rPr>
      </w:pPr>
      <w:r w:rsidRPr="00EA16E4">
        <w:rPr>
          <w:rFonts w:ascii="Times New Roman" w:hAnsi="Times New Roman" w:cs="Times New Roman"/>
          <w:sz w:val="24"/>
          <w:szCs w:val="24"/>
        </w:rPr>
        <w:t>6.11. Штрафы начисляются за ненадлежащее исполнение ЗАКАЗЧИКОМ обязательств, предусмотренных договором, за исключением просрочки исполнения обязательств, предусмотренных договором. Размер штрафа определяется договором в порядке, установленном настоящим положением, за каждый факт неисполнения ЗАКАЗЧИКОМ обязательства в размере: 1000 рублей.</w:t>
      </w:r>
    </w:p>
    <w:p w:rsidR="00380950" w:rsidRPr="00380950" w:rsidRDefault="00380950" w:rsidP="00EA16E4">
      <w:pPr>
        <w:spacing w:after="0" w:line="240" w:lineRule="auto"/>
        <w:jc w:val="both"/>
        <w:rPr>
          <w:rFonts w:ascii="Times New Roman" w:hAnsi="Times New Roman" w:cs="Times New Roman"/>
          <w:b/>
          <w:sz w:val="24"/>
          <w:szCs w:val="24"/>
        </w:rPr>
      </w:pPr>
    </w:p>
    <w:p w:rsidR="00380950" w:rsidRPr="00380950" w:rsidRDefault="00380950" w:rsidP="00F24CF4">
      <w:pPr>
        <w:spacing w:after="0" w:line="240" w:lineRule="auto"/>
        <w:jc w:val="center"/>
        <w:rPr>
          <w:rFonts w:ascii="Times New Roman" w:hAnsi="Times New Roman" w:cs="Times New Roman"/>
          <w:b/>
          <w:sz w:val="24"/>
          <w:szCs w:val="24"/>
        </w:rPr>
      </w:pPr>
      <w:r w:rsidRPr="00380950">
        <w:rPr>
          <w:rFonts w:ascii="Times New Roman" w:hAnsi="Times New Roman" w:cs="Times New Roman"/>
          <w:b/>
          <w:sz w:val="24"/>
          <w:szCs w:val="24"/>
        </w:rPr>
        <w:t>7. ПРОЧИЕ УСЛОВИЯ</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7.1. </w:t>
      </w:r>
      <w:proofErr w:type="gramStart"/>
      <w:r w:rsidRPr="00380950">
        <w:rPr>
          <w:rFonts w:ascii="Times New Roman" w:hAnsi="Times New Roman" w:cs="Times New Roman"/>
          <w:sz w:val="24"/>
          <w:szCs w:val="24"/>
        </w:rPr>
        <w:t>Ни одна из Сторон не несет ответственности перед другой Стороной за неисполнение обязательств по настоящему договору, обусловленных действием обстоятельств непреодолимой силы, т.е. чрезвычайных и непредотвратимых при данных условиях обстоятельств, возникших помимо воли и желания Сторон и которые нельзя предвидеть или избежать, в том числе: объявленная или фактическая война, гражданские волнения, эпидемии, блокада, эмбарго, пожары, землетрясения, наводнения и другие природные</w:t>
      </w:r>
      <w:proofErr w:type="gramEnd"/>
      <w:r w:rsidRPr="00380950">
        <w:rPr>
          <w:rFonts w:ascii="Times New Roman" w:hAnsi="Times New Roman" w:cs="Times New Roman"/>
          <w:sz w:val="24"/>
          <w:szCs w:val="24"/>
        </w:rPr>
        <w:t xml:space="preserve"> стихийные бедствия, а также издание актов государственных органов.</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7.2. Сторона, которая не исполняет своего обязательства вследствие действия непреодолимой силы, должна незамедлительно известить другую Сторону о таких обстоятельствах и их влиянии на исполнение обязательств по договору.</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7.3. Если обстоятельства непреодолимой силы или их последствия будут длиться более трех месяцев, то Стороны обсудят, какие меры следует принять для исполнения настоящего договора.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7.4. При исполнении настоящего договора не допускается перемена подрядчика за исключением случаев, если новый подрядчик является правопреемником подрядчика по такому договору вследствие реорганизации юридического лица в форме преобразования, слияния или присоединения. Уступка права требования Подрядчиком третьим лицам по настоящему договору запрещена.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7.5. Просрочка Подрядчиком сроков выполнения работ (этапов работ, предусмотренных графиком выполнения работ) более чем на 10 календарных дней являются существенным нарушением условий настоящего договора.</w:t>
      </w:r>
    </w:p>
    <w:p w:rsidR="00380950" w:rsidRPr="00380950" w:rsidRDefault="00380950" w:rsidP="00380950">
      <w:pPr>
        <w:spacing w:after="0" w:line="240" w:lineRule="auto"/>
        <w:jc w:val="both"/>
        <w:rPr>
          <w:rFonts w:ascii="Times New Roman" w:hAnsi="Times New Roman" w:cs="Times New Roman"/>
          <w:b/>
          <w:bCs/>
          <w:sz w:val="24"/>
          <w:szCs w:val="24"/>
        </w:rPr>
      </w:pPr>
    </w:p>
    <w:p w:rsidR="00380950" w:rsidRPr="00380950" w:rsidRDefault="00380950" w:rsidP="00F24CF4">
      <w:pPr>
        <w:spacing w:after="0" w:line="240" w:lineRule="auto"/>
        <w:jc w:val="center"/>
        <w:rPr>
          <w:rFonts w:ascii="Times New Roman" w:hAnsi="Times New Roman" w:cs="Times New Roman"/>
          <w:b/>
          <w:bCs/>
          <w:sz w:val="24"/>
          <w:szCs w:val="24"/>
        </w:rPr>
      </w:pPr>
      <w:r w:rsidRPr="00380950">
        <w:rPr>
          <w:rFonts w:ascii="Times New Roman" w:hAnsi="Times New Roman" w:cs="Times New Roman"/>
          <w:b/>
          <w:bCs/>
          <w:sz w:val="24"/>
          <w:szCs w:val="24"/>
        </w:rPr>
        <w:t>8. ИЗМЕНЕНИЕ И РАСТОРЖЕНИЕ ДОГОВОРА</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8.1. </w:t>
      </w:r>
      <w:proofErr w:type="gramStart"/>
      <w:r w:rsidRPr="00380950">
        <w:rPr>
          <w:rFonts w:ascii="Times New Roman" w:hAnsi="Times New Roman" w:cs="Times New Roman"/>
          <w:sz w:val="24"/>
          <w:szCs w:val="24"/>
        </w:rPr>
        <w:t>Договор</w:t>
      </w:r>
      <w:proofErr w:type="gramEnd"/>
      <w:r w:rsidRPr="00380950">
        <w:rPr>
          <w:rFonts w:ascii="Times New Roman" w:hAnsi="Times New Roman" w:cs="Times New Roman"/>
          <w:sz w:val="24"/>
          <w:szCs w:val="24"/>
        </w:rPr>
        <w:t xml:space="preserve"> может быть расторгнут в порядке, установленном действующим законодательством. </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8.2. Сторона, намеренная расторгнуть договор, обязана направить другой стороне официальное Уведомление о расторжении договора и указать в нем причины и основания своих действий. Сторона, получившая Уведомление о расторжении договора, обязана дать на него официальный ответ в течение 10 дней с момента получения указанного уведомления.</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8.3. </w:t>
      </w:r>
      <w:r w:rsidRPr="00380950">
        <w:rPr>
          <w:rFonts w:ascii="Times New Roman" w:eastAsia="Calibri" w:hAnsi="Times New Roman" w:cs="Times New Roman"/>
          <w:sz w:val="24"/>
          <w:szCs w:val="24"/>
        </w:rPr>
        <w:t>ЗАКАЗЧИК вправе на односторонний отказ от исполнения договора в соответствии с гражданским законодательством</w:t>
      </w:r>
      <w:r w:rsidRPr="00380950">
        <w:rPr>
          <w:rFonts w:ascii="Times New Roman" w:hAnsi="Times New Roman" w:cs="Times New Roman"/>
          <w:sz w:val="24"/>
          <w:szCs w:val="24"/>
        </w:rPr>
        <w:t>.</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8.4. При заключении и исполнении Договора изменение его условий допускается в случаях, предусмотренных Положением о закупках товаров, работ, услуг МАДОУ №24.</w:t>
      </w:r>
    </w:p>
    <w:p w:rsidR="001D4C48" w:rsidRDefault="001D4C48" w:rsidP="00380950">
      <w:pPr>
        <w:spacing w:after="0" w:line="240" w:lineRule="auto"/>
        <w:jc w:val="center"/>
        <w:rPr>
          <w:rFonts w:ascii="Times New Roman" w:hAnsi="Times New Roman" w:cs="Times New Roman"/>
          <w:b/>
          <w:sz w:val="24"/>
          <w:szCs w:val="24"/>
        </w:rPr>
      </w:pPr>
    </w:p>
    <w:p w:rsidR="00380950" w:rsidRPr="00380950" w:rsidRDefault="00380950" w:rsidP="00380950">
      <w:pPr>
        <w:spacing w:after="0" w:line="240" w:lineRule="auto"/>
        <w:jc w:val="center"/>
        <w:rPr>
          <w:rFonts w:ascii="Times New Roman" w:hAnsi="Times New Roman" w:cs="Times New Roman"/>
          <w:b/>
          <w:sz w:val="24"/>
          <w:szCs w:val="24"/>
        </w:rPr>
      </w:pPr>
      <w:r w:rsidRPr="00380950">
        <w:rPr>
          <w:rFonts w:ascii="Times New Roman" w:hAnsi="Times New Roman" w:cs="Times New Roman"/>
          <w:b/>
          <w:sz w:val="24"/>
          <w:szCs w:val="24"/>
        </w:rPr>
        <w:t>9. ПОРЯДОК РАЗРЕШЕНИЯ СПОРОВ</w:t>
      </w:r>
    </w:p>
    <w:p w:rsidR="00380950" w:rsidRPr="00380950" w:rsidRDefault="00380950" w:rsidP="00380950">
      <w:pPr>
        <w:spacing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9.1. </w:t>
      </w:r>
      <w:r w:rsidRPr="00380950">
        <w:rPr>
          <w:rFonts w:ascii="Times New Roman" w:hAnsi="Times New Roman" w:cs="Times New Roman"/>
          <w:snapToGrid w:val="0"/>
          <w:sz w:val="24"/>
          <w:szCs w:val="24"/>
        </w:rPr>
        <w:t xml:space="preserve">Споры, возникающие </w:t>
      </w:r>
      <w:r w:rsidRPr="00380950">
        <w:rPr>
          <w:rFonts w:ascii="Times New Roman" w:hAnsi="Times New Roman" w:cs="Times New Roman"/>
          <w:iCs/>
          <w:sz w:val="24"/>
          <w:szCs w:val="24"/>
        </w:rPr>
        <w:t>из настоящего договора или в связи с ним, в том числе касающиеся его исполнения, нарушения, прекращения или недействительности, подлежат передаче на рассмотрение в А</w:t>
      </w:r>
      <w:r w:rsidRPr="00380950">
        <w:rPr>
          <w:rFonts w:ascii="Times New Roman" w:hAnsi="Times New Roman" w:cs="Times New Roman"/>
          <w:snapToGrid w:val="0"/>
          <w:sz w:val="24"/>
          <w:szCs w:val="24"/>
        </w:rPr>
        <w:t>рбитражный суд Свердловской области с соблюдением обязательного досудебного претензионного порядка урегулирования (срок рассмотрения заявленной претензии – 15 (пятнадцать) календарных дней с момента ее поступления адресату).</w:t>
      </w:r>
    </w:p>
    <w:p w:rsidR="00380950" w:rsidRPr="00380950" w:rsidRDefault="00380950" w:rsidP="00380950">
      <w:pPr>
        <w:pStyle w:val="ConsPlusNormal"/>
        <w:widowControl/>
        <w:tabs>
          <w:tab w:val="left" w:pos="4007"/>
        </w:tabs>
        <w:jc w:val="both"/>
        <w:rPr>
          <w:rFonts w:ascii="Times New Roman" w:hAnsi="Times New Roman"/>
          <w:b/>
          <w:sz w:val="24"/>
          <w:szCs w:val="24"/>
        </w:rPr>
      </w:pPr>
    </w:p>
    <w:p w:rsidR="00F24CF4" w:rsidRPr="00380950" w:rsidRDefault="00380950" w:rsidP="00F24CF4">
      <w:pPr>
        <w:pStyle w:val="ConsPlusNormal"/>
        <w:widowControl/>
        <w:tabs>
          <w:tab w:val="left" w:pos="4007"/>
        </w:tabs>
        <w:jc w:val="center"/>
        <w:rPr>
          <w:rFonts w:ascii="Times New Roman" w:hAnsi="Times New Roman"/>
          <w:b/>
          <w:sz w:val="24"/>
          <w:szCs w:val="24"/>
        </w:rPr>
      </w:pPr>
      <w:r w:rsidRPr="00380950">
        <w:rPr>
          <w:rFonts w:ascii="Times New Roman" w:hAnsi="Times New Roman"/>
          <w:b/>
          <w:sz w:val="24"/>
          <w:szCs w:val="24"/>
        </w:rPr>
        <w:t>10. ЗАКЛЮЧИТЕЛЬНЫЕ ПОЛОЖЕНИЯ</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10.1. К договору прилагаются и являются его неотъемлемой частью: </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1) Техническое задание (Приложение № 1).</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2) Локальный сметный расчет </w:t>
      </w:r>
      <w:r w:rsidRPr="00380950">
        <w:rPr>
          <w:rFonts w:ascii="Times New Roman" w:eastAsia="Calibri" w:hAnsi="Times New Roman" w:cs="Times New Roman"/>
          <w:color w:val="222222"/>
          <w:sz w:val="24"/>
          <w:szCs w:val="24"/>
        </w:rPr>
        <w:t xml:space="preserve">№ СР-82-22, </w:t>
      </w:r>
      <w:r w:rsidRPr="00380950">
        <w:rPr>
          <w:rFonts w:ascii="Times New Roman" w:hAnsi="Times New Roman" w:cs="Times New Roman"/>
          <w:color w:val="222222"/>
          <w:sz w:val="24"/>
          <w:szCs w:val="24"/>
        </w:rPr>
        <w:t xml:space="preserve"> «</w:t>
      </w:r>
      <w:r w:rsidRPr="00380950">
        <w:rPr>
          <w:rFonts w:ascii="Times New Roman" w:hAnsi="Times New Roman" w:cs="Times New Roman"/>
          <w:sz w:val="24"/>
          <w:szCs w:val="24"/>
        </w:rPr>
        <w:t>Текущий ремонт  по замене входных гру</w:t>
      </w:r>
      <w:proofErr w:type="gramStart"/>
      <w:r w:rsidRPr="00380950">
        <w:rPr>
          <w:rFonts w:ascii="Times New Roman" w:hAnsi="Times New Roman" w:cs="Times New Roman"/>
          <w:sz w:val="24"/>
          <w:szCs w:val="24"/>
        </w:rPr>
        <w:t>пп в зд</w:t>
      </w:r>
      <w:proofErr w:type="gramEnd"/>
      <w:r w:rsidRPr="00380950">
        <w:rPr>
          <w:rFonts w:ascii="Times New Roman" w:hAnsi="Times New Roman" w:cs="Times New Roman"/>
          <w:sz w:val="24"/>
          <w:szCs w:val="24"/>
        </w:rPr>
        <w:t>ании МАДОУ №24</w:t>
      </w:r>
      <w:r w:rsidRPr="00380950">
        <w:rPr>
          <w:rFonts w:ascii="Times New Roman" w:hAnsi="Times New Roman" w:cs="Times New Roman"/>
          <w:color w:val="222222"/>
          <w:sz w:val="24"/>
          <w:szCs w:val="24"/>
        </w:rPr>
        <w:t>»</w:t>
      </w:r>
      <w:r w:rsidRPr="00380950">
        <w:rPr>
          <w:rFonts w:ascii="Times New Roman" w:hAnsi="Times New Roman" w:cs="Times New Roman"/>
          <w:sz w:val="24"/>
          <w:szCs w:val="24"/>
        </w:rPr>
        <w:t>.</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 xml:space="preserve">3) Ведомость объемов работ </w:t>
      </w:r>
      <w:r w:rsidRPr="00380950">
        <w:rPr>
          <w:rFonts w:ascii="Times New Roman" w:eastAsia="Calibri" w:hAnsi="Times New Roman" w:cs="Times New Roman"/>
          <w:color w:val="222222"/>
          <w:sz w:val="24"/>
          <w:szCs w:val="24"/>
        </w:rPr>
        <w:t xml:space="preserve">№ СР-82-22, </w:t>
      </w:r>
      <w:r w:rsidRPr="00380950">
        <w:rPr>
          <w:rFonts w:ascii="Times New Roman" w:hAnsi="Times New Roman" w:cs="Times New Roman"/>
          <w:color w:val="222222"/>
          <w:sz w:val="24"/>
          <w:szCs w:val="24"/>
        </w:rPr>
        <w:t xml:space="preserve"> «</w:t>
      </w:r>
      <w:r w:rsidRPr="00380950">
        <w:rPr>
          <w:rFonts w:ascii="Times New Roman" w:hAnsi="Times New Roman" w:cs="Times New Roman"/>
          <w:sz w:val="24"/>
          <w:szCs w:val="24"/>
        </w:rPr>
        <w:t>Текущий ремонт  по замене входных гру</w:t>
      </w:r>
      <w:proofErr w:type="gramStart"/>
      <w:r w:rsidRPr="00380950">
        <w:rPr>
          <w:rFonts w:ascii="Times New Roman" w:hAnsi="Times New Roman" w:cs="Times New Roman"/>
          <w:sz w:val="24"/>
          <w:szCs w:val="24"/>
        </w:rPr>
        <w:t>пп в зд</w:t>
      </w:r>
      <w:proofErr w:type="gramEnd"/>
      <w:r w:rsidRPr="00380950">
        <w:rPr>
          <w:rFonts w:ascii="Times New Roman" w:hAnsi="Times New Roman" w:cs="Times New Roman"/>
          <w:sz w:val="24"/>
          <w:szCs w:val="24"/>
        </w:rPr>
        <w:t>ании МАДОУ №24</w:t>
      </w:r>
      <w:r w:rsidRPr="00380950">
        <w:rPr>
          <w:rFonts w:ascii="Times New Roman" w:hAnsi="Times New Roman" w:cs="Times New Roman"/>
          <w:color w:val="222222"/>
          <w:sz w:val="24"/>
          <w:szCs w:val="24"/>
        </w:rPr>
        <w:t>»</w:t>
      </w:r>
      <w:r w:rsidRPr="00380950">
        <w:rPr>
          <w:rFonts w:ascii="Times New Roman" w:hAnsi="Times New Roman" w:cs="Times New Roman"/>
          <w:sz w:val="24"/>
          <w:szCs w:val="24"/>
        </w:rPr>
        <w:t>.</w:t>
      </w:r>
    </w:p>
    <w:p w:rsidR="00380950" w:rsidRP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10.2. Любые изменения и дополнения к настоящему договору имеют силу только в том случае, если они оформлены в письменном виде и подписаны обеими Сторонами.</w:t>
      </w:r>
    </w:p>
    <w:p w:rsidR="00380950" w:rsidRDefault="00380950" w:rsidP="00380950">
      <w:pPr>
        <w:spacing w:after="0"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lastRenderedPageBreak/>
        <w:t xml:space="preserve">10.3. В случае изменения у какой-либо из Сторон юридического адреса, названия, банковских реквизитов она обязана в течение пяти дней письменно известить об этом другую Сторону, причем в письме необходимо указать, что оно является </w:t>
      </w:r>
      <w:proofErr w:type="gramStart"/>
      <w:r w:rsidRPr="00380950">
        <w:rPr>
          <w:rFonts w:ascii="Times New Roman" w:hAnsi="Times New Roman" w:cs="Times New Roman"/>
          <w:sz w:val="24"/>
          <w:szCs w:val="24"/>
        </w:rPr>
        <w:t>неотъемлемой</w:t>
      </w:r>
      <w:proofErr w:type="gramEnd"/>
      <w:r w:rsidRPr="00380950">
        <w:rPr>
          <w:rFonts w:ascii="Times New Roman" w:hAnsi="Times New Roman" w:cs="Times New Roman"/>
          <w:sz w:val="24"/>
          <w:szCs w:val="24"/>
        </w:rPr>
        <w:t xml:space="preserve"> частью настоящего договора.</w:t>
      </w:r>
    </w:p>
    <w:p w:rsidR="00380950" w:rsidRPr="00380950" w:rsidRDefault="00380950" w:rsidP="00380950">
      <w:pPr>
        <w:shd w:val="clear" w:color="auto" w:fill="FFFFFF"/>
        <w:tabs>
          <w:tab w:val="left" w:pos="264"/>
        </w:tabs>
        <w:spacing w:line="0" w:lineRule="atLeast"/>
        <w:ind w:firstLine="709"/>
        <w:jc w:val="both"/>
        <w:rPr>
          <w:rFonts w:eastAsia="Times New Roman" w:cs="Times New Roman"/>
          <w:color w:val="000000"/>
          <w:spacing w:val="-1"/>
        </w:rPr>
      </w:pPr>
      <w:r>
        <w:rPr>
          <w:rFonts w:ascii="Times New Roman" w:hAnsi="Times New Roman" w:cs="Times New Roman"/>
          <w:sz w:val="24"/>
          <w:szCs w:val="24"/>
        </w:rPr>
        <w:t xml:space="preserve">10.4. </w:t>
      </w:r>
      <w:r>
        <w:rPr>
          <w:sz w:val="20"/>
          <w:szCs w:val="20"/>
        </w:rPr>
        <w:t>.</w:t>
      </w:r>
      <w:r w:rsidRPr="00817B3B">
        <w:t xml:space="preserve"> </w:t>
      </w:r>
      <w:r w:rsidRPr="00380950">
        <w:rPr>
          <w:rFonts w:ascii="Times New Roman" w:eastAsia="Calibri" w:hAnsi="Times New Roman" w:cs="Times New Roman"/>
          <w:sz w:val="24"/>
          <w:szCs w:val="24"/>
        </w:rPr>
        <w:t>Документы по Договору (счета, акты оказанных услуг, акты сверки расчетов, письма и пр.) отправляются и подписываются с использованием систем электронного документооборота с применением усиленных квалифицированных электронных подписей, с целью осуществления электронного документооборота. В случае необходимости, по дополнительной договоренности, стороны имеют право обменяться документами на бумажном носителе</w:t>
      </w:r>
      <w:r>
        <w:rPr>
          <w:rFonts w:ascii="Times New Roman" w:eastAsia="Calibri" w:hAnsi="Times New Roman" w:cs="Times New Roman"/>
          <w:sz w:val="24"/>
          <w:szCs w:val="24"/>
        </w:rPr>
        <w:t>.</w:t>
      </w:r>
    </w:p>
    <w:p w:rsidR="00380950" w:rsidRPr="00380950" w:rsidRDefault="00380950" w:rsidP="00380950">
      <w:pPr>
        <w:spacing w:line="240" w:lineRule="auto"/>
        <w:jc w:val="center"/>
        <w:rPr>
          <w:rFonts w:ascii="Times New Roman" w:hAnsi="Times New Roman" w:cs="Times New Roman"/>
          <w:b/>
          <w:sz w:val="24"/>
          <w:szCs w:val="24"/>
        </w:rPr>
      </w:pPr>
      <w:r w:rsidRPr="00380950">
        <w:rPr>
          <w:rFonts w:ascii="Times New Roman" w:hAnsi="Times New Roman" w:cs="Times New Roman"/>
          <w:b/>
          <w:sz w:val="24"/>
          <w:szCs w:val="24"/>
        </w:rPr>
        <w:t>11. СРОК ДЕЙСТВИЯ ДОГОВОРА</w:t>
      </w:r>
    </w:p>
    <w:p w:rsidR="00380950" w:rsidRPr="00380950" w:rsidRDefault="00380950" w:rsidP="00F24CF4">
      <w:pPr>
        <w:spacing w:line="240" w:lineRule="auto"/>
        <w:ind w:firstLine="680"/>
        <w:jc w:val="both"/>
        <w:rPr>
          <w:rFonts w:ascii="Times New Roman" w:hAnsi="Times New Roman" w:cs="Times New Roman"/>
          <w:sz w:val="24"/>
          <w:szCs w:val="24"/>
        </w:rPr>
      </w:pPr>
      <w:r w:rsidRPr="00380950">
        <w:rPr>
          <w:rFonts w:ascii="Times New Roman" w:hAnsi="Times New Roman" w:cs="Times New Roman"/>
          <w:sz w:val="24"/>
          <w:szCs w:val="24"/>
        </w:rPr>
        <w:t>11.1. Срок действия настоящего договора с момента подписания до 31.12.2025 года, а в части взаимных расчетов до полного исполнения.</w:t>
      </w:r>
    </w:p>
    <w:p w:rsidR="00380950" w:rsidRPr="00380950" w:rsidRDefault="00380950" w:rsidP="00F24CF4">
      <w:pPr>
        <w:spacing w:line="240" w:lineRule="auto"/>
        <w:jc w:val="center"/>
        <w:outlineLvl w:val="2"/>
        <w:rPr>
          <w:rFonts w:ascii="Times New Roman" w:hAnsi="Times New Roman" w:cs="Times New Roman"/>
          <w:b/>
          <w:sz w:val="24"/>
          <w:szCs w:val="24"/>
        </w:rPr>
      </w:pPr>
      <w:r w:rsidRPr="00380950">
        <w:rPr>
          <w:rFonts w:ascii="Times New Roman" w:hAnsi="Times New Roman" w:cs="Times New Roman"/>
          <w:b/>
          <w:sz w:val="24"/>
          <w:szCs w:val="24"/>
        </w:rPr>
        <w:t>12. АДРЕСА, БАНКОВСКИЕ РЕКВИЗИТЫ, ПОДПИСИ СТОРОН.</w:t>
      </w:r>
    </w:p>
    <w:tbl>
      <w:tblPr>
        <w:tblW w:w="9750" w:type="dxa"/>
        <w:tblInd w:w="108" w:type="dxa"/>
        <w:tblLayout w:type="fixed"/>
        <w:tblLook w:val="04A0"/>
      </w:tblPr>
      <w:tblGrid>
        <w:gridCol w:w="4821"/>
        <w:gridCol w:w="4929"/>
      </w:tblGrid>
      <w:tr w:rsidR="00380950" w:rsidRPr="00380950" w:rsidTr="00422D55">
        <w:tc>
          <w:tcPr>
            <w:tcW w:w="4818" w:type="dxa"/>
            <w:hideMark/>
          </w:tcPr>
          <w:p w:rsidR="00380950" w:rsidRPr="00380950" w:rsidRDefault="00380950" w:rsidP="00380950">
            <w:pPr>
              <w:spacing w:line="240" w:lineRule="auto"/>
              <w:jc w:val="both"/>
              <w:rPr>
                <w:rFonts w:ascii="Times New Roman" w:hAnsi="Times New Roman" w:cs="Times New Roman"/>
                <w:b/>
                <w:sz w:val="24"/>
                <w:szCs w:val="24"/>
              </w:rPr>
            </w:pPr>
            <w:r w:rsidRPr="00380950">
              <w:rPr>
                <w:rFonts w:ascii="Times New Roman" w:hAnsi="Times New Roman" w:cs="Times New Roman"/>
                <w:b/>
                <w:sz w:val="24"/>
                <w:szCs w:val="24"/>
              </w:rPr>
              <w:t>ЗАКАЗЧИК</w:t>
            </w:r>
          </w:p>
        </w:tc>
        <w:tc>
          <w:tcPr>
            <w:tcW w:w="4926" w:type="dxa"/>
            <w:hideMark/>
          </w:tcPr>
          <w:p w:rsidR="00380950" w:rsidRPr="00380950" w:rsidRDefault="00380950" w:rsidP="00380950">
            <w:pPr>
              <w:keepNext/>
              <w:spacing w:line="240" w:lineRule="auto"/>
              <w:jc w:val="both"/>
              <w:outlineLvl w:val="0"/>
              <w:rPr>
                <w:rFonts w:ascii="Times New Roman" w:hAnsi="Times New Roman" w:cs="Times New Roman"/>
                <w:b/>
                <w:sz w:val="24"/>
                <w:szCs w:val="24"/>
              </w:rPr>
            </w:pPr>
            <w:r w:rsidRPr="00380950">
              <w:rPr>
                <w:rFonts w:ascii="Times New Roman" w:hAnsi="Times New Roman" w:cs="Times New Roman"/>
                <w:b/>
                <w:sz w:val="24"/>
                <w:szCs w:val="24"/>
              </w:rPr>
              <w:t>ПОДРЯДЧИК</w:t>
            </w:r>
          </w:p>
        </w:tc>
      </w:tr>
      <w:tr w:rsidR="00380950" w:rsidRPr="00380950" w:rsidTr="00422D55">
        <w:tc>
          <w:tcPr>
            <w:tcW w:w="4818" w:type="dxa"/>
            <w:vMerge w:val="restart"/>
          </w:tcPr>
          <w:p w:rsidR="00380950" w:rsidRPr="00380950" w:rsidRDefault="00380950" w:rsidP="00380950">
            <w:pPr>
              <w:tabs>
                <w:tab w:val="left" w:pos="3075"/>
              </w:tabs>
              <w:spacing w:after="0" w:line="240" w:lineRule="auto"/>
              <w:rPr>
                <w:rFonts w:ascii="Times New Roman" w:hAnsi="Times New Roman" w:cs="Times New Roman"/>
                <w:b/>
                <w:sz w:val="24"/>
                <w:szCs w:val="24"/>
              </w:rPr>
            </w:pPr>
            <w:r w:rsidRPr="00380950">
              <w:rPr>
                <w:rFonts w:ascii="Times New Roman" w:hAnsi="Times New Roman" w:cs="Times New Roman"/>
                <w:b/>
                <w:sz w:val="24"/>
                <w:szCs w:val="24"/>
              </w:rPr>
              <w:t xml:space="preserve">Муниципальное автономное дошкольное  образовательное учреждение Кушвинского муниципального округа детский сад № 24 </w:t>
            </w:r>
            <w:r w:rsidRPr="00380950">
              <w:rPr>
                <w:rFonts w:ascii="Times New Roman" w:hAnsi="Times New Roman" w:cs="Times New Roman"/>
                <w:b/>
                <w:sz w:val="24"/>
                <w:szCs w:val="24"/>
              </w:rPr>
              <w:tab/>
            </w:r>
          </w:p>
          <w:p w:rsidR="00380950" w:rsidRPr="00380950" w:rsidRDefault="00380950" w:rsidP="00380950">
            <w:pPr>
              <w:keepNext/>
              <w:spacing w:after="0" w:line="240" w:lineRule="auto"/>
              <w:outlineLvl w:val="0"/>
              <w:rPr>
                <w:rFonts w:ascii="Times New Roman" w:hAnsi="Times New Roman" w:cs="Times New Roman"/>
                <w:sz w:val="24"/>
                <w:szCs w:val="24"/>
                <w:shd w:val="clear" w:color="auto" w:fill="FFFFFF"/>
              </w:rPr>
            </w:pPr>
            <w:r w:rsidRPr="00380950">
              <w:rPr>
                <w:rFonts w:ascii="Times New Roman" w:hAnsi="Times New Roman" w:cs="Times New Roman"/>
                <w:b/>
                <w:sz w:val="24"/>
                <w:szCs w:val="24"/>
              </w:rPr>
              <w:t xml:space="preserve">Адрес: </w:t>
            </w:r>
            <w:r w:rsidRPr="00380950">
              <w:rPr>
                <w:rFonts w:ascii="Times New Roman" w:hAnsi="Times New Roman" w:cs="Times New Roman"/>
                <w:sz w:val="24"/>
                <w:szCs w:val="24"/>
              </w:rPr>
              <w:t>Россия</w:t>
            </w:r>
            <w:r w:rsidRPr="00380950">
              <w:rPr>
                <w:rFonts w:ascii="Times New Roman" w:hAnsi="Times New Roman" w:cs="Times New Roman"/>
                <w:b/>
                <w:sz w:val="24"/>
                <w:szCs w:val="24"/>
              </w:rPr>
              <w:t xml:space="preserve">, </w:t>
            </w:r>
            <w:r w:rsidRPr="00380950">
              <w:rPr>
                <w:rFonts w:ascii="Times New Roman" w:hAnsi="Times New Roman" w:cs="Times New Roman"/>
                <w:sz w:val="24"/>
                <w:szCs w:val="24"/>
                <w:shd w:val="clear" w:color="auto" w:fill="FFFFFF"/>
              </w:rPr>
              <w:t>624300, Свердловская область, г</w:t>
            </w:r>
            <w:proofErr w:type="gramStart"/>
            <w:r w:rsidRPr="00380950">
              <w:rPr>
                <w:rFonts w:ascii="Times New Roman" w:hAnsi="Times New Roman" w:cs="Times New Roman"/>
                <w:sz w:val="24"/>
                <w:szCs w:val="24"/>
                <w:shd w:val="clear" w:color="auto" w:fill="FFFFFF"/>
              </w:rPr>
              <w:t>.К</w:t>
            </w:r>
            <w:proofErr w:type="gramEnd"/>
            <w:r w:rsidRPr="00380950">
              <w:rPr>
                <w:rFonts w:ascii="Times New Roman" w:hAnsi="Times New Roman" w:cs="Times New Roman"/>
                <w:sz w:val="24"/>
                <w:szCs w:val="24"/>
                <w:shd w:val="clear" w:color="auto" w:fill="FFFFFF"/>
              </w:rPr>
              <w:t xml:space="preserve">ушва, </w:t>
            </w:r>
          </w:p>
          <w:p w:rsidR="00380950" w:rsidRPr="00380950" w:rsidRDefault="00380950" w:rsidP="00380950">
            <w:pPr>
              <w:keepNext/>
              <w:spacing w:after="0" w:line="240" w:lineRule="auto"/>
              <w:outlineLvl w:val="0"/>
              <w:rPr>
                <w:rFonts w:ascii="Times New Roman" w:hAnsi="Times New Roman" w:cs="Times New Roman"/>
                <w:b/>
                <w:sz w:val="24"/>
                <w:szCs w:val="24"/>
              </w:rPr>
            </w:pPr>
            <w:r w:rsidRPr="00380950">
              <w:rPr>
                <w:rFonts w:ascii="Times New Roman" w:hAnsi="Times New Roman" w:cs="Times New Roman"/>
                <w:sz w:val="24"/>
                <w:szCs w:val="24"/>
                <w:shd w:val="clear" w:color="auto" w:fill="FFFFFF"/>
              </w:rPr>
              <w:t>ул. Линейная,23</w:t>
            </w:r>
          </w:p>
          <w:p w:rsidR="00380950" w:rsidRPr="00380950" w:rsidRDefault="00380950" w:rsidP="00380950">
            <w:pPr>
              <w:keepNext/>
              <w:spacing w:after="0" w:line="240" w:lineRule="auto"/>
              <w:outlineLvl w:val="0"/>
              <w:rPr>
                <w:rFonts w:ascii="Times New Roman" w:hAnsi="Times New Roman" w:cs="Times New Roman"/>
                <w:b/>
                <w:sz w:val="24"/>
                <w:szCs w:val="24"/>
              </w:rPr>
            </w:pPr>
            <w:r w:rsidRPr="00380950">
              <w:rPr>
                <w:rFonts w:ascii="Times New Roman" w:hAnsi="Times New Roman" w:cs="Times New Roman"/>
                <w:b/>
                <w:sz w:val="24"/>
                <w:szCs w:val="24"/>
              </w:rPr>
              <w:t xml:space="preserve">ИНН: </w:t>
            </w:r>
            <w:r w:rsidRPr="00380950">
              <w:rPr>
                <w:rFonts w:ascii="Times New Roman" w:hAnsi="Times New Roman" w:cs="Times New Roman"/>
                <w:sz w:val="24"/>
                <w:szCs w:val="24"/>
                <w:shd w:val="clear" w:color="auto" w:fill="FFFFFF"/>
              </w:rPr>
              <w:t>6620014910</w:t>
            </w:r>
          </w:p>
          <w:p w:rsidR="00380950" w:rsidRPr="00380950" w:rsidRDefault="00380950" w:rsidP="00380950">
            <w:pPr>
              <w:keepNext/>
              <w:spacing w:after="0" w:line="240" w:lineRule="auto"/>
              <w:outlineLvl w:val="0"/>
              <w:rPr>
                <w:rFonts w:ascii="Times New Roman" w:hAnsi="Times New Roman" w:cs="Times New Roman"/>
                <w:b/>
                <w:sz w:val="24"/>
                <w:szCs w:val="24"/>
              </w:rPr>
            </w:pPr>
            <w:r w:rsidRPr="00380950">
              <w:rPr>
                <w:rFonts w:ascii="Times New Roman" w:hAnsi="Times New Roman" w:cs="Times New Roman"/>
                <w:b/>
                <w:sz w:val="24"/>
                <w:szCs w:val="24"/>
              </w:rPr>
              <w:t xml:space="preserve">КПП: </w:t>
            </w:r>
            <w:r w:rsidRPr="00380950">
              <w:rPr>
                <w:rFonts w:ascii="Times New Roman" w:hAnsi="Times New Roman" w:cs="Times New Roman"/>
                <w:sz w:val="24"/>
                <w:szCs w:val="24"/>
              </w:rPr>
              <w:t>668101001</w:t>
            </w:r>
          </w:p>
          <w:p w:rsidR="00380950" w:rsidRPr="00380950" w:rsidRDefault="00380950" w:rsidP="00380950">
            <w:pPr>
              <w:keepNext/>
              <w:spacing w:after="0" w:line="240" w:lineRule="auto"/>
              <w:outlineLvl w:val="0"/>
              <w:rPr>
                <w:rFonts w:ascii="Times New Roman" w:hAnsi="Times New Roman" w:cs="Times New Roman"/>
                <w:b/>
                <w:sz w:val="24"/>
                <w:szCs w:val="24"/>
              </w:rPr>
            </w:pPr>
            <w:r w:rsidRPr="00380950">
              <w:rPr>
                <w:rFonts w:ascii="Times New Roman" w:hAnsi="Times New Roman" w:cs="Times New Roman"/>
                <w:b/>
                <w:sz w:val="24"/>
                <w:szCs w:val="24"/>
              </w:rPr>
              <w:t xml:space="preserve">ОГРН: </w:t>
            </w:r>
            <w:r w:rsidRPr="00380950">
              <w:rPr>
                <w:rFonts w:ascii="Times New Roman" w:hAnsi="Times New Roman" w:cs="Times New Roman"/>
                <w:sz w:val="24"/>
                <w:szCs w:val="24"/>
              </w:rPr>
              <w:t>1096620000069</w:t>
            </w:r>
          </w:p>
          <w:p w:rsidR="00380950" w:rsidRPr="00380950" w:rsidRDefault="00380950" w:rsidP="00380950">
            <w:pPr>
              <w:spacing w:after="0" w:line="240" w:lineRule="auto"/>
              <w:rPr>
                <w:rFonts w:ascii="Times New Roman" w:hAnsi="Times New Roman" w:cs="Times New Roman"/>
                <w:sz w:val="24"/>
                <w:szCs w:val="24"/>
              </w:rPr>
            </w:pPr>
            <w:r w:rsidRPr="00380950">
              <w:rPr>
                <w:rFonts w:ascii="Times New Roman" w:hAnsi="Times New Roman" w:cs="Times New Roman"/>
                <w:b/>
                <w:sz w:val="24"/>
                <w:szCs w:val="24"/>
              </w:rPr>
              <w:t>БИК</w:t>
            </w:r>
            <w:r w:rsidRPr="00380950">
              <w:rPr>
                <w:rFonts w:ascii="Times New Roman" w:hAnsi="Times New Roman" w:cs="Times New Roman"/>
                <w:sz w:val="24"/>
                <w:szCs w:val="24"/>
              </w:rPr>
              <w:t>: 016577551</w:t>
            </w:r>
          </w:p>
          <w:p w:rsidR="00380950" w:rsidRPr="00380950" w:rsidRDefault="00380950" w:rsidP="00380950">
            <w:pPr>
              <w:spacing w:after="0" w:line="240" w:lineRule="auto"/>
              <w:rPr>
                <w:rFonts w:ascii="Times New Roman" w:hAnsi="Times New Roman" w:cs="Times New Roman"/>
                <w:b/>
                <w:sz w:val="24"/>
                <w:szCs w:val="24"/>
              </w:rPr>
            </w:pPr>
            <w:r w:rsidRPr="00380950">
              <w:rPr>
                <w:rFonts w:ascii="Times New Roman" w:hAnsi="Times New Roman" w:cs="Times New Roman"/>
                <w:b/>
                <w:sz w:val="24"/>
                <w:szCs w:val="24"/>
              </w:rPr>
              <w:t>Банковские реквизиты:</w:t>
            </w:r>
          </w:p>
          <w:p w:rsidR="00380950" w:rsidRPr="00380950" w:rsidRDefault="00380950" w:rsidP="00380950">
            <w:pPr>
              <w:spacing w:after="0" w:line="240" w:lineRule="auto"/>
              <w:rPr>
                <w:rFonts w:ascii="Times New Roman" w:hAnsi="Times New Roman" w:cs="Times New Roman"/>
                <w:sz w:val="24"/>
                <w:szCs w:val="24"/>
              </w:rPr>
            </w:pPr>
            <w:proofErr w:type="spellStart"/>
            <w:proofErr w:type="gramStart"/>
            <w:r w:rsidRPr="00380950">
              <w:rPr>
                <w:rFonts w:ascii="Times New Roman" w:hAnsi="Times New Roman" w:cs="Times New Roman"/>
                <w:sz w:val="24"/>
                <w:szCs w:val="24"/>
              </w:rPr>
              <w:t>р</w:t>
            </w:r>
            <w:proofErr w:type="spellEnd"/>
            <w:proofErr w:type="gramEnd"/>
            <w:r w:rsidRPr="00380950">
              <w:rPr>
                <w:rFonts w:ascii="Times New Roman" w:hAnsi="Times New Roman" w:cs="Times New Roman"/>
                <w:sz w:val="24"/>
                <w:szCs w:val="24"/>
              </w:rPr>
              <w:t>/с 40102810645370000054</w:t>
            </w:r>
          </w:p>
          <w:p w:rsidR="00380950" w:rsidRPr="00380950" w:rsidRDefault="00380950" w:rsidP="00380950">
            <w:pPr>
              <w:spacing w:after="0" w:line="240" w:lineRule="auto"/>
              <w:rPr>
                <w:rFonts w:ascii="Times New Roman" w:hAnsi="Times New Roman" w:cs="Times New Roman"/>
                <w:sz w:val="24"/>
                <w:szCs w:val="24"/>
              </w:rPr>
            </w:pPr>
            <w:r w:rsidRPr="00380950">
              <w:rPr>
                <w:rFonts w:ascii="Times New Roman" w:hAnsi="Times New Roman" w:cs="Times New Roman"/>
                <w:sz w:val="24"/>
                <w:szCs w:val="24"/>
              </w:rPr>
              <w:t>Банк: Уральское ГУ  Банка России//УФК по Свердловской области г</w:t>
            </w:r>
            <w:proofErr w:type="gramStart"/>
            <w:r w:rsidRPr="00380950">
              <w:rPr>
                <w:rFonts w:ascii="Times New Roman" w:hAnsi="Times New Roman" w:cs="Times New Roman"/>
                <w:sz w:val="24"/>
                <w:szCs w:val="24"/>
              </w:rPr>
              <w:t>.Е</w:t>
            </w:r>
            <w:proofErr w:type="gramEnd"/>
            <w:r w:rsidRPr="00380950">
              <w:rPr>
                <w:rFonts w:ascii="Times New Roman" w:hAnsi="Times New Roman" w:cs="Times New Roman"/>
                <w:sz w:val="24"/>
                <w:szCs w:val="24"/>
              </w:rPr>
              <w:t>катеринбург</w:t>
            </w:r>
          </w:p>
          <w:p w:rsidR="00380950" w:rsidRPr="00380950" w:rsidRDefault="00380950" w:rsidP="00380950">
            <w:pPr>
              <w:spacing w:after="0" w:line="240" w:lineRule="auto"/>
              <w:rPr>
                <w:rFonts w:ascii="Times New Roman" w:hAnsi="Times New Roman" w:cs="Times New Roman"/>
                <w:sz w:val="24"/>
                <w:szCs w:val="24"/>
              </w:rPr>
            </w:pPr>
            <w:r w:rsidRPr="00380950">
              <w:rPr>
                <w:rFonts w:ascii="Times New Roman" w:hAnsi="Times New Roman" w:cs="Times New Roman"/>
                <w:sz w:val="24"/>
                <w:szCs w:val="24"/>
              </w:rPr>
              <w:t xml:space="preserve"> (МАДОУ №24, л/с </w:t>
            </w:r>
            <w:r w:rsidRPr="00380950">
              <w:rPr>
                <w:rFonts w:ascii="Times New Roman" w:hAnsi="Times New Roman" w:cs="Times New Roman"/>
                <w:bCs/>
                <w:color w:val="333333"/>
                <w:sz w:val="24"/>
                <w:szCs w:val="24"/>
                <w:shd w:val="clear" w:color="auto" w:fill="FFFFFF"/>
              </w:rPr>
              <w:t>32906000360</w:t>
            </w:r>
            <w:r w:rsidRPr="00380950">
              <w:rPr>
                <w:rFonts w:ascii="Times New Roman" w:hAnsi="Times New Roman" w:cs="Times New Roman"/>
                <w:sz w:val="24"/>
                <w:szCs w:val="24"/>
              </w:rPr>
              <w:t>)</w:t>
            </w:r>
          </w:p>
          <w:p w:rsidR="00380950" w:rsidRPr="00380950" w:rsidRDefault="00380950" w:rsidP="00380950">
            <w:pPr>
              <w:spacing w:after="0" w:line="240" w:lineRule="auto"/>
              <w:rPr>
                <w:rFonts w:ascii="Times New Roman" w:hAnsi="Times New Roman" w:cs="Times New Roman"/>
                <w:bCs/>
                <w:sz w:val="24"/>
                <w:szCs w:val="24"/>
              </w:rPr>
            </w:pPr>
            <w:r w:rsidRPr="00380950">
              <w:rPr>
                <w:rFonts w:ascii="Times New Roman" w:hAnsi="Times New Roman" w:cs="Times New Roman"/>
                <w:b/>
                <w:sz w:val="24"/>
                <w:szCs w:val="24"/>
              </w:rPr>
              <w:t>Телефон</w:t>
            </w:r>
            <w:r w:rsidRPr="00380950">
              <w:rPr>
                <w:rFonts w:ascii="Times New Roman" w:hAnsi="Times New Roman" w:cs="Times New Roman"/>
                <w:sz w:val="24"/>
                <w:szCs w:val="24"/>
              </w:rPr>
              <w:t xml:space="preserve">: </w:t>
            </w:r>
            <w:r w:rsidRPr="00380950">
              <w:rPr>
                <w:rFonts w:ascii="Times New Roman" w:hAnsi="Times New Roman" w:cs="Times New Roman"/>
                <w:color w:val="222222"/>
                <w:sz w:val="24"/>
                <w:szCs w:val="24"/>
                <w:shd w:val="clear" w:color="auto" w:fill="FFFFFF"/>
              </w:rPr>
              <w:t>8(34344) 2-21-62</w:t>
            </w:r>
          </w:p>
          <w:p w:rsidR="00380950" w:rsidRPr="00380950" w:rsidRDefault="00380950" w:rsidP="00380950">
            <w:pPr>
              <w:spacing w:after="0" w:line="240" w:lineRule="auto"/>
              <w:rPr>
                <w:rFonts w:ascii="Times New Roman" w:hAnsi="Times New Roman" w:cs="Times New Roman"/>
                <w:sz w:val="24"/>
                <w:szCs w:val="24"/>
              </w:rPr>
            </w:pPr>
            <w:proofErr w:type="spellStart"/>
            <w:r w:rsidRPr="00380950">
              <w:rPr>
                <w:rFonts w:ascii="Times New Roman" w:hAnsi="Times New Roman" w:cs="Times New Roman"/>
                <w:b/>
                <w:sz w:val="24"/>
                <w:szCs w:val="24"/>
              </w:rPr>
              <w:t>Эл</w:t>
            </w:r>
            <w:proofErr w:type="gramStart"/>
            <w:r w:rsidRPr="00380950">
              <w:rPr>
                <w:rFonts w:ascii="Times New Roman" w:hAnsi="Times New Roman" w:cs="Times New Roman"/>
                <w:b/>
                <w:sz w:val="24"/>
                <w:szCs w:val="24"/>
              </w:rPr>
              <w:t>.п</w:t>
            </w:r>
            <w:proofErr w:type="gramEnd"/>
            <w:r w:rsidRPr="00380950">
              <w:rPr>
                <w:rFonts w:ascii="Times New Roman" w:hAnsi="Times New Roman" w:cs="Times New Roman"/>
                <w:b/>
                <w:sz w:val="24"/>
                <w:szCs w:val="24"/>
              </w:rPr>
              <w:t>очта</w:t>
            </w:r>
            <w:proofErr w:type="spellEnd"/>
            <w:r w:rsidRPr="00380950">
              <w:rPr>
                <w:rFonts w:ascii="Times New Roman" w:hAnsi="Times New Roman" w:cs="Times New Roman"/>
                <w:b/>
                <w:sz w:val="24"/>
                <w:szCs w:val="24"/>
              </w:rPr>
              <w:t xml:space="preserve">: </w:t>
            </w:r>
            <w:proofErr w:type="spellStart"/>
            <w:r w:rsidRPr="00380950">
              <w:rPr>
                <w:rFonts w:ascii="Times New Roman" w:hAnsi="Times New Roman" w:cs="Times New Roman"/>
                <w:sz w:val="24"/>
                <w:szCs w:val="24"/>
                <w:lang w:val="en-US"/>
              </w:rPr>
              <w:t>mdou</w:t>
            </w:r>
            <w:proofErr w:type="spellEnd"/>
            <w:r w:rsidRPr="00380950">
              <w:rPr>
                <w:rFonts w:ascii="Times New Roman" w:hAnsi="Times New Roman" w:cs="Times New Roman"/>
                <w:sz w:val="24"/>
                <w:szCs w:val="24"/>
              </w:rPr>
              <w:t>24</w:t>
            </w:r>
            <w:r w:rsidRPr="00380950">
              <w:rPr>
                <w:rFonts w:ascii="Times New Roman" w:hAnsi="Times New Roman" w:cs="Times New Roman"/>
                <w:sz w:val="24"/>
                <w:szCs w:val="24"/>
                <w:lang w:val="en-US"/>
              </w:rPr>
              <w:t>medved</w:t>
            </w:r>
            <w:r w:rsidRPr="00380950">
              <w:rPr>
                <w:rFonts w:ascii="Times New Roman" w:hAnsi="Times New Roman" w:cs="Times New Roman"/>
                <w:sz w:val="24"/>
                <w:szCs w:val="24"/>
              </w:rPr>
              <w:t>@</w:t>
            </w:r>
            <w:r w:rsidRPr="00380950">
              <w:rPr>
                <w:rFonts w:ascii="Times New Roman" w:hAnsi="Times New Roman" w:cs="Times New Roman"/>
                <w:sz w:val="24"/>
                <w:szCs w:val="24"/>
                <w:lang w:val="en-US"/>
              </w:rPr>
              <w:t>mail</w:t>
            </w:r>
            <w:r w:rsidRPr="00380950">
              <w:rPr>
                <w:rFonts w:ascii="Times New Roman" w:hAnsi="Times New Roman" w:cs="Times New Roman"/>
                <w:sz w:val="24"/>
                <w:szCs w:val="24"/>
              </w:rPr>
              <w:t>.</w:t>
            </w:r>
            <w:proofErr w:type="spellStart"/>
            <w:r w:rsidRPr="00380950">
              <w:rPr>
                <w:rFonts w:ascii="Times New Roman" w:hAnsi="Times New Roman" w:cs="Times New Roman"/>
                <w:sz w:val="24"/>
                <w:szCs w:val="24"/>
                <w:lang w:val="en-US"/>
              </w:rPr>
              <w:t>ru</w:t>
            </w:r>
            <w:proofErr w:type="spellEnd"/>
          </w:p>
        </w:tc>
        <w:tc>
          <w:tcPr>
            <w:tcW w:w="4926" w:type="dxa"/>
          </w:tcPr>
          <w:p w:rsidR="00380950" w:rsidRPr="00380950" w:rsidRDefault="00380950" w:rsidP="00380950">
            <w:pPr>
              <w:spacing w:line="240" w:lineRule="auto"/>
              <w:jc w:val="both"/>
              <w:rPr>
                <w:rFonts w:ascii="Times New Roman" w:hAnsi="Times New Roman" w:cs="Times New Roman"/>
                <w:sz w:val="24"/>
                <w:szCs w:val="24"/>
              </w:rPr>
            </w:pPr>
          </w:p>
        </w:tc>
      </w:tr>
      <w:tr w:rsidR="00380950" w:rsidRPr="00380950" w:rsidTr="00422D55">
        <w:tc>
          <w:tcPr>
            <w:tcW w:w="4818" w:type="dxa"/>
            <w:vMerge/>
            <w:vAlign w:val="center"/>
            <w:hideMark/>
          </w:tcPr>
          <w:p w:rsidR="00380950" w:rsidRPr="00380950" w:rsidRDefault="00380950" w:rsidP="00380950">
            <w:pPr>
              <w:spacing w:line="240" w:lineRule="auto"/>
              <w:rPr>
                <w:rFonts w:ascii="Times New Roman" w:hAnsi="Times New Roman" w:cs="Times New Roman"/>
                <w:b/>
                <w:sz w:val="24"/>
                <w:szCs w:val="24"/>
              </w:rPr>
            </w:pPr>
          </w:p>
        </w:tc>
        <w:tc>
          <w:tcPr>
            <w:tcW w:w="4926" w:type="dxa"/>
          </w:tcPr>
          <w:p w:rsidR="00380950" w:rsidRPr="00380950" w:rsidRDefault="00380950" w:rsidP="00380950">
            <w:pPr>
              <w:keepNext/>
              <w:spacing w:line="240" w:lineRule="auto"/>
              <w:jc w:val="both"/>
              <w:outlineLvl w:val="0"/>
              <w:rPr>
                <w:rFonts w:ascii="Times New Roman" w:hAnsi="Times New Roman" w:cs="Times New Roman"/>
                <w:b/>
                <w:sz w:val="24"/>
                <w:szCs w:val="24"/>
              </w:rPr>
            </w:pPr>
          </w:p>
        </w:tc>
      </w:tr>
      <w:tr w:rsidR="00380950" w:rsidRPr="00380950" w:rsidTr="00422D55">
        <w:tc>
          <w:tcPr>
            <w:tcW w:w="4818" w:type="dxa"/>
            <w:vMerge/>
            <w:vAlign w:val="center"/>
            <w:hideMark/>
          </w:tcPr>
          <w:p w:rsidR="00380950" w:rsidRPr="00380950" w:rsidRDefault="00380950" w:rsidP="00380950">
            <w:pPr>
              <w:spacing w:line="240" w:lineRule="auto"/>
              <w:rPr>
                <w:rFonts w:ascii="Times New Roman" w:hAnsi="Times New Roman" w:cs="Times New Roman"/>
                <w:b/>
                <w:sz w:val="24"/>
                <w:szCs w:val="24"/>
              </w:rPr>
            </w:pPr>
          </w:p>
        </w:tc>
        <w:tc>
          <w:tcPr>
            <w:tcW w:w="4926" w:type="dxa"/>
          </w:tcPr>
          <w:p w:rsidR="00380950" w:rsidRPr="00380950" w:rsidRDefault="00380950" w:rsidP="00380950">
            <w:pPr>
              <w:keepNext/>
              <w:spacing w:line="240" w:lineRule="auto"/>
              <w:jc w:val="both"/>
              <w:outlineLvl w:val="0"/>
              <w:rPr>
                <w:rFonts w:ascii="Times New Roman" w:hAnsi="Times New Roman" w:cs="Times New Roman"/>
                <w:b/>
                <w:sz w:val="24"/>
                <w:szCs w:val="24"/>
              </w:rPr>
            </w:pPr>
          </w:p>
        </w:tc>
      </w:tr>
      <w:tr w:rsidR="00380950" w:rsidRPr="00380950" w:rsidTr="00422D55">
        <w:trPr>
          <w:trHeight w:val="80"/>
        </w:trPr>
        <w:tc>
          <w:tcPr>
            <w:tcW w:w="4818" w:type="dxa"/>
            <w:vMerge/>
            <w:vAlign w:val="center"/>
            <w:hideMark/>
          </w:tcPr>
          <w:p w:rsidR="00380950" w:rsidRPr="00380950" w:rsidRDefault="00380950" w:rsidP="00380950">
            <w:pPr>
              <w:spacing w:line="240" w:lineRule="auto"/>
              <w:rPr>
                <w:rFonts w:ascii="Times New Roman" w:hAnsi="Times New Roman" w:cs="Times New Roman"/>
                <w:b/>
                <w:sz w:val="24"/>
                <w:szCs w:val="24"/>
              </w:rPr>
            </w:pPr>
          </w:p>
        </w:tc>
        <w:tc>
          <w:tcPr>
            <w:tcW w:w="4926" w:type="dxa"/>
          </w:tcPr>
          <w:p w:rsidR="00380950" w:rsidRPr="00380950" w:rsidRDefault="00380950" w:rsidP="00380950">
            <w:pPr>
              <w:keepNext/>
              <w:spacing w:line="240" w:lineRule="auto"/>
              <w:jc w:val="both"/>
              <w:outlineLvl w:val="0"/>
              <w:rPr>
                <w:rFonts w:ascii="Times New Roman" w:hAnsi="Times New Roman" w:cs="Times New Roman"/>
                <w:b/>
                <w:sz w:val="24"/>
                <w:szCs w:val="24"/>
              </w:rPr>
            </w:pPr>
          </w:p>
        </w:tc>
      </w:tr>
      <w:tr w:rsidR="00380950" w:rsidRPr="00380950" w:rsidTr="00422D55">
        <w:trPr>
          <w:trHeight w:val="80"/>
        </w:trPr>
        <w:tc>
          <w:tcPr>
            <w:tcW w:w="4818" w:type="dxa"/>
            <w:vMerge/>
            <w:vAlign w:val="center"/>
            <w:hideMark/>
          </w:tcPr>
          <w:p w:rsidR="00380950" w:rsidRPr="00380950" w:rsidRDefault="00380950" w:rsidP="00380950">
            <w:pPr>
              <w:spacing w:line="240" w:lineRule="auto"/>
              <w:rPr>
                <w:rFonts w:ascii="Times New Roman" w:hAnsi="Times New Roman" w:cs="Times New Roman"/>
                <w:b/>
                <w:sz w:val="24"/>
                <w:szCs w:val="24"/>
              </w:rPr>
            </w:pPr>
          </w:p>
        </w:tc>
        <w:tc>
          <w:tcPr>
            <w:tcW w:w="4926" w:type="dxa"/>
          </w:tcPr>
          <w:p w:rsidR="00380950" w:rsidRPr="00380950" w:rsidRDefault="00380950" w:rsidP="00380950">
            <w:pPr>
              <w:keepNext/>
              <w:spacing w:line="240" w:lineRule="auto"/>
              <w:jc w:val="both"/>
              <w:outlineLvl w:val="0"/>
              <w:rPr>
                <w:rFonts w:ascii="Times New Roman" w:hAnsi="Times New Roman" w:cs="Times New Roman"/>
                <w:b/>
                <w:sz w:val="24"/>
                <w:szCs w:val="24"/>
              </w:rPr>
            </w:pPr>
          </w:p>
        </w:tc>
      </w:tr>
    </w:tbl>
    <w:p w:rsidR="00380950" w:rsidRPr="00380950" w:rsidRDefault="00380950" w:rsidP="00380950">
      <w:pPr>
        <w:spacing w:line="240" w:lineRule="auto"/>
        <w:jc w:val="both"/>
        <w:rPr>
          <w:rFonts w:ascii="Times New Roman" w:hAnsi="Times New Roman" w:cs="Times New Roman"/>
          <w:b/>
          <w:sz w:val="24"/>
          <w:szCs w:val="24"/>
        </w:rPr>
      </w:pPr>
    </w:p>
    <w:p w:rsidR="00380950" w:rsidRPr="00380950" w:rsidRDefault="00380950" w:rsidP="00380950">
      <w:pPr>
        <w:spacing w:line="240" w:lineRule="auto"/>
        <w:jc w:val="center"/>
        <w:rPr>
          <w:rFonts w:ascii="Times New Roman" w:hAnsi="Times New Roman" w:cs="Times New Roman"/>
          <w:b/>
          <w:sz w:val="24"/>
          <w:szCs w:val="24"/>
        </w:rPr>
      </w:pPr>
      <w:r w:rsidRPr="00380950">
        <w:rPr>
          <w:rFonts w:ascii="Times New Roman" w:hAnsi="Times New Roman" w:cs="Times New Roman"/>
          <w:b/>
          <w:sz w:val="24"/>
          <w:szCs w:val="24"/>
        </w:rPr>
        <w:t>13. ПОДПИСИ СТОРОН</w:t>
      </w:r>
    </w:p>
    <w:p w:rsidR="00380950" w:rsidRPr="00380950" w:rsidRDefault="00380950" w:rsidP="00380950">
      <w:pPr>
        <w:pStyle w:val="a7"/>
        <w:ind w:left="0"/>
        <w:jc w:val="both"/>
        <w:rPr>
          <w:b/>
          <w:sz w:val="24"/>
          <w:szCs w:val="24"/>
        </w:rPr>
      </w:pPr>
    </w:p>
    <w:tbl>
      <w:tblPr>
        <w:tblW w:w="0" w:type="auto"/>
        <w:tblInd w:w="-34" w:type="dxa"/>
        <w:tblLayout w:type="fixed"/>
        <w:tblLook w:val="04A0"/>
      </w:tblPr>
      <w:tblGrid>
        <w:gridCol w:w="4962"/>
        <w:gridCol w:w="284"/>
        <w:gridCol w:w="4536"/>
      </w:tblGrid>
      <w:tr w:rsidR="00380950" w:rsidRPr="00380950" w:rsidTr="00422D55">
        <w:tc>
          <w:tcPr>
            <w:tcW w:w="4962" w:type="dxa"/>
          </w:tcPr>
          <w:p w:rsidR="00380950" w:rsidRPr="00380950" w:rsidRDefault="00380950" w:rsidP="00380950">
            <w:pPr>
              <w:spacing w:after="0" w:line="240" w:lineRule="auto"/>
              <w:jc w:val="both"/>
              <w:rPr>
                <w:rFonts w:ascii="Times New Roman" w:hAnsi="Times New Roman" w:cs="Times New Roman"/>
                <w:sz w:val="24"/>
                <w:szCs w:val="24"/>
              </w:rPr>
            </w:pPr>
            <w:r w:rsidRPr="00380950">
              <w:rPr>
                <w:rFonts w:ascii="Times New Roman" w:hAnsi="Times New Roman" w:cs="Times New Roman"/>
                <w:color w:val="000000"/>
                <w:sz w:val="24"/>
                <w:szCs w:val="24"/>
                <w:lang w:eastAsia="zh-CN"/>
              </w:rPr>
              <w:t xml:space="preserve">Заведующий </w:t>
            </w:r>
          </w:p>
          <w:p w:rsidR="00380950" w:rsidRPr="00380950" w:rsidRDefault="00380950" w:rsidP="00380950">
            <w:pPr>
              <w:spacing w:after="0" w:line="240" w:lineRule="auto"/>
              <w:jc w:val="both"/>
              <w:rPr>
                <w:rFonts w:ascii="Times New Roman" w:hAnsi="Times New Roman" w:cs="Times New Roman"/>
                <w:sz w:val="24"/>
                <w:szCs w:val="24"/>
              </w:rPr>
            </w:pPr>
          </w:p>
          <w:p w:rsidR="00380950" w:rsidRPr="00380950" w:rsidRDefault="00380950" w:rsidP="00380950">
            <w:pPr>
              <w:spacing w:after="0" w:line="240" w:lineRule="auto"/>
              <w:jc w:val="both"/>
              <w:rPr>
                <w:rFonts w:ascii="Times New Roman" w:hAnsi="Times New Roman" w:cs="Times New Roman"/>
                <w:color w:val="000000"/>
                <w:sz w:val="24"/>
                <w:szCs w:val="24"/>
              </w:rPr>
            </w:pPr>
            <w:r w:rsidRPr="00380950">
              <w:rPr>
                <w:rFonts w:ascii="Times New Roman" w:hAnsi="Times New Roman" w:cs="Times New Roman"/>
                <w:sz w:val="24"/>
                <w:szCs w:val="24"/>
              </w:rPr>
              <w:t>__________________ /</w:t>
            </w:r>
            <w:proofErr w:type="spellStart"/>
            <w:r w:rsidRPr="00380950">
              <w:rPr>
                <w:rFonts w:ascii="Times New Roman" w:hAnsi="Times New Roman" w:cs="Times New Roman"/>
                <w:sz w:val="24"/>
                <w:szCs w:val="24"/>
              </w:rPr>
              <w:t>С.А.Родненко</w:t>
            </w:r>
            <w:proofErr w:type="spellEnd"/>
            <w:r w:rsidRPr="00380950">
              <w:rPr>
                <w:rFonts w:ascii="Times New Roman" w:hAnsi="Times New Roman" w:cs="Times New Roman"/>
                <w:sz w:val="24"/>
                <w:szCs w:val="24"/>
              </w:rPr>
              <w:t>/</w:t>
            </w:r>
          </w:p>
          <w:p w:rsidR="00380950" w:rsidRPr="00380950" w:rsidRDefault="00380950" w:rsidP="00380950">
            <w:pPr>
              <w:spacing w:after="0" w:line="240" w:lineRule="auto"/>
              <w:jc w:val="both"/>
              <w:rPr>
                <w:rFonts w:ascii="Times New Roman" w:hAnsi="Times New Roman" w:cs="Times New Roman"/>
                <w:sz w:val="24"/>
                <w:szCs w:val="24"/>
                <w:lang w:eastAsia="zh-CN"/>
              </w:rPr>
            </w:pPr>
            <w:r w:rsidRPr="00380950">
              <w:rPr>
                <w:rFonts w:ascii="Times New Roman" w:hAnsi="Times New Roman" w:cs="Times New Roman"/>
                <w:color w:val="000000"/>
                <w:sz w:val="24"/>
                <w:szCs w:val="24"/>
              </w:rPr>
              <w:t>Подписывается ЭЦП</w:t>
            </w:r>
          </w:p>
        </w:tc>
        <w:tc>
          <w:tcPr>
            <w:tcW w:w="284" w:type="dxa"/>
          </w:tcPr>
          <w:p w:rsidR="00380950" w:rsidRPr="00380950" w:rsidRDefault="00380950" w:rsidP="00380950">
            <w:pPr>
              <w:snapToGrid w:val="0"/>
              <w:spacing w:after="0" w:line="240" w:lineRule="auto"/>
              <w:jc w:val="both"/>
              <w:rPr>
                <w:rFonts w:ascii="Times New Roman" w:hAnsi="Times New Roman" w:cs="Times New Roman"/>
                <w:sz w:val="24"/>
                <w:szCs w:val="24"/>
                <w:lang w:eastAsia="zh-CN"/>
              </w:rPr>
            </w:pPr>
          </w:p>
        </w:tc>
        <w:tc>
          <w:tcPr>
            <w:tcW w:w="4536" w:type="dxa"/>
          </w:tcPr>
          <w:p w:rsidR="00380950" w:rsidRPr="00380950" w:rsidRDefault="00380950" w:rsidP="00380950">
            <w:pPr>
              <w:spacing w:after="0" w:line="240" w:lineRule="auto"/>
              <w:jc w:val="both"/>
              <w:rPr>
                <w:rFonts w:ascii="Times New Roman" w:hAnsi="Times New Roman" w:cs="Times New Roman"/>
                <w:sz w:val="24"/>
                <w:szCs w:val="24"/>
              </w:rPr>
            </w:pPr>
            <w:r w:rsidRPr="00380950">
              <w:rPr>
                <w:rFonts w:ascii="Times New Roman" w:hAnsi="Times New Roman" w:cs="Times New Roman"/>
                <w:sz w:val="24"/>
                <w:szCs w:val="24"/>
              </w:rPr>
              <w:t>Должность</w:t>
            </w:r>
          </w:p>
          <w:p w:rsidR="00380950" w:rsidRPr="00380950" w:rsidRDefault="00380950" w:rsidP="00380950">
            <w:pPr>
              <w:spacing w:after="0" w:line="240" w:lineRule="auto"/>
              <w:jc w:val="both"/>
              <w:rPr>
                <w:rFonts w:ascii="Times New Roman" w:hAnsi="Times New Roman" w:cs="Times New Roman"/>
                <w:sz w:val="24"/>
                <w:szCs w:val="24"/>
              </w:rPr>
            </w:pPr>
          </w:p>
          <w:p w:rsidR="00380950" w:rsidRPr="00380950" w:rsidRDefault="00380950" w:rsidP="00380950">
            <w:pPr>
              <w:spacing w:after="0" w:line="240" w:lineRule="auto"/>
              <w:jc w:val="both"/>
              <w:rPr>
                <w:rFonts w:ascii="Times New Roman" w:hAnsi="Times New Roman" w:cs="Times New Roman"/>
                <w:color w:val="000000"/>
                <w:sz w:val="24"/>
                <w:szCs w:val="24"/>
              </w:rPr>
            </w:pPr>
            <w:r w:rsidRPr="00380950">
              <w:rPr>
                <w:rFonts w:ascii="Times New Roman" w:hAnsi="Times New Roman" w:cs="Times New Roman"/>
                <w:sz w:val="24"/>
                <w:szCs w:val="24"/>
              </w:rPr>
              <w:t>__________________ И.О. Фамилия</w:t>
            </w:r>
          </w:p>
          <w:p w:rsidR="00380950" w:rsidRPr="00380950" w:rsidRDefault="00380950" w:rsidP="00380950">
            <w:pPr>
              <w:spacing w:after="0" w:line="240" w:lineRule="auto"/>
              <w:jc w:val="both"/>
              <w:rPr>
                <w:rFonts w:ascii="Times New Roman" w:hAnsi="Times New Roman" w:cs="Times New Roman"/>
                <w:sz w:val="24"/>
                <w:szCs w:val="24"/>
                <w:lang w:eastAsia="zh-CN"/>
              </w:rPr>
            </w:pPr>
            <w:r w:rsidRPr="00380950">
              <w:rPr>
                <w:rFonts w:ascii="Times New Roman" w:hAnsi="Times New Roman" w:cs="Times New Roman"/>
                <w:color w:val="000000"/>
                <w:sz w:val="24"/>
                <w:szCs w:val="24"/>
              </w:rPr>
              <w:t>Подписывается ЭЦП</w:t>
            </w:r>
          </w:p>
        </w:tc>
      </w:tr>
    </w:tbl>
    <w:p w:rsidR="00C04E1A" w:rsidRDefault="00C04E1A" w:rsidP="00380950"/>
    <w:p w:rsidR="00647415" w:rsidRDefault="00647415" w:rsidP="00380950"/>
    <w:p w:rsidR="00647415" w:rsidRDefault="00647415" w:rsidP="00380950"/>
    <w:p w:rsidR="00647415" w:rsidRDefault="00647415" w:rsidP="00380950"/>
    <w:p w:rsidR="00647415" w:rsidRPr="00647415" w:rsidRDefault="00647415" w:rsidP="00647415">
      <w:pPr>
        <w:widowControl w:val="0"/>
        <w:adjustRightInd w:val="0"/>
        <w:ind w:firstLine="709"/>
        <w:jc w:val="right"/>
        <w:rPr>
          <w:rFonts w:ascii="Times New Roman" w:hAnsi="Times New Roman" w:cs="Times New Roman"/>
          <w:sz w:val="24"/>
          <w:szCs w:val="24"/>
        </w:rPr>
      </w:pPr>
      <w:r w:rsidRPr="00647415">
        <w:rPr>
          <w:rFonts w:ascii="Times New Roman" w:hAnsi="Times New Roman" w:cs="Times New Roman"/>
          <w:sz w:val="24"/>
          <w:szCs w:val="24"/>
        </w:rPr>
        <w:lastRenderedPageBreak/>
        <w:t xml:space="preserve">Приложение № </w:t>
      </w:r>
      <w:r>
        <w:rPr>
          <w:rFonts w:ascii="Times New Roman" w:hAnsi="Times New Roman" w:cs="Times New Roman"/>
          <w:sz w:val="24"/>
          <w:szCs w:val="24"/>
        </w:rPr>
        <w:t>1</w:t>
      </w: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both"/>
        <w:rPr>
          <w:rFonts w:ascii="Times New Roman" w:hAnsi="Times New Roman" w:cs="Times New Roman"/>
          <w:sz w:val="24"/>
          <w:szCs w:val="24"/>
        </w:rPr>
      </w:pPr>
    </w:p>
    <w:p w:rsidR="00647415" w:rsidRPr="00647415" w:rsidRDefault="00647415" w:rsidP="00647415">
      <w:pPr>
        <w:shd w:val="clear" w:color="auto" w:fill="FFFFFF"/>
        <w:jc w:val="center"/>
        <w:rPr>
          <w:rFonts w:ascii="Times New Roman" w:hAnsi="Times New Roman" w:cs="Times New Roman"/>
          <w:b/>
          <w:color w:val="1A1A1A"/>
          <w:sz w:val="24"/>
          <w:szCs w:val="24"/>
        </w:rPr>
      </w:pPr>
      <w:r w:rsidRPr="00647415">
        <w:rPr>
          <w:rFonts w:ascii="Times New Roman" w:hAnsi="Times New Roman" w:cs="Times New Roman"/>
          <w:b/>
          <w:color w:val="1A1A1A"/>
          <w:sz w:val="24"/>
          <w:szCs w:val="24"/>
        </w:rPr>
        <w:t>ТЕХНИЧЕСКОЕ ЗАДАНИЕ</w:t>
      </w:r>
    </w:p>
    <w:p w:rsidR="00647415" w:rsidRPr="00647415" w:rsidRDefault="00647415" w:rsidP="00647415">
      <w:pPr>
        <w:shd w:val="clear" w:color="auto" w:fill="FFFFFF"/>
        <w:rPr>
          <w:rFonts w:ascii="Times New Roman" w:hAnsi="Times New Roman" w:cs="Times New Roman"/>
          <w:color w:val="1A1A1A"/>
          <w:sz w:val="24"/>
          <w:szCs w:val="24"/>
        </w:rPr>
      </w:pPr>
    </w:p>
    <w:p w:rsidR="00647415" w:rsidRPr="00647415" w:rsidRDefault="00647415" w:rsidP="00647415">
      <w:pPr>
        <w:shd w:val="clear" w:color="auto" w:fill="FFFFFF"/>
        <w:rPr>
          <w:rFonts w:ascii="Times New Roman" w:hAnsi="Times New Roman" w:cs="Times New Roman"/>
          <w:b/>
          <w:color w:val="1A1A1A"/>
          <w:sz w:val="24"/>
          <w:szCs w:val="24"/>
        </w:rPr>
      </w:pPr>
      <w:r w:rsidRPr="00647415">
        <w:rPr>
          <w:rFonts w:ascii="Times New Roman" w:hAnsi="Times New Roman" w:cs="Times New Roman"/>
          <w:b/>
          <w:color w:val="1A1A1A"/>
          <w:sz w:val="24"/>
          <w:szCs w:val="24"/>
        </w:rPr>
        <w:t xml:space="preserve">               Текущий ремонт по замене входных гру</w:t>
      </w:r>
      <w:proofErr w:type="gramStart"/>
      <w:r w:rsidRPr="00647415">
        <w:rPr>
          <w:rFonts w:ascii="Times New Roman" w:hAnsi="Times New Roman" w:cs="Times New Roman"/>
          <w:b/>
          <w:color w:val="1A1A1A"/>
          <w:sz w:val="24"/>
          <w:szCs w:val="24"/>
        </w:rPr>
        <w:t>пп в зд</w:t>
      </w:r>
      <w:proofErr w:type="gramEnd"/>
      <w:r w:rsidRPr="00647415">
        <w:rPr>
          <w:rFonts w:ascii="Times New Roman" w:hAnsi="Times New Roman" w:cs="Times New Roman"/>
          <w:b/>
          <w:color w:val="1A1A1A"/>
          <w:sz w:val="24"/>
          <w:szCs w:val="24"/>
        </w:rPr>
        <w:t>ании МАДОУ №24</w:t>
      </w:r>
    </w:p>
    <w:p w:rsidR="00647415" w:rsidRPr="00647415" w:rsidRDefault="00647415" w:rsidP="00647415">
      <w:pPr>
        <w:shd w:val="clear" w:color="auto" w:fill="FFFFFF"/>
        <w:spacing w:line="240" w:lineRule="auto"/>
        <w:rPr>
          <w:rFonts w:ascii="Times New Roman" w:hAnsi="Times New Roman" w:cs="Times New Roman"/>
          <w:b/>
          <w:color w:val="1A1A1A"/>
          <w:sz w:val="24"/>
          <w:szCs w:val="24"/>
        </w:rPr>
      </w:pPr>
    </w:p>
    <w:p w:rsidR="00647415" w:rsidRPr="00647415" w:rsidRDefault="00647415" w:rsidP="00647415">
      <w:pPr>
        <w:shd w:val="clear" w:color="auto" w:fill="FFFFFF"/>
        <w:spacing w:after="0" w:line="240" w:lineRule="auto"/>
        <w:rPr>
          <w:rFonts w:ascii="Times New Roman" w:hAnsi="Times New Roman" w:cs="Times New Roman"/>
          <w:color w:val="1A1A1A"/>
          <w:sz w:val="24"/>
          <w:szCs w:val="24"/>
        </w:rPr>
      </w:pPr>
      <w:r w:rsidRPr="00647415">
        <w:rPr>
          <w:rFonts w:ascii="Times New Roman" w:hAnsi="Times New Roman" w:cs="Times New Roman"/>
          <w:color w:val="1A1A1A"/>
          <w:sz w:val="24"/>
          <w:szCs w:val="24"/>
        </w:rPr>
        <w:t>Сведения по объекту и требования к выполнению работ</w:t>
      </w:r>
    </w:p>
    <w:p w:rsidR="00647415" w:rsidRPr="00647415" w:rsidRDefault="00647415" w:rsidP="00647415">
      <w:pPr>
        <w:shd w:val="clear" w:color="auto" w:fill="FFFFFF"/>
        <w:spacing w:after="0" w:line="240" w:lineRule="auto"/>
        <w:rPr>
          <w:rFonts w:ascii="Times New Roman" w:hAnsi="Times New Roman" w:cs="Times New Roman"/>
          <w:b/>
          <w:sz w:val="24"/>
          <w:szCs w:val="24"/>
        </w:rPr>
      </w:pPr>
      <w:r w:rsidRPr="00647415">
        <w:rPr>
          <w:rFonts w:ascii="Times New Roman" w:hAnsi="Times New Roman" w:cs="Times New Roman"/>
          <w:b/>
          <w:color w:val="1A1A1A"/>
          <w:sz w:val="24"/>
          <w:szCs w:val="24"/>
        </w:rPr>
        <w:t>1.Наименование</w:t>
      </w:r>
      <w:proofErr w:type="gramStart"/>
      <w:r w:rsidRPr="00647415">
        <w:rPr>
          <w:rFonts w:ascii="Times New Roman" w:hAnsi="Times New Roman" w:cs="Times New Roman"/>
          <w:b/>
          <w:color w:val="1A1A1A"/>
          <w:sz w:val="24"/>
          <w:szCs w:val="24"/>
        </w:rPr>
        <w:t>:</w:t>
      </w:r>
      <w:r w:rsidRPr="00647415">
        <w:rPr>
          <w:rFonts w:ascii="Times New Roman" w:hAnsi="Times New Roman" w:cs="Times New Roman"/>
          <w:color w:val="1A1A1A"/>
          <w:sz w:val="24"/>
          <w:szCs w:val="24"/>
        </w:rPr>
        <w:t>Т</w:t>
      </w:r>
      <w:proofErr w:type="gramEnd"/>
      <w:r w:rsidRPr="00647415">
        <w:rPr>
          <w:rFonts w:ascii="Times New Roman" w:hAnsi="Times New Roman" w:cs="Times New Roman"/>
          <w:color w:val="1A1A1A"/>
          <w:sz w:val="24"/>
          <w:szCs w:val="24"/>
        </w:rPr>
        <w:t>екущий ремонт по замене входных групп в здании МАДОУ №24</w:t>
      </w:r>
    </w:p>
    <w:p w:rsidR="00647415" w:rsidRPr="00647415" w:rsidRDefault="00647415" w:rsidP="00647415">
      <w:pPr>
        <w:shd w:val="clear" w:color="auto" w:fill="FFFFFF"/>
        <w:spacing w:after="0" w:line="240" w:lineRule="auto"/>
        <w:rPr>
          <w:rFonts w:ascii="Times New Roman" w:hAnsi="Times New Roman" w:cs="Times New Roman"/>
          <w:color w:val="1A1A1A"/>
          <w:sz w:val="24"/>
          <w:szCs w:val="24"/>
        </w:rPr>
      </w:pPr>
      <w:r w:rsidRPr="00647415">
        <w:rPr>
          <w:rFonts w:ascii="Times New Roman" w:hAnsi="Times New Roman" w:cs="Times New Roman"/>
          <w:color w:val="1A1A1A"/>
          <w:sz w:val="24"/>
          <w:szCs w:val="24"/>
        </w:rPr>
        <w:t>Местовыполнения:634300,Свердловская область, город Кушва, ул. Линейная 23</w:t>
      </w:r>
    </w:p>
    <w:p w:rsidR="00647415" w:rsidRPr="00647415" w:rsidRDefault="00647415" w:rsidP="00647415">
      <w:pPr>
        <w:shd w:val="clear" w:color="auto" w:fill="FFFFFF"/>
        <w:spacing w:after="0" w:line="240" w:lineRule="auto"/>
        <w:rPr>
          <w:rFonts w:ascii="Times New Roman" w:hAnsi="Times New Roman" w:cs="Times New Roman"/>
          <w:b/>
          <w:color w:val="1A1A1A"/>
          <w:sz w:val="24"/>
          <w:szCs w:val="24"/>
        </w:rPr>
      </w:pPr>
      <w:r w:rsidRPr="00647415">
        <w:rPr>
          <w:rFonts w:ascii="Times New Roman" w:hAnsi="Times New Roman" w:cs="Times New Roman"/>
          <w:b/>
          <w:color w:val="1A1A1A"/>
          <w:sz w:val="24"/>
          <w:szCs w:val="24"/>
        </w:rPr>
        <w:t xml:space="preserve">2.Цель проведения: </w:t>
      </w:r>
      <w:r w:rsidRPr="00647415">
        <w:rPr>
          <w:rFonts w:ascii="Times New Roman" w:hAnsi="Times New Roman" w:cs="Times New Roman"/>
          <w:color w:val="1A1A1A"/>
          <w:sz w:val="24"/>
          <w:szCs w:val="24"/>
        </w:rPr>
        <w:t>Выполнение работ по текущему ремонту по замене входных гру</w:t>
      </w:r>
      <w:proofErr w:type="gramStart"/>
      <w:r w:rsidRPr="00647415">
        <w:rPr>
          <w:rFonts w:ascii="Times New Roman" w:hAnsi="Times New Roman" w:cs="Times New Roman"/>
          <w:color w:val="1A1A1A"/>
          <w:sz w:val="24"/>
          <w:szCs w:val="24"/>
        </w:rPr>
        <w:t>пп в зд</w:t>
      </w:r>
      <w:proofErr w:type="gramEnd"/>
      <w:r w:rsidRPr="00647415">
        <w:rPr>
          <w:rFonts w:ascii="Times New Roman" w:hAnsi="Times New Roman" w:cs="Times New Roman"/>
          <w:color w:val="1A1A1A"/>
          <w:sz w:val="24"/>
          <w:szCs w:val="24"/>
        </w:rPr>
        <w:t>ании МАДОУ №24</w:t>
      </w:r>
    </w:p>
    <w:p w:rsidR="00647415" w:rsidRPr="00647415" w:rsidRDefault="00647415" w:rsidP="00647415">
      <w:pPr>
        <w:shd w:val="clear" w:color="auto" w:fill="FFFFFF"/>
        <w:spacing w:after="0"/>
        <w:rPr>
          <w:rFonts w:ascii="Times New Roman" w:hAnsi="Times New Roman" w:cs="Times New Roman"/>
          <w:b/>
          <w:color w:val="1A1A1A"/>
          <w:sz w:val="24"/>
          <w:szCs w:val="24"/>
        </w:rPr>
      </w:pPr>
      <w:r w:rsidRPr="00647415">
        <w:rPr>
          <w:rFonts w:ascii="Times New Roman" w:hAnsi="Times New Roman" w:cs="Times New Roman"/>
          <w:b/>
          <w:color w:val="1A1A1A"/>
          <w:sz w:val="24"/>
          <w:szCs w:val="24"/>
        </w:rPr>
        <w:t>4.Вид работ</w:t>
      </w:r>
    </w:p>
    <w:tbl>
      <w:tblPr>
        <w:tblStyle w:val="a9"/>
        <w:tblW w:w="0" w:type="auto"/>
        <w:tblLook w:val="04A0"/>
      </w:tblPr>
      <w:tblGrid>
        <w:gridCol w:w="628"/>
        <w:gridCol w:w="5604"/>
        <w:gridCol w:w="1618"/>
        <w:gridCol w:w="1453"/>
      </w:tblGrid>
      <w:tr w:rsidR="00647415" w:rsidRPr="00647415" w:rsidTr="00282EFA">
        <w:trPr>
          <w:trHeight w:val="780"/>
        </w:trPr>
        <w:tc>
          <w:tcPr>
            <w:tcW w:w="8540" w:type="dxa"/>
            <w:gridSpan w:val="4"/>
            <w:noWrap/>
            <w:hideMark/>
          </w:tcPr>
          <w:p w:rsidR="00647415" w:rsidRPr="00647415" w:rsidRDefault="00647415" w:rsidP="00282EFA">
            <w:pPr>
              <w:shd w:val="clear" w:color="auto" w:fill="FFFFFF"/>
              <w:rPr>
                <w:rFonts w:ascii="Times New Roman" w:hAnsi="Times New Roman" w:cs="Times New Roman"/>
                <w:b/>
                <w:bCs/>
                <w:color w:val="1A1A1A"/>
                <w:sz w:val="24"/>
                <w:szCs w:val="24"/>
                <w:lang w:eastAsia="ru-RU"/>
              </w:rPr>
            </w:pPr>
            <w:r w:rsidRPr="00647415">
              <w:rPr>
                <w:rFonts w:ascii="Times New Roman" w:hAnsi="Times New Roman" w:cs="Times New Roman"/>
                <w:b/>
                <w:bCs/>
                <w:color w:val="1A1A1A"/>
                <w:sz w:val="24"/>
                <w:szCs w:val="24"/>
                <w:lang w:eastAsia="ru-RU"/>
              </w:rPr>
              <w:t xml:space="preserve">ВЕДОМОСТЬ ОБЪЕМОВ РАБОТ </w:t>
            </w:r>
          </w:p>
        </w:tc>
      </w:tr>
      <w:tr w:rsidR="00647415" w:rsidRPr="00647415" w:rsidTr="00282EFA">
        <w:trPr>
          <w:trHeight w:val="720"/>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 </w:t>
            </w:r>
            <w:proofErr w:type="spellStart"/>
            <w:proofErr w:type="gramStart"/>
            <w:r w:rsidRPr="00647415">
              <w:rPr>
                <w:rFonts w:ascii="Times New Roman" w:hAnsi="Times New Roman" w:cs="Times New Roman"/>
                <w:color w:val="1A1A1A"/>
                <w:sz w:val="24"/>
                <w:szCs w:val="24"/>
                <w:lang w:eastAsia="ru-RU"/>
              </w:rPr>
              <w:t>п</w:t>
            </w:r>
            <w:proofErr w:type="spellEnd"/>
            <w:proofErr w:type="gramEnd"/>
            <w:r w:rsidRPr="00647415">
              <w:rPr>
                <w:rFonts w:ascii="Times New Roman" w:hAnsi="Times New Roman" w:cs="Times New Roman"/>
                <w:color w:val="1A1A1A"/>
                <w:sz w:val="24"/>
                <w:szCs w:val="24"/>
                <w:lang w:eastAsia="ru-RU"/>
              </w:rPr>
              <w:t>/</w:t>
            </w:r>
            <w:proofErr w:type="spellStart"/>
            <w:r w:rsidRPr="00647415">
              <w:rPr>
                <w:rFonts w:ascii="Times New Roman" w:hAnsi="Times New Roman" w:cs="Times New Roman"/>
                <w:color w:val="1A1A1A"/>
                <w:sz w:val="24"/>
                <w:szCs w:val="24"/>
                <w:lang w:eastAsia="ru-RU"/>
              </w:rPr>
              <w:t>п</w:t>
            </w:r>
            <w:proofErr w:type="spellEnd"/>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Наименование</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Ед. </w:t>
            </w:r>
            <w:proofErr w:type="spellStart"/>
            <w:r w:rsidRPr="00647415">
              <w:rPr>
                <w:rFonts w:ascii="Times New Roman" w:hAnsi="Times New Roman" w:cs="Times New Roman"/>
                <w:color w:val="1A1A1A"/>
                <w:sz w:val="24"/>
                <w:szCs w:val="24"/>
                <w:lang w:eastAsia="ru-RU"/>
              </w:rPr>
              <w:t>изм</w:t>
            </w:r>
            <w:proofErr w:type="spellEnd"/>
            <w:r w:rsidRPr="00647415">
              <w:rPr>
                <w:rFonts w:ascii="Times New Roman" w:hAnsi="Times New Roman" w:cs="Times New Roman"/>
                <w:color w:val="1A1A1A"/>
                <w:sz w:val="24"/>
                <w:szCs w:val="24"/>
                <w:lang w:eastAsia="ru-RU"/>
              </w:rPr>
              <w:t>.</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Кол.</w:t>
            </w:r>
          </w:p>
        </w:tc>
      </w:tr>
      <w:tr w:rsidR="00647415" w:rsidRPr="00647415" w:rsidTr="00282EFA">
        <w:trPr>
          <w:trHeight w:val="240"/>
        </w:trPr>
        <w:tc>
          <w:tcPr>
            <w:tcW w:w="628" w:type="dxa"/>
            <w:noWrap/>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w:t>
            </w:r>
          </w:p>
        </w:tc>
        <w:tc>
          <w:tcPr>
            <w:tcW w:w="5604" w:type="dxa"/>
            <w:noWrap/>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w:t>
            </w:r>
          </w:p>
        </w:tc>
        <w:tc>
          <w:tcPr>
            <w:tcW w:w="855" w:type="dxa"/>
            <w:noWrap/>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w:t>
            </w:r>
          </w:p>
        </w:tc>
        <w:tc>
          <w:tcPr>
            <w:tcW w:w="1453" w:type="dxa"/>
            <w:noWrap/>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w:t>
            </w:r>
          </w:p>
        </w:tc>
      </w:tr>
      <w:tr w:rsidR="00647415" w:rsidRPr="00647415" w:rsidTr="00282EFA">
        <w:trPr>
          <w:trHeight w:val="288"/>
        </w:trPr>
        <w:tc>
          <w:tcPr>
            <w:tcW w:w="8540" w:type="dxa"/>
            <w:gridSpan w:val="4"/>
            <w:hideMark/>
          </w:tcPr>
          <w:p w:rsidR="00647415" w:rsidRPr="00647415" w:rsidRDefault="00647415" w:rsidP="00282EFA">
            <w:pPr>
              <w:shd w:val="clear" w:color="auto" w:fill="FFFFFF"/>
              <w:rPr>
                <w:rFonts w:ascii="Times New Roman" w:hAnsi="Times New Roman" w:cs="Times New Roman"/>
                <w:b/>
                <w:bCs/>
                <w:color w:val="1A1A1A"/>
                <w:sz w:val="24"/>
                <w:szCs w:val="24"/>
                <w:lang w:eastAsia="ru-RU"/>
              </w:rPr>
            </w:pPr>
            <w:r w:rsidRPr="00647415">
              <w:rPr>
                <w:rFonts w:ascii="Times New Roman" w:hAnsi="Times New Roman" w:cs="Times New Roman"/>
                <w:b/>
                <w:bCs/>
                <w:color w:val="1A1A1A"/>
                <w:sz w:val="24"/>
                <w:szCs w:val="24"/>
                <w:lang w:eastAsia="ru-RU"/>
              </w:rPr>
              <w:t>Раздел 1. Текущий ремонт входных  наружных лестниц</w:t>
            </w:r>
          </w:p>
        </w:tc>
      </w:tr>
      <w:tr w:rsidR="00647415" w:rsidRPr="00647415" w:rsidTr="00282EFA">
        <w:trPr>
          <w:trHeight w:val="288"/>
        </w:trPr>
        <w:tc>
          <w:tcPr>
            <w:tcW w:w="8540" w:type="dxa"/>
            <w:gridSpan w:val="4"/>
            <w:hideMark/>
          </w:tcPr>
          <w:p w:rsidR="00647415" w:rsidRPr="00647415" w:rsidRDefault="00647415" w:rsidP="00282EFA">
            <w:pPr>
              <w:shd w:val="clear" w:color="auto" w:fill="FFFFFF"/>
              <w:rPr>
                <w:rFonts w:ascii="Times New Roman" w:hAnsi="Times New Roman" w:cs="Times New Roman"/>
                <w:b/>
                <w:bCs/>
                <w:color w:val="1A1A1A"/>
                <w:sz w:val="24"/>
                <w:szCs w:val="24"/>
                <w:lang w:eastAsia="ru-RU"/>
              </w:rPr>
            </w:pPr>
            <w:r w:rsidRPr="00647415">
              <w:rPr>
                <w:rFonts w:ascii="Times New Roman" w:hAnsi="Times New Roman" w:cs="Times New Roman"/>
                <w:b/>
                <w:bCs/>
                <w:color w:val="1A1A1A"/>
                <w:sz w:val="24"/>
                <w:szCs w:val="24"/>
                <w:lang w:eastAsia="ru-RU"/>
              </w:rPr>
              <w:t>Демонтажные работы в кол-ве=4 шт.</w:t>
            </w:r>
          </w:p>
        </w:tc>
      </w:tr>
      <w:tr w:rsidR="00647415" w:rsidRPr="00647415" w:rsidTr="00282EFA">
        <w:trPr>
          <w:trHeight w:val="816"/>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Установка и разборка наружных инвентарных лесов высотой до 16 м: трубчатых для прочих отделочных работ (для демонтажа ограждения стен)</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1,31835</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Разборка покрытий кровель: из листовой стали</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0,3995</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Демонтаж верхней площадки крыльца из монолитного бетона</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0,239</w:t>
            </w:r>
          </w:p>
        </w:tc>
      </w:tr>
      <w:tr w:rsidR="00647415" w:rsidRPr="00647415" w:rsidTr="00282EFA">
        <w:trPr>
          <w:trHeight w:val="28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Демонтаж  ступеней из монолитного бетона</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0,162</w:t>
            </w:r>
          </w:p>
        </w:tc>
      </w:tr>
      <w:tr w:rsidR="00647415" w:rsidRPr="00647415" w:rsidTr="00282EFA">
        <w:trPr>
          <w:trHeight w:val="28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5</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Демонтаж  м/</w:t>
            </w:r>
            <w:proofErr w:type="gramStart"/>
            <w:r w:rsidRPr="00647415">
              <w:rPr>
                <w:rFonts w:ascii="Times New Roman" w:hAnsi="Times New Roman" w:cs="Times New Roman"/>
                <w:color w:val="1A1A1A"/>
                <w:sz w:val="24"/>
                <w:szCs w:val="24"/>
                <w:lang w:eastAsia="ru-RU"/>
              </w:rPr>
              <w:t>к</w:t>
            </w:r>
            <w:proofErr w:type="gramEnd"/>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5,88</w:t>
            </w:r>
          </w:p>
        </w:tc>
      </w:tr>
      <w:tr w:rsidR="00647415" w:rsidRPr="00647415" w:rsidTr="00282EFA">
        <w:trPr>
          <w:trHeight w:val="288"/>
        </w:trPr>
        <w:tc>
          <w:tcPr>
            <w:tcW w:w="8540" w:type="dxa"/>
            <w:gridSpan w:val="4"/>
            <w:hideMark/>
          </w:tcPr>
          <w:p w:rsidR="00647415" w:rsidRPr="00647415" w:rsidRDefault="00647415" w:rsidP="00282EFA">
            <w:pPr>
              <w:shd w:val="clear" w:color="auto" w:fill="FFFFFF"/>
              <w:rPr>
                <w:rFonts w:ascii="Times New Roman" w:hAnsi="Times New Roman" w:cs="Times New Roman"/>
                <w:b/>
                <w:bCs/>
                <w:color w:val="1A1A1A"/>
                <w:sz w:val="24"/>
                <w:szCs w:val="24"/>
                <w:lang w:eastAsia="ru-RU"/>
              </w:rPr>
            </w:pPr>
            <w:r w:rsidRPr="00647415">
              <w:rPr>
                <w:rFonts w:ascii="Times New Roman" w:hAnsi="Times New Roman" w:cs="Times New Roman"/>
                <w:b/>
                <w:bCs/>
                <w:color w:val="1A1A1A"/>
                <w:sz w:val="24"/>
                <w:szCs w:val="24"/>
                <w:lang w:eastAsia="ru-RU"/>
              </w:rPr>
              <w:t>Монтаж лестниц железобетонных 2400*2500 h=800мм, в кол-ве =4шт.</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6</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Устройство подстилающих слоев: щебеночных=50мм(2,4*2,5м)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1,2</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7</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Щебень из природного камня для строительных работ марка: 600, фракция 5 (3)-40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0,108</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8</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Щебень из природного камня для строительных работ марка: 600, фракция 5 (3)-40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0,12</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9</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Щебень из природного камня для строительных работ марка: 800, фракция 20-80 (70)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1,2</w:t>
            </w:r>
          </w:p>
        </w:tc>
      </w:tr>
      <w:tr w:rsidR="00647415" w:rsidRPr="00647415" w:rsidTr="00282EFA">
        <w:trPr>
          <w:trHeight w:val="28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Каменная мелочь М 300</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0,132</w:t>
            </w:r>
          </w:p>
        </w:tc>
      </w:tr>
      <w:tr w:rsidR="00647415" w:rsidRPr="00647415" w:rsidTr="00282EFA">
        <w:trPr>
          <w:trHeight w:val="816"/>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11</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Опалубка разборно-переставная </w:t>
            </w:r>
            <w:proofErr w:type="spellStart"/>
            <w:r w:rsidRPr="00647415">
              <w:rPr>
                <w:rFonts w:ascii="Times New Roman" w:hAnsi="Times New Roman" w:cs="Times New Roman"/>
                <w:color w:val="1A1A1A"/>
                <w:sz w:val="24"/>
                <w:szCs w:val="24"/>
                <w:lang w:eastAsia="ru-RU"/>
              </w:rPr>
              <w:t>мелкощитовая</w:t>
            </w:r>
            <w:proofErr w:type="spellEnd"/>
            <w:r w:rsidRPr="00647415">
              <w:rPr>
                <w:rFonts w:ascii="Times New Roman" w:hAnsi="Times New Roman" w:cs="Times New Roman"/>
                <w:color w:val="1A1A1A"/>
                <w:sz w:val="24"/>
                <w:szCs w:val="24"/>
                <w:lang w:eastAsia="ru-RU"/>
              </w:rPr>
              <w:t xml:space="preserve"> инвентарная для возведения монолитных бетонных и железобетонных конструкций, щиты 1,2х</w:t>
            </w:r>
            <w:proofErr w:type="gramStart"/>
            <w:r w:rsidRPr="00647415">
              <w:rPr>
                <w:rFonts w:ascii="Times New Roman" w:hAnsi="Times New Roman" w:cs="Times New Roman"/>
                <w:color w:val="1A1A1A"/>
                <w:sz w:val="24"/>
                <w:szCs w:val="24"/>
                <w:lang w:eastAsia="ru-RU"/>
              </w:rPr>
              <w:t>0</w:t>
            </w:r>
            <w:proofErr w:type="gramEnd"/>
            <w:r w:rsidRPr="00647415">
              <w:rPr>
                <w:rFonts w:ascii="Times New Roman" w:hAnsi="Times New Roman" w:cs="Times New Roman"/>
                <w:color w:val="1A1A1A"/>
                <w:sz w:val="24"/>
                <w:szCs w:val="24"/>
                <w:lang w:eastAsia="ru-RU"/>
              </w:rPr>
              <w:t>,5 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23,36</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12</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Устройство верхней площадки крыльца из монолитного бетона</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0,104</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lastRenderedPageBreak/>
              <w:t>13</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Смеси бетонные тяжелого бетона (БСТ), класс B20 (М250)</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10,608</w:t>
            </w:r>
          </w:p>
        </w:tc>
      </w:tr>
      <w:tr w:rsidR="00647415" w:rsidRPr="00647415" w:rsidTr="00282EFA">
        <w:trPr>
          <w:trHeight w:val="28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14</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Устройство ступеней из монолитного бетона</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0,044</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15</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Смеси бетонные тяжелого бетона (БСТ), класс B20 (М250)</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4,488</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16</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Электродуговая сварка при монтаже одноэтажных производственных зданий: ограждений</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 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0,051748</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17</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Сталь арматурная, горячекатаная, периодического профиля, класс </w:t>
            </w:r>
            <w:proofErr w:type="gramStart"/>
            <w:r w:rsidRPr="00647415">
              <w:rPr>
                <w:rFonts w:ascii="Times New Roman" w:hAnsi="Times New Roman" w:cs="Times New Roman"/>
                <w:color w:val="1A1A1A"/>
                <w:sz w:val="24"/>
                <w:szCs w:val="24"/>
                <w:lang w:eastAsia="ru-RU"/>
              </w:rPr>
              <w:t>А</w:t>
            </w:r>
            <w:proofErr w:type="gramEnd"/>
            <w:r w:rsidRPr="00647415">
              <w:rPr>
                <w:rFonts w:ascii="Times New Roman" w:hAnsi="Times New Roman" w:cs="Times New Roman"/>
                <w:color w:val="1A1A1A"/>
                <w:sz w:val="24"/>
                <w:szCs w:val="24"/>
                <w:lang w:eastAsia="ru-RU"/>
              </w:rPr>
              <w:t>-III, диаметр 14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0,46748</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18</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Сетка сварная из арматурной проволоки без покрытия, диаметр проволоки 4,0 мм, размер ячейки 50х50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27</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19</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Устройство площадки перед крыльцом из монолитного бетона=100мм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0,035</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20</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Устройство металлических ограждений (поручней)</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0,87</w:t>
            </w:r>
          </w:p>
        </w:tc>
      </w:tr>
      <w:tr w:rsidR="00647415" w:rsidRPr="00647415" w:rsidTr="00282EFA">
        <w:trPr>
          <w:trHeight w:val="288"/>
        </w:trPr>
        <w:tc>
          <w:tcPr>
            <w:tcW w:w="8540" w:type="dxa"/>
            <w:gridSpan w:val="4"/>
            <w:hideMark/>
          </w:tcPr>
          <w:p w:rsidR="00647415" w:rsidRPr="00647415" w:rsidRDefault="00647415" w:rsidP="00282EFA">
            <w:pPr>
              <w:shd w:val="clear" w:color="auto" w:fill="FFFFFF"/>
              <w:rPr>
                <w:rFonts w:ascii="Times New Roman" w:hAnsi="Times New Roman" w:cs="Times New Roman"/>
                <w:b/>
                <w:bCs/>
                <w:color w:val="1A1A1A"/>
                <w:sz w:val="24"/>
                <w:szCs w:val="24"/>
                <w:lang w:eastAsia="ru-RU"/>
              </w:rPr>
            </w:pPr>
            <w:r w:rsidRPr="00647415">
              <w:rPr>
                <w:rFonts w:ascii="Times New Roman" w:hAnsi="Times New Roman" w:cs="Times New Roman"/>
                <w:b/>
                <w:bCs/>
                <w:color w:val="1A1A1A"/>
                <w:sz w:val="24"/>
                <w:szCs w:val="24"/>
                <w:lang w:eastAsia="ru-RU"/>
              </w:rPr>
              <w:t>Монтаж лестниц металлически</w:t>
            </w:r>
            <w:proofErr w:type="gramStart"/>
            <w:r w:rsidRPr="00647415">
              <w:rPr>
                <w:rFonts w:ascii="Times New Roman" w:hAnsi="Times New Roman" w:cs="Times New Roman"/>
                <w:b/>
                <w:bCs/>
                <w:color w:val="1A1A1A"/>
                <w:sz w:val="24"/>
                <w:szCs w:val="24"/>
                <w:lang w:eastAsia="ru-RU"/>
              </w:rPr>
              <w:t>х(</w:t>
            </w:r>
            <w:proofErr w:type="gramEnd"/>
            <w:r w:rsidRPr="00647415">
              <w:rPr>
                <w:rFonts w:ascii="Times New Roman" w:hAnsi="Times New Roman" w:cs="Times New Roman"/>
                <w:b/>
                <w:bCs/>
                <w:color w:val="1A1A1A"/>
                <w:sz w:val="24"/>
                <w:szCs w:val="24"/>
                <w:lang w:eastAsia="ru-RU"/>
              </w:rPr>
              <w:t>прачечная и пищеблок).</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21</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Установка закладных деталей весом: до 20 кг</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0,5</w:t>
            </w:r>
          </w:p>
        </w:tc>
      </w:tr>
      <w:tr w:rsidR="00647415" w:rsidRPr="00647415" w:rsidTr="00282EFA">
        <w:trPr>
          <w:trHeight w:val="28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22</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Детали закладные, вес до 1 кг</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0,5</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23</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Сверление отверстий: в кирпичных стенах </w:t>
            </w:r>
            <w:proofErr w:type="spellStart"/>
            <w:r w:rsidRPr="00647415">
              <w:rPr>
                <w:rFonts w:ascii="Times New Roman" w:hAnsi="Times New Roman" w:cs="Times New Roman"/>
                <w:color w:val="1A1A1A"/>
                <w:sz w:val="24"/>
                <w:szCs w:val="24"/>
                <w:lang w:eastAsia="ru-RU"/>
              </w:rPr>
              <w:t>электроперфоратором</w:t>
            </w:r>
            <w:proofErr w:type="spellEnd"/>
            <w:r w:rsidRPr="00647415">
              <w:rPr>
                <w:rFonts w:ascii="Times New Roman" w:hAnsi="Times New Roman" w:cs="Times New Roman"/>
                <w:color w:val="1A1A1A"/>
                <w:sz w:val="24"/>
                <w:szCs w:val="24"/>
                <w:lang w:eastAsia="ru-RU"/>
              </w:rPr>
              <w:t xml:space="preserve"> диаметром до 20 мм, толщина стен 0,5 кирпича</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отверстий</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0,04</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24</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Сверление отверстий: на каждые 0,5 кирпича толщины стен добавлять к расценке 69-2-1</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отверстий</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0,04</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25</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Изготовление м/к усилени</w:t>
            </w:r>
            <w:proofErr w:type="gramStart"/>
            <w:r w:rsidRPr="00647415">
              <w:rPr>
                <w:rFonts w:ascii="Times New Roman" w:hAnsi="Times New Roman" w:cs="Times New Roman"/>
                <w:color w:val="1A1A1A"/>
                <w:sz w:val="24"/>
                <w:szCs w:val="24"/>
                <w:lang w:eastAsia="ru-RU"/>
              </w:rPr>
              <w:t>я(</w:t>
            </w:r>
            <w:proofErr w:type="gramEnd"/>
            <w:r w:rsidRPr="00647415">
              <w:rPr>
                <w:rFonts w:ascii="Times New Roman" w:hAnsi="Times New Roman" w:cs="Times New Roman"/>
                <w:color w:val="1A1A1A"/>
                <w:sz w:val="24"/>
                <w:szCs w:val="24"/>
                <w:lang w:eastAsia="ru-RU"/>
              </w:rPr>
              <w:t>лестничного марша)</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0,447</w:t>
            </w:r>
          </w:p>
        </w:tc>
      </w:tr>
      <w:tr w:rsidR="00647415" w:rsidRPr="00647415" w:rsidTr="00282EFA">
        <w:trPr>
          <w:trHeight w:val="816"/>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26</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Сборка с помощью крана на автомобильном ходу: лестницы прямолинейные и криволинейные с ограждением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0,447</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27</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roofErr w:type="spellStart"/>
            <w:r w:rsidRPr="00647415">
              <w:rPr>
                <w:rFonts w:ascii="Times New Roman" w:hAnsi="Times New Roman" w:cs="Times New Roman"/>
                <w:color w:val="1A1A1A"/>
                <w:sz w:val="24"/>
                <w:szCs w:val="24"/>
                <w:lang w:eastAsia="ru-RU"/>
              </w:rPr>
              <w:t>Двутавр</w:t>
            </w:r>
            <w:proofErr w:type="spellEnd"/>
            <w:r w:rsidRPr="00647415">
              <w:rPr>
                <w:rFonts w:ascii="Times New Roman" w:hAnsi="Times New Roman" w:cs="Times New Roman"/>
                <w:color w:val="1A1A1A"/>
                <w:sz w:val="24"/>
                <w:szCs w:val="24"/>
                <w:lang w:eastAsia="ru-RU"/>
              </w:rPr>
              <w:t xml:space="preserve"> с параллельными гранями полок №16-18 (</w:t>
            </w:r>
            <w:proofErr w:type="spellStart"/>
            <w:r w:rsidRPr="00647415">
              <w:rPr>
                <w:rFonts w:ascii="Times New Roman" w:hAnsi="Times New Roman" w:cs="Times New Roman"/>
                <w:color w:val="1A1A1A"/>
                <w:sz w:val="24"/>
                <w:szCs w:val="24"/>
                <w:lang w:eastAsia="ru-RU"/>
              </w:rPr>
              <w:t>косоуры</w:t>
            </w:r>
            <w:proofErr w:type="spellEnd"/>
            <w:r w:rsidRPr="00647415">
              <w:rPr>
                <w:rFonts w:ascii="Times New Roman" w:hAnsi="Times New Roman" w:cs="Times New Roman"/>
                <w:color w:val="1A1A1A"/>
                <w:sz w:val="24"/>
                <w:szCs w:val="24"/>
                <w:lang w:eastAsia="ru-RU"/>
              </w:rPr>
              <w:t>)</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0,227</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28</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Уголок горячекатаный, марка стали ВСт3кп2, размер 50х50х5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0,1</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29</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roofErr w:type="spellStart"/>
            <w:r w:rsidRPr="00647415">
              <w:rPr>
                <w:rFonts w:ascii="Times New Roman" w:hAnsi="Times New Roman" w:cs="Times New Roman"/>
                <w:color w:val="1A1A1A"/>
                <w:sz w:val="24"/>
                <w:szCs w:val="24"/>
                <w:lang w:eastAsia="ru-RU"/>
              </w:rPr>
              <w:t>Просечно-вытяжной</w:t>
            </w:r>
            <w:proofErr w:type="spellEnd"/>
            <w:r w:rsidRPr="00647415">
              <w:rPr>
                <w:rFonts w:ascii="Times New Roman" w:hAnsi="Times New Roman" w:cs="Times New Roman"/>
                <w:color w:val="1A1A1A"/>
                <w:sz w:val="24"/>
                <w:szCs w:val="24"/>
                <w:lang w:eastAsia="ru-RU"/>
              </w:rPr>
              <w:t xml:space="preserve"> прокат горячекатаный в листах мерных размеров из стали С235, шириной: 500 мм, толщиной 6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1,2</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30</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Устройство металлических ограждений (поручней)</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0,2812</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31</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Устройство площадки перед крыльцом из монолитного бетона=100мм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м3</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0,00792</w:t>
            </w:r>
          </w:p>
        </w:tc>
      </w:tr>
      <w:tr w:rsidR="00647415" w:rsidRPr="00647415" w:rsidTr="00282EFA">
        <w:trPr>
          <w:trHeight w:val="288"/>
        </w:trPr>
        <w:tc>
          <w:tcPr>
            <w:tcW w:w="8540" w:type="dxa"/>
            <w:gridSpan w:val="4"/>
            <w:hideMark/>
          </w:tcPr>
          <w:p w:rsidR="00647415" w:rsidRPr="00647415" w:rsidRDefault="00647415" w:rsidP="00282EFA">
            <w:pPr>
              <w:shd w:val="clear" w:color="auto" w:fill="FFFFFF"/>
              <w:rPr>
                <w:rFonts w:ascii="Times New Roman" w:hAnsi="Times New Roman" w:cs="Times New Roman"/>
                <w:b/>
                <w:bCs/>
                <w:color w:val="1A1A1A"/>
                <w:sz w:val="24"/>
                <w:szCs w:val="24"/>
                <w:lang w:eastAsia="ru-RU"/>
              </w:rPr>
            </w:pPr>
            <w:r w:rsidRPr="00647415">
              <w:rPr>
                <w:rFonts w:ascii="Times New Roman" w:hAnsi="Times New Roman" w:cs="Times New Roman"/>
                <w:b/>
                <w:bCs/>
                <w:color w:val="1A1A1A"/>
                <w:sz w:val="24"/>
                <w:szCs w:val="24"/>
                <w:lang w:eastAsia="ru-RU"/>
              </w:rPr>
              <w:t>Окраска поручней у 6 лестничных маршей.</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32</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Очистка поверхности щетками (30% от площади)</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40</w:t>
            </w:r>
          </w:p>
        </w:tc>
      </w:tr>
      <w:tr w:rsidR="00647415" w:rsidRPr="00647415" w:rsidTr="00282EFA">
        <w:trPr>
          <w:trHeight w:val="28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33</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roofErr w:type="spellStart"/>
            <w:r w:rsidRPr="00647415">
              <w:rPr>
                <w:rFonts w:ascii="Times New Roman" w:hAnsi="Times New Roman" w:cs="Times New Roman"/>
                <w:color w:val="1A1A1A"/>
                <w:sz w:val="24"/>
                <w:szCs w:val="24"/>
                <w:lang w:eastAsia="ru-RU"/>
              </w:rPr>
              <w:t>Обеспыливание</w:t>
            </w:r>
            <w:proofErr w:type="spellEnd"/>
            <w:r w:rsidRPr="00647415">
              <w:rPr>
                <w:rFonts w:ascii="Times New Roman" w:hAnsi="Times New Roman" w:cs="Times New Roman"/>
                <w:color w:val="1A1A1A"/>
                <w:sz w:val="24"/>
                <w:szCs w:val="24"/>
                <w:lang w:eastAsia="ru-RU"/>
              </w:rPr>
              <w:t xml:space="preserve"> поверхности</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40</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34</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roofErr w:type="spellStart"/>
            <w:r w:rsidRPr="00647415">
              <w:rPr>
                <w:rFonts w:ascii="Times New Roman" w:hAnsi="Times New Roman" w:cs="Times New Roman"/>
                <w:color w:val="1A1A1A"/>
                <w:sz w:val="24"/>
                <w:szCs w:val="24"/>
                <w:lang w:eastAsia="ru-RU"/>
              </w:rPr>
              <w:t>Огрунтовка</w:t>
            </w:r>
            <w:proofErr w:type="spellEnd"/>
            <w:r w:rsidRPr="00647415">
              <w:rPr>
                <w:rFonts w:ascii="Times New Roman" w:hAnsi="Times New Roman" w:cs="Times New Roman"/>
                <w:color w:val="1A1A1A"/>
                <w:sz w:val="24"/>
                <w:szCs w:val="24"/>
                <w:lang w:eastAsia="ru-RU"/>
              </w:rPr>
              <w:t xml:space="preserve"> металлических поверхностей: грунтовкой ГФ-021</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0,4</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35</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Окраска металлических </w:t>
            </w:r>
            <w:proofErr w:type="spellStart"/>
            <w:r w:rsidRPr="00647415">
              <w:rPr>
                <w:rFonts w:ascii="Times New Roman" w:hAnsi="Times New Roman" w:cs="Times New Roman"/>
                <w:color w:val="1A1A1A"/>
                <w:sz w:val="24"/>
                <w:szCs w:val="24"/>
                <w:lang w:eastAsia="ru-RU"/>
              </w:rPr>
              <w:t>огрунтованных</w:t>
            </w:r>
            <w:proofErr w:type="spellEnd"/>
            <w:r w:rsidRPr="00647415">
              <w:rPr>
                <w:rFonts w:ascii="Times New Roman" w:hAnsi="Times New Roman" w:cs="Times New Roman"/>
                <w:color w:val="1A1A1A"/>
                <w:sz w:val="24"/>
                <w:szCs w:val="24"/>
                <w:lang w:eastAsia="ru-RU"/>
              </w:rPr>
              <w:t xml:space="preserve"> поверхностей: эмалью ПФ-115 на 2 раза</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0,8</w:t>
            </w:r>
          </w:p>
        </w:tc>
      </w:tr>
      <w:tr w:rsidR="00647415" w:rsidRPr="00647415" w:rsidTr="00282EFA">
        <w:trPr>
          <w:trHeight w:val="288"/>
        </w:trPr>
        <w:tc>
          <w:tcPr>
            <w:tcW w:w="8540" w:type="dxa"/>
            <w:gridSpan w:val="4"/>
            <w:hideMark/>
          </w:tcPr>
          <w:p w:rsidR="00647415" w:rsidRPr="00647415" w:rsidRDefault="00647415" w:rsidP="00282EFA">
            <w:pPr>
              <w:shd w:val="clear" w:color="auto" w:fill="FFFFFF"/>
              <w:rPr>
                <w:rFonts w:ascii="Times New Roman" w:hAnsi="Times New Roman" w:cs="Times New Roman"/>
                <w:b/>
                <w:bCs/>
                <w:color w:val="1A1A1A"/>
                <w:sz w:val="24"/>
                <w:szCs w:val="24"/>
                <w:lang w:eastAsia="ru-RU"/>
              </w:rPr>
            </w:pPr>
            <w:r w:rsidRPr="00647415">
              <w:rPr>
                <w:rFonts w:ascii="Times New Roman" w:hAnsi="Times New Roman" w:cs="Times New Roman"/>
                <w:b/>
                <w:bCs/>
                <w:color w:val="1A1A1A"/>
                <w:sz w:val="24"/>
                <w:szCs w:val="24"/>
                <w:lang w:eastAsia="ru-RU"/>
              </w:rPr>
              <w:t>Раздел 2. Козырек =6шт.</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36</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Пробивка в стенах гнезд размером: 100х100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100 </w:t>
            </w:r>
            <w:proofErr w:type="spellStart"/>
            <w:proofErr w:type="gramStart"/>
            <w:r w:rsidRPr="00647415">
              <w:rPr>
                <w:rFonts w:ascii="Times New Roman" w:hAnsi="Times New Roman" w:cs="Times New Roman"/>
                <w:color w:val="1A1A1A"/>
                <w:sz w:val="24"/>
                <w:szCs w:val="24"/>
                <w:lang w:eastAsia="ru-RU"/>
              </w:rPr>
              <w:t>шт</w:t>
            </w:r>
            <w:proofErr w:type="spellEnd"/>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0,06</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37</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Монтаж козырька входа односкатного из уголка </w:t>
            </w:r>
            <w:r w:rsidRPr="00647415">
              <w:rPr>
                <w:rFonts w:ascii="Times New Roman" w:hAnsi="Times New Roman" w:cs="Times New Roman"/>
                <w:color w:val="1A1A1A"/>
                <w:sz w:val="24"/>
                <w:szCs w:val="24"/>
                <w:lang w:eastAsia="ru-RU"/>
              </w:rPr>
              <w:lastRenderedPageBreak/>
              <w:t>50х50 и стоек из трубы</w:t>
            </w:r>
            <w:proofErr w:type="gramStart"/>
            <w:r w:rsidRPr="00647415">
              <w:rPr>
                <w:rFonts w:ascii="Times New Roman" w:hAnsi="Times New Roman" w:cs="Times New Roman"/>
                <w:color w:val="1A1A1A"/>
                <w:sz w:val="24"/>
                <w:szCs w:val="24"/>
                <w:lang w:eastAsia="ru-RU"/>
              </w:rPr>
              <w:t xml:space="preserve"> Д</w:t>
            </w:r>
            <w:proofErr w:type="gramEnd"/>
            <w:r w:rsidRPr="00647415">
              <w:rPr>
                <w:rFonts w:ascii="Times New Roman" w:hAnsi="Times New Roman" w:cs="Times New Roman"/>
                <w:color w:val="1A1A1A"/>
                <w:sz w:val="24"/>
                <w:szCs w:val="24"/>
                <w:lang w:eastAsia="ru-RU"/>
              </w:rPr>
              <w:t>=100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lastRenderedPageBreak/>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0,8048</w:t>
            </w:r>
          </w:p>
        </w:tc>
      </w:tr>
      <w:tr w:rsidR="00647415" w:rsidRPr="00647415" w:rsidTr="00282EFA">
        <w:trPr>
          <w:trHeight w:val="816"/>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lastRenderedPageBreak/>
              <w:t>38</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Трубы стальные электросварные </w:t>
            </w:r>
            <w:proofErr w:type="spellStart"/>
            <w:r w:rsidRPr="00647415">
              <w:rPr>
                <w:rFonts w:ascii="Times New Roman" w:hAnsi="Times New Roman" w:cs="Times New Roman"/>
                <w:color w:val="1A1A1A"/>
                <w:sz w:val="24"/>
                <w:szCs w:val="24"/>
                <w:lang w:eastAsia="ru-RU"/>
              </w:rPr>
              <w:t>прямошовные</w:t>
            </w:r>
            <w:proofErr w:type="spellEnd"/>
            <w:r w:rsidRPr="00647415">
              <w:rPr>
                <w:rFonts w:ascii="Times New Roman" w:hAnsi="Times New Roman" w:cs="Times New Roman"/>
                <w:color w:val="1A1A1A"/>
                <w:sz w:val="24"/>
                <w:szCs w:val="24"/>
                <w:lang w:eastAsia="ru-RU"/>
              </w:rPr>
              <w:t xml:space="preserve"> из стали марок БСт2кп-БСт4кп и БСт2пс-БСт4пс, наружный диаметр 108 мм, толщина стенки 4,0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48</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39</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Уголок горячекатаный, марка стали ВСт3кп2, размер 50х50х5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0,456</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40</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Монтаж кровельного покрытия: из профилированного листа</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0,36</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41</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Профилированный лист оцинкованный: НС35-1000-0,7</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0,5328</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42</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roofErr w:type="spellStart"/>
            <w:r w:rsidRPr="00647415">
              <w:rPr>
                <w:rFonts w:ascii="Times New Roman" w:hAnsi="Times New Roman" w:cs="Times New Roman"/>
                <w:color w:val="1A1A1A"/>
                <w:sz w:val="24"/>
                <w:szCs w:val="24"/>
                <w:lang w:eastAsia="ru-RU"/>
              </w:rPr>
              <w:t>Шурупы-саморезы</w:t>
            </w:r>
            <w:proofErr w:type="spellEnd"/>
            <w:r w:rsidRPr="00647415">
              <w:rPr>
                <w:rFonts w:ascii="Times New Roman" w:hAnsi="Times New Roman" w:cs="Times New Roman"/>
                <w:color w:val="1A1A1A"/>
                <w:sz w:val="24"/>
                <w:szCs w:val="24"/>
                <w:lang w:eastAsia="ru-RU"/>
              </w:rPr>
              <w:t xml:space="preserve"> кровельные окрашенные 5,5х32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100 </w:t>
            </w:r>
            <w:proofErr w:type="spellStart"/>
            <w:proofErr w:type="gramStart"/>
            <w:r w:rsidRPr="00647415">
              <w:rPr>
                <w:rFonts w:ascii="Times New Roman" w:hAnsi="Times New Roman" w:cs="Times New Roman"/>
                <w:color w:val="1A1A1A"/>
                <w:sz w:val="24"/>
                <w:szCs w:val="24"/>
                <w:lang w:eastAsia="ru-RU"/>
              </w:rPr>
              <w:t>шт</w:t>
            </w:r>
            <w:proofErr w:type="spellEnd"/>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3,6</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43</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Планка торцевая металлическая для  кровли, длина 2000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roofErr w:type="spellStart"/>
            <w:proofErr w:type="gramStart"/>
            <w:r w:rsidRPr="00647415">
              <w:rPr>
                <w:rFonts w:ascii="Times New Roman" w:hAnsi="Times New Roman" w:cs="Times New Roman"/>
                <w:color w:val="1A1A1A"/>
                <w:sz w:val="24"/>
                <w:szCs w:val="24"/>
                <w:lang w:eastAsia="ru-RU"/>
              </w:rPr>
              <w:t>шт</w:t>
            </w:r>
            <w:proofErr w:type="spellEnd"/>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18</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44</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Облицовка низа (потолок) и фронтона козырька пластиком: по деревянной обрешетке (с её устройством)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0,36</w:t>
            </w:r>
          </w:p>
        </w:tc>
      </w:tr>
      <w:tr w:rsidR="00647415" w:rsidRPr="00647415" w:rsidTr="00282EFA">
        <w:trPr>
          <w:trHeight w:val="816"/>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45</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Масляная окраска металлических поверхностей: труб диаметром более 50 мм и т.п., количество окрасок 2 (стойки под козырек)</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0,196</w:t>
            </w:r>
          </w:p>
        </w:tc>
      </w:tr>
      <w:tr w:rsidR="00647415" w:rsidRPr="00647415" w:rsidTr="00282EFA">
        <w:trPr>
          <w:trHeight w:val="288"/>
        </w:trPr>
        <w:tc>
          <w:tcPr>
            <w:tcW w:w="8540" w:type="dxa"/>
            <w:gridSpan w:val="4"/>
            <w:hideMark/>
          </w:tcPr>
          <w:p w:rsidR="00647415" w:rsidRPr="00647415" w:rsidRDefault="00647415" w:rsidP="00282EFA">
            <w:pPr>
              <w:shd w:val="clear" w:color="auto" w:fill="FFFFFF"/>
              <w:rPr>
                <w:rFonts w:ascii="Times New Roman" w:hAnsi="Times New Roman" w:cs="Times New Roman"/>
                <w:b/>
                <w:bCs/>
                <w:color w:val="1A1A1A"/>
                <w:sz w:val="24"/>
                <w:szCs w:val="24"/>
                <w:lang w:eastAsia="ru-RU"/>
              </w:rPr>
            </w:pPr>
            <w:r w:rsidRPr="00647415">
              <w:rPr>
                <w:rFonts w:ascii="Times New Roman" w:hAnsi="Times New Roman" w:cs="Times New Roman"/>
                <w:b/>
                <w:bCs/>
                <w:color w:val="1A1A1A"/>
                <w:sz w:val="24"/>
                <w:szCs w:val="24"/>
                <w:lang w:eastAsia="ru-RU"/>
              </w:rPr>
              <w:t>Раздел 3. Устройство подпорной стенк</w:t>
            </w:r>
            <w:proofErr w:type="gramStart"/>
            <w:r w:rsidRPr="00647415">
              <w:rPr>
                <w:rFonts w:ascii="Times New Roman" w:hAnsi="Times New Roman" w:cs="Times New Roman"/>
                <w:b/>
                <w:bCs/>
                <w:color w:val="1A1A1A"/>
                <w:sz w:val="24"/>
                <w:szCs w:val="24"/>
                <w:lang w:eastAsia="ru-RU"/>
              </w:rPr>
              <w:t>и(</w:t>
            </w:r>
            <w:proofErr w:type="gramEnd"/>
            <w:r w:rsidRPr="00647415">
              <w:rPr>
                <w:rFonts w:ascii="Times New Roman" w:hAnsi="Times New Roman" w:cs="Times New Roman"/>
                <w:b/>
                <w:bCs/>
                <w:color w:val="1A1A1A"/>
                <w:sz w:val="24"/>
                <w:szCs w:val="24"/>
                <w:lang w:eastAsia="ru-RU"/>
              </w:rPr>
              <w:t xml:space="preserve"> подвала)</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46</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Демонтаж  блоков и плит ленточных фундаментов при глубине котлована до 4 м, масса конструкций: до 1,5 т</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100 </w:t>
            </w:r>
            <w:proofErr w:type="spellStart"/>
            <w:proofErr w:type="gramStart"/>
            <w:r w:rsidRPr="00647415">
              <w:rPr>
                <w:rFonts w:ascii="Times New Roman" w:hAnsi="Times New Roman" w:cs="Times New Roman"/>
                <w:color w:val="1A1A1A"/>
                <w:sz w:val="24"/>
                <w:szCs w:val="24"/>
                <w:lang w:eastAsia="ru-RU"/>
              </w:rPr>
              <w:t>шт</w:t>
            </w:r>
            <w:proofErr w:type="spellEnd"/>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0,09</w:t>
            </w:r>
          </w:p>
        </w:tc>
      </w:tr>
      <w:tr w:rsidR="00647415" w:rsidRPr="00647415" w:rsidTr="00282EFA">
        <w:trPr>
          <w:trHeight w:val="1224"/>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47</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 xml:space="preserve">Устройство стен подвалов и подпорных </w:t>
            </w:r>
            <w:proofErr w:type="gramStart"/>
            <w:r w:rsidRPr="00647415">
              <w:rPr>
                <w:rFonts w:ascii="Times New Roman" w:hAnsi="Times New Roman" w:cs="Times New Roman"/>
                <w:color w:val="1A1A1A"/>
                <w:sz w:val="24"/>
                <w:szCs w:val="24"/>
                <w:lang w:eastAsia="ru-RU"/>
              </w:rPr>
              <w:t>стен</w:t>
            </w:r>
            <w:proofErr w:type="gramEnd"/>
            <w:r w:rsidRPr="00647415">
              <w:rPr>
                <w:rFonts w:ascii="Times New Roman" w:hAnsi="Times New Roman" w:cs="Times New Roman"/>
                <w:color w:val="1A1A1A"/>
                <w:sz w:val="24"/>
                <w:szCs w:val="24"/>
                <w:lang w:eastAsia="ru-RU"/>
              </w:rPr>
              <w:t xml:space="preserve"> железобетонных высотой: до 6 м, толщиной до 300 мм</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м3 бетона, бутобетона и железобетона в деле</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0,0525</w:t>
            </w:r>
          </w:p>
        </w:tc>
      </w:tr>
      <w:tr w:rsidR="00647415" w:rsidRPr="00647415" w:rsidTr="00282EFA">
        <w:trPr>
          <w:trHeight w:val="28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48</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Каркасы металлические</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0,11</w:t>
            </w:r>
          </w:p>
        </w:tc>
      </w:tr>
      <w:tr w:rsidR="00647415" w:rsidRPr="00647415" w:rsidTr="00282EFA">
        <w:trPr>
          <w:trHeight w:val="816"/>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49</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Гидроизоляция боковая обмазочная битумная в 2 слоя по выровненной поверхности бутовой кладки, кирпичу, бетону</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100 м</w:t>
            </w:r>
            <w:proofErr w:type="gramStart"/>
            <w:r w:rsidRPr="00647415">
              <w:rPr>
                <w:rFonts w:ascii="Times New Roman" w:hAnsi="Times New Roman" w:cs="Times New Roman"/>
                <w:color w:val="1A1A1A"/>
                <w:sz w:val="24"/>
                <w:szCs w:val="24"/>
                <w:lang w:eastAsia="ru-RU"/>
              </w:rPr>
              <w:t>2</w:t>
            </w:r>
            <w:proofErr w:type="gramEnd"/>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0,21</w:t>
            </w:r>
          </w:p>
        </w:tc>
      </w:tr>
      <w:tr w:rsidR="00647415" w:rsidRPr="00647415" w:rsidTr="00282EFA">
        <w:trPr>
          <w:trHeight w:val="28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50</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Мастика битумная гидроизоляционная МГ-1</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0,0504</w:t>
            </w:r>
          </w:p>
        </w:tc>
      </w:tr>
      <w:tr w:rsidR="00647415" w:rsidRPr="00647415" w:rsidTr="00282EFA">
        <w:trPr>
          <w:trHeight w:val="408"/>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51</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Битумы нефтяные строительные изоляционные БНИ-IV-3, БНИ-</w:t>
            </w:r>
            <w:proofErr w:type="gramStart"/>
            <w:r w:rsidRPr="00647415">
              <w:rPr>
                <w:rFonts w:ascii="Times New Roman" w:hAnsi="Times New Roman" w:cs="Times New Roman"/>
                <w:color w:val="1A1A1A"/>
                <w:sz w:val="24"/>
                <w:szCs w:val="24"/>
                <w:lang w:eastAsia="ru-RU"/>
              </w:rPr>
              <w:t>IV</w:t>
            </w:r>
            <w:proofErr w:type="gramEnd"/>
            <w:r w:rsidRPr="00647415">
              <w:rPr>
                <w:rFonts w:ascii="Times New Roman" w:hAnsi="Times New Roman" w:cs="Times New Roman"/>
                <w:color w:val="1A1A1A"/>
                <w:sz w:val="24"/>
                <w:szCs w:val="24"/>
                <w:lang w:eastAsia="ru-RU"/>
              </w:rPr>
              <w:t>, БНИ-V</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т</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0,00336</w:t>
            </w:r>
          </w:p>
        </w:tc>
      </w:tr>
      <w:tr w:rsidR="00647415" w:rsidRPr="00647415" w:rsidTr="00282EFA">
        <w:trPr>
          <w:trHeight w:val="288"/>
        </w:trPr>
        <w:tc>
          <w:tcPr>
            <w:tcW w:w="8540" w:type="dxa"/>
            <w:gridSpan w:val="4"/>
            <w:hideMark/>
          </w:tcPr>
          <w:p w:rsidR="00647415" w:rsidRPr="00647415" w:rsidRDefault="00647415" w:rsidP="00282EFA">
            <w:pPr>
              <w:shd w:val="clear" w:color="auto" w:fill="FFFFFF"/>
              <w:rPr>
                <w:rFonts w:ascii="Times New Roman" w:hAnsi="Times New Roman" w:cs="Times New Roman"/>
                <w:b/>
                <w:bCs/>
                <w:color w:val="1A1A1A"/>
                <w:sz w:val="24"/>
                <w:szCs w:val="24"/>
                <w:lang w:eastAsia="ru-RU"/>
              </w:rPr>
            </w:pPr>
            <w:r w:rsidRPr="00647415">
              <w:rPr>
                <w:rFonts w:ascii="Times New Roman" w:hAnsi="Times New Roman" w:cs="Times New Roman"/>
                <w:b/>
                <w:bCs/>
                <w:color w:val="1A1A1A"/>
                <w:sz w:val="24"/>
                <w:szCs w:val="24"/>
                <w:lang w:eastAsia="ru-RU"/>
              </w:rPr>
              <w:t>Раздел 4. Прочие работы</w:t>
            </w:r>
          </w:p>
        </w:tc>
      </w:tr>
      <w:tr w:rsidR="00647415" w:rsidRPr="00647415" w:rsidTr="00282EFA">
        <w:trPr>
          <w:trHeight w:val="612"/>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52</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Погрузочные работы при автомобильных перевозках: мусора строительного с погрузкой вручную</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 т груза</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98,01096</w:t>
            </w:r>
          </w:p>
        </w:tc>
      </w:tr>
      <w:tr w:rsidR="00647415" w:rsidRPr="00647415" w:rsidTr="00282EFA">
        <w:trPr>
          <w:trHeight w:val="816"/>
        </w:trPr>
        <w:tc>
          <w:tcPr>
            <w:tcW w:w="628"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53</w:t>
            </w:r>
          </w:p>
        </w:tc>
        <w:tc>
          <w:tcPr>
            <w:tcW w:w="5604"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Перевозка грузов автомобилями-самосвалами грузоподъемностью 10 т, работающих вне карьера, на расстояние: до 10 км I класс груза</w:t>
            </w:r>
          </w:p>
        </w:tc>
        <w:tc>
          <w:tcPr>
            <w:tcW w:w="855"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1 т груза</w:t>
            </w:r>
          </w:p>
        </w:tc>
        <w:tc>
          <w:tcPr>
            <w:tcW w:w="1453" w:type="dxa"/>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r w:rsidRPr="00647415">
              <w:rPr>
                <w:rFonts w:ascii="Times New Roman" w:hAnsi="Times New Roman" w:cs="Times New Roman"/>
                <w:color w:val="1A1A1A"/>
                <w:sz w:val="24"/>
                <w:szCs w:val="24"/>
                <w:lang w:eastAsia="ru-RU"/>
              </w:rPr>
              <w:t>98,01096</w:t>
            </w:r>
          </w:p>
        </w:tc>
      </w:tr>
      <w:tr w:rsidR="00647415" w:rsidRPr="00647415" w:rsidTr="00282EFA">
        <w:trPr>
          <w:trHeight w:val="225"/>
        </w:trPr>
        <w:tc>
          <w:tcPr>
            <w:tcW w:w="628" w:type="dxa"/>
            <w:noWrap/>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
        </w:tc>
        <w:tc>
          <w:tcPr>
            <w:tcW w:w="5604" w:type="dxa"/>
            <w:noWrap/>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
        </w:tc>
        <w:tc>
          <w:tcPr>
            <w:tcW w:w="855" w:type="dxa"/>
            <w:noWrap/>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
        </w:tc>
        <w:tc>
          <w:tcPr>
            <w:tcW w:w="1453" w:type="dxa"/>
            <w:noWrap/>
            <w:hideMark/>
          </w:tcPr>
          <w:p w:rsidR="00647415" w:rsidRPr="00647415" w:rsidRDefault="00647415" w:rsidP="00282EFA">
            <w:pPr>
              <w:shd w:val="clear" w:color="auto" w:fill="FFFFFF"/>
              <w:rPr>
                <w:rFonts w:ascii="Times New Roman" w:hAnsi="Times New Roman" w:cs="Times New Roman"/>
                <w:color w:val="1A1A1A"/>
                <w:sz w:val="24"/>
                <w:szCs w:val="24"/>
                <w:lang w:eastAsia="ru-RU"/>
              </w:rPr>
            </w:pPr>
          </w:p>
        </w:tc>
      </w:tr>
    </w:tbl>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p>
    <w:p w:rsidR="00647415" w:rsidRDefault="00647415" w:rsidP="00647415">
      <w:pPr>
        <w:shd w:val="clear" w:color="auto" w:fill="FFFFFF"/>
        <w:spacing w:after="0" w:line="240" w:lineRule="auto"/>
        <w:jc w:val="both"/>
        <w:rPr>
          <w:rFonts w:ascii="Times New Roman" w:hAnsi="Times New Roman" w:cs="Times New Roman"/>
          <w:b/>
          <w:color w:val="1A1A1A"/>
          <w:sz w:val="24"/>
          <w:szCs w:val="24"/>
        </w:rPr>
      </w:pPr>
      <w:r w:rsidRPr="00647415">
        <w:rPr>
          <w:rFonts w:ascii="Times New Roman" w:hAnsi="Times New Roman" w:cs="Times New Roman"/>
          <w:b/>
          <w:color w:val="1A1A1A"/>
          <w:sz w:val="24"/>
          <w:szCs w:val="24"/>
        </w:rPr>
        <w:t>5.Сроки:</w:t>
      </w:r>
    </w:p>
    <w:p w:rsidR="00647415" w:rsidRPr="00647415" w:rsidRDefault="00647415" w:rsidP="00647415">
      <w:pPr>
        <w:shd w:val="clear" w:color="auto" w:fill="FFFFFF"/>
        <w:spacing w:after="0" w:line="240" w:lineRule="auto"/>
        <w:jc w:val="both"/>
        <w:rPr>
          <w:rFonts w:ascii="Times New Roman" w:hAnsi="Times New Roman" w:cs="Times New Roman"/>
          <w:b/>
          <w:color w:val="1A1A1A"/>
          <w:sz w:val="24"/>
          <w:szCs w:val="24"/>
        </w:rPr>
      </w:pPr>
      <w:r w:rsidRPr="00647415">
        <w:rPr>
          <w:rFonts w:ascii="Times New Roman" w:hAnsi="Times New Roman" w:cs="Times New Roman"/>
          <w:b/>
          <w:color w:val="1A1A1A"/>
          <w:sz w:val="24"/>
          <w:szCs w:val="24"/>
        </w:rPr>
        <w:t xml:space="preserve"> </w:t>
      </w:r>
      <w:r w:rsidRPr="00647415">
        <w:rPr>
          <w:rFonts w:ascii="Times New Roman" w:hAnsi="Times New Roman" w:cs="Times New Roman"/>
          <w:color w:val="1A1A1A"/>
          <w:sz w:val="24"/>
          <w:szCs w:val="24"/>
        </w:rPr>
        <w:t xml:space="preserve">Срок начала работ – </w:t>
      </w:r>
      <w:proofErr w:type="gramStart"/>
      <w:r w:rsidRPr="00647415">
        <w:rPr>
          <w:rFonts w:ascii="Times New Roman" w:hAnsi="Times New Roman" w:cs="Times New Roman"/>
          <w:color w:val="1A1A1A"/>
          <w:sz w:val="24"/>
          <w:szCs w:val="24"/>
        </w:rPr>
        <w:t>с даты заключения</w:t>
      </w:r>
      <w:proofErr w:type="gramEnd"/>
      <w:r w:rsidRPr="00647415">
        <w:rPr>
          <w:rFonts w:ascii="Times New Roman" w:hAnsi="Times New Roman" w:cs="Times New Roman"/>
          <w:color w:val="1A1A1A"/>
          <w:sz w:val="24"/>
          <w:szCs w:val="24"/>
        </w:rPr>
        <w:t xml:space="preserve"> контракта, выполнения.</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Срок завершения работ: в течение 45 (сорок пять) календарных дней с работ даты заключения Договора.</w:t>
      </w:r>
    </w:p>
    <w:p w:rsid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b/>
          <w:color w:val="1A1A1A"/>
          <w:sz w:val="24"/>
          <w:szCs w:val="24"/>
        </w:rPr>
        <w:t>6.Состав исходно-разрешительной документации Предоставляемой Подрядчику</w:t>
      </w:r>
      <w:r>
        <w:rPr>
          <w:rFonts w:ascii="Times New Roman" w:hAnsi="Times New Roman" w:cs="Times New Roman"/>
          <w:b/>
          <w:color w:val="1A1A1A"/>
          <w:sz w:val="24"/>
          <w:szCs w:val="24"/>
        </w:rPr>
        <w:t xml:space="preserve"> </w:t>
      </w:r>
      <w:r w:rsidRPr="00647415">
        <w:rPr>
          <w:rFonts w:ascii="Times New Roman" w:hAnsi="Times New Roman" w:cs="Times New Roman"/>
          <w:color w:val="1A1A1A"/>
          <w:sz w:val="24"/>
          <w:szCs w:val="24"/>
        </w:rPr>
        <w:t>-</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ЛСР</w:t>
      </w:r>
      <w:bookmarkStart w:id="1" w:name="_GoBack"/>
      <w:bookmarkEnd w:id="1"/>
      <w:r w:rsidRPr="00647415">
        <w:rPr>
          <w:rFonts w:ascii="Times New Roman" w:hAnsi="Times New Roman" w:cs="Times New Roman"/>
          <w:color w:val="1A1A1A"/>
          <w:sz w:val="24"/>
          <w:szCs w:val="24"/>
        </w:rPr>
        <w:t>№82-22, (Техническое задание-Приложение №1).</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p>
    <w:p w:rsidR="00647415" w:rsidRDefault="00647415" w:rsidP="00647415">
      <w:pPr>
        <w:shd w:val="clear" w:color="auto" w:fill="FFFFFF"/>
        <w:spacing w:after="0" w:line="240" w:lineRule="auto"/>
        <w:jc w:val="center"/>
        <w:rPr>
          <w:rFonts w:ascii="Times New Roman" w:hAnsi="Times New Roman" w:cs="Times New Roman"/>
          <w:color w:val="1A1A1A"/>
          <w:sz w:val="24"/>
          <w:szCs w:val="24"/>
        </w:rPr>
      </w:pPr>
      <w:r w:rsidRPr="00647415">
        <w:rPr>
          <w:rFonts w:ascii="Times New Roman" w:hAnsi="Times New Roman" w:cs="Times New Roman"/>
          <w:b/>
          <w:color w:val="1A1A1A"/>
          <w:sz w:val="24"/>
          <w:szCs w:val="24"/>
        </w:rPr>
        <w:t xml:space="preserve">7.Материалы </w:t>
      </w:r>
      <w:proofErr w:type="spellStart"/>
      <w:r w:rsidRPr="00647415">
        <w:rPr>
          <w:rFonts w:ascii="Times New Roman" w:hAnsi="Times New Roman" w:cs="Times New Roman"/>
          <w:b/>
          <w:color w:val="1A1A1A"/>
          <w:sz w:val="24"/>
          <w:szCs w:val="24"/>
        </w:rPr>
        <w:t>иоборудование</w:t>
      </w:r>
      <w:proofErr w:type="spellEnd"/>
      <w:r w:rsidRPr="00647415">
        <w:rPr>
          <w:rFonts w:ascii="Times New Roman" w:hAnsi="Times New Roman" w:cs="Times New Roman"/>
          <w:color w:val="1A1A1A"/>
          <w:sz w:val="24"/>
          <w:szCs w:val="24"/>
        </w:rPr>
        <w:t>:</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Перечень материалов необходимых для выполнения работ оборудование находится в сметной документаци</w:t>
      </w:r>
      <w:proofErr w:type="gramStart"/>
      <w:r w:rsidRPr="00647415">
        <w:rPr>
          <w:rFonts w:ascii="Times New Roman" w:hAnsi="Times New Roman" w:cs="Times New Roman"/>
          <w:color w:val="1A1A1A"/>
          <w:sz w:val="24"/>
          <w:szCs w:val="24"/>
        </w:rPr>
        <w:t>и(</w:t>
      </w:r>
      <w:proofErr w:type="gramEnd"/>
      <w:r w:rsidRPr="00647415">
        <w:rPr>
          <w:rFonts w:ascii="Times New Roman" w:hAnsi="Times New Roman" w:cs="Times New Roman"/>
          <w:color w:val="1A1A1A"/>
          <w:sz w:val="24"/>
          <w:szCs w:val="24"/>
        </w:rPr>
        <w:t xml:space="preserve">Приложение к Техническому заданию).Копии сертификатов (деклараций) о соответствии (в случае, если их наличие предусмотрено законодательством Российской Федерации) и другие документы, удостоверяющие качество материалов, предоставляются Заказчику для ознакомления в процессе производства работ по требованию Заказчика и должны быть переданы Подрядчиком Заказчику в составе исполнительной документации. </w:t>
      </w:r>
      <w:proofErr w:type="gramStart"/>
      <w:r w:rsidRPr="00647415">
        <w:rPr>
          <w:rFonts w:ascii="Times New Roman" w:hAnsi="Times New Roman" w:cs="Times New Roman"/>
          <w:color w:val="1A1A1A"/>
          <w:sz w:val="24"/>
          <w:szCs w:val="24"/>
        </w:rPr>
        <w:t xml:space="preserve">Материалы, используемые при выполнении работ, должны быть новыми (материал, который не были в употреблении, которые </w:t>
      </w:r>
      <w:proofErr w:type="spellStart"/>
      <w:r w:rsidRPr="00647415">
        <w:rPr>
          <w:rFonts w:ascii="Times New Roman" w:hAnsi="Times New Roman" w:cs="Times New Roman"/>
          <w:color w:val="1A1A1A"/>
          <w:sz w:val="24"/>
          <w:szCs w:val="24"/>
        </w:rPr>
        <w:t>небыл</w:t>
      </w:r>
      <w:proofErr w:type="spellEnd"/>
      <w:r w:rsidRPr="00647415">
        <w:rPr>
          <w:rFonts w:ascii="Times New Roman" w:hAnsi="Times New Roman" w:cs="Times New Roman"/>
          <w:color w:val="1A1A1A"/>
          <w:sz w:val="24"/>
          <w:szCs w:val="24"/>
        </w:rPr>
        <w:t xml:space="preserve"> восстановлен, у которых не были восстановлены потребительские свойства).</w:t>
      </w:r>
      <w:proofErr w:type="gramEnd"/>
    </w:p>
    <w:p w:rsidR="00647415" w:rsidRPr="00647415" w:rsidRDefault="00647415" w:rsidP="00647415">
      <w:pPr>
        <w:shd w:val="clear" w:color="auto" w:fill="FFFFFF"/>
        <w:spacing w:after="0" w:line="240" w:lineRule="auto"/>
        <w:jc w:val="center"/>
        <w:rPr>
          <w:rFonts w:ascii="Times New Roman" w:hAnsi="Times New Roman" w:cs="Times New Roman"/>
          <w:b/>
          <w:color w:val="1A1A1A"/>
          <w:sz w:val="24"/>
          <w:szCs w:val="24"/>
        </w:rPr>
      </w:pPr>
      <w:r w:rsidRPr="00647415">
        <w:rPr>
          <w:rFonts w:ascii="Times New Roman" w:hAnsi="Times New Roman" w:cs="Times New Roman"/>
          <w:b/>
          <w:color w:val="1A1A1A"/>
          <w:sz w:val="24"/>
          <w:szCs w:val="24"/>
        </w:rPr>
        <w:t>8.</w:t>
      </w:r>
      <w:r>
        <w:rPr>
          <w:rFonts w:ascii="Times New Roman" w:hAnsi="Times New Roman" w:cs="Times New Roman"/>
          <w:b/>
          <w:color w:val="1A1A1A"/>
          <w:sz w:val="24"/>
          <w:szCs w:val="24"/>
        </w:rPr>
        <w:t xml:space="preserve"> </w:t>
      </w:r>
      <w:r w:rsidRPr="00647415">
        <w:rPr>
          <w:rFonts w:ascii="Times New Roman" w:hAnsi="Times New Roman" w:cs="Times New Roman"/>
          <w:b/>
          <w:color w:val="1A1A1A"/>
          <w:sz w:val="24"/>
          <w:szCs w:val="24"/>
        </w:rPr>
        <w:t>Обязанности: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В течение 2 (двух) рабочих дней после заключения Подрядчика договора Подрядчик предоставляет график проведения работ и согласовывает его с Заказчиком.</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8.2.</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Определяет с Заказчиком или с представителями </w:t>
      </w:r>
      <w:proofErr w:type="spellStart"/>
      <w:r w:rsidRPr="00647415">
        <w:rPr>
          <w:rFonts w:ascii="Times New Roman" w:hAnsi="Times New Roman" w:cs="Times New Roman"/>
          <w:color w:val="1A1A1A"/>
          <w:sz w:val="24"/>
          <w:szCs w:val="24"/>
        </w:rPr>
        <w:t>ресурсоснабжающими</w:t>
      </w:r>
      <w:proofErr w:type="spellEnd"/>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организациями </w:t>
      </w:r>
      <w:proofErr w:type="spellStart"/>
      <w:r w:rsidRPr="00647415">
        <w:rPr>
          <w:rFonts w:ascii="Times New Roman" w:hAnsi="Times New Roman" w:cs="Times New Roman"/>
          <w:color w:val="1A1A1A"/>
          <w:sz w:val="24"/>
          <w:szCs w:val="24"/>
        </w:rPr>
        <w:t>местаподключения</w:t>
      </w:r>
      <w:proofErr w:type="spellEnd"/>
      <w:r w:rsidRPr="00647415">
        <w:rPr>
          <w:rFonts w:ascii="Times New Roman" w:hAnsi="Times New Roman" w:cs="Times New Roman"/>
          <w:color w:val="1A1A1A"/>
          <w:sz w:val="24"/>
          <w:szCs w:val="24"/>
        </w:rPr>
        <w:t xml:space="preserve"> электрической энергии, воды.</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8.3</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Перед началом работ предоставить прошитый </w:t>
      </w:r>
      <w:proofErr w:type="spellStart"/>
      <w:r w:rsidRPr="00647415">
        <w:rPr>
          <w:rFonts w:ascii="Times New Roman" w:hAnsi="Times New Roman" w:cs="Times New Roman"/>
          <w:color w:val="1A1A1A"/>
          <w:sz w:val="24"/>
          <w:szCs w:val="24"/>
        </w:rPr>
        <w:t>ипронумерованный</w:t>
      </w:r>
      <w:proofErr w:type="spellEnd"/>
      <w:r w:rsidRPr="00647415">
        <w:rPr>
          <w:rFonts w:ascii="Times New Roman" w:hAnsi="Times New Roman" w:cs="Times New Roman"/>
          <w:color w:val="1A1A1A"/>
          <w:sz w:val="24"/>
          <w:szCs w:val="24"/>
        </w:rPr>
        <w:t xml:space="preserve"> журнал производства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8.4.</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Предоставить временное сооружение, помещение (строительный вагончик и прочее) для переодевания рабочих и складирования материалов.</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8.5. Определяет порядок расчета за потребленные ресурсы. Подрядчик перед началом работ производит осмотр и фото фиксацию места производства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8.6</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Работы выполнить на основании сметной документации№82-22(Приложение к Техническому заданию №1), в соответствии с условиями Договора и сдать готовый объект Заказчику в состоянии, обеспечивающем его нормальную и безопасную эксплуатацию по актам о приемке выполненных работ по форме № КС-2.</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8.7</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Работы производить с письменного разрешения Заказчика и   время работы согласовать с Заказчиком.</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8.8</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По окончании работ производить ежедневно влажную уборку территории (летний период).</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8.9</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Обеспечить производство работ и их качество в полном соответствии с условиями Договора, в том числе обеспечить выполнение работ необходимыми материалами. Осуществлять приемку, разгрузку и складирование материалов, завезенных для выполнения рабо</w:t>
      </w:r>
      <w:proofErr w:type="gramStart"/>
      <w:r w:rsidRPr="00647415">
        <w:rPr>
          <w:rFonts w:ascii="Times New Roman" w:hAnsi="Times New Roman" w:cs="Times New Roman"/>
          <w:color w:val="1A1A1A"/>
          <w:sz w:val="24"/>
          <w:szCs w:val="24"/>
        </w:rPr>
        <w:t>т(</w:t>
      </w:r>
      <w:proofErr w:type="gramEnd"/>
      <w:r w:rsidRPr="00647415">
        <w:rPr>
          <w:rFonts w:ascii="Times New Roman" w:hAnsi="Times New Roman" w:cs="Times New Roman"/>
          <w:color w:val="1A1A1A"/>
          <w:sz w:val="24"/>
          <w:szCs w:val="24"/>
        </w:rPr>
        <w:t>с согласованием Заказчика).</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8.10</w:t>
      </w:r>
      <w:r>
        <w:rPr>
          <w:rFonts w:ascii="Times New Roman" w:hAnsi="Times New Roman" w:cs="Times New Roman"/>
          <w:color w:val="1A1A1A"/>
          <w:sz w:val="24"/>
          <w:szCs w:val="24"/>
        </w:rPr>
        <w:t>.</w:t>
      </w:r>
      <w:r w:rsidRPr="00647415">
        <w:rPr>
          <w:rFonts w:ascii="Times New Roman" w:hAnsi="Times New Roman" w:cs="Times New Roman"/>
          <w:color w:val="1A1A1A"/>
          <w:sz w:val="24"/>
          <w:szCs w:val="24"/>
        </w:rPr>
        <w:t xml:space="preserve"> Вести с даты начала работ и до их </w:t>
      </w:r>
      <w:proofErr w:type="gramStart"/>
      <w:r w:rsidRPr="00647415">
        <w:rPr>
          <w:rFonts w:ascii="Times New Roman" w:hAnsi="Times New Roman" w:cs="Times New Roman"/>
          <w:color w:val="1A1A1A"/>
          <w:sz w:val="24"/>
          <w:szCs w:val="24"/>
        </w:rPr>
        <w:t>завершения</w:t>
      </w:r>
      <w:proofErr w:type="gramEnd"/>
      <w:r w:rsidRPr="00647415">
        <w:rPr>
          <w:rFonts w:ascii="Times New Roman" w:hAnsi="Times New Roman" w:cs="Times New Roman"/>
          <w:color w:val="1A1A1A"/>
          <w:sz w:val="24"/>
          <w:szCs w:val="24"/>
        </w:rPr>
        <w:t xml:space="preserve"> оформленные и заверенные в установленном порядке журнал производства работ и исполнительную документацию согласно требованиям действующего законодательства Российской Федерации.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8.11</w:t>
      </w:r>
      <w:r>
        <w:rPr>
          <w:rFonts w:ascii="Times New Roman" w:hAnsi="Times New Roman" w:cs="Times New Roman"/>
          <w:color w:val="1A1A1A"/>
          <w:sz w:val="24"/>
          <w:szCs w:val="24"/>
        </w:rPr>
        <w:t>.</w:t>
      </w:r>
      <w:r w:rsidRPr="00647415">
        <w:rPr>
          <w:rFonts w:ascii="Times New Roman" w:hAnsi="Times New Roman" w:cs="Times New Roman"/>
          <w:color w:val="1A1A1A"/>
          <w:sz w:val="24"/>
          <w:szCs w:val="24"/>
        </w:rPr>
        <w:t xml:space="preserve"> </w:t>
      </w:r>
      <w:proofErr w:type="gramStart"/>
      <w:r w:rsidRPr="00647415">
        <w:rPr>
          <w:rFonts w:ascii="Times New Roman" w:hAnsi="Times New Roman" w:cs="Times New Roman"/>
          <w:color w:val="1A1A1A"/>
          <w:sz w:val="24"/>
          <w:szCs w:val="24"/>
        </w:rPr>
        <w:t>П</w:t>
      </w:r>
      <w:proofErr w:type="gramEnd"/>
      <w:r w:rsidRPr="00647415">
        <w:rPr>
          <w:rFonts w:ascii="Times New Roman" w:hAnsi="Times New Roman" w:cs="Times New Roman"/>
          <w:color w:val="1A1A1A"/>
          <w:sz w:val="24"/>
          <w:szCs w:val="24"/>
        </w:rPr>
        <w:t xml:space="preserve">ри выполнении работ обеспечить мероприятия </w:t>
      </w:r>
      <w:proofErr w:type="spellStart"/>
      <w:r w:rsidRPr="00647415">
        <w:rPr>
          <w:rFonts w:ascii="Times New Roman" w:hAnsi="Times New Roman" w:cs="Times New Roman"/>
          <w:color w:val="1A1A1A"/>
          <w:sz w:val="24"/>
          <w:szCs w:val="24"/>
        </w:rPr>
        <w:t>пошумо</w:t>
      </w:r>
      <w:proofErr w:type="spellEnd"/>
      <w:r w:rsidRPr="00647415">
        <w:rPr>
          <w:rFonts w:ascii="Times New Roman" w:hAnsi="Times New Roman" w:cs="Times New Roman"/>
          <w:color w:val="1A1A1A"/>
          <w:sz w:val="24"/>
          <w:szCs w:val="24"/>
        </w:rPr>
        <w:t xml:space="preserve"> защите и сохранности действующих </w:t>
      </w:r>
      <w:proofErr w:type="spellStart"/>
      <w:r w:rsidRPr="00647415">
        <w:rPr>
          <w:rFonts w:ascii="Times New Roman" w:hAnsi="Times New Roman" w:cs="Times New Roman"/>
          <w:color w:val="1A1A1A"/>
          <w:sz w:val="24"/>
          <w:szCs w:val="24"/>
        </w:rPr>
        <w:t>инженерныхсистем</w:t>
      </w:r>
      <w:proofErr w:type="spellEnd"/>
      <w:r w:rsidRPr="00647415">
        <w:rPr>
          <w:rFonts w:ascii="Times New Roman" w:hAnsi="Times New Roman" w:cs="Times New Roman"/>
          <w:color w:val="1A1A1A"/>
          <w:sz w:val="24"/>
          <w:szCs w:val="24"/>
        </w:rPr>
        <w:t>, по безопасному ведению работ, в том числе для</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третьих лиц и окружающей среды, по сохранению </w:t>
      </w:r>
      <w:proofErr w:type="spellStart"/>
      <w:r w:rsidRPr="00647415">
        <w:rPr>
          <w:rFonts w:ascii="Times New Roman" w:hAnsi="Times New Roman" w:cs="Times New Roman"/>
          <w:color w:val="1A1A1A"/>
          <w:sz w:val="24"/>
          <w:szCs w:val="24"/>
        </w:rPr>
        <w:t>внадлежащем</w:t>
      </w:r>
      <w:proofErr w:type="spellEnd"/>
      <w:r w:rsidRPr="00647415">
        <w:rPr>
          <w:rFonts w:ascii="Times New Roman" w:hAnsi="Times New Roman" w:cs="Times New Roman"/>
          <w:color w:val="1A1A1A"/>
          <w:sz w:val="24"/>
          <w:szCs w:val="24"/>
        </w:rPr>
        <w:t xml:space="preserve"> виде земли и прилегающей </w:t>
      </w:r>
      <w:proofErr w:type="spellStart"/>
      <w:r w:rsidRPr="00647415">
        <w:rPr>
          <w:rFonts w:ascii="Times New Roman" w:hAnsi="Times New Roman" w:cs="Times New Roman"/>
          <w:color w:val="1A1A1A"/>
          <w:sz w:val="24"/>
          <w:szCs w:val="24"/>
        </w:rPr>
        <w:t>территории</w:t>
      </w:r>
      <w:proofErr w:type="gramStart"/>
      <w:r w:rsidRPr="00647415">
        <w:rPr>
          <w:rFonts w:ascii="Times New Roman" w:hAnsi="Times New Roman" w:cs="Times New Roman"/>
          <w:color w:val="1A1A1A"/>
          <w:sz w:val="24"/>
          <w:szCs w:val="24"/>
        </w:rPr>
        <w:t>,о</w:t>
      </w:r>
      <w:proofErr w:type="gramEnd"/>
      <w:r w:rsidRPr="00647415">
        <w:rPr>
          <w:rFonts w:ascii="Times New Roman" w:hAnsi="Times New Roman" w:cs="Times New Roman"/>
          <w:color w:val="1A1A1A"/>
          <w:sz w:val="24"/>
          <w:szCs w:val="24"/>
        </w:rPr>
        <w:t>беспечить</w:t>
      </w:r>
      <w:proofErr w:type="spellEnd"/>
      <w:r w:rsidRPr="00647415">
        <w:rPr>
          <w:rFonts w:ascii="Times New Roman" w:hAnsi="Times New Roman" w:cs="Times New Roman"/>
          <w:color w:val="1A1A1A"/>
          <w:sz w:val="24"/>
          <w:szCs w:val="24"/>
        </w:rPr>
        <w:t xml:space="preserve"> поддержание и соблюдение на прилегающей</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территории правил санитарии и правил благоустройства.</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8.12</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После завершения работ произвести влажную </w:t>
      </w:r>
      <w:proofErr w:type="spellStart"/>
      <w:r w:rsidRPr="00647415">
        <w:rPr>
          <w:rFonts w:ascii="Times New Roman" w:hAnsi="Times New Roman" w:cs="Times New Roman"/>
          <w:color w:val="1A1A1A"/>
          <w:sz w:val="24"/>
          <w:szCs w:val="24"/>
        </w:rPr>
        <w:t>уборкуобъект</w:t>
      </w:r>
      <w:proofErr w:type="gramStart"/>
      <w:r w:rsidRPr="00647415">
        <w:rPr>
          <w:rFonts w:ascii="Times New Roman" w:hAnsi="Times New Roman" w:cs="Times New Roman"/>
          <w:color w:val="1A1A1A"/>
          <w:sz w:val="24"/>
          <w:szCs w:val="24"/>
        </w:rPr>
        <w:t>а</w:t>
      </w:r>
      <w:proofErr w:type="spellEnd"/>
      <w:r w:rsidRPr="00647415">
        <w:rPr>
          <w:rFonts w:ascii="Times New Roman" w:hAnsi="Times New Roman" w:cs="Times New Roman"/>
          <w:color w:val="1A1A1A"/>
          <w:sz w:val="24"/>
          <w:szCs w:val="24"/>
        </w:rPr>
        <w:t>(</w:t>
      </w:r>
      <w:proofErr w:type="gramEnd"/>
      <w:r w:rsidRPr="00647415">
        <w:rPr>
          <w:rFonts w:ascii="Times New Roman" w:hAnsi="Times New Roman" w:cs="Times New Roman"/>
          <w:color w:val="1A1A1A"/>
          <w:sz w:val="24"/>
          <w:szCs w:val="24"/>
        </w:rPr>
        <w:t xml:space="preserve">территории), вывезти весь мусор, </w:t>
      </w:r>
      <w:proofErr w:type="spellStart"/>
      <w:r w:rsidRPr="00647415">
        <w:rPr>
          <w:rFonts w:ascii="Times New Roman" w:hAnsi="Times New Roman" w:cs="Times New Roman"/>
          <w:color w:val="1A1A1A"/>
          <w:sz w:val="24"/>
          <w:szCs w:val="24"/>
        </w:rPr>
        <w:t>неиспользованныематериалы</w:t>
      </w:r>
      <w:proofErr w:type="spellEnd"/>
      <w:r w:rsidRPr="00647415">
        <w:rPr>
          <w:rFonts w:ascii="Times New Roman" w:hAnsi="Times New Roman" w:cs="Times New Roman"/>
          <w:color w:val="1A1A1A"/>
          <w:sz w:val="24"/>
          <w:szCs w:val="24"/>
        </w:rPr>
        <w:t xml:space="preserve">, освободить территорию объекта </w:t>
      </w:r>
      <w:proofErr w:type="spellStart"/>
      <w:r w:rsidRPr="00647415">
        <w:rPr>
          <w:rFonts w:ascii="Times New Roman" w:hAnsi="Times New Roman" w:cs="Times New Roman"/>
          <w:color w:val="1A1A1A"/>
          <w:sz w:val="24"/>
          <w:szCs w:val="24"/>
        </w:rPr>
        <w:t>отпринадлежащей</w:t>
      </w:r>
      <w:proofErr w:type="spellEnd"/>
      <w:r w:rsidRPr="00647415">
        <w:rPr>
          <w:rFonts w:ascii="Times New Roman" w:hAnsi="Times New Roman" w:cs="Times New Roman"/>
          <w:color w:val="1A1A1A"/>
          <w:sz w:val="24"/>
          <w:szCs w:val="24"/>
        </w:rPr>
        <w:t xml:space="preserve"> Подрядчику строительной </w:t>
      </w:r>
      <w:proofErr w:type="spellStart"/>
      <w:r w:rsidRPr="00647415">
        <w:rPr>
          <w:rFonts w:ascii="Times New Roman" w:hAnsi="Times New Roman" w:cs="Times New Roman"/>
          <w:color w:val="1A1A1A"/>
          <w:sz w:val="24"/>
          <w:szCs w:val="24"/>
        </w:rPr>
        <w:t>техники,механизмов</w:t>
      </w:r>
      <w:proofErr w:type="spellEnd"/>
      <w:r w:rsidRPr="00647415">
        <w:rPr>
          <w:rFonts w:ascii="Times New Roman" w:hAnsi="Times New Roman" w:cs="Times New Roman"/>
          <w:color w:val="1A1A1A"/>
          <w:sz w:val="24"/>
          <w:szCs w:val="24"/>
        </w:rPr>
        <w:t xml:space="preserve">, приспособлений, инструментов, </w:t>
      </w:r>
      <w:proofErr w:type="spellStart"/>
      <w:r w:rsidRPr="00647415">
        <w:rPr>
          <w:rFonts w:ascii="Times New Roman" w:hAnsi="Times New Roman" w:cs="Times New Roman"/>
          <w:color w:val="1A1A1A"/>
          <w:sz w:val="24"/>
          <w:szCs w:val="24"/>
        </w:rPr>
        <w:t>временныхсооружений</w:t>
      </w:r>
      <w:proofErr w:type="spellEnd"/>
      <w:r w:rsidRPr="00647415">
        <w:rPr>
          <w:rFonts w:ascii="Times New Roman" w:hAnsi="Times New Roman" w:cs="Times New Roman"/>
          <w:color w:val="1A1A1A"/>
          <w:sz w:val="24"/>
          <w:szCs w:val="24"/>
        </w:rPr>
        <w:t xml:space="preserve"> и другого имущества. Подрядчик должен</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организовать вывоз мусора в соответствии </w:t>
      </w:r>
      <w:proofErr w:type="spellStart"/>
      <w:r w:rsidRPr="00647415">
        <w:rPr>
          <w:rFonts w:ascii="Times New Roman" w:hAnsi="Times New Roman" w:cs="Times New Roman"/>
          <w:color w:val="1A1A1A"/>
          <w:sz w:val="24"/>
          <w:szCs w:val="24"/>
        </w:rPr>
        <w:t>стребованиями</w:t>
      </w:r>
      <w:proofErr w:type="spellEnd"/>
      <w:r w:rsidRPr="00647415">
        <w:rPr>
          <w:rFonts w:ascii="Times New Roman" w:hAnsi="Times New Roman" w:cs="Times New Roman"/>
          <w:color w:val="1A1A1A"/>
          <w:sz w:val="24"/>
          <w:szCs w:val="24"/>
        </w:rPr>
        <w:t xml:space="preserve"> законодательства Российской Федерации.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8.13</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w:t>
      </w:r>
      <w:proofErr w:type="gramStart"/>
      <w:r w:rsidRPr="00647415">
        <w:rPr>
          <w:rFonts w:ascii="Times New Roman" w:hAnsi="Times New Roman" w:cs="Times New Roman"/>
          <w:color w:val="1A1A1A"/>
          <w:sz w:val="24"/>
          <w:szCs w:val="24"/>
        </w:rPr>
        <w:t>Н</w:t>
      </w:r>
      <w:proofErr w:type="gramEnd"/>
      <w:r w:rsidRPr="00647415">
        <w:rPr>
          <w:rFonts w:ascii="Times New Roman" w:hAnsi="Times New Roman" w:cs="Times New Roman"/>
          <w:color w:val="1A1A1A"/>
          <w:sz w:val="24"/>
          <w:szCs w:val="24"/>
        </w:rPr>
        <w:t xml:space="preserve">емедленно предупредить Заказчика и до получения </w:t>
      </w:r>
      <w:proofErr w:type="spellStart"/>
      <w:r w:rsidRPr="00647415">
        <w:rPr>
          <w:rFonts w:ascii="Times New Roman" w:hAnsi="Times New Roman" w:cs="Times New Roman"/>
          <w:color w:val="1A1A1A"/>
          <w:sz w:val="24"/>
          <w:szCs w:val="24"/>
        </w:rPr>
        <w:t>отнего</w:t>
      </w:r>
      <w:proofErr w:type="spellEnd"/>
      <w:r w:rsidRPr="00647415">
        <w:rPr>
          <w:rFonts w:ascii="Times New Roman" w:hAnsi="Times New Roman" w:cs="Times New Roman"/>
          <w:color w:val="1A1A1A"/>
          <w:sz w:val="24"/>
          <w:szCs w:val="24"/>
        </w:rPr>
        <w:t xml:space="preserve"> указаний приостановить работы при обнаружении: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 возможных неблагоприятных для Заказчика </w:t>
      </w:r>
      <w:proofErr w:type="spellStart"/>
      <w:r w:rsidRPr="00647415">
        <w:rPr>
          <w:rFonts w:ascii="Times New Roman" w:hAnsi="Times New Roman" w:cs="Times New Roman"/>
          <w:color w:val="1A1A1A"/>
          <w:sz w:val="24"/>
          <w:szCs w:val="24"/>
        </w:rPr>
        <w:t>последствийвыполнения</w:t>
      </w:r>
      <w:proofErr w:type="spellEnd"/>
      <w:r w:rsidRPr="00647415">
        <w:rPr>
          <w:rFonts w:ascii="Times New Roman" w:hAnsi="Times New Roman" w:cs="Times New Roman"/>
          <w:color w:val="1A1A1A"/>
          <w:sz w:val="24"/>
          <w:szCs w:val="24"/>
        </w:rPr>
        <w:t xml:space="preserve"> его указаний о способе выполнения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lastRenderedPageBreak/>
        <w:t xml:space="preserve">– иных не зависящих от Подрядчика обстоятельств, </w:t>
      </w:r>
      <w:proofErr w:type="spellStart"/>
      <w:r w:rsidRPr="00647415">
        <w:rPr>
          <w:rFonts w:ascii="Times New Roman" w:hAnsi="Times New Roman" w:cs="Times New Roman"/>
          <w:color w:val="1A1A1A"/>
          <w:sz w:val="24"/>
          <w:szCs w:val="24"/>
        </w:rPr>
        <w:t>которыегрозят</w:t>
      </w:r>
      <w:proofErr w:type="spellEnd"/>
      <w:r w:rsidRPr="00647415">
        <w:rPr>
          <w:rFonts w:ascii="Times New Roman" w:hAnsi="Times New Roman" w:cs="Times New Roman"/>
          <w:color w:val="1A1A1A"/>
          <w:sz w:val="24"/>
          <w:szCs w:val="24"/>
        </w:rPr>
        <w:t xml:space="preserve"> годности или прочности результатов выполняемых </w:t>
      </w:r>
      <w:proofErr w:type="spellStart"/>
      <w:r w:rsidRPr="00647415">
        <w:rPr>
          <w:rFonts w:ascii="Times New Roman" w:hAnsi="Times New Roman" w:cs="Times New Roman"/>
          <w:color w:val="1A1A1A"/>
          <w:sz w:val="24"/>
          <w:szCs w:val="24"/>
        </w:rPr>
        <w:t>работлибо</w:t>
      </w:r>
      <w:proofErr w:type="spellEnd"/>
      <w:r w:rsidRPr="00647415">
        <w:rPr>
          <w:rFonts w:ascii="Times New Roman" w:hAnsi="Times New Roman" w:cs="Times New Roman"/>
          <w:color w:val="1A1A1A"/>
          <w:sz w:val="24"/>
          <w:szCs w:val="24"/>
        </w:rPr>
        <w:t xml:space="preserve"> создают невозможность их завершения в срок.</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8.14</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w:t>
      </w:r>
      <w:proofErr w:type="gramStart"/>
      <w:r w:rsidRPr="00647415">
        <w:rPr>
          <w:rFonts w:ascii="Times New Roman" w:hAnsi="Times New Roman" w:cs="Times New Roman"/>
          <w:color w:val="1A1A1A"/>
          <w:sz w:val="24"/>
          <w:szCs w:val="24"/>
        </w:rPr>
        <w:t>В</w:t>
      </w:r>
      <w:proofErr w:type="gramEnd"/>
      <w:r w:rsidRPr="00647415">
        <w:rPr>
          <w:rFonts w:ascii="Times New Roman" w:hAnsi="Times New Roman" w:cs="Times New Roman"/>
          <w:color w:val="1A1A1A"/>
          <w:sz w:val="24"/>
          <w:szCs w:val="24"/>
        </w:rPr>
        <w:t xml:space="preserve">озвести на территории объекта все </w:t>
      </w:r>
      <w:proofErr w:type="spellStart"/>
      <w:r w:rsidRPr="00647415">
        <w:rPr>
          <w:rFonts w:ascii="Times New Roman" w:hAnsi="Times New Roman" w:cs="Times New Roman"/>
          <w:color w:val="1A1A1A"/>
          <w:sz w:val="24"/>
          <w:szCs w:val="24"/>
        </w:rPr>
        <w:t>временныесооружения</w:t>
      </w:r>
      <w:proofErr w:type="spellEnd"/>
      <w:r w:rsidRPr="00647415">
        <w:rPr>
          <w:rFonts w:ascii="Times New Roman" w:hAnsi="Times New Roman" w:cs="Times New Roman"/>
          <w:color w:val="1A1A1A"/>
          <w:sz w:val="24"/>
          <w:szCs w:val="24"/>
        </w:rPr>
        <w:t xml:space="preserve">, необходимые для выполнения работ </w:t>
      </w:r>
      <w:proofErr w:type="spellStart"/>
      <w:r w:rsidRPr="00647415">
        <w:rPr>
          <w:rFonts w:ascii="Times New Roman" w:hAnsi="Times New Roman" w:cs="Times New Roman"/>
          <w:color w:val="1A1A1A"/>
          <w:sz w:val="24"/>
          <w:szCs w:val="24"/>
        </w:rPr>
        <w:t>надлежащегокачества</w:t>
      </w:r>
      <w:proofErr w:type="spellEnd"/>
      <w:r w:rsidRPr="00647415">
        <w:rPr>
          <w:rFonts w:ascii="Times New Roman" w:hAnsi="Times New Roman" w:cs="Times New Roman"/>
          <w:color w:val="1A1A1A"/>
          <w:sz w:val="24"/>
          <w:szCs w:val="24"/>
        </w:rPr>
        <w:t xml:space="preserve"> по договору, в том числе осуществить в </w:t>
      </w:r>
      <w:proofErr w:type="spellStart"/>
      <w:r w:rsidRPr="00647415">
        <w:rPr>
          <w:rFonts w:ascii="Times New Roman" w:hAnsi="Times New Roman" w:cs="Times New Roman"/>
          <w:color w:val="1A1A1A"/>
          <w:sz w:val="24"/>
          <w:szCs w:val="24"/>
        </w:rPr>
        <w:t>установленномпорядке</w:t>
      </w:r>
      <w:proofErr w:type="spellEnd"/>
      <w:r w:rsidRPr="00647415">
        <w:rPr>
          <w:rFonts w:ascii="Times New Roman" w:hAnsi="Times New Roman" w:cs="Times New Roman"/>
          <w:color w:val="1A1A1A"/>
          <w:sz w:val="24"/>
          <w:szCs w:val="24"/>
        </w:rPr>
        <w:t xml:space="preserve"> временные подсоединения коммуникаций на </w:t>
      </w:r>
      <w:proofErr w:type="spellStart"/>
      <w:r w:rsidRPr="00647415">
        <w:rPr>
          <w:rFonts w:ascii="Times New Roman" w:hAnsi="Times New Roman" w:cs="Times New Roman"/>
          <w:color w:val="1A1A1A"/>
          <w:sz w:val="24"/>
          <w:szCs w:val="24"/>
        </w:rPr>
        <w:t>периодвыполнения</w:t>
      </w:r>
      <w:proofErr w:type="spellEnd"/>
      <w:r w:rsidRPr="00647415">
        <w:rPr>
          <w:rFonts w:ascii="Times New Roman" w:hAnsi="Times New Roman" w:cs="Times New Roman"/>
          <w:color w:val="1A1A1A"/>
          <w:sz w:val="24"/>
          <w:szCs w:val="24"/>
        </w:rPr>
        <w:t xml:space="preserve">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8.15</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w:t>
      </w:r>
      <w:proofErr w:type="gramStart"/>
      <w:r w:rsidRPr="00647415">
        <w:rPr>
          <w:rFonts w:ascii="Times New Roman" w:hAnsi="Times New Roman" w:cs="Times New Roman"/>
          <w:color w:val="1A1A1A"/>
          <w:sz w:val="24"/>
          <w:szCs w:val="24"/>
        </w:rPr>
        <w:t>О</w:t>
      </w:r>
      <w:proofErr w:type="gramEnd"/>
      <w:r w:rsidRPr="00647415">
        <w:rPr>
          <w:rFonts w:ascii="Times New Roman" w:hAnsi="Times New Roman" w:cs="Times New Roman"/>
          <w:color w:val="1A1A1A"/>
          <w:sz w:val="24"/>
          <w:szCs w:val="24"/>
        </w:rPr>
        <w:t xml:space="preserve">беспечивать представителям Заказчика возможность контроля и надзора за ходом выполнения работ, </w:t>
      </w:r>
      <w:proofErr w:type="spellStart"/>
      <w:r w:rsidRPr="00647415">
        <w:rPr>
          <w:rFonts w:ascii="Times New Roman" w:hAnsi="Times New Roman" w:cs="Times New Roman"/>
          <w:color w:val="1A1A1A"/>
          <w:sz w:val="24"/>
          <w:szCs w:val="24"/>
        </w:rPr>
        <w:t>качествомиспользуемых</w:t>
      </w:r>
      <w:proofErr w:type="spellEnd"/>
      <w:r w:rsidRPr="00647415">
        <w:rPr>
          <w:rFonts w:ascii="Times New Roman" w:hAnsi="Times New Roman" w:cs="Times New Roman"/>
          <w:color w:val="1A1A1A"/>
          <w:sz w:val="24"/>
          <w:szCs w:val="24"/>
        </w:rPr>
        <w:t xml:space="preserve"> материалов и оборудования, в том </w:t>
      </w:r>
      <w:proofErr w:type="spellStart"/>
      <w:r w:rsidRPr="00647415">
        <w:rPr>
          <w:rFonts w:ascii="Times New Roman" w:hAnsi="Times New Roman" w:cs="Times New Roman"/>
          <w:color w:val="1A1A1A"/>
          <w:sz w:val="24"/>
          <w:szCs w:val="24"/>
        </w:rPr>
        <w:t>числебеспрепятственно</w:t>
      </w:r>
      <w:proofErr w:type="spellEnd"/>
      <w:r w:rsidRPr="00647415">
        <w:rPr>
          <w:rFonts w:ascii="Times New Roman" w:hAnsi="Times New Roman" w:cs="Times New Roman"/>
          <w:color w:val="1A1A1A"/>
          <w:sz w:val="24"/>
          <w:szCs w:val="24"/>
        </w:rPr>
        <w:t xml:space="preserve"> допускать представителей Заказчика к любому</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конструктивному элементу объекта, представлять по </w:t>
      </w:r>
      <w:proofErr w:type="spellStart"/>
      <w:r w:rsidRPr="00647415">
        <w:rPr>
          <w:rFonts w:ascii="Times New Roman" w:hAnsi="Times New Roman" w:cs="Times New Roman"/>
          <w:color w:val="1A1A1A"/>
          <w:sz w:val="24"/>
          <w:szCs w:val="24"/>
        </w:rPr>
        <w:t>требованиюЗаказчика</w:t>
      </w:r>
      <w:proofErr w:type="spellEnd"/>
      <w:r w:rsidRPr="00647415">
        <w:rPr>
          <w:rFonts w:ascii="Times New Roman" w:hAnsi="Times New Roman" w:cs="Times New Roman"/>
          <w:color w:val="1A1A1A"/>
          <w:sz w:val="24"/>
          <w:szCs w:val="24"/>
        </w:rPr>
        <w:t xml:space="preserve"> отчеты о ходе выполнения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8.16</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w:t>
      </w:r>
      <w:proofErr w:type="gramStart"/>
      <w:r w:rsidRPr="00647415">
        <w:rPr>
          <w:rFonts w:ascii="Times New Roman" w:hAnsi="Times New Roman" w:cs="Times New Roman"/>
          <w:color w:val="1A1A1A"/>
          <w:sz w:val="24"/>
          <w:szCs w:val="24"/>
        </w:rPr>
        <w:t>Н</w:t>
      </w:r>
      <w:proofErr w:type="gramEnd"/>
      <w:r w:rsidRPr="00647415">
        <w:rPr>
          <w:rFonts w:ascii="Times New Roman" w:hAnsi="Times New Roman" w:cs="Times New Roman"/>
          <w:color w:val="1A1A1A"/>
          <w:sz w:val="24"/>
          <w:szCs w:val="24"/>
        </w:rPr>
        <w:t xml:space="preserve">ести полную ответственность перед Заказчиком </w:t>
      </w:r>
      <w:proofErr w:type="spellStart"/>
      <w:r w:rsidRPr="00647415">
        <w:rPr>
          <w:rFonts w:ascii="Times New Roman" w:hAnsi="Times New Roman" w:cs="Times New Roman"/>
          <w:color w:val="1A1A1A"/>
          <w:sz w:val="24"/>
          <w:szCs w:val="24"/>
        </w:rPr>
        <w:t>итретьими</w:t>
      </w:r>
      <w:proofErr w:type="spellEnd"/>
      <w:r w:rsidRPr="00647415">
        <w:rPr>
          <w:rFonts w:ascii="Times New Roman" w:hAnsi="Times New Roman" w:cs="Times New Roman"/>
          <w:color w:val="1A1A1A"/>
          <w:sz w:val="24"/>
          <w:szCs w:val="24"/>
        </w:rPr>
        <w:t xml:space="preserve"> лицами за нанесенный ущерб Заказчику или </w:t>
      </w:r>
      <w:proofErr w:type="spellStart"/>
      <w:r w:rsidRPr="00647415">
        <w:rPr>
          <w:rFonts w:ascii="Times New Roman" w:hAnsi="Times New Roman" w:cs="Times New Roman"/>
          <w:color w:val="1A1A1A"/>
          <w:sz w:val="24"/>
          <w:szCs w:val="24"/>
        </w:rPr>
        <w:t>третьимлицам</w:t>
      </w:r>
      <w:proofErr w:type="spellEnd"/>
      <w:r w:rsidRPr="00647415">
        <w:rPr>
          <w:rFonts w:ascii="Times New Roman" w:hAnsi="Times New Roman" w:cs="Times New Roman"/>
          <w:color w:val="1A1A1A"/>
          <w:sz w:val="24"/>
          <w:szCs w:val="24"/>
        </w:rPr>
        <w:t xml:space="preserve"> в ходе исполнения Договора. Компенсировать </w:t>
      </w:r>
      <w:proofErr w:type="spellStart"/>
      <w:r w:rsidRPr="00647415">
        <w:rPr>
          <w:rFonts w:ascii="Times New Roman" w:hAnsi="Times New Roman" w:cs="Times New Roman"/>
          <w:color w:val="1A1A1A"/>
          <w:sz w:val="24"/>
          <w:szCs w:val="24"/>
        </w:rPr>
        <w:t>Заказчикувсе</w:t>
      </w:r>
      <w:proofErr w:type="spellEnd"/>
      <w:r w:rsidRPr="00647415">
        <w:rPr>
          <w:rFonts w:ascii="Times New Roman" w:hAnsi="Times New Roman" w:cs="Times New Roman"/>
          <w:color w:val="1A1A1A"/>
          <w:sz w:val="24"/>
          <w:szCs w:val="24"/>
        </w:rPr>
        <w:t xml:space="preserve"> убытки за весь ущерб, связанный с </w:t>
      </w:r>
      <w:proofErr w:type="spellStart"/>
      <w:r w:rsidRPr="00647415">
        <w:rPr>
          <w:rFonts w:ascii="Times New Roman" w:hAnsi="Times New Roman" w:cs="Times New Roman"/>
          <w:color w:val="1A1A1A"/>
          <w:sz w:val="24"/>
          <w:szCs w:val="24"/>
        </w:rPr>
        <w:t>претензиями</w:t>
      </w:r>
      <w:proofErr w:type="gramStart"/>
      <w:r w:rsidRPr="00647415">
        <w:rPr>
          <w:rFonts w:ascii="Times New Roman" w:hAnsi="Times New Roman" w:cs="Times New Roman"/>
          <w:color w:val="1A1A1A"/>
          <w:sz w:val="24"/>
          <w:szCs w:val="24"/>
        </w:rPr>
        <w:t>,п</w:t>
      </w:r>
      <w:proofErr w:type="gramEnd"/>
      <w:r w:rsidRPr="00647415">
        <w:rPr>
          <w:rFonts w:ascii="Times New Roman" w:hAnsi="Times New Roman" w:cs="Times New Roman"/>
          <w:color w:val="1A1A1A"/>
          <w:sz w:val="24"/>
          <w:szCs w:val="24"/>
        </w:rPr>
        <w:t>редъявляемыми</w:t>
      </w:r>
      <w:proofErr w:type="spellEnd"/>
      <w:r w:rsidRPr="00647415">
        <w:rPr>
          <w:rFonts w:ascii="Times New Roman" w:hAnsi="Times New Roman" w:cs="Times New Roman"/>
          <w:color w:val="1A1A1A"/>
          <w:sz w:val="24"/>
          <w:szCs w:val="24"/>
        </w:rPr>
        <w:t xml:space="preserve"> третьими лицами, и убытки, </w:t>
      </w:r>
      <w:proofErr w:type="spellStart"/>
      <w:r w:rsidRPr="00647415">
        <w:rPr>
          <w:rFonts w:ascii="Times New Roman" w:hAnsi="Times New Roman" w:cs="Times New Roman"/>
          <w:color w:val="1A1A1A"/>
          <w:sz w:val="24"/>
          <w:szCs w:val="24"/>
        </w:rPr>
        <w:t>понесенныеЗаказчиком</w:t>
      </w:r>
      <w:proofErr w:type="spellEnd"/>
      <w:r w:rsidRPr="00647415">
        <w:rPr>
          <w:rFonts w:ascii="Times New Roman" w:hAnsi="Times New Roman" w:cs="Times New Roman"/>
          <w:color w:val="1A1A1A"/>
          <w:sz w:val="24"/>
          <w:szCs w:val="24"/>
        </w:rPr>
        <w:t xml:space="preserve"> из-за ненадлежащего исполнения </w:t>
      </w:r>
      <w:proofErr w:type="spellStart"/>
      <w:r w:rsidRPr="00647415">
        <w:rPr>
          <w:rFonts w:ascii="Times New Roman" w:hAnsi="Times New Roman" w:cs="Times New Roman"/>
          <w:color w:val="1A1A1A"/>
          <w:sz w:val="24"/>
          <w:szCs w:val="24"/>
        </w:rPr>
        <w:t>Подрядчикомусловий</w:t>
      </w:r>
      <w:proofErr w:type="spellEnd"/>
      <w:r w:rsidRPr="00647415">
        <w:rPr>
          <w:rFonts w:ascii="Times New Roman" w:hAnsi="Times New Roman" w:cs="Times New Roman"/>
          <w:color w:val="1A1A1A"/>
          <w:sz w:val="24"/>
          <w:szCs w:val="24"/>
        </w:rPr>
        <w:t xml:space="preserve"> Договора.</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8.17</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w:t>
      </w:r>
      <w:proofErr w:type="gramStart"/>
      <w:r w:rsidRPr="00647415">
        <w:rPr>
          <w:rFonts w:ascii="Times New Roman" w:hAnsi="Times New Roman" w:cs="Times New Roman"/>
          <w:color w:val="1A1A1A"/>
          <w:sz w:val="24"/>
          <w:szCs w:val="24"/>
        </w:rPr>
        <w:t>П</w:t>
      </w:r>
      <w:proofErr w:type="gramEnd"/>
      <w:r w:rsidRPr="00647415">
        <w:rPr>
          <w:rFonts w:ascii="Times New Roman" w:hAnsi="Times New Roman" w:cs="Times New Roman"/>
          <w:color w:val="1A1A1A"/>
          <w:sz w:val="24"/>
          <w:szCs w:val="24"/>
        </w:rPr>
        <w:t xml:space="preserve">о запросу Заказчика предоставлять </w:t>
      </w:r>
      <w:proofErr w:type="spellStart"/>
      <w:r w:rsidRPr="00647415">
        <w:rPr>
          <w:rFonts w:ascii="Times New Roman" w:hAnsi="Times New Roman" w:cs="Times New Roman"/>
          <w:color w:val="1A1A1A"/>
          <w:sz w:val="24"/>
          <w:szCs w:val="24"/>
        </w:rPr>
        <w:t>достовернуюинформацию</w:t>
      </w:r>
      <w:proofErr w:type="spellEnd"/>
      <w:r w:rsidRPr="00647415">
        <w:rPr>
          <w:rFonts w:ascii="Times New Roman" w:hAnsi="Times New Roman" w:cs="Times New Roman"/>
          <w:color w:val="1A1A1A"/>
          <w:sz w:val="24"/>
          <w:szCs w:val="24"/>
        </w:rPr>
        <w:t xml:space="preserve"> о ходе исполнения своих обязательств, в том </w:t>
      </w:r>
      <w:proofErr w:type="spellStart"/>
      <w:r w:rsidRPr="00647415">
        <w:rPr>
          <w:rFonts w:ascii="Times New Roman" w:hAnsi="Times New Roman" w:cs="Times New Roman"/>
          <w:color w:val="1A1A1A"/>
          <w:sz w:val="24"/>
          <w:szCs w:val="24"/>
        </w:rPr>
        <w:t>числео</w:t>
      </w:r>
      <w:proofErr w:type="spellEnd"/>
      <w:r w:rsidRPr="00647415">
        <w:rPr>
          <w:rFonts w:ascii="Times New Roman" w:hAnsi="Times New Roman" w:cs="Times New Roman"/>
          <w:color w:val="1A1A1A"/>
          <w:sz w:val="24"/>
          <w:szCs w:val="24"/>
        </w:rPr>
        <w:t xml:space="preserve"> сложностях, возникающих при исполнении Договора.</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8.18</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Исполнять иные обязанности, </w:t>
      </w:r>
      <w:proofErr w:type="spellStart"/>
      <w:r w:rsidRPr="00647415">
        <w:rPr>
          <w:rFonts w:ascii="Times New Roman" w:hAnsi="Times New Roman" w:cs="Times New Roman"/>
          <w:color w:val="1A1A1A"/>
          <w:sz w:val="24"/>
          <w:szCs w:val="24"/>
        </w:rPr>
        <w:t>предусмотренныедействующим</w:t>
      </w:r>
      <w:proofErr w:type="spellEnd"/>
      <w:r w:rsidRPr="00647415">
        <w:rPr>
          <w:rFonts w:ascii="Times New Roman" w:hAnsi="Times New Roman" w:cs="Times New Roman"/>
          <w:color w:val="1A1A1A"/>
          <w:sz w:val="24"/>
          <w:szCs w:val="24"/>
        </w:rPr>
        <w:t xml:space="preserve"> законодательством Российской Федерации </w:t>
      </w:r>
      <w:proofErr w:type="spellStart"/>
      <w:r w:rsidRPr="00647415">
        <w:rPr>
          <w:rFonts w:ascii="Times New Roman" w:hAnsi="Times New Roman" w:cs="Times New Roman"/>
          <w:color w:val="1A1A1A"/>
          <w:sz w:val="24"/>
          <w:szCs w:val="24"/>
        </w:rPr>
        <w:t>иДоговором</w:t>
      </w:r>
      <w:proofErr w:type="spellEnd"/>
      <w:r w:rsidRPr="00647415">
        <w:rPr>
          <w:rFonts w:ascii="Times New Roman" w:hAnsi="Times New Roman" w:cs="Times New Roman"/>
          <w:color w:val="1A1A1A"/>
          <w:sz w:val="24"/>
          <w:szCs w:val="24"/>
        </w:rPr>
        <w:t>.</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8.19</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Перед началом работ выполнить обследование </w:t>
      </w:r>
      <w:proofErr w:type="spellStart"/>
      <w:r w:rsidRPr="00647415">
        <w:rPr>
          <w:rFonts w:ascii="Times New Roman" w:hAnsi="Times New Roman" w:cs="Times New Roman"/>
          <w:color w:val="1A1A1A"/>
          <w:sz w:val="24"/>
          <w:szCs w:val="24"/>
        </w:rPr>
        <w:t>объектасовместно</w:t>
      </w:r>
      <w:proofErr w:type="spellEnd"/>
      <w:r w:rsidRPr="00647415">
        <w:rPr>
          <w:rFonts w:ascii="Times New Roman" w:hAnsi="Times New Roman" w:cs="Times New Roman"/>
          <w:color w:val="1A1A1A"/>
          <w:sz w:val="24"/>
          <w:szCs w:val="24"/>
        </w:rPr>
        <w:t xml:space="preserve"> с представителем </w:t>
      </w:r>
      <w:proofErr w:type="spellStart"/>
      <w:r w:rsidRPr="00647415">
        <w:rPr>
          <w:rFonts w:ascii="Times New Roman" w:hAnsi="Times New Roman" w:cs="Times New Roman"/>
          <w:color w:val="1A1A1A"/>
          <w:sz w:val="24"/>
          <w:szCs w:val="24"/>
        </w:rPr>
        <w:t>Заказчика</w:t>
      </w:r>
      <w:proofErr w:type="gramStart"/>
      <w:r w:rsidRPr="00647415">
        <w:rPr>
          <w:rFonts w:ascii="Times New Roman" w:hAnsi="Times New Roman" w:cs="Times New Roman"/>
          <w:color w:val="1A1A1A"/>
          <w:sz w:val="24"/>
          <w:szCs w:val="24"/>
        </w:rPr>
        <w:t>,у</w:t>
      </w:r>
      <w:proofErr w:type="gramEnd"/>
      <w:r w:rsidRPr="00647415">
        <w:rPr>
          <w:rFonts w:ascii="Times New Roman" w:hAnsi="Times New Roman" w:cs="Times New Roman"/>
          <w:color w:val="1A1A1A"/>
          <w:sz w:val="24"/>
          <w:szCs w:val="24"/>
        </w:rPr>
        <w:t>точнитьРасположениеустанавливаемыхконструктивов</w:t>
      </w:r>
      <w:proofErr w:type="spellEnd"/>
      <w:r w:rsidRPr="00647415">
        <w:rPr>
          <w:rFonts w:ascii="Times New Roman" w:hAnsi="Times New Roman" w:cs="Times New Roman"/>
          <w:color w:val="1A1A1A"/>
          <w:sz w:val="24"/>
          <w:szCs w:val="24"/>
        </w:rPr>
        <w:t>.</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8.20</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До начала работ предоставить Заказчику приказы </w:t>
      </w:r>
      <w:proofErr w:type="spellStart"/>
      <w:r w:rsidRPr="00647415">
        <w:rPr>
          <w:rFonts w:ascii="Times New Roman" w:hAnsi="Times New Roman" w:cs="Times New Roman"/>
          <w:color w:val="1A1A1A"/>
          <w:sz w:val="24"/>
          <w:szCs w:val="24"/>
        </w:rPr>
        <w:t>оназначении</w:t>
      </w:r>
      <w:proofErr w:type="spellEnd"/>
      <w:r w:rsidRPr="00647415">
        <w:rPr>
          <w:rFonts w:ascii="Times New Roman" w:hAnsi="Times New Roman" w:cs="Times New Roman"/>
          <w:color w:val="1A1A1A"/>
          <w:sz w:val="24"/>
          <w:szCs w:val="24"/>
        </w:rPr>
        <w:t xml:space="preserve"> ответственных лиц Подрядчика за </w:t>
      </w:r>
      <w:proofErr w:type="spellStart"/>
      <w:r w:rsidRPr="00647415">
        <w:rPr>
          <w:rFonts w:ascii="Times New Roman" w:hAnsi="Times New Roman" w:cs="Times New Roman"/>
          <w:color w:val="1A1A1A"/>
          <w:sz w:val="24"/>
          <w:szCs w:val="24"/>
        </w:rPr>
        <w:t>производстворабот</w:t>
      </w:r>
      <w:proofErr w:type="spellEnd"/>
      <w:r w:rsidRPr="00647415">
        <w:rPr>
          <w:rFonts w:ascii="Times New Roman" w:hAnsi="Times New Roman" w:cs="Times New Roman"/>
          <w:color w:val="1A1A1A"/>
          <w:sz w:val="24"/>
          <w:szCs w:val="24"/>
        </w:rPr>
        <w:t>. Все работники Подрядчика, не являющихся гражданамиРоссийскойФедерации</w:t>
      </w:r>
      <w:proofErr w:type="gramStart"/>
      <w:r w:rsidRPr="00647415">
        <w:rPr>
          <w:rFonts w:ascii="Times New Roman" w:hAnsi="Times New Roman" w:cs="Times New Roman"/>
          <w:color w:val="1A1A1A"/>
          <w:sz w:val="24"/>
          <w:szCs w:val="24"/>
        </w:rPr>
        <w:t>,д</w:t>
      </w:r>
      <w:proofErr w:type="gramEnd"/>
      <w:r w:rsidRPr="00647415">
        <w:rPr>
          <w:rFonts w:ascii="Times New Roman" w:hAnsi="Times New Roman" w:cs="Times New Roman"/>
          <w:color w:val="1A1A1A"/>
          <w:sz w:val="24"/>
          <w:szCs w:val="24"/>
        </w:rPr>
        <w:t xml:space="preserve">олжныиметьдокументы,подтверждающих их право находиться и осуществлять </w:t>
      </w:r>
      <w:proofErr w:type="spellStart"/>
      <w:r w:rsidRPr="00647415">
        <w:rPr>
          <w:rFonts w:ascii="Times New Roman" w:hAnsi="Times New Roman" w:cs="Times New Roman"/>
          <w:color w:val="1A1A1A"/>
          <w:sz w:val="24"/>
          <w:szCs w:val="24"/>
        </w:rPr>
        <w:t>трудовуюдеятельность</w:t>
      </w:r>
      <w:proofErr w:type="spellEnd"/>
      <w:r w:rsidRPr="00647415">
        <w:rPr>
          <w:rFonts w:ascii="Times New Roman" w:hAnsi="Times New Roman" w:cs="Times New Roman"/>
          <w:color w:val="1A1A1A"/>
          <w:sz w:val="24"/>
          <w:szCs w:val="24"/>
        </w:rPr>
        <w:t xml:space="preserve"> на территории Российской Федерации.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8.21</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Подрядчик должен по окончании работ </w:t>
      </w:r>
      <w:proofErr w:type="spellStart"/>
      <w:r w:rsidRPr="00647415">
        <w:rPr>
          <w:rFonts w:ascii="Times New Roman" w:hAnsi="Times New Roman" w:cs="Times New Roman"/>
          <w:color w:val="1A1A1A"/>
          <w:sz w:val="24"/>
          <w:szCs w:val="24"/>
        </w:rPr>
        <w:t>предоставитьЗаказчику</w:t>
      </w:r>
      <w:proofErr w:type="spellEnd"/>
      <w:r w:rsidRPr="00647415">
        <w:rPr>
          <w:rFonts w:ascii="Times New Roman" w:hAnsi="Times New Roman" w:cs="Times New Roman"/>
          <w:color w:val="1A1A1A"/>
          <w:sz w:val="24"/>
          <w:szCs w:val="24"/>
        </w:rPr>
        <w:t>:</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 акты освидетельствования скрытых работ и </w:t>
      </w:r>
      <w:proofErr w:type="spellStart"/>
      <w:r w:rsidRPr="00647415">
        <w:rPr>
          <w:rFonts w:ascii="Times New Roman" w:hAnsi="Times New Roman" w:cs="Times New Roman"/>
          <w:color w:val="1A1A1A"/>
          <w:sz w:val="24"/>
          <w:szCs w:val="24"/>
        </w:rPr>
        <w:t>ответственныхконструкций</w:t>
      </w:r>
      <w:proofErr w:type="spellEnd"/>
      <w:r w:rsidRPr="00647415">
        <w:rPr>
          <w:rFonts w:ascii="Times New Roman" w:hAnsi="Times New Roman" w:cs="Times New Roman"/>
          <w:color w:val="1A1A1A"/>
          <w:sz w:val="24"/>
          <w:szCs w:val="24"/>
        </w:rPr>
        <w:t xml:space="preserve"> (по форме РД-11-02-2006);</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акт на демонтируемые материалы, справка по возврату (</w:t>
      </w:r>
      <w:proofErr w:type="spellStart"/>
      <w:r w:rsidRPr="00647415">
        <w:rPr>
          <w:rFonts w:ascii="Times New Roman" w:hAnsi="Times New Roman" w:cs="Times New Roman"/>
          <w:color w:val="1A1A1A"/>
          <w:sz w:val="24"/>
          <w:szCs w:val="24"/>
        </w:rPr>
        <w:t>еслиесть</w:t>
      </w:r>
      <w:proofErr w:type="spellEnd"/>
      <w:r w:rsidRPr="00647415">
        <w:rPr>
          <w:rFonts w:ascii="Times New Roman" w:hAnsi="Times New Roman" w:cs="Times New Roman"/>
          <w:color w:val="1A1A1A"/>
          <w:sz w:val="24"/>
          <w:szCs w:val="24"/>
        </w:rPr>
        <w:t>);</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документы, подтверждающие вывоз и утилизацию отходо</w:t>
      </w:r>
      <w:proofErr w:type="gramStart"/>
      <w:r w:rsidRPr="00647415">
        <w:rPr>
          <w:rFonts w:ascii="Times New Roman" w:hAnsi="Times New Roman" w:cs="Times New Roman"/>
          <w:color w:val="1A1A1A"/>
          <w:sz w:val="24"/>
          <w:szCs w:val="24"/>
        </w:rPr>
        <w:t>в(</w:t>
      </w:r>
      <w:proofErr w:type="gramEnd"/>
      <w:r w:rsidRPr="00647415">
        <w:rPr>
          <w:rFonts w:ascii="Times New Roman" w:hAnsi="Times New Roman" w:cs="Times New Roman"/>
          <w:color w:val="1A1A1A"/>
          <w:sz w:val="24"/>
          <w:szCs w:val="24"/>
        </w:rPr>
        <w:t>копия лицензии, договора, акта выполненных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исполнительные схемы, чертежи, технические решения (</w:t>
      </w:r>
      <w:proofErr w:type="spellStart"/>
      <w:r w:rsidRPr="00647415">
        <w:rPr>
          <w:rFonts w:ascii="Times New Roman" w:hAnsi="Times New Roman" w:cs="Times New Roman"/>
          <w:color w:val="1A1A1A"/>
          <w:sz w:val="24"/>
          <w:szCs w:val="24"/>
        </w:rPr>
        <w:t>еслиесть</w:t>
      </w:r>
      <w:proofErr w:type="spellEnd"/>
      <w:r w:rsidRPr="00647415">
        <w:rPr>
          <w:rFonts w:ascii="Times New Roman" w:hAnsi="Times New Roman" w:cs="Times New Roman"/>
          <w:color w:val="1A1A1A"/>
          <w:sz w:val="24"/>
          <w:szCs w:val="24"/>
        </w:rPr>
        <w:t>).</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 сертификаты, паспорта на материалы и </w:t>
      </w:r>
      <w:proofErr w:type="spellStart"/>
      <w:r w:rsidRPr="00647415">
        <w:rPr>
          <w:rFonts w:ascii="Times New Roman" w:hAnsi="Times New Roman" w:cs="Times New Roman"/>
          <w:color w:val="1A1A1A"/>
          <w:sz w:val="24"/>
          <w:szCs w:val="24"/>
        </w:rPr>
        <w:t>оборудование</w:t>
      </w:r>
      <w:proofErr w:type="gramStart"/>
      <w:r w:rsidRPr="00647415">
        <w:rPr>
          <w:rFonts w:ascii="Times New Roman" w:hAnsi="Times New Roman" w:cs="Times New Roman"/>
          <w:color w:val="1A1A1A"/>
          <w:sz w:val="24"/>
          <w:szCs w:val="24"/>
        </w:rPr>
        <w:t>,у</w:t>
      </w:r>
      <w:proofErr w:type="gramEnd"/>
      <w:r w:rsidRPr="00647415">
        <w:rPr>
          <w:rFonts w:ascii="Times New Roman" w:hAnsi="Times New Roman" w:cs="Times New Roman"/>
          <w:color w:val="1A1A1A"/>
          <w:sz w:val="24"/>
          <w:szCs w:val="24"/>
        </w:rPr>
        <w:t>становленные</w:t>
      </w:r>
      <w:proofErr w:type="spellEnd"/>
      <w:r w:rsidRPr="00647415">
        <w:rPr>
          <w:rFonts w:ascii="Times New Roman" w:hAnsi="Times New Roman" w:cs="Times New Roman"/>
          <w:color w:val="1A1A1A"/>
          <w:sz w:val="24"/>
          <w:szCs w:val="24"/>
        </w:rPr>
        <w:t xml:space="preserve"> (использованные) при производстве работ, </w:t>
      </w:r>
      <w:proofErr w:type="spellStart"/>
      <w:r w:rsidRPr="00647415">
        <w:rPr>
          <w:rFonts w:ascii="Times New Roman" w:hAnsi="Times New Roman" w:cs="Times New Roman"/>
          <w:color w:val="1A1A1A"/>
          <w:sz w:val="24"/>
          <w:szCs w:val="24"/>
        </w:rPr>
        <w:t>дляподтверждения</w:t>
      </w:r>
      <w:proofErr w:type="spellEnd"/>
      <w:r w:rsidRPr="00647415">
        <w:rPr>
          <w:rFonts w:ascii="Times New Roman" w:hAnsi="Times New Roman" w:cs="Times New Roman"/>
          <w:color w:val="1A1A1A"/>
          <w:sz w:val="24"/>
          <w:szCs w:val="24"/>
        </w:rPr>
        <w:t xml:space="preserve"> их соответствия требованиям договора, в </w:t>
      </w:r>
      <w:proofErr w:type="spellStart"/>
      <w:r w:rsidRPr="00647415">
        <w:rPr>
          <w:rFonts w:ascii="Times New Roman" w:hAnsi="Times New Roman" w:cs="Times New Roman"/>
          <w:color w:val="1A1A1A"/>
          <w:sz w:val="24"/>
          <w:szCs w:val="24"/>
        </w:rPr>
        <w:t>томчисле</w:t>
      </w:r>
      <w:proofErr w:type="spellEnd"/>
      <w:r w:rsidRPr="00647415">
        <w:rPr>
          <w:rFonts w:ascii="Times New Roman" w:hAnsi="Times New Roman" w:cs="Times New Roman"/>
          <w:color w:val="1A1A1A"/>
          <w:sz w:val="24"/>
          <w:szCs w:val="24"/>
        </w:rPr>
        <w:t xml:space="preserve"> по качеству и объёму;</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ведомость изменений и отступлений от локально-сметного расчета №82-22;</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исполнительные схемы;</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 </w:t>
      </w:r>
      <w:proofErr w:type="spellStart"/>
      <w:r w:rsidRPr="00647415">
        <w:rPr>
          <w:rFonts w:ascii="Times New Roman" w:hAnsi="Times New Roman" w:cs="Times New Roman"/>
          <w:color w:val="1A1A1A"/>
          <w:sz w:val="24"/>
          <w:szCs w:val="24"/>
        </w:rPr>
        <w:t>фотофиксация</w:t>
      </w:r>
      <w:proofErr w:type="spellEnd"/>
      <w:r w:rsidRPr="00647415">
        <w:rPr>
          <w:rFonts w:ascii="Times New Roman" w:hAnsi="Times New Roman" w:cs="Times New Roman"/>
          <w:color w:val="1A1A1A"/>
          <w:sz w:val="24"/>
          <w:szCs w:val="24"/>
        </w:rPr>
        <w:t xml:space="preserve"> основных этапов работ, скрытых работ (</w:t>
      </w:r>
      <w:proofErr w:type="spellStart"/>
      <w:r w:rsidRPr="00647415">
        <w:rPr>
          <w:rFonts w:ascii="Times New Roman" w:hAnsi="Times New Roman" w:cs="Times New Roman"/>
          <w:color w:val="1A1A1A"/>
          <w:sz w:val="24"/>
          <w:szCs w:val="24"/>
        </w:rPr>
        <w:t>наэлектронном</w:t>
      </w:r>
      <w:proofErr w:type="spellEnd"/>
      <w:r w:rsidRPr="00647415">
        <w:rPr>
          <w:rFonts w:ascii="Times New Roman" w:hAnsi="Times New Roman" w:cs="Times New Roman"/>
          <w:color w:val="1A1A1A"/>
          <w:sz w:val="24"/>
          <w:szCs w:val="24"/>
        </w:rPr>
        <w:t xml:space="preserve"> </w:t>
      </w:r>
      <w:proofErr w:type="gramStart"/>
      <w:r w:rsidRPr="00647415">
        <w:rPr>
          <w:rFonts w:ascii="Times New Roman" w:hAnsi="Times New Roman" w:cs="Times New Roman"/>
          <w:color w:val="1A1A1A"/>
          <w:sz w:val="24"/>
          <w:szCs w:val="24"/>
        </w:rPr>
        <w:t>носителе</w:t>
      </w:r>
      <w:proofErr w:type="gramEnd"/>
      <w:r w:rsidRPr="00647415">
        <w:rPr>
          <w:rFonts w:ascii="Times New Roman" w:hAnsi="Times New Roman" w:cs="Times New Roman"/>
          <w:color w:val="1A1A1A"/>
          <w:sz w:val="24"/>
          <w:szCs w:val="24"/>
        </w:rPr>
        <w:t>);</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опись всех предоставленных документов;</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журналы входного контроля материалов;</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журнал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журналы бетонных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журналы сворных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8.22</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 Подрядчик не позднее, чем за 3 (три) рабочих дня </w:t>
      </w:r>
      <w:proofErr w:type="spellStart"/>
      <w:r w:rsidRPr="00647415">
        <w:rPr>
          <w:rFonts w:ascii="Times New Roman" w:hAnsi="Times New Roman" w:cs="Times New Roman"/>
          <w:color w:val="1A1A1A"/>
          <w:sz w:val="24"/>
          <w:szCs w:val="24"/>
        </w:rPr>
        <w:t>доначала</w:t>
      </w:r>
      <w:proofErr w:type="spellEnd"/>
      <w:r w:rsidRPr="00647415">
        <w:rPr>
          <w:rFonts w:ascii="Times New Roman" w:hAnsi="Times New Roman" w:cs="Times New Roman"/>
          <w:color w:val="1A1A1A"/>
          <w:sz w:val="24"/>
          <w:szCs w:val="24"/>
        </w:rPr>
        <w:t xml:space="preserve"> приемки результата выполненных работ (скрытых работ</w:t>
      </w:r>
      <w:proofErr w:type="gramStart"/>
      <w:r w:rsidRPr="00647415">
        <w:rPr>
          <w:rFonts w:ascii="Times New Roman" w:hAnsi="Times New Roman" w:cs="Times New Roman"/>
          <w:color w:val="1A1A1A"/>
          <w:sz w:val="24"/>
          <w:szCs w:val="24"/>
        </w:rPr>
        <w:t>)д</w:t>
      </w:r>
      <w:proofErr w:type="gramEnd"/>
      <w:r w:rsidRPr="00647415">
        <w:rPr>
          <w:rFonts w:ascii="Times New Roman" w:hAnsi="Times New Roman" w:cs="Times New Roman"/>
          <w:color w:val="1A1A1A"/>
          <w:sz w:val="24"/>
          <w:szCs w:val="24"/>
        </w:rPr>
        <w:t>олжен письменно известить Заказчика о точной дате и времени</w:t>
      </w:r>
      <w:r>
        <w:rPr>
          <w:rFonts w:ascii="Times New Roman" w:hAnsi="Times New Roman" w:cs="Times New Roman"/>
          <w:color w:val="1A1A1A"/>
          <w:sz w:val="24"/>
          <w:szCs w:val="24"/>
        </w:rPr>
        <w:t xml:space="preserve"> п</w:t>
      </w:r>
      <w:r w:rsidRPr="00647415">
        <w:rPr>
          <w:rFonts w:ascii="Times New Roman" w:hAnsi="Times New Roman" w:cs="Times New Roman"/>
          <w:color w:val="1A1A1A"/>
          <w:sz w:val="24"/>
          <w:szCs w:val="24"/>
        </w:rPr>
        <w:t xml:space="preserve">ередачи результата выполненных работ (скрытых </w:t>
      </w:r>
      <w:proofErr w:type="spellStart"/>
      <w:r w:rsidRPr="00647415">
        <w:rPr>
          <w:rFonts w:ascii="Times New Roman" w:hAnsi="Times New Roman" w:cs="Times New Roman"/>
          <w:color w:val="1A1A1A"/>
          <w:sz w:val="24"/>
          <w:szCs w:val="24"/>
        </w:rPr>
        <w:t>работ-акты</w:t>
      </w:r>
      <w:proofErr w:type="spellEnd"/>
      <w:r w:rsidRPr="00647415">
        <w:rPr>
          <w:rFonts w:ascii="Times New Roman" w:hAnsi="Times New Roman" w:cs="Times New Roman"/>
          <w:color w:val="1A1A1A"/>
          <w:sz w:val="24"/>
          <w:szCs w:val="24"/>
        </w:rPr>
        <w:t xml:space="preserve"> освидетельствования скрытых работ и ответственных конструкций).</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8.23</w:t>
      </w:r>
      <w:proofErr w:type="gramStart"/>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Д</w:t>
      </w:r>
      <w:proofErr w:type="gramEnd"/>
      <w:r w:rsidRPr="00647415">
        <w:rPr>
          <w:rFonts w:ascii="Times New Roman" w:hAnsi="Times New Roman" w:cs="Times New Roman"/>
          <w:color w:val="1A1A1A"/>
          <w:sz w:val="24"/>
          <w:szCs w:val="24"/>
        </w:rPr>
        <w:t>о передачи Заказчику результата выполненных работ</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Подрядчик</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передает</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Заказчику</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2(два)</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экземпляра</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исполнительной</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документации,</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которая</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должна</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быть</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сброшюрована и содержать опись входящих в ее состав</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документов.</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8.24</w:t>
      </w:r>
      <w:r>
        <w:rPr>
          <w:rFonts w:ascii="Times New Roman" w:hAnsi="Times New Roman" w:cs="Times New Roman"/>
          <w:color w:val="1A1A1A"/>
          <w:sz w:val="24"/>
          <w:szCs w:val="24"/>
        </w:rPr>
        <w:t>.</w:t>
      </w:r>
      <w:r w:rsidRPr="00647415">
        <w:rPr>
          <w:rFonts w:ascii="Times New Roman" w:hAnsi="Times New Roman" w:cs="Times New Roman"/>
          <w:color w:val="1A1A1A"/>
          <w:sz w:val="24"/>
          <w:szCs w:val="24"/>
        </w:rPr>
        <w:t xml:space="preserve"> Приемка результата выполненных работ осуществляется</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Заказчиком по акту о приемке выполненных работ (подписанных всеми членами комиссии назначенных на объекте) и</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Акта по </w:t>
      </w:r>
      <w:r w:rsidRPr="00647415">
        <w:rPr>
          <w:rFonts w:ascii="Times New Roman" w:hAnsi="Times New Roman" w:cs="Times New Roman"/>
          <w:color w:val="1A1A1A"/>
          <w:sz w:val="24"/>
          <w:szCs w:val="24"/>
        </w:rPr>
        <w:lastRenderedPageBreak/>
        <w:t>форме №КС-2 на основании исполнительной документации в течение 10(десяти) рабочих дней со дня указанного в письменном</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извещении Подрядчика.</w:t>
      </w:r>
    </w:p>
    <w:p w:rsidR="00647415" w:rsidRPr="00647415" w:rsidRDefault="00647415" w:rsidP="00647415">
      <w:pPr>
        <w:shd w:val="clear" w:color="auto" w:fill="FFFFFF"/>
        <w:spacing w:after="0" w:line="240" w:lineRule="auto"/>
        <w:jc w:val="center"/>
        <w:rPr>
          <w:rFonts w:ascii="Times New Roman" w:hAnsi="Times New Roman" w:cs="Times New Roman"/>
          <w:b/>
          <w:color w:val="1A1A1A"/>
          <w:sz w:val="24"/>
          <w:szCs w:val="24"/>
        </w:rPr>
      </w:pPr>
      <w:r w:rsidRPr="00647415">
        <w:rPr>
          <w:rFonts w:ascii="Times New Roman" w:hAnsi="Times New Roman" w:cs="Times New Roman"/>
          <w:b/>
          <w:color w:val="1A1A1A"/>
          <w:sz w:val="24"/>
          <w:szCs w:val="24"/>
        </w:rPr>
        <w:t>9. Основная нормативная документация:</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Работы должны осуществляться в строгом соответствии </w:t>
      </w:r>
      <w:proofErr w:type="spellStart"/>
      <w:r w:rsidRPr="00647415">
        <w:rPr>
          <w:rFonts w:ascii="Times New Roman" w:hAnsi="Times New Roman" w:cs="Times New Roman"/>
          <w:color w:val="1A1A1A"/>
          <w:sz w:val="24"/>
          <w:szCs w:val="24"/>
        </w:rPr>
        <w:t>снормативными</w:t>
      </w:r>
      <w:proofErr w:type="spellEnd"/>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требованиями следующих нормативных документов:</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Гражданский кодекс Российской Федерации;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Градостроительный кодекс Российской Федерации;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ГОСТ Р70465-2022 Сварка стальных конструкций. Требование к организации и выполнению работ в условиях строительной площадки. Контроль качества;</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Свод правил СП 435.1325800.2018Конструкции бетонные и железобетонные монолитные. Правила производства и приемки работ;</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ГОСТ 31384-2017 Межгосударственный  стандарт защита бетонных и железобетонных конструкций от коррозии</w:t>
      </w:r>
      <w:proofErr w:type="gramStart"/>
      <w:r w:rsidRPr="00647415">
        <w:rPr>
          <w:rFonts w:ascii="Times New Roman" w:hAnsi="Times New Roman" w:cs="Times New Roman"/>
          <w:color w:val="1A1A1A"/>
          <w:sz w:val="24"/>
          <w:szCs w:val="24"/>
        </w:rPr>
        <w:t xml:space="preserve"> .</w:t>
      </w:r>
      <w:proofErr w:type="gramEnd"/>
      <w:r w:rsidRPr="00647415">
        <w:rPr>
          <w:rFonts w:ascii="Times New Roman" w:hAnsi="Times New Roman" w:cs="Times New Roman"/>
          <w:color w:val="1A1A1A"/>
          <w:sz w:val="24"/>
          <w:szCs w:val="24"/>
        </w:rPr>
        <w:t xml:space="preserve"> Общие технические требования</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Федеральный закон от 23 ноября 2009 года № 261-ФЗ «</w:t>
      </w:r>
      <w:proofErr w:type="spellStart"/>
      <w:r w:rsidRPr="00647415">
        <w:rPr>
          <w:rFonts w:ascii="Times New Roman" w:hAnsi="Times New Roman" w:cs="Times New Roman"/>
          <w:color w:val="1A1A1A"/>
          <w:sz w:val="24"/>
          <w:szCs w:val="24"/>
        </w:rPr>
        <w:t>Обэнергосбережении</w:t>
      </w:r>
      <w:proofErr w:type="spellEnd"/>
      <w:r w:rsidRPr="00647415">
        <w:rPr>
          <w:rFonts w:ascii="Times New Roman" w:hAnsi="Times New Roman" w:cs="Times New Roman"/>
          <w:color w:val="1A1A1A"/>
          <w:sz w:val="24"/>
          <w:szCs w:val="24"/>
        </w:rPr>
        <w:t xml:space="preserve"> и </w:t>
      </w:r>
      <w:proofErr w:type="spellStart"/>
      <w:r w:rsidRPr="00647415">
        <w:rPr>
          <w:rFonts w:ascii="Times New Roman" w:hAnsi="Times New Roman" w:cs="Times New Roman"/>
          <w:color w:val="1A1A1A"/>
          <w:sz w:val="24"/>
          <w:szCs w:val="24"/>
        </w:rPr>
        <w:t>оповышенииэнергетическойэффективности</w:t>
      </w:r>
      <w:proofErr w:type="spellEnd"/>
      <w:r w:rsidRPr="00647415">
        <w:rPr>
          <w:rFonts w:ascii="Times New Roman" w:hAnsi="Times New Roman" w:cs="Times New Roman"/>
          <w:color w:val="1A1A1A"/>
          <w:sz w:val="24"/>
          <w:szCs w:val="24"/>
        </w:rPr>
        <w:t xml:space="preserve">, и о внесении изменений в </w:t>
      </w:r>
      <w:proofErr w:type="gramStart"/>
      <w:r w:rsidRPr="00647415">
        <w:rPr>
          <w:rFonts w:ascii="Times New Roman" w:hAnsi="Times New Roman" w:cs="Times New Roman"/>
          <w:color w:val="1A1A1A"/>
          <w:sz w:val="24"/>
          <w:szCs w:val="24"/>
        </w:rPr>
        <w:t>отдельные</w:t>
      </w:r>
      <w:proofErr w:type="gramEnd"/>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законодательные акты Российской Федерации»;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Федеральный закон от 22 июля 2008 г. N 123-ФЗ «</w:t>
      </w:r>
      <w:proofErr w:type="spellStart"/>
      <w:r w:rsidRPr="00647415">
        <w:rPr>
          <w:rFonts w:ascii="Times New Roman" w:hAnsi="Times New Roman" w:cs="Times New Roman"/>
          <w:color w:val="1A1A1A"/>
          <w:sz w:val="24"/>
          <w:szCs w:val="24"/>
        </w:rPr>
        <w:t>Техническийрегламент</w:t>
      </w:r>
      <w:proofErr w:type="spellEnd"/>
      <w:r w:rsidRPr="00647415">
        <w:rPr>
          <w:rFonts w:ascii="Times New Roman" w:hAnsi="Times New Roman" w:cs="Times New Roman"/>
          <w:color w:val="1A1A1A"/>
          <w:sz w:val="24"/>
          <w:szCs w:val="24"/>
        </w:rPr>
        <w:t xml:space="preserve"> о требованиях пожарной безопасности»;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Федеральный закон от 30 декабря 2009 года № 384-ФЗ</w:t>
      </w:r>
      <w:proofErr w:type="gramStart"/>
      <w:r w:rsidRPr="00647415">
        <w:rPr>
          <w:rFonts w:ascii="Times New Roman" w:hAnsi="Times New Roman" w:cs="Times New Roman"/>
          <w:color w:val="1A1A1A"/>
          <w:sz w:val="24"/>
          <w:szCs w:val="24"/>
        </w:rPr>
        <w:t>«Т</w:t>
      </w:r>
      <w:proofErr w:type="gramEnd"/>
      <w:r w:rsidRPr="00647415">
        <w:rPr>
          <w:rFonts w:ascii="Times New Roman" w:hAnsi="Times New Roman" w:cs="Times New Roman"/>
          <w:color w:val="1A1A1A"/>
          <w:sz w:val="24"/>
          <w:szCs w:val="24"/>
        </w:rPr>
        <w:t>ехнический регламент о безопасности зданий и сооружений»;</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Постановление Правительства Российской Федерации от 16сентября2020г.</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№1479«</w:t>
      </w:r>
      <w:proofErr w:type="spellStart"/>
      <w:r w:rsidRPr="00647415">
        <w:rPr>
          <w:rFonts w:ascii="Times New Roman" w:hAnsi="Times New Roman" w:cs="Times New Roman"/>
          <w:color w:val="1A1A1A"/>
          <w:sz w:val="24"/>
          <w:szCs w:val="24"/>
        </w:rPr>
        <w:t>ОбутвержденииПравилпротивопожарного</w:t>
      </w:r>
      <w:proofErr w:type="spellEnd"/>
      <w:r w:rsidRPr="00647415">
        <w:rPr>
          <w:rFonts w:ascii="Times New Roman" w:hAnsi="Times New Roman" w:cs="Times New Roman"/>
          <w:color w:val="1A1A1A"/>
          <w:sz w:val="24"/>
          <w:szCs w:val="24"/>
        </w:rPr>
        <w:t xml:space="preserve"> режима в Российской Федерации»;</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 ГОСТ 12.1.005-88. Межгосударственный стандарт. </w:t>
      </w:r>
      <w:proofErr w:type="spellStart"/>
      <w:r w:rsidRPr="00647415">
        <w:rPr>
          <w:rFonts w:ascii="Times New Roman" w:hAnsi="Times New Roman" w:cs="Times New Roman"/>
          <w:color w:val="1A1A1A"/>
          <w:sz w:val="24"/>
          <w:szCs w:val="24"/>
        </w:rPr>
        <w:t>Системастандартов</w:t>
      </w:r>
      <w:proofErr w:type="spellEnd"/>
      <w:r w:rsidRPr="00647415">
        <w:rPr>
          <w:rFonts w:ascii="Times New Roman" w:hAnsi="Times New Roman" w:cs="Times New Roman"/>
          <w:color w:val="1A1A1A"/>
          <w:sz w:val="24"/>
          <w:szCs w:val="24"/>
        </w:rPr>
        <w:t xml:space="preserve"> безопасности труда. Общие </w:t>
      </w:r>
      <w:proofErr w:type="spellStart"/>
      <w:r w:rsidRPr="00647415">
        <w:rPr>
          <w:rFonts w:ascii="Times New Roman" w:hAnsi="Times New Roman" w:cs="Times New Roman"/>
          <w:color w:val="1A1A1A"/>
          <w:sz w:val="24"/>
          <w:szCs w:val="24"/>
        </w:rPr>
        <w:t>санитарно-гигиеническиетребования</w:t>
      </w:r>
      <w:proofErr w:type="spellEnd"/>
      <w:r w:rsidRPr="00647415">
        <w:rPr>
          <w:rFonts w:ascii="Times New Roman" w:hAnsi="Times New Roman" w:cs="Times New Roman"/>
          <w:color w:val="1A1A1A"/>
          <w:sz w:val="24"/>
          <w:szCs w:val="24"/>
        </w:rPr>
        <w:t xml:space="preserve"> к воздуху рабочей зоны;</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Федеральный закон от 30 марта 1999 года N 52-ФЗ «</w:t>
      </w:r>
      <w:proofErr w:type="spellStart"/>
      <w:r w:rsidRPr="00647415">
        <w:rPr>
          <w:rFonts w:ascii="Times New Roman" w:hAnsi="Times New Roman" w:cs="Times New Roman"/>
          <w:color w:val="1A1A1A"/>
          <w:sz w:val="24"/>
          <w:szCs w:val="24"/>
        </w:rPr>
        <w:t>Осанитарно-эпидемиологическом</w:t>
      </w:r>
      <w:proofErr w:type="spellEnd"/>
      <w:r w:rsidRPr="00647415">
        <w:rPr>
          <w:rFonts w:ascii="Times New Roman" w:hAnsi="Times New Roman" w:cs="Times New Roman"/>
          <w:color w:val="1A1A1A"/>
          <w:sz w:val="24"/>
          <w:szCs w:val="24"/>
        </w:rPr>
        <w:t xml:space="preserve"> </w:t>
      </w:r>
      <w:proofErr w:type="gramStart"/>
      <w:r w:rsidRPr="00647415">
        <w:rPr>
          <w:rFonts w:ascii="Times New Roman" w:hAnsi="Times New Roman" w:cs="Times New Roman"/>
          <w:color w:val="1A1A1A"/>
          <w:sz w:val="24"/>
          <w:szCs w:val="24"/>
        </w:rPr>
        <w:t>благополучии</w:t>
      </w:r>
      <w:proofErr w:type="gramEnd"/>
      <w:r w:rsidRPr="00647415">
        <w:rPr>
          <w:rFonts w:ascii="Times New Roman" w:hAnsi="Times New Roman" w:cs="Times New Roman"/>
          <w:color w:val="1A1A1A"/>
          <w:sz w:val="24"/>
          <w:szCs w:val="24"/>
        </w:rPr>
        <w:t xml:space="preserve"> населения»;</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СП 71.13330.2017 «Изоляционные и отделочные покрытия»</w:t>
      </w:r>
      <w:proofErr w:type="gramStart"/>
      <w:r w:rsidRPr="00647415">
        <w:rPr>
          <w:rFonts w:ascii="Times New Roman" w:hAnsi="Times New Roman" w:cs="Times New Roman"/>
          <w:color w:val="1A1A1A"/>
          <w:sz w:val="24"/>
          <w:szCs w:val="24"/>
        </w:rPr>
        <w:t>.А</w:t>
      </w:r>
      <w:proofErr w:type="gramEnd"/>
      <w:r w:rsidRPr="00647415">
        <w:rPr>
          <w:rFonts w:ascii="Times New Roman" w:hAnsi="Times New Roman" w:cs="Times New Roman"/>
          <w:color w:val="1A1A1A"/>
          <w:sz w:val="24"/>
          <w:szCs w:val="24"/>
        </w:rPr>
        <w:t xml:space="preserve">ктуализированная редакция </w:t>
      </w:r>
      <w:proofErr w:type="spellStart"/>
      <w:r w:rsidRPr="00647415">
        <w:rPr>
          <w:rFonts w:ascii="Times New Roman" w:hAnsi="Times New Roman" w:cs="Times New Roman"/>
          <w:color w:val="1A1A1A"/>
          <w:sz w:val="24"/>
          <w:szCs w:val="24"/>
        </w:rPr>
        <w:t>СНиП</w:t>
      </w:r>
      <w:proofErr w:type="spellEnd"/>
      <w:r w:rsidRPr="00647415">
        <w:rPr>
          <w:rFonts w:ascii="Times New Roman" w:hAnsi="Times New Roman" w:cs="Times New Roman"/>
          <w:color w:val="1A1A1A"/>
          <w:sz w:val="24"/>
          <w:szCs w:val="24"/>
        </w:rPr>
        <w:t xml:space="preserve"> 3.04.01-87 (с Изменением№1)</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 xml:space="preserve">– СП 48.13330.2019 «Организация строительства» </w:t>
      </w:r>
      <w:proofErr w:type="spellStart"/>
      <w:r w:rsidRPr="00647415">
        <w:rPr>
          <w:rFonts w:ascii="Times New Roman" w:hAnsi="Times New Roman" w:cs="Times New Roman"/>
          <w:color w:val="1A1A1A"/>
          <w:sz w:val="24"/>
          <w:szCs w:val="24"/>
        </w:rPr>
        <w:t>СНиП</w:t>
      </w:r>
      <w:proofErr w:type="spellEnd"/>
      <w:r w:rsidRPr="00647415">
        <w:rPr>
          <w:rFonts w:ascii="Times New Roman" w:hAnsi="Times New Roman" w:cs="Times New Roman"/>
          <w:color w:val="1A1A1A"/>
          <w:sz w:val="24"/>
          <w:szCs w:val="24"/>
        </w:rPr>
        <w:t xml:space="preserve"> 12-01-2004;</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–СП20.13330.2016«</w:t>
      </w:r>
      <w:proofErr w:type="spellStart"/>
      <w:r w:rsidRPr="00647415">
        <w:rPr>
          <w:rFonts w:ascii="Times New Roman" w:hAnsi="Times New Roman" w:cs="Times New Roman"/>
          <w:color w:val="1A1A1A"/>
          <w:sz w:val="24"/>
          <w:szCs w:val="24"/>
        </w:rPr>
        <w:t>Нагрузкиивоздействия</w:t>
      </w:r>
      <w:proofErr w:type="spellEnd"/>
      <w:r w:rsidRPr="00647415">
        <w:rPr>
          <w:rFonts w:ascii="Times New Roman" w:hAnsi="Times New Roman" w:cs="Times New Roman"/>
          <w:color w:val="1A1A1A"/>
          <w:sz w:val="24"/>
          <w:szCs w:val="24"/>
        </w:rPr>
        <w:t>»</w:t>
      </w:r>
      <w:proofErr w:type="gramStart"/>
      <w:r w:rsidRPr="00647415">
        <w:rPr>
          <w:rFonts w:ascii="Times New Roman" w:hAnsi="Times New Roman" w:cs="Times New Roman"/>
          <w:color w:val="1A1A1A"/>
          <w:sz w:val="24"/>
          <w:szCs w:val="24"/>
        </w:rPr>
        <w:t>.А</w:t>
      </w:r>
      <w:proofErr w:type="gramEnd"/>
      <w:r w:rsidRPr="00647415">
        <w:rPr>
          <w:rFonts w:ascii="Times New Roman" w:hAnsi="Times New Roman" w:cs="Times New Roman"/>
          <w:color w:val="1A1A1A"/>
          <w:sz w:val="24"/>
          <w:szCs w:val="24"/>
        </w:rPr>
        <w:t xml:space="preserve">ктуализированная редакция </w:t>
      </w:r>
      <w:proofErr w:type="spellStart"/>
      <w:r w:rsidRPr="00647415">
        <w:rPr>
          <w:rFonts w:ascii="Times New Roman" w:hAnsi="Times New Roman" w:cs="Times New Roman"/>
          <w:color w:val="1A1A1A"/>
          <w:sz w:val="24"/>
          <w:szCs w:val="24"/>
        </w:rPr>
        <w:t>СНиП</w:t>
      </w:r>
      <w:proofErr w:type="spellEnd"/>
      <w:r w:rsidRPr="00647415">
        <w:rPr>
          <w:rFonts w:ascii="Times New Roman" w:hAnsi="Times New Roman" w:cs="Times New Roman"/>
          <w:color w:val="1A1A1A"/>
          <w:sz w:val="24"/>
          <w:szCs w:val="24"/>
        </w:rPr>
        <w:t xml:space="preserve"> 2.01.07-85 (с Изменениями№1 и 2);</w:t>
      </w:r>
    </w:p>
    <w:p w:rsidR="00647415" w:rsidRPr="00647415" w:rsidRDefault="00647415" w:rsidP="00647415">
      <w:pPr>
        <w:shd w:val="clear" w:color="auto" w:fill="FFFFFF"/>
        <w:spacing w:after="0" w:line="240" w:lineRule="auto"/>
        <w:jc w:val="center"/>
        <w:rPr>
          <w:rFonts w:ascii="Times New Roman" w:hAnsi="Times New Roman" w:cs="Times New Roman"/>
          <w:b/>
          <w:color w:val="1A1A1A"/>
          <w:sz w:val="24"/>
          <w:szCs w:val="24"/>
        </w:rPr>
      </w:pPr>
      <w:r w:rsidRPr="00647415">
        <w:rPr>
          <w:rFonts w:ascii="Times New Roman" w:hAnsi="Times New Roman" w:cs="Times New Roman"/>
          <w:b/>
          <w:color w:val="1A1A1A"/>
          <w:sz w:val="24"/>
          <w:szCs w:val="24"/>
        </w:rPr>
        <w:t>10.ГАРАНТИЯ КАЧЕСТВА.</w:t>
      </w:r>
    </w:p>
    <w:p w:rsidR="00647415" w:rsidRPr="00647415" w:rsidRDefault="00647415" w:rsidP="00647415">
      <w:pPr>
        <w:shd w:val="clear" w:color="auto" w:fill="FFFFFF"/>
        <w:spacing w:after="0" w:line="240" w:lineRule="auto"/>
        <w:jc w:val="both"/>
        <w:rPr>
          <w:rFonts w:ascii="Times New Roman" w:hAnsi="Times New Roman" w:cs="Times New Roman"/>
          <w:color w:val="1A1A1A"/>
          <w:sz w:val="24"/>
          <w:szCs w:val="24"/>
        </w:rPr>
      </w:pPr>
      <w:r w:rsidRPr="00647415">
        <w:rPr>
          <w:rFonts w:ascii="Times New Roman" w:hAnsi="Times New Roman" w:cs="Times New Roman"/>
          <w:color w:val="1A1A1A"/>
          <w:sz w:val="24"/>
          <w:szCs w:val="24"/>
        </w:rPr>
        <w:t>10.1</w:t>
      </w:r>
      <w:r>
        <w:rPr>
          <w:rFonts w:ascii="Times New Roman" w:hAnsi="Times New Roman" w:cs="Times New Roman"/>
          <w:color w:val="1A1A1A"/>
          <w:sz w:val="24"/>
          <w:szCs w:val="24"/>
        </w:rPr>
        <w:t xml:space="preserve">. </w:t>
      </w:r>
      <w:r w:rsidRPr="00647415">
        <w:rPr>
          <w:rFonts w:ascii="Times New Roman" w:hAnsi="Times New Roman" w:cs="Times New Roman"/>
          <w:color w:val="1A1A1A"/>
          <w:sz w:val="24"/>
          <w:szCs w:val="24"/>
        </w:rPr>
        <w:t xml:space="preserve">Гарантийный срок эксплуатации объекта составляет 36 (тридцать шесть) месяцев со </w:t>
      </w:r>
      <w:proofErr w:type="spellStart"/>
      <w:r w:rsidRPr="00647415">
        <w:rPr>
          <w:rFonts w:ascii="Times New Roman" w:hAnsi="Times New Roman" w:cs="Times New Roman"/>
          <w:color w:val="1A1A1A"/>
          <w:sz w:val="24"/>
          <w:szCs w:val="24"/>
        </w:rPr>
        <w:t>дняподписания</w:t>
      </w:r>
      <w:proofErr w:type="spellEnd"/>
      <w:r w:rsidRPr="00647415">
        <w:rPr>
          <w:rFonts w:ascii="Times New Roman" w:hAnsi="Times New Roman" w:cs="Times New Roman"/>
          <w:color w:val="1A1A1A"/>
          <w:sz w:val="24"/>
          <w:szCs w:val="24"/>
        </w:rPr>
        <w:t xml:space="preserve"> сторонами акта о приемке выполненных работ, подписанных без замечани</w:t>
      </w:r>
      <w:proofErr w:type="gramStart"/>
      <w:r w:rsidRPr="00647415">
        <w:rPr>
          <w:rFonts w:ascii="Times New Roman" w:hAnsi="Times New Roman" w:cs="Times New Roman"/>
          <w:color w:val="1A1A1A"/>
          <w:sz w:val="24"/>
          <w:szCs w:val="24"/>
        </w:rPr>
        <w:t>й(</w:t>
      </w:r>
      <w:proofErr w:type="gramEnd"/>
      <w:r w:rsidRPr="00647415">
        <w:rPr>
          <w:rFonts w:ascii="Times New Roman" w:hAnsi="Times New Roman" w:cs="Times New Roman"/>
          <w:color w:val="1A1A1A"/>
          <w:sz w:val="24"/>
          <w:szCs w:val="24"/>
        </w:rPr>
        <w:t xml:space="preserve">всеми членами комиссии) по акту формы № КС-2. </w:t>
      </w:r>
      <w:proofErr w:type="spellStart"/>
      <w:r w:rsidRPr="00647415">
        <w:rPr>
          <w:rFonts w:ascii="Times New Roman" w:hAnsi="Times New Roman" w:cs="Times New Roman"/>
          <w:color w:val="1A1A1A"/>
          <w:sz w:val="24"/>
          <w:szCs w:val="24"/>
        </w:rPr>
        <w:t>Результатработ</w:t>
      </w:r>
      <w:proofErr w:type="spellEnd"/>
      <w:r w:rsidRPr="00647415">
        <w:rPr>
          <w:rFonts w:ascii="Times New Roman" w:hAnsi="Times New Roman" w:cs="Times New Roman"/>
          <w:color w:val="1A1A1A"/>
          <w:sz w:val="24"/>
          <w:szCs w:val="24"/>
        </w:rPr>
        <w:t xml:space="preserve"> </w:t>
      </w:r>
      <w:proofErr w:type="gramStart"/>
      <w:r w:rsidRPr="00647415">
        <w:rPr>
          <w:rFonts w:ascii="Times New Roman" w:hAnsi="Times New Roman" w:cs="Times New Roman"/>
          <w:color w:val="1A1A1A"/>
          <w:sz w:val="24"/>
          <w:szCs w:val="24"/>
        </w:rPr>
        <w:t>должен</w:t>
      </w:r>
      <w:proofErr w:type="gramEnd"/>
      <w:r w:rsidRPr="00647415">
        <w:rPr>
          <w:rFonts w:ascii="Times New Roman" w:hAnsi="Times New Roman" w:cs="Times New Roman"/>
          <w:color w:val="1A1A1A"/>
          <w:sz w:val="24"/>
          <w:szCs w:val="24"/>
        </w:rPr>
        <w:t xml:space="preserve"> в течение всего гарантийного срока соответствовать условиям контракта </w:t>
      </w:r>
      <w:proofErr w:type="spellStart"/>
      <w:r w:rsidRPr="00647415">
        <w:rPr>
          <w:rFonts w:ascii="Times New Roman" w:hAnsi="Times New Roman" w:cs="Times New Roman"/>
          <w:color w:val="1A1A1A"/>
          <w:sz w:val="24"/>
          <w:szCs w:val="24"/>
        </w:rPr>
        <w:t>окачестве</w:t>
      </w:r>
      <w:proofErr w:type="spellEnd"/>
      <w:r w:rsidRPr="00647415">
        <w:rPr>
          <w:rFonts w:ascii="Times New Roman" w:hAnsi="Times New Roman" w:cs="Times New Roman"/>
          <w:color w:val="1A1A1A"/>
          <w:sz w:val="24"/>
          <w:szCs w:val="24"/>
        </w:rPr>
        <w:t xml:space="preserve">. Гарантия качества результата работ распространяется на все </w:t>
      </w:r>
      <w:proofErr w:type="spellStart"/>
      <w:r w:rsidRPr="00647415">
        <w:rPr>
          <w:rFonts w:ascii="Times New Roman" w:hAnsi="Times New Roman" w:cs="Times New Roman"/>
          <w:color w:val="1A1A1A"/>
          <w:sz w:val="24"/>
          <w:szCs w:val="24"/>
        </w:rPr>
        <w:t>составляющиерезультата</w:t>
      </w:r>
      <w:proofErr w:type="spellEnd"/>
      <w:r w:rsidRPr="00647415">
        <w:rPr>
          <w:rFonts w:ascii="Times New Roman" w:hAnsi="Times New Roman" w:cs="Times New Roman"/>
          <w:color w:val="1A1A1A"/>
          <w:sz w:val="24"/>
          <w:szCs w:val="24"/>
        </w:rPr>
        <w:t xml:space="preserve"> </w:t>
      </w:r>
      <w:proofErr w:type="spellStart"/>
      <w:r w:rsidRPr="00647415">
        <w:rPr>
          <w:rFonts w:ascii="Times New Roman" w:hAnsi="Times New Roman" w:cs="Times New Roman"/>
          <w:color w:val="1A1A1A"/>
          <w:sz w:val="24"/>
          <w:szCs w:val="24"/>
        </w:rPr>
        <w:t>работ</w:t>
      </w:r>
      <w:proofErr w:type="gramStart"/>
      <w:r w:rsidRPr="00647415">
        <w:rPr>
          <w:rFonts w:ascii="Times New Roman" w:hAnsi="Times New Roman" w:cs="Times New Roman"/>
          <w:color w:val="1A1A1A"/>
          <w:sz w:val="24"/>
          <w:szCs w:val="24"/>
        </w:rPr>
        <w:t>.С</w:t>
      </w:r>
      <w:proofErr w:type="gramEnd"/>
      <w:r w:rsidRPr="00647415">
        <w:rPr>
          <w:rFonts w:ascii="Times New Roman" w:hAnsi="Times New Roman" w:cs="Times New Roman"/>
          <w:color w:val="1A1A1A"/>
          <w:sz w:val="24"/>
          <w:szCs w:val="24"/>
        </w:rPr>
        <w:t>рок</w:t>
      </w:r>
      <w:proofErr w:type="spellEnd"/>
      <w:r w:rsidRPr="00647415">
        <w:rPr>
          <w:rFonts w:ascii="Times New Roman" w:hAnsi="Times New Roman" w:cs="Times New Roman"/>
          <w:color w:val="1A1A1A"/>
          <w:sz w:val="24"/>
          <w:szCs w:val="24"/>
        </w:rPr>
        <w:t xml:space="preserve"> гарантии на материалы и оборудование, используемые при выполнении </w:t>
      </w:r>
      <w:proofErr w:type="spellStart"/>
      <w:r w:rsidRPr="00647415">
        <w:rPr>
          <w:rFonts w:ascii="Times New Roman" w:hAnsi="Times New Roman" w:cs="Times New Roman"/>
          <w:color w:val="1A1A1A"/>
          <w:sz w:val="24"/>
          <w:szCs w:val="24"/>
        </w:rPr>
        <w:t>работ,должен</w:t>
      </w:r>
      <w:proofErr w:type="spellEnd"/>
      <w:r w:rsidRPr="00647415">
        <w:rPr>
          <w:rFonts w:ascii="Times New Roman" w:hAnsi="Times New Roman" w:cs="Times New Roman"/>
          <w:color w:val="1A1A1A"/>
          <w:sz w:val="24"/>
          <w:szCs w:val="24"/>
        </w:rPr>
        <w:t xml:space="preserve"> быть не менее срока, установленного производителем. В случае, если </w:t>
      </w:r>
      <w:proofErr w:type="spellStart"/>
      <w:r w:rsidRPr="00647415">
        <w:rPr>
          <w:rFonts w:ascii="Times New Roman" w:hAnsi="Times New Roman" w:cs="Times New Roman"/>
          <w:color w:val="1A1A1A"/>
          <w:sz w:val="24"/>
          <w:szCs w:val="24"/>
        </w:rPr>
        <w:t>срокгарантии</w:t>
      </w:r>
      <w:proofErr w:type="spellEnd"/>
      <w:r w:rsidRPr="00647415">
        <w:rPr>
          <w:rFonts w:ascii="Times New Roman" w:hAnsi="Times New Roman" w:cs="Times New Roman"/>
          <w:color w:val="1A1A1A"/>
          <w:sz w:val="24"/>
          <w:szCs w:val="24"/>
        </w:rPr>
        <w:t xml:space="preserve"> на материалы и оборудование, используемые при выполнении </w:t>
      </w:r>
      <w:proofErr w:type="spellStart"/>
      <w:r w:rsidRPr="00647415">
        <w:rPr>
          <w:rFonts w:ascii="Times New Roman" w:hAnsi="Times New Roman" w:cs="Times New Roman"/>
          <w:color w:val="1A1A1A"/>
          <w:sz w:val="24"/>
          <w:szCs w:val="24"/>
        </w:rPr>
        <w:t>работ</w:t>
      </w:r>
      <w:proofErr w:type="gramStart"/>
      <w:r w:rsidRPr="00647415">
        <w:rPr>
          <w:rFonts w:ascii="Times New Roman" w:hAnsi="Times New Roman" w:cs="Times New Roman"/>
          <w:color w:val="1A1A1A"/>
          <w:sz w:val="24"/>
          <w:szCs w:val="24"/>
        </w:rPr>
        <w:t>,п</w:t>
      </w:r>
      <w:proofErr w:type="gramEnd"/>
      <w:r w:rsidRPr="00647415">
        <w:rPr>
          <w:rFonts w:ascii="Times New Roman" w:hAnsi="Times New Roman" w:cs="Times New Roman"/>
          <w:color w:val="1A1A1A"/>
          <w:sz w:val="24"/>
          <w:szCs w:val="24"/>
        </w:rPr>
        <w:t>роизводителем</w:t>
      </w:r>
      <w:proofErr w:type="spellEnd"/>
      <w:r w:rsidRPr="00647415">
        <w:rPr>
          <w:rFonts w:ascii="Times New Roman" w:hAnsi="Times New Roman" w:cs="Times New Roman"/>
          <w:color w:val="1A1A1A"/>
          <w:sz w:val="24"/>
          <w:szCs w:val="24"/>
        </w:rPr>
        <w:t xml:space="preserve"> не установлен, то он должен составлять не менее 12 (двенадцати) </w:t>
      </w:r>
      <w:proofErr w:type="spellStart"/>
      <w:r w:rsidRPr="00647415">
        <w:rPr>
          <w:rFonts w:ascii="Times New Roman" w:hAnsi="Times New Roman" w:cs="Times New Roman"/>
          <w:color w:val="1A1A1A"/>
          <w:sz w:val="24"/>
          <w:szCs w:val="24"/>
        </w:rPr>
        <w:t>месяцевсо</w:t>
      </w:r>
      <w:proofErr w:type="spellEnd"/>
      <w:r w:rsidRPr="00647415">
        <w:rPr>
          <w:rFonts w:ascii="Times New Roman" w:hAnsi="Times New Roman" w:cs="Times New Roman"/>
          <w:color w:val="1A1A1A"/>
          <w:sz w:val="24"/>
          <w:szCs w:val="24"/>
        </w:rPr>
        <w:t xml:space="preserve"> дня подписания сторонами акта о приемке выполненных работ и акта по форме № КС-10.2.Если в период гарантийного срока обнаружатся недостатки (дефекты), которые </w:t>
      </w:r>
      <w:proofErr w:type="spellStart"/>
      <w:r w:rsidRPr="00647415">
        <w:rPr>
          <w:rFonts w:ascii="Times New Roman" w:hAnsi="Times New Roman" w:cs="Times New Roman"/>
          <w:color w:val="1A1A1A"/>
          <w:sz w:val="24"/>
          <w:szCs w:val="24"/>
        </w:rPr>
        <w:t>непозволят</w:t>
      </w:r>
      <w:proofErr w:type="spellEnd"/>
      <w:r w:rsidRPr="00647415">
        <w:rPr>
          <w:rFonts w:ascii="Times New Roman" w:hAnsi="Times New Roman" w:cs="Times New Roman"/>
          <w:color w:val="1A1A1A"/>
          <w:sz w:val="24"/>
          <w:szCs w:val="24"/>
        </w:rPr>
        <w:t xml:space="preserve"> продолжить нормальную эксплуатацию объекта до их устранения, </w:t>
      </w:r>
      <w:proofErr w:type="spellStart"/>
      <w:r w:rsidRPr="00647415">
        <w:rPr>
          <w:rFonts w:ascii="Times New Roman" w:hAnsi="Times New Roman" w:cs="Times New Roman"/>
          <w:color w:val="1A1A1A"/>
          <w:sz w:val="24"/>
          <w:szCs w:val="24"/>
        </w:rPr>
        <w:t>тогарантийный</w:t>
      </w:r>
      <w:proofErr w:type="spellEnd"/>
      <w:r w:rsidRPr="00647415">
        <w:rPr>
          <w:rFonts w:ascii="Times New Roman" w:hAnsi="Times New Roman" w:cs="Times New Roman"/>
          <w:color w:val="1A1A1A"/>
          <w:sz w:val="24"/>
          <w:szCs w:val="24"/>
        </w:rPr>
        <w:t xml:space="preserve"> срок продлевается соответственно на период устранения недостатко</w:t>
      </w:r>
      <w:proofErr w:type="gramStart"/>
      <w:r w:rsidRPr="00647415">
        <w:rPr>
          <w:rFonts w:ascii="Times New Roman" w:hAnsi="Times New Roman" w:cs="Times New Roman"/>
          <w:color w:val="1A1A1A"/>
          <w:sz w:val="24"/>
          <w:szCs w:val="24"/>
        </w:rPr>
        <w:t>в(</w:t>
      </w:r>
      <w:proofErr w:type="gramEnd"/>
      <w:r w:rsidRPr="00647415">
        <w:rPr>
          <w:rFonts w:ascii="Times New Roman" w:hAnsi="Times New Roman" w:cs="Times New Roman"/>
          <w:color w:val="1A1A1A"/>
          <w:sz w:val="24"/>
          <w:szCs w:val="24"/>
        </w:rPr>
        <w:t xml:space="preserve">дефектов). Устранение недостатков (дефектов) осуществляется подрядчиком за свой </w:t>
      </w:r>
      <w:proofErr w:type="spellStart"/>
      <w:r w:rsidRPr="00647415">
        <w:rPr>
          <w:rFonts w:ascii="Times New Roman" w:hAnsi="Times New Roman" w:cs="Times New Roman"/>
          <w:color w:val="1A1A1A"/>
          <w:sz w:val="24"/>
          <w:szCs w:val="24"/>
        </w:rPr>
        <w:t>счетбез</w:t>
      </w:r>
      <w:proofErr w:type="spellEnd"/>
      <w:r w:rsidRPr="00647415">
        <w:rPr>
          <w:rFonts w:ascii="Times New Roman" w:hAnsi="Times New Roman" w:cs="Times New Roman"/>
          <w:color w:val="1A1A1A"/>
          <w:sz w:val="24"/>
          <w:szCs w:val="24"/>
        </w:rPr>
        <w:t xml:space="preserve"> последующей компенсации заказчиком расходов на устранение недостатко</w:t>
      </w:r>
      <w:proofErr w:type="gramStart"/>
      <w:r w:rsidRPr="00647415">
        <w:rPr>
          <w:rFonts w:ascii="Times New Roman" w:hAnsi="Times New Roman" w:cs="Times New Roman"/>
          <w:color w:val="1A1A1A"/>
          <w:sz w:val="24"/>
          <w:szCs w:val="24"/>
        </w:rPr>
        <w:t>в(</w:t>
      </w:r>
      <w:proofErr w:type="gramEnd"/>
      <w:r w:rsidRPr="00647415">
        <w:rPr>
          <w:rFonts w:ascii="Times New Roman" w:hAnsi="Times New Roman" w:cs="Times New Roman"/>
          <w:color w:val="1A1A1A"/>
          <w:sz w:val="24"/>
          <w:szCs w:val="24"/>
        </w:rPr>
        <w:t xml:space="preserve">дефектов). Наличие недостатков (дефектов) и сроки их устранения </w:t>
      </w:r>
      <w:proofErr w:type="spellStart"/>
      <w:r w:rsidRPr="00647415">
        <w:rPr>
          <w:rFonts w:ascii="Times New Roman" w:hAnsi="Times New Roman" w:cs="Times New Roman"/>
          <w:color w:val="1A1A1A"/>
          <w:sz w:val="24"/>
          <w:szCs w:val="24"/>
        </w:rPr>
        <w:t>фиксируютсядвусторонним</w:t>
      </w:r>
      <w:proofErr w:type="spellEnd"/>
      <w:r w:rsidRPr="00647415">
        <w:rPr>
          <w:rFonts w:ascii="Times New Roman" w:hAnsi="Times New Roman" w:cs="Times New Roman"/>
          <w:color w:val="1A1A1A"/>
          <w:sz w:val="24"/>
          <w:szCs w:val="24"/>
        </w:rPr>
        <w:t xml:space="preserve"> актом подрядчика и </w:t>
      </w:r>
      <w:proofErr w:type="spellStart"/>
      <w:r w:rsidRPr="00647415">
        <w:rPr>
          <w:rFonts w:ascii="Times New Roman" w:hAnsi="Times New Roman" w:cs="Times New Roman"/>
          <w:color w:val="1A1A1A"/>
          <w:sz w:val="24"/>
          <w:szCs w:val="24"/>
        </w:rPr>
        <w:t>заказчика</w:t>
      </w:r>
      <w:proofErr w:type="gramStart"/>
      <w:r w:rsidRPr="00647415">
        <w:rPr>
          <w:rFonts w:ascii="Times New Roman" w:hAnsi="Times New Roman" w:cs="Times New Roman"/>
          <w:color w:val="1A1A1A"/>
          <w:sz w:val="24"/>
          <w:szCs w:val="24"/>
        </w:rPr>
        <w:t>.П</w:t>
      </w:r>
      <w:proofErr w:type="gramEnd"/>
      <w:r w:rsidRPr="00647415">
        <w:rPr>
          <w:rFonts w:ascii="Times New Roman" w:hAnsi="Times New Roman" w:cs="Times New Roman"/>
          <w:color w:val="1A1A1A"/>
          <w:sz w:val="24"/>
          <w:szCs w:val="24"/>
        </w:rPr>
        <w:t>ри</w:t>
      </w:r>
      <w:proofErr w:type="spellEnd"/>
      <w:r w:rsidRPr="00647415">
        <w:rPr>
          <w:rFonts w:ascii="Times New Roman" w:hAnsi="Times New Roman" w:cs="Times New Roman"/>
          <w:color w:val="1A1A1A"/>
          <w:sz w:val="24"/>
          <w:szCs w:val="24"/>
        </w:rPr>
        <w:t xml:space="preserve"> отказе подрядчика от составления или подписания акта обнаруженных недостатков(дефектов) заказчик подписывает акт в одностороннем порядке, при этом такой акт </w:t>
      </w:r>
      <w:proofErr w:type="spellStart"/>
      <w:r w:rsidRPr="00647415">
        <w:rPr>
          <w:rFonts w:ascii="Times New Roman" w:hAnsi="Times New Roman" w:cs="Times New Roman"/>
          <w:color w:val="1A1A1A"/>
          <w:sz w:val="24"/>
          <w:szCs w:val="24"/>
        </w:rPr>
        <w:t>будетявляться</w:t>
      </w:r>
      <w:proofErr w:type="spellEnd"/>
      <w:r w:rsidRPr="00647415">
        <w:rPr>
          <w:rFonts w:ascii="Times New Roman" w:hAnsi="Times New Roman" w:cs="Times New Roman"/>
          <w:color w:val="1A1A1A"/>
          <w:sz w:val="24"/>
          <w:szCs w:val="24"/>
        </w:rPr>
        <w:t xml:space="preserve"> достаточным основанием для устранения недостатков </w:t>
      </w:r>
      <w:proofErr w:type="spellStart"/>
      <w:r w:rsidRPr="00647415">
        <w:rPr>
          <w:rFonts w:ascii="Times New Roman" w:hAnsi="Times New Roman" w:cs="Times New Roman"/>
          <w:color w:val="1A1A1A"/>
          <w:sz w:val="24"/>
          <w:szCs w:val="24"/>
        </w:rPr>
        <w:t>подрядчиком.Если</w:t>
      </w:r>
      <w:proofErr w:type="spellEnd"/>
      <w:r w:rsidRPr="00647415">
        <w:rPr>
          <w:rFonts w:ascii="Times New Roman" w:hAnsi="Times New Roman" w:cs="Times New Roman"/>
          <w:color w:val="1A1A1A"/>
          <w:sz w:val="24"/>
          <w:szCs w:val="24"/>
        </w:rPr>
        <w:t xml:space="preserve"> подрядчик в течение срока, указанного заказчиком, не устранит </w:t>
      </w:r>
      <w:proofErr w:type="spellStart"/>
      <w:r w:rsidRPr="00647415">
        <w:rPr>
          <w:rFonts w:ascii="Times New Roman" w:hAnsi="Times New Roman" w:cs="Times New Roman"/>
          <w:color w:val="1A1A1A"/>
          <w:sz w:val="24"/>
          <w:szCs w:val="24"/>
        </w:rPr>
        <w:t>выявленныенедостатки</w:t>
      </w:r>
      <w:proofErr w:type="spellEnd"/>
      <w:r w:rsidRPr="00647415">
        <w:rPr>
          <w:rFonts w:ascii="Times New Roman" w:hAnsi="Times New Roman" w:cs="Times New Roman"/>
          <w:color w:val="1A1A1A"/>
          <w:sz w:val="24"/>
          <w:szCs w:val="24"/>
        </w:rPr>
        <w:t xml:space="preserve"> (дефекты), то заказчик вправе, при сохранении своих прав </w:t>
      </w:r>
      <w:r w:rsidRPr="00647415">
        <w:rPr>
          <w:rFonts w:ascii="Times New Roman" w:hAnsi="Times New Roman" w:cs="Times New Roman"/>
          <w:color w:val="1A1A1A"/>
          <w:sz w:val="24"/>
          <w:szCs w:val="24"/>
        </w:rPr>
        <w:lastRenderedPageBreak/>
        <w:t xml:space="preserve">по </w:t>
      </w:r>
      <w:proofErr w:type="spellStart"/>
      <w:r w:rsidRPr="00647415">
        <w:rPr>
          <w:rFonts w:ascii="Times New Roman" w:hAnsi="Times New Roman" w:cs="Times New Roman"/>
          <w:color w:val="1A1A1A"/>
          <w:sz w:val="24"/>
          <w:szCs w:val="24"/>
        </w:rPr>
        <w:t>гарантии,устранить</w:t>
      </w:r>
      <w:proofErr w:type="spellEnd"/>
      <w:r w:rsidRPr="00647415">
        <w:rPr>
          <w:rFonts w:ascii="Times New Roman" w:hAnsi="Times New Roman" w:cs="Times New Roman"/>
          <w:color w:val="1A1A1A"/>
          <w:sz w:val="24"/>
          <w:szCs w:val="24"/>
        </w:rPr>
        <w:t xml:space="preserve"> недостатки (дефекты) своими силами или силами третьих лиц. Все расходы заказчика, связанные с устранением недостатков (дефектов), оплачиваются подрядчиком </w:t>
      </w:r>
      <w:proofErr w:type="spellStart"/>
      <w:r w:rsidRPr="00647415">
        <w:rPr>
          <w:rFonts w:ascii="Times New Roman" w:hAnsi="Times New Roman" w:cs="Times New Roman"/>
          <w:color w:val="1A1A1A"/>
          <w:sz w:val="24"/>
          <w:szCs w:val="24"/>
        </w:rPr>
        <w:t>втечение</w:t>
      </w:r>
      <w:proofErr w:type="spellEnd"/>
      <w:r w:rsidRPr="00647415">
        <w:rPr>
          <w:rFonts w:ascii="Times New Roman" w:hAnsi="Times New Roman" w:cs="Times New Roman"/>
          <w:color w:val="1A1A1A"/>
          <w:sz w:val="24"/>
          <w:szCs w:val="24"/>
        </w:rPr>
        <w:t xml:space="preserve"> 10 (десяти) рабочих дней </w:t>
      </w:r>
      <w:proofErr w:type="gramStart"/>
      <w:r w:rsidRPr="00647415">
        <w:rPr>
          <w:rFonts w:ascii="Times New Roman" w:hAnsi="Times New Roman" w:cs="Times New Roman"/>
          <w:color w:val="1A1A1A"/>
          <w:sz w:val="24"/>
          <w:szCs w:val="24"/>
        </w:rPr>
        <w:t>с даты получения</w:t>
      </w:r>
      <w:proofErr w:type="gramEnd"/>
      <w:r w:rsidRPr="00647415">
        <w:rPr>
          <w:rFonts w:ascii="Times New Roman" w:hAnsi="Times New Roman" w:cs="Times New Roman"/>
          <w:color w:val="1A1A1A"/>
          <w:sz w:val="24"/>
          <w:szCs w:val="24"/>
        </w:rPr>
        <w:t xml:space="preserve"> требования заказчика о </w:t>
      </w:r>
      <w:proofErr w:type="spellStart"/>
      <w:r w:rsidRPr="00647415">
        <w:rPr>
          <w:rFonts w:ascii="Times New Roman" w:hAnsi="Times New Roman" w:cs="Times New Roman"/>
          <w:color w:val="1A1A1A"/>
          <w:sz w:val="24"/>
          <w:szCs w:val="24"/>
        </w:rPr>
        <w:t>возмещениирасходов</w:t>
      </w:r>
      <w:proofErr w:type="spellEnd"/>
      <w:r w:rsidRPr="00647415">
        <w:rPr>
          <w:rFonts w:ascii="Times New Roman" w:hAnsi="Times New Roman" w:cs="Times New Roman"/>
          <w:color w:val="1A1A1A"/>
          <w:sz w:val="24"/>
          <w:szCs w:val="24"/>
        </w:rPr>
        <w:t>.</w:t>
      </w:r>
    </w:p>
    <w:p w:rsidR="00647415" w:rsidRPr="00647415" w:rsidRDefault="00647415" w:rsidP="00647415">
      <w:pPr>
        <w:spacing w:after="0"/>
        <w:rPr>
          <w:rFonts w:ascii="Times New Roman" w:hAnsi="Times New Roman" w:cs="Times New Roman"/>
          <w:sz w:val="24"/>
          <w:szCs w:val="24"/>
        </w:rPr>
      </w:pPr>
    </w:p>
    <w:p w:rsidR="00647415" w:rsidRPr="00647415" w:rsidRDefault="00647415" w:rsidP="00647415">
      <w:pPr>
        <w:rPr>
          <w:rFonts w:ascii="Times New Roman" w:hAnsi="Times New Roman" w:cs="Times New Roman"/>
          <w:sz w:val="24"/>
          <w:szCs w:val="24"/>
        </w:rPr>
      </w:pPr>
      <w:r w:rsidRPr="00647415">
        <w:rPr>
          <w:rFonts w:ascii="Times New Roman" w:hAnsi="Times New Roman" w:cs="Times New Roman"/>
          <w:sz w:val="24"/>
          <w:szCs w:val="24"/>
        </w:rPr>
        <w:t>Заведующая МАДОУ №24              _________________/___________________________/</w:t>
      </w: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tabs>
          <w:tab w:val="left" w:pos="-709"/>
        </w:tabs>
        <w:jc w:val="both"/>
        <w:rPr>
          <w:rFonts w:ascii="Times New Roman" w:hAnsi="Times New Roman" w:cs="Times New Roman"/>
          <w:sz w:val="24"/>
          <w:szCs w:val="24"/>
        </w:rPr>
      </w:pPr>
    </w:p>
    <w:p w:rsidR="00647415" w:rsidRPr="00647415" w:rsidRDefault="00647415" w:rsidP="00647415">
      <w:pPr>
        <w:tabs>
          <w:tab w:val="left" w:pos="-709"/>
        </w:tabs>
        <w:jc w:val="both"/>
        <w:rPr>
          <w:rFonts w:ascii="Times New Roman" w:hAnsi="Times New Roman" w:cs="Times New Roman"/>
          <w:sz w:val="24"/>
          <w:szCs w:val="24"/>
        </w:rPr>
      </w:pPr>
    </w:p>
    <w:p w:rsidR="00647415" w:rsidRDefault="00647415" w:rsidP="00224C28">
      <w:pPr>
        <w:widowControl w:val="0"/>
        <w:adjustRightInd w:val="0"/>
        <w:rPr>
          <w:rFonts w:ascii="Times New Roman" w:hAnsi="Times New Roman" w:cs="Times New Roman"/>
          <w:sz w:val="24"/>
          <w:szCs w:val="24"/>
        </w:rPr>
      </w:pPr>
      <w:bookmarkStart w:id="2" w:name="_Toc480810884"/>
    </w:p>
    <w:p w:rsidR="00224C28" w:rsidRPr="00647415" w:rsidRDefault="00224C28" w:rsidP="00224C28">
      <w:pPr>
        <w:widowControl w:val="0"/>
        <w:adjustRightInd w:val="0"/>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p>
    <w:p w:rsidR="00647415" w:rsidRPr="00647415" w:rsidRDefault="00647415" w:rsidP="00647415">
      <w:pPr>
        <w:widowControl w:val="0"/>
        <w:adjustRightInd w:val="0"/>
        <w:ind w:firstLine="709"/>
        <w:jc w:val="right"/>
        <w:rPr>
          <w:rFonts w:ascii="Times New Roman" w:hAnsi="Times New Roman" w:cs="Times New Roman"/>
          <w:sz w:val="24"/>
          <w:szCs w:val="24"/>
        </w:rPr>
      </w:pPr>
      <w:r w:rsidRPr="00647415">
        <w:rPr>
          <w:rFonts w:ascii="Times New Roman" w:hAnsi="Times New Roman" w:cs="Times New Roman"/>
          <w:sz w:val="24"/>
          <w:szCs w:val="24"/>
        </w:rPr>
        <w:lastRenderedPageBreak/>
        <w:t xml:space="preserve">Приложение № </w:t>
      </w:r>
      <w:r w:rsidR="00224C28">
        <w:rPr>
          <w:rFonts w:ascii="Times New Roman" w:hAnsi="Times New Roman" w:cs="Times New Roman"/>
          <w:sz w:val="24"/>
          <w:szCs w:val="24"/>
        </w:rPr>
        <w:t>2</w:t>
      </w:r>
    </w:p>
    <w:p w:rsidR="00647415" w:rsidRPr="00647415" w:rsidRDefault="00647415" w:rsidP="00647415">
      <w:pPr>
        <w:ind w:firstLine="720"/>
        <w:jc w:val="center"/>
        <w:rPr>
          <w:rFonts w:ascii="Times New Roman" w:eastAsia="Arial Unicode MS" w:hAnsi="Times New Roman" w:cs="Times New Roman"/>
          <w:sz w:val="24"/>
          <w:szCs w:val="24"/>
        </w:rPr>
      </w:pPr>
    </w:p>
    <w:bookmarkEnd w:id="2"/>
    <w:p w:rsidR="00647415" w:rsidRPr="00647415" w:rsidRDefault="00647415" w:rsidP="00647415">
      <w:pPr>
        <w:widowControl w:val="0"/>
        <w:jc w:val="center"/>
        <w:rPr>
          <w:rFonts w:ascii="Times New Roman" w:eastAsia="Calibri" w:hAnsi="Times New Roman" w:cs="Times New Roman"/>
          <w:b/>
          <w:color w:val="222222"/>
          <w:sz w:val="24"/>
          <w:szCs w:val="24"/>
          <w:u w:val="single"/>
        </w:rPr>
      </w:pPr>
      <w:r w:rsidRPr="00647415">
        <w:rPr>
          <w:rFonts w:ascii="Times New Roman" w:hAnsi="Times New Roman" w:cs="Times New Roman"/>
          <w:b/>
          <w:sz w:val="24"/>
          <w:szCs w:val="24"/>
          <w:u w:val="single"/>
        </w:rPr>
        <w:t>Обоснование начальной (максимальной) цены договора</w:t>
      </w:r>
    </w:p>
    <w:p w:rsidR="00647415" w:rsidRPr="00647415" w:rsidRDefault="00647415" w:rsidP="00647415">
      <w:pPr>
        <w:widowControl w:val="0"/>
        <w:ind w:firstLine="708"/>
        <w:jc w:val="both"/>
        <w:rPr>
          <w:rFonts w:ascii="Times New Roman" w:eastAsia="Calibri" w:hAnsi="Times New Roman" w:cs="Times New Roman"/>
          <w:color w:val="222222"/>
          <w:sz w:val="24"/>
          <w:szCs w:val="24"/>
        </w:rPr>
      </w:pPr>
    </w:p>
    <w:p w:rsidR="00647415" w:rsidRPr="00647415" w:rsidRDefault="00647415" w:rsidP="00647415">
      <w:pPr>
        <w:widowControl w:val="0"/>
        <w:ind w:firstLine="708"/>
        <w:jc w:val="both"/>
        <w:rPr>
          <w:rFonts w:ascii="Times New Roman" w:eastAsia="Calibri" w:hAnsi="Times New Roman" w:cs="Times New Roman"/>
          <w:color w:val="222222"/>
          <w:sz w:val="24"/>
          <w:szCs w:val="24"/>
        </w:rPr>
      </w:pPr>
    </w:p>
    <w:p w:rsidR="00647415" w:rsidRPr="00647415" w:rsidRDefault="00647415" w:rsidP="00224C28">
      <w:pPr>
        <w:spacing w:after="0"/>
        <w:ind w:firstLine="680"/>
        <w:jc w:val="both"/>
        <w:rPr>
          <w:rFonts w:ascii="Times New Roman" w:eastAsia="Calibri" w:hAnsi="Times New Roman" w:cs="Times New Roman"/>
          <w:color w:val="222222"/>
          <w:sz w:val="24"/>
          <w:szCs w:val="24"/>
        </w:rPr>
      </w:pPr>
      <w:r w:rsidRPr="00647415">
        <w:rPr>
          <w:rFonts w:ascii="Times New Roman" w:eastAsia="Calibri" w:hAnsi="Times New Roman" w:cs="Times New Roman"/>
          <w:color w:val="222222"/>
          <w:sz w:val="24"/>
          <w:szCs w:val="24"/>
        </w:rPr>
        <w:t>Обоснование начальной (максимальной) цены договора проведено Заказчиком проектно-сметным методом (</w:t>
      </w:r>
      <w:r w:rsidRPr="00647415">
        <w:rPr>
          <w:rFonts w:ascii="Times New Roman" w:hAnsi="Times New Roman" w:cs="Times New Roman"/>
          <w:sz w:val="24"/>
          <w:szCs w:val="24"/>
        </w:rPr>
        <w:t xml:space="preserve">локальный сметный расчет </w:t>
      </w:r>
      <w:r w:rsidRPr="00647415">
        <w:rPr>
          <w:rFonts w:ascii="Times New Roman" w:eastAsia="Calibri" w:hAnsi="Times New Roman" w:cs="Times New Roman"/>
          <w:color w:val="222222"/>
          <w:sz w:val="24"/>
          <w:szCs w:val="24"/>
        </w:rPr>
        <w:t xml:space="preserve">№ </w:t>
      </w:r>
      <w:proofErr w:type="spellStart"/>
      <w:r w:rsidRPr="00647415">
        <w:rPr>
          <w:rFonts w:ascii="Times New Roman" w:eastAsia="Calibri" w:hAnsi="Times New Roman" w:cs="Times New Roman"/>
          <w:color w:val="222222"/>
          <w:sz w:val="24"/>
          <w:szCs w:val="24"/>
        </w:rPr>
        <w:t>№</w:t>
      </w:r>
      <w:proofErr w:type="spellEnd"/>
      <w:r w:rsidRPr="00647415">
        <w:rPr>
          <w:rFonts w:ascii="Times New Roman" w:eastAsia="Calibri" w:hAnsi="Times New Roman" w:cs="Times New Roman"/>
          <w:color w:val="222222"/>
          <w:sz w:val="24"/>
          <w:szCs w:val="24"/>
        </w:rPr>
        <w:t xml:space="preserve"> СР-82-22, </w:t>
      </w:r>
      <w:r w:rsidRPr="00647415">
        <w:rPr>
          <w:rFonts w:ascii="Times New Roman" w:hAnsi="Times New Roman" w:cs="Times New Roman"/>
          <w:color w:val="222222"/>
          <w:sz w:val="24"/>
          <w:szCs w:val="24"/>
        </w:rPr>
        <w:t xml:space="preserve"> «</w:t>
      </w:r>
      <w:r w:rsidRPr="00647415">
        <w:rPr>
          <w:rFonts w:ascii="Times New Roman" w:hAnsi="Times New Roman" w:cs="Times New Roman"/>
          <w:sz w:val="24"/>
          <w:szCs w:val="24"/>
        </w:rPr>
        <w:t>Текущий ремонт  по замене входных гру</w:t>
      </w:r>
      <w:proofErr w:type="gramStart"/>
      <w:r w:rsidRPr="00647415">
        <w:rPr>
          <w:rFonts w:ascii="Times New Roman" w:hAnsi="Times New Roman" w:cs="Times New Roman"/>
          <w:sz w:val="24"/>
          <w:szCs w:val="24"/>
        </w:rPr>
        <w:t>пп в зд</w:t>
      </w:r>
      <w:proofErr w:type="gramEnd"/>
      <w:r w:rsidRPr="00647415">
        <w:rPr>
          <w:rFonts w:ascii="Times New Roman" w:hAnsi="Times New Roman" w:cs="Times New Roman"/>
          <w:sz w:val="24"/>
          <w:szCs w:val="24"/>
        </w:rPr>
        <w:t>ании МАДОУ №24</w:t>
      </w:r>
      <w:r w:rsidRPr="00647415">
        <w:rPr>
          <w:rFonts w:ascii="Times New Roman" w:hAnsi="Times New Roman" w:cs="Times New Roman"/>
          <w:color w:val="222222"/>
          <w:sz w:val="24"/>
          <w:szCs w:val="24"/>
        </w:rPr>
        <w:t>»</w:t>
      </w:r>
      <w:r w:rsidRPr="00647415">
        <w:rPr>
          <w:rFonts w:ascii="Times New Roman" w:hAnsi="Times New Roman" w:cs="Times New Roman"/>
          <w:sz w:val="24"/>
          <w:szCs w:val="24"/>
        </w:rPr>
        <w:t>.</w:t>
      </w:r>
      <w:r w:rsidRPr="00647415">
        <w:rPr>
          <w:rFonts w:ascii="Times New Roman" w:hAnsi="Times New Roman" w:cs="Times New Roman"/>
          <w:color w:val="222222"/>
          <w:sz w:val="24"/>
          <w:szCs w:val="24"/>
        </w:rPr>
        <w:t>,</w:t>
      </w:r>
      <w:r w:rsidRPr="00647415">
        <w:rPr>
          <w:rFonts w:ascii="Times New Roman" w:eastAsia="Calibri" w:hAnsi="Times New Roman" w:cs="Times New Roman"/>
          <w:color w:val="222222"/>
          <w:sz w:val="24"/>
          <w:szCs w:val="24"/>
        </w:rPr>
        <w:t xml:space="preserve"> см. в прикрепленных файлах).</w:t>
      </w:r>
    </w:p>
    <w:p w:rsidR="00647415" w:rsidRPr="00647415" w:rsidRDefault="00647415" w:rsidP="00224C28">
      <w:pPr>
        <w:spacing w:after="0"/>
        <w:jc w:val="both"/>
        <w:rPr>
          <w:rFonts w:ascii="Times New Roman" w:eastAsia="Calibri" w:hAnsi="Times New Roman" w:cs="Times New Roman"/>
          <w:color w:val="000000"/>
          <w:sz w:val="24"/>
          <w:szCs w:val="24"/>
        </w:rPr>
      </w:pPr>
    </w:p>
    <w:p w:rsidR="00647415" w:rsidRPr="00647415" w:rsidRDefault="00647415" w:rsidP="00224C28">
      <w:pPr>
        <w:spacing w:after="0"/>
        <w:jc w:val="both"/>
        <w:rPr>
          <w:rFonts w:ascii="Times New Roman" w:hAnsi="Times New Roman" w:cs="Times New Roman"/>
          <w:b/>
          <w:bCs/>
          <w:color w:val="222222"/>
          <w:sz w:val="24"/>
          <w:szCs w:val="24"/>
        </w:rPr>
      </w:pPr>
      <w:r w:rsidRPr="00647415">
        <w:rPr>
          <w:rFonts w:ascii="Times New Roman" w:eastAsia="Calibri" w:hAnsi="Times New Roman" w:cs="Times New Roman"/>
          <w:color w:val="000000"/>
          <w:sz w:val="24"/>
          <w:szCs w:val="24"/>
        </w:rPr>
        <w:t xml:space="preserve">Предельные объемы финансирования составляют </w:t>
      </w:r>
      <w:r w:rsidRPr="00647415">
        <w:rPr>
          <w:rFonts w:ascii="Times New Roman" w:eastAsia="Calibri" w:hAnsi="Times New Roman" w:cs="Times New Roman"/>
          <w:b/>
          <w:color w:val="000000"/>
          <w:sz w:val="24"/>
          <w:szCs w:val="24"/>
        </w:rPr>
        <w:t>1 613 611,54</w:t>
      </w:r>
      <w:r w:rsidR="00224C28">
        <w:rPr>
          <w:rFonts w:ascii="Times New Roman" w:eastAsia="Calibri" w:hAnsi="Times New Roman" w:cs="Times New Roman"/>
          <w:b/>
          <w:color w:val="000000"/>
          <w:sz w:val="24"/>
          <w:szCs w:val="24"/>
        </w:rPr>
        <w:t xml:space="preserve"> </w:t>
      </w:r>
      <w:r w:rsidRPr="00647415">
        <w:rPr>
          <w:rFonts w:ascii="Times New Roman" w:eastAsia="Calibri" w:hAnsi="Times New Roman" w:cs="Times New Roman"/>
          <w:b/>
          <w:color w:val="000000"/>
          <w:sz w:val="24"/>
          <w:szCs w:val="24"/>
        </w:rPr>
        <w:t>рублей (</w:t>
      </w:r>
      <w:r w:rsidRPr="00647415">
        <w:rPr>
          <w:rFonts w:ascii="Times New Roman" w:hAnsi="Times New Roman" w:cs="Times New Roman"/>
          <w:b/>
          <w:sz w:val="24"/>
          <w:szCs w:val="24"/>
        </w:rPr>
        <w:t>один миллион шестьсот тридцать  тысяч шестьсот одиннадцать рублей пятьдесят четыре копейки)</w:t>
      </w:r>
    </w:p>
    <w:p w:rsidR="00647415" w:rsidRPr="00647415" w:rsidRDefault="00647415" w:rsidP="00224C28">
      <w:pPr>
        <w:spacing w:after="0"/>
        <w:jc w:val="both"/>
        <w:rPr>
          <w:rFonts w:ascii="Times New Roman" w:eastAsia="Calibri" w:hAnsi="Times New Roman" w:cs="Times New Roman"/>
          <w:color w:val="000000"/>
          <w:sz w:val="24"/>
          <w:szCs w:val="24"/>
        </w:rPr>
      </w:pPr>
    </w:p>
    <w:p w:rsidR="00647415" w:rsidRPr="00647415" w:rsidRDefault="00647415" w:rsidP="00224C28">
      <w:pPr>
        <w:spacing w:after="0"/>
        <w:jc w:val="both"/>
        <w:rPr>
          <w:rFonts w:ascii="Times New Roman" w:eastAsia="Calibri" w:hAnsi="Times New Roman" w:cs="Times New Roman"/>
          <w:b/>
          <w:bCs/>
          <w:color w:val="222222"/>
          <w:sz w:val="24"/>
          <w:szCs w:val="24"/>
        </w:rPr>
      </w:pPr>
    </w:p>
    <w:p w:rsidR="00647415" w:rsidRPr="00647415" w:rsidRDefault="00647415" w:rsidP="00224C28">
      <w:pPr>
        <w:spacing w:after="0"/>
        <w:jc w:val="both"/>
        <w:rPr>
          <w:rFonts w:ascii="Times New Roman" w:hAnsi="Times New Roman" w:cs="Times New Roman"/>
          <w:b/>
          <w:bCs/>
          <w:color w:val="222222"/>
          <w:sz w:val="24"/>
          <w:szCs w:val="24"/>
        </w:rPr>
      </w:pPr>
      <w:r w:rsidRPr="00647415">
        <w:rPr>
          <w:rFonts w:ascii="Times New Roman" w:eastAsia="Calibri" w:hAnsi="Times New Roman" w:cs="Times New Roman"/>
          <w:b/>
          <w:bCs/>
          <w:color w:val="222222"/>
          <w:sz w:val="24"/>
          <w:szCs w:val="24"/>
        </w:rPr>
        <w:t xml:space="preserve">Начальная (максимальная) цена договора составляет </w:t>
      </w:r>
      <w:r w:rsidRPr="00647415">
        <w:rPr>
          <w:rFonts w:ascii="Times New Roman" w:eastAsia="Calibri" w:hAnsi="Times New Roman" w:cs="Times New Roman"/>
          <w:b/>
          <w:color w:val="000000"/>
          <w:sz w:val="24"/>
          <w:szCs w:val="24"/>
        </w:rPr>
        <w:t>1 613 611,54</w:t>
      </w:r>
      <w:r w:rsidR="00224C28">
        <w:rPr>
          <w:rFonts w:ascii="Times New Roman" w:eastAsia="Calibri" w:hAnsi="Times New Roman" w:cs="Times New Roman"/>
          <w:b/>
          <w:color w:val="000000"/>
          <w:sz w:val="24"/>
          <w:szCs w:val="24"/>
        </w:rPr>
        <w:t xml:space="preserve"> </w:t>
      </w:r>
      <w:r w:rsidRPr="00647415">
        <w:rPr>
          <w:rFonts w:ascii="Times New Roman" w:eastAsia="Calibri" w:hAnsi="Times New Roman" w:cs="Times New Roman"/>
          <w:b/>
          <w:color w:val="000000"/>
          <w:sz w:val="24"/>
          <w:szCs w:val="24"/>
        </w:rPr>
        <w:t>рублей (</w:t>
      </w:r>
      <w:r w:rsidRPr="00647415">
        <w:rPr>
          <w:rFonts w:ascii="Times New Roman" w:hAnsi="Times New Roman" w:cs="Times New Roman"/>
          <w:b/>
          <w:sz w:val="24"/>
          <w:szCs w:val="24"/>
        </w:rPr>
        <w:t>один миллион шестьсот тридцать  тысяч шестьсот одиннадцать рублей пятьдесят четыре копейки)</w:t>
      </w:r>
    </w:p>
    <w:p w:rsidR="00647415" w:rsidRPr="00647415" w:rsidRDefault="00647415" w:rsidP="00224C28">
      <w:pPr>
        <w:spacing w:after="0"/>
        <w:rPr>
          <w:rFonts w:ascii="Times New Roman" w:hAnsi="Times New Roman" w:cs="Times New Roman"/>
          <w:b/>
          <w:sz w:val="24"/>
          <w:szCs w:val="24"/>
        </w:rPr>
      </w:pPr>
    </w:p>
    <w:p w:rsidR="00647415" w:rsidRPr="00647415" w:rsidRDefault="00647415" w:rsidP="00647415">
      <w:pPr>
        <w:tabs>
          <w:tab w:val="left" w:pos="-709"/>
        </w:tabs>
        <w:jc w:val="both"/>
        <w:rPr>
          <w:rFonts w:ascii="Times New Roman" w:hAnsi="Times New Roman" w:cs="Times New Roman"/>
          <w:sz w:val="24"/>
          <w:szCs w:val="24"/>
        </w:rPr>
      </w:pPr>
    </w:p>
    <w:p w:rsidR="00647415" w:rsidRDefault="00647415" w:rsidP="00380950"/>
    <w:sectPr w:rsidR="00647415" w:rsidSect="00380950">
      <w:pgSz w:w="11906" w:h="16838"/>
      <w:pgMar w:top="1134" w:right="850"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D9F371D"/>
    <w:multiLevelType w:val="hybridMultilevel"/>
    <w:tmpl w:val="3B6CFC24"/>
    <w:lvl w:ilvl="0" w:tplc="0419000B">
      <w:start w:val="1"/>
      <w:numFmt w:val="bullet"/>
      <w:lvlText w:val=""/>
      <w:lvlJc w:val="left"/>
      <w:pPr>
        <w:ind w:left="1570" w:hanging="360"/>
      </w:pPr>
      <w:rPr>
        <w:rFonts w:ascii="Wingdings" w:hAnsi="Wingdings" w:hint="default"/>
      </w:rPr>
    </w:lvl>
    <w:lvl w:ilvl="1" w:tplc="04190003">
      <w:start w:val="1"/>
      <w:numFmt w:val="bullet"/>
      <w:lvlText w:val="o"/>
      <w:lvlJc w:val="left"/>
      <w:pPr>
        <w:ind w:left="2290" w:hanging="360"/>
      </w:pPr>
      <w:rPr>
        <w:rFonts w:ascii="Courier New" w:hAnsi="Courier New" w:cs="Courier New" w:hint="default"/>
      </w:rPr>
    </w:lvl>
    <w:lvl w:ilvl="2" w:tplc="04190005">
      <w:start w:val="1"/>
      <w:numFmt w:val="bullet"/>
      <w:lvlText w:val=""/>
      <w:lvlJc w:val="left"/>
      <w:pPr>
        <w:ind w:left="3010" w:hanging="360"/>
      </w:pPr>
      <w:rPr>
        <w:rFonts w:ascii="Wingdings" w:hAnsi="Wingdings" w:hint="default"/>
      </w:rPr>
    </w:lvl>
    <w:lvl w:ilvl="3" w:tplc="04190001">
      <w:start w:val="1"/>
      <w:numFmt w:val="bullet"/>
      <w:lvlText w:val=""/>
      <w:lvlJc w:val="left"/>
      <w:pPr>
        <w:ind w:left="3730" w:hanging="360"/>
      </w:pPr>
      <w:rPr>
        <w:rFonts w:ascii="Symbol" w:hAnsi="Symbol" w:hint="default"/>
      </w:rPr>
    </w:lvl>
    <w:lvl w:ilvl="4" w:tplc="04190003">
      <w:start w:val="1"/>
      <w:numFmt w:val="bullet"/>
      <w:lvlText w:val="o"/>
      <w:lvlJc w:val="left"/>
      <w:pPr>
        <w:ind w:left="4450" w:hanging="360"/>
      </w:pPr>
      <w:rPr>
        <w:rFonts w:ascii="Courier New" w:hAnsi="Courier New" w:cs="Courier New" w:hint="default"/>
      </w:rPr>
    </w:lvl>
    <w:lvl w:ilvl="5" w:tplc="04190005">
      <w:start w:val="1"/>
      <w:numFmt w:val="bullet"/>
      <w:lvlText w:val=""/>
      <w:lvlJc w:val="left"/>
      <w:pPr>
        <w:ind w:left="5170" w:hanging="360"/>
      </w:pPr>
      <w:rPr>
        <w:rFonts w:ascii="Wingdings" w:hAnsi="Wingdings" w:hint="default"/>
      </w:rPr>
    </w:lvl>
    <w:lvl w:ilvl="6" w:tplc="04190001">
      <w:start w:val="1"/>
      <w:numFmt w:val="bullet"/>
      <w:lvlText w:val=""/>
      <w:lvlJc w:val="left"/>
      <w:pPr>
        <w:ind w:left="5890" w:hanging="360"/>
      </w:pPr>
      <w:rPr>
        <w:rFonts w:ascii="Symbol" w:hAnsi="Symbol" w:hint="default"/>
      </w:rPr>
    </w:lvl>
    <w:lvl w:ilvl="7" w:tplc="04190003">
      <w:start w:val="1"/>
      <w:numFmt w:val="bullet"/>
      <w:lvlText w:val="o"/>
      <w:lvlJc w:val="left"/>
      <w:pPr>
        <w:ind w:left="6610" w:hanging="360"/>
      </w:pPr>
      <w:rPr>
        <w:rFonts w:ascii="Courier New" w:hAnsi="Courier New" w:cs="Courier New" w:hint="default"/>
      </w:rPr>
    </w:lvl>
    <w:lvl w:ilvl="8" w:tplc="04190005">
      <w:start w:val="1"/>
      <w:numFmt w:val="bullet"/>
      <w:lvlText w:val=""/>
      <w:lvlJc w:val="left"/>
      <w:pPr>
        <w:ind w:left="7330" w:hanging="360"/>
      </w:pPr>
      <w:rPr>
        <w:rFonts w:ascii="Wingdings" w:hAnsi="Wingdings" w:hint="default"/>
      </w:rPr>
    </w:lvl>
  </w:abstractNum>
  <w:abstractNum w:abstractNumId="1">
    <w:nsid w:val="28FB5EC3"/>
    <w:multiLevelType w:val="hybridMultilevel"/>
    <w:tmpl w:val="67B87542"/>
    <w:lvl w:ilvl="0" w:tplc="D6AC45C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3A60243B"/>
    <w:multiLevelType w:val="multilevel"/>
    <w:tmpl w:val="37E495F4"/>
    <w:lvl w:ilvl="0">
      <w:start w:val="1"/>
      <w:numFmt w:val="decimal"/>
      <w:pStyle w:val="a"/>
      <w:lvlText w:val="%1."/>
      <w:lvlJc w:val="left"/>
      <w:pPr>
        <w:ind w:left="720" w:hanging="360"/>
      </w:pPr>
      <w:rPr>
        <w:rFonts w:hint="default"/>
        <w:b/>
      </w:rPr>
    </w:lvl>
    <w:lvl w:ilvl="1">
      <w:start w:val="1"/>
      <w:numFmt w:val="decimal"/>
      <w:pStyle w:val="a0"/>
      <w:isLgl/>
      <w:lvlText w:val="%1.%2."/>
      <w:lvlJc w:val="left"/>
      <w:pPr>
        <w:ind w:left="720"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3">
    <w:nsid w:val="480A5FCB"/>
    <w:multiLevelType w:val="hybridMultilevel"/>
    <w:tmpl w:val="7C3EFAEC"/>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380950"/>
    <w:rsid w:val="001D4C48"/>
    <w:rsid w:val="00224C28"/>
    <w:rsid w:val="003115F9"/>
    <w:rsid w:val="00316396"/>
    <w:rsid w:val="00380950"/>
    <w:rsid w:val="00382190"/>
    <w:rsid w:val="00647415"/>
    <w:rsid w:val="00701B41"/>
    <w:rsid w:val="009419A9"/>
    <w:rsid w:val="00AA6614"/>
    <w:rsid w:val="00AB3623"/>
    <w:rsid w:val="00C04E1A"/>
    <w:rsid w:val="00C94768"/>
    <w:rsid w:val="00D95E4F"/>
    <w:rsid w:val="00EA16E4"/>
    <w:rsid w:val="00F24CF4"/>
    <w:rsid w:val="00FF0BE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1">
    <w:name w:val="Normal"/>
    <w:qFormat/>
    <w:rsid w:val="00D95E4F"/>
  </w:style>
  <w:style w:type="character" w:default="1" w:styleId="a2">
    <w:name w:val="Default Paragraph Font"/>
    <w:uiPriority w:val="1"/>
    <w:semiHidden/>
    <w:unhideWhenUsed/>
  </w:style>
  <w:style w:type="table" w:default="1" w:styleId="a3">
    <w:name w:val="Normal Table"/>
    <w:uiPriority w:val="99"/>
    <w:semiHidden/>
    <w:unhideWhenUsed/>
    <w:qFormat/>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ConsPlusNormal">
    <w:name w:val="ConsPlusNormal"/>
    <w:link w:val="ConsPlusNormal0"/>
    <w:qFormat/>
    <w:rsid w:val="00380950"/>
    <w:pPr>
      <w:widowControl w:val="0"/>
      <w:autoSpaceDE w:val="0"/>
      <w:autoSpaceDN w:val="0"/>
      <w:adjustRightInd w:val="0"/>
      <w:spacing w:after="0" w:line="240" w:lineRule="auto"/>
      <w:ind w:firstLine="720"/>
    </w:pPr>
    <w:rPr>
      <w:rFonts w:ascii="Arial" w:eastAsia="Calibri" w:hAnsi="Arial" w:cs="Times New Roman"/>
      <w:szCs w:val="20"/>
    </w:rPr>
  </w:style>
  <w:style w:type="character" w:customStyle="1" w:styleId="ConsPlusNormal0">
    <w:name w:val="ConsPlusNormal Знак"/>
    <w:link w:val="ConsPlusNormal"/>
    <w:locked/>
    <w:rsid w:val="00380950"/>
    <w:rPr>
      <w:rFonts w:ascii="Arial" w:eastAsia="Calibri" w:hAnsi="Arial" w:cs="Times New Roman"/>
      <w:szCs w:val="20"/>
    </w:rPr>
  </w:style>
  <w:style w:type="paragraph" w:styleId="2">
    <w:name w:val="Body Text Indent 2"/>
    <w:basedOn w:val="a1"/>
    <w:link w:val="20"/>
    <w:rsid w:val="00380950"/>
    <w:pPr>
      <w:widowControl w:val="0"/>
      <w:autoSpaceDE w:val="0"/>
      <w:autoSpaceDN w:val="0"/>
      <w:adjustRightInd w:val="0"/>
      <w:spacing w:after="120" w:line="480" w:lineRule="auto"/>
      <w:ind w:left="283"/>
    </w:pPr>
    <w:rPr>
      <w:rFonts w:ascii="Times New Roman" w:eastAsia="Times New Roman" w:hAnsi="Times New Roman" w:cs="Times New Roman"/>
      <w:sz w:val="20"/>
      <w:szCs w:val="20"/>
    </w:rPr>
  </w:style>
  <w:style w:type="character" w:customStyle="1" w:styleId="20">
    <w:name w:val="Основной текст с отступом 2 Знак"/>
    <w:basedOn w:val="a2"/>
    <w:link w:val="2"/>
    <w:rsid w:val="00380950"/>
    <w:rPr>
      <w:rFonts w:ascii="Times New Roman" w:eastAsia="Times New Roman" w:hAnsi="Times New Roman" w:cs="Times New Roman"/>
      <w:sz w:val="20"/>
      <w:szCs w:val="20"/>
    </w:rPr>
  </w:style>
  <w:style w:type="paragraph" w:styleId="a5">
    <w:name w:val="Body Text Indent"/>
    <w:basedOn w:val="a1"/>
    <w:link w:val="a6"/>
    <w:rsid w:val="00380950"/>
    <w:pPr>
      <w:widowControl w:val="0"/>
      <w:autoSpaceDE w:val="0"/>
      <w:autoSpaceDN w:val="0"/>
      <w:adjustRightInd w:val="0"/>
      <w:spacing w:after="120" w:line="240" w:lineRule="auto"/>
      <w:ind w:left="283"/>
    </w:pPr>
    <w:rPr>
      <w:rFonts w:ascii="Times New Roman" w:eastAsia="Times New Roman" w:hAnsi="Times New Roman" w:cs="Times New Roman"/>
      <w:sz w:val="20"/>
      <w:szCs w:val="20"/>
    </w:rPr>
  </w:style>
  <w:style w:type="character" w:customStyle="1" w:styleId="a6">
    <w:name w:val="Основной текст с отступом Знак"/>
    <w:basedOn w:val="a2"/>
    <w:link w:val="a5"/>
    <w:rsid w:val="00380950"/>
    <w:rPr>
      <w:rFonts w:ascii="Times New Roman" w:eastAsia="Times New Roman" w:hAnsi="Times New Roman" w:cs="Times New Roman"/>
      <w:sz w:val="20"/>
      <w:szCs w:val="20"/>
    </w:rPr>
  </w:style>
  <w:style w:type="paragraph" w:styleId="a7">
    <w:name w:val="List Paragraph"/>
    <w:aliases w:val="Bullet List,FooterText,numbered,GOST_TableList,Цветной список - Акцент 11,Нумерованый список,SL_Абзац списка,List Paragraph1,Paragraphe de liste1,lp1,Список дефисный,Заговок Марина,List Paragraph,ТЗ список,Абзац списка литеральный,Булет1,UL"/>
    <w:basedOn w:val="a1"/>
    <w:link w:val="a8"/>
    <w:uiPriority w:val="34"/>
    <w:qFormat/>
    <w:rsid w:val="00380950"/>
    <w:pPr>
      <w:widowControl w:val="0"/>
      <w:autoSpaceDE w:val="0"/>
      <w:autoSpaceDN w:val="0"/>
      <w:adjustRightInd w:val="0"/>
      <w:spacing w:after="0" w:line="240" w:lineRule="auto"/>
      <w:ind w:left="708"/>
    </w:pPr>
    <w:rPr>
      <w:rFonts w:ascii="Times New Roman" w:eastAsia="Times New Roman" w:hAnsi="Times New Roman" w:cs="Times New Roman"/>
      <w:sz w:val="20"/>
      <w:szCs w:val="20"/>
    </w:rPr>
  </w:style>
  <w:style w:type="character" w:customStyle="1" w:styleId="a8">
    <w:name w:val="Абзац списка Знак"/>
    <w:aliases w:val="Bullet List Знак,FooterText Знак,numbered Знак,GOST_TableList Знак,Цветной список - Акцент 11 Знак,Нумерованый список Знак,SL_Абзац списка Знак,List Paragraph1 Знак,Paragraphe de liste1 Знак,lp1 Знак,Список дефисный Знак,ТЗ список Знак"/>
    <w:link w:val="a7"/>
    <w:uiPriority w:val="34"/>
    <w:qFormat/>
    <w:locked/>
    <w:rsid w:val="00380950"/>
    <w:rPr>
      <w:rFonts w:ascii="Times New Roman" w:eastAsia="Times New Roman" w:hAnsi="Times New Roman" w:cs="Times New Roman"/>
      <w:sz w:val="20"/>
      <w:szCs w:val="20"/>
    </w:rPr>
  </w:style>
  <w:style w:type="paragraph" w:customStyle="1" w:styleId="ConsPlusNonformat">
    <w:name w:val="ConsPlusNonformat"/>
    <w:rsid w:val="00380950"/>
    <w:pPr>
      <w:suppressAutoHyphens/>
      <w:autoSpaceDE w:val="0"/>
      <w:spacing w:after="0" w:line="240" w:lineRule="auto"/>
    </w:pPr>
    <w:rPr>
      <w:rFonts w:ascii="Courier New" w:eastAsia="Times New Roman" w:hAnsi="Courier New" w:cs="Courier New"/>
      <w:sz w:val="20"/>
      <w:szCs w:val="20"/>
      <w:lang w:eastAsia="zh-CN"/>
    </w:rPr>
  </w:style>
  <w:style w:type="character" w:customStyle="1" w:styleId="FontStyle48">
    <w:name w:val="Font Style48"/>
    <w:rsid w:val="00380950"/>
    <w:rPr>
      <w:rFonts w:ascii="Times New Roman" w:hAnsi="Times New Roman" w:cs="Times New Roman" w:hint="default"/>
      <w:sz w:val="22"/>
      <w:szCs w:val="22"/>
    </w:rPr>
  </w:style>
  <w:style w:type="table" w:styleId="a9">
    <w:name w:val="Table Grid"/>
    <w:basedOn w:val="a3"/>
    <w:uiPriority w:val="39"/>
    <w:rsid w:val="00647415"/>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
    <w:name w:val="Раздел аукционной документации"/>
    <w:basedOn w:val="a1"/>
    <w:qFormat/>
    <w:rsid w:val="00647415"/>
    <w:pPr>
      <w:widowControl w:val="0"/>
      <w:numPr>
        <w:numId w:val="3"/>
      </w:numPr>
      <w:autoSpaceDE w:val="0"/>
      <w:autoSpaceDN w:val="0"/>
      <w:adjustRightInd w:val="0"/>
      <w:spacing w:after="0" w:line="240" w:lineRule="auto"/>
      <w:jc w:val="both"/>
    </w:pPr>
    <w:rPr>
      <w:rFonts w:ascii="Times New Roman" w:eastAsia="Times New Roman" w:hAnsi="Times New Roman" w:cs="Times New Roman"/>
      <w:b/>
      <w:sz w:val="28"/>
      <w:szCs w:val="28"/>
      <w:lang w:eastAsia="en-US"/>
    </w:rPr>
  </w:style>
  <w:style w:type="paragraph" w:customStyle="1" w:styleId="a0">
    <w:name w:val="Подраздел аукционной документации"/>
    <w:basedOn w:val="a1"/>
    <w:link w:val="aa"/>
    <w:qFormat/>
    <w:rsid w:val="00647415"/>
    <w:pPr>
      <w:widowControl w:val="0"/>
      <w:numPr>
        <w:ilvl w:val="1"/>
        <w:numId w:val="3"/>
      </w:numPr>
      <w:tabs>
        <w:tab w:val="left" w:pos="993"/>
      </w:tabs>
      <w:autoSpaceDE w:val="0"/>
      <w:autoSpaceDN w:val="0"/>
      <w:adjustRightInd w:val="0"/>
      <w:spacing w:after="0" w:line="240" w:lineRule="auto"/>
      <w:jc w:val="both"/>
    </w:pPr>
    <w:rPr>
      <w:rFonts w:ascii="Times New Roman" w:eastAsia="Times New Roman" w:hAnsi="Times New Roman" w:cs="Times New Roman"/>
      <w:sz w:val="28"/>
      <w:szCs w:val="28"/>
      <w:lang w:eastAsia="en-US"/>
    </w:rPr>
  </w:style>
  <w:style w:type="character" w:customStyle="1" w:styleId="aa">
    <w:name w:val="Подраздел аукционной документации Знак"/>
    <w:link w:val="a0"/>
    <w:rsid w:val="00647415"/>
    <w:rPr>
      <w:rFonts w:ascii="Times New Roman" w:eastAsia="Times New Roman" w:hAnsi="Times New Roman" w:cs="Times New Roman"/>
      <w:sz w:val="28"/>
      <w:szCs w:val="28"/>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15</Pages>
  <Words>5822</Words>
  <Characters>33192</Characters>
  <Application>Microsoft Office Word</Application>
  <DocSecurity>0</DocSecurity>
  <Lines>276</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38937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12</cp:revision>
  <dcterms:created xsi:type="dcterms:W3CDTF">2025-04-10T06:34:00Z</dcterms:created>
  <dcterms:modified xsi:type="dcterms:W3CDTF">2025-04-11T11:47:00Z</dcterms:modified>
</cp:coreProperties>
</file>