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D1DD" w14:textId="6ADAAC40" w:rsidR="003B64B4" w:rsidRPr="009A5C77" w:rsidRDefault="003524FB" w:rsidP="005853CB">
      <w:pPr>
        <w:pStyle w:val="docdata"/>
        <w:shd w:val="clear" w:color="auto" w:fill="FFFFFF"/>
        <w:tabs>
          <w:tab w:val="left" w:pos="708"/>
          <w:tab w:val="left" w:pos="1416"/>
          <w:tab w:val="left" w:pos="2124"/>
          <w:tab w:val="left" w:pos="2832"/>
          <w:tab w:val="left" w:pos="3540"/>
          <w:tab w:val="left" w:pos="4248"/>
        </w:tabs>
        <w:spacing w:before="0" w:beforeAutospacing="0" w:after="0" w:afterAutospacing="0"/>
        <w:jc w:val="center"/>
        <w:rPr>
          <w:b/>
        </w:rPr>
      </w:pPr>
      <w:r w:rsidRPr="009A5C77">
        <w:rPr>
          <w:b/>
        </w:rPr>
        <w:t>Техническое задание</w:t>
      </w:r>
    </w:p>
    <w:p w14:paraId="568D4F42" w14:textId="6B3621EC" w:rsidR="009A5C77" w:rsidRPr="009A5C77" w:rsidRDefault="009A5C77" w:rsidP="005853CB">
      <w:pPr>
        <w:autoSpaceDE w:val="0"/>
        <w:spacing w:after="0" w:line="240" w:lineRule="auto"/>
        <w:jc w:val="center"/>
        <w:rPr>
          <w:rFonts w:ascii="Times New Roman" w:hAnsi="Times New Roman" w:cs="Times New Roman"/>
          <w:sz w:val="24"/>
          <w:szCs w:val="24"/>
        </w:rPr>
      </w:pPr>
      <w:bookmarkStart w:id="0" w:name="_Hlk194752616"/>
      <w:bookmarkStart w:id="1" w:name="_Hlk194752460"/>
      <w:r w:rsidRPr="009A5C77">
        <w:rPr>
          <w:rFonts w:ascii="Times New Roman" w:hAnsi="Times New Roman" w:cs="Times New Roman"/>
          <w:sz w:val="24"/>
          <w:szCs w:val="24"/>
        </w:rPr>
        <w:t xml:space="preserve">Поставка </w:t>
      </w:r>
      <w:r w:rsidR="00576CBC">
        <w:rPr>
          <w:rFonts w:ascii="Times New Roman" w:hAnsi="Times New Roman" w:cs="Times New Roman"/>
          <w:sz w:val="24"/>
          <w:szCs w:val="24"/>
        </w:rPr>
        <w:t>мягкого инвентаря для нужд МАУ ДОЛ «Уральские самоцветы»</w:t>
      </w:r>
    </w:p>
    <w:p w14:paraId="12C05B7E" w14:textId="1EAB1B79" w:rsidR="005853CB" w:rsidRPr="005853CB" w:rsidRDefault="005853CB" w:rsidP="005853CB">
      <w:pPr>
        <w:pStyle w:val="a3"/>
        <w:ind w:left="-207"/>
        <w:jc w:val="center"/>
        <w:rPr>
          <w:rFonts w:ascii="Times New Roman" w:hAnsi="Times New Roman" w:cs="Times New Roman"/>
          <w:sz w:val="24"/>
          <w:szCs w:val="24"/>
        </w:rPr>
      </w:pPr>
      <w:r>
        <w:rPr>
          <w:rFonts w:ascii="Times New Roman" w:hAnsi="Times New Roman" w:cs="Times New Roman"/>
          <w:b/>
          <w:sz w:val="24"/>
          <w:szCs w:val="24"/>
        </w:rPr>
        <w:t>1.</w:t>
      </w:r>
      <w:r w:rsidRPr="009A5C77">
        <w:rPr>
          <w:rFonts w:ascii="Times New Roman" w:hAnsi="Times New Roman" w:cs="Times New Roman"/>
          <w:b/>
          <w:sz w:val="24"/>
          <w:szCs w:val="24"/>
        </w:rPr>
        <w:t>Функциональные характеристики (потребительские свойства), технические и качественные характеристики, а также эксплуатационные характеристик</w:t>
      </w:r>
      <w:r>
        <w:rPr>
          <w:rFonts w:ascii="Times New Roman" w:hAnsi="Times New Roman" w:cs="Times New Roman"/>
          <w:b/>
          <w:sz w:val="24"/>
          <w:szCs w:val="24"/>
        </w:rPr>
        <w:t>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709"/>
        <w:gridCol w:w="709"/>
        <w:gridCol w:w="5812"/>
      </w:tblGrid>
      <w:tr w:rsidR="00C916E4" w:rsidRPr="00576CBC" w14:paraId="68EC5556" w14:textId="77777777" w:rsidTr="003A6785">
        <w:trPr>
          <w:trHeight w:val="269"/>
          <w:jc w:val="center"/>
        </w:trPr>
        <w:tc>
          <w:tcPr>
            <w:tcW w:w="562" w:type="dxa"/>
          </w:tcPr>
          <w:p w14:paraId="4FA78AC5"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w:t>
            </w:r>
          </w:p>
          <w:p w14:paraId="698376D7"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п/п</w:t>
            </w:r>
          </w:p>
        </w:tc>
        <w:tc>
          <w:tcPr>
            <w:tcW w:w="1701" w:type="dxa"/>
            <w:shd w:val="clear" w:color="auto" w:fill="auto"/>
          </w:tcPr>
          <w:p w14:paraId="7372F6AF"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Наименование товара</w:t>
            </w:r>
          </w:p>
        </w:tc>
        <w:tc>
          <w:tcPr>
            <w:tcW w:w="709" w:type="dxa"/>
            <w:shd w:val="clear" w:color="auto" w:fill="auto"/>
          </w:tcPr>
          <w:p w14:paraId="1C6E9CF3" w14:textId="02D8E173" w:rsidR="00C916E4" w:rsidRPr="00576CBC" w:rsidRDefault="00C916E4" w:rsidP="00C916E4">
            <w:pPr>
              <w:widowControl w:val="0"/>
              <w:autoSpaceDE w:val="0"/>
              <w:autoSpaceDN w:val="0"/>
              <w:adjustRightInd w:val="0"/>
              <w:spacing w:after="0" w:line="0" w:lineRule="atLeast"/>
              <w:jc w:val="center"/>
              <w:rPr>
                <w:rFonts w:ascii="Times New Roman" w:eastAsia="Times New Roman" w:hAnsi="Times New Roman" w:cs="Times New Roman"/>
                <w:bCs/>
              </w:rPr>
            </w:pPr>
            <w:r>
              <w:rPr>
                <w:rFonts w:ascii="Times New Roman" w:eastAsia="Times New Roman" w:hAnsi="Times New Roman" w:cs="Times New Roman"/>
                <w:bCs/>
              </w:rPr>
              <w:t>Кол-во</w:t>
            </w:r>
          </w:p>
        </w:tc>
        <w:tc>
          <w:tcPr>
            <w:tcW w:w="709" w:type="dxa"/>
            <w:shd w:val="clear" w:color="auto" w:fill="auto"/>
          </w:tcPr>
          <w:p w14:paraId="5A87D60A" w14:textId="1EDBFE94"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Pr>
                <w:rFonts w:ascii="Times New Roman" w:eastAsia="Times New Roman" w:hAnsi="Times New Roman" w:cs="Times New Roman"/>
                <w:bCs/>
              </w:rPr>
              <w:t>Ед. изм.</w:t>
            </w:r>
          </w:p>
        </w:tc>
        <w:tc>
          <w:tcPr>
            <w:tcW w:w="5812" w:type="dxa"/>
            <w:shd w:val="clear" w:color="auto" w:fill="auto"/>
          </w:tcPr>
          <w:p w14:paraId="282B2D94"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Технические и качественные характеристики товара</w:t>
            </w:r>
          </w:p>
        </w:tc>
      </w:tr>
      <w:tr w:rsidR="00C916E4" w:rsidRPr="00576CBC" w14:paraId="035A65F6" w14:textId="77777777" w:rsidTr="003A6785">
        <w:trPr>
          <w:trHeight w:val="709"/>
          <w:jc w:val="center"/>
        </w:trPr>
        <w:tc>
          <w:tcPr>
            <w:tcW w:w="562" w:type="dxa"/>
          </w:tcPr>
          <w:p w14:paraId="4D92A56C"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1</w:t>
            </w:r>
          </w:p>
        </w:tc>
        <w:tc>
          <w:tcPr>
            <w:tcW w:w="1701" w:type="dxa"/>
            <w:shd w:val="clear" w:color="auto" w:fill="auto"/>
          </w:tcPr>
          <w:p w14:paraId="0DE110A1"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Пододеяльник</w:t>
            </w:r>
          </w:p>
        </w:tc>
        <w:tc>
          <w:tcPr>
            <w:tcW w:w="709" w:type="dxa"/>
            <w:shd w:val="clear" w:color="auto" w:fill="auto"/>
          </w:tcPr>
          <w:p w14:paraId="0E47B5A7" w14:textId="77777777" w:rsidR="00C916E4" w:rsidRPr="00576CBC" w:rsidRDefault="00C916E4" w:rsidP="00C916E4">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195</w:t>
            </w:r>
          </w:p>
        </w:tc>
        <w:tc>
          <w:tcPr>
            <w:tcW w:w="709" w:type="dxa"/>
            <w:shd w:val="clear" w:color="auto" w:fill="auto"/>
          </w:tcPr>
          <w:p w14:paraId="70106DE1"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шт.</w:t>
            </w:r>
          </w:p>
        </w:tc>
        <w:tc>
          <w:tcPr>
            <w:tcW w:w="5812" w:type="dxa"/>
            <w:shd w:val="clear" w:color="auto" w:fill="auto"/>
          </w:tcPr>
          <w:p w14:paraId="41544301"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Размер: 215*143</w:t>
            </w:r>
          </w:p>
          <w:p w14:paraId="589B575A"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Бязь набивная, 100 % хлопок, плотность 140 г/м</w:t>
            </w:r>
          </w:p>
          <w:p w14:paraId="5A72F74D" w14:textId="77777777" w:rsidR="00C916E4" w:rsidRPr="00576CBC" w:rsidRDefault="00C916E4" w:rsidP="00576CBC">
            <w:pPr>
              <w:widowControl w:val="0"/>
              <w:autoSpaceDE w:val="0"/>
              <w:autoSpaceDN w:val="0"/>
              <w:adjustRightInd w:val="0"/>
              <w:spacing w:after="0" w:line="0" w:lineRule="atLeast"/>
              <w:rPr>
                <w:rFonts w:ascii="Times New Roman" w:eastAsia="Times New Roman" w:hAnsi="Times New Roman" w:cs="Times New Roman"/>
                <w:bCs/>
              </w:rPr>
            </w:pPr>
            <w:r w:rsidRPr="00576CBC">
              <w:rPr>
                <w:rFonts w:ascii="Times New Roman" w:eastAsia="Calibri" w:hAnsi="Times New Roman" w:cs="Times New Roman"/>
                <w:bCs/>
                <w:iCs/>
              </w:rPr>
              <w:t>Расцветка: по согласованию</w:t>
            </w:r>
          </w:p>
        </w:tc>
      </w:tr>
      <w:tr w:rsidR="00C916E4" w:rsidRPr="00576CBC" w14:paraId="1DFF5D00" w14:textId="77777777" w:rsidTr="003A6785">
        <w:trPr>
          <w:trHeight w:val="708"/>
          <w:jc w:val="center"/>
        </w:trPr>
        <w:tc>
          <w:tcPr>
            <w:tcW w:w="562" w:type="dxa"/>
          </w:tcPr>
          <w:p w14:paraId="3E064CA2"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2</w:t>
            </w:r>
          </w:p>
        </w:tc>
        <w:tc>
          <w:tcPr>
            <w:tcW w:w="1701" w:type="dxa"/>
            <w:shd w:val="clear" w:color="auto" w:fill="auto"/>
          </w:tcPr>
          <w:p w14:paraId="12B6BA85"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Наволочка</w:t>
            </w:r>
          </w:p>
        </w:tc>
        <w:tc>
          <w:tcPr>
            <w:tcW w:w="709" w:type="dxa"/>
            <w:shd w:val="clear" w:color="auto" w:fill="auto"/>
          </w:tcPr>
          <w:p w14:paraId="071E47BA" w14:textId="77777777" w:rsidR="00C916E4" w:rsidRPr="00576CBC" w:rsidRDefault="00C916E4" w:rsidP="00C916E4">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195</w:t>
            </w:r>
          </w:p>
        </w:tc>
        <w:tc>
          <w:tcPr>
            <w:tcW w:w="709" w:type="dxa"/>
            <w:shd w:val="clear" w:color="auto" w:fill="auto"/>
          </w:tcPr>
          <w:p w14:paraId="2FB26205"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шт.</w:t>
            </w:r>
          </w:p>
        </w:tc>
        <w:tc>
          <w:tcPr>
            <w:tcW w:w="5812" w:type="dxa"/>
            <w:shd w:val="clear" w:color="auto" w:fill="auto"/>
          </w:tcPr>
          <w:p w14:paraId="69671D2D"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Размер: 60*60</w:t>
            </w:r>
          </w:p>
          <w:p w14:paraId="33D72C80"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Бязь набивная, 100 % хлопок, плотность 140 г/м</w:t>
            </w:r>
          </w:p>
          <w:p w14:paraId="60D30C94"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Расцветка: по согласованию</w:t>
            </w:r>
          </w:p>
        </w:tc>
      </w:tr>
      <w:tr w:rsidR="00C916E4" w:rsidRPr="00576CBC" w14:paraId="599C4DBD" w14:textId="77777777" w:rsidTr="003A6785">
        <w:trPr>
          <w:trHeight w:val="695"/>
          <w:jc w:val="center"/>
        </w:trPr>
        <w:tc>
          <w:tcPr>
            <w:tcW w:w="562" w:type="dxa"/>
          </w:tcPr>
          <w:p w14:paraId="689F8983"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3</w:t>
            </w:r>
          </w:p>
        </w:tc>
        <w:tc>
          <w:tcPr>
            <w:tcW w:w="1701" w:type="dxa"/>
            <w:shd w:val="clear" w:color="auto" w:fill="auto"/>
          </w:tcPr>
          <w:p w14:paraId="4B6B4F7D"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Простыня</w:t>
            </w:r>
          </w:p>
        </w:tc>
        <w:tc>
          <w:tcPr>
            <w:tcW w:w="709" w:type="dxa"/>
            <w:shd w:val="clear" w:color="auto" w:fill="auto"/>
          </w:tcPr>
          <w:p w14:paraId="6ED553A3" w14:textId="77777777" w:rsidR="00C916E4" w:rsidRPr="00576CBC" w:rsidRDefault="00C916E4" w:rsidP="00C916E4">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195</w:t>
            </w:r>
          </w:p>
        </w:tc>
        <w:tc>
          <w:tcPr>
            <w:tcW w:w="709" w:type="dxa"/>
            <w:shd w:val="clear" w:color="auto" w:fill="auto"/>
          </w:tcPr>
          <w:p w14:paraId="08F67D45"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шт.</w:t>
            </w:r>
          </w:p>
        </w:tc>
        <w:tc>
          <w:tcPr>
            <w:tcW w:w="5812" w:type="dxa"/>
            <w:shd w:val="clear" w:color="auto" w:fill="auto"/>
          </w:tcPr>
          <w:p w14:paraId="733066A7"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Размер: 215*150</w:t>
            </w:r>
          </w:p>
          <w:p w14:paraId="22DF036A"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Бязь набивная, 100 % хлопок, плотность 140 г/м</w:t>
            </w:r>
          </w:p>
          <w:p w14:paraId="6092BEF7"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Расцветка: по согласованию</w:t>
            </w:r>
          </w:p>
        </w:tc>
      </w:tr>
      <w:tr w:rsidR="00C916E4" w:rsidRPr="00576CBC" w14:paraId="704C5C51" w14:textId="77777777" w:rsidTr="003A6785">
        <w:trPr>
          <w:trHeight w:val="829"/>
          <w:jc w:val="center"/>
        </w:trPr>
        <w:tc>
          <w:tcPr>
            <w:tcW w:w="562" w:type="dxa"/>
          </w:tcPr>
          <w:p w14:paraId="5C5F2233"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4</w:t>
            </w:r>
          </w:p>
        </w:tc>
        <w:tc>
          <w:tcPr>
            <w:tcW w:w="1701" w:type="dxa"/>
            <w:shd w:val="clear" w:color="auto" w:fill="auto"/>
          </w:tcPr>
          <w:p w14:paraId="48AFF6DD" w14:textId="77777777" w:rsidR="00C916E4" w:rsidRPr="00576CBC" w:rsidRDefault="00C916E4" w:rsidP="00576CBC">
            <w:pPr>
              <w:autoSpaceDE w:val="0"/>
              <w:autoSpaceDN w:val="0"/>
              <w:adjustRightInd w:val="0"/>
              <w:spacing w:after="0" w:line="0" w:lineRule="atLeast"/>
              <w:rPr>
                <w:rFonts w:ascii="Times New Roman" w:hAnsi="Times New Roman" w:cs="Times New Roman"/>
                <w:bCs/>
                <w:color w:val="000000"/>
              </w:rPr>
            </w:pPr>
          </w:p>
          <w:tbl>
            <w:tblPr>
              <w:tblW w:w="0" w:type="auto"/>
              <w:tblInd w:w="16" w:type="dxa"/>
              <w:tblBorders>
                <w:top w:val="nil"/>
                <w:left w:val="nil"/>
                <w:bottom w:val="nil"/>
                <w:right w:val="nil"/>
              </w:tblBorders>
              <w:tblLayout w:type="fixed"/>
              <w:tblLook w:val="0000" w:firstRow="0" w:lastRow="0" w:firstColumn="0" w:lastColumn="0" w:noHBand="0" w:noVBand="0"/>
            </w:tblPr>
            <w:tblGrid>
              <w:gridCol w:w="1856"/>
            </w:tblGrid>
            <w:tr w:rsidR="00C916E4" w:rsidRPr="00576CBC" w14:paraId="50B72E2D" w14:textId="77777777" w:rsidTr="00C916E4">
              <w:trPr>
                <w:trHeight w:val="261"/>
              </w:trPr>
              <w:tc>
                <w:tcPr>
                  <w:tcW w:w="1856" w:type="dxa"/>
                </w:tcPr>
                <w:p w14:paraId="219E4B30"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Подушка 60*60</w:t>
                  </w:r>
                </w:p>
              </w:tc>
            </w:tr>
          </w:tbl>
          <w:p w14:paraId="1E7367F7"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p>
        </w:tc>
        <w:tc>
          <w:tcPr>
            <w:tcW w:w="709" w:type="dxa"/>
            <w:shd w:val="clear" w:color="auto" w:fill="auto"/>
          </w:tcPr>
          <w:p w14:paraId="4C682C9F" w14:textId="77777777" w:rsidR="00C916E4" w:rsidRPr="00576CBC" w:rsidRDefault="00C916E4" w:rsidP="00C916E4">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10</w:t>
            </w:r>
          </w:p>
        </w:tc>
        <w:tc>
          <w:tcPr>
            <w:tcW w:w="709" w:type="dxa"/>
            <w:shd w:val="clear" w:color="auto" w:fill="auto"/>
          </w:tcPr>
          <w:p w14:paraId="5384AAF3"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шт.</w:t>
            </w:r>
          </w:p>
        </w:tc>
        <w:tc>
          <w:tcPr>
            <w:tcW w:w="5812" w:type="dxa"/>
            <w:shd w:val="clear" w:color="auto" w:fill="auto"/>
          </w:tcPr>
          <w:p w14:paraId="239F084B"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Размер: 60*60</w:t>
            </w:r>
          </w:p>
          <w:p w14:paraId="270DDAD2" w14:textId="77777777" w:rsidR="00C916E4" w:rsidRPr="00576CBC" w:rsidRDefault="00C916E4" w:rsidP="00576CBC">
            <w:pPr>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Чехол: микрофибра стеганная</w:t>
            </w:r>
          </w:p>
          <w:p w14:paraId="1A0C3B11" w14:textId="35ED799D" w:rsidR="00C916E4" w:rsidRPr="00576CBC" w:rsidRDefault="00C916E4" w:rsidP="003A6785">
            <w:pPr>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 xml:space="preserve">Наполнитель: </w:t>
            </w:r>
            <w:proofErr w:type="spellStart"/>
            <w:r w:rsidRPr="00576CBC">
              <w:rPr>
                <w:rFonts w:ascii="Times New Roman" w:eastAsia="Calibri" w:hAnsi="Times New Roman" w:cs="Times New Roman"/>
                <w:bCs/>
                <w:iCs/>
              </w:rPr>
              <w:t>силиконизированное</w:t>
            </w:r>
            <w:proofErr w:type="spellEnd"/>
            <w:r w:rsidRPr="00576CBC">
              <w:rPr>
                <w:rFonts w:ascii="Times New Roman" w:eastAsia="Calibri" w:hAnsi="Times New Roman" w:cs="Times New Roman"/>
                <w:bCs/>
                <w:iCs/>
              </w:rPr>
              <w:t xml:space="preserve"> </w:t>
            </w:r>
            <w:proofErr w:type="spellStart"/>
            <w:r w:rsidRPr="00576CBC">
              <w:rPr>
                <w:rFonts w:ascii="Times New Roman" w:eastAsia="Calibri" w:hAnsi="Times New Roman" w:cs="Times New Roman"/>
                <w:bCs/>
                <w:iCs/>
              </w:rPr>
              <w:t>гипоалергеннное</w:t>
            </w:r>
            <w:proofErr w:type="spellEnd"/>
            <w:r w:rsidRPr="00576CBC">
              <w:rPr>
                <w:rFonts w:ascii="Times New Roman" w:eastAsia="Calibri" w:hAnsi="Times New Roman" w:cs="Times New Roman"/>
                <w:bCs/>
                <w:iCs/>
              </w:rPr>
              <w:t xml:space="preserve"> волокно</w:t>
            </w:r>
          </w:p>
        </w:tc>
      </w:tr>
      <w:tr w:rsidR="00C916E4" w:rsidRPr="00576CBC" w14:paraId="2F1475E0" w14:textId="77777777" w:rsidTr="003A6785">
        <w:trPr>
          <w:trHeight w:val="527"/>
          <w:jc w:val="center"/>
        </w:trPr>
        <w:tc>
          <w:tcPr>
            <w:tcW w:w="562" w:type="dxa"/>
          </w:tcPr>
          <w:p w14:paraId="3C7E85E3"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5</w:t>
            </w:r>
          </w:p>
        </w:tc>
        <w:tc>
          <w:tcPr>
            <w:tcW w:w="1701" w:type="dxa"/>
            <w:shd w:val="clear" w:color="auto" w:fill="auto"/>
          </w:tcPr>
          <w:p w14:paraId="5CE3360C"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Одеяло 1,5 спальное</w:t>
            </w:r>
          </w:p>
        </w:tc>
        <w:tc>
          <w:tcPr>
            <w:tcW w:w="709" w:type="dxa"/>
            <w:shd w:val="clear" w:color="auto" w:fill="auto"/>
          </w:tcPr>
          <w:p w14:paraId="139D495F" w14:textId="77777777" w:rsidR="00C916E4" w:rsidRPr="00576CBC" w:rsidRDefault="00C916E4" w:rsidP="00C916E4">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10</w:t>
            </w:r>
          </w:p>
        </w:tc>
        <w:tc>
          <w:tcPr>
            <w:tcW w:w="709" w:type="dxa"/>
            <w:shd w:val="clear" w:color="auto" w:fill="auto"/>
          </w:tcPr>
          <w:p w14:paraId="14148147"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шт.</w:t>
            </w:r>
          </w:p>
        </w:tc>
        <w:tc>
          <w:tcPr>
            <w:tcW w:w="5812" w:type="dxa"/>
            <w:shd w:val="clear" w:color="auto" w:fill="auto"/>
          </w:tcPr>
          <w:p w14:paraId="71B04A5F"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Размер: 150*205</w:t>
            </w:r>
          </w:p>
          <w:p w14:paraId="13220697" w14:textId="77777777" w:rsidR="00C916E4" w:rsidRPr="00576CBC" w:rsidRDefault="00C916E4" w:rsidP="00576CBC">
            <w:pPr>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Чехол: микрофибра стеганная</w:t>
            </w:r>
          </w:p>
          <w:p w14:paraId="554674A2" w14:textId="725F5113" w:rsidR="00C916E4" w:rsidRPr="00576CBC" w:rsidRDefault="00C916E4" w:rsidP="003A6785">
            <w:pPr>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 xml:space="preserve">Наполнитель: </w:t>
            </w:r>
            <w:proofErr w:type="spellStart"/>
            <w:r w:rsidRPr="00576CBC">
              <w:rPr>
                <w:rFonts w:ascii="Times New Roman" w:eastAsia="Calibri" w:hAnsi="Times New Roman" w:cs="Times New Roman"/>
                <w:bCs/>
                <w:iCs/>
              </w:rPr>
              <w:t>силиконизированное</w:t>
            </w:r>
            <w:proofErr w:type="spellEnd"/>
            <w:r w:rsidRPr="00576CBC">
              <w:rPr>
                <w:rFonts w:ascii="Times New Roman" w:eastAsia="Calibri" w:hAnsi="Times New Roman" w:cs="Times New Roman"/>
                <w:bCs/>
                <w:iCs/>
              </w:rPr>
              <w:t xml:space="preserve"> </w:t>
            </w:r>
            <w:proofErr w:type="spellStart"/>
            <w:r w:rsidRPr="00576CBC">
              <w:rPr>
                <w:rFonts w:ascii="Times New Roman" w:eastAsia="Calibri" w:hAnsi="Times New Roman" w:cs="Times New Roman"/>
                <w:bCs/>
                <w:iCs/>
              </w:rPr>
              <w:t>гипоалергеннное</w:t>
            </w:r>
            <w:proofErr w:type="spellEnd"/>
            <w:r w:rsidRPr="00576CBC">
              <w:rPr>
                <w:rFonts w:ascii="Times New Roman" w:eastAsia="Calibri" w:hAnsi="Times New Roman" w:cs="Times New Roman"/>
                <w:bCs/>
                <w:iCs/>
              </w:rPr>
              <w:t xml:space="preserve"> волокно</w:t>
            </w:r>
          </w:p>
        </w:tc>
      </w:tr>
      <w:tr w:rsidR="00C916E4" w:rsidRPr="00576CBC" w14:paraId="538F3514" w14:textId="77777777" w:rsidTr="003A6785">
        <w:trPr>
          <w:trHeight w:val="527"/>
          <w:jc w:val="center"/>
        </w:trPr>
        <w:tc>
          <w:tcPr>
            <w:tcW w:w="562" w:type="dxa"/>
          </w:tcPr>
          <w:p w14:paraId="3EFACB9F"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6</w:t>
            </w:r>
          </w:p>
        </w:tc>
        <w:tc>
          <w:tcPr>
            <w:tcW w:w="1701" w:type="dxa"/>
            <w:shd w:val="clear" w:color="auto" w:fill="auto"/>
          </w:tcPr>
          <w:p w14:paraId="366263E9"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Наматрасник водонепроницаемый</w:t>
            </w:r>
          </w:p>
        </w:tc>
        <w:tc>
          <w:tcPr>
            <w:tcW w:w="709" w:type="dxa"/>
            <w:shd w:val="clear" w:color="auto" w:fill="auto"/>
          </w:tcPr>
          <w:p w14:paraId="779FB09E" w14:textId="77777777" w:rsidR="00C916E4" w:rsidRPr="00576CBC" w:rsidRDefault="00C916E4" w:rsidP="00C916E4">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50</w:t>
            </w:r>
          </w:p>
        </w:tc>
        <w:tc>
          <w:tcPr>
            <w:tcW w:w="709" w:type="dxa"/>
            <w:shd w:val="clear" w:color="auto" w:fill="auto"/>
          </w:tcPr>
          <w:p w14:paraId="44478879"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шт.</w:t>
            </w:r>
          </w:p>
        </w:tc>
        <w:tc>
          <w:tcPr>
            <w:tcW w:w="5812" w:type="dxa"/>
            <w:shd w:val="clear" w:color="auto" w:fill="auto"/>
          </w:tcPr>
          <w:p w14:paraId="074B532A"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70*190*15</w:t>
            </w:r>
          </w:p>
          <w:p w14:paraId="6FC2377D"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 xml:space="preserve">Материал: Водонепроницаемый. верхний слой махровая ткань- нижний- водонепроницаемая мембрана. Обеспечивает защиту матраса и спального места от промокания, не создает «парникового эффекта». </w:t>
            </w:r>
            <w:proofErr w:type="spellStart"/>
            <w:r w:rsidRPr="00576CBC">
              <w:rPr>
                <w:rFonts w:ascii="Times New Roman" w:eastAsia="Calibri" w:hAnsi="Times New Roman" w:cs="Times New Roman"/>
                <w:bCs/>
                <w:iCs/>
              </w:rPr>
              <w:t>Гипоалергенный</w:t>
            </w:r>
            <w:proofErr w:type="spellEnd"/>
            <w:r w:rsidRPr="00576CBC">
              <w:rPr>
                <w:rFonts w:ascii="Times New Roman" w:eastAsia="Calibri" w:hAnsi="Times New Roman" w:cs="Times New Roman"/>
                <w:bCs/>
                <w:iCs/>
              </w:rPr>
              <w:t>. Ткань пропускает воздух и впитывает влагу. Ткань устойчива к механическому воздействию и истиранию. Изделие можно стирать.</w:t>
            </w:r>
          </w:p>
          <w:p w14:paraId="08D7B052"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Модель</w:t>
            </w:r>
            <w:proofErr w:type="gramStart"/>
            <w:r w:rsidRPr="00576CBC">
              <w:rPr>
                <w:rFonts w:ascii="Times New Roman" w:eastAsia="Calibri" w:hAnsi="Times New Roman" w:cs="Times New Roman"/>
                <w:bCs/>
                <w:iCs/>
              </w:rPr>
              <w:t>: На</w:t>
            </w:r>
            <w:proofErr w:type="gramEnd"/>
            <w:r w:rsidRPr="00576CBC">
              <w:rPr>
                <w:rFonts w:ascii="Times New Roman" w:eastAsia="Calibri" w:hAnsi="Times New Roman" w:cs="Times New Roman"/>
                <w:bCs/>
                <w:iCs/>
              </w:rPr>
              <w:t xml:space="preserve"> резинке вкруговую, с бортом</w:t>
            </w:r>
          </w:p>
        </w:tc>
      </w:tr>
      <w:tr w:rsidR="00C916E4" w:rsidRPr="00576CBC" w14:paraId="75984B3A" w14:textId="77777777" w:rsidTr="003A6785">
        <w:trPr>
          <w:trHeight w:val="527"/>
          <w:jc w:val="center"/>
        </w:trPr>
        <w:tc>
          <w:tcPr>
            <w:tcW w:w="562" w:type="dxa"/>
          </w:tcPr>
          <w:p w14:paraId="37F43395"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7</w:t>
            </w:r>
          </w:p>
        </w:tc>
        <w:tc>
          <w:tcPr>
            <w:tcW w:w="1701" w:type="dxa"/>
            <w:shd w:val="clear" w:color="auto" w:fill="auto"/>
          </w:tcPr>
          <w:p w14:paraId="2E6BA383"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Матрас</w:t>
            </w:r>
          </w:p>
        </w:tc>
        <w:tc>
          <w:tcPr>
            <w:tcW w:w="709" w:type="dxa"/>
            <w:shd w:val="clear" w:color="auto" w:fill="auto"/>
          </w:tcPr>
          <w:p w14:paraId="726C9DE5" w14:textId="77777777" w:rsidR="00C916E4" w:rsidRPr="00576CBC" w:rsidRDefault="00C916E4" w:rsidP="00C916E4">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40</w:t>
            </w:r>
          </w:p>
        </w:tc>
        <w:tc>
          <w:tcPr>
            <w:tcW w:w="709" w:type="dxa"/>
            <w:shd w:val="clear" w:color="auto" w:fill="auto"/>
          </w:tcPr>
          <w:p w14:paraId="4BF25B11" w14:textId="77777777" w:rsidR="00C916E4" w:rsidRPr="00576CBC" w:rsidRDefault="00C916E4" w:rsidP="00576CBC">
            <w:pPr>
              <w:widowControl w:val="0"/>
              <w:autoSpaceDE w:val="0"/>
              <w:autoSpaceDN w:val="0"/>
              <w:adjustRightInd w:val="0"/>
              <w:spacing w:after="0" w:line="0" w:lineRule="atLeast"/>
              <w:jc w:val="center"/>
              <w:rPr>
                <w:rFonts w:ascii="Times New Roman" w:eastAsia="Times New Roman" w:hAnsi="Times New Roman" w:cs="Times New Roman"/>
                <w:bCs/>
              </w:rPr>
            </w:pPr>
            <w:r w:rsidRPr="00576CBC">
              <w:rPr>
                <w:rFonts w:ascii="Times New Roman" w:eastAsia="Times New Roman" w:hAnsi="Times New Roman" w:cs="Times New Roman"/>
                <w:bCs/>
              </w:rPr>
              <w:t>шт.</w:t>
            </w:r>
          </w:p>
        </w:tc>
        <w:tc>
          <w:tcPr>
            <w:tcW w:w="5812" w:type="dxa"/>
            <w:shd w:val="clear" w:color="auto" w:fill="auto"/>
          </w:tcPr>
          <w:p w14:paraId="2B9C8533"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70*190*14</w:t>
            </w:r>
          </w:p>
          <w:p w14:paraId="2EAED031"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Матрас беспружинный.</w:t>
            </w:r>
          </w:p>
          <w:p w14:paraId="0375B967"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 xml:space="preserve">Эластичная пена </w:t>
            </w:r>
            <w:r w:rsidRPr="00576CBC">
              <w:rPr>
                <w:rFonts w:ascii="Times New Roman" w:eastAsia="Calibri" w:hAnsi="Times New Roman" w:cs="Times New Roman"/>
                <w:bCs/>
                <w:iCs/>
                <w:lang w:val="en-US"/>
              </w:rPr>
              <w:t>Perfect</w:t>
            </w:r>
            <w:r w:rsidRPr="00576CBC">
              <w:rPr>
                <w:rFonts w:ascii="Times New Roman" w:eastAsia="Calibri" w:hAnsi="Times New Roman" w:cs="Times New Roman"/>
                <w:bCs/>
                <w:iCs/>
              </w:rPr>
              <w:t xml:space="preserve"> </w:t>
            </w:r>
            <w:r w:rsidRPr="00576CBC">
              <w:rPr>
                <w:rFonts w:ascii="Times New Roman" w:eastAsia="Calibri" w:hAnsi="Times New Roman" w:cs="Times New Roman"/>
                <w:bCs/>
                <w:iCs/>
                <w:lang w:val="en-US"/>
              </w:rPr>
              <w:t>Foam</w:t>
            </w:r>
            <w:r w:rsidRPr="00576CBC">
              <w:rPr>
                <w:rFonts w:ascii="Times New Roman" w:eastAsia="Calibri" w:hAnsi="Times New Roman" w:cs="Times New Roman"/>
                <w:bCs/>
                <w:iCs/>
              </w:rPr>
              <w:t xml:space="preserve"> </w:t>
            </w:r>
            <w:r w:rsidRPr="00576CBC">
              <w:rPr>
                <w:rFonts w:ascii="Times New Roman" w:eastAsia="Calibri" w:hAnsi="Times New Roman" w:cs="Times New Roman"/>
                <w:bCs/>
                <w:iCs/>
                <w:lang w:val="en-US"/>
              </w:rPr>
              <w:t>c</w:t>
            </w:r>
            <w:r w:rsidRPr="00576CBC">
              <w:rPr>
                <w:rFonts w:ascii="Times New Roman" w:eastAsia="Calibri" w:hAnsi="Times New Roman" w:cs="Times New Roman"/>
                <w:bCs/>
                <w:iCs/>
              </w:rPr>
              <w:t xml:space="preserve"> массажным и вентиляционным эффектом.</w:t>
            </w:r>
          </w:p>
          <w:p w14:paraId="5656507A"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Нагрузка: не более 120 кг.</w:t>
            </w:r>
          </w:p>
          <w:p w14:paraId="485A2AAB" w14:textId="77777777"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Жесткость: Средняя</w:t>
            </w:r>
          </w:p>
          <w:p w14:paraId="61C3D6FF" w14:textId="2E905696" w:rsidR="00C916E4" w:rsidRPr="00576CBC" w:rsidRDefault="00C916E4" w:rsidP="00576CBC">
            <w:pPr>
              <w:widowControl w:val="0"/>
              <w:autoSpaceDE w:val="0"/>
              <w:autoSpaceDN w:val="0"/>
              <w:adjustRightInd w:val="0"/>
              <w:spacing w:after="0" w:line="0" w:lineRule="atLeast"/>
              <w:rPr>
                <w:rFonts w:ascii="Times New Roman" w:eastAsia="Calibri" w:hAnsi="Times New Roman" w:cs="Times New Roman"/>
                <w:bCs/>
                <w:iCs/>
              </w:rPr>
            </w:pPr>
            <w:r w:rsidRPr="00576CBC">
              <w:rPr>
                <w:rFonts w:ascii="Times New Roman" w:eastAsia="Calibri" w:hAnsi="Times New Roman" w:cs="Times New Roman"/>
                <w:bCs/>
                <w:iCs/>
              </w:rPr>
              <w:t>Чехол выполнен из стеганного жаккарда на синтепоне не менее 100 гр.</w:t>
            </w:r>
          </w:p>
        </w:tc>
      </w:tr>
    </w:tbl>
    <w:bookmarkEnd w:id="0"/>
    <w:bookmarkEnd w:id="1"/>
    <w:p w14:paraId="1A7A4842" w14:textId="77777777" w:rsidR="00622220" w:rsidRPr="009A5C77" w:rsidRDefault="00DF59B8" w:rsidP="003A6785">
      <w:pPr>
        <w:widowControl w:val="0"/>
        <w:spacing w:after="0" w:line="240" w:lineRule="auto"/>
        <w:rPr>
          <w:rFonts w:ascii="Times New Roman" w:eastAsia="Liberation Serif" w:hAnsi="Times New Roman" w:cs="Times New Roman"/>
          <w:i/>
          <w:iCs/>
          <w:sz w:val="24"/>
          <w:szCs w:val="24"/>
          <w:lang w:eastAsia="ru-RU"/>
        </w:rPr>
      </w:pPr>
      <w:r w:rsidRPr="009A5C77">
        <w:rPr>
          <w:rFonts w:ascii="Times New Roman" w:eastAsia="Liberation Serif" w:hAnsi="Times New Roman" w:cs="Times New Roman"/>
          <w:i/>
          <w:iCs/>
          <w:sz w:val="24"/>
          <w:szCs w:val="24"/>
          <w:lang w:eastAsia="ru-RU"/>
        </w:rPr>
        <w:t>При осуществлении закупок на вышеуказанные товары распространяются меры национального режима в виде «преимущества»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496BB04" w14:textId="31F4E176" w:rsidR="00DF59B8" w:rsidRPr="009A5C77" w:rsidRDefault="00DF59B8" w:rsidP="003A6785">
      <w:pPr>
        <w:widowControl w:val="0"/>
        <w:spacing w:after="0" w:line="240" w:lineRule="auto"/>
        <w:jc w:val="both"/>
        <w:rPr>
          <w:rFonts w:ascii="Times New Roman" w:eastAsia="Liberation Serif" w:hAnsi="Times New Roman" w:cs="Times New Roman"/>
          <w:i/>
          <w:iCs/>
          <w:sz w:val="24"/>
          <w:szCs w:val="24"/>
          <w:lang w:eastAsia="ru-RU"/>
        </w:rPr>
      </w:pPr>
      <w:r w:rsidRPr="009A5C77">
        <w:rPr>
          <w:rFonts w:ascii="Times New Roman" w:eastAsia="Liberation Serif" w:hAnsi="Times New Roman" w:cs="Times New Roman"/>
          <w:i/>
          <w:iCs/>
          <w:sz w:val="24"/>
          <w:szCs w:val="24"/>
          <w:lang w:eastAsia="ru-RU"/>
        </w:rPr>
        <w:t xml:space="preserve">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w:t>
      </w:r>
      <w:r w:rsidRPr="009A5C77">
        <w:rPr>
          <w:rFonts w:ascii="Times New Roman" w:eastAsia="Liberation Serif" w:hAnsi="Times New Roman" w:cs="Times New Roman"/>
          <w:i/>
          <w:iCs/>
          <w:sz w:val="24"/>
          <w:szCs w:val="24"/>
          <w:lang w:eastAsia="ru-RU"/>
        </w:rPr>
        <w:lastRenderedPageBreak/>
        <w:t>«наименование места происхождения товара или эквивалент», «наименование производителя или эквивалент».</w:t>
      </w:r>
    </w:p>
    <w:p w14:paraId="5E6256AD" w14:textId="77777777" w:rsidR="00E745C7" w:rsidRDefault="00DF59B8" w:rsidP="003A6785">
      <w:pPr>
        <w:spacing w:after="0" w:line="276" w:lineRule="auto"/>
        <w:ind w:left="-567"/>
        <w:jc w:val="both"/>
        <w:rPr>
          <w:rFonts w:ascii="Times New Roman" w:hAnsi="Times New Roman" w:cs="Times New Roman"/>
          <w:bCs/>
          <w:sz w:val="24"/>
          <w:szCs w:val="24"/>
          <w:shd w:val="clear" w:color="auto" w:fill="F9FAFB"/>
        </w:rPr>
      </w:pPr>
      <w:r w:rsidRPr="009A5C77">
        <w:rPr>
          <w:rFonts w:ascii="Times New Roman" w:hAnsi="Times New Roman" w:cs="Times New Roman"/>
          <w:b/>
          <w:sz w:val="24"/>
          <w:szCs w:val="24"/>
          <w:shd w:val="clear" w:color="auto" w:fill="F9FAFB"/>
        </w:rPr>
        <w:t>2. Место поставки:</w:t>
      </w:r>
      <w:r w:rsidRPr="009A5C77">
        <w:rPr>
          <w:rFonts w:ascii="Times New Roman" w:hAnsi="Times New Roman" w:cs="Times New Roman"/>
          <w:bCs/>
          <w:sz w:val="24"/>
          <w:szCs w:val="24"/>
          <w:shd w:val="clear" w:color="auto" w:fill="F9FAFB"/>
        </w:rPr>
        <w:t xml:space="preserve"> </w:t>
      </w:r>
    </w:p>
    <w:p w14:paraId="02890413" w14:textId="77777777" w:rsidR="00E745C7" w:rsidRDefault="00E745C7" w:rsidP="00E745C7">
      <w:pPr>
        <w:spacing w:after="0" w:line="276" w:lineRule="auto"/>
        <w:ind w:left="-567"/>
        <w:jc w:val="both"/>
        <w:rPr>
          <w:rFonts w:ascii="Times New Roman" w:hAnsi="Times New Roman" w:cs="Times New Roman"/>
          <w:bCs/>
          <w:sz w:val="24"/>
          <w:szCs w:val="24"/>
          <w:shd w:val="clear" w:color="auto" w:fill="F9FAFB"/>
        </w:rPr>
      </w:pPr>
      <w:r>
        <w:rPr>
          <w:rFonts w:ascii="Times New Roman" w:hAnsi="Times New Roman" w:cs="Times New Roman"/>
          <w:bCs/>
          <w:sz w:val="24"/>
          <w:szCs w:val="24"/>
          <w:shd w:val="clear" w:color="auto" w:fill="F9FAFB"/>
        </w:rPr>
        <w:t xml:space="preserve">МАУ ДОЛ </w:t>
      </w:r>
      <w:r w:rsidR="003A6785" w:rsidRPr="003A6785">
        <w:rPr>
          <w:rFonts w:ascii="Times New Roman" w:hAnsi="Times New Roman" w:cs="Times New Roman"/>
          <w:bCs/>
          <w:sz w:val="24"/>
          <w:szCs w:val="24"/>
          <w:shd w:val="clear" w:color="auto" w:fill="F9FAFB"/>
        </w:rPr>
        <w:t xml:space="preserve">«Уральские самоцветы» </w:t>
      </w:r>
    </w:p>
    <w:p w14:paraId="05FBA63D" w14:textId="0FA686AB" w:rsidR="00656958" w:rsidRPr="009A5C77" w:rsidRDefault="003A6785" w:rsidP="00E745C7">
      <w:pPr>
        <w:spacing w:after="0" w:line="276" w:lineRule="auto"/>
        <w:ind w:left="-567"/>
        <w:jc w:val="both"/>
        <w:rPr>
          <w:rFonts w:ascii="Times New Roman" w:hAnsi="Times New Roman" w:cs="Times New Roman"/>
          <w:bCs/>
          <w:sz w:val="24"/>
          <w:szCs w:val="24"/>
          <w:shd w:val="clear" w:color="auto" w:fill="F9FAFB"/>
        </w:rPr>
      </w:pPr>
      <w:r w:rsidRPr="003A6785">
        <w:rPr>
          <w:rFonts w:ascii="Times New Roman" w:hAnsi="Times New Roman" w:cs="Times New Roman"/>
          <w:bCs/>
          <w:sz w:val="24"/>
          <w:szCs w:val="24"/>
          <w:shd w:val="clear" w:color="auto" w:fill="F9FAFB"/>
        </w:rPr>
        <w:t>Адрес:</w:t>
      </w:r>
      <w:r w:rsidR="00E745C7">
        <w:rPr>
          <w:rFonts w:ascii="Times New Roman" w:hAnsi="Times New Roman" w:cs="Times New Roman"/>
          <w:bCs/>
          <w:sz w:val="24"/>
          <w:szCs w:val="24"/>
          <w:shd w:val="clear" w:color="auto" w:fill="F9FAFB"/>
        </w:rPr>
        <w:t xml:space="preserve"> </w:t>
      </w:r>
      <w:r w:rsidRPr="003A6785">
        <w:rPr>
          <w:rFonts w:ascii="Times New Roman" w:hAnsi="Times New Roman" w:cs="Times New Roman"/>
          <w:bCs/>
          <w:sz w:val="24"/>
          <w:szCs w:val="24"/>
          <w:shd w:val="clear" w:color="auto" w:fill="F9FAFB"/>
        </w:rPr>
        <w:t>624021, Свердловская область, Сысертский р-н, Верхняя Сысерть</w:t>
      </w:r>
      <w:r w:rsidR="00E745C7">
        <w:rPr>
          <w:rFonts w:ascii="Times New Roman" w:hAnsi="Times New Roman" w:cs="Times New Roman"/>
          <w:bCs/>
          <w:sz w:val="24"/>
          <w:szCs w:val="24"/>
          <w:shd w:val="clear" w:color="auto" w:fill="F9FAFB"/>
        </w:rPr>
        <w:t xml:space="preserve"> </w:t>
      </w:r>
      <w:r w:rsidRPr="003A6785">
        <w:rPr>
          <w:rFonts w:ascii="Times New Roman" w:hAnsi="Times New Roman" w:cs="Times New Roman"/>
          <w:bCs/>
          <w:sz w:val="24"/>
          <w:szCs w:val="24"/>
          <w:shd w:val="clear" w:color="auto" w:fill="F9FAFB"/>
        </w:rPr>
        <w:t>п.</w:t>
      </w:r>
    </w:p>
    <w:p w14:paraId="617B39F6" w14:textId="06294AD2" w:rsidR="00DF59B8" w:rsidRPr="009A5C77" w:rsidRDefault="00DF59B8" w:rsidP="00656958">
      <w:pPr>
        <w:spacing w:after="0" w:line="276" w:lineRule="auto"/>
        <w:ind w:left="-567"/>
        <w:jc w:val="both"/>
        <w:rPr>
          <w:rFonts w:ascii="Times New Roman" w:hAnsi="Times New Roman" w:cs="Times New Roman"/>
          <w:bCs/>
          <w:sz w:val="24"/>
          <w:szCs w:val="24"/>
          <w:shd w:val="clear" w:color="auto" w:fill="F9FAFB"/>
        </w:rPr>
      </w:pPr>
      <w:r w:rsidRPr="009A5C77">
        <w:rPr>
          <w:rFonts w:ascii="Times New Roman" w:hAnsi="Times New Roman" w:cs="Times New Roman"/>
          <w:b/>
          <w:sz w:val="24"/>
          <w:szCs w:val="24"/>
          <w:shd w:val="clear" w:color="auto" w:fill="F9FAFB"/>
        </w:rPr>
        <w:t xml:space="preserve">3. Срок поставки: </w:t>
      </w:r>
      <w:bookmarkStart w:id="2" w:name="_Hlk194752525"/>
      <w:r w:rsidR="00793E66" w:rsidRPr="009A5C77">
        <w:rPr>
          <w:rFonts w:ascii="Times New Roman" w:hAnsi="Times New Roman" w:cs="Times New Roman"/>
          <w:bCs/>
          <w:sz w:val="24"/>
          <w:szCs w:val="24"/>
          <w:shd w:val="clear" w:color="auto" w:fill="F9FAFB"/>
        </w:rPr>
        <w:t xml:space="preserve">с момента заключения договора по </w:t>
      </w:r>
      <w:r w:rsidR="00E745C7">
        <w:rPr>
          <w:rFonts w:ascii="Times New Roman" w:hAnsi="Times New Roman" w:cs="Times New Roman"/>
          <w:bCs/>
          <w:sz w:val="24"/>
          <w:szCs w:val="24"/>
          <w:shd w:val="clear" w:color="auto" w:fill="F9FAFB"/>
        </w:rPr>
        <w:t>29 апреля</w:t>
      </w:r>
      <w:r w:rsidR="00793E66" w:rsidRPr="009A5C77">
        <w:rPr>
          <w:rFonts w:ascii="Times New Roman" w:hAnsi="Times New Roman" w:cs="Times New Roman"/>
          <w:bCs/>
          <w:sz w:val="24"/>
          <w:szCs w:val="24"/>
          <w:shd w:val="clear" w:color="auto" w:fill="F9FAFB"/>
        </w:rPr>
        <w:t xml:space="preserve"> 2025 года</w:t>
      </w:r>
    </w:p>
    <w:bookmarkEnd w:id="2"/>
    <w:p w14:paraId="047BCBF2" w14:textId="77777777" w:rsidR="00F60B43" w:rsidRPr="009A5C77" w:rsidRDefault="00F60B43" w:rsidP="00F60B43">
      <w:pPr>
        <w:spacing w:after="0" w:line="276" w:lineRule="auto"/>
        <w:ind w:left="-567"/>
        <w:jc w:val="both"/>
        <w:rPr>
          <w:rFonts w:ascii="Times New Roman" w:hAnsi="Times New Roman" w:cs="Times New Roman"/>
          <w:b/>
          <w:sz w:val="24"/>
          <w:szCs w:val="24"/>
        </w:rPr>
      </w:pPr>
      <w:r w:rsidRPr="009A5C77">
        <w:rPr>
          <w:rFonts w:ascii="Times New Roman" w:hAnsi="Times New Roman" w:cs="Times New Roman"/>
          <w:b/>
          <w:sz w:val="24"/>
          <w:szCs w:val="24"/>
        </w:rPr>
        <w:t xml:space="preserve">4. Требования к качеству, безопасности товара: </w:t>
      </w:r>
    </w:p>
    <w:p w14:paraId="1C4BACF4" w14:textId="77777777" w:rsidR="00F60B43" w:rsidRPr="009A5C77" w:rsidRDefault="00F60B43" w:rsidP="00F60B43">
      <w:pPr>
        <w:spacing w:after="0" w:line="276" w:lineRule="auto"/>
        <w:ind w:left="-567"/>
        <w:jc w:val="both"/>
        <w:rPr>
          <w:rFonts w:ascii="Times New Roman" w:eastAsia="DejaVu Sans" w:hAnsi="Times New Roman" w:cs="Times New Roman"/>
          <w:b/>
          <w:sz w:val="24"/>
          <w:szCs w:val="24"/>
          <w:lang w:eastAsia="zh-CN"/>
        </w:rPr>
      </w:pPr>
      <w:r w:rsidRPr="009A5C77">
        <w:rPr>
          <w:rFonts w:ascii="Times New Roman" w:eastAsia="NSimSun" w:hAnsi="Times New Roman" w:cs="Times New Roman"/>
          <w:sz w:val="24"/>
          <w:szCs w:val="24"/>
        </w:rPr>
        <w:t xml:space="preserve">4.1. Поставляемый товар должен соответствовать заданным функциональным и качественным характеристикам; </w:t>
      </w:r>
    </w:p>
    <w:p w14:paraId="1E36BC4C" w14:textId="77777777" w:rsidR="00F60B43" w:rsidRPr="009A5C77" w:rsidRDefault="00F60B43" w:rsidP="00F60B43">
      <w:pPr>
        <w:spacing w:after="0" w:line="276" w:lineRule="auto"/>
        <w:ind w:left="-567" w:right="57"/>
        <w:jc w:val="both"/>
        <w:rPr>
          <w:rFonts w:ascii="Times New Roman" w:hAnsi="Times New Roman" w:cs="Times New Roman"/>
          <w:b/>
          <w:sz w:val="24"/>
          <w:szCs w:val="24"/>
        </w:rPr>
      </w:pPr>
      <w:r w:rsidRPr="009A5C77">
        <w:rPr>
          <w:rFonts w:ascii="Times New Roman" w:eastAsia="NSimSun" w:hAnsi="Times New Roman" w:cs="Times New Roman"/>
          <w:sz w:val="24"/>
          <w:szCs w:val="24"/>
        </w:rPr>
        <w:t xml:space="preserve">4.2. Поставляемый товар должен быть разрешен к использованию на территории Российской Федерации, </w:t>
      </w:r>
      <w:r w:rsidRPr="009A5C77">
        <w:rPr>
          <w:rFonts w:ascii="Times New Roman" w:eastAsia="NSimSun" w:hAnsi="Times New Roman" w:cs="Times New Roman"/>
          <w:spacing w:val="-1"/>
          <w:sz w:val="24"/>
          <w:szCs w:val="24"/>
        </w:rPr>
        <w:t xml:space="preserve">иметь торговую </w:t>
      </w:r>
      <w:r w:rsidRPr="009A5C77">
        <w:rPr>
          <w:rFonts w:ascii="Times New Roman" w:eastAsia="NSimSun" w:hAnsi="Times New Roman" w:cs="Times New Roman"/>
          <w:sz w:val="24"/>
          <w:szCs w:val="24"/>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34E2772B" w14:textId="77777777" w:rsidR="00F60B43" w:rsidRPr="009A5C77" w:rsidRDefault="00F60B43" w:rsidP="00F60B43">
      <w:pPr>
        <w:spacing w:after="0" w:line="276" w:lineRule="auto"/>
        <w:ind w:left="-567"/>
        <w:jc w:val="both"/>
        <w:rPr>
          <w:rFonts w:ascii="Times New Roman" w:eastAsia="NSimSun" w:hAnsi="Times New Roman" w:cs="Times New Roman"/>
          <w:b/>
          <w:sz w:val="24"/>
          <w:szCs w:val="24"/>
        </w:rPr>
      </w:pPr>
      <w:r w:rsidRPr="009A5C77">
        <w:rPr>
          <w:rFonts w:ascii="Times New Roman" w:eastAsia="NSimSun" w:hAnsi="Times New Roman" w:cs="Times New Roman"/>
          <w:sz w:val="24"/>
          <w:szCs w:val="24"/>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F027201" w14:textId="77777777" w:rsidR="00F60B43" w:rsidRPr="009A5C77" w:rsidRDefault="00F60B43" w:rsidP="00F60B43">
      <w:pPr>
        <w:widowControl w:val="0"/>
        <w:shd w:val="clear" w:color="auto" w:fill="FFFFFF"/>
        <w:tabs>
          <w:tab w:val="left" w:pos="0"/>
        </w:tabs>
        <w:spacing w:after="0" w:line="276" w:lineRule="auto"/>
        <w:ind w:left="-567"/>
        <w:jc w:val="both"/>
        <w:rPr>
          <w:rFonts w:ascii="Times New Roman" w:eastAsia="DejaVu Sans" w:hAnsi="Times New Roman" w:cs="Times New Roman"/>
          <w:b/>
          <w:sz w:val="24"/>
          <w:szCs w:val="24"/>
        </w:rPr>
      </w:pPr>
      <w:r w:rsidRPr="009A5C77">
        <w:rPr>
          <w:rFonts w:ascii="Times New Roman" w:eastAsia="NSimSun" w:hAnsi="Times New Roman" w:cs="Times New Roman"/>
          <w:sz w:val="24"/>
          <w:szCs w:val="24"/>
        </w:rPr>
        <w:t>4.4. На товаре не должно быть следов механических повреждений, изменений вида комплектующих;</w:t>
      </w:r>
    </w:p>
    <w:p w14:paraId="4BDC71D8" w14:textId="77777777" w:rsidR="00F60B43" w:rsidRPr="009A5C77" w:rsidRDefault="00F60B43" w:rsidP="00F60B43">
      <w:pPr>
        <w:spacing w:after="0" w:line="276" w:lineRule="auto"/>
        <w:ind w:left="-567"/>
        <w:jc w:val="both"/>
        <w:rPr>
          <w:rFonts w:ascii="Times New Roman" w:eastAsia="DejaVu Sans" w:hAnsi="Times New Roman" w:cs="Times New Roman"/>
          <w:b/>
          <w:sz w:val="24"/>
          <w:szCs w:val="24"/>
        </w:rPr>
      </w:pPr>
      <w:r w:rsidRPr="009A5C77">
        <w:rPr>
          <w:rFonts w:ascii="Times New Roman" w:eastAsia="NSimSun" w:hAnsi="Times New Roman" w:cs="Times New Roman"/>
          <w:sz w:val="24"/>
          <w:szCs w:val="24"/>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3085172" w14:textId="77777777" w:rsidR="00F60B43" w:rsidRPr="009A5C77" w:rsidRDefault="00F60B43" w:rsidP="00F60B43">
      <w:pPr>
        <w:spacing w:after="0" w:line="276" w:lineRule="auto"/>
        <w:ind w:left="-567"/>
        <w:jc w:val="both"/>
        <w:rPr>
          <w:rFonts w:ascii="Times New Roman" w:eastAsia="NSimSun" w:hAnsi="Times New Roman" w:cs="Times New Roman"/>
          <w:b/>
          <w:sz w:val="24"/>
          <w:szCs w:val="24"/>
        </w:rPr>
      </w:pPr>
      <w:r w:rsidRPr="009A5C77">
        <w:rPr>
          <w:rFonts w:ascii="Times New Roman" w:eastAsia="NSimSun" w:hAnsi="Times New Roman" w:cs="Times New Roman"/>
          <w:sz w:val="24"/>
          <w:szCs w:val="24"/>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129646B" w14:textId="77777777" w:rsidR="00F60B43" w:rsidRPr="009A5C77" w:rsidRDefault="00F60B43" w:rsidP="00F60B43">
      <w:pPr>
        <w:spacing w:after="0" w:line="276" w:lineRule="auto"/>
        <w:ind w:left="-567"/>
        <w:jc w:val="both"/>
        <w:rPr>
          <w:rFonts w:ascii="Times New Roman" w:hAnsi="Times New Roman" w:cs="Times New Roman"/>
          <w:sz w:val="24"/>
          <w:szCs w:val="24"/>
        </w:rPr>
      </w:pPr>
      <w:r w:rsidRPr="009A5C77">
        <w:rPr>
          <w:rFonts w:ascii="Times New Roman" w:hAnsi="Times New Roman" w:cs="Times New Roman"/>
          <w:sz w:val="24"/>
          <w:szCs w:val="24"/>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3BFE4D30" w14:textId="77777777" w:rsidR="00F60B43" w:rsidRPr="009A5C77" w:rsidRDefault="00F60B43" w:rsidP="00F60B43">
      <w:pPr>
        <w:spacing w:after="0" w:line="276" w:lineRule="auto"/>
        <w:ind w:left="-567"/>
        <w:jc w:val="both"/>
        <w:rPr>
          <w:rFonts w:ascii="Times New Roman" w:eastAsia="DejaVu Sans" w:hAnsi="Times New Roman" w:cs="Times New Roman"/>
          <w:b/>
          <w:sz w:val="24"/>
          <w:szCs w:val="24"/>
        </w:rPr>
      </w:pPr>
      <w:r w:rsidRPr="009A5C77">
        <w:rPr>
          <w:rFonts w:ascii="Times New Roman" w:hAnsi="Times New Roman" w:cs="Times New Roman"/>
          <w:sz w:val="24"/>
          <w:szCs w:val="24"/>
        </w:rPr>
        <w:t>4.8. Поставляемые Товары должны быть совместимы между собой и обеспечивать совместное бесперебойное функционирование.</w:t>
      </w:r>
    </w:p>
    <w:p w14:paraId="25E40EFE" w14:textId="77777777" w:rsidR="00F60B43" w:rsidRPr="009A5C77" w:rsidRDefault="00F60B43" w:rsidP="00F60B43">
      <w:pPr>
        <w:spacing w:after="0" w:line="276" w:lineRule="auto"/>
        <w:ind w:left="-567"/>
        <w:jc w:val="both"/>
        <w:rPr>
          <w:rFonts w:ascii="Times New Roman" w:hAnsi="Times New Roman" w:cs="Times New Roman"/>
          <w:b/>
          <w:sz w:val="24"/>
          <w:szCs w:val="24"/>
        </w:rPr>
      </w:pPr>
      <w:r w:rsidRPr="009A5C77">
        <w:rPr>
          <w:rFonts w:ascii="Times New Roman" w:hAnsi="Times New Roman" w:cs="Times New Roman"/>
          <w:b/>
          <w:sz w:val="24"/>
          <w:szCs w:val="24"/>
        </w:rPr>
        <w:t>5. Требования к упаковке, маркировке товара:</w:t>
      </w:r>
    </w:p>
    <w:p w14:paraId="391FF6F9" w14:textId="77777777" w:rsidR="00F60B43" w:rsidRPr="009A5C77" w:rsidRDefault="00F60B43" w:rsidP="00F60B43">
      <w:pPr>
        <w:tabs>
          <w:tab w:val="left" w:pos="0"/>
        </w:tabs>
        <w:spacing w:after="0" w:line="276" w:lineRule="auto"/>
        <w:ind w:left="-567" w:right="57"/>
        <w:jc w:val="both"/>
        <w:rPr>
          <w:rFonts w:ascii="Times New Roman" w:eastAsia="DejaVu Sans" w:hAnsi="Times New Roman" w:cs="Times New Roman"/>
          <w:b/>
          <w:sz w:val="24"/>
          <w:szCs w:val="24"/>
          <w:lang w:eastAsia="zh-CN"/>
        </w:rPr>
      </w:pPr>
      <w:r w:rsidRPr="009A5C77">
        <w:rPr>
          <w:rFonts w:ascii="Times New Roman" w:eastAsia="NSimSun" w:hAnsi="Times New Roman" w:cs="Times New Roman"/>
          <w:sz w:val="24"/>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A5279FD" w14:textId="77777777" w:rsidR="00F60B43" w:rsidRPr="009A5C77" w:rsidRDefault="00F60B43" w:rsidP="00F60B43">
      <w:pPr>
        <w:spacing w:after="0" w:line="276" w:lineRule="auto"/>
        <w:ind w:left="-567"/>
        <w:jc w:val="both"/>
        <w:rPr>
          <w:rFonts w:ascii="Times New Roman" w:hAnsi="Times New Roman" w:cs="Times New Roman"/>
          <w:b/>
          <w:sz w:val="24"/>
          <w:szCs w:val="24"/>
        </w:rPr>
      </w:pPr>
      <w:r w:rsidRPr="009A5C77">
        <w:rPr>
          <w:rFonts w:ascii="Times New Roman" w:eastAsia="NSimSun" w:hAnsi="Times New Roman" w:cs="Times New Roman"/>
          <w:sz w:val="24"/>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91E95FB" w14:textId="77777777" w:rsidR="00F60B43" w:rsidRPr="009A5C77" w:rsidRDefault="00F60B43" w:rsidP="00622220">
      <w:pPr>
        <w:tabs>
          <w:tab w:val="left" w:pos="0"/>
        </w:tabs>
        <w:spacing w:after="0" w:line="276" w:lineRule="auto"/>
        <w:ind w:left="-567" w:right="57"/>
        <w:jc w:val="both"/>
        <w:rPr>
          <w:rFonts w:ascii="Times New Roman" w:eastAsia="NSimSun" w:hAnsi="Times New Roman" w:cs="Times New Roman"/>
          <w:sz w:val="24"/>
          <w:szCs w:val="24"/>
        </w:rPr>
      </w:pPr>
      <w:r w:rsidRPr="009A5C77">
        <w:rPr>
          <w:rFonts w:ascii="Times New Roman" w:eastAsia="NSimSun" w:hAnsi="Times New Roman" w:cs="Times New Roman"/>
          <w:sz w:val="24"/>
          <w:szCs w:val="24"/>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556CAB6E" w14:textId="77777777" w:rsidR="00F60B43" w:rsidRPr="009A5C77" w:rsidRDefault="00F60B43" w:rsidP="00622220">
      <w:pPr>
        <w:tabs>
          <w:tab w:val="left" w:pos="0"/>
        </w:tabs>
        <w:spacing w:after="0" w:line="276" w:lineRule="auto"/>
        <w:ind w:left="-567" w:right="57"/>
        <w:jc w:val="both"/>
        <w:rPr>
          <w:rFonts w:ascii="Times New Roman" w:eastAsia="NSimSun" w:hAnsi="Times New Roman" w:cs="Times New Roman"/>
          <w:sz w:val="24"/>
          <w:szCs w:val="24"/>
        </w:rPr>
      </w:pPr>
      <w:r w:rsidRPr="009A5C77">
        <w:rPr>
          <w:rFonts w:ascii="Times New Roman" w:eastAsia="NSimSun" w:hAnsi="Times New Roman" w:cs="Times New Roman"/>
          <w:sz w:val="24"/>
          <w:szCs w:val="24"/>
        </w:rPr>
        <w:t>5.4. Поставщик несет ответственность за ненадлежащую упаковку, не обеспечивающую сохранность товара при его хранении и транспортировании;</w:t>
      </w:r>
    </w:p>
    <w:p w14:paraId="44F96E5B" w14:textId="77777777" w:rsidR="00F60B43" w:rsidRPr="009A5C77" w:rsidRDefault="00F60B43" w:rsidP="00622220">
      <w:pPr>
        <w:tabs>
          <w:tab w:val="left" w:pos="0"/>
        </w:tabs>
        <w:spacing w:after="0" w:line="276" w:lineRule="auto"/>
        <w:ind w:left="-567" w:right="57"/>
        <w:jc w:val="both"/>
        <w:rPr>
          <w:rFonts w:ascii="Times New Roman" w:eastAsia="NSimSun" w:hAnsi="Times New Roman" w:cs="Times New Roman"/>
          <w:sz w:val="24"/>
          <w:szCs w:val="24"/>
        </w:rPr>
      </w:pPr>
      <w:r w:rsidRPr="009A5C77">
        <w:rPr>
          <w:rFonts w:ascii="Times New Roman" w:eastAsia="NSimSun" w:hAnsi="Times New Roman" w:cs="Times New Roman"/>
          <w:sz w:val="24"/>
          <w:szCs w:val="24"/>
        </w:rPr>
        <w:t xml:space="preserve">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w:t>
      </w:r>
      <w:r w:rsidRPr="009A5C77">
        <w:rPr>
          <w:rFonts w:ascii="Times New Roman" w:eastAsia="NSimSun" w:hAnsi="Times New Roman" w:cs="Times New Roman"/>
          <w:sz w:val="24"/>
          <w:szCs w:val="24"/>
        </w:rPr>
        <w:lastRenderedPageBreak/>
        <w:t>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00B7945" w14:textId="77777777" w:rsidR="00F60B43" w:rsidRPr="009A5C77" w:rsidRDefault="00F60B43" w:rsidP="00F60B43">
      <w:pPr>
        <w:spacing w:after="0"/>
        <w:rPr>
          <w:rFonts w:ascii="Times New Roman" w:hAnsi="Times New Roman" w:cs="Times New Roman"/>
          <w:b/>
          <w:sz w:val="24"/>
          <w:szCs w:val="24"/>
        </w:rPr>
      </w:pPr>
    </w:p>
    <w:p w14:paraId="4338083C" w14:textId="77777777" w:rsidR="00F60B43" w:rsidRPr="009A5C77" w:rsidRDefault="00F60B43" w:rsidP="00F60B43">
      <w:pPr>
        <w:spacing w:after="0"/>
        <w:rPr>
          <w:rFonts w:ascii="Times New Roman" w:hAnsi="Times New Roman" w:cs="Times New Roman"/>
          <w:sz w:val="24"/>
          <w:szCs w:val="24"/>
        </w:rPr>
      </w:pPr>
    </w:p>
    <w:p w14:paraId="0F3F2504" w14:textId="77777777" w:rsidR="00F60B43" w:rsidRPr="009A5C77" w:rsidRDefault="00F60B43" w:rsidP="00DF59B8">
      <w:pPr>
        <w:spacing w:after="0" w:line="276" w:lineRule="auto"/>
        <w:ind w:left="-567"/>
        <w:jc w:val="both"/>
        <w:rPr>
          <w:rFonts w:ascii="Times New Roman" w:hAnsi="Times New Roman" w:cs="Times New Roman"/>
          <w:bCs/>
          <w:sz w:val="24"/>
          <w:szCs w:val="24"/>
          <w:shd w:val="clear" w:color="auto" w:fill="F9FAFB"/>
        </w:rPr>
      </w:pPr>
    </w:p>
    <w:p w14:paraId="65915DA5" w14:textId="77777777" w:rsidR="00DF59B8" w:rsidRPr="009A5C77" w:rsidRDefault="00DF59B8" w:rsidP="00DF59B8">
      <w:pPr>
        <w:spacing w:after="0" w:line="240" w:lineRule="auto"/>
        <w:jc w:val="both"/>
        <w:rPr>
          <w:rFonts w:ascii="Times New Roman" w:eastAsia="Times New Roman" w:hAnsi="Times New Roman" w:cs="Times New Roman"/>
          <w:i/>
          <w:iCs/>
          <w:sz w:val="24"/>
          <w:szCs w:val="24"/>
          <w:lang w:eastAsia="ru-RU"/>
        </w:rPr>
      </w:pPr>
    </w:p>
    <w:p w14:paraId="029DAE8A" w14:textId="77777777" w:rsidR="006C0207" w:rsidRPr="009A5C77" w:rsidRDefault="006C0207" w:rsidP="007D27E2">
      <w:pPr>
        <w:jc w:val="center"/>
        <w:rPr>
          <w:rFonts w:ascii="Times New Roman" w:hAnsi="Times New Roman" w:cs="Times New Roman"/>
          <w:b/>
          <w:sz w:val="24"/>
          <w:szCs w:val="24"/>
        </w:rPr>
      </w:pPr>
    </w:p>
    <w:sectPr w:rsidR="006C0207" w:rsidRPr="009A5C77" w:rsidSect="000C24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2C6BB" w14:textId="77777777" w:rsidR="000829D6" w:rsidRDefault="000829D6">
      <w:pPr>
        <w:spacing w:after="0" w:line="240" w:lineRule="auto"/>
      </w:pPr>
      <w:r>
        <w:separator/>
      </w:r>
    </w:p>
  </w:endnote>
  <w:endnote w:type="continuationSeparator" w:id="0">
    <w:p w14:paraId="5842C6C8" w14:textId="77777777" w:rsidR="000829D6" w:rsidRDefault="0008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panose1 w:val="02020603050405020304"/>
    <w:charset w:val="00"/>
    <w:family w:val="roman"/>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DejaVu 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AAE64" w14:textId="77777777" w:rsidR="000829D6" w:rsidRDefault="000829D6">
      <w:pPr>
        <w:spacing w:after="0" w:line="240" w:lineRule="auto"/>
      </w:pPr>
      <w:r>
        <w:separator/>
      </w:r>
    </w:p>
  </w:footnote>
  <w:footnote w:type="continuationSeparator" w:id="0">
    <w:p w14:paraId="75F5BB48" w14:textId="77777777" w:rsidR="000829D6" w:rsidRDefault="00082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70328"/>
    <w:multiLevelType w:val="hybridMultilevel"/>
    <w:tmpl w:val="86DAD296"/>
    <w:lvl w:ilvl="0" w:tplc="175EB9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16cid:durableId="61645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07"/>
    <w:rsid w:val="00003E73"/>
    <w:rsid w:val="000061AA"/>
    <w:rsid w:val="000068F5"/>
    <w:rsid w:val="00022491"/>
    <w:rsid w:val="000829D6"/>
    <w:rsid w:val="000843D0"/>
    <w:rsid w:val="000C241F"/>
    <w:rsid w:val="001109E9"/>
    <w:rsid w:val="00112518"/>
    <w:rsid w:val="00143523"/>
    <w:rsid w:val="0015175E"/>
    <w:rsid w:val="00192FC0"/>
    <w:rsid w:val="002150F4"/>
    <w:rsid w:val="00227421"/>
    <w:rsid w:val="00284D2E"/>
    <w:rsid w:val="002F3BA9"/>
    <w:rsid w:val="00313353"/>
    <w:rsid w:val="00316169"/>
    <w:rsid w:val="003524FB"/>
    <w:rsid w:val="00373311"/>
    <w:rsid w:val="003A6785"/>
    <w:rsid w:val="003B64B4"/>
    <w:rsid w:val="003E3C6F"/>
    <w:rsid w:val="003F2A59"/>
    <w:rsid w:val="00423B38"/>
    <w:rsid w:val="0045786D"/>
    <w:rsid w:val="00484B45"/>
    <w:rsid w:val="00526476"/>
    <w:rsid w:val="00576CBC"/>
    <w:rsid w:val="005853CB"/>
    <w:rsid w:val="005A3E00"/>
    <w:rsid w:val="00622220"/>
    <w:rsid w:val="00656958"/>
    <w:rsid w:val="006C0207"/>
    <w:rsid w:val="0072069B"/>
    <w:rsid w:val="00793E66"/>
    <w:rsid w:val="007D27E2"/>
    <w:rsid w:val="00802242"/>
    <w:rsid w:val="00840DFB"/>
    <w:rsid w:val="008424CA"/>
    <w:rsid w:val="0092665F"/>
    <w:rsid w:val="009430ED"/>
    <w:rsid w:val="009A5C77"/>
    <w:rsid w:val="009B4D09"/>
    <w:rsid w:val="009E36AA"/>
    <w:rsid w:val="00A66FE1"/>
    <w:rsid w:val="00AD36CF"/>
    <w:rsid w:val="00B35C6F"/>
    <w:rsid w:val="00B77659"/>
    <w:rsid w:val="00B9530C"/>
    <w:rsid w:val="00BC513F"/>
    <w:rsid w:val="00BE4CE3"/>
    <w:rsid w:val="00C86494"/>
    <w:rsid w:val="00C916E4"/>
    <w:rsid w:val="00CB3261"/>
    <w:rsid w:val="00D234A4"/>
    <w:rsid w:val="00DC0F67"/>
    <w:rsid w:val="00DC144C"/>
    <w:rsid w:val="00DE00DA"/>
    <w:rsid w:val="00DF59B8"/>
    <w:rsid w:val="00E3587C"/>
    <w:rsid w:val="00E40293"/>
    <w:rsid w:val="00E52B09"/>
    <w:rsid w:val="00E71FE4"/>
    <w:rsid w:val="00E745C7"/>
    <w:rsid w:val="00E904BF"/>
    <w:rsid w:val="00F60B43"/>
    <w:rsid w:val="00FB4F2D"/>
    <w:rsid w:val="00FE2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85A7"/>
  <w15:docId w15:val="{246B9F2B-7A04-4CD0-B4BB-9919A70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етка 1 светлая1"/>
    <w:basedOn w:val="a1"/>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510">
    <w:name w:val="Таблица простая 51"/>
    <w:basedOn w:val="a1"/>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310">
    <w:name w:val="Таблица простая 31"/>
    <w:basedOn w:val="a1"/>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ds-text">
    <w:name w:val="ds-text"/>
    <w:basedOn w:val="a0"/>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customStyle="1" w:styleId="docdata">
    <w:name w:val="docdata"/>
    <w:aliases w:val="docy,v5,2363,bqiaagaaeyqcaaagiaiaaanjbqaabvcfaaaaaaaaaaaaaaaaaaaaaaaaaaaaaaaaaaaaaaaaaaaaaaaaaaaaaaaaaaaaaaaaaaaaaaaaaaaaaaaaaaaaaaaaaaaaaaaaaaaaaaaaaaaaaaaaaaaaaaaaaaaaaaaaaaaaaaaaaaaaaaaaaaaaaaaaaaaaaaaaaaaaaaaaaaaaaaaaaaaaaaaaaaaaaaaaaaaaaaaa"/>
    <w:basedOn w:val="a"/>
    <w:rsid w:val="00143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
    <w:uiPriority w:val="99"/>
    <w:unhideWhenUsed/>
    <w:rsid w:val="00143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91246">
      <w:bodyDiv w:val="1"/>
      <w:marLeft w:val="0"/>
      <w:marRight w:val="0"/>
      <w:marTop w:val="0"/>
      <w:marBottom w:val="0"/>
      <w:divBdr>
        <w:top w:val="none" w:sz="0" w:space="0" w:color="auto"/>
        <w:left w:val="none" w:sz="0" w:space="0" w:color="auto"/>
        <w:bottom w:val="none" w:sz="0" w:space="0" w:color="auto"/>
        <w:right w:val="none" w:sz="0" w:space="0" w:color="auto"/>
      </w:divBdr>
    </w:div>
    <w:div w:id="458306890">
      <w:bodyDiv w:val="1"/>
      <w:marLeft w:val="0"/>
      <w:marRight w:val="0"/>
      <w:marTop w:val="0"/>
      <w:marBottom w:val="0"/>
      <w:divBdr>
        <w:top w:val="none" w:sz="0" w:space="0" w:color="auto"/>
        <w:left w:val="none" w:sz="0" w:space="0" w:color="auto"/>
        <w:bottom w:val="none" w:sz="0" w:space="0" w:color="auto"/>
        <w:right w:val="none" w:sz="0" w:space="0" w:color="auto"/>
      </w:divBdr>
      <w:divsChild>
        <w:div w:id="2114858560">
          <w:marLeft w:val="0"/>
          <w:marRight w:val="0"/>
          <w:marTop w:val="0"/>
          <w:marBottom w:val="0"/>
          <w:divBdr>
            <w:top w:val="none" w:sz="0" w:space="0" w:color="auto"/>
            <w:left w:val="none" w:sz="0" w:space="0" w:color="auto"/>
            <w:bottom w:val="none" w:sz="0" w:space="0" w:color="auto"/>
            <w:right w:val="none" w:sz="0" w:space="0" w:color="auto"/>
          </w:divBdr>
          <w:divsChild>
            <w:div w:id="666980304">
              <w:marLeft w:val="0"/>
              <w:marRight w:val="-315"/>
              <w:marTop w:val="0"/>
              <w:marBottom w:val="0"/>
              <w:divBdr>
                <w:top w:val="none" w:sz="0" w:space="0" w:color="auto"/>
                <w:left w:val="none" w:sz="0" w:space="0" w:color="auto"/>
                <w:bottom w:val="none" w:sz="0" w:space="0" w:color="auto"/>
                <w:right w:val="none" w:sz="0" w:space="0" w:color="auto"/>
              </w:divBdr>
              <w:divsChild>
                <w:div w:id="83573785">
                  <w:marLeft w:val="0"/>
                  <w:marRight w:val="0"/>
                  <w:marTop w:val="0"/>
                  <w:marBottom w:val="0"/>
                  <w:divBdr>
                    <w:top w:val="none" w:sz="0" w:space="0" w:color="auto"/>
                    <w:left w:val="none" w:sz="0" w:space="0" w:color="auto"/>
                    <w:bottom w:val="none" w:sz="0" w:space="0" w:color="auto"/>
                    <w:right w:val="none" w:sz="0" w:space="0" w:color="auto"/>
                  </w:divBdr>
                  <w:divsChild>
                    <w:div w:id="1059934157">
                      <w:marLeft w:val="0"/>
                      <w:marRight w:val="0"/>
                      <w:marTop w:val="0"/>
                      <w:marBottom w:val="0"/>
                      <w:divBdr>
                        <w:top w:val="none" w:sz="0" w:space="0" w:color="auto"/>
                        <w:left w:val="none" w:sz="0" w:space="0" w:color="auto"/>
                        <w:bottom w:val="none" w:sz="0" w:space="0" w:color="auto"/>
                        <w:right w:val="none" w:sz="0" w:space="0" w:color="auto"/>
                      </w:divBdr>
                      <w:divsChild>
                        <w:div w:id="850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279699">
      <w:bodyDiv w:val="1"/>
      <w:marLeft w:val="0"/>
      <w:marRight w:val="0"/>
      <w:marTop w:val="0"/>
      <w:marBottom w:val="0"/>
      <w:divBdr>
        <w:top w:val="none" w:sz="0" w:space="0" w:color="auto"/>
        <w:left w:val="none" w:sz="0" w:space="0" w:color="auto"/>
        <w:bottom w:val="none" w:sz="0" w:space="0" w:color="auto"/>
        <w:right w:val="none" w:sz="0" w:space="0" w:color="auto"/>
      </w:divBdr>
    </w:div>
    <w:div w:id="551842837">
      <w:bodyDiv w:val="1"/>
      <w:marLeft w:val="0"/>
      <w:marRight w:val="0"/>
      <w:marTop w:val="0"/>
      <w:marBottom w:val="0"/>
      <w:divBdr>
        <w:top w:val="none" w:sz="0" w:space="0" w:color="auto"/>
        <w:left w:val="none" w:sz="0" w:space="0" w:color="auto"/>
        <w:bottom w:val="none" w:sz="0" w:space="0" w:color="auto"/>
        <w:right w:val="none" w:sz="0" w:space="0" w:color="auto"/>
      </w:divBdr>
    </w:div>
    <w:div w:id="729232844">
      <w:bodyDiv w:val="1"/>
      <w:marLeft w:val="0"/>
      <w:marRight w:val="0"/>
      <w:marTop w:val="0"/>
      <w:marBottom w:val="0"/>
      <w:divBdr>
        <w:top w:val="none" w:sz="0" w:space="0" w:color="auto"/>
        <w:left w:val="none" w:sz="0" w:space="0" w:color="auto"/>
        <w:bottom w:val="none" w:sz="0" w:space="0" w:color="auto"/>
        <w:right w:val="none" w:sz="0" w:space="0" w:color="auto"/>
      </w:divBdr>
    </w:div>
    <w:div w:id="740373151">
      <w:bodyDiv w:val="1"/>
      <w:marLeft w:val="0"/>
      <w:marRight w:val="0"/>
      <w:marTop w:val="0"/>
      <w:marBottom w:val="0"/>
      <w:divBdr>
        <w:top w:val="none" w:sz="0" w:space="0" w:color="auto"/>
        <w:left w:val="none" w:sz="0" w:space="0" w:color="auto"/>
        <w:bottom w:val="none" w:sz="0" w:space="0" w:color="auto"/>
        <w:right w:val="none" w:sz="0" w:space="0" w:color="auto"/>
      </w:divBdr>
    </w:div>
    <w:div w:id="810287763">
      <w:bodyDiv w:val="1"/>
      <w:marLeft w:val="0"/>
      <w:marRight w:val="0"/>
      <w:marTop w:val="0"/>
      <w:marBottom w:val="0"/>
      <w:divBdr>
        <w:top w:val="none" w:sz="0" w:space="0" w:color="auto"/>
        <w:left w:val="none" w:sz="0" w:space="0" w:color="auto"/>
        <w:bottom w:val="none" w:sz="0" w:space="0" w:color="auto"/>
        <w:right w:val="none" w:sz="0" w:space="0" w:color="auto"/>
      </w:divBdr>
    </w:div>
    <w:div w:id="995259882">
      <w:bodyDiv w:val="1"/>
      <w:marLeft w:val="0"/>
      <w:marRight w:val="0"/>
      <w:marTop w:val="0"/>
      <w:marBottom w:val="0"/>
      <w:divBdr>
        <w:top w:val="none" w:sz="0" w:space="0" w:color="auto"/>
        <w:left w:val="none" w:sz="0" w:space="0" w:color="auto"/>
        <w:bottom w:val="none" w:sz="0" w:space="0" w:color="auto"/>
        <w:right w:val="none" w:sz="0" w:space="0" w:color="auto"/>
      </w:divBdr>
    </w:div>
    <w:div w:id="1011227433">
      <w:bodyDiv w:val="1"/>
      <w:marLeft w:val="0"/>
      <w:marRight w:val="0"/>
      <w:marTop w:val="0"/>
      <w:marBottom w:val="0"/>
      <w:divBdr>
        <w:top w:val="none" w:sz="0" w:space="0" w:color="auto"/>
        <w:left w:val="none" w:sz="0" w:space="0" w:color="auto"/>
        <w:bottom w:val="none" w:sz="0" w:space="0" w:color="auto"/>
        <w:right w:val="none" w:sz="0" w:space="0" w:color="auto"/>
      </w:divBdr>
    </w:div>
    <w:div w:id="1011447201">
      <w:bodyDiv w:val="1"/>
      <w:marLeft w:val="0"/>
      <w:marRight w:val="0"/>
      <w:marTop w:val="0"/>
      <w:marBottom w:val="0"/>
      <w:divBdr>
        <w:top w:val="none" w:sz="0" w:space="0" w:color="auto"/>
        <w:left w:val="none" w:sz="0" w:space="0" w:color="auto"/>
        <w:bottom w:val="none" w:sz="0" w:space="0" w:color="auto"/>
        <w:right w:val="none" w:sz="0" w:space="0" w:color="auto"/>
      </w:divBdr>
    </w:div>
    <w:div w:id="1145390817">
      <w:bodyDiv w:val="1"/>
      <w:marLeft w:val="0"/>
      <w:marRight w:val="0"/>
      <w:marTop w:val="0"/>
      <w:marBottom w:val="0"/>
      <w:divBdr>
        <w:top w:val="none" w:sz="0" w:space="0" w:color="auto"/>
        <w:left w:val="none" w:sz="0" w:space="0" w:color="auto"/>
        <w:bottom w:val="none" w:sz="0" w:space="0" w:color="auto"/>
        <w:right w:val="none" w:sz="0" w:space="0" w:color="auto"/>
      </w:divBdr>
    </w:div>
    <w:div w:id="1367868210">
      <w:bodyDiv w:val="1"/>
      <w:marLeft w:val="0"/>
      <w:marRight w:val="0"/>
      <w:marTop w:val="0"/>
      <w:marBottom w:val="0"/>
      <w:divBdr>
        <w:top w:val="none" w:sz="0" w:space="0" w:color="auto"/>
        <w:left w:val="none" w:sz="0" w:space="0" w:color="auto"/>
        <w:bottom w:val="none" w:sz="0" w:space="0" w:color="auto"/>
        <w:right w:val="none" w:sz="0" w:space="0" w:color="auto"/>
      </w:divBdr>
    </w:div>
    <w:div w:id="1417163869">
      <w:bodyDiv w:val="1"/>
      <w:marLeft w:val="0"/>
      <w:marRight w:val="0"/>
      <w:marTop w:val="0"/>
      <w:marBottom w:val="0"/>
      <w:divBdr>
        <w:top w:val="none" w:sz="0" w:space="0" w:color="auto"/>
        <w:left w:val="none" w:sz="0" w:space="0" w:color="auto"/>
        <w:bottom w:val="none" w:sz="0" w:space="0" w:color="auto"/>
        <w:right w:val="none" w:sz="0" w:space="0" w:color="auto"/>
      </w:divBdr>
    </w:div>
    <w:div w:id="1498299424">
      <w:bodyDiv w:val="1"/>
      <w:marLeft w:val="0"/>
      <w:marRight w:val="0"/>
      <w:marTop w:val="0"/>
      <w:marBottom w:val="0"/>
      <w:divBdr>
        <w:top w:val="none" w:sz="0" w:space="0" w:color="auto"/>
        <w:left w:val="none" w:sz="0" w:space="0" w:color="auto"/>
        <w:bottom w:val="none" w:sz="0" w:space="0" w:color="auto"/>
        <w:right w:val="none" w:sz="0" w:space="0" w:color="auto"/>
      </w:divBdr>
    </w:div>
    <w:div w:id="1503350691">
      <w:bodyDiv w:val="1"/>
      <w:marLeft w:val="0"/>
      <w:marRight w:val="0"/>
      <w:marTop w:val="0"/>
      <w:marBottom w:val="0"/>
      <w:divBdr>
        <w:top w:val="none" w:sz="0" w:space="0" w:color="auto"/>
        <w:left w:val="none" w:sz="0" w:space="0" w:color="auto"/>
        <w:bottom w:val="none" w:sz="0" w:space="0" w:color="auto"/>
        <w:right w:val="none" w:sz="0" w:space="0" w:color="auto"/>
      </w:divBdr>
    </w:div>
    <w:div w:id="1508901610">
      <w:bodyDiv w:val="1"/>
      <w:marLeft w:val="0"/>
      <w:marRight w:val="0"/>
      <w:marTop w:val="0"/>
      <w:marBottom w:val="0"/>
      <w:divBdr>
        <w:top w:val="none" w:sz="0" w:space="0" w:color="auto"/>
        <w:left w:val="none" w:sz="0" w:space="0" w:color="auto"/>
        <w:bottom w:val="none" w:sz="0" w:space="0" w:color="auto"/>
        <w:right w:val="none" w:sz="0" w:space="0" w:color="auto"/>
      </w:divBdr>
    </w:div>
    <w:div w:id="1511990534">
      <w:bodyDiv w:val="1"/>
      <w:marLeft w:val="0"/>
      <w:marRight w:val="0"/>
      <w:marTop w:val="0"/>
      <w:marBottom w:val="0"/>
      <w:divBdr>
        <w:top w:val="none" w:sz="0" w:space="0" w:color="auto"/>
        <w:left w:val="none" w:sz="0" w:space="0" w:color="auto"/>
        <w:bottom w:val="none" w:sz="0" w:space="0" w:color="auto"/>
        <w:right w:val="none" w:sz="0" w:space="0" w:color="auto"/>
      </w:divBdr>
      <w:divsChild>
        <w:div w:id="1167137342">
          <w:marLeft w:val="0"/>
          <w:marRight w:val="0"/>
          <w:marTop w:val="0"/>
          <w:marBottom w:val="0"/>
          <w:divBdr>
            <w:top w:val="none" w:sz="0" w:space="0" w:color="auto"/>
            <w:left w:val="none" w:sz="0" w:space="0" w:color="auto"/>
            <w:bottom w:val="none" w:sz="0" w:space="0" w:color="auto"/>
            <w:right w:val="none" w:sz="0" w:space="0" w:color="auto"/>
          </w:divBdr>
          <w:divsChild>
            <w:div w:id="1148009468">
              <w:marLeft w:val="0"/>
              <w:marRight w:val="0"/>
              <w:marTop w:val="0"/>
              <w:marBottom w:val="0"/>
              <w:divBdr>
                <w:top w:val="none" w:sz="0" w:space="0" w:color="auto"/>
                <w:left w:val="none" w:sz="0" w:space="0" w:color="auto"/>
                <w:bottom w:val="single" w:sz="6" w:space="12" w:color="E5E5E5"/>
                <w:right w:val="none" w:sz="0" w:space="0" w:color="auto"/>
              </w:divBdr>
              <w:divsChild>
                <w:div w:id="13899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543">
      <w:bodyDiv w:val="1"/>
      <w:marLeft w:val="0"/>
      <w:marRight w:val="0"/>
      <w:marTop w:val="0"/>
      <w:marBottom w:val="0"/>
      <w:divBdr>
        <w:top w:val="none" w:sz="0" w:space="0" w:color="auto"/>
        <w:left w:val="none" w:sz="0" w:space="0" w:color="auto"/>
        <w:bottom w:val="none" w:sz="0" w:space="0" w:color="auto"/>
        <w:right w:val="none" w:sz="0" w:space="0" w:color="auto"/>
      </w:divBdr>
      <w:divsChild>
        <w:div w:id="1558517292">
          <w:marLeft w:val="0"/>
          <w:marRight w:val="0"/>
          <w:marTop w:val="0"/>
          <w:marBottom w:val="0"/>
          <w:divBdr>
            <w:top w:val="none" w:sz="0" w:space="0" w:color="auto"/>
            <w:left w:val="none" w:sz="0" w:space="0" w:color="auto"/>
            <w:bottom w:val="none" w:sz="0" w:space="0" w:color="auto"/>
            <w:right w:val="none" w:sz="0" w:space="0" w:color="auto"/>
          </w:divBdr>
          <w:divsChild>
            <w:div w:id="983856352">
              <w:marLeft w:val="120"/>
              <w:marRight w:val="120"/>
              <w:marTop w:val="0"/>
              <w:marBottom w:val="0"/>
              <w:divBdr>
                <w:top w:val="none" w:sz="0" w:space="0" w:color="auto"/>
                <w:left w:val="none" w:sz="0" w:space="0" w:color="auto"/>
                <w:bottom w:val="none" w:sz="0" w:space="0" w:color="auto"/>
                <w:right w:val="none" w:sz="0" w:space="0" w:color="auto"/>
              </w:divBdr>
              <w:divsChild>
                <w:div w:id="1220093005">
                  <w:marLeft w:val="0"/>
                  <w:marRight w:val="0"/>
                  <w:marTop w:val="0"/>
                  <w:marBottom w:val="0"/>
                  <w:divBdr>
                    <w:top w:val="none" w:sz="0" w:space="0" w:color="auto"/>
                    <w:left w:val="none" w:sz="0" w:space="0" w:color="auto"/>
                    <w:bottom w:val="none" w:sz="0" w:space="0" w:color="auto"/>
                    <w:right w:val="none" w:sz="0" w:space="0" w:color="auto"/>
                  </w:divBdr>
                  <w:divsChild>
                    <w:div w:id="705525777">
                      <w:marLeft w:val="0"/>
                      <w:marRight w:val="0"/>
                      <w:marTop w:val="0"/>
                      <w:marBottom w:val="0"/>
                      <w:divBdr>
                        <w:top w:val="none" w:sz="0" w:space="0" w:color="auto"/>
                        <w:left w:val="none" w:sz="0" w:space="0" w:color="auto"/>
                        <w:bottom w:val="none" w:sz="0" w:space="0" w:color="auto"/>
                        <w:right w:val="none" w:sz="0" w:space="0" w:color="auto"/>
                      </w:divBdr>
                      <w:divsChild>
                        <w:div w:id="1698002626">
                          <w:marLeft w:val="0"/>
                          <w:marRight w:val="0"/>
                          <w:marTop w:val="0"/>
                          <w:marBottom w:val="0"/>
                          <w:divBdr>
                            <w:top w:val="none" w:sz="0" w:space="0" w:color="auto"/>
                            <w:left w:val="none" w:sz="0" w:space="0" w:color="auto"/>
                            <w:bottom w:val="none" w:sz="0" w:space="0" w:color="auto"/>
                            <w:right w:val="none" w:sz="0" w:space="0" w:color="auto"/>
                          </w:divBdr>
                          <w:divsChild>
                            <w:div w:id="11960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7090">
          <w:marLeft w:val="0"/>
          <w:marRight w:val="0"/>
          <w:marTop w:val="0"/>
          <w:marBottom w:val="0"/>
          <w:divBdr>
            <w:top w:val="none" w:sz="0" w:space="0" w:color="auto"/>
            <w:left w:val="none" w:sz="0" w:space="0" w:color="auto"/>
            <w:bottom w:val="none" w:sz="0" w:space="0" w:color="auto"/>
            <w:right w:val="none" w:sz="0" w:space="0" w:color="auto"/>
          </w:divBdr>
          <w:divsChild>
            <w:div w:id="1576084704">
              <w:marLeft w:val="240"/>
              <w:marRight w:val="0"/>
              <w:marTop w:val="0"/>
              <w:marBottom w:val="0"/>
              <w:divBdr>
                <w:top w:val="none" w:sz="0" w:space="0" w:color="auto"/>
                <w:left w:val="none" w:sz="0" w:space="0" w:color="auto"/>
                <w:bottom w:val="none" w:sz="0" w:space="0" w:color="auto"/>
                <w:right w:val="none" w:sz="0" w:space="0" w:color="auto"/>
              </w:divBdr>
              <w:divsChild>
                <w:div w:id="1606577806">
                  <w:marLeft w:val="0"/>
                  <w:marRight w:val="240"/>
                  <w:marTop w:val="0"/>
                  <w:marBottom w:val="0"/>
                  <w:divBdr>
                    <w:top w:val="none" w:sz="0" w:space="0" w:color="auto"/>
                    <w:left w:val="none" w:sz="0" w:space="0" w:color="auto"/>
                    <w:bottom w:val="none" w:sz="0" w:space="0" w:color="auto"/>
                    <w:right w:val="none" w:sz="0" w:space="0" w:color="auto"/>
                  </w:divBdr>
                  <w:divsChild>
                    <w:div w:id="1508784581">
                      <w:marLeft w:val="0"/>
                      <w:marRight w:val="0"/>
                      <w:marTop w:val="0"/>
                      <w:marBottom w:val="0"/>
                      <w:divBdr>
                        <w:top w:val="none" w:sz="0" w:space="0" w:color="auto"/>
                        <w:left w:val="none" w:sz="0" w:space="0" w:color="auto"/>
                        <w:bottom w:val="none" w:sz="0" w:space="0" w:color="auto"/>
                        <w:right w:val="none" w:sz="0" w:space="0" w:color="auto"/>
                      </w:divBdr>
                      <w:divsChild>
                        <w:div w:id="1813475282">
                          <w:marLeft w:val="0"/>
                          <w:marRight w:val="0"/>
                          <w:marTop w:val="0"/>
                          <w:marBottom w:val="0"/>
                          <w:divBdr>
                            <w:top w:val="none" w:sz="0" w:space="0" w:color="auto"/>
                            <w:left w:val="none" w:sz="0" w:space="0" w:color="auto"/>
                            <w:bottom w:val="none" w:sz="0" w:space="0" w:color="auto"/>
                            <w:right w:val="none" w:sz="0" w:space="0" w:color="auto"/>
                          </w:divBdr>
                          <w:divsChild>
                            <w:div w:id="1065447609">
                              <w:marLeft w:val="0"/>
                              <w:marRight w:val="0"/>
                              <w:marTop w:val="0"/>
                              <w:marBottom w:val="0"/>
                              <w:divBdr>
                                <w:top w:val="none" w:sz="0" w:space="0" w:color="auto"/>
                                <w:left w:val="none" w:sz="0" w:space="0" w:color="auto"/>
                                <w:bottom w:val="none" w:sz="0" w:space="0" w:color="auto"/>
                                <w:right w:val="none" w:sz="0" w:space="0" w:color="auto"/>
                              </w:divBdr>
                              <w:divsChild>
                                <w:div w:id="709763079">
                                  <w:marLeft w:val="0"/>
                                  <w:marRight w:val="0"/>
                                  <w:marTop w:val="0"/>
                                  <w:marBottom w:val="0"/>
                                  <w:divBdr>
                                    <w:top w:val="none" w:sz="0" w:space="0" w:color="auto"/>
                                    <w:left w:val="none" w:sz="0" w:space="0" w:color="auto"/>
                                    <w:bottom w:val="none" w:sz="0" w:space="0" w:color="auto"/>
                                    <w:right w:val="none" w:sz="0" w:space="0" w:color="auto"/>
                                  </w:divBdr>
                                </w:div>
                              </w:divsChild>
                            </w:div>
                            <w:div w:id="1489589307">
                              <w:marLeft w:val="0"/>
                              <w:marRight w:val="0"/>
                              <w:marTop w:val="0"/>
                              <w:marBottom w:val="0"/>
                              <w:divBdr>
                                <w:top w:val="none" w:sz="0" w:space="0" w:color="auto"/>
                                <w:left w:val="none" w:sz="0" w:space="0" w:color="auto"/>
                                <w:bottom w:val="none" w:sz="0" w:space="0" w:color="auto"/>
                                <w:right w:val="none" w:sz="0" w:space="0" w:color="auto"/>
                              </w:divBdr>
                              <w:divsChild>
                                <w:div w:id="1321159227">
                                  <w:marLeft w:val="0"/>
                                  <w:marRight w:val="0"/>
                                  <w:marTop w:val="0"/>
                                  <w:marBottom w:val="0"/>
                                  <w:divBdr>
                                    <w:top w:val="none" w:sz="0" w:space="0" w:color="auto"/>
                                    <w:left w:val="none" w:sz="0" w:space="0" w:color="auto"/>
                                    <w:bottom w:val="none" w:sz="0" w:space="0" w:color="auto"/>
                                    <w:right w:val="none" w:sz="0" w:space="0" w:color="auto"/>
                                  </w:divBdr>
                                  <w:divsChild>
                                    <w:div w:id="20131809">
                                      <w:marLeft w:val="0"/>
                                      <w:marRight w:val="0"/>
                                      <w:marTop w:val="100"/>
                                      <w:marBottom w:val="100"/>
                                      <w:divBdr>
                                        <w:top w:val="single" w:sz="6" w:space="0" w:color="535C69"/>
                                        <w:left w:val="single" w:sz="6" w:space="0" w:color="535C69"/>
                                        <w:bottom w:val="single" w:sz="6" w:space="0" w:color="535C69"/>
                                        <w:right w:val="single" w:sz="6" w:space="0" w:color="535C69"/>
                                      </w:divBdr>
                                      <w:divsChild>
                                        <w:div w:id="510990212">
                                          <w:marLeft w:val="15"/>
                                          <w:marRight w:val="15"/>
                                          <w:marTop w:val="60"/>
                                          <w:marBottom w:val="60"/>
                                          <w:divBdr>
                                            <w:top w:val="none" w:sz="0" w:space="0" w:color="auto"/>
                                            <w:left w:val="none" w:sz="0" w:space="0" w:color="auto"/>
                                            <w:bottom w:val="none" w:sz="0" w:space="0" w:color="auto"/>
                                            <w:right w:val="none" w:sz="0" w:space="0" w:color="auto"/>
                                          </w:divBdr>
                                        </w:div>
                                        <w:div w:id="1618178997">
                                          <w:marLeft w:val="0"/>
                                          <w:marRight w:val="0"/>
                                          <w:marTop w:val="0"/>
                                          <w:marBottom w:val="0"/>
                                          <w:divBdr>
                                            <w:top w:val="none" w:sz="0" w:space="0" w:color="auto"/>
                                            <w:left w:val="none" w:sz="0" w:space="0" w:color="auto"/>
                                            <w:bottom w:val="none" w:sz="0" w:space="0" w:color="auto"/>
                                            <w:right w:val="none" w:sz="0" w:space="0" w:color="auto"/>
                                          </w:divBdr>
                                          <w:divsChild>
                                            <w:div w:id="799809423">
                                              <w:marLeft w:val="0"/>
                                              <w:marRight w:val="0"/>
                                              <w:marTop w:val="0"/>
                                              <w:marBottom w:val="0"/>
                                              <w:divBdr>
                                                <w:top w:val="none" w:sz="0" w:space="0" w:color="auto"/>
                                                <w:left w:val="none" w:sz="0" w:space="0" w:color="auto"/>
                                                <w:bottom w:val="none" w:sz="0" w:space="0" w:color="auto"/>
                                                <w:right w:val="none" w:sz="0" w:space="0" w:color="auto"/>
                                              </w:divBdr>
                                              <w:divsChild>
                                                <w:div w:id="628241676">
                                                  <w:marLeft w:val="0"/>
                                                  <w:marRight w:val="0"/>
                                                  <w:marTop w:val="0"/>
                                                  <w:marBottom w:val="0"/>
                                                  <w:divBdr>
                                                    <w:top w:val="none" w:sz="0" w:space="0" w:color="auto"/>
                                                    <w:left w:val="none" w:sz="0" w:space="0" w:color="auto"/>
                                                    <w:bottom w:val="none" w:sz="0" w:space="0" w:color="auto"/>
                                                    <w:right w:val="none" w:sz="0" w:space="0" w:color="auto"/>
                                                  </w:divBdr>
                                                </w:div>
                                              </w:divsChild>
                                            </w:div>
                                            <w:div w:id="1228027456">
                                              <w:marLeft w:val="0"/>
                                              <w:marRight w:val="0"/>
                                              <w:marTop w:val="0"/>
                                              <w:marBottom w:val="0"/>
                                              <w:divBdr>
                                                <w:top w:val="none" w:sz="0" w:space="0" w:color="auto"/>
                                                <w:left w:val="single" w:sz="6" w:space="12" w:color="000000"/>
                                                <w:bottom w:val="none" w:sz="0" w:space="0" w:color="auto"/>
                                                <w:right w:val="none" w:sz="0" w:space="0" w:color="auto"/>
                                              </w:divBdr>
                                            </w:div>
                                          </w:divsChild>
                                        </w:div>
                                      </w:divsChild>
                                    </w:div>
                                  </w:divsChild>
                                </w:div>
                                <w:div w:id="16291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7885">
                          <w:marLeft w:val="0"/>
                          <w:marRight w:val="0"/>
                          <w:marTop w:val="0"/>
                          <w:marBottom w:val="0"/>
                          <w:divBdr>
                            <w:top w:val="none" w:sz="0" w:space="0" w:color="auto"/>
                            <w:left w:val="none" w:sz="0" w:space="0" w:color="auto"/>
                            <w:bottom w:val="none" w:sz="0" w:space="0" w:color="auto"/>
                            <w:right w:val="none" w:sz="0" w:space="0" w:color="auto"/>
                          </w:divBdr>
                          <w:divsChild>
                            <w:div w:id="2145537043">
                              <w:marLeft w:val="0"/>
                              <w:marRight w:val="0"/>
                              <w:marTop w:val="0"/>
                              <w:marBottom w:val="0"/>
                              <w:divBdr>
                                <w:top w:val="none" w:sz="0" w:space="0" w:color="auto"/>
                                <w:left w:val="none" w:sz="0" w:space="0" w:color="auto"/>
                                <w:bottom w:val="none" w:sz="0" w:space="0" w:color="auto"/>
                                <w:right w:val="none" w:sz="0" w:space="0" w:color="auto"/>
                              </w:divBdr>
                              <w:divsChild>
                                <w:div w:id="1300844386">
                                  <w:marLeft w:val="0"/>
                                  <w:marRight w:val="0"/>
                                  <w:marTop w:val="0"/>
                                  <w:marBottom w:val="240"/>
                                  <w:divBdr>
                                    <w:top w:val="none" w:sz="0" w:space="0" w:color="auto"/>
                                    <w:left w:val="none" w:sz="0" w:space="0" w:color="auto"/>
                                    <w:bottom w:val="none" w:sz="0" w:space="0" w:color="auto"/>
                                    <w:right w:val="none" w:sz="0" w:space="0" w:color="auto"/>
                                  </w:divBdr>
                                  <w:divsChild>
                                    <w:div w:id="1834298807">
                                      <w:marLeft w:val="0"/>
                                      <w:marRight w:val="0"/>
                                      <w:marTop w:val="0"/>
                                      <w:marBottom w:val="0"/>
                                      <w:divBdr>
                                        <w:top w:val="none" w:sz="0" w:space="0" w:color="auto"/>
                                        <w:left w:val="none" w:sz="0" w:space="0" w:color="auto"/>
                                        <w:bottom w:val="none" w:sz="0" w:space="0" w:color="auto"/>
                                        <w:right w:val="none" w:sz="0" w:space="0" w:color="auto"/>
                                      </w:divBdr>
                                      <w:divsChild>
                                        <w:div w:id="578290237">
                                          <w:marLeft w:val="0"/>
                                          <w:marRight w:val="0"/>
                                          <w:marTop w:val="0"/>
                                          <w:marBottom w:val="0"/>
                                          <w:divBdr>
                                            <w:top w:val="none" w:sz="0" w:space="0" w:color="auto"/>
                                            <w:left w:val="none" w:sz="0" w:space="0" w:color="auto"/>
                                            <w:bottom w:val="none" w:sz="0" w:space="0" w:color="auto"/>
                                            <w:right w:val="none" w:sz="0" w:space="0" w:color="auto"/>
                                          </w:divBdr>
                                          <w:divsChild>
                                            <w:div w:id="1802576014">
                                              <w:marLeft w:val="0"/>
                                              <w:marRight w:val="0"/>
                                              <w:marTop w:val="0"/>
                                              <w:marBottom w:val="0"/>
                                              <w:divBdr>
                                                <w:top w:val="none" w:sz="0" w:space="0" w:color="auto"/>
                                                <w:left w:val="none" w:sz="0" w:space="0" w:color="auto"/>
                                                <w:bottom w:val="none" w:sz="0" w:space="0" w:color="auto"/>
                                                <w:right w:val="none" w:sz="0" w:space="0" w:color="auto"/>
                                              </w:divBdr>
                                            </w:div>
                                            <w:div w:id="53936819">
                                              <w:marLeft w:val="0"/>
                                              <w:marRight w:val="0"/>
                                              <w:marTop w:val="120"/>
                                              <w:marBottom w:val="120"/>
                                              <w:divBdr>
                                                <w:top w:val="none" w:sz="0" w:space="0" w:color="auto"/>
                                                <w:left w:val="none" w:sz="0" w:space="0" w:color="auto"/>
                                                <w:bottom w:val="none" w:sz="0" w:space="0" w:color="auto"/>
                                                <w:right w:val="none" w:sz="0" w:space="0" w:color="auto"/>
                                              </w:divBdr>
                                              <w:divsChild>
                                                <w:div w:id="828063638">
                                                  <w:marLeft w:val="0"/>
                                                  <w:marRight w:val="0"/>
                                                  <w:marTop w:val="0"/>
                                                  <w:marBottom w:val="0"/>
                                                  <w:divBdr>
                                                    <w:top w:val="none" w:sz="0" w:space="0" w:color="auto"/>
                                                    <w:left w:val="none" w:sz="0" w:space="0" w:color="auto"/>
                                                    <w:bottom w:val="none" w:sz="0" w:space="0" w:color="auto"/>
                                                    <w:right w:val="none" w:sz="0" w:space="0" w:color="auto"/>
                                                  </w:divBdr>
                                                  <w:divsChild>
                                                    <w:div w:id="1968465008">
                                                      <w:marLeft w:val="0"/>
                                                      <w:marRight w:val="0"/>
                                                      <w:marTop w:val="0"/>
                                                      <w:marBottom w:val="0"/>
                                                      <w:divBdr>
                                                        <w:top w:val="none" w:sz="0" w:space="0" w:color="auto"/>
                                                        <w:left w:val="none" w:sz="0" w:space="0" w:color="auto"/>
                                                        <w:bottom w:val="none" w:sz="0" w:space="0" w:color="auto"/>
                                                        <w:right w:val="none" w:sz="0" w:space="0" w:color="auto"/>
                                                      </w:divBdr>
                                                      <w:divsChild>
                                                        <w:div w:id="23874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7210-76DC-456F-A163-AD0D56D0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Lina</cp:lastModifiedBy>
  <cp:revision>16</cp:revision>
  <dcterms:created xsi:type="dcterms:W3CDTF">2025-04-03T11:16:00Z</dcterms:created>
  <dcterms:modified xsi:type="dcterms:W3CDTF">2025-04-24T06:38:00Z</dcterms:modified>
</cp:coreProperties>
</file>