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EC" w:rsidRDefault="00860A4E">
      <w:pPr>
        <w:spacing w:after="0"/>
        <w:jc w:val="right"/>
        <w:rPr>
          <w:rFonts w:ascii="Times New Roman" w:hAnsi="Times New Roman" w:cs="Times New Roman"/>
          <w:b/>
        </w:rPr>
      </w:pPr>
      <w:r>
        <w:rPr>
          <w:rFonts w:ascii="Times New Roman" w:hAnsi="Times New Roman" w:cs="Times New Roman"/>
          <w:b/>
        </w:rPr>
        <w:t>УТВЕРЖДАЮ</w:t>
      </w:r>
    </w:p>
    <w:p w:rsidR="001A38EC" w:rsidRDefault="00860A4E">
      <w:pPr>
        <w:spacing w:after="0"/>
        <w:jc w:val="right"/>
        <w:rPr>
          <w:rFonts w:ascii="Times New Roman" w:hAnsi="Times New Roman" w:cs="Times New Roman"/>
          <w:b/>
        </w:rPr>
      </w:pPr>
      <w:r>
        <w:rPr>
          <w:rFonts w:ascii="Times New Roman" w:hAnsi="Times New Roman" w:cs="Times New Roman"/>
          <w:b/>
        </w:rPr>
        <w:t xml:space="preserve">Директор </w:t>
      </w:r>
    </w:p>
    <w:p w:rsidR="001A38EC" w:rsidRDefault="00860A4E">
      <w:pPr>
        <w:spacing w:after="0"/>
        <w:jc w:val="right"/>
        <w:rPr>
          <w:rFonts w:ascii="Times New Roman" w:hAnsi="Times New Roman" w:cs="Times New Roman"/>
          <w:b/>
        </w:rPr>
      </w:pPr>
      <w:r>
        <w:rPr>
          <w:rFonts w:ascii="Times New Roman" w:hAnsi="Times New Roman" w:cs="Times New Roman"/>
          <w:b/>
        </w:rPr>
        <w:t>МУП «ВКС»</w:t>
      </w:r>
    </w:p>
    <w:p w:rsidR="001A38EC" w:rsidRDefault="00860A4E">
      <w:pPr>
        <w:spacing w:after="0"/>
        <w:jc w:val="right"/>
        <w:rPr>
          <w:rFonts w:ascii="Times New Roman" w:hAnsi="Times New Roman" w:cs="Times New Roman"/>
          <w:b/>
        </w:rPr>
      </w:pPr>
      <w:r>
        <w:rPr>
          <w:rFonts w:ascii="Times New Roman" w:hAnsi="Times New Roman" w:cs="Times New Roman"/>
          <w:b/>
        </w:rPr>
        <w:t>__________________ /В.И. Мусатов/</w:t>
      </w:r>
    </w:p>
    <w:p w:rsidR="001A38EC" w:rsidRDefault="001A38EC">
      <w:pPr>
        <w:spacing w:after="0"/>
        <w:jc w:val="center"/>
        <w:rPr>
          <w:rFonts w:ascii="Times New Roman" w:hAnsi="Times New Roman" w:cs="Times New Roman"/>
          <w:b/>
        </w:rPr>
      </w:pPr>
    </w:p>
    <w:p w:rsidR="001A38EC" w:rsidRDefault="001A38EC">
      <w:pPr>
        <w:spacing w:after="0"/>
        <w:jc w:val="center"/>
        <w:rPr>
          <w:rFonts w:ascii="Times New Roman" w:hAnsi="Times New Roman" w:cs="Times New Roman"/>
          <w:b/>
        </w:rPr>
      </w:pPr>
    </w:p>
    <w:p w:rsidR="001A38EC" w:rsidRDefault="00860A4E">
      <w:pPr>
        <w:spacing w:after="0"/>
        <w:ind w:left="-567"/>
        <w:rPr>
          <w:rFonts w:ascii="Times New Roman" w:hAnsi="Times New Roman" w:cs="Times New Roman"/>
          <w:b/>
        </w:rPr>
      </w:pPr>
      <w:r>
        <w:rPr>
          <w:rFonts w:ascii="Times New Roman" w:hAnsi="Times New Roman" w:cs="Times New Roman"/>
          <w:b/>
        </w:rPr>
        <w:t>Заказчик: МУП «ВКС»</w:t>
      </w:r>
    </w:p>
    <w:p w:rsidR="001A38EC" w:rsidRDefault="001A38EC">
      <w:pPr>
        <w:spacing w:after="0"/>
        <w:jc w:val="center"/>
        <w:rPr>
          <w:rFonts w:ascii="Times New Roman" w:hAnsi="Times New Roman" w:cs="Times New Roman"/>
          <w:b/>
        </w:rPr>
      </w:pPr>
    </w:p>
    <w:p w:rsidR="001A38EC" w:rsidRDefault="00860A4E">
      <w:pPr>
        <w:spacing w:after="0"/>
        <w:jc w:val="center"/>
        <w:rPr>
          <w:rFonts w:ascii="Times New Roman" w:hAnsi="Times New Roman" w:cs="Times New Roman"/>
          <w:b/>
        </w:rPr>
      </w:pPr>
      <w:r>
        <w:rPr>
          <w:rFonts w:ascii="Times New Roman" w:hAnsi="Times New Roman" w:cs="Times New Roman"/>
          <w:b/>
        </w:rPr>
        <w:t xml:space="preserve">Техническое задание </w:t>
      </w:r>
    </w:p>
    <w:p w:rsidR="001A38EC" w:rsidRDefault="002C165F">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на поставку</w:t>
      </w:r>
      <w:r w:rsidR="00860A4E">
        <w:rPr>
          <w:rFonts w:ascii="Times New Roman" w:eastAsia="Calibri" w:hAnsi="Times New Roman" w:cs="Times New Roman"/>
          <w:lang w:eastAsia="ru-RU"/>
        </w:rPr>
        <w:t xml:space="preserve"> воздушного гибридного шланга </w:t>
      </w:r>
      <w:r w:rsidR="00F731C2">
        <w:rPr>
          <w:rFonts w:ascii="Times New Roman" w:eastAsia="Calibri" w:hAnsi="Times New Roman" w:cs="Times New Roman"/>
          <w:lang w:eastAsia="ru-RU"/>
        </w:rPr>
        <w:t>дня нужд МУП «ВКС»</w:t>
      </w:r>
    </w:p>
    <w:p w:rsidR="001A38EC" w:rsidRDefault="00860A4E">
      <w:pPr>
        <w:spacing w:after="0"/>
        <w:jc w:val="center"/>
        <w:rPr>
          <w:rFonts w:ascii="Times New Roman" w:hAnsi="Times New Roman" w:cs="Times New Roman"/>
          <w:b/>
        </w:rPr>
      </w:pPr>
      <w:r>
        <w:rPr>
          <w:rFonts w:ascii="Times New Roman" w:hAnsi="Times New Roman" w:cs="Times New Roman"/>
          <w:b/>
        </w:rPr>
        <w:t xml:space="preserve"> </w:t>
      </w:r>
    </w:p>
    <w:p w:rsidR="001A38EC" w:rsidRDefault="00860A4E">
      <w:pPr>
        <w:pStyle w:val="af8"/>
        <w:numPr>
          <w:ilvl w:val="0"/>
          <w:numId w:val="4"/>
        </w:numPr>
        <w:spacing w:after="0"/>
        <w:ind w:left="-567" w:firstLine="0"/>
        <w:jc w:val="both"/>
        <w:rPr>
          <w:rFonts w:ascii="Times New Roman" w:hAnsi="Times New Roman" w:cs="Times New Roman"/>
          <w:b/>
        </w:rPr>
      </w:pPr>
      <w:r>
        <w:rPr>
          <w:rFonts w:ascii="Times New Roman" w:hAnsi="Times New Roman" w:cs="Times New Roman"/>
          <w:b/>
        </w:rPr>
        <w:t>Объект закупки:</w:t>
      </w:r>
    </w:p>
    <w:tbl>
      <w:tblPr>
        <w:tblW w:w="10065" w:type="dxa"/>
        <w:tblInd w:w="-459" w:type="dxa"/>
        <w:tblLayout w:type="fixed"/>
        <w:tblCellMar>
          <w:left w:w="10" w:type="dxa"/>
          <w:right w:w="10" w:type="dxa"/>
        </w:tblCellMar>
        <w:tblLook w:val="04A0"/>
      </w:tblPr>
      <w:tblGrid>
        <w:gridCol w:w="567"/>
        <w:gridCol w:w="3799"/>
        <w:gridCol w:w="3998"/>
        <w:gridCol w:w="992"/>
        <w:gridCol w:w="709"/>
      </w:tblGrid>
      <w:tr w:rsidR="001A38EC" w:rsidTr="00F56D4B">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8EC" w:rsidRDefault="00860A4E">
            <w:pPr>
              <w:widowControl w:val="0"/>
              <w:tabs>
                <w:tab w:val="left" w:pos="284"/>
              </w:tabs>
              <w:spacing w:after="0" w:line="276" w:lineRule="auto"/>
              <w:jc w:val="center"/>
              <w:rPr>
                <w:rFonts w:ascii="Times New Roman" w:eastAsia="Times New Roman" w:hAnsi="Times New Roman" w:cs="Times New Roman"/>
                <w:color w:val="000000"/>
                <w:sz w:val="24"/>
                <w:szCs w:val="24"/>
                <w:lang w:val="de-DE" w:eastAsia="ar-SA" w:bidi="fa-IR"/>
              </w:rPr>
            </w:pPr>
            <w:r>
              <w:rPr>
                <w:rFonts w:ascii="Times New Roman" w:eastAsia="Times New Roman" w:hAnsi="Times New Roman" w:cs="Times New Roman"/>
                <w:color w:val="000000"/>
                <w:sz w:val="24"/>
                <w:szCs w:val="24"/>
                <w:lang w:val="de-DE" w:eastAsia="ar-SA" w:bidi="fa-IR"/>
              </w:rPr>
              <w:t>№</w:t>
            </w:r>
          </w:p>
        </w:tc>
        <w:tc>
          <w:tcPr>
            <w:tcW w:w="37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8EC" w:rsidRDefault="00860A4E">
            <w:pPr>
              <w:widowControl w:val="0"/>
              <w:tabs>
                <w:tab w:val="left" w:pos="284"/>
              </w:tabs>
              <w:spacing w:after="0" w:line="276" w:lineRule="auto"/>
              <w:jc w:val="center"/>
              <w:rPr>
                <w:rFonts w:ascii="Times New Roman" w:eastAsia="Times New Roman" w:hAnsi="Times New Roman" w:cs="Times New Roman"/>
                <w:color w:val="000000"/>
                <w:sz w:val="24"/>
                <w:szCs w:val="24"/>
                <w:lang w:val="de-DE" w:eastAsia="ar-SA" w:bidi="fa-IR"/>
              </w:rPr>
            </w:pPr>
            <w:proofErr w:type="spellStart"/>
            <w:r>
              <w:rPr>
                <w:rFonts w:ascii="Times New Roman" w:eastAsia="Times New Roman" w:hAnsi="Times New Roman" w:cs="Times New Roman"/>
                <w:color w:val="000000"/>
                <w:sz w:val="24"/>
                <w:szCs w:val="24"/>
                <w:lang w:val="de-DE" w:eastAsia="ar-SA" w:bidi="fa-IR"/>
              </w:rPr>
              <w:t>Наименование</w:t>
            </w:r>
            <w:proofErr w:type="spellEnd"/>
          </w:p>
        </w:tc>
        <w:tc>
          <w:tcPr>
            <w:tcW w:w="3998" w:type="dxa"/>
            <w:tcBorders>
              <w:top w:val="single" w:sz="4" w:space="0" w:color="00000A"/>
              <w:left w:val="single" w:sz="4" w:space="0" w:color="00000A"/>
              <w:bottom w:val="single" w:sz="4" w:space="0" w:color="00000A"/>
              <w:right w:val="single" w:sz="4" w:space="0" w:color="00000A"/>
            </w:tcBorders>
            <w:shd w:val="clear" w:color="auto" w:fill="FFFFFF"/>
          </w:tcPr>
          <w:p w:rsidR="001A38EC" w:rsidRDefault="00860A4E">
            <w:pPr>
              <w:widowControl w:val="0"/>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 xml:space="preserve">Характеристика </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8EC" w:rsidRDefault="00860A4E">
            <w:pPr>
              <w:widowControl w:val="0"/>
              <w:tabs>
                <w:tab w:val="left" w:pos="284"/>
              </w:tabs>
              <w:spacing w:after="0" w:line="276" w:lineRule="auto"/>
              <w:jc w:val="center"/>
              <w:rPr>
                <w:rFonts w:ascii="Times New Roman" w:eastAsia="Times New Roman" w:hAnsi="Times New Roman" w:cs="Times New Roman"/>
                <w:color w:val="000000"/>
                <w:sz w:val="24"/>
                <w:szCs w:val="24"/>
                <w:lang w:val="de-DE" w:eastAsia="ar-SA" w:bidi="fa-IR"/>
              </w:rPr>
            </w:pPr>
            <w:proofErr w:type="spellStart"/>
            <w:r>
              <w:rPr>
                <w:rFonts w:ascii="Times New Roman" w:eastAsia="Times New Roman" w:hAnsi="Times New Roman" w:cs="Times New Roman"/>
                <w:color w:val="000000"/>
                <w:sz w:val="24"/>
                <w:szCs w:val="24"/>
                <w:lang w:val="de-DE" w:eastAsia="ar-SA" w:bidi="fa-IR"/>
              </w:rPr>
              <w:t>Ед</w:t>
            </w:r>
            <w:proofErr w:type="spellEnd"/>
            <w:r>
              <w:rPr>
                <w:rFonts w:ascii="Times New Roman" w:eastAsia="Times New Roman" w:hAnsi="Times New Roman" w:cs="Times New Roman"/>
                <w:color w:val="000000"/>
                <w:sz w:val="24"/>
                <w:szCs w:val="24"/>
                <w:lang w:val="de-DE" w:eastAsia="ar-SA" w:bidi="fa-IR"/>
              </w:rPr>
              <w:t xml:space="preserve">. </w:t>
            </w:r>
            <w:proofErr w:type="spellStart"/>
            <w:r>
              <w:rPr>
                <w:rFonts w:ascii="Times New Roman" w:eastAsia="Times New Roman" w:hAnsi="Times New Roman" w:cs="Times New Roman"/>
                <w:color w:val="000000"/>
                <w:sz w:val="24"/>
                <w:szCs w:val="24"/>
                <w:lang w:val="de-DE" w:eastAsia="ar-SA" w:bidi="fa-IR"/>
              </w:rPr>
              <w:t>изм</w:t>
            </w:r>
            <w:proofErr w:type="spellEnd"/>
            <w:r>
              <w:rPr>
                <w:rFonts w:ascii="Times New Roman" w:eastAsia="Times New Roman" w:hAnsi="Times New Roman" w:cs="Times New Roman"/>
                <w:color w:val="000000"/>
                <w:sz w:val="24"/>
                <w:szCs w:val="24"/>
                <w:lang w:val="de-DE" w:eastAsia="ar-SA" w:bidi="fa-IR"/>
              </w:rPr>
              <w:t>.</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8EC" w:rsidRDefault="00860A4E">
            <w:pPr>
              <w:widowControl w:val="0"/>
              <w:tabs>
                <w:tab w:val="left" w:pos="284"/>
              </w:tabs>
              <w:spacing w:after="0" w:line="276" w:lineRule="auto"/>
              <w:jc w:val="center"/>
              <w:rPr>
                <w:rFonts w:ascii="Times New Roman" w:eastAsia="Times New Roman" w:hAnsi="Times New Roman" w:cs="Times New Roman"/>
                <w:color w:val="000000"/>
                <w:sz w:val="24"/>
                <w:szCs w:val="24"/>
                <w:lang w:val="de-DE" w:eastAsia="ar-SA" w:bidi="fa-IR"/>
              </w:rPr>
            </w:pPr>
            <w:proofErr w:type="spellStart"/>
            <w:r>
              <w:rPr>
                <w:rFonts w:ascii="Times New Roman" w:eastAsia="Times New Roman" w:hAnsi="Times New Roman" w:cs="Times New Roman"/>
                <w:color w:val="000000"/>
                <w:sz w:val="24"/>
                <w:szCs w:val="24"/>
                <w:lang w:val="de-DE" w:eastAsia="ar-SA" w:bidi="fa-IR"/>
              </w:rPr>
              <w:t>Кол-во</w:t>
            </w:r>
            <w:proofErr w:type="spellEnd"/>
          </w:p>
        </w:tc>
      </w:tr>
      <w:tr w:rsidR="001A38EC" w:rsidTr="00F56D4B">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8EC" w:rsidRDefault="00860A4E">
            <w:pPr>
              <w:widowControl w:val="0"/>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1</w:t>
            </w:r>
          </w:p>
        </w:tc>
        <w:tc>
          <w:tcPr>
            <w:tcW w:w="37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8EC" w:rsidRDefault="00860A4E">
            <w:pPr>
              <w:rPr>
                <w:rFonts w:ascii="Times New Roman" w:hAnsi="Times New Roman" w:cs="Times New Roman"/>
                <w:color w:val="000000"/>
                <w:sz w:val="24"/>
                <w:szCs w:val="24"/>
              </w:rPr>
            </w:pPr>
            <w:r>
              <w:rPr>
                <w:rFonts w:ascii="Times New Roman" w:hAnsi="Times New Roman" w:cs="Times New Roman"/>
                <w:color w:val="000000"/>
                <w:sz w:val="24"/>
                <w:szCs w:val="24"/>
              </w:rPr>
              <w:t>Шланг воздушный гибридный</w:t>
            </w:r>
          </w:p>
          <w:p w:rsidR="00F8370B" w:rsidRDefault="00F8370B">
            <w:pPr>
              <w:rPr>
                <w:rFonts w:ascii="Times New Roman" w:hAnsi="Times New Roman" w:cs="Times New Roman"/>
                <w:color w:val="000000"/>
                <w:sz w:val="24"/>
                <w:szCs w:val="24"/>
              </w:rPr>
            </w:pPr>
            <w:r w:rsidRPr="00F8370B">
              <w:rPr>
                <w:rFonts w:ascii="Times New Roman" w:hAnsi="Times New Roman" w:cs="Times New Roman"/>
                <w:b/>
                <w:bCs/>
                <w:color w:val="000000"/>
                <w:sz w:val="24"/>
                <w:szCs w:val="24"/>
              </w:rPr>
              <w:t>ОКПД2</w:t>
            </w:r>
            <w:r>
              <w:rPr>
                <w:rFonts w:ascii="Times New Roman" w:hAnsi="Times New Roman" w:cs="Times New Roman"/>
                <w:color w:val="000000"/>
                <w:sz w:val="24"/>
                <w:szCs w:val="24"/>
              </w:rPr>
              <w:t xml:space="preserve"> </w:t>
            </w:r>
            <w:hyperlink r:id="rId7" w:history="1">
              <w:r w:rsidRPr="00F8370B">
                <w:rPr>
                  <w:rFonts w:ascii="Times New Roman" w:hAnsi="Times New Roman" w:cs="Times New Roman"/>
                  <w:color w:val="000000"/>
                  <w:sz w:val="24"/>
                  <w:szCs w:val="24"/>
                </w:rPr>
                <w:t>22.21.29.120</w:t>
              </w:r>
            </w:hyperlink>
            <w:r>
              <w:rPr>
                <w:rFonts w:ascii="Times New Roman" w:hAnsi="Times New Roman" w:cs="Times New Roman"/>
                <w:color w:val="000000"/>
                <w:sz w:val="24"/>
                <w:szCs w:val="24"/>
              </w:rPr>
              <w:t>-</w:t>
            </w:r>
            <w:r w:rsidR="00825087">
              <w:rPr>
                <w:rFonts w:ascii="Times New Roman" w:hAnsi="Times New Roman" w:cs="Times New Roman"/>
                <w:color w:val="000000"/>
                <w:sz w:val="24"/>
                <w:szCs w:val="24"/>
              </w:rPr>
              <w:t>П</w:t>
            </w:r>
          </w:p>
          <w:p w:rsidR="00825087" w:rsidRPr="00825087" w:rsidRDefault="00825087">
            <w:pPr>
              <w:rPr>
                <w:rFonts w:ascii="Times New Roman" w:hAnsi="Times New Roman" w:cs="Times New Roman"/>
                <w:i/>
                <w:iCs/>
                <w:color w:val="000000"/>
                <w:sz w:val="24"/>
                <w:szCs w:val="24"/>
              </w:rPr>
            </w:pPr>
            <w:r w:rsidRPr="00825087">
              <w:rPr>
                <w:rFonts w:ascii="Times New Roman" w:hAnsi="Times New Roman" w:cs="Times New Roman"/>
                <w:i/>
                <w:iCs/>
                <w:color w:val="000000"/>
                <w:sz w:val="24"/>
                <w:szCs w:val="24"/>
              </w:rPr>
              <w:t xml:space="preserve">Закупка товара из числа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(кроме </w:t>
            </w:r>
            <w:proofErr w:type="gramStart"/>
            <w:r w:rsidRPr="00825087">
              <w:rPr>
                <w:rFonts w:ascii="Times New Roman" w:hAnsi="Times New Roman" w:cs="Times New Roman"/>
                <w:i/>
                <w:iCs/>
                <w:color w:val="000000"/>
                <w:sz w:val="24"/>
                <w:szCs w:val="24"/>
              </w:rPr>
              <w:t>товаров</w:t>
            </w:r>
            <w:proofErr w:type="gramEnd"/>
            <w:r w:rsidRPr="00825087">
              <w:rPr>
                <w:rFonts w:ascii="Times New Roman" w:hAnsi="Times New Roman" w:cs="Times New Roman"/>
                <w:i/>
                <w:iCs/>
                <w:color w:val="000000"/>
                <w:sz w:val="24"/>
                <w:szCs w:val="24"/>
              </w:rPr>
              <w:t xml:space="preserve"> являющихся расходными материалами, комплектующими, принадлежностями к медицинским изделиям) (подп. "б" п. 6)</w:t>
            </w:r>
          </w:p>
        </w:tc>
        <w:tc>
          <w:tcPr>
            <w:tcW w:w="3998" w:type="dxa"/>
            <w:tcBorders>
              <w:top w:val="single" w:sz="4" w:space="0" w:color="00000A"/>
              <w:left w:val="single" w:sz="4" w:space="0" w:color="00000A"/>
              <w:bottom w:val="single" w:sz="4" w:space="0" w:color="00000A"/>
              <w:right w:val="single" w:sz="4" w:space="0" w:color="00000A"/>
            </w:tcBorders>
            <w:shd w:val="clear" w:color="auto" w:fill="FFFFFF"/>
          </w:tcPr>
          <w:p w:rsidR="001A38EC" w:rsidRDefault="00860A4E">
            <w:pPr>
              <w:widowControl w:val="0"/>
              <w:tabs>
                <w:tab w:val="left" w:pos="284"/>
              </w:tabs>
              <w:spacing w:after="0" w:line="276" w:lineRule="auto"/>
              <w:ind w:left="134"/>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Внутренний диаметр: 12 мм.</w:t>
            </w:r>
          </w:p>
          <w:p w:rsidR="001A38EC" w:rsidRDefault="00860A4E">
            <w:pPr>
              <w:widowControl w:val="0"/>
              <w:tabs>
                <w:tab w:val="left" w:pos="284"/>
              </w:tabs>
              <w:spacing w:after="0" w:line="276" w:lineRule="auto"/>
              <w:ind w:left="134"/>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Рабочее давление: 20 бар.</w:t>
            </w:r>
          </w:p>
          <w:p w:rsidR="001A38EC" w:rsidRDefault="00860A4E">
            <w:pPr>
              <w:widowControl w:val="0"/>
              <w:tabs>
                <w:tab w:val="left" w:pos="284"/>
              </w:tabs>
              <w:spacing w:after="0" w:line="276" w:lineRule="auto"/>
              <w:ind w:left="134"/>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Внешний диаметр: 18 мм.</w:t>
            </w:r>
          </w:p>
          <w:p w:rsidR="001A38EC" w:rsidRDefault="00860A4E">
            <w:pPr>
              <w:widowControl w:val="0"/>
              <w:tabs>
                <w:tab w:val="left" w:pos="284"/>
              </w:tabs>
              <w:spacing w:after="0" w:line="276" w:lineRule="auto"/>
              <w:ind w:left="134"/>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Материал шланга: армированный гибридный ПВХ</w:t>
            </w:r>
          </w:p>
          <w:p w:rsidR="001A38EC" w:rsidRDefault="00860A4E">
            <w:pPr>
              <w:widowControl w:val="0"/>
              <w:tabs>
                <w:tab w:val="left" w:pos="284"/>
              </w:tabs>
              <w:spacing w:after="0" w:line="276" w:lineRule="auto"/>
              <w:ind w:left="134"/>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 xml:space="preserve">Шланг прямой предназначен для подачи воздуха от компрессора к </w:t>
            </w:r>
            <w:proofErr w:type="spellStart"/>
            <w:r>
              <w:rPr>
                <w:rFonts w:ascii="Times New Roman" w:eastAsia="Times New Roman" w:hAnsi="Times New Roman" w:cs="Times New Roman"/>
                <w:color w:val="000000"/>
                <w:sz w:val="24"/>
                <w:szCs w:val="24"/>
                <w:lang w:eastAsia="ar-SA" w:bidi="fa-IR"/>
              </w:rPr>
              <w:t>пневмоинструменту</w:t>
            </w:r>
            <w:proofErr w:type="spellEnd"/>
          </w:p>
          <w:p w:rsidR="001A38EC" w:rsidRDefault="00860A4E">
            <w:pPr>
              <w:widowControl w:val="0"/>
              <w:tabs>
                <w:tab w:val="left" w:pos="284"/>
              </w:tabs>
              <w:spacing w:after="0" w:line="276" w:lineRule="auto"/>
              <w:ind w:left="134"/>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В катушке</w:t>
            </w:r>
            <w:r w:rsidR="001C0342">
              <w:rPr>
                <w:rFonts w:ascii="Times New Roman" w:eastAsia="Times New Roman" w:hAnsi="Times New Roman" w:cs="Times New Roman"/>
                <w:color w:val="000000"/>
                <w:sz w:val="24"/>
                <w:szCs w:val="24"/>
                <w:lang w:eastAsia="ar-SA" w:bidi="fa-IR"/>
              </w:rPr>
              <w:t xml:space="preserve"> должно быть не менее 50 метров шланга не более 60 метров</w:t>
            </w:r>
          </w:p>
          <w:p w:rsidR="009106A7" w:rsidRPr="009106A7" w:rsidRDefault="009106A7">
            <w:pPr>
              <w:widowControl w:val="0"/>
              <w:tabs>
                <w:tab w:val="left" w:pos="284"/>
              </w:tabs>
              <w:spacing w:after="0" w:line="276" w:lineRule="auto"/>
              <w:ind w:left="134"/>
              <w:rPr>
                <w:rFonts w:ascii="Times New Roman" w:eastAsia="Times New Roman" w:hAnsi="Times New Roman" w:cs="Times New Roman"/>
                <w:color w:val="000000"/>
                <w:sz w:val="24"/>
                <w:szCs w:val="24"/>
                <w:lang w:eastAsia="ar-SA" w:bidi="fa-IR"/>
              </w:rPr>
            </w:pPr>
            <w:r w:rsidRPr="009106A7">
              <w:rPr>
                <w:rFonts w:ascii="Times New Roman" w:eastAsia="Times New Roman" w:hAnsi="Times New Roman" w:cs="Times New Roman"/>
                <w:color w:val="000000"/>
                <w:sz w:val="24"/>
                <w:szCs w:val="24"/>
                <w:lang w:eastAsia="ar-SA" w:bidi="fa-IR"/>
              </w:rPr>
              <w:t xml:space="preserve">Производитель: </w:t>
            </w:r>
            <w:r w:rsidRPr="009106A7">
              <w:rPr>
                <w:rFonts w:ascii="Times New Roman" w:hAnsi="Times New Roman" w:cs="Times New Roman"/>
                <w:color w:val="1A1A1A"/>
                <w:sz w:val="24"/>
                <w:szCs w:val="24"/>
                <w:shd w:val="clear" w:color="auto" w:fill="FFFFFF"/>
              </w:rPr>
              <w:t>NORDBERG</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8EC" w:rsidRDefault="001C0342">
            <w:pPr>
              <w:widowControl w:val="0"/>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метр</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8EC" w:rsidRDefault="001C0342">
            <w:pPr>
              <w:widowControl w:val="0"/>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50</w:t>
            </w:r>
          </w:p>
        </w:tc>
      </w:tr>
    </w:tbl>
    <w:p w:rsidR="00F8370B" w:rsidRDefault="00F8370B" w:rsidP="00F56D4B">
      <w:pPr>
        <w:widowControl w:val="0"/>
        <w:spacing w:after="0" w:line="240" w:lineRule="auto"/>
        <w:ind w:left="-567"/>
        <w:jc w:val="both"/>
        <w:rPr>
          <w:rFonts w:ascii="Times New Roman" w:eastAsia="Liberation Serif" w:hAnsi="Times New Roman" w:cs="Times New Roman"/>
          <w:i/>
          <w:iCs/>
          <w:lang w:eastAsia="ru-RU"/>
        </w:rPr>
      </w:pPr>
      <w:r w:rsidRPr="00E73DAD">
        <w:rPr>
          <w:rFonts w:ascii="Times New Roman" w:eastAsia="Liberation Serif" w:hAnsi="Times New Roman" w:cs="Times New Roman"/>
          <w:i/>
          <w:iCs/>
          <w:lang w:eastAsia="ru-RU"/>
        </w:rPr>
        <w:t>При осуществлении закупок на вышеуказанные товары распространяются меры национального режима в виде «</w:t>
      </w:r>
      <w:r w:rsidR="00825087">
        <w:rPr>
          <w:rFonts w:ascii="Times New Roman" w:eastAsia="Liberation Serif" w:hAnsi="Times New Roman" w:cs="Times New Roman"/>
          <w:i/>
          <w:iCs/>
          <w:lang w:eastAsia="ru-RU"/>
        </w:rPr>
        <w:t>преимущества</w:t>
      </w:r>
      <w:r w:rsidRPr="00E73DAD">
        <w:rPr>
          <w:rFonts w:ascii="Times New Roman" w:eastAsia="Liberation Serif" w:hAnsi="Times New Roman" w:cs="Times New Roman"/>
          <w:i/>
          <w:iCs/>
          <w:lang w:eastAsia="ru-RU"/>
        </w:rPr>
        <w:t>»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F8370B" w:rsidRPr="00F970E5" w:rsidRDefault="00F8370B" w:rsidP="00F56D4B">
      <w:pPr>
        <w:widowControl w:val="0"/>
        <w:spacing w:after="0" w:line="240" w:lineRule="auto"/>
        <w:ind w:left="-567"/>
        <w:jc w:val="both"/>
        <w:rPr>
          <w:rFonts w:ascii="Times New Roman" w:eastAsia="Liberation Serif" w:hAnsi="Times New Roman" w:cs="Times New Roman"/>
          <w:i/>
          <w:iCs/>
          <w:lang w:eastAsia="ru-RU"/>
        </w:rPr>
      </w:pPr>
      <w:r w:rsidRPr="00F970E5">
        <w:rPr>
          <w:rFonts w:ascii="Times New Roman" w:eastAsia="Liberation Serif" w:hAnsi="Times New Roman" w:cs="Times New Roman"/>
          <w:i/>
          <w:iCs/>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1A38EC" w:rsidRDefault="001A38EC">
      <w:pPr>
        <w:spacing w:after="0"/>
        <w:jc w:val="both"/>
        <w:rPr>
          <w:rFonts w:ascii="Times New Roman" w:hAnsi="Times New Roman" w:cs="Times New Roman"/>
          <w:bCs/>
          <w:highlight w:val="yellow"/>
          <w:shd w:val="clear" w:color="auto" w:fill="F9FAFB"/>
        </w:rPr>
      </w:pPr>
    </w:p>
    <w:p w:rsidR="001A38EC" w:rsidRDefault="00860A4E">
      <w:pPr>
        <w:spacing w:after="0" w:line="276" w:lineRule="auto"/>
        <w:ind w:left="-567"/>
        <w:jc w:val="both"/>
        <w:rPr>
          <w:rFonts w:ascii="Times New Roman" w:hAnsi="Times New Roman" w:cs="Times New Roman"/>
          <w:bCs/>
          <w:highlight w:val="yellow"/>
          <w:shd w:val="clear" w:color="auto" w:fill="F9FAFB"/>
        </w:rPr>
      </w:pPr>
      <w:r w:rsidRPr="00F8370B">
        <w:rPr>
          <w:rFonts w:ascii="Times New Roman" w:hAnsi="Times New Roman" w:cs="Times New Roman"/>
          <w:b/>
          <w:shd w:val="clear" w:color="auto" w:fill="F9FAFB"/>
        </w:rPr>
        <w:t>2. Место поставки:</w:t>
      </w:r>
      <w:r>
        <w:rPr>
          <w:rFonts w:ascii="Times New Roman" w:hAnsi="Times New Roman" w:cs="Times New Roman"/>
          <w:bCs/>
          <w:shd w:val="clear" w:color="auto" w:fill="F9FAFB"/>
        </w:rPr>
        <w:t xml:space="preserve"> 24760, Свердловская область, г. Верхняя Салд</w:t>
      </w:r>
      <w:r w:rsidR="002C165F">
        <w:rPr>
          <w:rFonts w:ascii="Times New Roman" w:hAnsi="Times New Roman" w:cs="Times New Roman"/>
          <w:bCs/>
          <w:shd w:val="clear" w:color="auto" w:fill="F9FAFB"/>
        </w:rPr>
        <w:t>а, ул. Парковая, дом 5</w:t>
      </w:r>
      <w:r>
        <w:rPr>
          <w:rFonts w:ascii="Times New Roman" w:hAnsi="Times New Roman" w:cs="Times New Roman"/>
          <w:bCs/>
          <w:shd w:val="clear" w:color="auto" w:fill="F9FAFB"/>
        </w:rPr>
        <w:t>.</w:t>
      </w:r>
    </w:p>
    <w:p w:rsidR="001A38EC" w:rsidRDefault="00860A4E">
      <w:pPr>
        <w:spacing w:after="0" w:line="276" w:lineRule="auto"/>
        <w:ind w:left="-567"/>
        <w:jc w:val="both"/>
        <w:rPr>
          <w:rFonts w:ascii="Times New Roman" w:hAnsi="Times New Roman" w:cs="Times New Roman"/>
          <w:bCs/>
          <w:shd w:val="clear" w:color="auto" w:fill="F9FAFB"/>
        </w:rPr>
      </w:pPr>
      <w:r w:rsidRPr="00F8370B">
        <w:rPr>
          <w:rFonts w:ascii="Times New Roman" w:hAnsi="Times New Roman" w:cs="Times New Roman"/>
          <w:b/>
          <w:shd w:val="clear" w:color="auto" w:fill="F9FAFB"/>
        </w:rPr>
        <w:t xml:space="preserve">3. Срок поставки: </w:t>
      </w:r>
      <w:r w:rsidRPr="00F8370B">
        <w:rPr>
          <w:rFonts w:ascii="Times New Roman" w:hAnsi="Times New Roman" w:cs="Times New Roman"/>
          <w:bCs/>
          <w:shd w:val="clear" w:color="auto" w:fill="F9FAFB"/>
        </w:rPr>
        <w:t>в течение 10 календарных дней с момента заключения договора.</w:t>
      </w:r>
    </w:p>
    <w:p w:rsidR="001A38EC" w:rsidRDefault="00860A4E">
      <w:pPr>
        <w:spacing w:after="0" w:line="276" w:lineRule="auto"/>
        <w:ind w:left="-567"/>
        <w:jc w:val="both"/>
        <w:rPr>
          <w:rFonts w:ascii="Times New Roman" w:hAnsi="Times New Roman" w:cs="Times New Roman"/>
          <w:b/>
        </w:rPr>
      </w:pPr>
      <w:r>
        <w:rPr>
          <w:rFonts w:ascii="Times New Roman" w:hAnsi="Times New Roman" w:cs="Times New Roman"/>
          <w:b/>
        </w:rPr>
        <w:t xml:space="preserve">4. Требования к качеству, безопасности товара: </w:t>
      </w:r>
    </w:p>
    <w:p w:rsidR="001A38EC" w:rsidRDefault="00860A4E">
      <w:pPr>
        <w:spacing w:after="0" w:line="276" w:lineRule="auto"/>
        <w:ind w:left="-567"/>
        <w:jc w:val="both"/>
        <w:rPr>
          <w:rFonts w:ascii="Times New Roman" w:eastAsia="DejaVu Sans" w:hAnsi="Times New Roman" w:cs="Times New Roman"/>
          <w:b/>
          <w:lang w:eastAsia="zh-CN"/>
        </w:rPr>
      </w:pPr>
      <w:r>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rsidR="001A38EC" w:rsidRDefault="00860A4E">
      <w:pPr>
        <w:spacing w:after="0" w:line="276" w:lineRule="auto"/>
        <w:ind w:left="-567" w:right="57"/>
        <w:jc w:val="both"/>
        <w:rPr>
          <w:rFonts w:ascii="Times New Roman" w:hAnsi="Times New Roman" w:cs="Times New Roman"/>
          <w:b/>
        </w:rPr>
      </w:pPr>
      <w:r>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Pr>
          <w:rFonts w:ascii="Times New Roman" w:eastAsia="NSimSun" w:hAnsi="Times New Roman" w:cs="Times New Roman"/>
          <w:spacing w:val="-1"/>
        </w:rPr>
        <w:t xml:space="preserve">иметь торговую </w:t>
      </w:r>
      <w:r>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w:t>
      </w:r>
      <w:r>
        <w:rPr>
          <w:rFonts w:ascii="Times New Roman" w:eastAsia="NSimSun" w:hAnsi="Times New Roman" w:cs="Times New Roman"/>
        </w:rPr>
        <w:lastRenderedPageBreak/>
        <w:t>технической документации (сертификатам качества, декларациям о соответствии и (или) другим документам, подтверждающим качество товара);</w:t>
      </w:r>
    </w:p>
    <w:p w:rsidR="001A38EC" w:rsidRDefault="00860A4E">
      <w:pPr>
        <w:spacing w:after="0" w:line="276" w:lineRule="auto"/>
        <w:ind w:left="-567"/>
        <w:jc w:val="both"/>
        <w:rPr>
          <w:rFonts w:ascii="Times New Roman" w:eastAsia="NSimSun" w:hAnsi="Times New Roman" w:cs="Times New Roman"/>
          <w:b/>
        </w:rPr>
      </w:pPr>
      <w:r>
        <w:rPr>
          <w:rFonts w:ascii="Times New Roman" w:eastAsia="NSimSun"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1A38EC" w:rsidRDefault="00860A4E">
      <w:pPr>
        <w:widowControl w:val="0"/>
        <w:shd w:val="clear" w:color="auto" w:fill="FFFFFF"/>
        <w:tabs>
          <w:tab w:val="left" w:pos="0"/>
        </w:tabs>
        <w:spacing w:after="0" w:line="276" w:lineRule="auto"/>
        <w:ind w:left="-567"/>
        <w:jc w:val="both"/>
        <w:rPr>
          <w:rFonts w:ascii="Times New Roman" w:eastAsia="DejaVu Sans" w:hAnsi="Times New Roman" w:cs="Times New Roman"/>
          <w:b/>
        </w:rPr>
      </w:pPr>
      <w:r>
        <w:rPr>
          <w:rFonts w:ascii="Times New Roman" w:eastAsia="NSimSun" w:hAnsi="Times New Roman" w:cs="Times New Roman"/>
        </w:rPr>
        <w:t>4.4. На товаре не должно быть следов механических повреждений, изменений вида комплектующих;</w:t>
      </w:r>
    </w:p>
    <w:p w:rsidR="001A38EC" w:rsidRDefault="00860A4E">
      <w:pPr>
        <w:spacing w:after="0" w:line="276" w:lineRule="auto"/>
        <w:ind w:left="-567"/>
        <w:jc w:val="both"/>
        <w:rPr>
          <w:rFonts w:ascii="Times New Roman" w:eastAsia="DejaVu Sans" w:hAnsi="Times New Roman" w:cs="Times New Roman"/>
          <w:b/>
        </w:rPr>
      </w:pPr>
      <w:r>
        <w:rPr>
          <w:rFonts w:ascii="Times New Roman" w:eastAsia="NSimSun" w:hAnsi="Times New Roman" w:cs="Times New Roma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1A38EC" w:rsidRDefault="00860A4E">
      <w:pPr>
        <w:spacing w:after="0" w:line="276" w:lineRule="auto"/>
        <w:ind w:left="-567"/>
        <w:jc w:val="both"/>
        <w:rPr>
          <w:rFonts w:ascii="Times New Roman" w:eastAsia="NSimSun" w:hAnsi="Times New Roman" w:cs="Times New Roman"/>
          <w:b/>
        </w:rPr>
      </w:pPr>
      <w:r>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A38EC" w:rsidRDefault="00860A4E">
      <w:pPr>
        <w:spacing w:after="0" w:line="276" w:lineRule="auto"/>
        <w:ind w:left="-567"/>
        <w:jc w:val="both"/>
        <w:rPr>
          <w:rFonts w:ascii="Times New Roman" w:hAnsi="Times New Roman" w:cs="Times New Roman"/>
        </w:rPr>
      </w:pPr>
      <w:r>
        <w:rPr>
          <w:rFonts w:ascii="Times New Roman" w:hAnsi="Times New Roman" w:cs="Times New Roman"/>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1A38EC" w:rsidRDefault="00860A4E">
      <w:pPr>
        <w:spacing w:after="0" w:line="276" w:lineRule="auto"/>
        <w:ind w:left="-567"/>
        <w:jc w:val="both"/>
        <w:rPr>
          <w:rFonts w:ascii="Times New Roman" w:eastAsia="DejaVu Sans" w:hAnsi="Times New Roman" w:cs="Times New Roman"/>
          <w:b/>
        </w:rPr>
      </w:pPr>
      <w:r>
        <w:rPr>
          <w:rFonts w:ascii="Times New Roman" w:hAnsi="Times New Roman" w:cs="Times New Roman"/>
        </w:rPr>
        <w:t>4.8. Поставляемые Товары должны быть совместимы между собой и обеспечивать совместное бесперебойное функционирование.</w:t>
      </w:r>
    </w:p>
    <w:p w:rsidR="001A38EC" w:rsidRDefault="00860A4E">
      <w:pPr>
        <w:spacing w:after="0" w:line="276" w:lineRule="auto"/>
        <w:ind w:left="-567"/>
        <w:jc w:val="both"/>
        <w:rPr>
          <w:rFonts w:ascii="Times New Roman" w:hAnsi="Times New Roman" w:cs="Times New Roman"/>
          <w:b/>
        </w:rPr>
      </w:pPr>
      <w:r>
        <w:rPr>
          <w:rFonts w:ascii="Times New Roman" w:hAnsi="Times New Roman" w:cs="Times New Roman"/>
          <w:b/>
        </w:rPr>
        <w:t>5. Требования к упаковке, маркировке товара:</w:t>
      </w:r>
    </w:p>
    <w:p w:rsidR="001A38EC" w:rsidRDefault="00860A4E">
      <w:pPr>
        <w:tabs>
          <w:tab w:val="left" w:pos="0"/>
        </w:tabs>
        <w:spacing w:after="0" w:line="276" w:lineRule="auto"/>
        <w:ind w:left="-567" w:right="57"/>
        <w:jc w:val="both"/>
        <w:rPr>
          <w:rFonts w:ascii="Times New Roman" w:eastAsia="DejaVu Sans" w:hAnsi="Times New Roman" w:cs="Times New Roman"/>
          <w:b/>
          <w:lang w:eastAsia="zh-CN"/>
        </w:rPr>
      </w:pPr>
      <w:r>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1A38EC" w:rsidRDefault="00860A4E">
      <w:pPr>
        <w:spacing w:after="0" w:line="276" w:lineRule="auto"/>
        <w:ind w:left="-567"/>
        <w:jc w:val="both"/>
        <w:rPr>
          <w:rFonts w:ascii="Times New Roman" w:hAnsi="Times New Roman" w:cs="Times New Roman"/>
          <w:b/>
        </w:rPr>
      </w:pPr>
      <w:r>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1A38EC" w:rsidRDefault="00860A4E">
      <w:pPr>
        <w:tabs>
          <w:tab w:val="left" w:pos="0"/>
        </w:tabs>
        <w:spacing w:after="0" w:line="360" w:lineRule="auto"/>
        <w:ind w:left="-567" w:right="57"/>
        <w:jc w:val="both"/>
        <w:rPr>
          <w:rFonts w:ascii="Times New Roman" w:eastAsia="NSimSun" w:hAnsi="Times New Roman" w:cs="Times New Roman"/>
          <w:b/>
        </w:rPr>
      </w:pPr>
      <w:r>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1A38EC" w:rsidRDefault="00860A4E">
      <w:pPr>
        <w:tabs>
          <w:tab w:val="left" w:pos="0"/>
        </w:tabs>
        <w:spacing w:after="0" w:line="360" w:lineRule="auto"/>
        <w:ind w:left="-567" w:right="57"/>
        <w:jc w:val="both"/>
        <w:rPr>
          <w:rFonts w:ascii="Times New Roman" w:eastAsia="NSimSun" w:hAnsi="Times New Roman" w:cs="Times New Roman"/>
          <w:b/>
        </w:rPr>
      </w:pPr>
      <w:r>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rsidR="001A38EC" w:rsidRDefault="00860A4E">
      <w:pPr>
        <w:tabs>
          <w:tab w:val="left" w:pos="0"/>
        </w:tabs>
        <w:spacing w:after="0" w:line="360" w:lineRule="auto"/>
        <w:ind w:left="-567" w:right="57"/>
        <w:jc w:val="both"/>
        <w:rPr>
          <w:rFonts w:ascii="Times New Roman" w:eastAsia="NSimSun" w:hAnsi="Times New Roman" w:cs="Times New Roman"/>
          <w:b/>
        </w:rPr>
      </w:pPr>
      <w:r>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1A38EC" w:rsidRDefault="001A38EC">
      <w:pPr>
        <w:spacing w:after="0"/>
        <w:rPr>
          <w:rFonts w:ascii="Times New Roman" w:hAnsi="Times New Roman" w:cs="Times New Roman"/>
          <w:b/>
        </w:rPr>
      </w:pPr>
    </w:p>
    <w:p w:rsidR="001A38EC" w:rsidRDefault="001A38EC">
      <w:pPr>
        <w:spacing w:after="0"/>
        <w:rPr>
          <w:rFonts w:ascii="Times New Roman" w:hAnsi="Times New Roman" w:cs="Times New Roman"/>
        </w:rPr>
      </w:pPr>
    </w:p>
    <w:sectPr w:rsidR="001A38EC" w:rsidSect="00D93D4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4A4" w:rsidRDefault="001444A4">
      <w:pPr>
        <w:spacing w:after="0" w:line="240" w:lineRule="auto"/>
      </w:pPr>
      <w:r>
        <w:separator/>
      </w:r>
    </w:p>
  </w:endnote>
  <w:endnote w:type="continuationSeparator" w:id="0">
    <w:p w:rsidR="001444A4" w:rsidRDefault="00144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DejaVu Sans">
    <w:panose1 w:val="020B0603030804020204"/>
    <w:charset w:val="CC"/>
    <w:family w:val="swiss"/>
    <w:pitch w:val="variable"/>
    <w:sig w:usb0="E7000EFF" w:usb1="5200F5FF" w:usb2="0A242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4A4" w:rsidRDefault="001444A4">
      <w:pPr>
        <w:spacing w:after="0" w:line="240" w:lineRule="auto"/>
      </w:pPr>
      <w:r>
        <w:separator/>
      </w:r>
    </w:p>
  </w:footnote>
  <w:footnote w:type="continuationSeparator" w:id="0">
    <w:p w:rsidR="001444A4" w:rsidRDefault="00144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DB6"/>
    <w:multiLevelType w:val="hybridMultilevel"/>
    <w:tmpl w:val="EAE609F8"/>
    <w:lvl w:ilvl="0" w:tplc="D94236E4">
      <w:start w:val="1"/>
      <w:numFmt w:val="decimal"/>
      <w:lvlText w:val="%1."/>
      <w:lvlJc w:val="left"/>
      <w:pPr>
        <w:ind w:left="720" w:hanging="360"/>
      </w:pPr>
      <w:rPr>
        <w:rFonts w:hint="default"/>
      </w:rPr>
    </w:lvl>
    <w:lvl w:ilvl="1" w:tplc="22929E38">
      <w:start w:val="1"/>
      <w:numFmt w:val="lowerLetter"/>
      <w:lvlText w:val="%2."/>
      <w:lvlJc w:val="left"/>
      <w:pPr>
        <w:ind w:left="1440" w:hanging="360"/>
      </w:pPr>
    </w:lvl>
    <w:lvl w:ilvl="2" w:tplc="7BCE34B2">
      <w:start w:val="1"/>
      <w:numFmt w:val="lowerRoman"/>
      <w:lvlText w:val="%3."/>
      <w:lvlJc w:val="right"/>
      <w:pPr>
        <w:ind w:left="2160" w:hanging="180"/>
      </w:pPr>
    </w:lvl>
    <w:lvl w:ilvl="3" w:tplc="E266EBAE">
      <w:start w:val="1"/>
      <w:numFmt w:val="decimal"/>
      <w:lvlText w:val="%4."/>
      <w:lvlJc w:val="left"/>
      <w:pPr>
        <w:ind w:left="2880" w:hanging="360"/>
      </w:pPr>
    </w:lvl>
    <w:lvl w:ilvl="4" w:tplc="148EF0DA">
      <w:start w:val="1"/>
      <w:numFmt w:val="lowerLetter"/>
      <w:lvlText w:val="%5."/>
      <w:lvlJc w:val="left"/>
      <w:pPr>
        <w:ind w:left="3600" w:hanging="360"/>
      </w:pPr>
    </w:lvl>
    <w:lvl w:ilvl="5" w:tplc="A20E77A4">
      <w:start w:val="1"/>
      <w:numFmt w:val="lowerRoman"/>
      <w:lvlText w:val="%6."/>
      <w:lvlJc w:val="right"/>
      <w:pPr>
        <w:ind w:left="4320" w:hanging="180"/>
      </w:pPr>
    </w:lvl>
    <w:lvl w:ilvl="6" w:tplc="51E2A246">
      <w:start w:val="1"/>
      <w:numFmt w:val="decimal"/>
      <w:lvlText w:val="%7."/>
      <w:lvlJc w:val="left"/>
      <w:pPr>
        <w:ind w:left="5040" w:hanging="360"/>
      </w:pPr>
    </w:lvl>
    <w:lvl w:ilvl="7" w:tplc="EA36A726">
      <w:start w:val="1"/>
      <w:numFmt w:val="lowerLetter"/>
      <w:lvlText w:val="%8."/>
      <w:lvlJc w:val="left"/>
      <w:pPr>
        <w:ind w:left="5760" w:hanging="360"/>
      </w:pPr>
    </w:lvl>
    <w:lvl w:ilvl="8" w:tplc="08F05610">
      <w:start w:val="1"/>
      <w:numFmt w:val="lowerRoman"/>
      <w:lvlText w:val="%9."/>
      <w:lvlJc w:val="right"/>
      <w:pPr>
        <w:ind w:left="6480" w:hanging="180"/>
      </w:pPr>
    </w:lvl>
  </w:abstractNum>
  <w:abstractNum w:abstractNumId="1">
    <w:nsid w:val="09787161"/>
    <w:multiLevelType w:val="hybridMultilevel"/>
    <w:tmpl w:val="D360B400"/>
    <w:lvl w:ilvl="0" w:tplc="ED28BFC8">
      <w:start w:val="1"/>
      <w:numFmt w:val="decimal"/>
      <w:lvlText w:val="%1."/>
      <w:lvlJc w:val="left"/>
      <w:pPr>
        <w:ind w:left="720" w:hanging="360"/>
      </w:pPr>
    </w:lvl>
    <w:lvl w:ilvl="1" w:tplc="E7320C7A">
      <w:start w:val="1"/>
      <w:numFmt w:val="lowerLetter"/>
      <w:lvlText w:val="%2."/>
      <w:lvlJc w:val="left"/>
      <w:pPr>
        <w:ind w:left="1440" w:hanging="360"/>
      </w:pPr>
    </w:lvl>
    <w:lvl w:ilvl="2" w:tplc="FABCAD06">
      <w:start w:val="1"/>
      <w:numFmt w:val="lowerRoman"/>
      <w:lvlText w:val="%3."/>
      <w:lvlJc w:val="right"/>
      <w:pPr>
        <w:ind w:left="2160" w:hanging="180"/>
      </w:pPr>
    </w:lvl>
    <w:lvl w:ilvl="3" w:tplc="29A856E6">
      <w:start w:val="1"/>
      <w:numFmt w:val="decimal"/>
      <w:lvlText w:val="%4."/>
      <w:lvlJc w:val="left"/>
      <w:pPr>
        <w:ind w:left="2880" w:hanging="360"/>
      </w:pPr>
    </w:lvl>
    <w:lvl w:ilvl="4" w:tplc="48544304">
      <w:start w:val="1"/>
      <w:numFmt w:val="lowerLetter"/>
      <w:lvlText w:val="%5."/>
      <w:lvlJc w:val="left"/>
      <w:pPr>
        <w:ind w:left="3600" w:hanging="360"/>
      </w:pPr>
    </w:lvl>
    <w:lvl w:ilvl="5" w:tplc="6734C5C8">
      <w:start w:val="1"/>
      <w:numFmt w:val="lowerRoman"/>
      <w:lvlText w:val="%6."/>
      <w:lvlJc w:val="right"/>
      <w:pPr>
        <w:ind w:left="4320" w:hanging="180"/>
      </w:pPr>
    </w:lvl>
    <w:lvl w:ilvl="6" w:tplc="316E9758">
      <w:start w:val="1"/>
      <w:numFmt w:val="decimal"/>
      <w:lvlText w:val="%7."/>
      <w:lvlJc w:val="left"/>
      <w:pPr>
        <w:ind w:left="5040" w:hanging="360"/>
      </w:pPr>
    </w:lvl>
    <w:lvl w:ilvl="7" w:tplc="9448220A">
      <w:start w:val="1"/>
      <w:numFmt w:val="lowerLetter"/>
      <w:lvlText w:val="%8."/>
      <w:lvlJc w:val="left"/>
      <w:pPr>
        <w:ind w:left="5760" w:hanging="360"/>
      </w:pPr>
    </w:lvl>
    <w:lvl w:ilvl="8" w:tplc="56DA5BEA">
      <w:start w:val="1"/>
      <w:numFmt w:val="lowerRoman"/>
      <w:lvlText w:val="%9."/>
      <w:lvlJc w:val="right"/>
      <w:pPr>
        <w:ind w:left="6480" w:hanging="180"/>
      </w:pPr>
    </w:lvl>
  </w:abstractNum>
  <w:abstractNum w:abstractNumId="2">
    <w:nsid w:val="0C5A0AB1"/>
    <w:multiLevelType w:val="hybridMultilevel"/>
    <w:tmpl w:val="AD869FE8"/>
    <w:lvl w:ilvl="0" w:tplc="FE92DC50">
      <w:start w:val="1"/>
      <w:numFmt w:val="bullet"/>
      <w:lvlText w:val=""/>
      <w:lvlJc w:val="left"/>
      <w:pPr>
        <w:tabs>
          <w:tab w:val="num" w:pos="720"/>
        </w:tabs>
        <w:ind w:left="720" w:hanging="360"/>
      </w:pPr>
      <w:rPr>
        <w:rFonts w:ascii="Symbol" w:hAnsi="Symbol" w:hint="default"/>
        <w:sz w:val="20"/>
      </w:rPr>
    </w:lvl>
    <w:lvl w:ilvl="1" w:tplc="82AA5CC2">
      <w:start w:val="1"/>
      <w:numFmt w:val="bullet"/>
      <w:lvlText w:val=""/>
      <w:lvlJc w:val="left"/>
      <w:pPr>
        <w:tabs>
          <w:tab w:val="num" w:pos="1440"/>
        </w:tabs>
        <w:ind w:left="1440" w:hanging="360"/>
      </w:pPr>
      <w:rPr>
        <w:rFonts w:ascii="Symbol" w:hAnsi="Symbol" w:hint="default"/>
        <w:sz w:val="20"/>
      </w:rPr>
    </w:lvl>
    <w:lvl w:ilvl="2" w:tplc="EE4457B2">
      <w:start w:val="1"/>
      <w:numFmt w:val="bullet"/>
      <w:lvlText w:val=""/>
      <w:lvlJc w:val="left"/>
      <w:pPr>
        <w:tabs>
          <w:tab w:val="num" w:pos="2160"/>
        </w:tabs>
        <w:ind w:left="2160" w:hanging="360"/>
      </w:pPr>
      <w:rPr>
        <w:rFonts w:ascii="Symbol" w:hAnsi="Symbol" w:hint="default"/>
        <w:sz w:val="20"/>
      </w:rPr>
    </w:lvl>
    <w:lvl w:ilvl="3" w:tplc="DBA632EE">
      <w:start w:val="1"/>
      <w:numFmt w:val="bullet"/>
      <w:lvlText w:val=""/>
      <w:lvlJc w:val="left"/>
      <w:pPr>
        <w:tabs>
          <w:tab w:val="num" w:pos="2880"/>
        </w:tabs>
        <w:ind w:left="2880" w:hanging="360"/>
      </w:pPr>
      <w:rPr>
        <w:rFonts w:ascii="Symbol" w:hAnsi="Symbol" w:hint="default"/>
        <w:sz w:val="20"/>
      </w:rPr>
    </w:lvl>
    <w:lvl w:ilvl="4" w:tplc="4F1A1E66">
      <w:start w:val="1"/>
      <w:numFmt w:val="bullet"/>
      <w:lvlText w:val=""/>
      <w:lvlJc w:val="left"/>
      <w:pPr>
        <w:tabs>
          <w:tab w:val="num" w:pos="3600"/>
        </w:tabs>
        <w:ind w:left="3600" w:hanging="360"/>
      </w:pPr>
      <w:rPr>
        <w:rFonts w:ascii="Symbol" w:hAnsi="Symbol" w:hint="default"/>
        <w:sz w:val="20"/>
      </w:rPr>
    </w:lvl>
    <w:lvl w:ilvl="5" w:tplc="7166DDCC">
      <w:start w:val="1"/>
      <w:numFmt w:val="bullet"/>
      <w:lvlText w:val=""/>
      <w:lvlJc w:val="left"/>
      <w:pPr>
        <w:tabs>
          <w:tab w:val="num" w:pos="4320"/>
        </w:tabs>
        <w:ind w:left="4320" w:hanging="360"/>
      </w:pPr>
      <w:rPr>
        <w:rFonts w:ascii="Symbol" w:hAnsi="Symbol" w:hint="default"/>
        <w:sz w:val="20"/>
      </w:rPr>
    </w:lvl>
    <w:lvl w:ilvl="6" w:tplc="7BF63094">
      <w:start w:val="1"/>
      <w:numFmt w:val="bullet"/>
      <w:lvlText w:val=""/>
      <w:lvlJc w:val="left"/>
      <w:pPr>
        <w:tabs>
          <w:tab w:val="num" w:pos="5040"/>
        </w:tabs>
        <w:ind w:left="5040" w:hanging="360"/>
      </w:pPr>
      <w:rPr>
        <w:rFonts w:ascii="Symbol" w:hAnsi="Symbol" w:hint="default"/>
        <w:sz w:val="20"/>
      </w:rPr>
    </w:lvl>
    <w:lvl w:ilvl="7" w:tplc="2B060604">
      <w:start w:val="1"/>
      <w:numFmt w:val="bullet"/>
      <w:lvlText w:val=""/>
      <w:lvlJc w:val="left"/>
      <w:pPr>
        <w:tabs>
          <w:tab w:val="num" w:pos="5760"/>
        </w:tabs>
        <w:ind w:left="5760" w:hanging="360"/>
      </w:pPr>
      <w:rPr>
        <w:rFonts w:ascii="Symbol" w:hAnsi="Symbol" w:hint="default"/>
        <w:sz w:val="20"/>
      </w:rPr>
    </w:lvl>
    <w:lvl w:ilvl="8" w:tplc="3EFCA784">
      <w:start w:val="1"/>
      <w:numFmt w:val="bullet"/>
      <w:lvlText w:val=""/>
      <w:lvlJc w:val="left"/>
      <w:pPr>
        <w:tabs>
          <w:tab w:val="num" w:pos="6480"/>
        </w:tabs>
        <w:ind w:left="6480" w:hanging="360"/>
      </w:pPr>
      <w:rPr>
        <w:rFonts w:ascii="Symbol" w:hAnsi="Symbol" w:hint="default"/>
        <w:sz w:val="20"/>
      </w:rPr>
    </w:lvl>
  </w:abstractNum>
  <w:abstractNum w:abstractNumId="3">
    <w:nsid w:val="3D41330C"/>
    <w:multiLevelType w:val="hybridMultilevel"/>
    <w:tmpl w:val="30EA1246"/>
    <w:lvl w:ilvl="0" w:tplc="432A2C7E">
      <w:start w:val="1"/>
      <w:numFmt w:val="bullet"/>
      <w:lvlText w:val=""/>
      <w:lvlJc w:val="left"/>
      <w:pPr>
        <w:tabs>
          <w:tab w:val="num" w:pos="720"/>
        </w:tabs>
        <w:ind w:left="720" w:hanging="360"/>
      </w:pPr>
      <w:rPr>
        <w:rFonts w:ascii="Symbol" w:hAnsi="Symbol" w:hint="default"/>
        <w:sz w:val="20"/>
      </w:rPr>
    </w:lvl>
    <w:lvl w:ilvl="1" w:tplc="6C4AF2DE">
      <w:start w:val="1"/>
      <w:numFmt w:val="bullet"/>
      <w:lvlText w:val=""/>
      <w:lvlJc w:val="left"/>
      <w:pPr>
        <w:tabs>
          <w:tab w:val="num" w:pos="1440"/>
        </w:tabs>
        <w:ind w:left="1440" w:hanging="360"/>
      </w:pPr>
      <w:rPr>
        <w:rFonts w:ascii="Symbol" w:hAnsi="Symbol" w:hint="default"/>
        <w:sz w:val="20"/>
      </w:rPr>
    </w:lvl>
    <w:lvl w:ilvl="2" w:tplc="EC4A9AAE">
      <w:start w:val="1"/>
      <w:numFmt w:val="bullet"/>
      <w:lvlText w:val=""/>
      <w:lvlJc w:val="left"/>
      <w:pPr>
        <w:tabs>
          <w:tab w:val="num" w:pos="2160"/>
        </w:tabs>
        <w:ind w:left="2160" w:hanging="360"/>
      </w:pPr>
      <w:rPr>
        <w:rFonts w:ascii="Symbol" w:hAnsi="Symbol" w:hint="default"/>
        <w:sz w:val="20"/>
      </w:rPr>
    </w:lvl>
    <w:lvl w:ilvl="3" w:tplc="A80ED068">
      <w:start w:val="1"/>
      <w:numFmt w:val="bullet"/>
      <w:lvlText w:val=""/>
      <w:lvlJc w:val="left"/>
      <w:pPr>
        <w:tabs>
          <w:tab w:val="num" w:pos="2880"/>
        </w:tabs>
        <w:ind w:left="2880" w:hanging="360"/>
      </w:pPr>
      <w:rPr>
        <w:rFonts w:ascii="Symbol" w:hAnsi="Symbol" w:hint="default"/>
        <w:sz w:val="20"/>
      </w:rPr>
    </w:lvl>
    <w:lvl w:ilvl="4" w:tplc="E2AC961C">
      <w:start w:val="1"/>
      <w:numFmt w:val="bullet"/>
      <w:lvlText w:val=""/>
      <w:lvlJc w:val="left"/>
      <w:pPr>
        <w:tabs>
          <w:tab w:val="num" w:pos="3600"/>
        </w:tabs>
        <w:ind w:left="3600" w:hanging="360"/>
      </w:pPr>
      <w:rPr>
        <w:rFonts w:ascii="Symbol" w:hAnsi="Symbol" w:hint="default"/>
        <w:sz w:val="20"/>
      </w:rPr>
    </w:lvl>
    <w:lvl w:ilvl="5" w:tplc="2B142280">
      <w:start w:val="1"/>
      <w:numFmt w:val="bullet"/>
      <w:lvlText w:val=""/>
      <w:lvlJc w:val="left"/>
      <w:pPr>
        <w:tabs>
          <w:tab w:val="num" w:pos="4320"/>
        </w:tabs>
        <w:ind w:left="4320" w:hanging="360"/>
      </w:pPr>
      <w:rPr>
        <w:rFonts w:ascii="Symbol" w:hAnsi="Symbol" w:hint="default"/>
        <w:sz w:val="20"/>
      </w:rPr>
    </w:lvl>
    <w:lvl w:ilvl="6" w:tplc="E61083BE">
      <w:start w:val="1"/>
      <w:numFmt w:val="bullet"/>
      <w:lvlText w:val=""/>
      <w:lvlJc w:val="left"/>
      <w:pPr>
        <w:tabs>
          <w:tab w:val="num" w:pos="5040"/>
        </w:tabs>
        <w:ind w:left="5040" w:hanging="360"/>
      </w:pPr>
      <w:rPr>
        <w:rFonts w:ascii="Symbol" w:hAnsi="Symbol" w:hint="default"/>
        <w:sz w:val="20"/>
      </w:rPr>
    </w:lvl>
    <w:lvl w:ilvl="7" w:tplc="868C08BC">
      <w:start w:val="1"/>
      <w:numFmt w:val="bullet"/>
      <w:lvlText w:val=""/>
      <w:lvlJc w:val="left"/>
      <w:pPr>
        <w:tabs>
          <w:tab w:val="num" w:pos="5760"/>
        </w:tabs>
        <w:ind w:left="5760" w:hanging="360"/>
      </w:pPr>
      <w:rPr>
        <w:rFonts w:ascii="Symbol" w:hAnsi="Symbol" w:hint="default"/>
        <w:sz w:val="20"/>
      </w:rPr>
    </w:lvl>
    <w:lvl w:ilvl="8" w:tplc="53463214">
      <w:start w:val="1"/>
      <w:numFmt w:val="bullet"/>
      <w:lvlText w:val=""/>
      <w:lvlJc w:val="left"/>
      <w:pPr>
        <w:tabs>
          <w:tab w:val="num" w:pos="6480"/>
        </w:tabs>
        <w:ind w:left="6480" w:hanging="360"/>
      </w:pPr>
      <w:rPr>
        <w:rFonts w:ascii="Symbol" w:hAnsi="Symbol" w:hint="default"/>
        <w:sz w:val="20"/>
      </w:rPr>
    </w:lvl>
  </w:abstractNum>
  <w:abstractNum w:abstractNumId="4">
    <w:nsid w:val="5B882A7E"/>
    <w:multiLevelType w:val="hybridMultilevel"/>
    <w:tmpl w:val="D3261796"/>
    <w:lvl w:ilvl="0" w:tplc="319A317E">
      <w:start w:val="1"/>
      <w:numFmt w:val="bullet"/>
      <w:lvlText w:val=""/>
      <w:lvlJc w:val="left"/>
      <w:pPr>
        <w:tabs>
          <w:tab w:val="num" w:pos="720"/>
        </w:tabs>
        <w:ind w:left="720" w:hanging="360"/>
      </w:pPr>
      <w:rPr>
        <w:rFonts w:ascii="Symbol" w:hAnsi="Symbol" w:hint="default"/>
        <w:sz w:val="20"/>
      </w:rPr>
    </w:lvl>
    <w:lvl w:ilvl="1" w:tplc="357A06CE">
      <w:start w:val="1"/>
      <w:numFmt w:val="bullet"/>
      <w:lvlText w:val="o"/>
      <w:lvlJc w:val="left"/>
      <w:pPr>
        <w:tabs>
          <w:tab w:val="num" w:pos="1440"/>
        </w:tabs>
        <w:ind w:left="1440" w:hanging="360"/>
      </w:pPr>
      <w:rPr>
        <w:rFonts w:ascii="Courier New" w:hAnsi="Courier New" w:hint="default"/>
        <w:sz w:val="20"/>
      </w:rPr>
    </w:lvl>
    <w:lvl w:ilvl="2" w:tplc="75D29CA0">
      <w:start w:val="1"/>
      <w:numFmt w:val="bullet"/>
      <w:lvlText w:val=""/>
      <w:lvlJc w:val="left"/>
      <w:pPr>
        <w:tabs>
          <w:tab w:val="num" w:pos="2160"/>
        </w:tabs>
        <w:ind w:left="2160" w:hanging="360"/>
      </w:pPr>
      <w:rPr>
        <w:rFonts w:ascii="Wingdings" w:hAnsi="Wingdings" w:hint="default"/>
        <w:sz w:val="20"/>
      </w:rPr>
    </w:lvl>
    <w:lvl w:ilvl="3" w:tplc="3BF8063E">
      <w:start w:val="1"/>
      <w:numFmt w:val="bullet"/>
      <w:lvlText w:val=""/>
      <w:lvlJc w:val="left"/>
      <w:pPr>
        <w:tabs>
          <w:tab w:val="num" w:pos="2880"/>
        </w:tabs>
        <w:ind w:left="2880" w:hanging="360"/>
      </w:pPr>
      <w:rPr>
        <w:rFonts w:ascii="Wingdings" w:hAnsi="Wingdings" w:hint="default"/>
        <w:sz w:val="20"/>
      </w:rPr>
    </w:lvl>
    <w:lvl w:ilvl="4" w:tplc="D8F6E568">
      <w:start w:val="1"/>
      <w:numFmt w:val="bullet"/>
      <w:lvlText w:val=""/>
      <w:lvlJc w:val="left"/>
      <w:pPr>
        <w:tabs>
          <w:tab w:val="num" w:pos="3600"/>
        </w:tabs>
        <w:ind w:left="3600" w:hanging="360"/>
      </w:pPr>
      <w:rPr>
        <w:rFonts w:ascii="Wingdings" w:hAnsi="Wingdings" w:hint="default"/>
        <w:sz w:val="20"/>
      </w:rPr>
    </w:lvl>
    <w:lvl w:ilvl="5" w:tplc="69E4E358">
      <w:start w:val="1"/>
      <w:numFmt w:val="bullet"/>
      <w:lvlText w:val=""/>
      <w:lvlJc w:val="left"/>
      <w:pPr>
        <w:tabs>
          <w:tab w:val="num" w:pos="4320"/>
        </w:tabs>
        <w:ind w:left="4320" w:hanging="360"/>
      </w:pPr>
      <w:rPr>
        <w:rFonts w:ascii="Wingdings" w:hAnsi="Wingdings" w:hint="default"/>
        <w:sz w:val="20"/>
      </w:rPr>
    </w:lvl>
    <w:lvl w:ilvl="6" w:tplc="25E0851E">
      <w:start w:val="1"/>
      <w:numFmt w:val="bullet"/>
      <w:lvlText w:val=""/>
      <w:lvlJc w:val="left"/>
      <w:pPr>
        <w:tabs>
          <w:tab w:val="num" w:pos="5040"/>
        </w:tabs>
        <w:ind w:left="5040" w:hanging="360"/>
      </w:pPr>
      <w:rPr>
        <w:rFonts w:ascii="Wingdings" w:hAnsi="Wingdings" w:hint="default"/>
        <w:sz w:val="20"/>
      </w:rPr>
    </w:lvl>
    <w:lvl w:ilvl="7" w:tplc="3CBA243C">
      <w:start w:val="1"/>
      <w:numFmt w:val="bullet"/>
      <w:lvlText w:val=""/>
      <w:lvlJc w:val="left"/>
      <w:pPr>
        <w:tabs>
          <w:tab w:val="num" w:pos="5760"/>
        </w:tabs>
        <w:ind w:left="5760" w:hanging="360"/>
      </w:pPr>
      <w:rPr>
        <w:rFonts w:ascii="Wingdings" w:hAnsi="Wingdings" w:hint="default"/>
        <w:sz w:val="20"/>
      </w:rPr>
    </w:lvl>
    <w:lvl w:ilvl="8" w:tplc="793ED742">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38EC"/>
    <w:rsid w:val="0013211D"/>
    <w:rsid w:val="001444A4"/>
    <w:rsid w:val="001A38EC"/>
    <w:rsid w:val="001C0342"/>
    <w:rsid w:val="00225347"/>
    <w:rsid w:val="002B757C"/>
    <w:rsid w:val="002C165F"/>
    <w:rsid w:val="00815E0B"/>
    <w:rsid w:val="00825087"/>
    <w:rsid w:val="00860A4E"/>
    <w:rsid w:val="009106A7"/>
    <w:rsid w:val="00A02289"/>
    <w:rsid w:val="00A0496D"/>
    <w:rsid w:val="00BA02F2"/>
    <w:rsid w:val="00D044BD"/>
    <w:rsid w:val="00D93D45"/>
    <w:rsid w:val="00F56D4B"/>
    <w:rsid w:val="00F731C2"/>
    <w:rsid w:val="00F83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45"/>
  </w:style>
  <w:style w:type="paragraph" w:styleId="1">
    <w:name w:val="heading 1"/>
    <w:basedOn w:val="a"/>
    <w:link w:val="10"/>
    <w:uiPriority w:val="9"/>
    <w:qFormat/>
    <w:rsid w:val="00D93D45"/>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rsid w:val="00D93D45"/>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93D45"/>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3D4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3D4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3D45"/>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D93D45"/>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D93D45"/>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D93D4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93D45"/>
    <w:rPr>
      <w:rFonts w:ascii="Arial" w:eastAsia="Arial" w:hAnsi="Arial" w:cs="Arial"/>
      <w:sz w:val="40"/>
      <w:szCs w:val="40"/>
    </w:rPr>
  </w:style>
  <w:style w:type="character" w:customStyle="1" w:styleId="20">
    <w:name w:val="Заголовок 2 Знак"/>
    <w:basedOn w:val="a0"/>
    <w:link w:val="2"/>
    <w:uiPriority w:val="9"/>
    <w:rsid w:val="00D93D45"/>
    <w:rPr>
      <w:rFonts w:ascii="Arial" w:eastAsia="Arial" w:hAnsi="Arial" w:cs="Arial"/>
      <w:sz w:val="34"/>
    </w:rPr>
  </w:style>
  <w:style w:type="character" w:customStyle="1" w:styleId="30">
    <w:name w:val="Заголовок 3 Знак"/>
    <w:basedOn w:val="a0"/>
    <w:link w:val="3"/>
    <w:uiPriority w:val="9"/>
    <w:rsid w:val="00D93D45"/>
    <w:rPr>
      <w:rFonts w:ascii="Arial" w:eastAsia="Arial" w:hAnsi="Arial" w:cs="Arial"/>
      <w:sz w:val="30"/>
      <w:szCs w:val="30"/>
    </w:rPr>
  </w:style>
  <w:style w:type="character" w:customStyle="1" w:styleId="40">
    <w:name w:val="Заголовок 4 Знак"/>
    <w:basedOn w:val="a0"/>
    <w:link w:val="4"/>
    <w:uiPriority w:val="9"/>
    <w:rsid w:val="00D93D45"/>
    <w:rPr>
      <w:rFonts w:ascii="Arial" w:eastAsia="Arial" w:hAnsi="Arial" w:cs="Arial"/>
      <w:b/>
      <w:bCs/>
      <w:sz w:val="26"/>
      <w:szCs w:val="26"/>
    </w:rPr>
  </w:style>
  <w:style w:type="character" w:customStyle="1" w:styleId="50">
    <w:name w:val="Заголовок 5 Знак"/>
    <w:basedOn w:val="a0"/>
    <w:link w:val="5"/>
    <w:uiPriority w:val="9"/>
    <w:rsid w:val="00D93D45"/>
    <w:rPr>
      <w:rFonts w:ascii="Arial" w:eastAsia="Arial" w:hAnsi="Arial" w:cs="Arial"/>
      <w:b/>
      <w:bCs/>
      <w:sz w:val="24"/>
      <w:szCs w:val="24"/>
    </w:rPr>
  </w:style>
  <w:style w:type="character" w:customStyle="1" w:styleId="60">
    <w:name w:val="Заголовок 6 Знак"/>
    <w:basedOn w:val="a0"/>
    <w:link w:val="6"/>
    <w:uiPriority w:val="9"/>
    <w:rsid w:val="00D93D45"/>
    <w:rPr>
      <w:rFonts w:ascii="Arial" w:eastAsia="Arial" w:hAnsi="Arial" w:cs="Arial"/>
      <w:b/>
      <w:bCs/>
      <w:sz w:val="22"/>
      <w:szCs w:val="22"/>
    </w:rPr>
  </w:style>
  <w:style w:type="character" w:customStyle="1" w:styleId="70">
    <w:name w:val="Заголовок 7 Знак"/>
    <w:basedOn w:val="a0"/>
    <w:link w:val="7"/>
    <w:uiPriority w:val="9"/>
    <w:rsid w:val="00D93D45"/>
    <w:rPr>
      <w:rFonts w:ascii="Arial" w:eastAsia="Arial" w:hAnsi="Arial" w:cs="Arial"/>
      <w:b/>
      <w:bCs/>
      <w:i/>
      <w:iCs/>
      <w:sz w:val="22"/>
      <w:szCs w:val="22"/>
    </w:rPr>
  </w:style>
  <w:style w:type="character" w:customStyle="1" w:styleId="80">
    <w:name w:val="Заголовок 8 Знак"/>
    <w:basedOn w:val="a0"/>
    <w:link w:val="8"/>
    <w:uiPriority w:val="9"/>
    <w:rsid w:val="00D93D45"/>
    <w:rPr>
      <w:rFonts w:ascii="Arial" w:eastAsia="Arial" w:hAnsi="Arial" w:cs="Arial"/>
      <w:i/>
      <w:iCs/>
      <w:sz w:val="22"/>
      <w:szCs w:val="22"/>
    </w:rPr>
  </w:style>
  <w:style w:type="character" w:customStyle="1" w:styleId="90">
    <w:name w:val="Заголовок 9 Знак"/>
    <w:basedOn w:val="a0"/>
    <w:link w:val="9"/>
    <w:uiPriority w:val="9"/>
    <w:rsid w:val="00D93D45"/>
    <w:rPr>
      <w:rFonts w:ascii="Arial" w:eastAsia="Arial" w:hAnsi="Arial" w:cs="Arial"/>
      <w:i/>
      <w:iCs/>
      <w:sz w:val="21"/>
      <w:szCs w:val="21"/>
    </w:rPr>
  </w:style>
  <w:style w:type="paragraph" w:styleId="a3">
    <w:name w:val="No Spacing"/>
    <w:uiPriority w:val="1"/>
    <w:qFormat/>
    <w:rsid w:val="00D93D45"/>
    <w:pPr>
      <w:spacing w:after="0" w:line="240" w:lineRule="auto"/>
    </w:pPr>
  </w:style>
  <w:style w:type="paragraph" w:styleId="a4">
    <w:name w:val="Title"/>
    <w:basedOn w:val="a"/>
    <w:next w:val="a"/>
    <w:link w:val="a5"/>
    <w:uiPriority w:val="10"/>
    <w:qFormat/>
    <w:rsid w:val="00D93D45"/>
    <w:pPr>
      <w:spacing w:before="300" w:after="200"/>
      <w:contextualSpacing/>
    </w:pPr>
    <w:rPr>
      <w:sz w:val="48"/>
      <w:szCs w:val="48"/>
    </w:rPr>
  </w:style>
  <w:style w:type="character" w:customStyle="1" w:styleId="a5">
    <w:name w:val="Название Знак"/>
    <w:basedOn w:val="a0"/>
    <w:link w:val="a4"/>
    <w:uiPriority w:val="10"/>
    <w:rsid w:val="00D93D45"/>
    <w:rPr>
      <w:sz w:val="48"/>
      <w:szCs w:val="48"/>
    </w:rPr>
  </w:style>
  <w:style w:type="paragraph" w:styleId="a6">
    <w:name w:val="Subtitle"/>
    <w:basedOn w:val="a"/>
    <w:next w:val="a"/>
    <w:link w:val="a7"/>
    <w:uiPriority w:val="11"/>
    <w:qFormat/>
    <w:rsid w:val="00D93D45"/>
    <w:pPr>
      <w:spacing w:before="200" w:after="200"/>
    </w:pPr>
    <w:rPr>
      <w:sz w:val="24"/>
      <w:szCs w:val="24"/>
    </w:rPr>
  </w:style>
  <w:style w:type="character" w:customStyle="1" w:styleId="a7">
    <w:name w:val="Подзаголовок Знак"/>
    <w:basedOn w:val="a0"/>
    <w:link w:val="a6"/>
    <w:uiPriority w:val="11"/>
    <w:rsid w:val="00D93D45"/>
    <w:rPr>
      <w:sz w:val="24"/>
      <w:szCs w:val="24"/>
    </w:rPr>
  </w:style>
  <w:style w:type="paragraph" w:styleId="21">
    <w:name w:val="Quote"/>
    <w:basedOn w:val="a"/>
    <w:next w:val="a"/>
    <w:link w:val="22"/>
    <w:uiPriority w:val="29"/>
    <w:qFormat/>
    <w:rsid w:val="00D93D45"/>
    <w:pPr>
      <w:ind w:left="720" w:right="720"/>
    </w:pPr>
    <w:rPr>
      <w:i/>
    </w:rPr>
  </w:style>
  <w:style w:type="character" w:customStyle="1" w:styleId="22">
    <w:name w:val="Цитата 2 Знак"/>
    <w:link w:val="21"/>
    <w:uiPriority w:val="29"/>
    <w:rsid w:val="00D93D45"/>
    <w:rPr>
      <w:i/>
    </w:rPr>
  </w:style>
  <w:style w:type="paragraph" w:styleId="a8">
    <w:name w:val="Intense Quote"/>
    <w:basedOn w:val="a"/>
    <w:next w:val="a"/>
    <w:link w:val="a9"/>
    <w:uiPriority w:val="30"/>
    <w:qFormat/>
    <w:rsid w:val="00D93D4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93D45"/>
    <w:rPr>
      <w:i/>
    </w:rPr>
  </w:style>
  <w:style w:type="paragraph" w:styleId="aa">
    <w:name w:val="header"/>
    <w:basedOn w:val="a"/>
    <w:link w:val="ab"/>
    <w:uiPriority w:val="99"/>
    <w:unhideWhenUsed/>
    <w:rsid w:val="00D93D45"/>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D93D45"/>
  </w:style>
  <w:style w:type="paragraph" w:styleId="ac">
    <w:name w:val="footer"/>
    <w:basedOn w:val="a"/>
    <w:link w:val="ad"/>
    <w:uiPriority w:val="99"/>
    <w:unhideWhenUsed/>
    <w:rsid w:val="00D93D45"/>
    <w:pPr>
      <w:tabs>
        <w:tab w:val="center" w:pos="7143"/>
        <w:tab w:val="right" w:pos="14287"/>
      </w:tabs>
      <w:spacing w:after="0" w:line="240" w:lineRule="auto"/>
    </w:pPr>
  </w:style>
  <w:style w:type="character" w:customStyle="1" w:styleId="FooterChar">
    <w:name w:val="Footer Char"/>
    <w:basedOn w:val="a0"/>
    <w:uiPriority w:val="99"/>
    <w:rsid w:val="00D93D45"/>
  </w:style>
  <w:style w:type="paragraph" w:styleId="ae">
    <w:name w:val="caption"/>
    <w:basedOn w:val="a"/>
    <w:next w:val="a"/>
    <w:uiPriority w:val="35"/>
    <w:semiHidden/>
    <w:unhideWhenUsed/>
    <w:qFormat/>
    <w:rsid w:val="00D93D45"/>
    <w:pPr>
      <w:spacing w:line="276" w:lineRule="auto"/>
    </w:pPr>
    <w:rPr>
      <w:b/>
      <w:bCs/>
      <w:color w:val="5B9BD5" w:themeColor="accent1"/>
      <w:sz w:val="18"/>
      <w:szCs w:val="18"/>
    </w:rPr>
  </w:style>
  <w:style w:type="character" w:customStyle="1" w:styleId="ad">
    <w:name w:val="Нижний колонтитул Знак"/>
    <w:link w:val="ac"/>
    <w:uiPriority w:val="99"/>
    <w:rsid w:val="00D93D45"/>
  </w:style>
  <w:style w:type="table" w:customStyle="1" w:styleId="TableGridLight">
    <w:name w:val="Table Grid Light"/>
    <w:basedOn w:val="a1"/>
    <w:uiPriority w:val="59"/>
    <w:rsid w:val="00D93D4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93D4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93D4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93D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93D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93D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93D4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93D45"/>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93D45"/>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93D45"/>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93D45"/>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93D45"/>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93D45"/>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D93D4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93D45"/>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93D45"/>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93D45"/>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93D45"/>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93D45"/>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93D45"/>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D93D4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93D45"/>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93D45"/>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93D45"/>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93D45"/>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93D45"/>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93D45"/>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D93D4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93D45"/>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93D45"/>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93D45"/>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93D45"/>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93D45"/>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93D45"/>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D93D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93D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93D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93D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93D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93D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93D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D93D4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93D45"/>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93D45"/>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93D45"/>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93D45"/>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93D45"/>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93D45"/>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D93D4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93D45"/>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93D45"/>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93D45"/>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93D45"/>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93D45"/>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93D45"/>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D93D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93D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93D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93D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93D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93D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93D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D93D4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93D45"/>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93D45"/>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93D45"/>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93D45"/>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93D45"/>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93D45"/>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D93D4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93D45"/>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93D45"/>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93D45"/>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93D45"/>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93D45"/>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93D45"/>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D93D4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93D45"/>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93D45"/>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93D45"/>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93D45"/>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93D45"/>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93D45"/>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D93D4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93D45"/>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93D45"/>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93D45"/>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93D45"/>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93D45"/>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93D45"/>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D93D4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93D45"/>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93D45"/>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93D45"/>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93D45"/>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93D45"/>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93D45"/>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D93D4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93D45"/>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93D45"/>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93D45"/>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93D45"/>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93D45"/>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93D45"/>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93D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93D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93D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93D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93D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93D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93D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93D4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93D45"/>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93D45"/>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93D45"/>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93D45"/>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93D45"/>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93D45"/>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93D4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93D45"/>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93D45"/>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93D45"/>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93D45"/>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93D45"/>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93D45"/>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rsid w:val="00D93D45"/>
    <w:pPr>
      <w:spacing w:after="40" w:line="240" w:lineRule="auto"/>
    </w:pPr>
    <w:rPr>
      <w:sz w:val="18"/>
    </w:rPr>
  </w:style>
  <w:style w:type="character" w:customStyle="1" w:styleId="af0">
    <w:name w:val="Текст сноски Знак"/>
    <w:link w:val="af"/>
    <w:uiPriority w:val="99"/>
    <w:rsid w:val="00D93D45"/>
    <w:rPr>
      <w:sz w:val="18"/>
    </w:rPr>
  </w:style>
  <w:style w:type="character" w:styleId="af1">
    <w:name w:val="footnote reference"/>
    <w:basedOn w:val="a0"/>
    <w:uiPriority w:val="99"/>
    <w:unhideWhenUsed/>
    <w:rsid w:val="00D93D45"/>
    <w:rPr>
      <w:vertAlign w:val="superscript"/>
    </w:rPr>
  </w:style>
  <w:style w:type="paragraph" w:styleId="af2">
    <w:name w:val="endnote text"/>
    <w:basedOn w:val="a"/>
    <w:link w:val="af3"/>
    <w:uiPriority w:val="99"/>
    <w:semiHidden/>
    <w:unhideWhenUsed/>
    <w:rsid w:val="00D93D45"/>
    <w:pPr>
      <w:spacing w:after="0" w:line="240" w:lineRule="auto"/>
    </w:pPr>
    <w:rPr>
      <w:sz w:val="20"/>
    </w:rPr>
  </w:style>
  <w:style w:type="character" w:customStyle="1" w:styleId="af3">
    <w:name w:val="Текст концевой сноски Знак"/>
    <w:link w:val="af2"/>
    <w:uiPriority w:val="99"/>
    <w:rsid w:val="00D93D45"/>
    <w:rPr>
      <w:sz w:val="20"/>
    </w:rPr>
  </w:style>
  <w:style w:type="character" w:styleId="af4">
    <w:name w:val="endnote reference"/>
    <w:basedOn w:val="a0"/>
    <w:uiPriority w:val="99"/>
    <w:semiHidden/>
    <w:unhideWhenUsed/>
    <w:rsid w:val="00D93D45"/>
    <w:rPr>
      <w:vertAlign w:val="superscript"/>
    </w:rPr>
  </w:style>
  <w:style w:type="paragraph" w:styleId="11">
    <w:name w:val="toc 1"/>
    <w:basedOn w:val="a"/>
    <w:next w:val="a"/>
    <w:uiPriority w:val="39"/>
    <w:unhideWhenUsed/>
    <w:rsid w:val="00D93D45"/>
    <w:pPr>
      <w:spacing w:after="57"/>
    </w:pPr>
  </w:style>
  <w:style w:type="paragraph" w:styleId="23">
    <w:name w:val="toc 2"/>
    <w:basedOn w:val="a"/>
    <w:next w:val="a"/>
    <w:uiPriority w:val="39"/>
    <w:unhideWhenUsed/>
    <w:rsid w:val="00D93D45"/>
    <w:pPr>
      <w:spacing w:after="57"/>
      <w:ind w:left="283"/>
    </w:pPr>
  </w:style>
  <w:style w:type="paragraph" w:styleId="31">
    <w:name w:val="toc 3"/>
    <w:basedOn w:val="a"/>
    <w:next w:val="a"/>
    <w:uiPriority w:val="39"/>
    <w:unhideWhenUsed/>
    <w:rsid w:val="00D93D45"/>
    <w:pPr>
      <w:spacing w:after="57"/>
      <w:ind w:left="567"/>
    </w:pPr>
  </w:style>
  <w:style w:type="paragraph" w:styleId="41">
    <w:name w:val="toc 4"/>
    <w:basedOn w:val="a"/>
    <w:next w:val="a"/>
    <w:uiPriority w:val="39"/>
    <w:unhideWhenUsed/>
    <w:rsid w:val="00D93D45"/>
    <w:pPr>
      <w:spacing w:after="57"/>
      <w:ind w:left="850"/>
    </w:pPr>
  </w:style>
  <w:style w:type="paragraph" w:styleId="51">
    <w:name w:val="toc 5"/>
    <w:basedOn w:val="a"/>
    <w:next w:val="a"/>
    <w:uiPriority w:val="39"/>
    <w:unhideWhenUsed/>
    <w:rsid w:val="00D93D45"/>
    <w:pPr>
      <w:spacing w:after="57"/>
      <w:ind w:left="1134"/>
    </w:pPr>
  </w:style>
  <w:style w:type="paragraph" w:styleId="61">
    <w:name w:val="toc 6"/>
    <w:basedOn w:val="a"/>
    <w:next w:val="a"/>
    <w:uiPriority w:val="39"/>
    <w:unhideWhenUsed/>
    <w:rsid w:val="00D93D45"/>
    <w:pPr>
      <w:spacing w:after="57"/>
      <w:ind w:left="1417"/>
    </w:pPr>
  </w:style>
  <w:style w:type="paragraph" w:styleId="71">
    <w:name w:val="toc 7"/>
    <w:basedOn w:val="a"/>
    <w:next w:val="a"/>
    <w:uiPriority w:val="39"/>
    <w:unhideWhenUsed/>
    <w:rsid w:val="00D93D45"/>
    <w:pPr>
      <w:spacing w:after="57"/>
      <w:ind w:left="1701"/>
    </w:pPr>
  </w:style>
  <w:style w:type="paragraph" w:styleId="81">
    <w:name w:val="toc 8"/>
    <w:basedOn w:val="a"/>
    <w:next w:val="a"/>
    <w:uiPriority w:val="39"/>
    <w:unhideWhenUsed/>
    <w:rsid w:val="00D93D45"/>
    <w:pPr>
      <w:spacing w:after="57"/>
      <w:ind w:left="1984"/>
    </w:pPr>
  </w:style>
  <w:style w:type="paragraph" w:styleId="91">
    <w:name w:val="toc 9"/>
    <w:basedOn w:val="a"/>
    <w:next w:val="a"/>
    <w:uiPriority w:val="39"/>
    <w:unhideWhenUsed/>
    <w:rsid w:val="00D93D45"/>
    <w:pPr>
      <w:spacing w:after="57"/>
      <w:ind w:left="2268"/>
    </w:pPr>
  </w:style>
  <w:style w:type="paragraph" w:styleId="af5">
    <w:name w:val="TOC Heading"/>
    <w:uiPriority w:val="39"/>
    <w:unhideWhenUsed/>
    <w:rsid w:val="00D93D45"/>
  </w:style>
  <w:style w:type="paragraph" w:styleId="af6">
    <w:name w:val="table of figures"/>
    <w:basedOn w:val="a"/>
    <w:next w:val="a"/>
    <w:uiPriority w:val="99"/>
    <w:unhideWhenUsed/>
    <w:rsid w:val="00D93D45"/>
    <w:pPr>
      <w:spacing w:after="0"/>
    </w:pPr>
  </w:style>
  <w:style w:type="character" w:styleId="af7">
    <w:name w:val="Hyperlink"/>
    <w:basedOn w:val="a0"/>
    <w:uiPriority w:val="99"/>
    <w:semiHidden/>
    <w:unhideWhenUsed/>
    <w:rsid w:val="00D93D45"/>
    <w:rPr>
      <w:color w:val="0000FF"/>
      <w:u w:val="single"/>
    </w:rPr>
  </w:style>
  <w:style w:type="paragraph" w:styleId="af8">
    <w:name w:val="List Paragraph"/>
    <w:basedOn w:val="a"/>
    <w:uiPriority w:val="34"/>
    <w:qFormat/>
    <w:rsid w:val="00D93D45"/>
    <w:pPr>
      <w:ind w:left="720"/>
      <w:contextualSpacing/>
    </w:pPr>
  </w:style>
  <w:style w:type="table" w:styleId="af9">
    <w:name w:val="Table Grid"/>
    <w:basedOn w:val="a1"/>
    <w:uiPriority w:val="39"/>
    <w:rsid w:val="00D93D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basedOn w:val="a0"/>
    <w:uiPriority w:val="22"/>
    <w:qFormat/>
    <w:rsid w:val="00D93D45"/>
    <w:rPr>
      <w:b/>
      <w:bCs/>
    </w:rPr>
  </w:style>
  <w:style w:type="character" w:customStyle="1" w:styleId="10">
    <w:name w:val="Заголовок 1 Знак"/>
    <w:basedOn w:val="a0"/>
    <w:link w:val="1"/>
    <w:uiPriority w:val="9"/>
    <w:rsid w:val="00D93D45"/>
    <w:rPr>
      <w:rFonts w:ascii="Times New Roman" w:eastAsia="Times New Roman" w:hAnsi="Times New Roman" w:cs="Times New Roman"/>
      <w:b/>
      <w:bCs/>
      <w:sz w:val="48"/>
      <w:szCs w:val="48"/>
      <w:lang w:eastAsia="ru-RU"/>
    </w:rPr>
  </w:style>
  <w:style w:type="paragraph" w:styleId="afb">
    <w:name w:val="Normal (Web)"/>
    <w:basedOn w:val="a"/>
    <w:uiPriority w:val="99"/>
    <w:semiHidden/>
    <w:unhideWhenUsed/>
    <w:rsid w:val="00D93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annotation reference"/>
    <w:basedOn w:val="a0"/>
    <w:uiPriority w:val="99"/>
    <w:semiHidden/>
    <w:unhideWhenUsed/>
    <w:rsid w:val="00D93D45"/>
    <w:rPr>
      <w:sz w:val="16"/>
      <w:szCs w:val="16"/>
    </w:rPr>
  </w:style>
  <w:style w:type="paragraph" w:styleId="afd">
    <w:name w:val="annotation text"/>
    <w:basedOn w:val="a"/>
    <w:link w:val="afe"/>
    <w:uiPriority w:val="99"/>
    <w:semiHidden/>
    <w:unhideWhenUsed/>
    <w:rsid w:val="00D93D45"/>
    <w:pPr>
      <w:spacing w:line="240" w:lineRule="auto"/>
    </w:pPr>
    <w:rPr>
      <w:sz w:val="20"/>
      <w:szCs w:val="20"/>
    </w:rPr>
  </w:style>
  <w:style w:type="character" w:customStyle="1" w:styleId="afe">
    <w:name w:val="Текст примечания Знак"/>
    <w:basedOn w:val="a0"/>
    <w:link w:val="afd"/>
    <w:uiPriority w:val="99"/>
    <w:semiHidden/>
    <w:rsid w:val="00D93D45"/>
    <w:rPr>
      <w:sz w:val="20"/>
      <w:szCs w:val="20"/>
    </w:rPr>
  </w:style>
  <w:style w:type="paragraph" w:styleId="aff">
    <w:name w:val="annotation subject"/>
    <w:basedOn w:val="afd"/>
    <w:next w:val="afd"/>
    <w:link w:val="aff0"/>
    <w:uiPriority w:val="99"/>
    <w:semiHidden/>
    <w:unhideWhenUsed/>
    <w:rsid w:val="00D93D45"/>
    <w:rPr>
      <w:b/>
      <w:bCs/>
    </w:rPr>
  </w:style>
  <w:style w:type="character" w:customStyle="1" w:styleId="aff0">
    <w:name w:val="Тема примечания Знак"/>
    <w:basedOn w:val="afe"/>
    <w:link w:val="aff"/>
    <w:uiPriority w:val="99"/>
    <w:semiHidden/>
    <w:rsid w:val="00D93D45"/>
    <w:rPr>
      <w:b/>
      <w:bCs/>
      <w:sz w:val="20"/>
      <w:szCs w:val="20"/>
    </w:rPr>
  </w:style>
  <w:style w:type="paragraph" w:styleId="aff1">
    <w:name w:val="Balloon Text"/>
    <w:basedOn w:val="a"/>
    <w:link w:val="aff2"/>
    <w:uiPriority w:val="99"/>
    <w:semiHidden/>
    <w:unhideWhenUsed/>
    <w:rsid w:val="00D93D45"/>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semiHidden/>
    <w:rsid w:val="00D93D45"/>
    <w:rPr>
      <w:rFonts w:ascii="Segoe UI" w:hAnsi="Segoe UI" w:cs="Segoe UI"/>
      <w:sz w:val="18"/>
      <w:szCs w:val="18"/>
    </w:rPr>
  </w:style>
  <w:style w:type="table" w:customStyle="1" w:styleId="TableNormal">
    <w:name w:val="Table Normal"/>
    <w:uiPriority w:val="2"/>
    <w:semiHidden/>
    <w:unhideWhenUsed/>
    <w:qFormat/>
    <w:rsid w:val="00D93D45"/>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mcd.etp-region.ru/app/okpd2/22.21.29.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Юлия</cp:lastModifiedBy>
  <cp:revision>7</cp:revision>
  <cp:lastPrinted>2025-04-09T11:12:00Z</cp:lastPrinted>
  <dcterms:created xsi:type="dcterms:W3CDTF">2025-04-03T06:19:00Z</dcterms:created>
  <dcterms:modified xsi:type="dcterms:W3CDTF">2025-04-24T08:03:00Z</dcterms:modified>
</cp:coreProperties>
</file>