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19ADA" w14:textId="77777777" w:rsidR="00145C3A" w:rsidRPr="006525B0" w:rsidRDefault="00DC1664" w:rsidP="003F4772">
      <w:pPr>
        <w:spacing w:after="0"/>
        <w:jc w:val="center"/>
        <w:rPr>
          <w:rFonts w:ascii="Times New Roman" w:hAnsi="Times New Roman" w:cs="Times New Roman"/>
          <w:b/>
        </w:rPr>
      </w:pPr>
      <w:r w:rsidRPr="006525B0">
        <w:rPr>
          <w:rFonts w:ascii="Times New Roman" w:hAnsi="Times New Roman" w:cs="Times New Roman"/>
          <w:b/>
        </w:rPr>
        <w:t xml:space="preserve">Техническое задание </w:t>
      </w:r>
    </w:p>
    <w:p w14:paraId="600E72D6" w14:textId="619A3730" w:rsidR="009C1251" w:rsidRPr="00E80C3A" w:rsidRDefault="001C648E" w:rsidP="003F4772">
      <w:pPr>
        <w:widowControl w:val="0"/>
        <w:spacing w:after="0" w:line="240" w:lineRule="auto"/>
        <w:jc w:val="center"/>
        <w:rPr>
          <w:rFonts w:ascii="Times New Roman" w:eastAsia="Calibri" w:hAnsi="Times New Roman" w:cs="Times New Roman"/>
          <w:lang w:eastAsia="ru-RU"/>
        </w:rPr>
      </w:pPr>
      <w:r w:rsidRPr="00E80C3A">
        <w:rPr>
          <w:rFonts w:ascii="Times New Roman" w:eastAsia="Calibri" w:hAnsi="Times New Roman" w:cs="Times New Roman"/>
          <w:lang w:eastAsia="ru-RU"/>
        </w:rPr>
        <w:t>на п</w:t>
      </w:r>
      <w:r w:rsidR="00CC4B5F" w:rsidRPr="00E80C3A">
        <w:rPr>
          <w:rFonts w:ascii="Times New Roman" w:eastAsia="Calibri" w:hAnsi="Times New Roman" w:cs="Times New Roman"/>
          <w:lang w:eastAsia="ru-RU"/>
        </w:rPr>
        <w:t>оставк</w:t>
      </w:r>
      <w:r w:rsidRPr="00E80C3A">
        <w:rPr>
          <w:rFonts w:ascii="Times New Roman" w:eastAsia="Calibri" w:hAnsi="Times New Roman" w:cs="Times New Roman"/>
          <w:lang w:eastAsia="ru-RU"/>
        </w:rPr>
        <w:t>у</w:t>
      </w:r>
      <w:r w:rsidR="00CC4B5F" w:rsidRPr="00E80C3A">
        <w:rPr>
          <w:rFonts w:ascii="Times New Roman" w:eastAsia="Calibri" w:hAnsi="Times New Roman" w:cs="Times New Roman"/>
          <w:lang w:eastAsia="ru-RU"/>
        </w:rPr>
        <w:t xml:space="preserve"> </w:t>
      </w:r>
      <w:r w:rsidR="00E80C3A" w:rsidRPr="00E80C3A">
        <w:rPr>
          <w:rFonts w:ascii="Times New Roman" w:hAnsi="Times New Roman" w:cs="Times New Roman"/>
          <w:color w:val="000000"/>
        </w:rPr>
        <w:t xml:space="preserve">и монтаж </w:t>
      </w:r>
      <w:r w:rsidR="008576DC">
        <w:rPr>
          <w:rFonts w:ascii="Times New Roman" w:hAnsi="Times New Roman" w:cs="Times New Roman"/>
          <w:color w:val="000000"/>
        </w:rPr>
        <w:t>системы видеонаблюдения</w:t>
      </w:r>
    </w:p>
    <w:p w14:paraId="25586D30" w14:textId="77777777" w:rsidR="00DC1664" w:rsidRPr="006525B0" w:rsidRDefault="00DC1664" w:rsidP="003F4772">
      <w:pPr>
        <w:spacing w:after="0"/>
        <w:jc w:val="center"/>
        <w:rPr>
          <w:rFonts w:ascii="Times New Roman" w:hAnsi="Times New Roman" w:cs="Times New Roman"/>
          <w:b/>
        </w:rPr>
      </w:pPr>
      <w:r w:rsidRPr="006525B0">
        <w:rPr>
          <w:rFonts w:ascii="Times New Roman" w:hAnsi="Times New Roman" w:cs="Times New Roman"/>
          <w:b/>
        </w:rPr>
        <w:t xml:space="preserve"> </w:t>
      </w:r>
    </w:p>
    <w:p w14:paraId="4C617E10" w14:textId="77777777" w:rsidR="00337DDC" w:rsidRPr="006525B0" w:rsidRDefault="003F4772" w:rsidP="003F4772">
      <w:pPr>
        <w:pStyle w:val="a4"/>
        <w:numPr>
          <w:ilvl w:val="0"/>
          <w:numId w:val="4"/>
        </w:numPr>
        <w:spacing w:after="0"/>
        <w:ind w:left="-567" w:firstLine="0"/>
        <w:jc w:val="both"/>
        <w:rPr>
          <w:rFonts w:ascii="Times New Roman" w:hAnsi="Times New Roman" w:cs="Times New Roman"/>
          <w:b/>
        </w:rPr>
      </w:pPr>
      <w:r>
        <w:rPr>
          <w:rFonts w:ascii="Times New Roman" w:hAnsi="Times New Roman" w:cs="Times New Roman"/>
          <w:b/>
        </w:rPr>
        <w:t>Объект закупки</w:t>
      </w:r>
      <w:r w:rsidR="00145C3A" w:rsidRPr="006525B0">
        <w:rPr>
          <w:rFonts w:ascii="Times New Roman" w:hAnsi="Times New Roman" w:cs="Times New Roman"/>
          <w:b/>
        </w:rPr>
        <w:t>:</w:t>
      </w:r>
    </w:p>
    <w:tbl>
      <w:tblPr>
        <w:tblW w:w="10632" w:type="dxa"/>
        <w:tblInd w:w="-572" w:type="dxa"/>
        <w:tblLayout w:type="fixed"/>
        <w:tblCellMar>
          <w:left w:w="10" w:type="dxa"/>
          <w:right w:w="10" w:type="dxa"/>
        </w:tblCellMar>
        <w:tblLook w:val="04A0" w:firstRow="1" w:lastRow="0" w:firstColumn="1" w:lastColumn="0" w:noHBand="0" w:noVBand="1"/>
      </w:tblPr>
      <w:tblGrid>
        <w:gridCol w:w="567"/>
        <w:gridCol w:w="1531"/>
        <w:gridCol w:w="1417"/>
        <w:gridCol w:w="5670"/>
        <w:gridCol w:w="738"/>
        <w:gridCol w:w="709"/>
      </w:tblGrid>
      <w:tr w:rsidR="00000DC4" w:rsidRPr="004C52C4" w14:paraId="3061F468" w14:textId="77777777" w:rsidTr="00215950">
        <w:tc>
          <w:tcPr>
            <w:tcW w:w="567"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532E0B6C"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r w:rsidRPr="001C648E">
              <w:rPr>
                <w:rFonts w:ascii="Times New Roman" w:eastAsia="Times New Roman" w:hAnsi="Times New Roman" w:cs="Times New Roman"/>
                <w:b/>
                <w:bCs/>
                <w:color w:val="000000"/>
                <w:kern w:val="3"/>
                <w:sz w:val="24"/>
                <w:szCs w:val="24"/>
                <w:lang w:val="de-DE" w:eastAsia="ar-SA" w:bidi="fa-IR"/>
              </w:rPr>
              <w:t>№</w:t>
            </w:r>
          </w:p>
        </w:tc>
        <w:tc>
          <w:tcPr>
            <w:tcW w:w="1531"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2878FF62"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Наименование</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Pr>
          <w:p w14:paraId="378F7FDD" w14:textId="1BF748A6"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eastAsia="ar-SA" w:bidi="fa-IR"/>
              </w:rPr>
            </w:pPr>
            <w:r w:rsidRPr="001C648E">
              <w:rPr>
                <w:rFonts w:ascii="Times New Roman" w:eastAsia="Times New Roman" w:hAnsi="Times New Roman" w:cs="Times New Roman"/>
                <w:b/>
                <w:bCs/>
                <w:color w:val="000000"/>
                <w:kern w:val="3"/>
                <w:sz w:val="24"/>
                <w:szCs w:val="24"/>
                <w:lang w:eastAsia="ar-SA" w:bidi="fa-IR"/>
              </w:rPr>
              <w:t>ОКПД 2</w:t>
            </w:r>
          </w:p>
        </w:tc>
        <w:tc>
          <w:tcPr>
            <w:tcW w:w="5670"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Pr>
          <w:p w14:paraId="44EA2193" w14:textId="50E68BD6"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eastAsia="ar-SA" w:bidi="fa-IR"/>
              </w:rPr>
            </w:pPr>
            <w:r w:rsidRPr="001C648E">
              <w:rPr>
                <w:rFonts w:ascii="Times New Roman" w:eastAsia="Times New Roman" w:hAnsi="Times New Roman" w:cs="Times New Roman"/>
                <w:b/>
                <w:bCs/>
                <w:color w:val="000000"/>
                <w:kern w:val="3"/>
                <w:sz w:val="24"/>
                <w:szCs w:val="24"/>
                <w:lang w:eastAsia="ar-SA" w:bidi="fa-IR"/>
              </w:rPr>
              <w:t xml:space="preserve">Характеристика </w:t>
            </w:r>
          </w:p>
        </w:tc>
        <w:tc>
          <w:tcPr>
            <w:tcW w:w="738"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6516EF79"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Ед</w:t>
            </w:r>
            <w:proofErr w:type="spellEnd"/>
            <w:r w:rsidRPr="001C648E">
              <w:rPr>
                <w:rFonts w:ascii="Times New Roman" w:eastAsia="Times New Roman" w:hAnsi="Times New Roman" w:cs="Times New Roman"/>
                <w:b/>
                <w:bCs/>
                <w:color w:val="000000"/>
                <w:kern w:val="3"/>
                <w:sz w:val="24"/>
                <w:szCs w:val="24"/>
                <w:lang w:val="de-DE" w:eastAsia="ar-SA" w:bidi="fa-IR"/>
              </w:rPr>
              <w:t xml:space="preserve">. </w:t>
            </w:r>
            <w:proofErr w:type="spellStart"/>
            <w:r w:rsidRPr="001C648E">
              <w:rPr>
                <w:rFonts w:ascii="Times New Roman" w:eastAsia="Times New Roman" w:hAnsi="Times New Roman" w:cs="Times New Roman"/>
                <w:b/>
                <w:bCs/>
                <w:color w:val="000000"/>
                <w:kern w:val="3"/>
                <w:sz w:val="24"/>
                <w:szCs w:val="24"/>
                <w:lang w:val="de-DE" w:eastAsia="ar-SA" w:bidi="fa-IR"/>
              </w:rPr>
              <w:t>изм</w:t>
            </w:r>
            <w:proofErr w:type="spellEnd"/>
            <w:r w:rsidRPr="001C648E">
              <w:rPr>
                <w:rFonts w:ascii="Times New Roman" w:eastAsia="Times New Roman" w:hAnsi="Times New Roman" w:cs="Times New Roman"/>
                <w:b/>
                <w:bCs/>
                <w:color w:val="000000"/>
                <w:kern w:val="3"/>
                <w:sz w:val="24"/>
                <w:szCs w:val="24"/>
                <w:lang w:val="de-DE" w:eastAsia="ar-SA" w:bidi="fa-IR"/>
              </w:rPr>
              <w:t>.</w:t>
            </w:r>
          </w:p>
        </w:tc>
        <w:tc>
          <w:tcPr>
            <w:tcW w:w="709"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3BEDE473"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Кол-во</w:t>
            </w:r>
            <w:proofErr w:type="spellEnd"/>
          </w:p>
        </w:tc>
      </w:tr>
      <w:tr w:rsidR="008576DC" w:rsidRPr="004C52C4" w14:paraId="4A996C8D" w14:textId="77777777" w:rsidTr="00520FA0">
        <w:tc>
          <w:tcPr>
            <w:tcW w:w="1063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439434" w14:textId="3741A754" w:rsidR="008576DC" w:rsidRPr="001C648E" w:rsidRDefault="008576DC"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r w:rsidRPr="008576DC">
              <w:rPr>
                <w:rFonts w:ascii="Times New Roman" w:eastAsia="Times New Roman" w:hAnsi="Times New Roman" w:cs="Times New Roman"/>
                <w:b/>
                <w:bCs/>
                <w:color w:val="000000"/>
                <w:kern w:val="3"/>
                <w:sz w:val="24"/>
                <w:szCs w:val="24"/>
                <w:lang w:val="de-DE" w:eastAsia="ar-SA" w:bidi="fa-IR"/>
              </w:rPr>
              <w:t>МАУК ЦКиД «</w:t>
            </w:r>
            <w:proofErr w:type="spellStart"/>
            <w:r w:rsidRPr="008576DC">
              <w:rPr>
                <w:rFonts w:ascii="Times New Roman" w:eastAsia="Times New Roman" w:hAnsi="Times New Roman" w:cs="Times New Roman"/>
                <w:b/>
                <w:bCs/>
                <w:color w:val="000000"/>
                <w:kern w:val="3"/>
                <w:sz w:val="24"/>
                <w:szCs w:val="24"/>
                <w:lang w:val="de-DE" w:eastAsia="ar-SA" w:bidi="fa-IR"/>
              </w:rPr>
              <w:t>Магистраль</w:t>
            </w:r>
            <w:proofErr w:type="spellEnd"/>
            <w:r w:rsidRPr="008576DC">
              <w:rPr>
                <w:rFonts w:ascii="Times New Roman" w:eastAsia="Times New Roman" w:hAnsi="Times New Roman" w:cs="Times New Roman"/>
                <w:b/>
                <w:bCs/>
                <w:color w:val="000000"/>
                <w:kern w:val="3"/>
                <w:sz w:val="24"/>
                <w:szCs w:val="24"/>
                <w:lang w:val="de-DE" w:eastAsia="ar-SA" w:bidi="fa-IR"/>
              </w:rPr>
              <w:t xml:space="preserve">», </w:t>
            </w:r>
            <w:proofErr w:type="spellStart"/>
            <w:r w:rsidRPr="008576DC">
              <w:rPr>
                <w:rFonts w:ascii="Times New Roman" w:eastAsia="Times New Roman" w:hAnsi="Times New Roman" w:cs="Times New Roman"/>
                <w:b/>
                <w:bCs/>
                <w:color w:val="000000"/>
                <w:kern w:val="3"/>
                <w:sz w:val="24"/>
                <w:szCs w:val="24"/>
                <w:lang w:val="de-DE" w:eastAsia="ar-SA" w:bidi="fa-IR"/>
              </w:rPr>
              <w:t>г.Новый</w:t>
            </w:r>
            <w:proofErr w:type="spellEnd"/>
            <w:r w:rsidRPr="008576DC">
              <w:rPr>
                <w:rFonts w:ascii="Times New Roman" w:eastAsia="Times New Roman" w:hAnsi="Times New Roman" w:cs="Times New Roman"/>
                <w:b/>
                <w:bCs/>
                <w:color w:val="000000"/>
                <w:kern w:val="3"/>
                <w:sz w:val="24"/>
                <w:szCs w:val="24"/>
                <w:lang w:val="de-DE" w:eastAsia="ar-SA" w:bidi="fa-IR"/>
              </w:rPr>
              <w:t xml:space="preserve"> </w:t>
            </w:r>
            <w:proofErr w:type="spellStart"/>
            <w:r w:rsidRPr="008576DC">
              <w:rPr>
                <w:rFonts w:ascii="Times New Roman" w:eastAsia="Times New Roman" w:hAnsi="Times New Roman" w:cs="Times New Roman"/>
                <w:b/>
                <w:bCs/>
                <w:color w:val="000000"/>
                <w:kern w:val="3"/>
                <w:sz w:val="24"/>
                <w:szCs w:val="24"/>
                <w:lang w:val="de-DE" w:eastAsia="ar-SA" w:bidi="fa-IR"/>
              </w:rPr>
              <w:t>Уренгой</w:t>
            </w:r>
            <w:proofErr w:type="spellEnd"/>
            <w:r w:rsidRPr="008576DC">
              <w:rPr>
                <w:rFonts w:ascii="Times New Roman" w:eastAsia="Times New Roman" w:hAnsi="Times New Roman" w:cs="Times New Roman"/>
                <w:b/>
                <w:bCs/>
                <w:color w:val="000000"/>
                <w:kern w:val="3"/>
                <w:sz w:val="24"/>
                <w:szCs w:val="24"/>
                <w:lang w:val="de-DE" w:eastAsia="ar-SA" w:bidi="fa-IR"/>
              </w:rPr>
              <w:t xml:space="preserve">, </w:t>
            </w:r>
            <w:proofErr w:type="spellStart"/>
            <w:r w:rsidRPr="008576DC">
              <w:rPr>
                <w:rFonts w:ascii="Times New Roman" w:eastAsia="Times New Roman" w:hAnsi="Times New Roman" w:cs="Times New Roman"/>
                <w:b/>
                <w:bCs/>
                <w:color w:val="000000"/>
                <w:kern w:val="3"/>
                <w:sz w:val="24"/>
                <w:szCs w:val="24"/>
                <w:lang w:val="de-DE" w:eastAsia="ar-SA" w:bidi="fa-IR"/>
              </w:rPr>
              <w:t>район</w:t>
            </w:r>
            <w:proofErr w:type="spellEnd"/>
            <w:r w:rsidRPr="008576DC">
              <w:rPr>
                <w:rFonts w:ascii="Times New Roman" w:eastAsia="Times New Roman" w:hAnsi="Times New Roman" w:cs="Times New Roman"/>
                <w:b/>
                <w:bCs/>
                <w:color w:val="000000"/>
                <w:kern w:val="3"/>
                <w:sz w:val="24"/>
                <w:szCs w:val="24"/>
                <w:lang w:val="de-DE" w:eastAsia="ar-SA" w:bidi="fa-IR"/>
              </w:rPr>
              <w:t xml:space="preserve"> Коротчаево, </w:t>
            </w:r>
            <w:proofErr w:type="spellStart"/>
            <w:r w:rsidRPr="008576DC">
              <w:rPr>
                <w:rFonts w:ascii="Times New Roman" w:eastAsia="Times New Roman" w:hAnsi="Times New Roman" w:cs="Times New Roman"/>
                <w:b/>
                <w:bCs/>
                <w:color w:val="000000"/>
                <w:kern w:val="3"/>
                <w:sz w:val="24"/>
                <w:szCs w:val="24"/>
                <w:lang w:val="de-DE" w:eastAsia="ar-SA" w:bidi="fa-IR"/>
              </w:rPr>
              <w:t>улица</w:t>
            </w:r>
            <w:proofErr w:type="spellEnd"/>
            <w:r w:rsidRPr="008576DC">
              <w:rPr>
                <w:rFonts w:ascii="Times New Roman" w:eastAsia="Times New Roman" w:hAnsi="Times New Roman" w:cs="Times New Roman"/>
                <w:b/>
                <w:bCs/>
                <w:color w:val="000000"/>
                <w:kern w:val="3"/>
                <w:sz w:val="24"/>
                <w:szCs w:val="24"/>
                <w:lang w:val="de-DE" w:eastAsia="ar-SA" w:bidi="fa-IR"/>
              </w:rPr>
              <w:t xml:space="preserve"> </w:t>
            </w:r>
            <w:proofErr w:type="spellStart"/>
            <w:r w:rsidRPr="008576DC">
              <w:rPr>
                <w:rFonts w:ascii="Times New Roman" w:eastAsia="Times New Roman" w:hAnsi="Times New Roman" w:cs="Times New Roman"/>
                <w:b/>
                <w:bCs/>
                <w:color w:val="000000"/>
                <w:kern w:val="3"/>
                <w:sz w:val="24"/>
                <w:szCs w:val="24"/>
                <w:lang w:val="de-DE" w:eastAsia="ar-SA" w:bidi="fa-IR"/>
              </w:rPr>
              <w:t>Октябрьская</w:t>
            </w:r>
            <w:proofErr w:type="spellEnd"/>
            <w:r w:rsidRPr="008576DC">
              <w:rPr>
                <w:rFonts w:ascii="Times New Roman" w:eastAsia="Times New Roman" w:hAnsi="Times New Roman" w:cs="Times New Roman"/>
                <w:b/>
                <w:bCs/>
                <w:color w:val="000000"/>
                <w:kern w:val="3"/>
                <w:sz w:val="24"/>
                <w:szCs w:val="24"/>
                <w:lang w:val="de-DE" w:eastAsia="ar-SA" w:bidi="fa-IR"/>
              </w:rPr>
              <w:t xml:space="preserve"> </w:t>
            </w:r>
            <w:proofErr w:type="spellStart"/>
            <w:r w:rsidRPr="008576DC">
              <w:rPr>
                <w:rFonts w:ascii="Times New Roman" w:eastAsia="Times New Roman" w:hAnsi="Times New Roman" w:cs="Times New Roman"/>
                <w:b/>
                <w:bCs/>
                <w:color w:val="000000"/>
                <w:kern w:val="3"/>
                <w:sz w:val="24"/>
                <w:szCs w:val="24"/>
                <w:lang w:val="de-DE" w:eastAsia="ar-SA" w:bidi="fa-IR"/>
              </w:rPr>
              <w:t>дом</w:t>
            </w:r>
            <w:proofErr w:type="spellEnd"/>
            <w:r w:rsidRPr="008576DC">
              <w:rPr>
                <w:rFonts w:ascii="Times New Roman" w:eastAsia="Times New Roman" w:hAnsi="Times New Roman" w:cs="Times New Roman"/>
                <w:b/>
                <w:bCs/>
                <w:color w:val="000000"/>
                <w:kern w:val="3"/>
                <w:sz w:val="24"/>
                <w:szCs w:val="24"/>
                <w:lang w:val="de-DE" w:eastAsia="ar-SA" w:bidi="fa-IR"/>
              </w:rPr>
              <w:t xml:space="preserve"> 22</w:t>
            </w:r>
          </w:p>
        </w:tc>
      </w:tr>
      <w:tr w:rsidR="00E521EF" w:rsidRPr="004C52C4" w14:paraId="0A903B49" w14:textId="77777777" w:rsidTr="00215950">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8EA1173" w14:textId="7772DDAF" w:rsidR="00E521EF" w:rsidRPr="00E521EF"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AC3030" w14:textId="2AD00870" w:rsidR="00E521EF" w:rsidRPr="00E80C3A" w:rsidRDefault="002A5B70" w:rsidP="00E521EF">
            <w:pPr>
              <w:rPr>
                <w:rFonts w:ascii="Times New Roman" w:hAnsi="Times New Roman" w:cs="Times New Roman"/>
                <w:color w:val="000000"/>
              </w:rPr>
            </w:pPr>
            <w:r>
              <w:rPr>
                <w:rFonts w:ascii="Times New Roman" w:hAnsi="Times New Roman" w:cs="Times New Roman"/>
                <w:color w:val="000000"/>
              </w:rPr>
              <w:t>Система видеонаблюдения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67B5D0" w14:textId="7125439E" w:rsidR="00E521EF" w:rsidRPr="000B7153" w:rsidRDefault="00D639CF"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lang w:eastAsia="ar-SA" w:bidi="fa-IR"/>
              </w:rPr>
            </w:pPr>
            <w:r w:rsidRPr="000B7153">
              <w:rPr>
                <w:rFonts w:ascii="Times New Roman" w:eastAsia="Times New Roman" w:hAnsi="Times New Roman" w:cs="Times New Roman"/>
                <w:color w:val="000000"/>
                <w:kern w:val="3"/>
                <w:lang w:eastAsia="ar-SA" w:bidi="fa-IR"/>
              </w:rPr>
              <w:t>26.40.33.111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C1142B2" w14:textId="77777777" w:rsidR="002A5B70" w:rsidRPr="000B7153" w:rsidRDefault="002A5B70" w:rsidP="002A5B70">
            <w:pPr>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Система должна осуществлять круглосуточную запись видеоинформации с указанием номера видеокамеры, даты и времени</w:t>
            </w:r>
          </w:p>
          <w:p w14:paraId="4D388A05" w14:textId="5D78679D" w:rsidR="002A5B70" w:rsidRPr="000B7153" w:rsidRDefault="002A5B70" w:rsidP="002A5B70">
            <w:pPr>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Система должна предусматривать возможность просмотра текущего изображения с видеокамер в любое время суток, без прерывания записи видеоинформации.</w:t>
            </w:r>
          </w:p>
          <w:p w14:paraId="0D13B61D" w14:textId="0A14BC2E" w:rsidR="002A5B70" w:rsidRPr="000B7153" w:rsidRDefault="002A5B70" w:rsidP="002A5B70">
            <w:pPr>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Система должна предусматривать возможность выполнения следующих действий параллельно процессу записи:</w:t>
            </w:r>
          </w:p>
          <w:p w14:paraId="483E3746" w14:textId="77777777" w:rsidR="002A5B70" w:rsidRPr="000B7153" w:rsidRDefault="002A5B70" w:rsidP="002A5B70">
            <w:pPr>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оперативный поиск и просмотр видеозаписи с заданной камеры за указанный временной интервал в пределах последних 30 суток, при максимальном разрешении видеокамер;</w:t>
            </w:r>
          </w:p>
          <w:p w14:paraId="15DB4FE0" w14:textId="77777777" w:rsidR="002A5B70" w:rsidRPr="000B7153" w:rsidRDefault="002A5B70" w:rsidP="002A5B70">
            <w:pPr>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сохранение интересующего фрагмента на жестком диске</w:t>
            </w:r>
          </w:p>
          <w:p w14:paraId="1993F6E1" w14:textId="19EDADAA" w:rsidR="002A5B70" w:rsidRPr="000B7153" w:rsidRDefault="002A5B70" w:rsidP="002A5B70">
            <w:pPr>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Система должна сохранять автономность работы при сбоях в энергоснабжении путем автоматического переключения на резервное питание без нарушения установленных режимов работы и функционального состояния системы. </w:t>
            </w:r>
          </w:p>
          <w:p w14:paraId="4BD746B9" w14:textId="5FDE842B" w:rsidR="002A5B70" w:rsidRPr="000B7153" w:rsidRDefault="002A5B70" w:rsidP="002A5B70">
            <w:pPr>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Резервный источник питания при отсутствии напряжения в сети должен обеспечивать надежное выполнение основных функций системы не менее 60 минут. Аккумуляторные батареи, выполняющие функцию источника резервного питания, должны автоматически подзаряжаться. Также должна быть реализована функция звуковой индикации, предупреждающей о разряде источников резервного питания ниже допустимого предела.</w:t>
            </w:r>
          </w:p>
          <w:p w14:paraId="7AC721EC" w14:textId="1B594C78" w:rsidR="002A5B70" w:rsidRPr="000B7153" w:rsidRDefault="002A5B70" w:rsidP="002A5B70">
            <w:pPr>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После длительного (вызвавшего отключение системы) отсутствия и последующего восстановления электроснабжения система видеонаблюдения должна включаться и автоматически перейти в режим записи видеоинформации с настройками, заданными до отключения электропитания.</w:t>
            </w:r>
          </w:p>
          <w:p w14:paraId="4D5F4D15" w14:textId="2F4B469D" w:rsidR="008576DC" w:rsidRPr="000B7153" w:rsidRDefault="005F4DDB"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w:t>
            </w:r>
            <w:r w:rsidR="008576DC" w:rsidRPr="000B7153">
              <w:rPr>
                <w:rFonts w:ascii="Times New Roman" w:eastAsia="Times New Roman" w:hAnsi="Times New Roman" w:cs="Times New Roman"/>
                <w:sz w:val="20"/>
                <w:szCs w:val="20"/>
                <w:lang w:eastAsia="ar-SA" w:bidi="fa-IR"/>
              </w:rPr>
              <w:t xml:space="preserve">идеорегистратор </w:t>
            </w:r>
            <w:r w:rsidRPr="000B7153">
              <w:rPr>
                <w:rFonts w:ascii="Times New Roman" w:eastAsia="Times New Roman" w:hAnsi="Times New Roman" w:cs="Times New Roman"/>
                <w:sz w:val="20"/>
                <w:szCs w:val="20"/>
                <w:lang w:val="en-US" w:eastAsia="ar-SA" w:bidi="fa-IR"/>
              </w:rPr>
              <w:t>NVR</w:t>
            </w:r>
          </w:p>
          <w:p w14:paraId="2FCE95AC" w14:textId="105775DD" w:rsidR="00DD5C1A" w:rsidRPr="000B7153" w:rsidRDefault="00DD5C1A"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b/>
                <w:bCs/>
                <w:sz w:val="20"/>
                <w:szCs w:val="20"/>
                <w:lang w:eastAsia="ar-SA" w:bidi="fa-IR"/>
              </w:rPr>
              <w:t>ОКПД 2:</w:t>
            </w:r>
            <w:r w:rsidRPr="000B7153">
              <w:rPr>
                <w:rFonts w:ascii="Times New Roman" w:eastAsia="Times New Roman" w:hAnsi="Times New Roman" w:cs="Times New Roman"/>
                <w:sz w:val="20"/>
                <w:szCs w:val="20"/>
                <w:lang w:eastAsia="ar-SA" w:bidi="fa-IR"/>
              </w:rPr>
              <w:t xml:space="preserve"> 26.40.33.199 «О»</w:t>
            </w:r>
          </w:p>
          <w:p w14:paraId="5C1CEEE0" w14:textId="03147818"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 не менее 1 штука</w:t>
            </w:r>
          </w:p>
          <w:p w14:paraId="5D04F5D1"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записи - цифровой (-</w:t>
            </w:r>
            <w:proofErr w:type="spellStart"/>
            <w:r w:rsidRPr="000B7153">
              <w:rPr>
                <w:rFonts w:ascii="Times New Roman" w:eastAsia="Times New Roman" w:hAnsi="Times New Roman" w:cs="Times New Roman"/>
                <w:sz w:val="20"/>
                <w:szCs w:val="20"/>
                <w:lang w:eastAsia="ar-SA" w:bidi="fa-IR"/>
              </w:rPr>
              <w:t>ая</w:t>
            </w:r>
            <w:proofErr w:type="spellEnd"/>
            <w:r w:rsidRPr="000B7153">
              <w:rPr>
                <w:rFonts w:ascii="Times New Roman" w:eastAsia="Times New Roman" w:hAnsi="Times New Roman" w:cs="Times New Roman"/>
                <w:sz w:val="20"/>
                <w:szCs w:val="20"/>
                <w:lang w:eastAsia="ar-SA" w:bidi="fa-IR"/>
              </w:rPr>
              <w:t>)</w:t>
            </w:r>
          </w:p>
          <w:p w14:paraId="22574917" w14:textId="2F804CF5"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Макс. количество видеовходов - не менее 24</w:t>
            </w:r>
          </w:p>
          <w:p w14:paraId="099BBBFE" w14:textId="0EA594CF"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Максимальное количество IP камер – не менее 24 шт.</w:t>
            </w:r>
          </w:p>
          <w:p w14:paraId="3687C170" w14:textId="7F0FED29"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Объем памяти жесткого диска - не менее</w:t>
            </w:r>
            <w:r w:rsidR="00CE06D2" w:rsidRPr="000B7153">
              <w:rPr>
                <w:rFonts w:ascii="Times New Roman" w:eastAsia="Times New Roman" w:hAnsi="Times New Roman" w:cs="Times New Roman"/>
                <w:sz w:val="20"/>
                <w:szCs w:val="20"/>
                <w:lang w:eastAsia="ar-SA" w:bidi="fa-IR"/>
              </w:rPr>
              <w:t xml:space="preserve"> 10</w:t>
            </w:r>
            <w:r w:rsidRPr="000B7153">
              <w:rPr>
                <w:rFonts w:ascii="Times New Roman" w:eastAsia="Times New Roman" w:hAnsi="Times New Roman" w:cs="Times New Roman"/>
                <w:sz w:val="20"/>
                <w:szCs w:val="20"/>
                <w:lang w:eastAsia="ar-SA" w:bidi="fa-IR"/>
              </w:rPr>
              <w:t xml:space="preserve"> Тб</w:t>
            </w:r>
          </w:p>
          <w:p w14:paraId="1114A814" w14:textId="4B699900"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Мин. количество отсеков для жестких дисков - не более 2</w:t>
            </w:r>
          </w:p>
          <w:p w14:paraId="6080B831" w14:textId="7ADB2458"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Скорость передачи данных – не менее 90 Мбит/сек.</w:t>
            </w:r>
          </w:p>
          <w:p w14:paraId="45272118" w14:textId="4C669E0F"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Выход VGA - наличие</w:t>
            </w:r>
          </w:p>
          <w:p w14:paraId="092D61C6" w14:textId="649D686E"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Выход HDMI - наличие</w:t>
            </w:r>
          </w:p>
          <w:p w14:paraId="2D0CAA6B" w14:textId="20D804B8"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Интерфейс USB - наличие</w:t>
            </w:r>
          </w:p>
          <w:p w14:paraId="59F29B45"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прибора - настольный</w:t>
            </w:r>
          </w:p>
          <w:p w14:paraId="4B3B7C15"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Протокол связи</w:t>
            </w:r>
          </w:p>
          <w:p w14:paraId="44141F8C"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DDNS, DHCP, DNS, SMTP, TCP/IP, </w:t>
            </w:r>
            <w:proofErr w:type="spellStart"/>
            <w:r w:rsidRPr="000B7153">
              <w:rPr>
                <w:rFonts w:ascii="Times New Roman" w:eastAsia="Times New Roman" w:hAnsi="Times New Roman" w:cs="Times New Roman"/>
                <w:sz w:val="20"/>
                <w:szCs w:val="20"/>
                <w:lang w:eastAsia="ar-SA" w:bidi="fa-IR"/>
              </w:rPr>
              <w:t>UPnP</w:t>
            </w:r>
            <w:proofErr w:type="spellEnd"/>
          </w:p>
          <w:p w14:paraId="530B299B"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p>
          <w:p w14:paraId="3A7568C0" w14:textId="18F5201C" w:rsidR="00FF1AF8" w:rsidRPr="000B7153" w:rsidRDefault="00FF1AF8" w:rsidP="00FF1AF8">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Телекамера видеонаблюдения внутренняя </w:t>
            </w:r>
            <w:r w:rsidRPr="000B7153">
              <w:rPr>
                <w:rFonts w:ascii="Times New Roman" w:eastAsia="Times New Roman" w:hAnsi="Times New Roman" w:cs="Times New Roman"/>
                <w:sz w:val="20"/>
                <w:szCs w:val="20"/>
                <w:lang w:val="en-US" w:eastAsia="ar-SA" w:bidi="fa-IR"/>
              </w:rPr>
              <w:t>IP</w:t>
            </w:r>
            <w:r w:rsidRPr="000B7153">
              <w:rPr>
                <w:rFonts w:ascii="Times New Roman" w:eastAsia="Times New Roman" w:hAnsi="Times New Roman" w:cs="Times New Roman"/>
                <w:sz w:val="20"/>
                <w:szCs w:val="20"/>
                <w:lang w:eastAsia="ar-SA" w:bidi="fa-IR"/>
              </w:rPr>
              <w:t xml:space="preserve"> 4 </w:t>
            </w:r>
            <w:r w:rsidRPr="000B7153">
              <w:rPr>
                <w:rFonts w:ascii="Times New Roman" w:eastAsia="Times New Roman" w:hAnsi="Times New Roman" w:cs="Times New Roman"/>
                <w:sz w:val="20"/>
                <w:szCs w:val="20"/>
                <w:lang w:val="en-US" w:eastAsia="ar-SA" w:bidi="fa-IR"/>
              </w:rPr>
              <w:t>Mn</w:t>
            </w:r>
            <w:r w:rsidRPr="000B7153">
              <w:rPr>
                <w:rFonts w:ascii="Times New Roman" w:eastAsia="Times New Roman" w:hAnsi="Times New Roman" w:cs="Times New Roman"/>
                <w:sz w:val="20"/>
                <w:szCs w:val="20"/>
                <w:lang w:eastAsia="ar-SA" w:bidi="fa-IR"/>
              </w:rPr>
              <w:t xml:space="preserve"> (с подсветкой)</w:t>
            </w:r>
          </w:p>
          <w:p w14:paraId="398FAA15" w14:textId="1B0E5A17" w:rsidR="00DD5C1A" w:rsidRPr="000B7153" w:rsidRDefault="00DD5C1A" w:rsidP="002A5B70">
            <w:pPr>
              <w:spacing w:after="0" w:line="240" w:lineRule="auto"/>
              <w:rPr>
                <w:rFonts w:ascii="Times New Roman" w:eastAsia="Times New Roman" w:hAnsi="Times New Roman" w:cs="Times New Roman"/>
                <w:b/>
                <w:bCs/>
                <w:sz w:val="20"/>
                <w:szCs w:val="20"/>
                <w:lang w:eastAsia="ar-SA" w:bidi="fa-IR"/>
              </w:rPr>
            </w:pPr>
            <w:r w:rsidRPr="000B7153">
              <w:rPr>
                <w:rFonts w:ascii="Times New Roman" w:eastAsia="Times New Roman" w:hAnsi="Times New Roman" w:cs="Times New Roman"/>
                <w:b/>
                <w:bCs/>
                <w:sz w:val="20"/>
                <w:szCs w:val="20"/>
                <w:lang w:eastAsia="ar-SA" w:bidi="fa-IR"/>
              </w:rPr>
              <w:t>ОКПД 2: 26.40.33.111 «О»</w:t>
            </w:r>
          </w:p>
          <w:p w14:paraId="5B532B49" w14:textId="764E6BAB"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 не менее 12</w:t>
            </w:r>
          </w:p>
          <w:p w14:paraId="20B06A8F"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Корпусная/купольная</w:t>
            </w:r>
          </w:p>
          <w:p w14:paraId="2AF4BE07"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lastRenderedPageBreak/>
              <w:t>Изображение - цветное</w:t>
            </w:r>
          </w:p>
          <w:p w14:paraId="0A2AD05D" w14:textId="6FA8E5E3"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Р</w:t>
            </w:r>
            <w:r w:rsidR="008576DC" w:rsidRPr="000B7153">
              <w:rPr>
                <w:rFonts w:ascii="Times New Roman" w:eastAsia="Times New Roman" w:hAnsi="Times New Roman" w:cs="Times New Roman"/>
                <w:sz w:val="20"/>
                <w:szCs w:val="20"/>
                <w:lang w:eastAsia="ar-SA" w:bidi="fa-IR"/>
              </w:rPr>
              <w:t xml:space="preserve">азрешение видеокамеры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2560x1440 пикс.</w:t>
            </w:r>
          </w:p>
          <w:p w14:paraId="27882DA5" w14:textId="432D6751"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Частота кадров при макс. разрешении -</w:t>
            </w:r>
            <w:r w:rsidR="00EC3754" w:rsidRPr="000B7153">
              <w:rPr>
                <w:rFonts w:ascii="Times New Roman" w:eastAsia="Times New Roman" w:hAnsi="Times New Roman" w:cs="Times New Roman"/>
                <w:sz w:val="20"/>
                <w:szCs w:val="20"/>
                <w:lang w:eastAsia="ar-SA" w:bidi="fa-IR"/>
              </w:rPr>
              <w:t xml:space="preserve"> не менее</w:t>
            </w:r>
            <w:r w:rsidRPr="000B7153">
              <w:rPr>
                <w:rFonts w:ascii="Times New Roman" w:eastAsia="Times New Roman" w:hAnsi="Times New Roman" w:cs="Times New Roman"/>
                <w:sz w:val="20"/>
                <w:szCs w:val="20"/>
                <w:lang w:eastAsia="ar-SA" w:bidi="fa-IR"/>
              </w:rPr>
              <w:t xml:space="preserve"> 20 кадров/с</w:t>
            </w:r>
          </w:p>
          <w:p w14:paraId="2E4BCCB6"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мегапикселей матрицы - 4</w:t>
            </w:r>
          </w:p>
          <w:p w14:paraId="2CF93DAE"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матрицы - CMOS</w:t>
            </w:r>
          </w:p>
          <w:p w14:paraId="70C014B3" w14:textId="6B947433"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Размер матрицы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1/3"</w:t>
            </w:r>
          </w:p>
          <w:p w14:paraId="13E704BA"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Объектив - фикс. фокус/</w:t>
            </w:r>
            <w:proofErr w:type="spellStart"/>
            <w:r w:rsidRPr="000B7153">
              <w:rPr>
                <w:rFonts w:ascii="Times New Roman" w:eastAsia="Times New Roman" w:hAnsi="Times New Roman" w:cs="Times New Roman"/>
                <w:sz w:val="20"/>
                <w:szCs w:val="20"/>
                <w:lang w:eastAsia="ar-SA" w:bidi="fa-IR"/>
              </w:rPr>
              <w:t>вариофокальный</w:t>
            </w:r>
            <w:proofErr w:type="spellEnd"/>
          </w:p>
          <w:p w14:paraId="20AD040D" w14:textId="618FDE51"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w:t>
            </w:r>
            <w:r w:rsidR="008576DC" w:rsidRPr="000B7153">
              <w:rPr>
                <w:rFonts w:ascii="Times New Roman" w:eastAsia="Times New Roman" w:hAnsi="Times New Roman" w:cs="Times New Roman"/>
                <w:sz w:val="20"/>
                <w:szCs w:val="20"/>
                <w:lang w:eastAsia="ar-SA" w:bidi="fa-IR"/>
              </w:rPr>
              <w:t xml:space="preserve">обзора камеры по горизонтали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11</w:t>
            </w:r>
            <w:r w:rsidRPr="000B7153">
              <w:rPr>
                <w:rFonts w:ascii="Times New Roman" w:eastAsia="Times New Roman" w:hAnsi="Times New Roman" w:cs="Times New Roman"/>
                <w:sz w:val="20"/>
                <w:szCs w:val="20"/>
                <w:lang w:eastAsia="ar-SA" w:bidi="fa-IR"/>
              </w:rPr>
              <w:t>0</w:t>
            </w:r>
            <w:r w:rsidR="008576DC" w:rsidRPr="000B7153">
              <w:rPr>
                <w:rFonts w:ascii="Times New Roman" w:eastAsia="Times New Roman" w:hAnsi="Times New Roman" w:cs="Times New Roman"/>
                <w:sz w:val="20"/>
                <w:szCs w:val="20"/>
                <w:lang w:eastAsia="ar-SA" w:bidi="fa-IR"/>
              </w:rPr>
              <w:t>°</w:t>
            </w:r>
          </w:p>
          <w:p w14:paraId="28812E35" w14:textId="206841C4"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w:t>
            </w:r>
            <w:r w:rsidR="008576DC" w:rsidRPr="000B7153">
              <w:rPr>
                <w:rFonts w:ascii="Times New Roman" w:eastAsia="Times New Roman" w:hAnsi="Times New Roman" w:cs="Times New Roman"/>
                <w:sz w:val="20"/>
                <w:szCs w:val="20"/>
                <w:lang w:eastAsia="ar-SA" w:bidi="fa-IR"/>
              </w:rPr>
              <w:t xml:space="preserve">обзора камеры по вертикали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60°</w:t>
            </w:r>
          </w:p>
          <w:p w14:paraId="7ED665AA" w14:textId="2C4F4E5F"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Дальность ИК-подсветки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30 м</w:t>
            </w:r>
            <w:r w:rsidR="00EC3754" w:rsidRPr="000B7153">
              <w:rPr>
                <w:rFonts w:ascii="Times New Roman" w:eastAsia="Times New Roman" w:hAnsi="Times New Roman" w:cs="Times New Roman"/>
                <w:sz w:val="20"/>
                <w:szCs w:val="20"/>
                <w:lang w:eastAsia="ar-SA" w:bidi="fa-IR"/>
              </w:rPr>
              <w:t xml:space="preserve"> </w:t>
            </w:r>
          </w:p>
          <w:p w14:paraId="020736BA" w14:textId="45AAF4E6"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Минимальная освещенность (ч/б режим) - </w:t>
            </w:r>
            <w:r w:rsidR="00EC3754" w:rsidRPr="000B7153">
              <w:rPr>
                <w:rFonts w:ascii="Times New Roman" w:eastAsia="Times New Roman" w:hAnsi="Times New Roman" w:cs="Times New Roman"/>
                <w:sz w:val="20"/>
                <w:szCs w:val="20"/>
                <w:lang w:eastAsia="ar-SA" w:bidi="fa-IR"/>
              </w:rPr>
              <w:t xml:space="preserve">не более </w:t>
            </w:r>
            <w:r w:rsidRPr="000B7153">
              <w:rPr>
                <w:rFonts w:ascii="Times New Roman" w:eastAsia="Times New Roman" w:hAnsi="Times New Roman" w:cs="Times New Roman"/>
                <w:sz w:val="20"/>
                <w:szCs w:val="20"/>
                <w:lang w:eastAsia="ar-SA" w:bidi="fa-IR"/>
              </w:rPr>
              <w:t>0.01 люкс</w:t>
            </w:r>
          </w:p>
          <w:p w14:paraId="69CB3CBC"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Функции и особенности:</w:t>
            </w:r>
          </w:p>
          <w:p w14:paraId="34E5D6DC"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ИК-подсветка,</w:t>
            </w:r>
          </w:p>
          <w:p w14:paraId="7070893D"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Поддержка стандартов</w:t>
            </w:r>
          </w:p>
          <w:p w14:paraId="284DE8C4"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DDNS, DHCP, RTP, RTSP, SMTP</w:t>
            </w:r>
          </w:p>
          <w:p w14:paraId="4FE76791"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Интерфейсы: RJ-45 </w:t>
            </w:r>
            <w:proofErr w:type="spellStart"/>
            <w:r w:rsidRPr="000B7153">
              <w:rPr>
                <w:rFonts w:ascii="Times New Roman" w:eastAsia="Times New Roman" w:hAnsi="Times New Roman" w:cs="Times New Roman"/>
                <w:sz w:val="20"/>
                <w:szCs w:val="20"/>
                <w:lang w:eastAsia="ar-SA" w:bidi="fa-IR"/>
              </w:rPr>
              <w:t>Ethernet</w:t>
            </w:r>
            <w:proofErr w:type="spellEnd"/>
          </w:p>
          <w:p w14:paraId="7B7D00A3"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Поддержка кодеков: H.264, H.265, H.265+</w:t>
            </w:r>
          </w:p>
          <w:p w14:paraId="058E5AB0" w14:textId="3B987476"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w:t>
            </w:r>
            <w:r w:rsidR="008576DC" w:rsidRPr="000B7153">
              <w:rPr>
                <w:rFonts w:ascii="Times New Roman" w:eastAsia="Times New Roman" w:hAnsi="Times New Roman" w:cs="Times New Roman"/>
                <w:sz w:val="20"/>
                <w:szCs w:val="20"/>
                <w:lang w:eastAsia="ar-SA" w:bidi="fa-IR"/>
              </w:rPr>
              <w:t xml:space="preserve">поворота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360°</w:t>
            </w:r>
          </w:p>
          <w:p w14:paraId="4139D3F3" w14:textId="3FD2D26D"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w:t>
            </w:r>
            <w:r w:rsidR="008576DC" w:rsidRPr="000B7153">
              <w:rPr>
                <w:rFonts w:ascii="Times New Roman" w:eastAsia="Times New Roman" w:hAnsi="Times New Roman" w:cs="Times New Roman"/>
                <w:sz w:val="20"/>
                <w:szCs w:val="20"/>
                <w:lang w:eastAsia="ar-SA" w:bidi="fa-IR"/>
              </w:rPr>
              <w:t xml:space="preserve">наклона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180°</w:t>
            </w:r>
          </w:p>
          <w:p w14:paraId="6284EC17"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Питание: </w:t>
            </w:r>
            <w:proofErr w:type="spellStart"/>
            <w:r w:rsidRPr="000B7153">
              <w:rPr>
                <w:rFonts w:ascii="Times New Roman" w:eastAsia="Times New Roman" w:hAnsi="Times New Roman" w:cs="Times New Roman"/>
                <w:sz w:val="20"/>
                <w:szCs w:val="20"/>
                <w:lang w:eastAsia="ar-SA" w:bidi="fa-IR"/>
              </w:rPr>
              <w:t>РоЕ</w:t>
            </w:r>
            <w:proofErr w:type="spellEnd"/>
          </w:p>
          <w:p w14:paraId="20620DE4" w14:textId="79C9BB0C"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Класс защиты IP </w:t>
            </w:r>
            <w:r w:rsidR="00EC3754" w:rsidRPr="000B7153">
              <w:rPr>
                <w:rFonts w:ascii="Times New Roman" w:eastAsia="Times New Roman" w:hAnsi="Times New Roman" w:cs="Times New Roman"/>
                <w:sz w:val="20"/>
                <w:szCs w:val="20"/>
                <w:lang w:eastAsia="ar-SA" w:bidi="fa-IR"/>
              </w:rPr>
              <w:t xml:space="preserve">не </w:t>
            </w:r>
            <w:proofErr w:type="gramStart"/>
            <w:r w:rsidR="00EC3754" w:rsidRPr="000B7153">
              <w:rPr>
                <w:rFonts w:ascii="Times New Roman" w:eastAsia="Times New Roman" w:hAnsi="Times New Roman" w:cs="Times New Roman"/>
                <w:sz w:val="20"/>
                <w:szCs w:val="20"/>
                <w:lang w:eastAsia="ar-SA" w:bidi="fa-IR"/>
              </w:rPr>
              <w:t xml:space="preserve">ниже </w:t>
            </w:r>
            <w:r w:rsidRPr="000B7153">
              <w:rPr>
                <w:rFonts w:ascii="Times New Roman" w:eastAsia="Times New Roman" w:hAnsi="Times New Roman" w:cs="Times New Roman"/>
                <w:sz w:val="20"/>
                <w:szCs w:val="20"/>
                <w:lang w:eastAsia="ar-SA" w:bidi="fa-IR"/>
              </w:rPr>
              <w:t xml:space="preserve"> IP</w:t>
            </w:r>
            <w:proofErr w:type="gramEnd"/>
            <w:r w:rsidRPr="000B7153">
              <w:rPr>
                <w:rFonts w:ascii="Times New Roman" w:eastAsia="Times New Roman" w:hAnsi="Times New Roman" w:cs="Times New Roman"/>
                <w:sz w:val="20"/>
                <w:szCs w:val="20"/>
                <w:lang w:eastAsia="ar-SA" w:bidi="fa-IR"/>
              </w:rPr>
              <w:t>67</w:t>
            </w:r>
          </w:p>
          <w:p w14:paraId="6CBBAE01" w14:textId="17B9A384"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Диапазон рабочих температур: </w:t>
            </w:r>
            <w:r w:rsidR="00EC3754" w:rsidRPr="000B7153">
              <w:rPr>
                <w:rFonts w:ascii="Times New Roman" w:eastAsia="Times New Roman" w:hAnsi="Times New Roman" w:cs="Times New Roman"/>
                <w:sz w:val="20"/>
                <w:szCs w:val="20"/>
                <w:lang w:eastAsia="ar-SA" w:bidi="fa-IR"/>
              </w:rPr>
              <w:t xml:space="preserve">не менее (от </w:t>
            </w:r>
            <w:r w:rsidRPr="000B7153">
              <w:rPr>
                <w:rFonts w:ascii="Times New Roman" w:eastAsia="Times New Roman" w:hAnsi="Times New Roman" w:cs="Times New Roman"/>
                <w:sz w:val="20"/>
                <w:szCs w:val="20"/>
                <w:lang w:eastAsia="ar-SA" w:bidi="fa-IR"/>
              </w:rPr>
              <w:t xml:space="preserve">-40 </w:t>
            </w:r>
            <w:r w:rsidR="00EC3754" w:rsidRPr="000B7153">
              <w:rPr>
                <w:rFonts w:ascii="Times New Roman" w:eastAsia="Times New Roman" w:hAnsi="Times New Roman" w:cs="Times New Roman"/>
                <w:sz w:val="20"/>
                <w:szCs w:val="20"/>
                <w:lang w:eastAsia="ar-SA" w:bidi="fa-IR"/>
              </w:rPr>
              <w:t>до</w:t>
            </w:r>
            <w:r w:rsidRPr="000B7153">
              <w:rPr>
                <w:rFonts w:ascii="Times New Roman" w:eastAsia="Times New Roman" w:hAnsi="Times New Roman" w:cs="Times New Roman"/>
                <w:sz w:val="20"/>
                <w:szCs w:val="20"/>
                <w:lang w:eastAsia="ar-SA" w:bidi="fa-IR"/>
              </w:rPr>
              <w:t xml:space="preserve"> +</w:t>
            </w:r>
            <w:proofErr w:type="gramStart"/>
            <w:r w:rsidRPr="000B7153">
              <w:rPr>
                <w:rFonts w:ascii="Times New Roman" w:eastAsia="Times New Roman" w:hAnsi="Times New Roman" w:cs="Times New Roman"/>
                <w:sz w:val="20"/>
                <w:szCs w:val="20"/>
                <w:lang w:eastAsia="ar-SA" w:bidi="fa-IR"/>
              </w:rPr>
              <w:t>50</w:t>
            </w:r>
            <w:r w:rsidR="00EC3754" w:rsidRPr="000B7153">
              <w:rPr>
                <w:rFonts w:ascii="Times New Roman" w:eastAsia="Times New Roman" w:hAnsi="Times New Roman" w:cs="Times New Roman"/>
                <w:sz w:val="20"/>
                <w:szCs w:val="20"/>
                <w:lang w:eastAsia="ar-SA" w:bidi="fa-IR"/>
              </w:rPr>
              <w:t>)</w:t>
            </w:r>
            <w:r w:rsidRPr="000B7153">
              <w:rPr>
                <w:rFonts w:ascii="Times New Roman" w:eastAsia="Times New Roman" w:hAnsi="Times New Roman" w:cs="Times New Roman"/>
                <w:sz w:val="20"/>
                <w:szCs w:val="20"/>
                <w:lang w:eastAsia="ar-SA" w:bidi="fa-IR"/>
              </w:rPr>
              <w:t>°</w:t>
            </w:r>
            <w:proofErr w:type="gramEnd"/>
            <w:r w:rsidRPr="000B7153">
              <w:rPr>
                <w:rFonts w:ascii="Times New Roman" w:eastAsia="Times New Roman" w:hAnsi="Times New Roman" w:cs="Times New Roman"/>
                <w:sz w:val="20"/>
                <w:szCs w:val="20"/>
                <w:lang w:eastAsia="ar-SA" w:bidi="fa-IR"/>
              </w:rPr>
              <w:t>C</w:t>
            </w:r>
          </w:p>
          <w:p w14:paraId="770F55D2"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p>
          <w:p w14:paraId="225C4410" w14:textId="1BB4EC83"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 </w:t>
            </w:r>
            <w:r w:rsidR="001105A6" w:rsidRPr="000B7153">
              <w:rPr>
                <w:rFonts w:ascii="Times New Roman" w:eastAsia="Times New Roman" w:hAnsi="Times New Roman" w:cs="Times New Roman"/>
                <w:sz w:val="20"/>
                <w:szCs w:val="20"/>
                <w:lang w:eastAsia="ar-SA" w:bidi="fa-IR"/>
              </w:rPr>
              <w:t xml:space="preserve">Телекамера видеонаблюдения уличная </w:t>
            </w:r>
            <w:r w:rsidR="001105A6" w:rsidRPr="000B7153">
              <w:rPr>
                <w:rFonts w:ascii="Times New Roman" w:eastAsia="Times New Roman" w:hAnsi="Times New Roman" w:cs="Times New Roman"/>
                <w:sz w:val="20"/>
                <w:szCs w:val="20"/>
                <w:lang w:val="en-US" w:eastAsia="ar-SA" w:bidi="fa-IR"/>
              </w:rPr>
              <w:t>IP</w:t>
            </w:r>
            <w:r w:rsidR="001105A6" w:rsidRPr="000B7153">
              <w:rPr>
                <w:rFonts w:ascii="Times New Roman" w:eastAsia="Times New Roman" w:hAnsi="Times New Roman" w:cs="Times New Roman"/>
                <w:sz w:val="20"/>
                <w:szCs w:val="20"/>
                <w:lang w:eastAsia="ar-SA" w:bidi="fa-IR"/>
              </w:rPr>
              <w:t xml:space="preserve"> 4 </w:t>
            </w:r>
            <w:r w:rsidR="001105A6" w:rsidRPr="000B7153">
              <w:rPr>
                <w:rFonts w:ascii="Times New Roman" w:eastAsia="Times New Roman" w:hAnsi="Times New Roman" w:cs="Times New Roman"/>
                <w:sz w:val="20"/>
                <w:szCs w:val="20"/>
                <w:lang w:val="en-US" w:eastAsia="ar-SA" w:bidi="fa-IR"/>
              </w:rPr>
              <w:t>Mn</w:t>
            </w:r>
            <w:r w:rsidR="001105A6" w:rsidRPr="000B7153">
              <w:rPr>
                <w:rFonts w:ascii="Times New Roman" w:eastAsia="Times New Roman" w:hAnsi="Times New Roman" w:cs="Times New Roman"/>
                <w:sz w:val="20"/>
                <w:szCs w:val="20"/>
                <w:lang w:eastAsia="ar-SA" w:bidi="fa-IR"/>
              </w:rPr>
              <w:t xml:space="preserve"> (с подсветкой)</w:t>
            </w:r>
          </w:p>
          <w:p w14:paraId="3703C866" w14:textId="7C7A0472" w:rsidR="00DD5C1A" w:rsidRPr="000B7153" w:rsidRDefault="00DD5C1A" w:rsidP="002A5B70">
            <w:pPr>
              <w:spacing w:after="0" w:line="240" w:lineRule="auto"/>
              <w:rPr>
                <w:rFonts w:ascii="Times New Roman" w:eastAsia="Times New Roman" w:hAnsi="Times New Roman" w:cs="Times New Roman"/>
                <w:b/>
                <w:bCs/>
                <w:sz w:val="20"/>
                <w:szCs w:val="20"/>
                <w:lang w:eastAsia="ar-SA" w:bidi="fa-IR"/>
              </w:rPr>
            </w:pPr>
            <w:r w:rsidRPr="000B7153">
              <w:rPr>
                <w:rFonts w:ascii="Times New Roman" w:eastAsia="Times New Roman" w:hAnsi="Times New Roman" w:cs="Times New Roman"/>
                <w:b/>
                <w:bCs/>
                <w:sz w:val="20"/>
                <w:szCs w:val="20"/>
                <w:lang w:eastAsia="ar-SA" w:bidi="fa-IR"/>
              </w:rPr>
              <w:t>ОКПД 2: 26.40.33.111 «О»</w:t>
            </w:r>
          </w:p>
          <w:p w14:paraId="48ABED82" w14:textId="78633711"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Количество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2 штуки</w:t>
            </w:r>
            <w:r w:rsidR="00EC3754" w:rsidRPr="000B7153">
              <w:rPr>
                <w:rFonts w:ascii="Times New Roman" w:eastAsia="Times New Roman" w:hAnsi="Times New Roman" w:cs="Times New Roman"/>
                <w:sz w:val="20"/>
                <w:szCs w:val="20"/>
                <w:lang w:eastAsia="ar-SA" w:bidi="fa-IR"/>
              </w:rPr>
              <w:t xml:space="preserve"> </w:t>
            </w:r>
          </w:p>
          <w:p w14:paraId="06C369F3"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Корпусная/купольная</w:t>
            </w:r>
          </w:p>
          <w:p w14:paraId="11C43AF7"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Изображение - цветное</w:t>
            </w:r>
          </w:p>
          <w:p w14:paraId="3016C53C" w14:textId="3CBBE27F"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Р</w:t>
            </w:r>
            <w:r w:rsidR="008576DC" w:rsidRPr="000B7153">
              <w:rPr>
                <w:rFonts w:ascii="Times New Roman" w:eastAsia="Times New Roman" w:hAnsi="Times New Roman" w:cs="Times New Roman"/>
                <w:sz w:val="20"/>
                <w:szCs w:val="20"/>
                <w:lang w:eastAsia="ar-SA" w:bidi="fa-IR"/>
              </w:rPr>
              <w:t>азрешение видеокамеры -</w:t>
            </w:r>
            <w:r w:rsidRPr="000B7153">
              <w:rPr>
                <w:rFonts w:ascii="Times New Roman" w:eastAsia="Times New Roman" w:hAnsi="Times New Roman" w:cs="Times New Roman"/>
                <w:sz w:val="20"/>
                <w:szCs w:val="20"/>
                <w:lang w:eastAsia="ar-SA" w:bidi="fa-IR"/>
              </w:rPr>
              <w:t xml:space="preserve"> не менее</w:t>
            </w:r>
            <w:r w:rsidR="008576DC" w:rsidRPr="000B7153">
              <w:rPr>
                <w:rFonts w:ascii="Times New Roman" w:eastAsia="Times New Roman" w:hAnsi="Times New Roman" w:cs="Times New Roman"/>
                <w:sz w:val="20"/>
                <w:szCs w:val="20"/>
                <w:lang w:eastAsia="ar-SA" w:bidi="fa-IR"/>
              </w:rPr>
              <w:t xml:space="preserve"> 2560x1440 пикс.</w:t>
            </w:r>
          </w:p>
          <w:p w14:paraId="74996EC7" w14:textId="14A44CFE"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Частота кадров при макс. разрешении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20 кадров/с</w:t>
            </w:r>
          </w:p>
          <w:p w14:paraId="3D3BBC48" w14:textId="4215F05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Количество мегапикселей матрицы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4</w:t>
            </w:r>
          </w:p>
          <w:p w14:paraId="37B2F6E4"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матрицы - CMOS</w:t>
            </w:r>
          </w:p>
          <w:p w14:paraId="67B64F69" w14:textId="32A6359B"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Размер матрицы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1/3"</w:t>
            </w:r>
          </w:p>
          <w:p w14:paraId="58114D07"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Объектив - фикс. фокус/</w:t>
            </w:r>
            <w:proofErr w:type="spellStart"/>
            <w:r w:rsidRPr="000B7153">
              <w:rPr>
                <w:rFonts w:ascii="Times New Roman" w:eastAsia="Times New Roman" w:hAnsi="Times New Roman" w:cs="Times New Roman"/>
                <w:sz w:val="20"/>
                <w:szCs w:val="20"/>
                <w:lang w:eastAsia="ar-SA" w:bidi="fa-IR"/>
              </w:rPr>
              <w:t>вариофокальный</w:t>
            </w:r>
            <w:proofErr w:type="spellEnd"/>
          </w:p>
          <w:p w14:paraId="2AC4F63D" w14:textId="4C860F5F"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w:t>
            </w:r>
            <w:r w:rsidR="008576DC" w:rsidRPr="000B7153">
              <w:rPr>
                <w:rFonts w:ascii="Times New Roman" w:eastAsia="Times New Roman" w:hAnsi="Times New Roman" w:cs="Times New Roman"/>
                <w:sz w:val="20"/>
                <w:szCs w:val="20"/>
                <w:lang w:eastAsia="ar-SA" w:bidi="fa-IR"/>
              </w:rPr>
              <w:t xml:space="preserve">обзора камеры по горизонтали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11</w:t>
            </w:r>
            <w:r w:rsidRPr="000B7153">
              <w:rPr>
                <w:rFonts w:ascii="Times New Roman" w:eastAsia="Times New Roman" w:hAnsi="Times New Roman" w:cs="Times New Roman"/>
                <w:sz w:val="20"/>
                <w:szCs w:val="20"/>
                <w:lang w:eastAsia="ar-SA" w:bidi="fa-IR"/>
              </w:rPr>
              <w:t>0</w:t>
            </w:r>
            <w:r w:rsidR="008576DC" w:rsidRPr="000B7153">
              <w:rPr>
                <w:rFonts w:ascii="Times New Roman" w:eastAsia="Times New Roman" w:hAnsi="Times New Roman" w:cs="Times New Roman"/>
                <w:sz w:val="20"/>
                <w:szCs w:val="20"/>
                <w:lang w:eastAsia="ar-SA" w:bidi="fa-IR"/>
              </w:rPr>
              <w:t>°</w:t>
            </w:r>
          </w:p>
          <w:p w14:paraId="61273CD4" w14:textId="51A78A62"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w:t>
            </w:r>
            <w:r w:rsidR="008576DC" w:rsidRPr="000B7153">
              <w:rPr>
                <w:rFonts w:ascii="Times New Roman" w:eastAsia="Times New Roman" w:hAnsi="Times New Roman" w:cs="Times New Roman"/>
                <w:sz w:val="20"/>
                <w:szCs w:val="20"/>
                <w:lang w:eastAsia="ar-SA" w:bidi="fa-IR"/>
              </w:rPr>
              <w:t xml:space="preserve">обзора камеры по вертикали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60°</w:t>
            </w:r>
          </w:p>
          <w:p w14:paraId="39557379" w14:textId="310CCD84"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Дальность ИК-подсветки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30 м</w:t>
            </w:r>
            <w:r w:rsidR="00EC3754" w:rsidRPr="000B7153">
              <w:rPr>
                <w:rFonts w:ascii="Times New Roman" w:eastAsia="Times New Roman" w:hAnsi="Times New Roman" w:cs="Times New Roman"/>
                <w:sz w:val="20"/>
                <w:szCs w:val="20"/>
                <w:lang w:eastAsia="ar-SA" w:bidi="fa-IR"/>
              </w:rPr>
              <w:t xml:space="preserve"> </w:t>
            </w:r>
          </w:p>
          <w:p w14:paraId="3803AEBE" w14:textId="77777777" w:rsidR="00E87B1B" w:rsidRPr="000B7153" w:rsidRDefault="00E87B1B"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Минимальная освещенность (ч/б режим) - не более 0.01 люкс</w:t>
            </w:r>
          </w:p>
          <w:p w14:paraId="73CFB33F" w14:textId="46B49A2D"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Функции и особенности:</w:t>
            </w:r>
            <w:r w:rsidR="00EC3754" w:rsidRPr="000B7153">
              <w:rPr>
                <w:rFonts w:ascii="Times New Roman" w:eastAsia="Times New Roman" w:hAnsi="Times New Roman" w:cs="Times New Roman"/>
                <w:sz w:val="20"/>
                <w:szCs w:val="20"/>
                <w:lang w:eastAsia="ar-SA" w:bidi="fa-IR"/>
              </w:rPr>
              <w:t xml:space="preserve"> </w:t>
            </w:r>
          </w:p>
          <w:p w14:paraId="021C7133"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ИК-подсветка,</w:t>
            </w:r>
          </w:p>
          <w:p w14:paraId="182F6801"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Поддержка стандартов</w:t>
            </w:r>
          </w:p>
          <w:p w14:paraId="6DB5A3DD"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DDNS, DHCP, RTP, RTSP, SMTP</w:t>
            </w:r>
          </w:p>
          <w:p w14:paraId="6C5C3A49"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Интерфейсы: RJ-45 </w:t>
            </w:r>
            <w:proofErr w:type="spellStart"/>
            <w:r w:rsidRPr="000B7153">
              <w:rPr>
                <w:rFonts w:ascii="Times New Roman" w:eastAsia="Times New Roman" w:hAnsi="Times New Roman" w:cs="Times New Roman"/>
                <w:sz w:val="20"/>
                <w:szCs w:val="20"/>
                <w:lang w:eastAsia="ar-SA" w:bidi="fa-IR"/>
              </w:rPr>
              <w:t>Ethernet</w:t>
            </w:r>
            <w:proofErr w:type="spellEnd"/>
          </w:p>
          <w:p w14:paraId="2934FD07"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Поддержка кодеков: H.264, H.265, H.265+</w:t>
            </w:r>
          </w:p>
          <w:p w14:paraId="70DBCEC8" w14:textId="077203AF"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w:t>
            </w:r>
            <w:r w:rsidR="008576DC" w:rsidRPr="000B7153">
              <w:rPr>
                <w:rFonts w:ascii="Times New Roman" w:eastAsia="Times New Roman" w:hAnsi="Times New Roman" w:cs="Times New Roman"/>
                <w:sz w:val="20"/>
                <w:szCs w:val="20"/>
                <w:lang w:eastAsia="ar-SA" w:bidi="fa-IR"/>
              </w:rPr>
              <w:t xml:space="preserve">поворота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360°</w:t>
            </w:r>
          </w:p>
          <w:p w14:paraId="3B98B54F" w14:textId="01864723"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w:t>
            </w:r>
            <w:r w:rsidR="008576DC" w:rsidRPr="000B7153">
              <w:rPr>
                <w:rFonts w:ascii="Times New Roman" w:eastAsia="Times New Roman" w:hAnsi="Times New Roman" w:cs="Times New Roman"/>
                <w:sz w:val="20"/>
                <w:szCs w:val="20"/>
                <w:lang w:eastAsia="ar-SA" w:bidi="fa-IR"/>
              </w:rPr>
              <w:t>наклона -</w:t>
            </w:r>
            <w:r w:rsidRPr="000B7153">
              <w:rPr>
                <w:rFonts w:ascii="Times New Roman" w:eastAsia="Times New Roman" w:hAnsi="Times New Roman" w:cs="Times New Roman"/>
                <w:sz w:val="20"/>
                <w:szCs w:val="20"/>
                <w:lang w:eastAsia="ar-SA" w:bidi="fa-IR"/>
              </w:rPr>
              <w:t xml:space="preserve"> не менее</w:t>
            </w:r>
            <w:r w:rsidR="008576DC" w:rsidRPr="000B7153">
              <w:rPr>
                <w:rFonts w:ascii="Times New Roman" w:eastAsia="Times New Roman" w:hAnsi="Times New Roman" w:cs="Times New Roman"/>
                <w:sz w:val="20"/>
                <w:szCs w:val="20"/>
                <w:lang w:eastAsia="ar-SA" w:bidi="fa-IR"/>
              </w:rPr>
              <w:t xml:space="preserve"> 180°</w:t>
            </w:r>
            <w:r w:rsidRPr="000B7153">
              <w:rPr>
                <w:rFonts w:ascii="Times New Roman" w:eastAsia="Times New Roman" w:hAnsi="Times New Roman" w:cs="Times New Roman"/>
                <w:sz w:val="20"/>
                <w:szCs w:val="20"/>
                <w:lang w:eastAsia="ar-SA" w:bidi="fa-IR"/>
              </w:rPr>
              <w:t xml:space="preserve"> </w:t>
            </w:r>
          </w:p>
          <w:p w14:paraId="6C706BD7"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Питание: </w:t>
            </w:r>
            <w:proofErr w:type="spellStart"/>
            <w:r w:rsidRPr="000B7153">
              <w:rPr>
                <w:rFonts w:ascii="Times New Roman" w:eastAsia="Times New Roman" w:hAnsi="Times New Roman" w:cs="Times New Roman"/>
                <w:sz w:val="20"/>
                <w:szCs w:val="20"/>
                <w:lang w:eastAsia="ar-SA" w:bidi="fa-IR"/>
              </w:rPr>
              <w:t>РоЕ</w:t>
            </w:r>
            <w:proofErr w:type="spellEnd"/>
          </w:p>
          <w:p w14:paraId="2FE616A2"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Установка: Наружная/внутренняя</w:t>
            </w:r>
          </w:p>
          <w:p w14:paraId="28FF24B0" w14:textId="54419B55"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Класс защиты IP </w:t>
            </w:r>
            <w:r w:rsidR="00EC3754" w:rsidRPr="000B7153">
              <w:rPr>
                <w:rFonts w:ascii="Times New Roman" w:eastAsia="Times New Roman" w:hAnsi="Times New Roman" w:cs="Times New Roman"/>
                <w:sz w:val="20"/>
                <w:szCs w:val="20"/>
                <w:lang w:eastAsia="ar-SA" w:bidi="fa-IR"/>
              </w:rPr>
              <w:t xml:space="preserve">не ниже </w:t>
            </w:r>
            <w:r w:rsidRPr="000B7153">
              <w:rPr>
                <w:rFonts w:ascii="Times New Roman" w:eastAsia="Times New Roman" w:hAnsi="Times New Roman" w:cs="Times New Roman"/>
                <w:sz w:val="20"/>
                <w:szCs w:val="20"/>
                <w:lang w:eastAsia="ar-SA" w:bidi="fa-IR"/>
              </w:rPr>
              <w:t>IP67</w:t>
            </w:r>
          </w:p>
          <w:p w14:paraId="5F2F33A0" w14:textId="79AFF2E4"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Диапазон рабочих температур: </w:t>
            </w:r>
            <w:r w:rsidR="00EC3754" w:rsidRPr="000B7153">
              <w:rPr>
                <w:rFonts w:ascii="Times New Roman" w:eastAsia="Times New Roman" w:hAnsi="Times New Roman" w:cs="Times New Roman"/>
                <w:sz w:val="20"/>
                <w:szCs w:val="20"/>
                <w:lang w:eastAsia="ar-SA" w:bidi="fa-IR"/>
              </w:rPr>
              <w:t xml:space="preserve">не менее (от </w:t>
            </w:r>
            <w:r w:rsidRPr="000B7153">
              <w:rPr>
                <w:rFonts w:ascii="Times New Roman" w:eastAsia="Times New Roman" w:hAnsi="Times New Roman" w:cs="Times New Roman"/>
                <w:sz w:val="20"/>
                <w:szCs w:val="20"/>
                <w:lang w:eastAsia="ar-SA" w:bidi="fa-IR"/>
              </w:rPr>
              <w:t>-40</w:t>
            </w:r>
            <w:r w:rsidR="00EC3754" w:rsidRPr="000B7153">
              <w:rPr>
                <w:rFonts w:ascii="Times New Roman" w:eastAsia="Times New Roman" w:hAnsi="Times New Roman" w:cs="Times New Roman"/>
                <w:sz w:val="20"/>
                <w:szCs w:val="20"/>
                <w:lang w:eastAsia="ar-SA" w:bidi="fa-IR"/>
              </w:rPr>
              <w:t xml:space="preserve"> до</w:t>
            </w:r>
            <w:r w:rsidRPr="000B7153">
              <w:rPr>
                <w:rFonts w:ascii="Times New Roman" w:eastAsia="Times New Roman" w:hAnsi="Times New Roman" w:cs="Times New Roman"/>
                <w:sz w:val="20"/>
                <w:szCs w:val="20"/>
                <w:lang w:eastAsia="ar-SA" w:bidi="fa-IR"/>
              </w:rPr>
              <w:t xml:space="preserve"> +</w:t>
            </w:r>
            <w:proofErr w:type="gramStart"/>
            <w:r w:rsidRPr="000B7153">
              <w:rPr>
                <w:rFonts w:ascii="Times New Roman" w:eastAsia="Times New Roman" w:hAnsi="Times New Roman" w:cs="Times New Roman"/>
                <w:sz w:val="20"/>
                <w:szCs w:val="20"/>
                <w:lang w:eastAsia="ar-SA" w:bidi="fa-IR"/>
              </w:rPr>
              <w:t>50</w:t>
            </w:r>
            <w:r w:rsidR="00EC3754" w:rsidRPr="000B7153">
              <w:rPr>
                <w:rFonts w:ascii="Times New Roman" w:eastAsia="Times New Roman" w:hAnsi="Times New Roman" w:cs="Times New Roman"/>
                <w:sz w:val="20"/>
                <w:szCs w:val="20"/>
                <w:lang w:eastAsia="ar-SA" w:bidi="fa-IR"/>
              </w:rPr>
              <w:t>)</w:t>
            </w:r>
            <w:r w:rsidRPr="000B7153">
              <w:rPr>
                <w:rFonts w:ascii="Times New Roman" w:eastAsia="Times New Roman" w:hAnsi="Times New Roman" w:cs="Times New Roman"/>
                <w:sz w:val="20"/>
                <w:szCs w:val="20"/>
                <w:lang w:eastAsia="ar-SA" w:bidi="fa-IR"/>
              </w:rPr>
              <w:t>°</w:t>
            </w:r>
            <w:proofErr w:type="gramEnd"/>
            <w:r w:rsidRPr="000B7153">
              <w:rPr>
                <w:rFonts w:ascii="Times New Roman" w:eastAsia="Times New Roman" w:hAnsi="Times New Roman" w:cs="Times New Roman"/>
                <w:sz w:val="20"/>
                <w:szCs w:val="20"/>
                <w:lang w:eastAsia="ar-SA" w:bidi="fa-IR"/>
              </w:rPr>
              <w:t>C</w:t>
            </w:r>
          </w:p>
          <w:p w14:paraId="30DC6A1A"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p>
          <w:p w14:paraId="12DF2D48" w14:textId="066E0CF3"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ЖК </w:t>
            </w:r>
            <w:r w:rsidR="004400BB" w:rsidRPr="000B7153">
              <w:rPr>
                <w:rFonts w:ascii="Times New Roman" w:eastAsia="Times New Roman" w:hAnsi="Times New Roman" w:cs="Times New Roman"/>
                <w:sz w:val="20"/>
                <w:szCs w:val="20"/>
                <w:lang w:eastAsia="ar-SA" w:bidi="fa-IR"/>
              </w:rPr>
              <w:t xml:space="preserve">Монитор </w:t>
            </w:r>
          </w:p>
          <w:p w14:paraId="481F5974" w14:textId="2441C6A1" w:rsidR="00DD5C1A" w:rsidRPr="000B7153" w:rsidRDefault="00DD5C1A" w:rsidP="002A5B70">
            <w:pPr>
              <w:spacing w:after="0" w:line="240" w:lineRule="auto"/>
              <w:rPr>
                <w:rFonts w:ascii="Times New Roman" w:eastAsia="Times New Roman" w:hAnsi="Times New Roman" w:cs="Times New Roman"/>
                <w:b/>
                <w:bCs/>
                <w:sz w:val="20"/>
                <w:szCs w:val="20"/>
                <w:lang w:eastAsia="ar-SA" w:bidi="fa-IR"/>
              </w:rPr>
            </w:pPr>
            <w:r w:rsidRPr="000B7153">
              <w:rPr>
                <w:rFonts w:ascii="Times New Roman" w:eastAsia="Times New Roman" w:hAnsi="Times New Roman" w:cs="Times New Roman"/>
                <w:b/>
                <w:bCs/>
                <w:sz w:val="20"/>
                <w:szCs w:val="20"/>
                <w:lang w:eastAsia="ar-SA" w:bidi="fa-IR"/>
              </w:rPr>
              <w:t>ОКПД 2: 26.20.17.140 «О»</w:t>
            </w:r>
          </w:p>
          <w:p w14:paraId="16D8E1B9" w14:textId="5696BBD1"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w:t>
            </w:r>
            <w:r w:rsidR="00EC3754" w:rsidRPr="000B7153">
              <w:rPr>
                <w:rFonts w:ascii="Times New Roman" w:eastAsia="Times New Roman" w:hAnsi="Times New Roman" w:cs="Times New Roman"/>
                <w:sz w:val="20"/>
                <w:szCs w:val="20"/>
                <w:lang w:eastAsia="ar-SA" w:bidi="fa-IR"/>
              </w:rPr>
              <w:t xml:space="preserve"> не менее </w:t>
            </w:r>
            <w:r w:rsidRPr="000B7153">
              <w:rPr>
                <w:rFonts w:ascii="Times New Roman" w:eastAsia="Times New Roman" w:hAnsi="Times New Roman" w:cs="Times New Roman"/>
                <w:sz w:val="20"/>
                <w:szCs w:val="20"/>
                <w:lang w:eastAsia="ar-SA" w:bidi="fa-IR"/>
              </w:rPr>
              <w:t>1 штука</w:t>
            </w:r>
          </w:p>
          <w:p w14:paraId="19584363" w14:textId="101877CE"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Диагональ экрана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32"</w:t>
            </w:r>
          </w:p>
          <w:p w14:paraId="6A1DE3E3"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Поддержка HDR: наличие; </w:t>
            </w:r>
          </w:p>
          <w:p w14:paraId="17BC5AC7"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HDMI: не менее 2;</w:t>
            </w:r>
          </w:p>
          <w:p w14:paraId="2FF33991"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USB: не менее 2;</w:t>
            </w:r>
          </w:p>
          <w:p w14:paraId="20F44F23"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LED-подсветки - WLED</w:t>
            </w:r>
          </w:p>
          <w:p w14:paraId="578CB4ED" w14:textId="5B4952BD" w:rsidR="008576DC" w:rsidRPr="000B7153" w:rsidRDefault="00EC3754"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Ч</w:t>
            </w:r>
            <w:r w:rsidR="008576DC" w:rsidRPr="000B7153">
              <w:rPr>
                <w:rFonts w:ascii="Times New Roman" w:eastAsia="Times New Roman" w:hAnsi="Times New Roman" w:cs="Times New Roman"/>
                <w:sz w:val="20"/>
                <w:szCs w:val="20"/>
                <w:lang w:eastAsia="ar-SA" w:bidi="fa-IR"/>
              </w:rPr>
              <w:t xml:space="preserve">астота обновления кадров - </w:t>
            </w:r>
            <w:r w:rsidRPr="000B7153">
              <w:rPr>
                <w:rFonts w:ascii="Times New Roman" w:eastAsia="Times New Roman" w:hAnsi="Times New Roman" w:cs="Times New Roman"/>
                <w:sz w:val="20"/>
                <w:szCs w:val="20"/>
                <w:lang w:eastAsia="ar-SA" w:bidi="fa-IR"/>
              </w:rPr>
              <w:t xml:space="preserve">не менее </w:t>
            </w:r>
            <w:r w:rsidR="008576DC" w:rsidRPr="000B7153">
              <w:rPr>
                <w:rFonts w:ascii="Times New Roman" w:eastAsia="Times New Roman" w:hAnsi="Times New Roman" w:cs="Times New Roman"/>
                <w:sz w:val="20"/>
                <w:szCs w:val="20"/>
                <w:lang w:eastAsia="ar-SA" w:bidi="fa-IR"/>
              </w:rPr>
              <w:t>180 Гц</w:t>
            </w:r>
          </w:p>
          <w:p w14:paraId="4C05BF50" w14:textId="732FA7C2"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Яркость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300 кд/м2</w:t>
            </w:r>
          </w:p>
          <w:p w14:paraId="13894A64"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Дополнительно:</w:t>
            </w:r>
          </w:p>
          <w:p w14:paraId="772E8E30" w14:textId="044273D8"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Поддержка </w:t>
            </w:r>
            <w:proofErr w:type="spellStart"/>
            <w:r w:rsidRPr="000B7153">
              <w:rPr>
                <w:rFonts w:ascii="Times New Roman" w:eastAsia="Times New Roman" w:hAnsi="Times New Roman" w:cs="Times New Roman"/>
                <w:sz w:val="20"/>
                <w:szCs w:val="20"/>
                <w:lang w:eastAsia="ar-SA" w:bidi="fa-IR"/>
              </w:rPr>
              <w:t>FreeSync</w:t>
            </w:r>
            <w:proofErr w:type="spellEnd"/>
            <w:r w:rsidR="00EC3754" w:rsidRPr="000B7153">
              <w:rPr>
                <w:rFonts w:ascii="Times New Roman" w:eastAsia="Times New Roman" w:hAnsi="Times New Roman" w:cs="Times New Roman"/>
                <w:sz w:val="20"/>
                <w:szCs w:val="20"/>
                <w:lang w:eastAsia="ar-SA" w:bidi="fa-IR"/>
              </w:rPr>
              <w:t xml:space="preserve"> наличие</w:t>
            </w:r>
          </w:p>
          <w:p w14:paraId="0462D7E6" w14:textId="77777777" w:rsidR="00C85CCE" w:rsidRPr="000B7153" w:rsidRDefault="00C85CCE" w:rsidP="002A5B70">
            <w:pPr>
              <w:spacing w:after="0" w:line="240" w:lineRule="auto"/>
              <w:rPr>
                <w:rFonts w:ascii="Times New Roman" w:eastAsia="Times New Roman" w:hAnsi="Times New Roman" w:cs="Times New Roman"/>
                <w:sz w:val="20"/>
                <w:szCs w:val="20"/>
                <w:lang w:eastAsia="ar-SA" w:bidi="fa-IR"/>
              </w:rPr>
            </w:pPr>
          </w:p>
          <w:p w14:paraId="5AE9956F"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p>
          <w:p w14:paraId="4E169C57" w14:textId="65A04E20"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lastRenderedPageBreak/>
              <w:t xml:space="preserve">Коммутатор </w:t>
            </w:r>
            <w:proofErr w:type="spellStart"/>
            <w:r w:rsidRPr="000B7153">
              <w:rPr>
                <w:rFonts w:ascii="Times New Roman" w:eastAsia="Times New Roman" w:hAnsi="Times New Roman" w:cs="Times New Roman"/>
                <w:sz w:val="20"/>
                <w:szCs w:val="20"/>
                <w:lang w:eastAsia="ar-SA" w:bidi="fa-IR"/>
              </w:rPr>
              <w:t>PoE</w:t>
            </w:r>
            <w:proofErr w:type="spellEnd"/>
          </w:p>
          <w:p w14:paraId="51E1FD43" w14:textId="144EB1FE" w:rsidR="00DD5C1A" w:rsidRPr="000B7153" w:rsidRDefault="00DD5C1A"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b/>
                <w:bCs/>
                <w:sz w:val="20"/>
                <w:szCs w:val="20"/>
                <w:lang w:eastAsia="ar-SA" w:bidi="fa-IR"/>
              </w:rPr>
              <w:t xml:space="preserve">ОКПД 2: </w:t>
            </w:r>
            <w:r w:rsidRPr="000B7153">
              <w:rPr>
                <w:rFonts w:ascii="Times New Roman" w:eastAsia="Times New Roman" w:hAnsi="Times New Roman" w:cs="Times New Roman"/>
                <w:sz w:val="20"/>
                <w:szCs w:val="20"/>
                <w:lang w:eastAsia="ar-SA" w:bidi="fa-IR"/>
              </w:rPr>
              <w:t>26.30.11.119 «О»</w:t>
            </w:r>
          </w:p>
          <w:p w14:paraId="5478875A" w14:textId="46860B20"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Количество -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1 штука</w:t>
            </w:r>
          </w:p>
          <w:p w14:paraId="64BDAB30" w14:textId="79AE90DC"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Порты: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 xml:space="preserve">24 портов (100Мбит/с, RJ45, </w:t>
            </w:r>
            <w:proofErr w:type="spellStart"/>
            <w:r w:rsidRPr="000B7153">
              <w:rPr>
                <w:rFonts w:ascii="Times New Roman" w:eastAsia="Times New Roman" w:hAnsi="Times New Roman" w:cs="Times New Roman"/>
                <w:sz w:val="20"/>
                <w:szCs w:val="20"/>
                <w:lang w:eastAsia="ar-SA" w:bidi="fa-IR"/>
              </w:rPr>
              <w:t>PoE</w:t>
            </w:r>
            <w:proofErr w:type="spellEnd"/>
            <w:r w:rsidRPr="000B7153">
              <w:rPr>
                <w:rFonts w:ascii="Times New Roman" w:eastAsia="Times New Roman" w:hAnsi="Times New Roman" w:cs="Times New Roman"/>
                <w:sz w:val="20"/>
                <w:szCs w:val="20"/>
                <w:lang w:eastAsia="ar-SA" w:bidi="fa-IR"/>
              </w:rPr>
              <w:t>+);</w:t>
            </w:r>
          </w:p>
          <w:p w14:paraId="5B5D42ED"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Стандарт </w:t>
            </w:r>
            <w:proofErr w:type="spellStart"/>
            <w:r w:rsidRPr="000B7153">
              <w:rPr>
                <w:rFonts w:ascii="Times New Roman" w:eastAsia="Times New Roman" w:hAnsi="Times New Roman" w:cs="Times New Roman"/>
                <w:sz w:val="20"/>
                <w:szCs w:val="20"/>
                <w:lang w:eastAsia="ar-SA" w:bidi="fa-IR"/>
              </w:rPr>
              <w:t>PoE</w:t>
            </w:r>
            <w:proofErr w:type="spellEnd"/>
            <w:r w:rsidRPr="000B7153">
              <w:rPr>
                <w:rFonts w:ascii="Times New Roman" w:eastAsia="Times New Roman" w:hAnsi="Times New Roman" w:cs="Times New Roman"/>
                <w:sz w:val="20"/>
                <w:szCs w:val="20"/>
                <w:lang w:eastAsia="ar-SA" w:bidi="fa-IR"/>
              </w:rPr>
              <w:t xml:space="preserve"> (</w:t>
            </w:r>
            <w:proofErr w:type="spellStart"/>
            <w:r w:rsidRPr="000B7153">
              <w:rPr>
                <w:rFonts w:ascii="Times New Roman" w:eastAsia="Times New Roman" w:hAnsi="Times New Roman" w:cs="Times New Roman"/>
                <w:sz w:val="20"/>
                <w:szCs w:val="20"/>
                <w:lang w:eastAsia="ar-SA" w:bidi="fa-IR"/>
              </w:rPr>
              <w:t>Power</w:t>
            </w:r>
            <w:proofErr w:type="spellEnd"/>
            <w:r w:rsidRPr="000B7153">
              <w:rPr>
                <w:rFonts w:ascii="Times New Roman" w:eastAsia="Times New Roman" w:hAnsi="Times New Roman" w:cs="Times New Roman"/>
                <w:sz w:val="20"/>
                <w:szCs w:val="20"/>
                <w:lang w:eastAsia="ar-SA" w:bidi="fa-IR"/>
              </w:rPr>
              <w:t xml:space="preserve"> </w:t>
            </w:r>
            <w:proofErr w:type="spellStart"/>
            <w:r w:rsidRPr="000B7153">
              <w:rPr>
                <w:rFonts w:ascii="Times New Roman" w:eastAsia="Times New Roman" w:hAnsi="Times New Roman" w:cs="Times New Roman"/>
                <w:sz w:val="20"/>
                <w:szCs w:val="20"/>
                <w:lang w:eastAsia="ar-SA" w:bidi="fa-IR"/>
              </w:rPr>
              <w:t>over</w:t>
            </w:r>
            <w:proofErr w:type="spellEnd"/>
            <w:r w:rsidRPr="000B7153">
              <w:rPr>
                <w:rFonts w:ascii="Times New Roman" w:eastAsia="Times New Roman" w:hAnsi="Times New Roman" w:cs="Times New Roman"/>
                <w:sz w:val="20"/>
                <w:szCs w:val="20"/>
                <w:lang w:eastAsia="ar-SA" w:bidi="fa-IR"/>
              </w:rPr>
              <w:t xml:space="preserve"> </w:t>
            </w:r>
            <w:proofErr w:type="spellStart"/>
            <w:r w:rsidRPr="000B7153">
              <w:rPr>
                <w:rFonts w:ascii="Times New Roman" w:eastAsia="Times New Roman" w:hAnsi="Times New Roman" w:cs="Times New Roman"/>
                <w:sz w:val="20"/>
                <w:szCs w:val="20"/>
                <w:lang w:eastAsia="ar-SA" w:bidi="fa-IR"/>
              </w:rPr>
              <w:t>Ethernet</w:t>
            </w:r>
            <w:proofErr w:type="spellEnd"/>
            <w:r w:rsidRPr="000B7153">
              <w:rPr>
                <w:rFonts w:ascii="Times New Roman" w:eastAsia="Times New Roman" w:hAnsi="Times New Roman" w:cs="Times New Roman"/>
                <w:sz w:val="20"/>
                <w:szCs w:val="20"/>
                <w:lang w:eastAsia="ar-SA" w:bidi="fa-IR"/>
              </w:rPr>
              <w:t>): IEEE 802.3af (15,4Вт на канал), IEEE 802.3at (до 30Вт на канал)</w:t>
            </w:r>
          </w:p>
          <w:p w14:paraId="23DD6CEB"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p>
          <w:p w14:paraId="00A83FA7" w14:textId="3105B103"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Жесткий диск</w:t>
            </w:r>
            <w:r w:rsidR="005F4DDB" w:rsidRPr="000B7153">
              <w:rPr>
                <w:rFonts w:ascii="Times New Roman" w:eastAsia="Times New Roman" w:hAnsi="Times New Roman" w:cs="Times New Roman"/>
                <w:sz w:val="20"/>
                <w:szCs w:val="20"/>
                <w:lang w:eastAsia="ar-SA" w:bidi="fa-IR"/>
              </w:rPr>
              <w:t xml:space="preserve"> для систем видеонаблюдения</w:t>
            </w:r>
            <w:r w:rsidRPr="000B7153">
              <w:rPr>
                <w:rFonts w:ascii="Times New Roman" w:eastAsia="Times New Roman" w:hAnsi="Times New Roman" w:cs="Times New Roman"/>
                <w:sz w:val="20"/>
                <w:szCs w:val="20"/>
                <w:lang w:eastAsia="ar-SA" w:bidi="fa-IR"/>
              </w:rPr>
              <w:t xml:space="preserve"> </w:t>
            </w:r>
          </w:p>
          <w:p w14:paraId="2AECCE41" w14:textId="18732B98" w:rsidR="00DD5C1A" w:rsidRPr="000B7153" w:rsidRDefault="00DD5C1A"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b/>
                <w:bCs/>
                <w:sz w:val="20"/>
                <w:szCs w:val="20"/>
                <w:lang w:eastAsia="ar-SA" w:bidi="fa-IR"/>
              </w:rPr>
              <w:t xml:space="preserve">ОКПД 2: </w:t>
            </w:r>
            <w:r w:rsidRPr="000B7153">
              <w:rPr>
                <w:rFonts w:ascii="Times New Roman" w:eastAsia="Times New Roman" w:hAnsi="Times New Roman" w:cs="Times New Roman"/>
                <w:sz w:val="20"/>
                <w:szCs w:val="20"/>
                <w:lang w:eastAsia="ar-SA" w:bidi="fa-IR"/>
              </w:rPr>
              <w:t>26.20.21.110 «О»</w:t>
            </w:r>
          </w:p>
          <w:p w14:paraId="519E99B2" w14:textId="495B6F91"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Количество: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2 штуки</w:t>
            </w:r>
          </w:p>
          <w:p w14:paraId="4C7B2C10"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жесткого диска: HDD;</w:t>
            </w:r>
          </w:p>
          <w:p w14:paraId="2C56446B"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Емкость: не менее 10 ТБ;</w:t>
            </w:r>
          </w:p>
          <w:p w14:paraId="048B9836" w14:textId="0EF10193"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Форм-фактор: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3.5";</w:t>
            </w:r>
          </w:p>
          <w:p w14:paraId="7A5B1333"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Категория разъема: SATA III</w:t>
            </w:r>
          </w:p>
          <w:p w14:paraId="12FC8597"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p>
          <w:p w14:paraId="7C9DA148" w14:textId="5D8A868D"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Система бесперебойного питания для системы видеонаблюдения</w:t>
            </w:r>
          </w:p>
          <w:p w14:paraId="2658B2F4" w14:textId="0B5845A7" w:rsidR="00DD5C1A" w:rsidRPr="000B7153" w:rsidRDefault="00DD5C1A" w:rsidP="002A5B70">
            <w:pPr>
              <w:spacing w:after="0" w:line="240" w:lineRule="auto"/>
              <w:rPr>
                <w:rFonts w:ascii="Times New Roman" w:eastAsia="Times New Roman" w:hAnsi="Times New Roman" w:cs="Times New Roman"/>
                <w:b/>
                <w:sz w:val="20"/>
                <w:szCs w:val="20"/>
                <w:lang w:eastAsia="ar-SA" w:bidi="fa-IR"/>
              </w:rPr>
            </w:pPr>
            <w:r w:rsidRPr="000B7153">
              <w:rPr>
                <w:rFonts w:ascii="Times New Roman" w:eastAsia="Times New Roman" w:hAnsi="Times New Roman" w:cs="Times New Roman"/>
                <w:b/>
                <w:sz w:val="20"/>
                <w:szCs w:val="20"/>
                <w:lang w:eastAsia="ar-SA" w:bidi="fa-IR"/>
              </w:rPr>
              <w:t>ОКПД 2: 27.20.22.000 «О»</w:t>
            </w:r>
          </w:p>
          <w:p w14:paraId="46414689" w14:textId="5474BF74"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Количество: </w:t>
            </w:r>
            <w:r w:rsidR="00EC3754" w:rsidRPr="000B7153">
              <w:rPr>
                <w:rFonts w:ascii="Times New Roman" w:eastAsia="Times New Roman" w:hAnsi="Times New Roman" w:cs="Times New Roman"/>
                <w:sz w:val="20"/>
                <w:szCs w:val="20"/>
                <w:lang w:eastAsia="ar-SA" w:bidi="fa-IR"/>
              </w:rPr>
              <w:t xml:space="preserve">не менее </w:t>
            </w:r>
            <w:r w:rsidRPr="000B7153">
              <w:rPr>
                <w:rFonts w:ascii="Times New Roman" w:eastAsia="Times New Roman" w:hAnsi="Times New Roman" w:cs="Times New Roman"/>
                <w:sz w:val="20"/>
                <w:szCs w:val="20"/>
                <w:lang w:eastAsia="ar-SA" w:bidi="fa-IR"/>
              </w:rPr>
              <w:t>1 штука</w:t>
            </w:r>
          </w:p>
          <w:p w14:paraId="513BC784"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Ширина, мм: не менее 150;</w:t>
            </w:r>
          </w:p>
          <w:p w14:paraId="7D61F34F"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Высота, мм: не менее 150;</w:t>
            </w:r>
          </w:p>
          <w:p w14:paraId="31C00E2B" w14:textId="65191312"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Уровень шума, дБ: не </w:t>
            </w:r>
            <w:r w:rsidR="00E87B1B" w:rsidRPr="000B7153">
              <w:rPr>
                <w:rFonts w:ascii="Times New Roman" w:eastAsia="Times New Roman" w:hAnsi="Times New Roman" w:cs="Times New Roman"/>
                <w:sz w:val="20"/>
                <w:szCs w:val="20"/>
                <w:lang w:eastAsia="ar-SA" w:bidi="fa-IR"/>
              </w:rPr>
              <w:t>более</w:t>
            </w:r>
            <w:r w:rsidRPr="000B7153">
              <w:rPr>
                <w:rFonts w:ascii="Times New Roman" w:eastAsia="Times New Roman" w:hAnsi="Times New Roman" w:cs="Times New Roman"/>
                <w:sz w:val="20"/>
                <w:szCs w:val="20"/>
                <w:lang w:eastAsia="ar-SA" w:bidi="fa-IR"/>
              </w:rPr>
              <w:t xml:space="preserve"> 40;</w:t>
            </w:r>
          </w:p>
          <w:p w14:paraId="2FEC53D3"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используемых батарей: свинцово-кислотные герметичные необслуживаемые</w:t>
            </w:r>
            <w:r w:rsidRPr="000B7153">
              <w:rPr>
                <w:rFonts w:ascii="Times New Roman" w:eastAsia="Times New Roman" w:hAnsi="Times New Roman" w:cs="Times New Roman"/>
                <w:sz w:val="20"/>
                <w:szCs w:val="20"/>
                <w:lang w:eastAsia="ar-SA" w:bidi="fa-IR"/>
              </w:rPr>
              <w:tab/>
            </w:r>
          </w:p>
          <w:p w14:paraId="18589514"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линейно-интерактивный (</w:t>
            </w:r>
            <w:proofErr w:type="spellStart"/>
            <w:r w:rsidRPr="000B7153">
              <w:rPr>
                <w:rFonts w:ascii="Times New Roman" w:eastAsia="Times New Roman" w:hAnsi="Times New Roman" w:cs="Times New Roman"/>
                <w:sz w:val="20"/>
                <w:szCs w:val="20"/>
                <w:lang w:eastAsia="ar-SA" w:bidi="fa-IR"/>
              </w:rPr>
              <w:t>line</w:t>
            </w:r>
            <w:proofErr w:type="spellEnd"/>
            <w:r w:rsidRPr="000B7153">
              <w:rPr>
                <w:rFonts w:ascii="Times New Roman" w:eastAsia="Times New Roman" w:hAnsi="Times New Roman" w:cs="Times New Roman"/>
                <w:sz w:val="20"/>
                <w:szCs w:val="20"/>
                <w:lang w:eastAsia="ar-SA" w:bidi="fa-IR"/>
              </w:rPr>
              <w:t xml:space="preserve"> </w:t>
            </w:r>
            <w:proofErr w:type="spellStart"/>
            <w:r w:rsidRPr="000B7153">
              <w:rPr>
                <w:rFonts w:ascii="Times New Roman" w:eastAsia="Times New Roman" w:hAnsi="Times New Roman" w:cs="Times New Roman"/>
                <w:sz w:val="20"/>
                <w:szCs w:val="20"/>
                <w:lang w:eastAsia="ar-SA" w:bidi="fa-IR"/>
              </w:rPr>
              <w:t>interactive</w:t>
            </w:r>
            <w:proofErr w:type="spellEnd"/>
            <w:r w:rsidRPr="000B7153">
              <w:rPr>
                <w:rFonts w:ascii="Times New Roman" w:eastAsia="Times New Roman" w:hAnsi="Times New Roman" w:cs="Times New Roman"/>
                <w:sz w:val="20"/>
                <w:szCs w:val="20"/>
                <w:lang w:eastAsia="ar-SA" w:bidi="fa-IR"/>
              </w:rPr>
              <w:t>)</w:t>
            </w:r>
          </w:p>
          <w:p w14:paraId="195BE86D" w14:textId="3A25FFEC"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Полная мощность, Вт Ампер:</w:t>
            </w:r>
            <w:r w:rsidR="00EC3754" w:rsidRPr="000B7153">
              <w:rPr>
                <w:rFonts w:ascii="Times New Roman" w:eastAsia="Times New Roman" w:hAnsi="Times New Roman" w:cs="Times New Roman"/>
                <w:sz w:val="20"/>
                <w:szCs w:val="20"/>
                <w:lang w:eastAsia="ar-SA" w:bidi="fa-IR"/>
              </w:rPr>
              <w:t xml:space="preserve"> </w:t>
            </w:r>
            <w:r w:rsidRPr="000B7153">
              <w:rPr>
                <w:rFonts w:ascii="Times New Roman" w:eastAsia="Times New Roman" w:hAnsi="Times New Roman" w:cs="Times New Roman"/>
                <w:sz w:val="20"/>
                <w:szCs w:val="20"/>
                <w:lang w:eastAsia="ar-SA" w:bidi="fa-IR"/>
              </w:rPr>
              <w:t>не менее 700</w:t>
            </w:r>
          </w:p>
          <w:p w14:paraId="75F04E00"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Форм-фактор источника бесперебойного питания: отдельно стоящий (напольный);</w:t>
            </w:r>
            <w:r w:rsidRPr="000B7153">
              <w:rPr>
                <w:rFonts w:ascii="Times New Roman" w:eastAsia="Times New Roman" w:hAnsi="Times New Roman" w:cs="Times New Roman"/>
                <w:sz w:val="20"/>
                <w:szCs w:val="20"/>
                <w:lang w:eastAsia="ar-SA" w:bidi="fa-IR"/>
              </w:rPr>
              <w:tab/>
            </w:r>
          </w:p>
          <w:p w14:paraId="1EED3CE1" w14:textId="77777777" w:rsidR="008576DC" w:rsidRPr="000B7153"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Возможность замены аккумуляторной батареи пользователем: наличие</w:t>
            </w:r>
            <w:r w:rsidRPr="000B7153">
              <w:rPr>
                <w:rFonts w:ascii="Times New Roman" w:eastAsia="Times New Roman" w:hAnsi="Times New Roman" w:cs="Times New Roman"/>
                <w:sz w:val="20"/>
                <w:szCs w:val="20"/>
                <w:lang w:eastAsia="ar-SA" w:bidi="fa-IR"/>
              </w:rPr>
              <w:tab/>
            </w:r>
          </w:p>
          <w:p w14:paraId="512DE688" w14:textId="77777777" w:rsidR="0014559E" w:rsidRDefault="008576DC" w:rsidP="002A5B70">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Емкость одного аккумулятора, ампер-час (3,6 кКл): не менее 12</w:t>
            </w:r>
          </w:p>
          <w:p w14:paraId="75F54EEA" w14:textId="68F1C1D3" w:rsidR="000B7153" w:rsidRPr="000B7153" w:rsidRDefault="000B7153" w:rsidP="002A5B70">
            <w:pPr>
              <w:spacing w:after="0" w:line="240" w:lineRule="auto"/>
              <w:rPr>
                <w:rFonts w:ascii="Times New Roman" w:eastAsia="Times New Roman" w:hAnsi="Times New Roman" w:cs="Times New Roman"/>
                <w:sz w:val="20"/>
                <w:szCs w:val="20"/>
                <w:lang w:eastAsia="ar-SA" w:bidi="fa-IR"/>
              </w:rPr>
            </w:pPr>
            <w:r>
              <w:rPr>
                <w:rFonts w:ascii="Times New Roman" w:eastAsia="Times New Roman" w:hAnsi="Times New Roman" w:cs="Times New Roman"/>
                <w:sz w:val="20"/>
                <w:szCs w:val="20"/>
                <w:lang w:eastAsia="ar-SA" w:bidi="fa-IR"/>
              </w:rPr>
              <w:t>Р</w:t>
            </w:r>
            <w:r w:rsidRPr="000B7153">
              <w:rPr>
                <w:rFonts w:ascii="Times New Roman" w:eastAsia="Times New Roman" w:hAnsi="Times New Roman" w:cs="Times New Roman"/>
                <w:sz w:val="20"/>
                <w:szCs w:val="20"/>
                <w:lang w:eastAsia="ar-SA" w:bidi="fa-IR"/>
              </w:rPr>
              <w:t>асходн</w:t>
            </w:r>
            <w:r>
              <w:rPr>
                <w:rFonts w:ascii="Times New Roman" w:eastAsia="Times New Roman" w:hAnsi="Times New Roman" w:cs="Times New Roman"/>
                <w:sz w:val="20"/>
                <w:szCs w:val="20"/>
                <w:lang w:eastAsia="ar-SA" w:bidi="fa-IR"/>
              </w:rPr>
              <w:t>ые</w:t>
            </w:r>
            <w:r w:rsidRPr="000B7153">
              <w:rPr>
                <w:rFonts w:ascii="Times New Roman" w:eastAsia="Times New Roman" w:hAnsi="Times New Roman" w:cs="Times New Roman"/>
                <w:sz w:val="20"/>
                <w:szCs w:val="20"/>
                <w:lang w:eastAsia="ar-SA" w:bidi="fa-IR"/>
              </w:rPr>
              <w:t xml:space="preserve"> </w:t>
            </w:r>
            <w:r>
              <w:rPr>
                <w:rFonts w:ascii="Times New Roman" w:eastAsia="Times New Roman" w:hAnsi="Times New Roman" w:cs="Times New Roman"/>
                <w:sz w:val="20"/>
                <w:szCs w:val="20"/>
                <w:lang w:eastAsia="ar-SA" w:bidi="fa-IR"/>
              </w:rPr>
              <w:t>м</w:t>
            </w:r>
            <w:r w:rsidRPr="000B7153">
              <w:rPr>
                <w:rFonts w:ascii="Times New Roman" w:eastAsia="Times New Roman" w:hAnsi="Times New Roman" w:cs="Times New Roman"/>
                <w:sz w:val="20"/>
                <w:szCs w:val="20"/>
                <w:lang w:eastAsia="ar-SA" w:bidi="fa-IR"/>
              </w:rPr>
              <w:t>атериалы</w:t>
            </w:r>
            <w:r>
              <w:rPr>
                <w:rFonts w:ascii="Times New Roman" w:eastAsia="Times New Roman" w:hAnsi="Times New Roman" w:cs="Times New Roman"/>
                <w:sz w:val="20"/>
                <w:szCs w:val="20"/>
                <w:lang w:eastAsia="ar-SA" w:bidi="fa-IR"/>
              </w:rPr>
              <w:t xml:space="preserve"> для монтажа</w:t>
            </w:r>
            <w:r w:rsidRPr="000B7153">
              <w:rPr>
                <w:rFonts w:ascii="Times New Roman" w:eastAsia="Times New Roman" w:hAnsi="Times New Roman" w:cs="Times New Roman"/>
                <w:sz w:val="20"/>
                <w:szCs w:val="20"/>
                <w:lang w:eastAsia="ar-SA" w:bidi="fa-IR"/>
              </w:rPr>
              <w:t xml:space="preserve"> (кабель, гофра, крепеж, кабель-канал, и пр.)</w:t>
            </w:r>
            <w:r>
              <w:rPr>
                <w:rFonts w:ascii="Times New Roman" w:eastAsia="Times New Roman" w:hAnsi="Times New Roman" w:cs="Times New Roman"/>
                <w:sz w:val="20"/>
                <w:szCs w:val="20"/>
                <w:lang w:eastAsia="ar-SA" w:bidi="fa-IR"/>
              </w:rPr>
              <w:t xml:space="preserve"> наличие.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EE15E4B" w14:textId="5A44890F" w:rsidR="00E521EF" w:rsidRPr="00215950" w:rsidRDefault="001B5995"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Pr>
                <w:rFonts w:ascii="Times New Roman" w:hAnsi="Times New Roman" w:cs="Times New Roman"/>
              </w:rPr>
              <w:lastRenderedPageBreak/>
              <w:t>комплект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6EB43AF" w14:textId="23CFFB8F" w:rsidR="00E521EF" w:rsidRPr="00215950" w:rsidRDefault="00215950" w:rsidP="00E521EF">
            <w:pPr>
              <w:widowControl w:val="0"/>
              <w:tabs>
                <w:tab w:val="left" w:pos="284"/>
              </w:tabs>
              <w:suppressAutoHyphens/>
              <w:autoSpaceDN w:val="0"/>
              <w:spacing w:after="0" w:line="276" w:lineRule="auto"/>
              <w:rPr>
                <w:rFonts w:ascii="Times New Roman" w:eastAsia="Times New Roman" w:hAnsi="Times New Roman" w:cs="Times New Roman"/>
                <w:color w:val="000000"/>
                <w:kern w:val="3"/>
                <w:sz w:val="24"/>
                <w:szCs w:val="24"/>
                <w:lang w:eastAsia="ar-SA" w:bidi="fa-IR"/>
              </w:rPr>
            </w:pPr>
            <w:r w:rsidRPr="00215950">
              <w:rPr>
                <w:rFonts w:ascii="Times New Roman" w:hAnsi="Times New Roman" w:cs="Times New Roman"/>
              </w:rPr>
              <w:t>1</w:t>
            </w:r>
          </w:p>
        </w:tc>
      </w:tr>
      <w:tr w:rsidR="008576DC" w:rsidRPr="004C52C4" w14:paraId="7883636D" w14:textId="77777777" w:rsidTr="0075588C">
        <w:trPr>
          <w:trHeight w:val="78"/>
        </w:trPr>
        <w:tc>
          <w:tcPr>
            <w:tcW w:w="1063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762558" w14:textId="7BCA1481" w:rsidR="008576DC" w:rsidRPr="008576DC" w:rsidRDefault="008576DC" w:rsidP="00E521EF">
            <w:pPr>
              <w:widowControl w:val="0"/>
              <w:tabs>
                <w:tab w:val="left" w:pos="284"/>
              </w:tabs>
              <w:suppressAutoHyphens/>
              <w:autoSpaceDN w:val="0"/>
              <w:spacing w:after="0" w:line="276" w:lineRule="auto"/>
              <w:rPr>
                <w:rFonts w:ascii="Times New Roman" w:hAnsi="Times New Roman" w:cs="Times New Roman"/>
                <w:b/>
                <w:bCs/>
              </w:rPr>
            </w:pPr>
            <w:r w:rsidRPr="008576DC">
              <w:rPr>
                <w:rFonts w:ascii="Times New Roman" w:hAnsi="Times New Roman" w:cs="Times New Roman"/>
                <w:b/>
                <w:bCs/>
              </w:rPr>
              <w:lastRenderedPageBreak/>
              <w:t>МАУК ЦКиД «Магистраль», г.</w:t>
            </w:r>
            <w:r w:rsidR="00EC3754">
              <w:rPr>
                <w:rFonts w:ascii="Times New Roman" w:hAnsi="Times New Roman" w:cs="Times New Roman"/>
                <w:b/>
                <w:bCs/>
              </w:rPr>
              <w:t xml:space="preserve"> </w:t>
            </w:r>
            <w:r w:rsidRPr="008576DC">
              <w:rPr>
                <w:rFonts w:ascii="Times New Roman" w:hAnsi="Times New Roman" w:cs="Times New Roman"/>
                <w:b/>
                <w:bCs/>
              </w:rPr>
              <w:t xml:space="preserve">Новый Уренгой, район Лимбяяха, </w:t>
            </w:r>
            <w:proofErr w:type="spellStart"/>
            <w:r w:rsidRPr="008576DC">
              <w:rPr>
                <w:rFonts w:ascii="Times New Roman" w:hAnsi="Times New Roman" w:cs="Times New Roman"/>
                <w:b/>
                <w:bCs/>
              </w:rPr>
              <w:t>мкр</w:t>
            </w:r>
            <w:proofErr w:type="spellEnd"/>
            <w:r w:rsidRPr="008576DC">
              <w:rPr>
                <w:rFonts w:ascii="Times New Roman" w:hAnsi="Times New Roman" w:cs="Times New Roman"/>
                <w:b/>
                <w:bCs/>
              </w:rPr>
              <w:t xml:space="preserve">-он </w:t>
            </w:r>
            <w:proofErr w:type="spellStart"/>
            <w:r w:rsidRPr="008576DC">
              <w:rPr>
                <w:rFonts w:ascii="Times New Roman" w:hAnsi="Times New Roman" w:cs="Times New Roman"/>
                <w:b/>
                <w:bCs/>
              </w:rPr>
              <w:t>Энергостроителей</w:t>
            </w:r>
            <w:proofErr w:type="spellEnd"/>
            <w:r w:rsidR="008028C0">
              <w:rPr>
                <w:rFonts w:ascii="Times New Roman" w:hAnsi="Times New Roman" w:cs="Times New Roman"/>
                <w:b/>
                <w:bCs/>
              </w:rPr>
              <w:t>,</w:t>
            </w:r>
            <w:r w:rsidRPr="008576DC">
              <w:rPr>
                <w:rFonts w:ascii="Times New Roman" w:hAnsi="Times New Roman" w:cs="Times New Roman"/>
                <w:b/>
                <w:bCs/>
              </w:rPr>
              <w:t xml:space="preserve"> дом 46</w:t>
            </w:r>
          </w:p>
        </w:tc>
      </w:tr>
      <w:tr w:rsidR="008576DC" w:rsidRPr="004C52C4" w14:paraId="677E2C80" w14:textId="77777777" w:rsidTr="00215950">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936FB" w14:textId="77777777" w:rsidR="008576DC" w:rsidRPr="00E521EF" w:rsidRDefault="008576DC"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9EE5D2" w14:textId="13F40E02" w:rsidR="008576DC" w:rsidRPr="00E80C3A" w:rsidRDefault="008576DC" w:rsidP="00E521EF">
            <w:pPr>
              <w:rPr>
                <w:rFonts w:ascii="Times New Roman" w:hAnsi="Times New Roman" w:cs="Times New Roman"/>
                <w:color w:val="000000"/>
              </w:rPr>
            </w:pPr>
            <w:r>
              <w:rPr>
                <w:rFonts w:ascii="Times New Roman" w:hAnsi="Times New Roman" w:cs="Times New Roman"/>
                <w:color w:val="000000"/>
              </w:rPr>
              <w:t>Систем</w:t>
            </w:r>
            <w:r w:rsidR="002A5B70">
              <w:rPr>
                <w:rFonts w:ascii="Times New Roman" w:hAnsi="Times New Roman" w:cs="Times New Roman"/>
                <w:color w:val="000000"/>
              </w:rPr>
              <w:t>а</w:t>
            </w:r>
            <w:r>
              <w:rPr>
                <w:rFonts w:ascii="Times New Roman" w:hAnsi="Times New Roman" w:cs="Times New Roman"/>
                <w:color w:val="000000"/>
              </w:rPr>
              <w:t xml:space="preserve"> видеонаблюдения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E36A54" w14:textId="6364564B" w:rsidR="008576DC" w:rsidRPr="00E80C3A" w:rsidRDefault="008028C0"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lang w:eastAsia="ar-SA" w:bidi="fa-IR"/>
              </w:rPr>
            </w:pPr>
            <w:r w:rsidRPr="000B7153">
              <w:rPr>
                <w:rFonts w:ascii="Times New Roman" w:eastAsia="Times New Roman" w:hAnsi="Times New Roman" w:cs="Times New Roman"/>
                <w:color w:val="000000"/>
                <w:kern w:val="3"/>
                <w:lang w:eastAsia="ar-SA" w:bidi="fa-IR"/>
              </w:rPr>
              <w:t>26.40.33.111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B9D55D8" w14:textId="77777777" w:rsidR="002A5B70" w:rsidRPr="002A5B70" w:rsidRDefault="002A5B70" w:rsidP="002A5B70">
            <w:pPr>
              <w:rPr>
                <w:rFonts w:ascii="Times New Roman" w:eastAsia="Times New Roman" w:hAnsi="Times New Roman" w:cs="Times New Roman"/>
                <w:sz w:val="20"/>
                <w:szCs w:val="20"/>
                <w:lang w:eastAsia="ar-SA" w:bidi="fa-IR"/>
              </w:rPr>
            </w:pPr>
            <w:r w:rsidRPr="002A5B70">
              <w:rPr>
                <w:rFonts w:ascii="Times New Roman" w:eastAsia="Times New Roman" w:hAnsi="Times New Roman" w:cs="Times New Roman"/>
                <w:sz w:val="20"/>
                <w:szCs w:val="20"/>
                <w:lang w:eastAsia="ar-SA" w:bidi="fa-IR"/>
              </w:rPr>
              <w:t>Система должна осуществлять круглосуточную запись видеоинформации с указанием номера видеокамеры, даты и времени</w:t>
            </w:r>
          </w:p>
          <w:p w14:paraId="6DF32B5D" w14:textId="77777777" w:rsidR="002A5B70" w:rsidRPr="002A5B70" w:rsidRDefault="002A5B70" w:rsidP="002A5B70">
            <w:pPr>
              <w:rPr>
                <w:rFonts w:ascii="Times New Roman" w:eastAsia="Times New Roman" w:hAnsi="Times New Roman" w:cs="Times New Roman"/>
                <w:sz w:val="20"/>
                <w:szCs w:val="20"/>
                <w:lang w:eastAsia="ar-SA" w:bidi="fa-IR"/>
              </w:rPr>
            </w:pPr>
            <w:r w:rsidRPr="002A5B70">
              <w:rPr>
                <w:rFonts w:ascii="Times New Roman" w:eastAsia="Times New Roman" w:hAnsi="Times New Roman" w:cs="Times New Roman"/>
                <w:sz w:val="20"/>
                <w:szCs w:val="20"/>
                <w:lang w:eastAsia="ar-SA" w:bidi="fa-IR"/>
              </w:rPr>
              <w:t>Система должна предусматривать возможность просмотра текущего изображения с видеокамер в любое время суток, без прерывания записи видеоинформации.</w:t>
            </w:r>
          </w:p>
          <w:p w14:paraId="24D37E35" w14:textId="77777777" w:rsidR="002A5B70" w:rsidRPr="002A5B70" w:rsidRDefault="002A5B70" w:rsidP="002A5B70">
            <w:pPr>
              <w:rPr>
                <w:rFonts w:ascii="Times New Roman" w:eastAsia="Times New Roman" w:hAnsi="Times New Roman" w:cs="Times New Roman"/>
                <w:sz w:val="20"/>
                <w:szCs w:val="20"/>
                <w:lang w:eastAsia="ar-SA" w:bidi="fa-IR"/>
              </w:rPr>
            </w:pPr>
            <w:r w:rsidRPr="002A5B70">
              <w:rPr>
                <w:rFonts w:ascii="Times New Roman" w:eastAsia="Times New Roman" w:hAnsi="Times New Roman" w:cs="Times New Roman"/>
                <w:sz w:val="20"/>
                <w:szCs w:val="20"/>
                <w:lang w:eastAsia="ar-SA" w:bidi="fa-IR"/>
              </w:rPr>
              <w:t>Система должна предусматривать возможность выполнения следующих действий параллельно процессу записи:</w:t>
            </w:r>
          </w:p>
          <w:p w14:paraId="609D6EA0" w14:textId="77777777" w:rsidR="002A5B70" w:rsidRPr="002A5B70" w:rsidRDefault="002A5B70" w:rsidP="002A5B70">
            <w:pPr>
              <w:rPr>
                <w:rFonts w:ascii="Times New Roman" w:eastAsia="Times New Roman" w:hAnsi="Times New Roman" w:cs="Times New Roman"/>
                <w:sz w:val="20"/>
                <w:szCs w:val="20"/>
                <w:lang w:eastAsia="ar-SA" w:bidi="fa-IR"/>
              </w:rPr>
            </w:pPr>
            <w:r w:rsidRPr="002A5B70">
              <w:rPr>
                <w:rFonts w:ascii="Times New Roman" w:eastAsia="Times New Roman" w:hAnsi="Times New Roman" w:cs="Times New Roman"/>
                <w:sz w:val="20"/>
                <w:szCs w:val="20"/>
                <w:lang w:eastAsia="ar-SA" w:bidi="fa-IR"/>
              </w:rPr>
              <w:t>- оперативный поиск и просмотр видеозаписи с заданной камеры за указанный временной интервал в пределах последних 30 суток, при максимальном разрешении видеокамер;</w:t>
            </w:r>
          </w:p>
          <w:p w14:paraId="12A9D2E2" w14:textId="77777777" w:rsidR="002A5B70" w:rsidRPr="002A5B70" w:rsidRDefault="002A5B70" w:rsidP="002A5B70">
            <w:pPr>
              <w:rPr>
                <w:rFonts w:ascii="Times New Roman" w:eastAsia="Times New Roman" w:hAnsi="Times New Roman" w:cs="Times New Roman"/>
                <w:sz w:val="20"/>
                <w:szCs w:val="20"/>
                <w:lang w:eastAsia="ar-SA" w:bidi="fa-IR"/>
              </w:rPr>
            </w:pPr>
            <w:r w:rsidRPr="002A5B70">
              <w:rPr>
                <w:rFonts w:ascii="Times New Roman" w:eastAsia="Times New Roman" w:hAnsi="Times New Roman" w:cs="Times New Roman"/>
                <w:sz w:val="20"/>
                <w:szCs w:val="20"/>
                <w:lang w:eastAsia="ar-SA" w:bidi="fa-IR"/>
              </w:rPr>
              <w:t>- сохранение интересующего фрагмента на жестком диске</w:t>
            </w:r>
          </w:p>
          <w:p w14:paraId="180BEB04" w14:textId="77777777" w:rsidR="002A5B70" w:rsidRPr="002A5B70" w:rsidRDefault="002A5B70" w:rsidP="002A5B70">
            <w:pPr>
              <w:rPr>
                <w:rFonts w:ascii="Times New Roman" w:eastAsia="Times New Roman" w:hAnsi="Times New Roman" w:cs="Times New Roman"/>
                <w:sz w:val="20"/>
                <w:szCs w:val="20"/>
                <w:lang w:eastAsia="ar-SA" w:bidi="fa-IR"/>
              </w:rPr>
            </w:pPr>
            <w:r w:rsidRPr="002A5B70">
              <w:rPr>
                <w:rFonts w:ascii="Times New Roman" w:eastAsia="Times New Roman" w:hAnsi="Times New Roman" w:cs="Times New Roman"/>
                <w:sz w:val="20"/>
                <w:szCs w:val="20"/>
                <w:lang w:eastAsia="ar-SA" w:bidi="fa-IR"/>
              </w:rPr>
              <w:t xml:space="preserve">Система должна сохранять автономность работы при сбоях в энергоснабжении путем автоматического переключения на резервное питание без нарушения установленных режимов работы и функционального состояния системы. </w:t>
            </w:r>
          </w:p>
          <w:p w14:paraId="1C43B3CD" w14:textId="77777777" w:rsidR="002A5B70" w:rsidRDefault="002A5B70" w:rsidP="002A5B70">
            <w:pPr>
              <w:rPr>
                <w:rFonts w:ascii="Times New Roman" w:eastAsia="Times New Roman" w:hAnsi="Times New Roman" w:cs="Times New Roman"/>
                <w:sz w:val="20"/>
                <w:szCs w:val="20"/>
                <w:lang w:eastAsia="ar-SA" w:bidi="fa-IR"/>
              </w:rPr>
            </w:pPr>
            <w:r w:rsidRPr="002A5B70">
              <w:rPr>
                <w:rFonts w:ascii="Times New Roman" w:eastAsia="Times New Roman" w:hAnsi="Times New Roman" w:cs="Times New Roman"/>
                <w:sz w:val="20"/>
                <w:szCs w:val="20"/>
                <w:lang w:eastAsia="ar-SA" w:bidi="fa-IR"/>
              </w:rPr>
              <w:t>Резервный источник питания при отсутствии напряжения в сети должен обеспечивать надежное выполнение основных функций системы не менее 60 минут. Аккумуляторные батареи, выполняющие функцию источника резервного питания, должны автоматически подзаряжаться. Также должна быть реализована функция звуковой индикации, предупреждающей о разряде источников резервного питания ниже допустимого предела.</w:t>
            </w:r>
          </w:p>
          <w:p w14:paraId="6C556D8D" w14:textId="77777777" w:rsidR="002A5B70" w:rsidRDefault="002A5B70" w:rsidP="002A5B70">
            <w:pPr>
              <w:rPr>
                <w:rFonts w:ascii="Times New Roman" w:eastAsia="Times New Roman" w:hAnsi="Times New Roman" w:cs="Times New Roman"/>
                <w:sz w:val="20"/>
                <w:szCs w:val="20"/>
                <w:lang w:eastAsia="ar-SA" w:bidi="fa-IR"/>
              </w:rPr>
            </w:pPr>
            <w:r w:rsidRPr="002A5B70">
              <w:rPr>
                <w:rFonts w:ascii="Times New Roman" w:eastAsia="Times New Roman" w:hAnsi="Times New Roman" w:cs="Times New Roman"/>
                <w:sz w:val="20"/>
                <w:szCs w:val="20"/>
                <w:lang w:eastAsia="ar-SA" w:bidi="fa-IR"/>
              </w:rPr>
              <w:t xml:space="preserve">После длительного (вызвавшего отключение системы) </w:t>
            </w:r>
            <w:r w:rsidRPr="002A5B70">
              <w:rPr>
                <w:rFonts w:ascii="Times New Roman" w:eastAsia="Times New Roman" w:hAnsi="Times New Roman" w:cs="Times New Roman"/>
                <w:sz w:val="20"/>
                <w:szCs w:val="20"/>
                <w:lang w:eastAsia="ar-SA" w:bidi="fa-IR"/>
              </w:rPr>
              <w:lastRenderedPageBreak/>
              <w:t>отсутствия и последующего восстановления электроснабжения система видеонаблюдения должна включаться и автоматически перейти в режим записи видеоинформации с настройками, заданными до отключения электропитания.</w:t>
            </w:r>
          </w:p>
          <w:p w14:paraId="4191904D"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Видеорегистратор </w:t>
            </w:r>
            <w:r w:rsidRPr="000B7153">
              <w:rPr>
                <w:rFonts w:ascii="Times New Roman" w:eastAsia="Times New Roman" w:hAnsi="Times New Roman" w:cs="Times New Roman"/>
                <w:sz w:val="20"/>
                <w:szCs w:val="20"/>
                <w:lang w:val="en-US" w:eastAsia="ar-SA" w:bidi="fa-IR"/>
              </w:rPr>
              <w:t>NVR</w:t>
            </w:r>
          </w:p>
          <w:p w14:paraId="0859B83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b/>
                <w:bCs/>
                <w:sz w:val="20"/>
                <w:szCs w:val="20"/>
                <w:lang w:eastAsia="ar-SA" w:bidi="fa-IR"/>
              </w:rPr>
              <w:t>ОКПД 2:</w:t>
            </w:r>
            <w:r w:rsidRPr="000B7153">
              <w:rPr>
                <w:rFonts w:ascii="Times New Roman" w:eastAsia="Times New Roman" w:hAnsi="Times New Roman" w:cs="Times New Roman"/>
                <w:sz w:val="20"/>
                <w:szCs w:val="20"/>
                <w:lang w:eastAsia="ar-SA" w:bidi="fa-IR"/>
              </w:rPr>
              <w:t xml:space="preserve"> 26.40.33.199 «О»</w:t>
            </w:r>
          </w:p>
          <w:p w14:paraId="74FD9C9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 не менее 1 штука</w:t>
            </w:r>
          </w:p>
          <w:p w14:paraId="406DB2B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записи - цифровой (-</w:t>
            </w:r>
            <w:proofErr w:type="spellStart"/>
            <w:r w:rsidRPr="000B7153">
              <w:rPr>
                <w:rFonts w:ascii="Times New Roman" w:eastAsia="Times New Roman" w:hAnsi="Times New Roman" w:cs="Times New Roman"/>
                <w:sz w:val="20"/>
                <w:szCs w:val="20"/>
                <w:lang w:eastAsia="ar-SA" w:bidi="fa-IR"/>
              </w:rPr>
              <w:t>ая</w:t>
            </w:r>
            <w:proofErr w:type="spellEnd"/>
            <w:r w:rsidRPr="000B7153">
              <w:rPr>
                <w:rFonts w:ascii="Times New Roman" w:eastAsia="Times New Roman" w:hAnsi="Times New Roman" w:cs="Times New Roman"/>
                <w:sz w:val="20"/>
                <w:szCs w:val="20"/>
                <w:lang w:eastAsia="ar-SA" w:bidi="fa-IR"/>
              </w:rPr>
              <w:t>)</w:t>
            </w:r>
          </w:p>
          <w:p w14:paraId="4B6EBAA0"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Макс. количество видеовходов - не менее 24</w:t>
            </w:r>
          </w:p>
          <w:p w14:paraId="71FA6E47"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Максимальное количество IP камер – не менее 24 шт.</w:t>
            </w:r>
          </w:p>
          <w:p w14:paraId="2F65980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Объем памяти жесткого диска - не менее 10 Тб</w:t>
            </w:r>
          </w:p>
          <w:p w14:paraId="6786E0BE"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Мин. количество отсеков для жестких дисков - не более 2</w:t>
            </w:r>
          </w:p>
          <w:p w14:paraId="3C68D7CD"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Скорость передачи данных – не менее 90 Мбит/сек.</w:t>
            </w:r>
          </w:p>
          <w:p w14:paraId="1D2BBA34"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Выход VGA - наличие</w:t>
            </w:r>
          </w:p>
          <w:p w14:paraId="3193117E"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Выход HDMI - наличие</w:t>
            </w:r>
          </w:p>
          <w:p w14:paraId="7212D5E1"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Интерфейс USB - наличие</w:t>
            </w:r>
          </w:p>
          <w:p w14:paraId="57A4010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прибора - настольный</w:t>
            </w:r>
          </w:p>
          <w:p w14:paraId="49C8B07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Протокол связи</w:t>
            </w:r>
          </w:p>
          <w:p w14:paraId="33271BF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DDNS, DHCP, DNS, SMTP, TCP/IP, </w:t>
            </w:r>
            <w:proofErr w:type="spellStart"/>
            <w:r w:rsidRPr="000B7153">
              <w:rPr>
                <w:rFonts w:ascii="Times New Roman" w:eastAsia="Times New Roman" w:hAnsi="Times New Roman" w:cs="Times New Roman"/>
                <w:sz w:val="20"/>
                <w:szCs w:val="20"/>
                <w:lang w:eastAsia="ar-SA" w:bidi="fa-IR"/>
              </w:rPr>
              <w:t>UPnP</w:t>
            </w:r>
            <w:proofErr w:type="spellEnd"/>
          </w:p>
          <w:p w14:paraId="7E690F9F"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p>
          <w:p w14:paraId="1F8943BF"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Телекамера видеонаблюдения внутренняя </w:t>
            </w:r>
            <w:r w:rsidRPr="000B7153">
              <w:rPr>
                <w:rFonts w:ascii="Times New Roman" w:eastAsia="Times New Roman" w:hAnsi="Times New Roman" w:cs="Times New Roman"/>
                <w:sz w:val="20"/>
                <w:szCs w:val="20"/>
                <w:lang w:val="en-US" w:eastAsia="ar-SA" w:bidi="fa-IR"/>
              </w:rPr>
              <w:t>IP</w:t>
            </w:r>
            <w:r w:rsidRPr="000B7153">
              <w:rPr>
                <w:rFonts w:ascii="Times New Roman" w:eastAsia="Times New Roman" w:hAnsi="Times New Roman" w:cs="Times New Roman"/>
                <w:sz w:val="20"/>
                <w:szCs w:val="20"/>
                <w:lang w:eastAsia="ar-SA" w:bidi="fa-IR"/>
              </w:rPr>
              <w:t xml:space="preserve"> 4 </w:t>
            </w:r>
            <w:proofErr w:type="spellStart"/>
            <w:r w:rsidRPr="000B7153">
              <w:rPr>
                <w:rFonts w:ascii="Times New Roman" w:eastAsia="Times New Roman" w:hAnsi="Times New Roman" w:cs="Times New Roman"/>
                <w:sz w:val="20"/>
                <w:szCs w:val="20"/>
                <w:lang w:val="en-US" w:eastAsia="ar-SA" w:bidi="fa-IR"/>
              </w:rPr>
              <w:t>Mn</w:t>
            </w:r>
            <w:proofErr w:type="spellEnd"/>
            <w:r w:rsidRPr="000B7153">
              <w:rPr>
                <w:rFonts w:ascii="Times New Roman" w:eastAsia="Times New Roman" w:hAnsi="Times New Roman" w:cs="Times New Roman"/>
                <w:sz w:val="20"/>
                <w:szCs w:val="20"/>
                <w:lang w:eastAsia="ar-SA" w:bidi="fa-IR"/>
              </w:rPr>
              <w:t xml:space="preserve"> (с подсветкой)</w:t>
            </w:r>
          </w:p>
          <w:p w14:paraId="6FF8A8F6" w14:textId="77777777" w:rsidR="00017F9E" w:rsidRPr="000B7153" w:rsidRDefault="00017F9E" w:rsidP="00017F9E">
            <w:pPr>
              <w:spacing w:after="0" w:line="240" w:lineRule="auto"/>
              <w:rPr>
                <w:rFonts w:ascii="Times New Roman" w:eastAsia="Times New Roman" w:hAnsi="Times New Roman" w:cs="Times New Roman"/>
                <w:b/>
                <w:bCs/>
                <w:sz w:val="20"/>
                <w:szCs w:val="20"/>
                <w:lang w:eastAsia="ar-SA" w:bidi="fa-IR"/>
              </w:rPr>
            </w:pPr>
            <w:r w:rsidRPr="000B7153">
              <w:rPr>
                <w:rFonts w:ascii="Times New Roman" w:eastAsia="Times New Roman" w:hAnsi="Times New Roman" w:cs="Times New Roman"/>
                <w:b/>
                <w:bCs/>
                <w:sz w:val="20"/>
                <w:szCs w:val="20"/>
                <w:lang w:eastAsia="ar-SA" w:bidi="fa-IR"/>
              </w:rPr>
              <w:t>ОКПД 2: 26.40.33.111 «О»</w:t>
            </w:r>
          </w:p>
          <w:p w14:paraId="3176D683" w14:textId="68D5BADE"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Pr>
                <w:rFonts w:ascii="Times New Roman" w:eastAsia="Times New Roman" w:hAnsi="Times New Roman" w:cs="Times New Roman"/>
                <w:sz w:val="20"/>
                <w:szCs w:val="20"/>
                <w:lang w:eastAsia="ar-SA" w:bidi="fa-IR"/>
              </w:rPr>
              <w:t>Количество - не менее 14</w:t>
            </w:r>
          </w:p>
          <w:p w14:paraId="37101DDB"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Корпусная/купольная</w:t>
            </w:r>
          </w:p>
          <w:p w14:paraId="0056323B"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Изображение - цветное</w:t>
            </w:r>
          </w:p>
          <w:p w14:paraId="05D1A27B"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Разрешение видеокамеры - не менее 2560x1440 </w:t>
            </w:r>
            <w:proofErr w:type="spellStart"/>
            <w:r w:rsidRPr="000B7153">
              <w:rPr>
                <w:rFonts w:ascii="Times New Roman" w:eastAsia="Times New Roman" w:hAnsi="Times New Roman" w:cs="Times New Roman"/>
                <w:sz w:val="20"/>
                <w:szCs w:val="20"/>
                <w:lang w:eastAsia="ar-SA" w:bidi="fa-IR"/>
              </w:rPr>
              <w:t>пикс</w:t>
            </w:r>
            <w:proofErr w:type="spellEnd"/>
            <w:r w:rsidRPr="000B7153">
              <w:rPr>
                <w:rFonts w:ascii="Times New Roman" w:eastAsia="Times New Roman" w:hAnsi="Times New Roman" w:cs="Times New Roman"/>
                <w:sz w:val="20"/>
                <w:szCs w:val="20"/>
                <w:lang w:eastAsia="ar-SA" w:bidi="fa-IR"/>
              </w:rPr>
              <w:t>.</w:t>
            </w:r>
          </w:p>
          <w:p w14:paraId="56530022"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Частота кадров при макс. разрешении - не менее 20 кадров/с</w:t>
            </w:r>
          </w:p>
          <w:p w14:paraId="4938EA16"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мегапикселей матрицы - 4</w:t>
            </w:r>
          </w:p>
          <w:p w14:paraId="27791780"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матрицы - CMOS</w:t>
            </w:r>
          </w:p>
          <w:p w14:paraId="6B87443E"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Размер матрицы - не менее 1/3"</w:t>
            </w:r>
          </w:p>
          <w:p w14:paraId="3F51E7F3"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Объектив - фикс. фокус/</w:t>
            </w:r>
            <w:proofErr w:type="spellStart"/>
            <w:r w:rsidRPr="000B7153">
              <w:rPr>
                <w:rFonts w:ascii="Times New Roman" w:eastAsia="Times New Roman" w:hAnsi="Times New Roman" w:cs="Times New Roman"/>
                <w:sz w:val="20"/>
                <w:szCs w:val="20"/>
                <w:lang w:eastAsia="ar-SA" w:bidi="fa-IR"/>
              </w:rPr>
              <w:t>вариофокальный</w:t>
            </w:r>
            <w:proofErr w:type="spellEnd"/>
          </w:p>
          <w:p w14:paraId="443C1EA2"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Угол обзора камеры по горизонтали - не менее 110°</w:t>
            </w:r>
          </w:p>
          <w:p w14:paraId="51700005"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Угол обзора камеры по вертикали - не менее 60°</w:t>
            </w:r>
          </w:p>
          <w:p w14:paraId="50BDB17B"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Дальность ИК-подсветки - не менее 30 м </w:t>
            </w:r>
          </w:p>
          <w:p w14:paraId="184EAA95"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Минимальная освещенность (ч/б режим) - не более 0.01 люкс</w:t>
            </w:r>
          </w:p>
          <w:p w14:paraId="1CF2C303"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Функции и особенности:</w:t>
            </w:r>
          </w:p>
          <w:p w14:paraId="28301C5D"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ИК-подсветка,</w:t>
            </w:r>
          </w:p>
          <w:p w14:paraId="58BCE032"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Поддержка стандартов</w:t>
            </w:r>
          </w:p>
          <w:p w14:paraId="60F1B1C8"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DDNS, DHCP, RTP, RTSP, SMTP</w:t>
            </w:r>
          </w:p>
          <w:p w14:paraId="333E3AC5"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Интерфейсы: RJ-45 </w:t>
            </w:r>
            <w:proofErr w:type="spellStart"/>
            <w:r w:rsidRPr="000B7153">
              <w:rPr>
                <w:rFonts w:ascii="Times New Roman" w:eastAsia="Times New Roman" w:hAnsi="Times New Roman" w:cs="Times New Roman"/>
                <w:sz w:val="20"/>
                <w:szCs w:val="20"/>
                <w:lang w:eastAsia="ar-SA" w:bidi="fa-IR"/>
              </w:rPr>
              <w:t>Ethernet</w:t>
            </w:r>
            <w:proofErr w:type="spellEnd"/>
          </w:p>
          <w:p w14:paraId="75616DBB"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Поддержка кодеков: H.264, H.265, H.265+</w:t>
            </w:r>
          </w:p>
          <w:p w14:paraId="35BB9ACB"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Угол поворота - не менее 360°</w:t>
            </w:r>
          </w:p>
          <w:p w14:paraId="792E1AF6"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Угол наклона - не менее 180°</w:t>
            </w:r>
          </w:p>
          <w:p w14:paraId="78CD3890"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Питание: </w:t>
            </w:r>
            <w:proofErr w:type="spellStart"/>
            <w:r w:rsidRPr="000B7153">
              <w:rPr>
                <w:rFonts w:ascii="Times New Roman" w:eastAsia="Times New Roman" w:hAnsi="Times New Roman" w:cs="Times New Roman"/>
                <w:sz w:val="20"/>
                <w:szCs w:val="20"/>
                <w:lang w:eastAsia="ar-SA" w:bidi="fa-IR"/>
              </w:rPr>
              <w:t>РоЕ</w:t>
            </w:r>
            <w:proofErr w:type="spellEnd"/>
          </w:p>
          <w:p w14:paraId="73FFED69"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Класс защиты IP не </w:t>
            </w:r>
            <w:proofErr w:type="gramStart"/>
            <w:r w:rsidRPr="000B7153">
              <w:rPr>
                <w:rFonts w:ascii="Times New Roman" w:eastAsia="Times New Roman" w:hAnsi="Times New Roman" w:cs="Times New Roman"/>
                <w:sz w:val="20"/>
                <w:szCs w:val="20"/>
                <w:lang w:eastAsia="ar-SA" w:bidi="fa-IR"/>
              </w:rPr>
              <w:t>ниже  IP</w:t>
            </w:r>
            <w:proofErr w:type="gramEnd"/>
            <w:r w:rsidRPr="000B7153">
              <w:rPr>
                <w:rFonts w:ascii="Times New Roman" w:eastAsia="Times New Roman" w:hAnsi="Times New Roman" w:cs="Times New Roman"/>
                <w:sz w:val="20"/>
                <w:szCs w:val="20"/>
                <w:lang w:eastAsia="ar-SA" w:bidi="fa-IR"/>
              </w:rPr>
              <w:t>67</w:t>
            </w:r>
          </w:p>
          <w:p w14:paraId="3C43D426"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Диапазон рабочих температур: не менее (от -40 до +</w:t>
            </w:r>
            <w:proofErr w:type="gramStart"/>
            <w:r w:rsidRPr="000B7153">
              <w:rPr>
                <w:rFonts w:ascii="Times New Roman" w:eastAsia="Times New Roman" w:hAnsi="Times New Roman" w:cs="Times New Roman"/>
                <w:sz w:val="20"/>
                <w:szCs w:val="20"/>
                <w:lang w:eastAsia="ar-SA" w:bidi="fa-IR"/>
              </w:rPr>
              <w:t>50)°</w:t>
            </w:r>
            <w:proofErr w:type="gramEnd"/>
            <w:r w:rsidRPr="000B7153">
              <w:rPr>
                <w:rFonts w:ascii="Times New Roman" w:eastAsia="Times New Roman" w:hAnsi="Times New Roman" w:cs="Times New Roman"/>
                <w:sz w:val="20"/>
                <w:szCs w:val="20"/>
                <w:lang w:eastAsia="ar-SA" w:bidi="fa-IR"/>
              </w:rPr>
              <w:t>C</w:t>
            </w:r>
          </w:p>
          <w:p w14:paraId="112E8B27"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p>
          <w:p w14:paraId="419D065F"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 Телекамера видеонаблюдения уличная </w:t>
            </w:r>
            <w:r w:rsidRPr="000B7153">
              <w:rPr>
                <w:rFonts w:ascii="Times New Roman" w:eastAsia="Times New Roman" w:hAnsi="Times New Roman" w:cs="Times New Roman"/>
                <w:sz w:val="20"/>
                <w:szCs w:val="20"/>
                <w:lang w:val="en-US" w:eastAsia="ar-SA" w:bidi="fa-IR"/>
              </w:rPr>
              <w:t>IP</w:t>
            </w:r>
            <w:r w:rsidRPr="000B7153">
              <w:rPr>
                <w:rFonts w:ascii="Times New Roman" w:eastAsia="Times New Roman" w:hAnsi="Times New Roman" w:cs="Times New Roman"/>
                <w:sz w:val="20"/>
                <w:szCs w:val="20"/>
                <w:lang w:eastAsia="ar-SA" w:bidi="fa-IR"/>
              </w:rPr>
              <w:t xml:space="preserve"> 4 </w:t>
            </w:r>
            <w:proofErr w:type="spellStart"/>
            <w:r w:rsidRPr="000B7153">
              <w:rPr>
                <w:rFonts w:ascii="Times New Roman" w:eastAsia="Times New Roman" w:hAnsi="Times New Roman" w:cs="Times New Roman"/>
                <w:sz w:val="20"/>
                <w:szCs w:val="20"/>
                <w:lang w:val="en-US" w:eastAsia="ar-SA" w:bidi="fa-IR"/>
              </w:rPr>
              <w:t>Mn</w:t>
            </w:r>
            <w:proofErr w:type="spellEnd"/>
            <w:r w:rsidRPr="000B7153">
              <w:rPr>
                <w:rFonts w:ascii="Times New Roman" w:eastAsia="Times New Roman" w:hAnsi="Times New Roman" w:cs="Times New Roman"/>
                <w:sz w:val="20"/>
                <w:szCs w:val="20"/>
                <w:lang w:eastAsia="ar-SA" w:bidi="fa-IR"/>
              </w:rPr>
              <w:t xml:space="preserve"> (с подсветкой)</w:t>
            </w:r>
          </w:p>
          <w:p w14:paraId="400A54FC" w14:textId="77777777" w:rsidR="00017F9E" w:rsidRPr="000B7153" w:rsidRDefault="00017F9E" w:rsidP="00017F9E">
            <w:pPr>
              <w:spacing w:after="0" w:line="240" w:lineRule="auto"/>
              <w:rPr>
                <w:rFonts w:ascii="Times New Roman" w:eastAsia="Times New Roman" w:hAnsi="Times New Roman" w:cs="Times New Roman"/>
                <w:b/>
                <w:bCs/>
                <w:sz w:val="20"/>
                <w:szCs w:val="20"/>
                <w:lang w:eastAsia="ar-SA" w:bidi="fa-IR"/>
              </w:rPr>
            </w:pPr>
            <w:r w:rsidRPr="000B7153">
              <w:rPr>
                <w:rFonts w:ascii="Times New Roman" w:eastAsia="Times New Roman" w:hAnsi="Times New Roman" w:cs="Times New Roman"/>
                <w:b/>
                <w:bCs/>
                <w:sz w:val="20"/>
                <w:szCs w:val="20"/>
                <w:lang w:eastAsia="ar-SA" w:bidi="fa-IR"/>
              </w:rPr>
              <w:t>ОКПД 2: 26.40.33.111 «О»</w:t>
            </w:r>
          </w:p>
          <w:p w14:paraId="676B25A8" w14:textId="3871C3A9"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Количество – не менее </w:t>
            </w:r>
            <w:r>
              <w:rPr>
                <w:rFonts w:ascii="Times New Roman" w:eastAsia="Times New Roman" w:hAnsi="Times New Roman" w:cs="Times New Roman"/>
                <w:sz w:val="20"/>
                <w:szCs w:val="20"/>
                <w:lang w:eastAsia="ar-SA" w:bidi="fa-IR"/>
              </w:rPr>
              <w:t>4</w:t>
            </w:r>
            <w:r w:rsidRPr="000B7153">
              <w:rPr>
                <w:rFonts w:ascii="Times New Roman" w:eastAsia="Times New Roman" w:hAnsi="Times New Roman" w:cs="Times New Roman"/>
                <w:sz w:val="20"/>
                <w:szCs w:val="20"/>
                <w:lang w:eastAsia="ar-SA" w:bidi="fa-IR"/>
              </w:rPr>
              <w:t xml:space="preserve"> штуки </w:t>
            </w:r>
          </w:p>
          <w:p w14:paraId="14907D45"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Корпусная/купольная</w:t>
            </w:r>
          </w:p>
          <w:p w14:paraId="06226E60"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Изображение - цветное</w:t>
            </w:r>
          </w:p>
          <w:p w14:paraId="71F11617"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Разрешение видеокамеры - не менее 2560x1440 </w:t>
            </w:r>
            <w:proofErr w:type="spellStart"/>
            <w:r w:rsidRPr="000B7153">
              <w:rPr>
                <w:rFonts w:ascii="Times New Roman" w:eastAsia="Times New Roman" w:hAnsi="Times New Roman" w:cs="Times New Roman"/>
                <w:sz w:val="20"/>
                <w:szCs w:val="20"/>
                <w:lang w:eastAsia="ar-SA" w:bidi="fa-IR"/>
              </w:rPr>
              <w:t>пикс</w:t>
            </w:r>
            <w:proofErr w:type="spellEnd"/>
            <w:r w:rsidRPr="000B7153">
              <w:rPr>
                <w:rFonts w:ascii="Times New Roman" w:eastAsia="Times New Roman" w:hAnsi="Times New Roman" w:cs="Times New Roman"/>
                <w:sz w:val="20"/>
                <w:szCs w:val="20"/>
                <w:lang w:eastAsia="ar-SA" w:bidi="fa-IR"/>
              </w:rPr>
              <w:t>.</w:t>
            </w:r>
          </w:p>
          <w:p w14:paraId="48E9598E"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Частота кадров при макс. разрешении - не менее 20 кадров/с</w:t>
            </w:r>
          </w:p>
          <w:p w14:paraId="3B1D7753"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мегапикселей матрицы - не менее 4</w:t>
            </w:r>
          </w:p>
          <w:p w14:paraId="747783B7"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матрицы - CMOS</w:t>
            </w:r>
          </w:p>
          <w:p w14:paraId="2804F825"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Размер матрицы - не менее 1/3"</w:t>
            </w:r>
          </w:p>
          <w:p w14:paraId="61B0763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Объектив - фикс. фокус/</w:t>
            </w:r>
            <w:proofErr w:type="spellStart"/>
            <w:r w:rsidRPr="000B7153">
              <w:rPr>
                <w:rFonts w:ascii="Times New Roman" w:eastAsia="Times New Roman" w:hAnsi="Times New Roman" w:cs="Times New Roman"/>
                <w:sz w:val="20"/>
                <w:szCs w:val="20"/>
                <w:lang w:eastAsia="ar-SA" w:bidi="fa-IR"/>
              </w:rPr>
              <w:t>вариофокальный</w:t>
            </w:r>
            <w:proofErr w:type="spellEnd"/>
          </w:p>
          <w:p w14:paraId="49B4D0F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Угол обзора камеры по горизонтали - не менее 110°</w:t>
            </w:r>
          </w:p>
          <w:p w14:paraId="38C230AF"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Угол обзора камеры по вертикали - не менее 60°</w:t>
            </w:r>
          </w:p>
          <w:p w14:paraId="0CD27AF3"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Дальность ИК-подсветки - не менее 30 м </w:t>
            </w:r>
          </w:p>
          <w:p w14:paraId="01C379C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Минимальная освещенность (ч/б режим) - не более 0.01 люкс</w:t>
            </w:r>
          </w:p>
          <w:p w14:paraId="43243F75"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Функции и особенности: </w:t>
            </w:r>
          </w:p>
          <w:p w14:paraId="60A335C2"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ИК-подсветка,</w:t>
            </w:r>
          </w:p>
          <w:p w14:paraId="7052448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lastRenderedPageBreak/>
              <w:t>Поддержка стандартов</w:t>
            </w:r>
          </w:p>
          <w:p w14:paraId="1F1C6602"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DDNS, DHCP, RTP, RTSP, SMTP</w:t>
            </w:r>
          </w:p>
          <w:p w14:paraId="1F822894"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Интерфейсы: RJ-45 </w:t>
            </w:r>
            <w:proofErr w:type="spellStart"/>
            <w:r w:rsidRPr="000B7153">
              <w:rPr>
                <w:rFonts w:ascii="Times New Roman" w:eastAsia="Times New Roman" w:hAnsi="Times New Roman" w:cs="Times New Roman"/>
                <w:sz w:val="20"/>
                <w:szCs w:val="20"/>
                <w:lang w:eastAsia="ar-SA" w:bidi="fa-IR"/>
              </w:rPr>
              <w:t>Ethernet</w:t>
            </w:r>
            <w:proofErr w:type="spellEnd"/>
          </w:p>
          <w:p w14:paraId="5F5B850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Поддержка кодеков: H.264, H.265, H.265+</w:t>
            </w:r>
          </w:p>
          <w:p w14:paraId="550BB137"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Угол поворота - не менее 360°</w:t>
            </w:r>
          </w:p>
          <w:p w14:paraId="3C9A69FD"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Угол наклона - не менее 180° </w:t>
            </w:r>
          </w:p>
          <w:p w14:paraId="0AE0F50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Питание: </w:t>
            </w:r>
            <w:proofErr w:type="spellStart"/>
            <w:r w:rsidRPr="000B7153">
              <w:rPr>
                <w:rFonts w:ascii="Times New Roman" w:eastAsia="Times New Roman" w:hAnsi="Times New Roman" w:cs="Times New Roman"/>
                <w:sz w:val="20"/>
                <w:szCs w:val="20"/>
                <w:lang w:eastAsia="ar-SA" w:bidi="fa-IR"/>
              </w:rPr>
              <w:t>РоЕ</w:t>
            </w:r>
            <w:proofErr w:type="spellEnd"/>
          </w:p>
          <w:p w14:paraId="73254A36"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Установка: Наружная/внутренняя</w:t>
            </w:r>
          </w:p>
          <w:p w14:paraId="789CE1B1"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Класс защиты IP не ниже IP67</w:t>
            </w:r>
          </w:p>
          <w:p w14:paraId="358B28AE"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Диапазон рабочих температур: не менее (от -40 до +</w:t>
            </w:r>
            <w:proofErr w:type="gramStart"/>
            <w:r w:rsidRPr="000B7153">
              <w:rPr>
                <w:rFonts w:ascii="Times New Roman" w:eastAsia="Times New Roman" w:hAnsi="Times New Roman" w:cs="Times New Roman"/>
                <w:sz w:val="20"/>
                <w:szCs w:val="20"/>
                <w:lang w:eastAsia="ar-SA" w:bidi="fa-IR"/>
              </w:rPr>
              <w:t>50)°</w:t>
            </w:r>
            <w:proofErr w:type="gramEnd"/>
            <w:r w:rsidRPr="000B7153">
              <w:rPr>
                <w:rFonts w:ascii="Times New Roman" w:eastAsia="Times New Roman" w:hAnsi="Times New Roman" w:cs="Times New Roman"/>
                <w:sz w:val="20"/>
                <w:szCs w:val="20"/>
                <w:lang w:eastAsia="ar-SA" w:bidi="fa-IR"/>
              </w:rPr>
              <w:t>C</w:t>
            </w:r>
          </w:p>
          <w:p w14:paraId="36A46BE9"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p>
          <w:p w14:paraId="5CCC952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ЖК Монитор </w:t>
            </w:r>
          </w:p>
          <w:p w14:paraId="2F83966C" w14:textId="77777777" w:rsidR="00017F9E" w:rsidRPr="000B7153" w:rsidRDefault="00017F9E" w:rsidP="00017F9E">
            <w:pPr>
              <w:spacing w:after="0" w:line="240" w:lineRule="auto"/>
              <w:rPr>
                <w:rFonts w:ascii="Times New Roman" w:eastAsia="Times New Roman" w:hAnsi="Times New Roman" w:cs="Times New Roman"/>
                <w:b/>
                <w:bCs/>
                <w:sz w:val="20"/>
                <w:szCs w:val="20"/>
                <w:lang w:eastAsia="ar-SA" w:bidi="fa-IR"/>
              </w:rPr>
            </w:pPr>
            <w:r w:rsidRPr="000B7153">
              <w:rPr>
                <w:rFonts w:ascii="Times New Roman" w:eastAsia="Times New Roman" w:hAnsi="Times New Roman" w:cs="Times New Roman"/>
                <w:b/>
                <w:bCs/>
                <w:sz w:val="20"/>
                <w:szCs w:val="20"/>
                <w:lang w:eastAsia="ar-SA" w:bidi="fa-IR"/>
              </w:rPr>
              <w:t>ОКПД 2: 26.20.17.140 «О»</w:t>
            </w:r>
          </w:p>
          <w:p w14:paraId="662E741D"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 не менее 1 штука</w:t>
            </w:r>
          </w:p>
          <w:p w14:paraId="1F29764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Диагональ экрана - не менее 32"</w:t>
            </w:r>
          </w:p>
          <w:p w14:paraId="14ABFB75"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Поддержка HDR: наличие; </w:t>
            </w:r>
          </w:p>
          <w:p w14:paraId="24DA73AC"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HDMI: не менее 2;</w:t>
            </w:r>
          </w:p>
          <w:p w14:paraId="6B9461D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USB: не менее 2;</w:t>
            </w:r>
          </w:p>
          <w:p w14:paraId="367AD644"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LED-подсветки - WLED</w:t>
            </w:r>
          </w:p>
          <w:p w14:paraId="217AC21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Частота обновления кадров - не менее 180 Гц</w:t>
            </w:r>
          </w:p>
          <w:p w14:paraId="7D751949"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Яркость - не менее 300 кд/м2</w:t>
            </w:r>
          </w:p>
          <w:p w14:paraId="10580E6B"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Дополнительно:</w:t>
            </w:r>
          </w:p>
          <w:p w14:paraId="1D2DCCF4"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Поддержка </w:t>
            </w:r>
            <w:proofErr w:type="spellStart"/>
            <w:r w:rsidRPr="000B7153">
              <w:rPr>
                <w:rFonts w:ascii="Times New Roman" w:eastAsia="Times New Roman" w:hAnsi="Times New Roman" w:cs="Times New Roman"/>
                <w:sz w:val="20"/>
                <w:szCs w:val="20"/>
                <w:lang w:eastAsia="ar-SA" w:bidi="fa-IR"/>
              </w:rPr>
              <w:t>FreeSync</w:t>
            </w:r>
            <w:proofErr w:type="spellEnd"/>
            <w:r w:rsidRPr="000B7153">
              <w:rPr>
                <w:rFonts w:ascii="Times New Roman" w:eastAsia="Times New Roman" w:hAnsi="Times New Roman" w:cs="Times New Roman"/>
                <w:sz w:val="20"/>
                <w:szCs w:val="20"/>
                <w:lang w:eastAsia="ar-SA" w:bidi="fa-IR"/>
              </w:rPr>
              <w:t xml:space="preserve"> наличие</w:t>
            </w:r>
          </w:p>
          <w:p w14:paraId="011C7B52"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p>
          <w:p w14:paraId="3CB3A1A0"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p>
          <w:p w14:paraId="524C50BD" w14:textId="0035AFB9"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proofErr w:type="gramStart"/>
            <w:r w:rsidRPr="000B7153">
              <w:rPr>
                <w:rFonts w:ascii="Times New Roman" w:eastAsia="Times New Roman" w:hAnsi="Times New Roman" w:cs="Times New Roman"/>
                <w:sz w:val="20"/>
                <w:szCs w:val="20"/>
                <w:lang w:eastAsia="ar-SA" w:bidi="fa-IR"/>
              </w:rPr>
              <w:t>Коммутатор</w:t>
            </w:r>
            <w:proofErr w:type="gramEnd"/>
            <w:r w:rsidRPr="000B7153">
              <w:rPr>
                <w:rFonts w:ascii="Times New Roman" w:eastAsia="Times New Roman" w:hAnsi="Times New Roman" w:cs="Times New Roman"/>
                <w:sz w:val="20"/>
                <w:szCs w:val="20"/>
                <w:lang w:eastAsia="ar-SA" w:bidi="fa-IR"/>
              </w:rPr>
              <w:t xml:space="preserve"> </w:t>
            </w:r>
            <w:r>
              <w:rPr>
                <w:rFonts w:ascii="Times New Roman" w:eastAsia="Times New Roman" w:hAnsi="Times New Roman" w:cs="Times New Roman"/>
                <w:sz w:val="20"/>
                <w:szCs w:val="20"/>
                <w:lang w:eastAsia="ar-SA" w:bidi="fa-IR"/>
              </w:rPr>
              <w:t xml:space="preserve">управляемый </w:t>
            </w:r>
            <w:bookmarkStart w:id="0" w:name="_GoBack"/>
            <w:bookmarkEnd w:id="0"/>
            <w:proofErr w:type="spellStart"/>
            <w:r w:rsidRPr="000B7153">
              <w:rPr>
                <w:rFonts w:ascii="Times New Roman" w:eastAsia="Times New Roman" w:hAnsi="Times New Roman" w:cs="Times New Roman"/>
                <w:sz w:val="20"/>
                <w:szCs w:val="20"/>
                <w:lang w:eastAsia="ar-SA" w:bidi="fa-IR"/>
              </w:rPr>
              <w:t>PoE</w:t>
            </w:r>
            <w:proofErr w:type="spellEnd"/>
          </w:p>
          <w:p w14:paraId="54C25141"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b/>
                <w:bCs/>
                <w:sz w:val="20"/>
                <w:szCs w:val="20"/>
                <w:lang w:eastAsia="ar-SA" w:bidi="fa-IR"/>
              </w:rPr>
              <w:t xml:space="preserve">ОКПД 2: </w:t>
            </w:r>
            <w:r w:rsidRPr="000B7153">
              <w:rPr>
                <w:rFonts w:ascii="Times New Roman" w:eastAsia="Times New Roman" w:hAnsi="Times New Roman" w:cs="Times New Roman"/>
                <w:sz w:val="20"/>
                <w:szCs w:val="20"/>
                <w:lang w:eastAsia="ar-SA" w:bidi="fa-IR"/>
              </w:rPr>
              <w:t>26.30.11.119 «О»</w:t>
            </w:r>
          </w:p>
          <w:p w14:paraId="3DB40859"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 не менее 1 штука</w:t>
            </w:r>
          </w:p>
          <w:p w14:paraId="3EB12117"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Порты: не менее 24 портов (100Мбит/с, RJ45, </w:t>
            </w:r>
            <w:proofErr w:type="spellStart"/>
            <w:r w:rsidRPr="000B7153">
              <w:rPr>
                <w:rFonts w:ascii="Times New Roman" w:eastAsia="Times New Roman" w:hAnsi="Times New Roman" w:cs="Times New Roman"/>
                <w:sz w:val="20"/>
                <w:szCs w:val="20"/>
                <w:lang w:eastAsia="ar-SA" w:bidi="fa-IR"/>
              </w:rPr>
              <w:t>PoE</w:t>
            </w:r>
            <w:proofErr w:type="spellEnd"/>
            <w:r w:rsidRPr="000B7153">
              <w:rPr>
                <w:rFonts w:ascii="Times New Roman" w:eastAsia="Times New Roman" w:hAnsi="Times New Roman" w:cs="Times New Roman"/>
                <w:sz w:val="20"/>
                <w:szCs w:val="20"/>
                <w:lang w:eastAsia="ar-SA" w:bidi="fa-IR"/>
              </w:rPr>
              <w:t>+);</w:t>
            </w:r>
          </w:p>
          <w:p w14:paraId="2C4F3245"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Стандарт </w:t>
            </w:r>
            <w:proofErr w:type="spellStart"/>
            <w:r w:rsidRPr="000B7153">
              <w:rPr>
                <w:rFonts w:ascii="Times New Roman" w:eastAsia="Times New Roman" w:hAnsi="Times New Roman" w:cs="Times New Roman"/>
                <w:sz w:val="20"/>
                <w:szCs w:val="20"/>
                <w:lang w:eastAsia="ar-SA" w:bidi="fa-IR"/>
              </w:rPr>
              <w:t>PoE</w:t>
            </w:r>
            <w:proofErr w:type="spellEnd"/>
            <w:r w:rsidRPr="000B7153">
              <w:rPr>
                <w:rFonts w:ascii="Times New Roman" w:eastAsia="Times New Roman" w:hAnsi="Times New Roman" w:cs="Times New Roman"/>
                <w:sz w:val="20"/>
                <w:szCs w:val="20"/>
                <w:lang w:eastAsia="ar-SA" w:bidi="fa-IR"/>
              </w:rPr>
              <w:t xml:space="preserve"> (</w:t>
            </w:r>
            <w:proofErr w:type="spellStart"/>
            <w:r w:rsidRPr="000B7153">
              <w:rPr>
                <w:rFonts w:ascii="Times New Roman" w:eastAsia="Times New Roman" w:hAnsi="Times New Roman" w:cs="Times New Roman"/>
                <w:sz w:val="20"/>
                <w:szCs w:val="20"/>
                <w:lang w:eastAsia="ar-SA" w:bidi="fa-IR"/>
              </w:rPr>
              <w:t>Power</w:t>
            </w:r>
            <w:proofErr w:type="spellEnd"/>
            <w:r w:rsidRPr="000B7153">
              <w:rPr>
                <w:rFonts w:ascii="Times New Roman" w:eastAsia="Times New Roman" w:hAnsi="Times New Roman" w:cs="Times New Roman"/>
                <w:sz w:val="20"/>
                <w:szCs w:val="20"/>
                <w:lang w:eastAsia="ar-SA" w:bidi="fa-IR"/>
              </w:rPr>
              <w:t xml:space="preserve"> </w:t>
            </w:r>
            <w:proofErr w:type="spellStart"/>
            <w:r w:rsidRPr="000B7153">
              <w:rPr>
                <w:rFonts w:ascii="Times New Roman" w:eastAsia="Times New Roman" w:hAnsi="Times New Roman" w:cs="Times New Roman"/>
                <w:sz w:val="20"/>
                <w:szCs w:val="20"/>
                <w:lang w:eastAsia="ar-SA" w:bidi="fa-IR"/>
              </w:rPr>
              <w:t>over</w:t>
            </w:r>
            <w:proofErr w:type="spellEnd"/>
            <w:r w:rsidRPr="000B7153">
              <w:rPr>
                <w:rFonts w:ascii="Times New Roman" w:eastAsia="Times New Roman" w:hAnsi="Times New Roman" w:cs="Times New Roman"/>
                <w:sz w:val="20"/>
                <w:szCs w:val="20"/>
                <w:lang w:eastAsia="ar-SA" w:bidi="fa-IR"/>
              </w:rPr>
              <w:t xml:space="preserve"> </w:t>
            </w:r>
            <w:proofErr w:type="spellStart"/>
            <w:r w:rsidRPr="000B7153">
              <w:rPr>
                <w:rFonts w:ascii="Times New Roman" w:eastAsia="Times New Roman" w:hAnsi="Times New Roman" w:cs="Times New Roman"/>
                <w:sz w:val="20"/>
                <w:szCs w:val="20"/>
                <w:lang w:eastAsia="ar-SA" w:bidi="fa-IR"/>
              </w:rPr>
              <w:t>Ethernet</w:t>
            </w:r>
            <w:proofErr w:type="spellEnd"/>
            <w:r w:rsidRPr="000B7153">
              <w:rPr>
                <w:rFonts w:ascii="Times New Roman" w:eastAsia="Times New Roman" w:hAnsi="Times New Roman" w:cs="Times New Roman"/>
                <w:sz w:val="20"/>
                <w:szCs w:val="20"/>
                <w:lang w:eastAsia="ar-SA" w:bidi="fa-IR"/>
              </w:rPr>
              <w:t>): IEEE 802.3af (15,4Вт на канал), IEEE 802.3at (до 30Вт на канал)</w:t>
            </w:r>
          </w:p>
          <w:p w14:paraId="75483C68"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p>
          <w:p w14:paraId="6F425C96"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 xml:space="preserve">Жесткий диск для систем видеонаблюдения </w:t>
            </w:r>
          </w:p>
          <w:p w14:paraId="5FE6DB9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b/>
                <w:bCs/>
                <w:sz w:val="20"/>
                <w:szCs w:val="20"/>
                <w:lang w:eastAsia="ar-SA" w:bidi="fa-IR"/>
              </w:rPr>
              <w:t xml:space="preserve">ОКПД 2: </w:t>
            </w:r>
            <w:r w:rsidRPr="000B7153">
              <w:rPr>
                <w:rFonts w:ascii="Times New Roman" w:eastAsia="Times New Roman" w:hAnsi="Times New Roman" w:cs="Times New Roman"/>
                <w:sz w:val="20"/>
                <w:szCs w:val="20"/>
                <w:lang w:eastAsia="ar-SA" w:bidi="fa-IR"/>
              </w:rPr>
              <w:t>26.20.21.110 «О»</w:t>
            </w:r>
          </w:p>
          <w:p w14:paraId="36839F8D"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не менее 2 штуки</w:t>
            </w:r>
          </w:p>
          <w:p w14:paraId="728CC0AE"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жесткого диска: HDD;</w:t>
            </w:r>
          </w:p>
          <w:p w14:paraId="1CC8D8F6"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Емкость: не менее 10 ТБ;</w:t>
            </w:r>
          </w:p>
          <w:p w14:paraId="603811AF"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Форм-фактор: не менее 3.5";</w:t>
            </w:r>
          </w:p>
          <w:p w14:paraId="620B48E1"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Категория разъема: SATA III</w:t>
            </w:r>
          </w:p>
          <w:p w14:paraId="65F7C590"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p>
          <w:p w14:paraId="6D631FBE"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Система бесперебойного питания для системы видеонаблюдения</w:t>
            </w:r>
          </w:p>
          <w:p w14:paraId="0EC5B496" w14:textId="77777777" w:rsidR="00017F9E" w:rsidRPr="000B7153" w:rsidRDefault="00017F9E" w:rsidP="00017F9E">
            <w:pPr>
              <w:spacing w:after="0" w:line="240" w:lineRule="auto"/>
              <w:rPr>
                <w:rFonts w:ascii="Times New Roman" w:eastAsia="Times New Roman" w:hAnsi="Times New Roman" w:cs="Times New Roman"/>
                <w:b/>
                <w:sz w:val="20"/>
                <w:szCs w:val="20"/>
                <w:lang w:eastAsia="ar-SA" w:bidi="fa-IR"/>
              </w:rPr>
            </w:pPr>
            <w:r w:rsidRPr="000B7153">
              <w:rPr>
                <w:rFonts w:ascii="Times New Roman" w:eastAsia="Times New Roman" w:hAnsi="Times New Roman" w:cs="Times New Roman"/>
                <w:b/>
                <w:sz w:val="20"/>
                <w:szCs w:val="20"/>
                <w:lang w:eastAsia="ar-SA" w:bidi="fa-IR"/>
              </w:rPr>
              <w:t>ОКПД 2: 27.20.22.000 «О»</w:t>
            </w:r>
          </w:p>
          <w:p w14:paraId="51AD9C02"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Количество: не менее 1 штука</w:t>
            </w:r>
          </w:p>
          <w:p w14:paraId="0C46D770"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Ширина, мм: не менее 150;</w:t>
            </w:r>
          </w:p>
          <w:p w14:paraId="14C3ADF2"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Высота, мм: не менее 150;</w:t>
            </w:r>
          </w:p>
          <w:p w14:paraId="31F4D09E"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Уровень шума, дБ: не более 40;</w:t>
            </w:r>
          </w:p>
          <w:p w14:paraId="17F3FD9D"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используемых батарей: свинцово-кислотные герметичные необслуживаемые</w:t>
            </w:r>
            <w:r w:rsidRPr="000B7153">
              <w:rPr>
                <w:rFonts w:ascii="Times New Roman" w:eastAsia="Times New Roman" w:hAnsi="Times New Roman" w:cs="Times New Roman"/>
                <w:sz w:val="20"/>
                <w:szCs w:val="20"/>
                <w:lang w:eastAsia="ar-SA" w:bidi="fa-IR"/>
              </w:rPr>
              <w:tab/>
            </w:r>
          </w:p>
          <w:p w14:paraId="06553D11"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Тип: линейно-интерактивный (</w:t>
            </w:r>
            <w:proofErr w:type="spellStart"/>
            <w:r w:rsidRPr="000B7153">
              <w:rPr>
                <w:rFonts w:ascii="Times New Roman" w:eastAsia="Times New Roman" w:hAnsi="Times New Roman" w:cs="Times New Roman"/>
                <w:sz w:val="20"/>
                <w:szCs w:val="20"/>
                <w:lang w:eastAsia="ar-SA" w:bidi="fa-IR"/>
              </w:rPr>
              <w:t>line</w:t>
            </w:r>
            <w:proofErr w:type="spellEnd"/>
            <w:r w:rsidRPr="000B7153">
              <w:rPr>
                <w:rFonts w:ascii="Times New Roman" w:eastAsia="Times New Roman" w:hAnsi="Times New Roman" w:cs="Times New Roman"/>
                <w:sz w:val="20"/>
                <w:szCs w:val="20"/>
                <w:lang w:eastAsia="ar-SA" w:bidi="fa-IR"/>
              </w:rPr>
              <w:t xml:space="preserve"> </w:t>
            </w:r>
            <w:proofErr w:type="spellStart"/>
            <w:r w:rsidRPr="000B7153">
              <w:rPr>
                <w:rFonts w:ascii="Times New Roman" w:eastAsia="Times New Roman" w:hAnsi="Times New Roman" w:cs="Times New Roman"/>
                <w:sz w:val="20"/>
                <w:szCs w:val="20"/>
                <w:lang w:eastAsia="ar-SA" w:bidi="fa-IR"/>
              </w:rPr>
              <w:t>interactive</w:t>
            </w:r>
            <w:proofErr w:type="spellEnd"/>
            <w:r w:rsidRPr="000B7153">
              <w:rPr>
                <w:rFonts w:ascii="Times New Roman" w:eastAsia="Times New Roman" w:hAnsi="Times New Roman" w:cs="Times New Roman"/>
                <w:sz w:val="20"/>
                <w:szCs w:val="20"/>
                <w:lang w:eastAsia="ar-SA" w:bidi="fa-IR"/>
              </w:rPr>
              <w:t>)</w:t>
            </w:r>
          </w:p>
          <w:p w14:paraId="0F145E2A"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Полная мощность, Вт Ампер: не менее 700</w:t>
            </w:r>
          </w:p>
          <w:p w14:paraId="1B6D3273"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Форм-фактор источника бесперебойного питания: отдельно стоящий (напольный);</w:t>
            </w:r>
            <w:r w:rsidRPr="000B7153">
              <w:rPr>
                <w:rFonts w:ascii="Times New Roman" w:eastAsia="Times New Roman" w:hAnsi="Times New Roman" w:cs="Times New Roman"/>
                <w:sz w:val="20"/>
                <w:szCs w:val="20"/>
                <w:lang w:eastAsia="ar-SA" w:bidi="fa-IR"/>
              </w:rPr>
              <w:tab/>
            </w:r>
          </w:p>
          <w:p w14:paraId="47351A4D" w14:textId="77777777" w:rsidR="00017F9E" w:rsidRPr="000B7153"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Возможность замены аккумуляторной батареи пользователем: наличие</w:t>
            </w:r>
            <w:r w:rsidRPr="000B7153">
              <w:rPr>
                <w:rFonts w:ascii="Times New Roman" w:eastAsia="Times New Roman" w:hAnsi="Times New Roman" w:cs="Times New Roman"/>
                <w:sz w:val="20"/>
                <w:szCs w:val="20"/>
                <w:lang w:eastAsia="ar-SA" w:bidi="fa-IR"/>
              </w:rPr>
              <w:tab/>
            </w:r>
          </w:p>
          <w:p w14:paraId="5B3EE279" w14:textId="77777777" w:rsidR="00017F9E" w:rsidRDefault="00017F9E" w:rsidP="00017F9E">
            <w:pPr>
              <w:spacing w:after="0" w:line="240" w:lineRule="auto"/>
              <w:rPr>
                <w:rFonts w:ascii="Times New Roman" w:eastAsia="Times New Roman" w:hAnsi="Times New Roman" w:cs="Times New Roman"/>
                <w:sz w:val="20"/>
                <w:szCs w:val="20"/>
                <w:lang w:eastAsia="ar-SA" w:bidi="fa-IR"/>
              </w:rPr>
            </w:pPr>
            <w:r w:rsidRPr="000B7153">
              <w:rPr>
                <w:rFonts w:ascii="Times New Roman" w:eastAsia="Times New Roman" w:hAnsi="Times New Roman" w:cs="Times New Roman"/>
                <w:sz w:val="20"/>
                <w:szCs w:val="20"/>
                <w:lang w:eastAsia="ar-SA" w:bidi="fa-IR"/>
              </w:rPr>
              <w:t>Емкость одного аккумулятора, ампер-час (3,6 кКл): не менее 12</w:t>
            </w:r>
          </w:p>
          <w:p w14:paraId="6472E577" w14:textId="16832862" w:rsidR="000B7153" w:rsidRPr="00395E42" w:rsidRDefault="00017F9E" w:rsidP="00017F9E">
            <w:pPr>
              <w:spacing w:after="0" w:line="240" w:lineRule="auto"/>
              <w:rPr>
                <w:rFonts w:ascii="Times New Roman" w:eastAsia="Times New Roman" w:hAnsi="Times New Roman" w:cs="Times New Roman"/>
                <w:sz w:val="20"/>
                <w:szCs w:val="20"/>
                <w:lang w:eastAsia="ar-SA" w:bidi="fa-IR"/>
              </w:rPr>
            </w:pPr>
            <w:r>
              <w:rPr>
                <w:rFonts w:ascii="Times New Roman" w:eastAsia="Times New Roman" w:hAnsi="Times New Roman" w:cs="Times New Roman"/>
                <w:sz w:val="20"/>
                <w:szCs w:val="20"/>
                <w:lang w:eastAsia="ar-SA" w:bidi="fa-IR"/>
              </w:rPr>
              <w:t>Р</w:t>
            </w:r>
            <w:r w:rsidRPr="000B7153">
              <w:rPr>
                <w:rFonts w:ascii="Times New Roman" w:eastAsia="Times New Roman" w:hAnsi="Times New Roman" w:cs="Times New Roman"/>
                <w:sz w:val="20"/>
                <w:szCs w:val="20"/>
                <w:lang w:eastAsia="ar-SA" w:bidi="fa-IR"/>
              </w:rPr>
              <w:t>асходн</w:t>
            </w:r>
            <w:r>
              <w:rPr>
                <w:rFonts w:ascii="Times New Roman" w:eastAsia="Times New Roman" w:hAnsi="Times New Roman" w:cs="Times New Roman"/>
                <w:sz w:val="20"/>
                <w:szCs w:val="20"/>
                <w:lang w:eastAsia="ar-SA" w:bidi="fa-IR"/>
              </w:rPr>
              <w:t>ые</w:t>
            </w:r>
            <w:r w:rsidRPr="000B7153">
              <w:rPr>
                <w:rFonts w:ascii="Times New Roman" w:eastAsia="Times New Roman" w:hAnsi="Times New Roman" w:cs="Times New Roman"/>
                <w:sz w:val="20"/>
                <w:szCs w:val="20"/>
                <w:lang w:eastAsia="ar-SA" w:bidi="fa-IR"/>
              </w:rPr>
              <w:t xml:space="preserve"> </w:t>
            </w:r>
            <w:r>
              <w:rPr>
                <w:rFonts w:ascii="Times New Roman" w:eastAsia="Times New Roman" w:hAnsi="Times New Roman" w:cs="Times New Roman"/>
                <w:sz w:val="20"/>
                <w:szCs w:val="20"/>
                <w:lang w:eastAsia="ar-SA" w:bidi="fa-IR"/>
              </w:rPr>
              <w:t>м</w:t>
            </w:r>
            <w:r w:rsidRPr="000B7153">
              <w:rPr>
                <w:rFonts w:ascii="Times New Roman" w:eastAsia="Times New Roman" w:hAnsi="Times New Roman" w:cs="Times New Roman"/>
                <w:sz w:val="20"/>
                <w:szCs w:val="20"/>
                <w:lang w:eastAsia="ar-SA" w:bidi="fa-IR"/>
              </w:rPr>
              <w:t>атериалы</w:t>
            </w:r>
            <w:r>
              <w:rPr>
                <w:rFonts w:ascii="Times New Roman" w:eastAsia="Times New Roman" w:hAnsi="Times New Roman" w:cs="Times New Roman"/>
                <w:sz w:val="20"/>
                <w:szCs w:val="20"/>
                <w:lang w:eastAsia="ar-SA" w:bidi="fa-IR"/>
              </w:rPr>
              <w:t xml:space="preserve"> для монтажа</w:t>
            </w:r>
            <w:r w:rsidRPr="000B7153">
              <w:rPr>
                <w:rFonts w:ascii="Times New Roman" w:eastAsia="Times New Roman" w:hAnsi="Times New Roman" w:cs="Times New Roman"/>
                <w:sz w:val="20"/>
                <w:szCs w:val="20"/>
                <w:lang w:eastAsia="ar-SA" w:bidi="fa-IR"/>
              </w:rPr>
              <w:t xml:space="preserve"> (кабель, гофра, крепеж, кабель-канал, и пр.)</w:t>
            </w:r>
            <w:r>
              <w:rPr>
                <w:rFonts w:ascii="Times New Roman" w:eastAsia="Times New Roman" w:hAnsi="Times New Roman" w:cs="Times New Roman"/>
                <w:sz w:val="20"/>
                <w:szCs w:val="20"/>
                <w:lang w:eastAsia="ar-SA" w:bidi="fa-IR"/>
              </w:rPr>
              <w:t xml:space="preserve"> наличие.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D9F4FA" w14:textId="65F93A9A" w:rsidR="008576DC" w:rsidRPr="00215950" w:rsidRDefault="001B5995" w:rsidP="00E521EF">
            <w:pPr>
              <w:widowControl w:val="0"/>
              <w:tabs>
                <w:tab w:val="left" w:pos="284"/>
              </w:tabs>
              <w:suppressAutoHyphens/>
              <w:autoSpaceDN w:val="0"/>
              <w:spacing w:after="0" w:line="276" w:lineRule="auto"/>
              <w:jc w:val="center"/>
              <w:rPr>
                <w:rFonts w:ascii="Times New Roman" w:hAnsi="Times New Roman" w:cs="Times New Roman"/>
              </w:rPr>
            </w:pPr>
            <w:r>
              <w:rPr>
                <w:rFonts w:ascii="Times New Roman" w:hAnsi="Times New Roman" w:cs="Times New Roman"/>
              </w:rPr>
              <w:lastRenderedPageBreak/>
              <w:t>комплект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97E022" w14:textId="2B350815" w:rsidR="008576DC" w:rsidRPr="00215950" w:rsidRDefault="002A5B70" w:rsidP="00E521EF">
            <w:pPr>
              <w:widowControl w:val="0"/>
              <w:tabs>
                <w:tab w:val="left" w:pos="284"/>
              </w:tabs>
              <w:suppressAutoHyphens/>
              <w:autoSpaceDN w:val="0"/>
              <w:spacing w:after="0" w:line="276" w:lineRule="auto"/>
              <w:rPr>
                <w:rFonts w:ascii="Times New Roman" w:hAnsi="Times New Roman" w:cs="Times New Roman"/>
              </w:rPr>
            </w:pPr>
            <w:r>
              <w:rPr>
                <w:rFonts w:ascii="Times New Roman" w:hAnsi="Times New Roman" w:cs="Times New Roman"/>
              </w:rPr>
              <w:t>1</w:t>
            </w:r>
          </w:p>
        </w:tc>
      </w:tr>
    </w:tbl>
    <w:p w14:paraId="5A3F2786" w14:textId="1D40832D" w:rsidR="00860751" w:rsidRDefault="0015782A" w:rsidP="0015782A">
      <w:pPr>
        <w:spacing w:after="0"/>
        <w:ind w:left="-567" w:right="-426"/>
        <w:jc w:val="both"/>
        <w:rPr>
          <w:rFonts w:ascii="Times New Roman" w:hAnsi="Times New Roman" w:cs="Times New Roman"/>
          <w:bCs/>
          <w:i/>
          <w:iCs/>
          <w:sz w:val="18"/>
          <w:szCs w:val="18"/>
          <w:shd w:val="clear" w:color="auto" w:fill="F9FAFB"/>
        </w:rPr>
      </w:pPr>
      <w:r w:rsidRPr="0015782A">
        <w:rPr>
          <w:rFonts w:ascii="Times New Roman" w:hAnsi="Times New Roman" w:cs="Times New Roman"/>
          <w:bCs/>
          <w:i/>
          <w:iCs/>
          <w:sz w:val="18"/>
          <w:szCs w:val="18"/>
          <w:shd w:val="clear" w:color="auto" w:fill="F9FAFB"/>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EF528BE" w14:textId="2E28E13C" w:rsidR="001C648E" w:rsidRDefault="001C648E" w:rsidP="0015782A">
      <w:pPr>
        <w:spacing w:after="0"/>
        <w:ind w:left="-567" w:right="-426"/>
        <w:jc w:val="both"/>
        <w:rPr>
          <w:rFonts w:ascii="Times New Roman" w:hAnsi="Times New Roman" w:cs="Times New Roman"/>
          <w:bCs/>
          <w:i/>
          <w:iCs/>
          <w:sz w:val="18"/>
          <w:szCs w:val="18"/>
          <w:shd w:val="clear" w:color="auto" w:fill="F9FAFB"/>
        </w:rPr>
      </w:pPr>
    </w:p>
    <w:p w14:paraId="715576F6" w14:textId="24A365C2" w:rsidR="001C648E" w:rsidRPr="0015782A" w:rsidRDefault="001C648E" w:rsidP="0015782A">
      <w:pPr>
        <w:spacing w:after="0"/>
        <w:ind w:left="-567" w:right="-426"/>
        <w:jc w:val="both"/>
        <w:rPr>
          <w:rFonts w:ascii="Times New Roman" w:hAnsi="Times New Roman" w:cs="Times New Roman"/>
          <w:bCs/>
          <w:i/>
          <w:iCs/>
          <w:sz w:val="18"/>
          <w:szCs w:val="18"/>
          <w:highlight w:val="yellow"/>
          <w:shd w:val="clear" w:color="auto" w:fill="F9FAFB"/>
        </w:rPr>
      </w:pPr>
      <w:r w:rsidRPr="001C648E">
        <w:rPr>
          <w:rFonts w:ascii="Times New Roman" w:hAnsi="Times New Roman" w:cs="Times New Roman"/>
          <w:bCs/>
          <w:i/>
          <w:iCs/>
          <w:sz w:val="18"/>
          <w:szCs w:val="18"/>
          <w:shd w:val="clear" w:color="auto" w:fill="F9FAFB"/>
        </w:rPr>
        <w:lastRenderedPageBreak/>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3DC2EE0" w14:textId="77777777" w:rsidR="00860751" w:rsidRDefault="00860751" w:rsidP="00125227">
      <w:pPr>
        <w:spacing w:after="0"/>
        <w:jc w:val="both"/>
        <w:rPr>
          <w:rFonts w:ascii="Times New Roman" w:hAnsi="Times New Roman" w:cs="Times New Roman"/>
          <w:bCs/>
          <w:highlight w:val="yellow"/>
          <w:shd w:val="clear" w:color="auto" w:fill="F9FAFB"/>
        </w:rPr>
      </w:pPr>
    </w:p>
    <w:p w14:paraId="261C2B67" w14:textId="77777777" w:rsidR="00E87B1B" w:rsidRDefault="008815F5" w:rsidP="003F4772">
      <w:pPr>
        <w:spacing w:after="0" w:line="276" w:lineRule="auto"/>
        <w:ind w:left="-567"/>
        <w:jc w:val="both"/>
        <w:rPr>
          <w:rFonts w:ascii="Times New Roman" w:hAnsi="Times New Roman" w:cs="Times New Roman"/>
          <w:bCs/>
          <w:shd w:val="clear" w:color="auto" w:fill="F9FAFB"/>
        </w:rPr>
      </w:pPr>
      <w:r w:rsidRPr="0015782A">
        <w:rPr>
          <w:rFonts w:ascii="Times New Roman" w:hAnsi="Times New Roman" w:cs="Times New Roman"/>
          <w:b/>
          <w:shd w:val="clear" w:color="auto" w:fill="F9FAFB"/>
        </w:rPr>
        <w:t>2. Место поставки:</w:t>
      </w:r>
      <w:r w:rsidR="004C52C4" w:rsidRPr="0015782A">
        <w:rPr>
          <w:rFonts w:ascii="Times New Roman" w:hAnsi="Times New Roman" w:cs="Times New Roman"/>
          <w:bCs/>
          <w:shd w:val="clear" w:color="auto" w:fill="F9FAFB"/>
        </w:rPr>
        <w:t xml:space="preserve"> </w:t>
      </w:r>
    </w:p>
    <w:p w14:paraId="70D422E4" w14:textId="14D6CB53" w:rsidR="00E87B1B" w:rsidRDefault="00E87B1B" w:rsidP="003F4772">
      <w:pPr>
        <w:spacing w:after="0" w:line="276" w:lineRule="auto"/>
        <w:ind w:left="-567"/>
        <w:jc w:val="both"/>
        <w:rPr>
          <w:rFonts w:ascii="Times New Roman" w:hAnsi="Times New Roman" w:cs="Times New Roman"/>
          <w:bCs/>
          <w:shd w:val="clear" w:color="auto" w:fill="F9FAFB"/>
        </w:rPr>
      </w:pPr>
      <w:r>
        <w:rPr>
          <w:rFonts w:ascii="Times New Roman" w:hAnsi="Times New Roman" w:cs="Times New Roman"/>
          <w:bCs/>
          <w:shd w:val="clear" w:color="auto" w:fill="F9FAFB"/>
        </w:rPr>
        <w:t xml:space="preserve">- </w:t>
      </w:r>
      <w:r w:rsidRPr="00E87B1B">
        <w:rPr>
          <w:rFonts w:ascii="Times New Roman" w:hAnsi="Times New Roman" w:cs="Times New Roman"/>
          <w:bCs/>
          <w:shd w:val="clear" w:color="auto" w:fill="F9FAFB"/>
        </w:rPr>
        <w:t>г.</w:t>
      </w:r>
      <w:r>
        <w:rPr>
          <w:rFonts w:ascii="Times New Roman" w:hAnsi="Times New Roman" w:cs="Times New Roman"/>
          <w:bCs/>
          <w:shd w:val="clear" w:color="auto" w:fill="F9FAFB"/>
        </w:rPr>
        <w:t xml:space="preserve"> </w:t>
      </w:r>
      <w:r w:rsidRPr="00E87B1B">
        <w:rPr>
          <w:rFonts w:ascii="Times New Roman" w:hAnsi="Times New Roman" w:cs="Times New Roman"/>
          <w:bCs/>
          <w:shd w:val="clear" w:color="auto" w:fill="F9FAFB"/>
        </w:rPr>
        <w:t>Новый Уренгой, район Коротчаево, улица Октябрьская дом 22</w:t>
      </w:r>
    </w:p>
    <w:p w14:paraId="0CCE1A92" w14:textId="3C97564E" w:rsidR="00E87B1B" w:rsidRDefault="00E87B1B" w:rsidP="003F4772">
      <w:pPr>
        <w:spacing w:after="0" w:line="276" w:lineRule="auto"/>
        <w:ind w:left="-567"/>
        <w:jc w:val="both"/>
        <w:rPr>
          <w:rFonts w:ascii="Times New Roman" w:hAnsi="Times New Roman" w:cs="Times New Roman"/>
          <w:bCs/>
          <w:shd w:val="clear" w:color="auto" w:fill="F9FAFB"/>
        </w:rPr>
      </w:pPr>
      <w:r>
        <w:rPr>
          <w:rFonts w:ascii="Times New Roman" w:hAnsi="Times New Roman" w:cs="Times New Roman"/>
          <w:bCs/>
          <w:shd w:val="clear" w:color="auto" w:fill="F9FAFB"/>
        </w:rPr>
        <w:t xml:space="preserve">- </w:t>
      </w:r>
      <w:r w:rsidRPr="00E87B1B">
        <w:rPr>
          <w:rFonts w:ascii="Times New Roman" w:hAnsi="Times New Roman" w:cs="Times New Roman"/>
          <w:bCs/>
          <w:shd w:val="clear" w:color="auto" w:fill="F9FAFB"/>
        </w:rPr>
        <w:t>г.</w:t>
      </w:r>
      <w:r>
        <w:rPr>
          <w:rFonts w:ascii="Times New Roman" w:hAnsi="Times New Roman" w:cs="Times New Roman"/>
          <w:bCs/>
          <w:shd w:val="clear" w:color="auto" w:fill="F9FAFB"/>
        </w:rPr>
        <w:t xml:space="preserve"> </w:t>
      </w:r>
      <w:r w:rsidRPr="00E87B1B">
        <w:rPr>
          <w:rFonts w:ascii="Times New Roman" w:hAnsi="Times New Roman" w:cs="Times New Roman"/>
          <w:bCs/>
          <w:shd w:val="clear" w:color="auto" w:fill="F9FAFB"/>
        </w:rPr>
        <w:t xml:space="preserve">Новый Уренгой, район Лимбяяха, </w:t>
      </w:r>
      <w:proofErr w:type="spellStart"/>
      <w:r w:rsidRPr="00E87B1B">
        <w:rPr>
          <w:rFonts w:ascii="Times New Roman" w:hAnsi="Times New Roman" w:cs="Times New Roman"/>
          <w:bCs/>
          <w:shd w:val="clear" w:color="auto" w:fill="F9FAFB"/>
        </w:rPr>
        <w:t>мкр</w:t>
      </w:r>
      <w:proofErr w:type="spellEnd"/>
      <w:r w:rsidRPr="00E87B1B">
        <w:rPr>
          <w:rFonts w:ascii="Times New Roman" w:hAnsi="Times New Roman" w:cs="Times New Roman"/>
          <w:bCs/>
          <w:shd w:val="clear" w:color="auto" w:fill="F9FAFB"/>
        </w:rPr>
        <w:t xml:space="preserve">-он </w:t>
      </w:r>
      <w:proofErr w:type="spellStart"/>
      <w:r w:rsidRPr="00E87B1B">
        <w:rPr>
          <w:rFonts w:ascii="Times New Roman" w:hAnsi="Times New Roman" w:cs="Times New Roman"/>
          <w:bCs/>
          <w:shd w:val="clear" w:color="auto" w:fill="F9FAFB"/>
        </w:rPr>
        <w:t>Энергостроителей</w:t>
      </w:r>
      <w:proofErr w:type="spellEnd"/>
      <w:r w:rsidRPr="00E87B1B">
        <w:rPr>
          <w:rFonts w:ascii="Times New Roman" w:hAnsi="Times New Roman" w:cs="Times New Roman"/>
          <w:bCs/>
          <w:shd w:val="clear" w:color="auto" w:fill="F9FAFB"/>
        </w:rPr>
        <w:t xml:space="preserve"> дом 46</w:t>
      </w:r>
    </w:p>
    <w:p w14:paraId="041AAA25" w14:textId="3E3285D2" w:rsidR="008815F5" w:rsidRDefault="008815F5" w:rsidP="003F4772">
      <w:pPr>
        <w:spacing w:after="0" w:line="276" w:lineRule="auto"/>
        <w:ind w:left="-567"/>
        <w:jc w:val="both"/>
        <w:rPr>
          <w:rFonts w:ascii="Times New Roman" w:hAnsi="Times New Roman" w:cs="Times New Roman"/>
          <w:bCs/>
          <w:shd w:val="clear" w:color="auto" w:fill="F9FAFB"/>
        </w:rPr>
      </w:pPr>
      <w:r w:rsidRPr="0015782A">
        <w:rPr>
          <w:rFonts w:ascii="Times New Roman" w:hAnsi="Times New Roman" w:cs="Times New Roman"/>
          <w:b/>
          <w:shd w:val="clear" w:color="auto" w:fill="F9FAFB"/>
        </w:rPr>
        <w:t>3. Срок поставки</w:t>
      </w:r>
      <w:r w:rsidR="00E87B1B">
        <w:rPr>
          <w:rFonts w:ascii="Times New Roman" w:hAnsi="Times New Roman" w:cs="Times New Roman"/>
          <w:b/>
          <w:shd w:val="clear" w:color="auto" w:fill="F9FAFB"/>
        </w:rPr>
        <w:t xml:space="preserve"> и монтажных работ</w:t>
      </w:r>
      <w:r w:rsidR="008C277B" w:rsidRPr="0015782A">
        <w:rPr>
          <w:rFonts w:ascii="Times New Roman" w:hAnsi="Times New Roman" w:cs="Times New Roman"/>
          <w:b/>
          <w:shd w:val="clear" w:color="auto" w:fill="F9FAFB"/>
        </w:rPr>
        <w:t xml:space="preserve">: </w:t>
      </w:r>
      <w:r w:rsidR="008C277B" w:rsidRPr="0015782A">
        <w:rPr>
          <w:rFonts w:ascii="Times New Roman" w:hAnsi="Times New Roman" w:cs="Times New Roman"/>
          <w:bCs/>
          <w:shd w:val="clear" w:color="auto" w:fill="F9FAFB"/>
        </w:rPr>
        <w:t>в течение</w:t>
      </w:r>
      <w:r w:rsidR="004C52C4" w:rsidRPr="0015782A">
        <w:rPr>
          <w:rFonts w:ascii="Times New Roman" w:hAnsi="Times New Roman" w:cs="Times New Roman"/>
          <w:bCs/>
          <w:shd w:val="clear" w:color="auto" w:fill="F9FAFB"/>
        </w:rPr>
        <w:t xml:space="preserve"> </w:t>
      </w:r>
      <w:r w:rsidR="00E87B1B">
        <w:rPr>
          <w:rFonts w:ascii="Times New Roman" w:hAnsi="Times New Roman" w:cs="Times New Roman"/>
          <w:bCs/>
          <w:shd w:val="clear" w:color="auto" w:fill="F9FAFB"/>
        </w:rPr>
        <w:t>6</w:t>
      </w:r>
      <w:r w:rsidR="00E80C3A">
        <w:rPr>
          <w:rFonts w:ascii="Times New Roman" w:hAnsi="Times New Roman" w:cs="Times New Roman"/>
          <w:bCs/>
          <w:shd w:val="clear" w:color="auto" w:fill="F9FAFB"/>
        </w:rPr>
        <w:t>0</w:t>
      </w:r>
      <w:r w:rsidR="004C52C4" w:rsidRPr="0015782A">
        <w:rPr>
          <w:rFonts w:ascii="Times New Roman" w:hAnsi="Times New Roman" w:cs="Times New Roman"/>
          <w:bCs/>
          <w:shd w:val="clear" w:color="auto" w:fill="F9FAFB"/>
        </w:rPr>
        <w:t xml:space="preserve"> </w:t>
      </w:r>
      <w:r w:rsidR="00E80C3A">
        <w:rPr>
          <w:rFonts w:ascii="Times New Roman" w:hAnsi="Times New Roman" w:cs="Times New Roman"/>
          <w:bCs/>
          <w:shd w:val="clear" w:color="auto" w:fill="F9FAFB"/>
        </w:rPr>
        <w:t>календарных</w:t>
      </w:r>
      <w:r w:rsidR="004C52C4" w:rsidRPr="0015782A">
        <w:rPr>
          <w:rFonts w:ascii="Times New Roman" w:hAnsi="Times New Roman" w:cs="Times New Roman"/>
          <w:bCs/>
          <w:shd w:val="clear" w:color="auto" w:fill="F9FAFB"/>
        </w:rPr>
        <w:t xml:space="preserve"> дней с момента заключения договора.</w:t>
      </w:r>
    </w:p>
    <w:p w14:paraId="580201C9" w14:textId="3344A514"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3.1. В стоимость товара включена: доставка товара, погрузочно-разгрузочные работы до конкретного места, указанного Заказчиком, а </w:t>
      </w:r>
      <w:proofErr w:type="gramStart"/>
      <w:r w:rsidRPr="00E87B1B">
        <w:rPr>
          <w:rFonts w:ascii="Times New Roman" w:eastAsia="Calibri" w:hAnsi="Times New Roman" w:cs="Times New Roman"/>
        </w:rPr>
        <w:t>так же</w:t>
      </w:r>
      <w:proofErr w:type="gramEnd"/>
      <w:r w:rsidRPr="00E87B1B">
        <w:rPr>
          <w:rFonts w:ascii="Times New Roman" w:eastAsia="Calibri" w:hAnsi="Times New Roman" w:cs="Times New Roman"/>
        </w:rPr>
        <w:t xml:space="preserve"> монтажные работы и пуско-наладочные работы.</w:t>
      </w:r>
    </w:p>
    <w:p w14:paraId="161C4DD6" w14:textId="77777777"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Монтажные и пуско-наладочные работы включают: </w:t>
      </w:r>
    </w:p>
    <w:p w14:paraId="56E2DA2A" w14:textId="7E49C6E0"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перенос оборудования,</w:t>
      </w:r>
    </w:p>
    <w:p w14:paraId="57D86BC7" w14:textId="77777777"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 крепление уличных камер, </w:t>
      </w:r>
    </w:p>
    <w:p w14:paraId="24AB8810" w14:textId="77777777"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 крепление внутренних (купольных) камер, </w:t>
      </w:r>
    </w:p>
    <w:p w14:paraId="638F8E53" w14:textId="77777777"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 крепление монитора к стене,  </w:t>
      </w:r>
    </w:p>
    <w:p w14:paraId="1553EF0E" w14:textId="77777777"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прокладку линии передачи сигнала от камер к видеорегистратору, с укладкой кабельной линий (КЛ) по бетонному и гипсокартонному основанию, выполнение переходов через несущие конструкции, укладка в кабельный лоток, заделка концов КЛ, опрессовка концов КЛ,</w:t>
      </w:r>
    </w:p>
    <w:p w14:paraId="5006AAF3" w14:textId="77777777"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 настройка IP адресов, </w:t>
      </w:r>
    </w:p>
    <w:p w14:paraId="2AD91554" w14:textId="77777777"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 настройка четкости изображения, </w:t>
      </w:r>
    </w:p>
    <w:p w14:paraId="65140451" w14:textId="77777777"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тестирование функции записи и архивации,</w:t>
      </w:r>
    </w:p>
    <w:p w14:paraId="6B7DB74C" w14:textId="4BF6783C" w:rsidR="00E87B1B" w:rsidRPr="00E87B1B" w:rsidRDefault="00E87B1B" w:rsidP="00E87B1B">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настройка параметров и режимов, обеспечивающих устойчивую и стабильную работу оборудования.</w:t>
      </w:r>
    </w:p>
    <w:p w14:paraId="600B63A5"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3.2. Поставка и монтаж Товаров осуществляется в рабочие дни учреждения.</w:t>
      </w:r>
    </w:p>
    <w:p w14:paraId="2FFA92CD"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3.3. Поставщик обязан уведомить Заказчика о планируемой дате поставки и монтажных работ не позднее чем за 5 дней до дня поставки Товара.</w:t>
      </w:r>
    </w:p>
    <w:p w14:paraId="3ADE7E7E" w14:textId="77777777" w:rsidR="00E80C3A" w:rsidRPr="00E87B1B" w:rsidRDefault="00E80C3A" w:rsidP="00E80C3A">
      <w:pPr>
        <w:spacing w:after="0" w:line="240" w:lineRule="auto"/>
        <w:ind w:left="-567"/>
        <w:jc w:val="both"/>
        <w:rPr>
          <w:rFonts w:ascii="Times New Roman" w:eastAsia="Calibri" w:hAnsi="Times New Roman" w:cs="Times New Roman"/>
          <w:b/>
        </w:rPr>
      </w:pPr>
      <w:r w:rsidRPr="00E87B1B">
        <w:rPr>
          <w:rFonts w:ascii="Times New Roman" w:eastAsia="Calibri" w:hAnsi="Times New Roman" w:cs="Times New Roman"/>
          <w:b/>
        </w:rPr>
        <w:t>4. Требования к качеству, безопасности поставляемого товара:</w:t>
      </w:r>
    </w:p>
    <w:p w14:paraId="04A76E36"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4.1. Поставляемый товар должен соответствовать заданным функциональным и качественным характеристикам;</w:t>
      </w:r>
    </w:p>
    <w:p w14:paraId="263BB734"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5BF01876"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4.3. Поставляемый Товар должен являться новым, ранее не использованным, год выпуска: не ранее 2024 года, не должен иметь дефектов;</w:t>
      </w:r>
    </w:p>
    <w:p w14:paraId="24E74727"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7A1664D"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5DE8E95" w14:textId="77777777" w:rsidR="00E80C3A" w:rsidRPr="00E87B1B" w:rsidRDefault="00E80C3A" w:rsidP="00E80C3A">
      <w:pPr>
        <w:spacing w:after="0" w:line="240" w:lineRule="auto"/>
        <w:ind w:left="-567"/>
        <w:jc w:val="both"/>
        <w:rPr>
          <w:rFonts w:ascii="Times New Roman" w:eastAsia="Calibri" w:hAnsi="Times New Roman" w:cs="Times New Roman"/>
          <w:b/>
        </w:rPr>
      </w:pPr>
      <w:r w:rsidRPr="00E87B1B">
        <w:rPr>
          <w:rFonts w:ascii="Times New Roman" w:eastAsia="Calibri" w:hAnsi="Times New Roman" w:cs="Times New Roman"/>
          <w:b/>
        </w:rPr>
        <w:t>5. Требования к упаковке и маркировке поставляемого товара:</w:t>
      </w:r>
    </w:p>
    <w:p w14:paraId="2610D893"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F514F33"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D584287"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5DFCF734"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4CA46EA4" w14:textId="77777777" w:rsidR="00E80C3A" w:rsidRPr="00E87B1B" w:rsidRDefault="00E80C3A" w:rsidP="00E80C3A">
      <w:pPr>
        <w:spacing w:after="0" w:line="240" w:lineRule="auto"/>
        <w:ind w:left="-567"/>
        <w:jc w:val="both"/>
        <w:rPr>
          <w:rFonts w:ascii="Times New Roman" w:eastAsia="Calibri" w:hAnsi="Times New Roman" w:cs="Times New Roman"/>
          <w:b/>
        </w:rPr>
      </w:pPr>
      <w:r w:rsidRPr="00E87B1B">
        <w:rPr>
          <w:rFonts w:ascii="Times New Roman" w:eastAsia="Calibri" w:hAnsi="Times New Roman" w:cs="Times New Roman"/>
          <w:b/>
        </w:rPr>
        <w:lastRenderedPageBreak/>
        <w:t>6. Требования к гарантийному сроку товара и (или) объему предоставления гарантий качества товара:</w:t>
      </w:r>
    </w:p>
    <w:p w14:paraId="5B3560DE"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6.1. Гарантия качества товара – не менее 12 месяцев со дня приемки товара, но не менее в соответствии с гарантийным сроком, установленным производителем (изготовителем). </w:t>
      </w:r>
    </w:p>
    <w:p w14:paraId="29D215F1"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14:paraId="7BA08A9A" w14:textId="77777777" w:rsidR="00E80C3A" w:rsidRPr="00E87B1B" w:rsidRDefault="00E80C3A" w:rsidP="00E80C3A">
      <w:pPr>
        <w:spacing w:after="0" w:line="240" w:lineRule="auto"/>
        <w:ind w:left="-567"/>
        <w:jc w:val="both"/>
        <w:rPr>
          <w:rFonts w:ascii="Times New Roman" w:eastAsia="Calibri" w:hAnsi="Times New Roman" w:cs="Times New Roman"/>
        </w:rPr>
      </w:pPr>
      <w:r w:rsidRPr="00E87B1B">
        <w:rPr>
          <w:rFonts w:ascii="Times New Roman" w:eastAsia="Calibri" w:hAnsi="Times New Roman" w:cs="Times New Roma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8F21DCB"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b/>
          <w:bCs/>
          <w:lang w:eastAsia="ar-SA"/>
        </w:rPr>
      </w:pPr>
      <w:bookmarkStart w:id="1" w:name="_Hlk192839390"/>
      <w:r w:rsidRPr="00E87B1B">
        <w:rPr>
          <w:rFonts w:ascii="Times New Roman" w:eastAsia="Lucida Sans Unicode" w:hAnsi="Times New Roman" w:cs="Times New Roman"/>
          <w:b/>
          <w:bCs/>
          <w:lang w:eastAsia="ar-SA"/>
        </w:rPr>
        <w:t>7. Требования к выполнению работы:</w:t>
      </w:r>
    </w:p>
    <w:p w14:paraId="5B6DEBA8"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lang w:eastAsia="ar-SA"/>
        </w:rPr>
      </w:pPr>
      <w:r w:rsidRPr="00E87B1B">
        <w:rPr>
          <w:rFonts w:ascii="Times New Roman" w:eastAsia="Lucida Sans Unicode" w:hAnsi="Times New Roman" w:cs="Times New Roman"/>
          <w:lang w:eastAsia="ar-SA"/>
        </w:rPr>
        <w:t>7.1. 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14:paraId="22F66FFD"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lang w:eastAsia="ar-SA"/>
        </w:rPr>
      </w:pPr>
      <w:r w:rsidRPr="00E87B1B">
        <w:rPr>
          <w:rFonts w:ascii="Times New Roman" w:eastAsia="Lucida Sans Unicode" w:hAnsi="Times New Roman" w:cs="Times New Roman"/>
          <w:lang w:eastAsia="ar-SA"/>
        </w:rPr>
        <w:t>7.2. Подрядчик обязан соблюдать технологию и последовательность выполнения работ в соответствии с действующими нормами и правилами на данные виды работ.</w:t>
      </w:r>
    </w:p>
    <w:p w14:paraId="6332FC39"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lang w:eastAsia="ar-SA"/>
        </w:rPr>
      </w:pPr>
      <w:r w:rsidRPr="00E87B1B">
        <w:rPr>
          <w:rFonts w:ascii="Times New Roman" w:eastAsia="Lucida Sans Unicode" w:hAnsi="Times New Roman" w:cs="Times New Roman"/>
          <w:lang w:eastAsia="ar-SA"/>
        </w:rPr>
        <w:t>7.3. До начала производства работ должен быть назначен ответственный за организацию производства монтажных работ на объекте, их качество, соблюдение правил и требований СНиП и технических регламентов, а также ответственные по объекту за пожарную безопасность и технику безопасности. До начала производства работ должны быть представлены Заказчику копии приказов о назначении ответственных лиц по объекту и списки специалистов-ремонтников.</w:t>
      </w:r>
    </w:p>
    <w:p w14:paraId="36030334"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lang w:eastAsia="ar-SA"/>
        </w:rPr>
      </w:pPr>
      <w:r w:rsidRPr="00E87B1B">
        <w:rPr>
          <w:rFonts w:ascii="Times New Roman" w:eastAsia="Lucida Sans Unicode" w:hAnsi="Times New Roman" w:cs="Times New Roman"/>
          <w:lang w:eastAsia="ar-SA"/>
        </w:rPr>
        <w:t>7.4. Закупка, доставка, разгрузка, складирование оборудования, материалов и другого имущества осуществляется силами Подрядчика. Места складирования согласовывают с Заказчиком.</w:t>
      </w:r>
    </w:p>
    <w:p w14:paraId="2C9EBC55"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b/>
          <w:bCs/>
          <w:lang w:eastAsia="ar-SA"/>
        </w:rPr>
      </w:pPr>
      <w:r w:rsidRPr="00E87B1B">
        <w:rPr>
          <w:rFonts w:ascii="Times New Roman" w:eastAsia="Lucida Sans Unicode" w:hAnsi="Times New Roman" w:cs="Times New Roman"/>
          <w:b/>
          <w:bCs/>
          <w:lang w:eastAsia="ar-SA"/>
        </w:rPr>
        <w:t>8. Требования к безопасности выполняемых работ:</w:t>
      </w:r>
    </w:p>
    <w:p w14:paraId="60ABC592"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lang w:eastAsia="ar-SA"/>
        </w:rPr>
      </w:pPr>
      <w:r w:rsidRPr="00E87B1B">
        <w:rPr>
          <w:rFonts w:ascii="Times New Roman" w:eastAsia="Lucida Sans Unicode" w:hAnsi="Times New Roman" w:cs="Times New Roman"/>
          <w:lang w:eastAsia="ar-SA"/>
        </w:rPr>
        <w:t>8.1. Обеспечить контроль своих действий в целях сохранения здоровья, создания безопасных условий труда, создание безопасных условий окружающим, сбережения окружающей среды, безопасности работающих.</w:t>
      </w:r>
    </w:p>
    <w:p w14:paraId="38C750D3"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lang w:eastAsia="ar-SA"/>
        </w:rPr>
      </w:pPr>
      <w:r w:rsidRPr="00E87B1B">
        <w:rPr>
          <w:rFonts w:ascii="Times New Roman" w:eastAsia="Lucida Sans Unicode" w:hAnsi="Times New Roman" w:cs="Times New Roman"/>
          <w:lang w:eastAsia="ar-SA"/>
        </w:rPr>
        <w:t>8.2. Обеспечить необходимые противопожарные мероприятия, мероприятия по технике безопасности во время выполнения работ.</w:t>
      </w:r>
    </w:p>
    <w:p w14:paraId="51747FE0" w14:textId="77777777" w:rsidR="00E80C3A" w:rsidRPr="00E87B1B" w:rsidRDefault="00E80C3A" w:rsidP="00E80C3A">
      <w:pPr>
        <w:widowControl w:val="0"/>
        <w:spacing w:after="0" w:line="240" w:lineRule="auto"/>
        <w:ind w:left="-567"/>
        <w:jc w:val="both"/>
        <w:rPr>
          <w:rFonts w:ascii="Times New Roman" w:eastAsia="Lucida Sans Unicode" w:hAnsi="Times New Roman" w:cs="Times New Roman"/>
          <w:lang w:eastAsia="ar-SA"/>
        </w:rPr>
      </w:pPr>
      <w:r w:rsidRPr="00E87B1B">
        <w:rPr>
          <w:rFonts w:ascii="Times New Roman" w:eastAsia="Lucida Sans Unicode" w:hAnsi="Times New Roman" w:cs="Times New Roman"/>
          <w:lang w:eastAsia="ar-SA"/>
        </w:rPr>
        <w:t>8.3. Обеспечить безопасность работ для третьих лиц и окружающей среды, выполнять работы с соблюдением требований безопасности труда, норм пожарной безопасности.</w:t>
      </w:r>
    </w:p>
    <w:bookmarkEnd w:id="1"/>
    <w:p w14:paraId="32CB9ABD" w14:textId="77777777" w:rsidR="008815F5" w:rsidRPr="006525B0" w:rsidRDefault="008815F5" w:rsidP="003F4772">
      <w:pPr>
        <w:spacing w:after="0"/>
        <w:rPr>
          <w:rFonts w:ascii="Times New Roman" w:hAnsi="Times New Roman" w:cs="Times New Roman"/>
          <w:b/>
        </w:rPr>
      </w:pPr>
    </w:p>
    <w:p w14:paraId="47FC0386" w14:textId="77777777" w:rsidR="006A4AD8" w:rsidRPr="006525B0" w:rsidRDefault="006A4AD8" w:rsidP="003F4772">
      <w:pPr>
        <w:spacing w:after="0"/>
        <w:rPr>
          <w:rFonts w:ascii="Times New Roman" w:hAnsi="Times New Roman" w:cs="Times New Roman"/>
        </w:rPr>
      </w:pPr>
    </w:p>
    <w:sectPr w:rsidR="006A4AD8" w:rsidRPr="006525B0" w:rsidSect="00F8226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6F65"/>
    <w:multiLevelType w:val="hybridMultilevel"/>
    <w:tmpl w:val="D25CB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71D65"/>
    <w:multiLevelType w:val="hybridMultilevel"/>
    <w:tmpl w:val="D25C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84D92"/>
    <w:multiLevelType w:val="hybridMultilevel"/>
    <w:tmpl w:val="638685D8"/>
    <w:lvl w:ilvl="0" w:tplc="22C071E0">
      <w:start w:val="1"/>
      <w:numFmt w:val="decimal"/>
      <w:lvlText w:val="%1."/>
      <w:lvlJc w:val="left"/>
      <w:pPr>
        <w:ind w:left="720" w:hanging="360"/>
      </w:pPr>
    </w:lvl>
    <w:lvl w:ilvl="1" w:tplc="3B20B66A">
      <w:start w:val="1"/>
      <w:numFmt w:val="lowerLetter"/>
      <w:lvlText w:val="%2."/>
      <w:lvlJc w:val="left"/>
      <w:pPr>
        <w:ind w:left="1440" w:hanging="360"/>
      </w:pPr>
    </w:lvl>
    <w:lvl w:ilvl="2" w:tplc="AEDE2612">
      <w:start w:val="1"/>
      <w:numFmt w:val="lowerRoman"/>
      <w:lvlText w:val="%3."/>
      <w:lvlJc w:val="right"/>
      <w:pPr>
        <w:ind w:left="2160" w:hanging="180"/>
      </w:pPr>
    </w:lvl>
    <w:lvl w:ilvl="3" w:tplc="F80EBD14">
      <w:start w:val="1"/>
      <w:numFmt w:val="decimal"/>
      <w:lvlText w:val="%4."/>
      <w:lvlJc w:val="left"/>
      <w:pPr>
        <w:ind w:left="2880" w:hanging="360"/>
      </w:pPr>
    </w:lvl>
    <w:lvl w:ilvl="4" w:tplc="1B80651C">
      <w:start w:val="1"/>
      <w:numFmt w:val="lowerLetter"/>
      <w:lvlText w:val="%5."/>
      <w:lvlJc w:val="left"/>
      <w:pPr>
        <w:ind w:left="3600" w:hanging="360"/>
      </w:pPr>
    </w:lvl>
    <w:lvl w:ilvl="5" w:tplc="6C9064EA">
      <w:start w:val="1"/>
      <w:numFmt w:val="lowerRoman"/>
      <w:lvlText w:val="%6."/>
      <w:lvlJc w:val="right"/>
      <w:pPr>
        <w:ind w:left="4320" w:hanging="180"/>
      </w:pPr>
    </w:lvl>
    <w:lvl w:ilvl="6" w:tplc="E0385DB2">
      <w:start w:val="1"/>
      <w:numFmt w:val="decimal"/>
      <w:lvlText w:val="%7."/>
      <w:lvlJc w:val="left"/>
      <w:pPr>
        <w:ind w:left="5040" w:hanging="360"/>
      </w:pPr>
    </w:lvl>
    <w:lvl w:ilvl="7" w:tplc="09CAC686">
      <w:start w:val="1"/>
      <w:numFmt w:val="lowerLetter"/>
      <w:lvlText w:val="%8."/>
      <w:lvlJc w:val="left"/>
      <w:pPr>
        <w:ind w:left="5760" w:hanging="360"/>
      </w:pPr>
    </w:lvl>
    <w:lvl w:ilvl="8" w:tplc="B5502D18">
      <w:start w:val="1"/>
      <w:numFmt w:val="lowerRoman"/>
      <w:lvlText w:val="%9."/>
      <w:lvlJc w:val="right"/>
      <w:pPr>
        <w:ind w:left="6480" w:hanging="180"/>
      </w:pPr>
    </w:lvl>
  </w:abstractNum>
  <w:abstractNum w:abstractNumId="4"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74836"/>
    <w:rsid w:val="00000DC4"/>
    <w:rsid w:val="00001600"/>
    <w:rsid w:val="0001750B"/>
    <w:rsid w:val="00017F9E"/>
    <w:rsid w:val="00027778"/>
    <w:rsid w:val="00043851"/>
    <w:rsid w:val="00053CCE"/>
    <w:rsid w:val="00054D6B"/>
    <w:rsid w:val="000577A0"/>
    <w:rsid w:val="00060EFE"/>
    <w:rsid w:val="00096573"/>
    <w:rsid w:val="000B7153"/>
    <w:rsid w:val="000F4028"/>
    <w:rsid w:val="001105A6"/>
    <w:rsid w:val="00114CD0"/>
    <w:rsid w:val="0011616E"/>
    <w:rsid w:val="00125227"/>
    <w:rsid w:val="00133156"/>
    <w:rsid w:val="0014559E"/>
    <w:rsid w:val="00145C3A"/>
    <w:rsid w:val="0015782A"/>
    <w:rsid w:val="0018580A"/>
    <w:rsid w:val="00193E51"/>
    <w:rsid w:val="001B5995"/>
    <w:rsid w:val="001C5812"/>
    <w:rsid w:val="001C648E"/>
    <w:rsid w:val="001D4EC3"/>
    <w:rsid w:val="001E1E8C"/>
    <w:rsid w:val="001E79B3"/>
    <w:rsid w:val="002156F3"/>
    <w:rsid w:val="00215950"/>
    <w:rsid w:val="00232987"/>
    <w:rsid w:val="00260284"/>
    <w:rsid w:val="00277B09"/>
    <w:rsid w:val="00285003"/>
    <w:rsid w:val="002A0577"/>
    <w:rsid w:val="002A5B70"/>
    <w:rsid w:val="002B2951"/>
    <w:rsid w:val="002E60DB"/>
    <w:rsid w:val="002F1116"/>
    <w:rsid w:val="00301AC1"/>
    <w:rsid w:val="00322A39"/>
    <w:rsid w:val="00326C6D"/>
    <w:rsid w:val="00335C40"/>
    <w:rsid w:val="00337DDC"/>
    <w:rsid w:val="00346342"/>
    <w:rsid w:val="003722FB"/>
    <w:rsid w:val="00381F9B"/>
    <w:rsid w:val="0038275E"/>
    <w:rsid w:val="00395E42"/>
    <w:rsid w:val="003B11E4"/>
    <w:rsid w:val="003C59F1"/>
    <w:rsid w:val="003C7E37"/>
    <w:rsid w:val="003F4772"/>
    <w:rsid w:val="004148B7"/>
    <w:rsid w:val="004400BB"/>
    <w:rsid w:val="0046083C"/>
    <w:rsid w:val="00471F31"/>
    <w:rsid w:val="00481BF7"/>
    <w:rsid w:val="004848C3"/>
    <w:rsid w:val="004C52C4"/>
    <w:rsid w:val="004D6FD5"/>
    <w:rsid w:val="004F6E26"/>
    <w:rsid w:val="005239A1"/>
    <w:rsid w:val="00527237"/>
    <w:rsid w:val="0059376C"/>
    <w:rsid w:val="005A0E1B"/>
    <w:rsid w:val="005C5FEA"/>
    <w:rsid w:val="005F4DDB"/>
    <w:rsid w:val="005F511B"/>
    <w:rsid w:val="006210EE"/>
    <w:rsid w:val="00622163"/>
    <w:rsid w:val="00622EF0"/>
    <w:rsid w:val="00636288"/>
    <w:rsid w:val="00640621"/>
    <w:rsid w:val="00643085"/>
    <w:rsid w:val="00650685"/>
    <w:rsid w:val="006525B0"/>
    <w:rsid w:val="00654A73"/>
    <w:rsid w:val="00663BE8"/>
    <w:rsid w:val="00666875"/>
    <w:rsid w:val="0068205D"/>
    <w:rsid w:val="006A4AD8"/>
    <w:rsid w:val="006D01E2"/>
    <w:rsid w:val="006F54A5"/>
    <w:rsid w:val="00717313"/>
    <w:rsid w:val="00747BE3"/>
    <w:rsid w:val="00753BEE"/>
    <w:rsid w:val="008003F5"/>
    <w:rsid w:val="008028C0"/>
    <w:rsid w:val="00804584"/>
    <w:rsid w:val="00823711"/>
    <w:rsid w:val="00832057"/>
    <w:rsid w:val="00834275"/>
    <w:rsid w:val="00844B10"/>
    <w:rsid w:val="00852A83"/>
    <w:rsid w:val="00854E28"/>
    <w:rsid w:val="008576DC"/>
    <w:rsid w:val="00860751"/>
    <w:rsid w:val="008815F5"/>
    <w:rsid w:val="008877BB"/>
    <w:rsid w:val="00895FF0"/>
    <w:rsid w:val="008B10A8"/>
    <w:rsid w:val="008C277B"/>
    <w:rsid w:val="008E59CE"/>
    <w:rsid w:val="008E7D91"/>
    <w:rsid w:val="008F07CC"/>
    <w:rsid w:val="008F1BE4"/>
    <w:rsid w:val="00903AA6"/>
    <w:rsid w:val="00910607"/>
    <w:rsid w:val="00914282"/>
    <w:rsid w:val="00921695"/>
    <w:rsid w:val="00921BC6"/>
    <w:rsid w:val="00923149"/>
    <w:rsid w:val="00936A6D"/>
    <w:rsid w:val="00936C2D"/>
    <w:rsid w:val="009551C4"/>
    <w:rsid w:val="00962C5E"/>
    <w:rsid w:val="00963A0B"/>
    <w:rsid w:val="00981237"/>
    <w:rsid w:val="009831CA"/>
    <w:rsid w:val="00984531"/>
    <w:rsid w:val="009A1C2B"/>
    <w:rsid w:val="009A35A1"/>
    <w:rsid w:val="009C1251"/>
    <w:rsid w:val="009C5141"/>
    <w:rsid w:val="009F7D7B"/>
    <w:rsid w:val="00A45957"/>
    <w:rsid w:val="00A71CEC"/>
    <w:rsid w:val="00A73158"/>
    <w:rsid w:val="00A93A8E"/>
    <w:rsid w:val="00AB4003"/>
    <w:rsid w:val="00AB4879"/>
    <w:rsid w:val="00AC5021"/>
    <w:rsid w:val="00AF44CD"/>
    <w:rsid w:val="00B023EC"/>
    <w:rsid w:val="00B17BA5"/>
    <w:rsid w:val="00B5763B"/>
    <w:rsid w:val="00B67B66"/>
    <w:rsid w:val="00B862CD"/>
    <w:rsid w:val="00BD43A5"/>
    <w:rsid w:val="00C24796"/>
    <w:rsid w:val="00C25B15"/>
    <w:rsid w:val="00C30893"/>
    <w:rsid w:val="00C5108C"/>
    <w:rsid w:val="00C62FB0"/>
    <w:rsid w:val="00C64886"/>
    <w:rsid w:val="00C65BED"/>
    <w:rsid w:val="00C66286"/>
    <w:rsid w:val="00C67BD7"/>
    <w:rsid w:val="00C74B32"/>
    <w:rsid w:val="00C818AC"/>
    <w:rsid w:val="00C829C4"/>
    <w:rsid w:val="00C85CCE"/>
    <w:rsid w:val="00C970B8"/>
    <w:rsid w:val="00CA55CD"/>
    <w:rsid w:val="00CC4B5F"/>
    <w:rsid w:val="00CD4828"/>
    <w:rsid w:val="00CE06D2"/>
    <w:rsid w:val="00D106FF"/>
    <w:rsid w:val="00D20F5B"/>
    <w:rsid w:val="00D254C6"/>
    <w:rsid w:val="00D35D40"/>
    <w:rsid w:val="00D47DCD"/>
    <w:rsid w:val="00D639CF"/>
    <w:rsid w:val="00D74836"/>
    <w:rsid w:val="00DC1664"/>
    <w:rsid w:val="00DD1A4E"/>
    <w:rsid w:val="00DD559F"/>
    <w:rsid w:val="00DD5C1A"/>
    <w:rsid w:val="00DE3620"/>
    <w:rsid w:val="00DE6928"/>
    <w:rsid w:val="00DF1089"/>
    <w:rsid w:val="00DF4C83"/>
    <w:rsid w:val="00E02EFA"/>
    <w:rsid w:val="00E03E54"/>
    <w:rsid w:val="00E15E56"/>
    <w:rsid w:val="00E164C4"/>
    <w:rsid w:val="00E27ED1"/>
    <w:rsid w:val="00E353BA"/>
    <w:rsid w:val="00E521EF"/>
    <w:rsid w:val="00E745AF"/>
    <w:rsid w:val="00E80181"/>
    <w:rsid w:val="00E80C3A"/>
    <w:rsid w:val="00E87B1B"/>
    <w:rsid w:val="00E97580"/>
    <w:rsid w:val="00EA48E9"/>
    <w:rsid w:val="00EC21A6"/>
    <w:rsid w:val="00EC3754"/>
    <w:rsid w:val="00EE5A51"/>
    <w:rsid w:val="00F0312B"/>
    <w:rsid w:val="00F354E7"/>
    <w:rsid w:val="00F52C7F"/>
    <w:rsid w:val="00F74E4E"/>
    <w:rsid w:val="00F82269"/>
    <w:rsid w:val="00F97F0C"/>
    <w:rsid w:val="00FA7257"/>
    <w:rsid w:val="00FB6BC8"/>
    <w:rsid w:val="00FB76B6"/>
    <w:rsid w:val="00FC0732"/>
    <w:rsid w:val="00FC79ED"/>
    <w:rsid w:val="00FD5DB9"/>
    <w:rsid w:val="00FE2D9F"/>
    <w:rsid w:val="00FF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16BD"/>
  <w15:docId w15:val="{EE7A04AF-F184-4129-AB3A-A31A33B4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B70"/>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basedOn w:val="a"/>
    <w:uiPriority w:val="34"/>
    <w:qFormat/>
    <w:rsid w:val="00DC1664"/>
    <w:pPr>
      <w:ind w:left="720"/>
      <w:contextualSpacing/>
    </w:pPr>
  </w:style>
  <w:style w:type="table" w:styleId="a5">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0312B"/>
    <w:rPr>
      <w:sz w:val="16"/>
      <w:szCs w:val="16"/>
    </w:rPr>
  </w:style>
  <w:style w:type="paragraph" w:styleId="a9">
    <w:name w:val="annotation text"/>
    <w:basedOn w:val="a"/>
    <w:link w:val="aa"/>
    <w:uiPriority w:val="99"/>
    <w:semiHidden/>
    <w:unhideWhenUsed/>
    <w:rsid w:val="00F0312B"/>
    <w:pPr>
      <w:spacing w:line="240" w:lineRule="auto"/>
    </w:pPr>
    <w:rPr>
      <w:sz w:val="20"/>
      <w:szCs w:val="20"/>
    </w:rPr>
  </w:style>
  <w:style w:type="character" w:customStyle="1" w:styleId="aa">
    <w:name w:val="Текст примечания Знак"/>
    <w:basedOn w:val="a0"/>
    <w:link w:val="a9"/>
    <w:uiPriority w:val="99"/>
    <w:semiHidden/>
    <w:rsid w:val="00F0312B"/>
    <w:rPr>
      <w:sz w:val="20"/>
      <w:szCs w:val="20"/>
    </w:rPr>
  </w:style>
  <w:style w:type="paragraph" w:styleId="ab">
    <w:name w:val="annotation subject"/>
    <w:basedOn w:val="a9"/>
    <w:next w:val="a9"/>
    <w:link w:val="ac"/>
    <w:uiPriority w:val="99"/>
    <w:semiHidden/>
    <w:unhideWhenUsed/>
    <w:rsid w:val="00F0312B"/>
    <w:rPr>
      <w:b/>
      <w:bCs/>
    </w:rPr>
  </w:style>
  <w:style w:type="character" w:customStyle="1" w:styleId="ac">
    <w:name w:val="Тема примечания Знак"/>
    <w:basedOn w:val="aa"/>
    <w:link w:val="ab"/>
    <w:uiPriority w:val="99"/>
    <w:semiHidden/>
    <w:rsid w:val="00F0312B"/>
    <w:rPr>
      <w:b/>
      <w:bCs/>
      <w:sz w:val="20"/>
      <w:szCs w:val="20"/>
    </w:rPr>
  </w:style>
  <w:style w:type="paragraph" w:styleId="ad">
    <w:name w:val="Balloon Text"/>
    <w:basedOn w:val="a"/>
    <w:link w:val="ae"/>
    <w:uiPriority w:val="99"/>
    <w:semiHidden/>
    <w:unhideWhenUsed/>
    <w:rsid w:val="00F0312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312B"/>
    <w:rPr>
      <w:rFonts w:ascii="Segoe UI" w:hAnsi="Segoe UI" w:cs="Segoe UI"/>
      <w:sz w:val="18"/>
      <w:szCs w:val="18"/>
    </w:rPr>
  </w:style>
  <w:style w:type="table" w:customStyle="1" w:styleId="TableNormal">
    <w:name w:val="Table Normal"/>
    <w:uiPriority w:val="2"/>
    <w:semiHidden/>
    <w:unhideWhenUsed/>
    <w:qFormat/>
    <w:rsid w:val="009C51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238178744">
      <w:bodyDiv w:val="1"/>
      <w:marLeft w:val="0"/>
      <w:marRight w:val="0"/>
      <w:marTop w:val="0"/>
      <w:marBottom w:val="0"/>
      <w:divBdr>
        <w:top w:val="none" w:sz="0" w:space="0" w:color="auto"/>
        <w:left w:val="none" w:sz="0" w:space="0" w:color="auto"/>
        <w:bottom w:val="none" w:sz="0" w:space="0" w:color="auto"/>
        <w:right w:val="none" w:sz="0" w:space="0" w:color="auto"/>
      </w:divBdr>
      <w:divsChild>
        <w:div w:id="1669404572">
          <w:marLeft w:val="0"/>
          <w:marRight w:val="0"/>
          <w:marTop w:val="150"/>
          <w:marBottom w:val="150"/>
          <w:divBdr>
            <w:top w:val="none" w:sz="0" w:space="0" w:color="auto"/>
            <w:left w:val="none" w:sz="0" w:space="0" w:color="auto"/>
            <w:bottom w:val="none" w:sz="0" w:space="0" w:color="auto"/>
            <w:right w:val="none" w:sz="0" w:space="0" w:color="auto"/>
          </w:divBdr>
        </w:div>
        <w:div w:id="1126315275">
          <w:marLeft w:val="0"/>
          <w:marRight w:val="0"/>
          <w:marTop w:val="150"/>
          <w:marBottom w:val="150"/>
          <w:divBdr>
            <w:top w:val="none" w:sz="0" w:space="0" w:color="auto"/>
            <w:left w:val="none" w:sz="0" w:space="0" w:color="auto"/>
            <w:bottom w:val="none" w:sz="0" w:space="0" w:color="auto"/>
            <w:right w:val="none" w:sz="0" w:space="0" w:color="auto"/>
          </w:divBdr>
        </w:div>
        <w:div w:id="1899240059">
          <w:marLeft w:val="0"/>
          <w:marRight w:val="0"/>
          <w:marTop w:val="150"/>
          <w:marBottom w:val="150"/>
          <w:divBdr>
            <w:top w:val="none" w:sz="0" w:space="0" w:color="auto"/>
            <w:left w:val="none" w:sz="0" w:space="0" w:color="auto"/>
            <w:bottom w:val="none" w:sz="0" w:space="0" w:color="auto"/>
            <w:right w:val="none" w:sz="0" w:space="0" w:color="auto"/>
          </w:divBdr>
        </w:div>
        <w:div w:id="2124611939">
          <w:marLeft w:val="0"/>
          <w:marRight w:val="0"/>
          <w:marTop w:val="150"/>
          <w:marBottom w:val="150"/>
          <w:divBdr>
            <w:top w:val="none" w:sz="0" w:space="0" w:color="auto"/>
            <w:left w:val="none" w:sz="0" w:space="0" w:color="auto"/>
            <w:bottom w:val="none" w:sz="0" w:space="0" w:color="auto"/>
            <w:right w:val="none" w:sz="0" w:space="0" w:color="auto"/>
          </w:divBdr>
        </w:div>
        <w:div w:id="921717292">
          <w:marLeft w:val="0"/>
          <w:marRight w:val="0"/>
          <w:marTop w:val="150"/>
          <w:marBottom w:val="150"/>
          <w:divBdr>
            <w:top w:val="none" w:sz="0" w:space="0" w:color="auto"/>
            <w:left w:val="none" w:sz="0" w:space="0" w:color="auto"/>
            <w:bottom w:val="none" w:sz="0" w:space="0" w:color="auto"/>
            <w:right w:val="none" w:sz="0" w:space="0" w:color="auto"/>
          </w:divBdr>
        </w:div>
        <w:div w:id="112487042">
          <w:marLeft w:val="0"/>
          <w:marRight w:val="0"/>
          <w:marTop w:val="150"/>
          <w:marBottom w:val="150"/>
          <w:divBdr>
            <w:top w:val="none" w:sz="0" w:space="0" w:color="auto"/>
            <w:left w:val="none" w:sz="0" w:space="0" w:color="auto"/>
            <w:bottom w:val="none" w:sz="0" w:space="0" w:color="auto"/>
            <w:right w:val="none" w:sz="0" w:space="0" w:color="auto"/>
          </w:divBdr>
        </w:div>
        <w:div w:id="479422165">
          <w:marLeft w:val="0"/>
          <w:marRight w:val="0"/>
          <w:marTop w:val="150"/>
          <w:marBottom w:val="150"/>
          <w:divBdr>
            <w:top w:val="none" w:sz="0" w:space="0" w:color="auto"/>
            <w:left w:val="none" w:sz="0" w:space="0" w:color="auto"/>
            <w:bottom w:val="none" w:sz="0" w:space="0" w:color="auto"/>
            <w:right w:val="none" w:sz="0" w:space="0" w:color="auto"/>
          </w:divBdr>
        </w:div>
        <w:div w:id="533347569">
          <w:marLeft w:val="0"/>
          <w:marRight w:val="0"/>
          <w:marTop w:val="150"/>
          <w:marBottom w:val="150"/>
          <w:divBdr>
            <w:top w:val="none" w:sz="0" w:space="0" w:color="auto"/>
            <w:left w:val="none" w:sz="0" w:space="0" w:color="auto"/>
            <w:bottom w:val="none" w:sz="0" w:space="0" w:color="auto"/>
            <w:right w:val="none" w:sz="0" w:space="0" w:color="auto"/>
          </w:divBdr>
        </w:div>
        <w:div w:id="331952532">
          <w:marLeft w:val="0"/>
          <w:marRight w:val="0"/>
          <w:marTop w:val="150"/>
          <w:marBottom w:val="0"/>
          <w:divBdr>
            <w:top w:val="none" w:sz="0" w:space="0" w:color="auto"/>
            <w:left w:val="none" w:sz="0" w:space="0" w:color="auto"/>
            <w:bottom w:val="none" w:sz="0" w:space="0" w:color="auto"/>
            <w:right w:val="none" w:sz="0" w:space="0" w:color="auto"/>
          </w:divBdr>
        </w:div>
      </w:divsChild>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348727039">
      <w:bodyDiv w:val="1"/>
      <w:marLeft w:val="0"/>
      <w:marRight w:val="0"/>
      <w:marTop w:val="0"/>
      <w:marBottom w:val="0"/>
      <w:divBdr>
        <w:top w:val="none" w:sz="0" w:space="0" w:color="auto"/>
        <w:left w:val="none" w:sz="0" w:space="0" w:color="auto"/>
        <w:bottom w:val="none" w:sz="0" w:space="0" w:color="auto"/>
        <w:right w:val="none" w:sz="0" w:space="0" w:color="auto"/>
      </w:divBdr>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1513111491">
              <w:marLeft w:val="0"/>
              <w:marRight w:val="0"/>
              <w:marTop w:val="0"/>
              <w:marBottom w:val="0"/>
              <w:divBdr>
                <w:top w:val="none" w:sz="0" w:space="0" w:color="auto"/>
                <w:left w:val="none" w:sz="0" w:space="0" w:color="auto"/>
                <w:bottom w:val="none" w:sz="0" w:space="0" w:color="auto"/>
                <w:right w:val="none" w:sz="0" w:space="0" w:color="auto"/>
              </w:divBdr>
            </w:div>
            <w:div w:id="955328796">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806120019">
              <w:marLeft w:val="0"/>
              <w:marRight w:val="0"/>
              <w:marTop w:val="0"/>
              <w:marBottom w:val="0"/>
              <w:divBdr>
                <w:top w:val="none" w:sz="0" w:space="0" w:color="auto"/>
                <w:left w:val="none" w:sz="0" w:space="0" w:color="auto"/>
                <w:bottom w:val="none" w:sz="0" w:space="0" w:color="auto"/>
                <w:right w:val="none" w:sz="0" w:space="0" w:color="auto"/>
              </w:divBdr>
            </w:div>
            <w:div w:id="517357535">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2137523603">
              <w:marLeft w:val="0"/>
              <w:marRight w:val="0"/>
              <w:marTop w:val="0"/>
              <w:marBottom w:val="0"/>
              <w:divBdr>
                <w:top w:val="none" w:sz="0" w:space="0" w:color="auto"/>
                <w:left w:val="none" w:sz="0" w:space="0" w:color="auto"/>
                <w:bottom w:val="none" w:sz="0" w:space="0" w:color="auto"/>
                <w:right w:val="none" w:sz="0" w:space="0" w:color="auto"/>
              </w:divBdr>
            </w:div>
            <w:div w:id="1641689473">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167796884">
          <w:marLeft w:val="0"/>
          <w:marRight w:val="0"/>
          <w:marTop w:val="150"/>
          <w:marBottom w:val="0"/>
          <w:divBdr>
            <w:top w:val="none" w:sz="0" w:space="0" w:color="auto"/>
            <w:left w:val="none" w:sz="0" w:space="0" w:color="auto"/>
            <w:bottom w:val="none" w:sz="0" w:space="0" w:color="auto"/>
            <w:right w:val="none" w:sz="0" w:space="0" w:color="auto"/>
          </w:divBdr>
          <w:divsChild>
            <w:div w:id="2065830040">
              <w:marLeft w:val="0"/>
              <w:marRight w:val="0"/>
              <w:marTop w:val="0"/>
              <w:marBottom w:val="0"/>
              <w:divBdr>
                <w:top w:val="none" w:sz="0" w:space="0" w:color="auto"/>
                <w:left w:val="none" w:sz="0" w:space="0" w:color="auto"/>
                <w:bottom w:val="none" w:sz="0" w:space="0" w:color="auto"/>
                <w:right w:val="none" w:sz="0" w:space="0" w:color="auto"/>
              </w:divBdr>
            </w:div>
            <w:div w:id="4683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23576507">
      <w:bodyDiv w:val="1"/>
      <w:marLeft w:val="0"/>
      <w:marRight w:val="0"/>
      <w:marTop w:val="0"/>
      <w:marBottom w:val="0"/>
      <w:divBdr>
        <w:top w:val="none" w:sz="0" w:space="0" w:color="auto"/>
        <w:left w:val="none" w:sz="0" w:space="0" w:color="auto"/>
        <w:bottom w:val="none" w:sz="0" w:space="0" w:color="auto"/>
        <w:right w:val="none" w:sz="0" w:space="0" w:color="auto"/>
      </w:divBdr>
    </w:div>
    <w:div w:id="1141266261">
      <w:bodyDiv w:val="1"/>
      <w:marLeft w:val="0"/>
      <w:marRight w:val="0"/>
      <w:marTop w:val="0"/>
      <w:marBottom w:val="0"/>
      <w:divBdr>
        <w:top w:val="none" w:sz="0" w:space="0" w:color="auto"/>
        <w:left w:val="none" w:sz="0" w:space="0" w:color="auto"/>
        <w:bottom w:val="none" w:sz="0" w:space="0" w:color="auto"/>
        <w:right w:val="none" w:sz="0" w:space="0" w:color="auto"/>
      </w:divBdr>
      <w:divsChild>
        <w:div w:id="716203392">
          <w:marLeft w:val="0"/>
          <w:marRight w:val="0"/>
          <w:marTop w:val="0"/>
          <w:marBottom w:val="0"/>
          <w:divBdr>
            <w:top w:val="none" w:sz="0" w:space="0" w:color="auto"/>
            <w:left w:val="none" w:sz="0" w:space="0" w:color="auto"/>
            <w:bottom w:val="none" w:sz="0" w:space="0" w:color="auto"/>
            <w:right w:val="none" w:sz="0" w:space="0" w:color="auto"/>
          </w:divBdr>
          <w:divsChild>
            <w:div w:id="201089963">
              <w:marLeft w:val="0"/>
              <w:marRight w:val="0"/>
              <w:marTop w:val="0"/>
              <w:marBottom w:val="0"/>
              <w:divBdr>
                <w:top w:val="none" w:sz="0" w:space="0" w:color="auto"/>
                <w:left w:val="none" w:sz="0" w:space="0" w:color="auto"/>
                <w:bottom w:val="none" w:sz="0" w:space="0" w:color="auto"/>
                <w:right w:val="none" w:sz="0" w:space="0" w:color="auto"/>
              </w:divBdr>
              <w:divsChild>
                <w:div w:id="2053993434">
                  <w:marLeft w:val="0"/>
                  <w:marRight w:val="0"/>
                  <w:marTop w:val="0"/>
                  <w:marBottom w:val="0"/>
                  <w:divBdr>
                    <w:top w:val="none" w:sz="0" w:space="0" w:color="auto"/>
                    <w:left w:val="none" w:sz="0" w:space="0" w:color="auto"/>
                    <w:bottom w:val="none" w:sz="0" w:space="0" w:color="auto"/>
                    <w:right w:val="none" w:sz="0" w:space="0" w:color="auto"/>
                  </w:divBdr>
                </w:div>
              </w:divsChild>
            </w:div>
            <w:div w:id="382606999">
              <w:marLeft w:val="0"/>
              <w:marRight w:val="0"/>
              <w:marTop w:val="0"/>
              <w:marBottom w:val="0"/>
              <w:divBdr>
                <w:top w:val="none" w:sz="0" w:space="0" w:color="auto"/>
                <w:left w:val="none" w:sz="0" w:space="0" w:color="auto"/>
                <w:bottom w:val="none" w:sz="0" w:space="0" w:color="auto"/>
                <w:right w:val="none" w:sz="0" w:space="0" w:color="auto"/>
              </w:divBdr>
              <w:divsChild>
                <w:div w:id="736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9405">
          <w:marLeft w:val="0"/>
          <w:marRight w:val="0"/>
          <w:marTop w:val="0"/>
          <w:marBottom w:val="0"/>
          <w:divBdr>
            <w:top w:val="none" w:sz="0" w:space="0" w:color="auto"/>
            <w:left w:val="none" w:sz="0" w:space="0" w:color="auto"/>
            <w:bottom w:val="none" w:sz="0" w:space="0" w:color="auto"/>
            <w:right w:val="none" w:sz="0" w:space="0" w:color="auto"/>
          </w:divBdr>
          <w:divsChild>
            <w:div w:id="2118795315">
              <w:marLeft w:val="0"/>
              <w:marRight w:val="0"/>
              <w:marTop w:val="0"/>
              <w:marBottom w:val="0"/>
              <w:divBdr>
                <w:top w:val="none" w:sz="0" w:space="0" w:color="auto"/>
                <w:left w:val="none" w:sz="0" w:space="0" w:color="auto"/>
                <w:bottom w:val="none" w:sz="0" w:space="0" w:color="auto"/>
                <w:right w:val="none" w:sz="0" w:space="0" w:color="auto"/>
              </w:divBdr>
              <w:divsChild>
                <w:div w:id="151678860">
                  <w:marLeft w:val="0"/>
                  <w:marRight w:val="0"/>
                  <w:marTop w:val="0"/>
                  <w:marBottom w:val="0"/>
                  <w:divBdr>
                    <w:top w:val="none" w:sz="0" w:space="0" w:color="auto"/>
                    <w:left w:val="none" w:sz="0" w:space="0" w:color="auto"/>
                    <w:bottom w:val="none" w:sz="0" w:space="0" w:color="auto"/>
                    <w:right w:val="none" w:sz="0" w:space="0" w:color="auto"/>
                  </w:divBdr>
                </w:div>
              </w:divsChild>
            </w:div>
            <w:div w:id="631863611">
              <w:marLeft w:val="0"/>
              <w:marRight w:val="0"/>
              <w:marTop w:val="0"/>
              <w:marBottom w:val="0"/>
              <w:divBdr>
                <w:top w:val="none" w:sz="0" w:space="0" w:color="auto"/>
                <w:left w:val="none" w:sz="0" w:space="0" w:color="auto"/>
                <w:bottom w:val="none" w:sz="0" w:space="0" w:color="auto"/>
                <w:right w:val="none" w:sz="0" w:space="0" w:color="auto"/>
              </w:divBdr>
              <w:divsChild>
                <w:div w:id="668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3843">
          <w:marLeft w:val="0"/>
          <w:marRight w:val="0"/>
          <w:marTop w:val="0"/>
          <w:marBottom w:val="0"/>
          <w:divBdr>
            <w:top w:val="none" w:sz="0" w:space="0" w:color="auto"/>
            <w:left w:val="none" w:sz="0" w:space="0" w:color="auto"/>
            <w:bottom w:val="none" w:sz="0" w:space="0" w:color="auto"/>
            <w:right w:val="none" w:sz="0" w:space="0" w:color="auto"/>
          </w:divBdr>
          <w:divsChild>
            <w:div w:id="382411345">
              <w:marLeft w:val="0"/>
              <w:marRight w:val="0"/>
              <w:marTop w:val="0"/>
              <w:marBottom w:val="0"/>
              <w:divBdr>
                <w:top w:val="none" w:sz="0" w:space="0" w:color="auto"/>
                <w:left w:val="none" w:sz="0" w:space="0" w:color="auto"/>
                <w:bottom w:val="none" w:sz="0" w:space="0" w:color="auto"/>
                <w:right w:val="none" w:sz="0" w:space="0" w:color="auto"/>
              </w:divBdr>
              <w:divsChild>
                <w:div w:id="2047366627">
                  <w:marLeft w:val="0"/>
                  <w:marRight w:val="0"/>
                  <w:marTop w:val="0"/>
                  <w:marBottom w:val="0"/>
                  <w:divBdr>
                    <w:top w:val="none" w:sz="0" w:space="0" w:color="auto"/>
                    <w:left w:val="none" w:sz="0" w:space="0" w:color="auto"/>
                    <w:bottom w:val="none" w:sz="0" w:space="0" w:color="auto"/>
                    <w:right w:val="none" w:sz="0" w:space="0" w:color="auto"/>
                  </w:divBdr>
                </w:div>
              </w:divsChild>
            </w:div>
            <w:div w:id="1947888652">
              <w:marLeft w:val="0"/>
              <w:marRight w:val="0"/>
              <w:marTop w:val="0"/>
              <w:marBottom w:val="0"/>
              <w:divBdr>
                <w:top w:val="none" w:sz="0" w:space="0" w:color="auto"/>
                <w:left w:val="none" w:sz="0" w:space="0" w:color="auto"/>
                <w:bottom w:val="none" w:sz="0" w:space="0" w:color="auto"/>
                <w:right w:val="none" w:sz="0" w:space="0" w:color="auto"/>
              </w:divBdr>
              <w:divsChild>
                <w:div w:id="2069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9898">
          <w:marLeft w:val="0"/>
          <w:marRight w:val="0"/>
          <w:marTop w:val="0"/>
          <w:marBottom w:val="0"/>
          <w:divBdr>
            <w:top w:val="none" w:sz="0" w:space="0" w:color="auto"/>
            <w:left w:val="none" w:sz="0" w:space="0" w:color="auto"/>
            <w:bottom w:val="none" w:sz="0" w:space="0" w:color="auto"/>
            <w:right w:val="none" w:sz="0" w:space="0" w:color="auto"/>
          </w:divBdr>
          <w:divsChild>
            <w:div w:id="949779426">
              <w:marLeft w:val="0"/>
              <w:marRight w:val="0"/>
              <w:marTop w:val="0"/>
              <w:marBottom w:val="0"/>
              <w:divBdr>
                <w:top w:val="none" w:sz="0" w:space="0" w:color="auto"/>
                <w:left w:val="none" w:sz="0" w:space="0" w:color="auto"/>
                <w:bottom w:val="none" w:sz="0" w:space="0" w:color="auto"/>
                <w:right w:val="none" w:sz="0" w:space="0" w:color="auto"/>
              </w:divBdr>
              <w:divsChild>
                <w:div w:id="311835563">
                  <w:marLeft w:val="0"/>
                  <w:marRight w:val="0"/>
                  <w:marTop w:val="0"/>
                  <w:marBottom w:val="0"/>
                  <w:divBdr>
                    <w:top w:val="none" w:sz="0" w:space="0" w:color="auto"/>
                    <w:left w:val="none" w:sz="0" w:space="0" w:color="auto"/>
                    <w:bottom w:val="none" w:sz="0" w:space="0" w:color="auto"/>
                    <w:right w:val="none" w:sz="0" w:space="0" w:color="auto"/>
                  </w:divBdr>
                </w:div>
              </w:divsChild>
            </w:div>
            <w:div w:id="1668247232">
              <w:marLeft w:val="0"/>
              <w:marRight w:val="0"/>
              <w:marTop w:val="0"/>
              <w:marBottom w:val="0"/>
              <w:divBdr>
                <w:top w:val="none" w:sz="0" w:space="0" w:color="auto"/>
                <w:left w:val="none" w:sz="0" w:space="0" w:color="auto"/>
                <w:bottom w:val="none" w:sz="0" w:space="0" w:color="auto"/>
                <w:right w:val="none" w:sz="0" w:space="0" w:color="auto"/>
              </w:divBdr>
              <w:divsChild>
                <w:div w:id="9325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233">
          <w:marLeft w:val="0"/>
          <w:marRight w:val="0"/>
          <w:marTop w:val="0"/>
          <w:marBottom w:val="0"/>
          <w:divBdr>
            <w:top w:val="none" w:sz="0" w:space="0" w:color="auto"/>
            <w:left w:val="none" w:sz="0" w:space="0" w:color="auto"/>
            <w:bottom w:val="none" w:sz="0" w:space="0" w:color="auto"/>
            <w:right w:val="none" w:sz="0" w:space="0" w:color="auto"/>
          </w:divBdr>
          <w:divsChild>
            <w:div w:id="90321532">
              <w:marLeft w:val="0"/>
              <w:marRight w:val="0"/>
              <w:marTop w:val="0"/>
              <w:marBottom w:val="0"/>
              <w:divBdr>
                <w:top w:val="none" w:sz="0" w:space="0" w:color="auto"/>
                <w:left w:val="none" w:sz="0" w:space="0" w:color="auto"/>
                <w:bottom w:val="none" w:sz="0" w:space="0" w:color="auto"/>
                <w:right w:val="none" w:sz="0" w:space="0" w:color="auto"/>
              </w:divBdr>
              <w:divsChild>
                <w:div w:id="361978289">
                  <w:marLeft w:val="0"/>
                  <w:marRight w:val="0"/>
                  <w:marTop w:val="0"/>
                  <w:marBottom w:val="0"/>
                  <w:divBdr>
                    <w:top w:val="none" w:sz="0" w:space="0" w:color="auto"/>
                    <w:left w:val="none" w:sz="0" w:space="0" w:color="auto"/>
                    <w:bottom w:val="none" w:sz="0" w:space="0" w:color="auto"/>
                    <w:right w:val="none" w:sz="0" w:space="0" w:color="auto"/>
                  </w:divBdr>
                </w:div>
              </w:divsChild>
            </w:div>
            <w:div w:id="1359507549">
              <w:marLeft w:val="0"/>
              <w:marRight w:val="0"/>
              <w:marTop w:val="0"/>
              <w:marBottom w:val="0"/>
              <w:divBdr>
                <w:top w:val="none" w:sz="0" w:space="0" w:color="auto"/>
                <w:left w:val="none" w:sz="0" w:space="0" w:color="auto"/>
                <w:bottom w:val="none" w:sz="0" w:space="0" w:color="auto"/>
                <w:right w:val="none" w:sz="0" w:space="0" w:color="auto"/>
              </w:divBdr>
              <w:divsChild>
                <w:div w:id="17243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941">
          <w:marLeft w:val="0"/>
          <w:marRight w:val="0"/>
          <w:marTop w:val="0"/>
          <w:marBottom w:val="0"/>
          <w:divBdr>
            <w:top w:val="none" w:sz="0" w:space="0" w:color="auto"/>
            <w:left w:val="none" w:sz="0" w:space="0" w:color="auto"/>
            <w:bottom w:val="none" w:sz="0" w:space="0" w:color="auto"/>
            <w:right w:val="none" w:sz="0" w:space="0" w:color="auto"/>
          </w:divBdr>
          <w:divsChild>
            <w:div w:id="426464650">
              <w:marLeft w:val="0"/>
              <w:marRight w:val="0"/>
              <w:marTop w:val="0"/>
              <w:marBottom w:val="0"/>
              <w:divBdr>
                <w:top w:val="none" w:sz="0" w:space="0" w:color="auto"/>
                <w:left w:val="none" w:sz="0" w:space="0" w:color="auto"/>
                <w:bottom w:val="none" w:sz="0" w:space="0" w:color="auto"/>
                <w:right w:val="none" w:sz="0" w:space="0" w:color="auto"/>
              </w:divBdr>
              <w:divsChild>
                <w:div w:id="309989031">
                  <w:marLeft w:val="0"/>
                  <w:marRight w:val="0"/>
                  <w:marTop w:val="0"/>
                  <w:marBottom w:val="0"/>
                  <w:divBdr>
                    <w:top w:val="none" w:sz="0" w:space="0" w:color="auto"/>
                    <w:left w:val="none" w:sz="0" w:space="0" w:color="auto"/>
                    <w:bottom w:val="none" w:sz="0" w:space="0" w:color="auto"/>
                    <w:right w:val="none" w:sz="0" w:space="0" w:color="auto"/>
                  </w:divBdr>
                </w:div>
              </w:divsChild>
            </w:div>
            <w:div w:id="1535457564">
              <w:marLeft w:val="0"/>
              <w:marRight w:val="0"/>
              <w:marTop w:val="0"/>
              <w:marBottom w:val="0"/>
              <w:divBdr>
                <w:top w:val="none" w:sz="0" w:space="0" w:color="auto"/>
                <w:left w:val="none" w:sz="0" w:space="0" w:color="auto"/>
                <w:bottom w:val="none" w:sz="0" w:space="0" w:color="auto"/>
                <w:right w:val="none" w:sz="0" w:space="0" w:color="auto"/>
              </w:divBdr>
              <w:divsChild>
                <w:div w:id="544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7270">
          <w:marLeft w:val="0"/>
          <w:marRight w:val="0"/>
          <w:marTop w:val="0"/>
          <w:marBottom w:val="0"/>
          <w:divBdr>
            <w:top w:val="none" w:sz="0" w:space="0" w:color="auto"/>
            <w:left w:val="none" w:sz="0" w:space="0" w:color="auto"/>
            <w:bottom w:val="none" w:sz="0" w:space="0" w:color="auto"/>
            <w:right w:val="none" w:sz="0" w:space="0" w:color="auto"/>
          </w:divBdr>
          <w:divsChild>
            <w:div w:id="1834490742">
              <w:marLeft w:val="0"/>
              <w:marRight w:val="0"/>
              <w:marTop w:val="0"/>
              <w:marBottom w:val="0"/>
              <w:divBdr>
                <w:top w:val="none" w:sz="0" w:space="0" w:color="auto"/>
                <w:left w:val="none" w:sz="0" w:space="0" w:color="auto"/>
                <w:bottom w:val="none" w:sz="0" w:space="0" w:color="auto"/>
                <w:right w:val="none" w:sz="0" w:space="0" w:color="auto"/>
              </w:divBdr>
              <w:divsChild>
                <w:div w:id="9989234">
                  <w:marLeft w:val="0"/>
                  <w:marRight w:val="0"/>
                  <w:marTop w:val="0"/>
                  <w:marBottom w:val="0"/>
                  <w:divBdr>
                    <w:top w:val="none" w:sz="0" w:space="0" w:color="auto"/>
                    <w:left w:val="none" w:sz="0" w:space="0" w:color="auto"/>
                    <w:bottom w:val="none" w:sz="0" w:space="0" w:color="auto"/>
                    <w:right w:val="none" w:sz="0" w:space="0" w:color="auto"/>
                  </w:divBdr>
                </w:div>
              </w:divsChild>
            </w:div>
            <w:div w:id="1173295978">
              <w:marLeft w:val="0"/>
              <w:marRight w:val="0"/>
              <w:marTop w:val="0"/>
              <w:marBottom w:val="0"/>
              <w:divBdr>
                <w:top w:val="none" w:sz="0" w:space="0" w:color="auto"/>
                <w:left w:val="none" w:sz="0" w:space="0" w:color="auto"/>
                <w:bottom w:val="none" w:sz="0" w:space="0" w:color="auto"/>
                <w:right w:val="none" w:sz="0" w:space="0" w:color="auto"/>
              </w:divBdr>
              <w:divsChild>
                <w:div w:id="2861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1578420">
      <w:bodyDiv w:val="1"/>
      <w:marLeft w:val="0"/>
      <w:marRight w:val="0"/>
      <w:marTop w:val="0"/>
      <w:marBottom w:val="0"/>
      <w:divBdr>
        <w:top w:val="none" w:sz="0" w:space="0" w:color="auto"/>
        <w:left w:val="none" w:sz="0" w:space="0" w:color="auto"/>
        <w:bottom w:val="none" w:sz="0" w:space="0" w:color="auto"/>
        <w:right w:val="none" w:sz="0" w:space="0" w:color="auto"/>
      </w:divBdr>
    </w:div>
    <w:div w:id="12131513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56524469">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1</Pages>
  <Words>2648</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Пользователь Windows</cp:lastModifiedBy>
  <cp:revision>94</cp:revision>
  <cp:lastPrinted>2024-06-10T04:11:00Z</cp:lastPrinted>
  <dcterms:created xsi:type="dcterms:W3CDTF">2021-07-07T05:18:00Z</dcterms:created>
  <dcterms:modified xsi:type="dcterms:W3CDTF">2025-04-22T09:30:00Z</dcterms:modified>
</cp:coreProperties>
</file>