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A49C1" w:rsidRPr="002A4093" w:rsidTr="00A3297B">
        <w:trPr>
          <w:trHeight w:val="567"/>
          <w:jc w:val="right"/>
        </w:trPr>
        <w:tc>
          <w:tcPr>
            <w:tcW w:w="14560" w:type="dxa"/>
          </w:tcPr>
          <w:p w:rsidR="000A49C1" w:rsidRPr="002A4093" w:rsidRDefault="000A49C1" w:rsidP="00A3297B">
            <w:pPr>
              <w:pStyle w:val="-"/>
              <w:jc w:val="right"/>
              <w:rPr>
                <w:i/>
                <w:szCs w:val="24"/>
              </w:rPr>
            </w:pPr>
            <w:r w:rsidRPr="002A4093">
              <w:rPr>
                <w:i/>
                <w:szCs w:val="24"/>
              </w:rPr>
              <w:t xml:space="preserve">Приложение </w:t>
            </w:r>
            <w:r>
              <w:rPr>
                <w:i/>
                <w:szCs w:val="24"/>
              </w:rPr>
              <w:t>2</w:t>
            </w:r>
          </w:p>
          <w:p w:rsidR="000A49C1" w:rsidRPr="002A4093" w:rsidRDefault="000A49C1" w:rsidP="00876FB2">
            <w:pPr>
              <w:pStyle w:val="-"/>
              <w:jc w:val="right"/>
              <w:rPr>
                <w:i/>
                <w:szCs w:val="24"/>
              </w:rPr>
            </w:pPr>
            <w:r w:rsidRPr="002A4093">
              <w:rPr>
                <w:i/>
                <w:szCs w:val="24"/>
              </w:rPr>
              <w:t xml:space="preserve">к письму о подаче заявки на участие в </w:t>
            </w:r>
            <w:r w:rsidR="00876FB2">
              <w:rPr>
                <w:i/>
                <w:szCs w:val="24"/>
              </w:rPr>
              <w:t>запросе предложений</w:t>
            </w:r>
            <w:r w:rsidRPr="002A4093">
              <w:rPr>
                <w:i/>
                <w:szCs w:val="24"/>
              </w:rPr>
              <w:t xml:space="preserve"> 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jc w:val="center"/>
        <w:rPr>
          <w:b/>
          <w:szCs w:val="24"/>
        </w:rPr>
      </w:pPr>
      <w:r>
        <w:rPr>
          <w:b/>
          <w:szCs w:val="24"/>
        </w:rPr>
        <w:t>Техническое</w:t>
      </w:r>
      <w:r w:rsidRPr="00AF6C09">
        <w:rPr>
          <w:b/>
          <w:szCs w:val="24"/>
        </w:rPr>
        <w:t xml:space="preserve"> предложение</w:t>
      </w:r>
    </w:p>
    <w:p w:rsidR="000A49C1" w:rsidRDefault="000A49C1" w:rsidP="000A49C1">
      <w:pPr>
        <w:pStyle w:val="-"/>
        <w:jc w:val="center"/>
      </w:pPr>
      <w:r>
        <w:t>__________________________________________</w:t>
      </w:r>
    </w:p>
    <w:p w:rsidR="000A49C1" w:rsidRPr="00A34955" w:rsidRDefault="000A49C1" w:rsidP="000A49C1">
      <w:pPr>
        <w:pStyle w:val="-"/>
        <w:jc w:val="center"/>
        <w:rPr>
          <w:sz w:val="20"/>
          <w:szCs w:val="20"/>
        </w:rPr>
      </w:pPr>
      <w:r w:rsidRPr="00A34955">
        <w:rPr>
          <w:sz w:val="20"/>
          <w:szCs w:val="20"/>
        </w:rPr>
        <w:t xml:space="preserve">(наименование Участника </w:t>
      </w:r>
      <w:r w:rsidR="00876FB2">
        <w:rPr>
          <w:sz w:val="20"/>
          <w:szCs w:val="20"/>
        </w:rPr>
        <w:t>запроса предложений</w:t>
      </w:r>
      <w:r w:rsidRPr="00A34955">
        <w:rPr>
          <w:sz w:val="20"/>
          <w:szCs w:val="20"/>
        </w:rPr>
        <w:t>)</w:t>
      </w:r>
    </w:p>
    <w:p w:rsidR="000A49C1" w:rsidRDefault="000A49C1" w:rsidP="000A49C1">
      <w:pPr>
        <w:pStyle w:val="-"/>
        <w:rPr>
          <w:szCs w:val="24"/>
        </w:rPr>
      </w:pPr>
    </w:p>
    <w:p w:rsidR="000A49C1" w:rsidRPr="005F1BE5" w:rsidRDefault="000A49C1" w:rsidP="000A49C1">
      <w:pPr>
        <w:pStyle w:val="-"/>
        <w:rPr>
          <w:i/>
          <w:szCs w:val="24"/>
        </w:rPr>
      </w:pPr>
      <w:r w:rsidRPr="005F1BE5">
        <w:rPr>
          <w:i/>
          <w:szCs w:val="24"/>
        </w:rPr>
        <w:t>[</w:t>
      </w:r>
      <w:r w:rsidRPr="00B37899">
        <w:rPr>
          <w:i/>
          <w:szCs w:val="24"/>
        </w:rPr>
        <w:t>Текстовая часть</w:t>
      </w:r>
      <w:r w:rsidRPr="005F1BE5">
        <w:rPr>
          <w:i/>
          <w:szCs w:val="24"/>
        </w:rPr>
        <w:t>]</w:t>
      </w:r>
    </w:p>
    <w:p w:rsidR="000A49C1" w:rsidRDefault="000A49C1" w:rsidP="000A49C1">
      <w:pPr>
        <w:pStyle w:val="-"/>
        <w:rPr>
          <w:szCs w:val="24"/>
        </w:rPr>
      </w:pPr>
    </w:p>
    <w:p w:rsidR="00AA37CD" w:rsidRPr="00AA37CD" w:rsidRDefault="00AA37CD" w:rsidP="00AA37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</w:pPr>
      <w:r w:rsidRPr="00AA37CD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  <w:t xml:space="preserve">(Здесь Участник в свободной форме приводит свое техническое предложение, опираясь на требования Технического задания на выполнение работ в соответствии с Приложением № 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  <w:t>2</w:t>
      </w:r>
      <w:bookmarkStart w:id="0" w:name="_GoBack"/>
      <w:bookmarkEnd w:id="0"/>
      <w:r w:rsidRPr="00AA37CD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  <w:t xml:space="preserve"> к Документации).</w:t>
      </w:r>
    </w:p>
    <w:p w:rsidR="003D4FD6" w:rsidRDefault="003D4FD6" w:rsidP="000A49C1">
      <w:pPr>
        <w:pStyle w:val="-"/>
        <w:rPr>
          <w:szCs w:val="24"/>
        </w:rPr>
      </w:pPr>
    </w:p>
    <w:p w:rsidR="003D4FD6" w:rsidRDefault="003D4FD6" w:rsidP="000A49C1">
      <w:pPr>
        <w:pStyle w:val="-"/>
        <w:rPr>
          <w:szCs w:val="24"/>
        </w:rPr>
      </w:pPr>
    </w:p>
    <w:p w:rsidR="003D4FD6" w:rsidRDefault="003D4FD6" w:rsidP="000A49C1">
      <w:pPr>
        <w:pStyle w:val="-"/>
        <w:rPr>
          <w:szCs w:val="24"/>
        </w:rPr>
      </w:pPr>
    </w:p>
    <w:p w:rsidR="003D4FD6" w:rsidRDefault="005F1BE5" w:rsidP="000A49C1">
      <w:pPr>
        <w:pStyle w:val="-"/>
        <w:rPr>
          <w:szCs w:val="24"/>
        </w:rPr>
      </w:pPr>
      <w:r>
        <w:rPr>
          <w:szCs w:val="24"/>
        </w:rPr>
        <w:t>Срок выполнения работ (оказания услуг), являющихся предметом запроса предложений, __________________</w:t>
      </w:r>
      <w:r w:rsidR="00D12FE5" w:rsidRPr="00D12FE5">
        <w:rPr>
          <w:szCs w:val="24"/>
        </w:rPr>
        <w:t xml:space="preserve"> </w:t>
      </w:r>
      <w:r w:rsidR="00D12FE5">
        <w:rPr>
          <w:szCs w:val="24"/>
        </w:rPr>
        <w:t>дней</w:t>
      </w:r>
    </w:p>
    <w:p w:rsidR="003D4FD6" w:rsidRDefault="003D4FD6" w:rsidP="000A49C1">
      <w:pPr>
        <w:pStyle w:val="-"/>
        <w:rPr>
          <w:szCs w:val="24"/>
        </w:rPr>
      </w:pPr>
    </w:p>
    <w:p w:rsidR="005F1BE5" w:rsidRDefault="005F1BE5" w:rsidP="000A49C1">
      <w:pPr>
        <w:pStyle w:val="-"/>
        <w:rPr>
          <w:szCs w:val="24"/>
        </w:rPr>
      </w:pPr>
    </w:p>
    <w:p w:rsidR="005F1BE5" w:rsidRDefault="005F1BE5" w:rsidP="000A49C1">
      <w:pPr>
        <w:pStyle w:val="-"/>
        <w:rPr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09"/>
        <w:gridCol w:w="3037"/>
      </w:tblGrid>
      <w:tr w:rsidR="000A49C1" w:rsidRPr="00CD703D" w:rsidTr="00A3297B">
        <w:trPr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7753DB" w:rsidRDefault="007753DB"/>
    <w:sectPr w:rsidR="007753DB" w:rsidSect="00124706">
      <w:footerReference w:type="default" r:id="rId7"/>
      <w:footerReference w:type="first" r:id="rId8"/>
      <w:pgSz w:w="11906" w:h="16838"/>
      <w:pgMar w:top="1134" w:right="1134" w:bottom="851" w:left="1701" w:header="709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F6" w:rsidRDefault="00F72EF6" w:rsidP="000A49C1">
      <w:pPr>
        <w:spacing w:after="0" w:line="240" w:lineRule="auto"/>
      </w:pPr>
      <w:r>
        <w:separator/>
      </w:r>
    </w:p>
  </w:endnote>
  <w:endnote w:type="continuationSeparator" w:id="0">
    <w:p w:rsidR="00F72EF6" w:rsidRDefault="00F72EF6" w:rsidP="000A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A0" w:rsidRPr="00BD16C3" w:rsidRDefault="008D6B4E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99635" wp14:editId="60E43C81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50962" id="Прямая соединительная линия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AU0AojeAAAACAEAAA8AAAAAAAAA&#10;AAAAAAAAVwQAAGRycy9kb3ducmV2LnhtbFBLBQYAAAAABAAEAPMAAABiBQAAAAA=&#10;" strokecolor="black [3213]"/>
          </w:pict>
        </mc:Fallback>
      </mc:AlternateContent>
    </w:r>
    <w:r>
      <w:rPr>
        <w:rFonts w:ascii="Times New Roman" w:eastAsia="Calibri" w:hAnsi="Times New Roman" w:cs="Times New Roman"/>
        <w:sz w:val="20"/>
        <w:szCs w:val="20"/>
      </w:rPr>
      <w:t>стр</w:t>
    </w:r>
    <w:r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eastAsia="Calibri" w:hAnsi="Times New Roman" w:cs="Times New Roman"/>
            <w:noProof/>
            <w:sz w:val="20"/>
            <w:szCs w:val="20"/>
          </w:rPr>
          <w:t>2</w:t>
        </w:r>
        <w:r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Pr="00BD16C3">
      <w:rPr>
        <w:rFonts w:ascii="Times New Roman" w:hAnsi="Times New Roman" w:cs="Times New Roman"/>
        <w:sz w:val="20"/>
        <w:szCs w:val="20"/>
      </w:rPr>
      <w:fldChar w:fldCharType="begin"/>
    </w:r>
    <w:r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Pr="00BD16C3">
      <w:rPr>
        <w:rFonts w:ascii="Times New Roman" w:hAnsi="Times New Roman" w:cs="Times New Roman"/>
        <w:sz w:val="20"/>
        <w:szCs w:val="20"/>
      </w:rPr>
      <w:fldChar w:fldCharType="separate"/>
    </w:r>
    <w:r w:rsidR="00723C9A" w:rsidRPr="00723C9A">
      <w:rPr>
        <w:rFonts w:ascii="Times New Roman" w:eastAsia="Calibri" w:hAnsi="Times New Roman" w:cs="Times New Roman"/>
        <w:noProof/>
        <w:sz w:val="20"/>
        <w:szCs w:val="20"/>
      </w:rPr>
      <w:t>1</w:t>
    </w:r>
    <w:r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8BA" w:rsidRDefault="00F72EF6">
    <w:pPr>
      <w:pStyle w:val="a7"/>
      <w:jc w:val="right"/>
    </w:pPr>
    <w:sdt>
      <w:sdtPr>
        <w:id w:val="-394357358"/>
        <w:docPartObj>
          <w:docPartGallery w:val="Page Numbers (Bottom of Page)"/>
          <w:docPartUnique/>
        </w:docPartObj>
      </w:sdtPr>
      <w:sdtEndPr/>
      <w:sdtContent>
        <w:r w:rsidR="005248BA">
          <w:fldChar w:fldCharType="begin"/>
        </w:r>
        <w:r w:rsidR="005248BA">
          <w:instrText>PAGE   \* MERGEFORMAT</w:instrText>
        </w:r>
        <w:r w:rsidR="005248BA">
          <w:fldChar w:fldCharType="separate"/>
        </w:r>
        <w:r w:rsidR="00AA37CD">
          <w:rPr>
            <w:noProof/>
          </w:rPr>
          <w:t>1</w:t>
        </w:r>
        <w:r w:rsidR="005248BA">
          <w:fldChar w:fldCharType="end"/>
        </w:r>
      </w:sdtContent>
    </w:sdt>
  </w:p>
  <w:p w:rsidR="00124706" w:rsidRDefault="001247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F6" w:rsidRDefault="00F72EF6" w:rsidP="000A49C1">
      <w:pPr>
        <w:spacing w:after="0" w:line="240" w:lineRule="auto"/>
      </w:pPr>
      <w:r>
        <w:separator/>
      </w:r>
    </w:p>
  </w:footnote>
  <w:footnote w:type="continuationSeparator" w:id="0">
    <w:p w:rsidR="00F72EF6" w:rsidRDefault="00F72EF6" w:rsidP="000A4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51BA2"/>
    <w:multiLevelType w:val="hybridMultilevel"/>
    <w:tmpl w:val="8892C68C"/>
    <w:lvl w:ilvl="0" w:tplc="B22CC3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20BA8"/>
    <w:multiLevelType w:val="multilevel"/>
    <w:tmpl w:val="A58C91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6F"/>
    <w:rsid w:val="000A49C1"/>
    <w:rsid w:val="000D6554"/>
    <w:rsid w:val="00120733"/>
    <w:rsid w:val="00124706"/>
    <w:rsid w:val="0018167C"/>
    <w:rsid w:val="001955B6"/>
    <w:rsid w:val="001C2601"/>
    <w:rsid w:val="00246370"/>
    <w:rsid w:val="002616BB"/>
    <w:rsid w:val="002D589E"/>
    <w:rsid w:val="002D6C4B"/>
    <w:rsid w:val="002F4F4C"/>
    <w:rsid w:val="002F67E2"/>
    <w:rsid w:val="003A6055"/>
    <w:rsid w:val="003A659F"/>
    <w:rsid w:val="003D4FD6"/>
    <w:rsid w:val="00441EEE"/>
    <w:rsid w:val="00510B01"/>
    <w:rsid w:val="005248BA"/>
    <w:rsid w:val="005670F0"/>
    <w:rsid w:val="00592948"/>
    <w:rsid w:val="00593F38"/>
    <w:rsid w:val="00594D33"/>
    <w:rsid w:val="005C7AB9"/>
    <w:rsid w:val="005F1BE5"/>
    <w:rsid w:val="00645450"/>
    <w:rsid w:val="00723C9A"/>
    <w:rsid w:val="007753DB"/>
    <w:rsid w:val="007E29CE"/>
    <w:rsid w:val="007F07BD"/>
    <w:rsid w:val="00876FB2"/>
    <w:rsid w:val="00890EE7"/>
    <w:rsid w:val="008D6B4E"/>
    <w:rsid w:val="009B559C"/>
    <w:rsid w:val="009B7D68"/>
    <w:rsid w:val="00A54B39"/>
    <w:rsid w:val="00A900D6"/>
    <w:rsid w:val="00AA37CD"/>
    <w:rsid w:val="00AF2861"/>
    <w:rsid w:val="00B21557"/>
    <w:rsid w:val="00B5439B"/>
    <w:rsid w:val="00B91E6F"/>
    <w:rsid w:val="00BF387C"/>
    <w:rsid w:val="00C8608F"/>
    <w:rsid w:val="00CB4297"/>
    <w:rsid w:val="00D12FE5"/>
    <w:rsid w:val="00D32759"/>
    <w:rsid w:val="00D7275F"/>
    <w:rsid w:val="00E058CF"/>
    <w:rsid w:val="00E964B4"/>
    <w:rsid w:val="00F01EAA"/>
    <w:rsid w:val="00F24E1B"/>
    <w:rsid w:val="00F71979"/>
    <w:rsid w:val="00F72EF6"/>
    <w:rsid w:val="00F83267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9BB76"/>
  <w15:docId w15:val="{45CF6801-DCFD-421C-B690-5E899BD8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0A49C1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0A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0A49C1"/>
    <w:rPr>
      <w:rFonts w:ascii="Times New Roman" w:hAnsi="Times New Roman" w:cs="Times New Roman"/>
      <w:sz w:val="24"/>
      <w:szCs w:val="28"/>
    </w:rPr>
  </w:style>
  <w:style w:type="character" w:styleId="a4">
    <w:name w:val="footnote reference"/>
    <w:basedOn w:val="a0"/>
    <w:uiPriority w:val="99"/>
    <w:semiHidden/>
    <w:unhideWhenUsed/>
    <w:rsid w:val="000A49C1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706"/>
  </w:style>
  <w:style w:type="paragraph" w:styleId="a7">
    <w:name w:val="footer"/>
    <w:basedOn w:val="a"/>
    <w:link w:val="a8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706"/>
  </w:style>
  <w:style w:type="paragraph" w:styleId="a9">
    <w:name w:val="Balloon Text"/>
    <w:basedOn w:val="a"/>
    <w:link w:val="aa"/>
    <w:uiPriority w:val="99"/>
    <w:semiHidden/>
    <w:unhideWhenUsed/>
    <w:rsid w:val="001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706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246370"/>
    <w:rPr>
      <w:rFonts w:cs="Times New Roman"/>
      <w:color w:val="0000FF"/>
      <w:u w:val="single"/>
    </w:rPr>
  </w:style>
  <w:style w:type="paragraph" w:customStyle="1" w:styleId="ac">
    <w:name w:val="Подпункт"/>
    <w:basedOn w:val="a"/>
    <w:rsid w:val="00246370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 Алина Владиславовна</dc:creator>
  <cp:keywords/>
  <dc:description/>
  <cp:lastModifiedBy>Пользователь</cp:lastModifiedBy>
  <cp:revision>47</cp:revision>
  <cp:lastPrinted>2020-03-23T13:12:00Z</cp:lastPrinted>
  <dcterms:created xsi:type="dcterms:W3CDTF">2019-10-21T11:43:00Z</dcterms:created>
  <dcterms:modified xsi:type="dcterms:W3CDTF">2025-04-25T06:12:00Z</dcterms:modified>
</cp:coreProperties>
</file>