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66" w:rsidRPr="00074B3B" w:rsidRDefault="00605666">
      <w:pPr>
        <w:pStyle w:val="af9"/>
        <w:ind w:left="-709"/>
        <w:rPr>
          <w:rFonts w:ascii="Times New Roman" w:hAnsi="Times New Roman"/>
          <w:b/>
          <w:sz w:val="24"/>
        </w:rPr>
      </w:pPr>
    </w:p>
    <w:p w:rsidR="00605666" w:rsidRDefault="00DF6F03">
      <w:pPr>
        <w:pStyle w:val="af9"/>
        <w:ind w:left="-709"/>
        <w:jc w:val="center"/>
        <w:rPr>
          <w:rFonts w:ascii="Times New Roman" w:hAnsi="Times New Roman"/>
          <w:b/>
          <w:sz w:val="24"/>
        </w:rPr>
      </w:pPr>
      <w:r w:rsidRPr="00074B3B">
        <w:rPr>
          <w:rFonts w:ascii="Times New Roman" w:hAnsi="Times New Roman"/>
          <w:b/>
          <w:sz w:val="24"/>
        </w:rPr>
        <w:t>ТЕХНИЧЕСКОЕ ЗАДАНИЕ</w:t>
      </w:r>
    </w:p>
    <w:p w:rsidR="00605666" w:rsidRDefault="0008171E" w:rsidP="00F267D2">
      <w:pPr>
        <w:pStyle w:val="af9"/>
        <w:ind w:left="-709"/>
        <w:jc w:val="center"/>
        <w:rPr>
          <w:rFonts w:ascii="Times New Roman" w:hAnsi="Times New Roman"/>
          <w:b/>
          <w:sz w:val="24"/>
        </w:rPr>
      </w:pPr>
      <w:r>
        <w:rPr>
          <w:rFonts w:ascii="Times New Roman" w:hAnsi="Times New Roman"/>
          <w:b/>
          <w:sz w:val="24"/>
        </w:rPr>
        <w:t xml:space="preserve">на поставку </w:t>
      </w:r>
      <w:r w:rsidR="00F267D2" w:rsidRPr="00F267D2">
        <w:rPr>
          <w:rFonts w:ascii="Times New Roman" w:hAnsi="Times New Roman"/>
          <w:b/>
          <w:sz w:val="24"/>
        </w:rPr>
        <w:t>комплектующих к вычислительной и оргтехнике</w:t>
      </w:r>
    </w:p>
    <w:p w:rsidR="00F267D2" w:rsidRPr="00074B3B" w:rsidRDefault="00F267D2" w:rsidP="00F267D2">
      <w:pPr>
        <w:pStyle w:val="af9"/>
        <w:ind w:left="-709"/>
        <w:jc w:val="center"/>
        <w:rPr>
          <w:rFonts w:ascii="Times New Roman" w:hAnsi="Times New Roman"/>
          <w:b/>
          <w:sz w:val="24"/>
        </w:rPr>
      </w:pPr>
    </w:p>
    <w:p w:rsidR="00605666" w:rsidRPr="000050C3" w:rsidRDefault="00942245" w:rsidP="000050C3">
      <w:pPr>
        <w:pStyle w:val="af9"/>
        <w:rPr>
          <w:rFonts w:ascii="Times New Roman" w:hAnsi="Times New Roman"/>
          <w:b/>
          <w:sz w:val="24"/>
        </w:rPr>
      </w:pPr>
      <w:r w:rsidRPr="00074B3B">
        <w:rPr>
          <w:rFonts w:ascii="Times New Roman" w:hAnsi="Times New Roman"/>
          <w:b/>
          <w:sz w:val="24"/>
        </w:rPr>
        <w:t>1</w:t>
      </w:r>
      <w:r w:rsidR="00DF6F03" w:rsidRPr="00074B3B">
        <w:rPr>
          <w:rFonts w:ascii="Times New Roman" w:hAnsi="Times New Roman"/>
          <w:b/>
          <w:sz w:val="24"/>
        </w:rPr>
        <w:t>.</w:t>
      </w:r>
      <w:r w:rsidR="00DF6F03" w:rsidRPr="00074B3B">
        <w:rPr>
          <w:rFonts w:ascii="Times New Roman" w:hAnsi="Times New Roman"/>
          <w:b/>
          <w:sz w:val="24"/>
        </w:rPr>
        <w:tab/>
        <w:t>Описание объекта закупки:</w:t>
      </w:r>
    </w:p>
    <w:tbl>
      <w:tblPr>
        <w:tblStyle w:val="affe"/>
        <w:tblW w:w="10490" w:type="dxa"/>
        <w:jc w:val="center"/>
        <w:tblLayout w:type="fixed"/>
        <w:tblLook w:val="04A0" w:firstRow="1" w:lastRow="0" w:firstColumn="1" w:lastColumn="0" w:noHBand="0" w:noVBand="1"/>
      </w:tblPr>
      <w:tblGrid>
        <w:gridCol w:w="579"/>
        <w:gridCol w:w="2540"/>
        <w:gridCol w:w="1004"/>
        <w:gridCol w:w="4961"/>
        <w:gridCol w:w="567"/>
        <w:gridCol w:w="839"/>
      </w:tblGrid>
      <w:tr w:rsidR="00D10416" w:rsidRPr="00074B3B" w:rsidTr="003C5030">
        <w:trPr>
          <w:jc w:val="center"/>
        </w:trPr>
        <w:tc>
          <w:tcPr>
            <w:tcW w:w="579" w:type="dxa"/>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 п/п</w:t>
            </w:r>
          </w:p>
        </w:tc>
        <w:tc>
          <w:tcPr>
            <w:tcW w:w="2540" w:type="dxa"/>
            <w:tcBorders>
              <w:bottom w:val="single" w:sz="4" w:space="0" w:color="auto"/>
            </w:tcBorders>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Наименование товара</w:t>
            </w:r>
          </w:p>
        </w:tc>
        <w:tc>
          <w:tcPr>
            <w:tcW w:w="1004" w:type="dxa"/>
            <w:shd w:val="clear" w:color="auto" w:fill="C5E0B3" w:themeFill="accent6" w:themeFillTint="66"/>
          </w:tcPr>
          <w:p w:rsidR="00D10416" w:rsidRPr="00074B3B" w:rsidRDefault="00D10416">
            <w:pPr>
              <w:widowControl w:val="0"/>
              <w:jc w:val="center"/>
              <w:rPr>
                <w:b/>
                <w:sz w:val="24"/>
                <w:szCs w:val="24"/>
              </w:rPr>
            </w:pPr>
            <w:r>
              <w:rPr>
                <w:b/>
                <w:sz w:val="24"/>
                <w:szCs w:val="24"/>
              </w:rPr>
              <w:t>ОКПД 2</w:t>
            </w:r>
          </w:p>
        </w:tc>
        <w:tc>
          <w:tcPr>
            <w:tcW w:w="4961" w:type="dxa"/>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Технические характеристики</w:t>
            </w:r>
          </w:p>
        </w:tc>
        <w:tc>
          <w:tcPr>
            <w:tcW w:w="567" w:type="dxa"/>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Ед. изм.</w:t>
            </w:r>
          </w:p>
        </w:tc>
        <w:tc>
          <w:tcPr>
            <w:tcW w:w="839" w:type="dxa"/>
            <w:shd w:val="clear" w:color="auto" w:fill="C5E0B3" w:themeFill="accent6" w:themeFillTint="66"/>
            <w:tcMar>
              <w:top w:w="0" w:type="dxa"/>
              <w:left w:w="108" w:type="dxa"/>
              <w:bottom w:w="0" w:type="dxa"/>
              <w:right w:w="108" w:type="dxa"/>
            </w:tcMar>
          </w:tcPr>
          <w:p w:rsidR="00D10416" w:rsidRPr="00074B3B" w:rsidRDefault="00D10416">
            <w:pPr>
              <w:widowControl w:val="0"/>
              <w:jc w:val="center"/>
              <w:rPr>
                <w:b/>
                <w:sz w:val="24"/>
                <w:szCs w:val="24"/>
              </w:rPr>
            </w:pPr>
            <w:r w:rsidRPr="00074B3B">
              <w:rPr>
                <w:b/>
                <w:sz w:val="24"/>
                <w:szCs w:val="24"/>
              </w:rPr>
              <w:t>Кол-во</w:t>
            </w:r>
          </w:p>
        </w:tc>
      </w:tr>
      <w:tr w:rsidR="003C5030" w:rsidRPr="004C08B1" w:rsidTr="003C5030">
        <w:trPr>
          <w:trHeight w:val="396"/>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A141F" w:rsidRDefault="003C5030" w:rsidP="003C5030">
            <w:pPr>
              <w:pStyle w:val="aff4"/>
              <w:numPr>
                <w:ilvl w:val="0"/>
                <w:numId w:val="1"/>
              </w:numPr>
              <w:jc w:val="center"/>
              <w:rPr>
                <w:rFonts w:ascii="Times New Roman" w:hAnsi="Times New Roman"/>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3C5030" w:rsidRDefault="003C5030" w:rsidP="003C5030">
            <w:pPr>
              <w:widowControl w:val="0"/>
              <w:jc w:val="center"/>
              <w:rPr>
                <w:bCs/>
                <w:lang w:val="en-US"/>
              </w:rPr>
            </w:pPr>
            <w:r w:rsidRPr="003C5030">
              <w:rPr>
                <w:bCs/>
              </w:rPr>
              <w:t xml:space="preserve">Системный блок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1C033F" w:rsidRDefault="003C5030" w:rsidP="003C5030">
            <w:r w:rsidRPr="00DB63E6">
              <w:t>26.20.13.000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Default="003C5030" w:rsidP="003C5030">
            <w:r w:rsidRPr="004C08B1">
              <w:t>Процессор AMD Ryzen 5 5600G BOX</w:t>
            </w:r>
          </w:p>
          <w:p w:rsidR="003C5030" w:rsidRDefault="003C5030" w:rsidP="003C5030">
            <w:r>
              <w:t>Сокет AM4</w:t>
            </w:r>
          </w:p>
          <w:p w:rsidR="003C5030" w:rsidRDefault="003C5030" w:rsidP="003C5030">
            <w:r>
              <w:t>Количество ядер не менее 6</w:t>
            </w:r>
          </w:p>
          <w:p w:rsidR="003C5030" w:rsidRDefault="003C5030" w:rsidP="003C5030">
            <w:r>
              <w:t>Количество потоков не менее 12</w:t>
            </w:r>
          </w:p>
          <w:p w:rsidR="003C5030" w:rsidRDefault="003C5030" w:rsidP="003C5030">
            <w:r>
              <w:t>Частота 3.9 ГГц и 4.4 в режиме Turbo наличие</w:t>
            </w:r>
          </w:p>
          <w:p w:rsidR="003C5030" w:rsidRDefault="003C5030" w:rsidP="003C5030">
            <w:r>
              <w:t xml:space="preserve">L1 кэш </w:t>
            </w:r>
            <w:r>
              <w:rPr>
                <w:color w:val="auto"/>
              </w:rPr>
              <w:t>не менее</w:t>
            </w:r>
            <w:r>
              <w:t xml:space="preserve"> 64 КБ</w:t>
            </w:r>
          </w:p>
          <w:p w:rsidR="003C5030" w:rsidRDefault="003C5030" w:rsidP="003C5030">
            <w:r>
              <w:t xml:space="preserve">L2 кэш </w:t>
            </w:r>
            <w:r>
              <w:rPr>
                <w:color w:val="auto"/>
              </w:rPr>
              <w:t>не менее</w:t>
            </w:r>
            <w:r>
              <w:t xml:space="preserve"> 3 МБ</w:t>
            </w:r>
          </w:p>
          <w:p w:rsidR="003C5030" w:rsidRDefault="003C5030" w:rsidP="003C5030">
            <w:r>
              <w:t xml:space="preserve">L3 кэш </w:t>
            </w:r>
            <w:r>
              <w:rPr>
                <w:color w:val="auto"/>
              </w:rPr>
              <w:t>не менее</w:t>
            </w:r>
            <w:r>
              <w:t xml:space="preserve"> 16 МБ</w:t>
            </w:r>
          </w:p>
          <w:p w:rsidR="003C5030" w:rsidRDefault="003C5030" w:rsidP="003C5030">
            <w:r>
              <w:t xml:space="preserve">Разрядность вычислений </w:t>
            </w:r>
            <w:r>
              <w:rPr>
                <w:color w:val="auto"/>
              </w:rPr>
              <w:t>не менее</w:t>
            </w:r>
            <w:r>
              <w:t xml:space="preserve"> 64 bit</w:t>
            </w:r>
          </w:p>
          <w:p w:rsidR="003C5030" w:rsidRDefault="003C5030" w:rsidP="003C5030">
            <w:r>
              <w:t>Множитель разблокированный</w:t>
            </w:r>
          </w:p>
          <w:p w:rsidR="003C5030" w:rsidRDefault="003C5030" w:rsidP="003C5030">
            <w:r>
              <w:t xml:space="preserve">Техпроцесс </w:t>
            </w:r>
            <w:r>
              <w:rPr>
                <w:color w:val="auto"/>
              </w:rPr>
              <w:t>не менее</w:t>
            </w:r>
            <w:r>
              <w:t xml:space="preserve"> 7 нм</w:t>
            </w:r>
          </w:p>
          <w:p w:rsidR="003C5030" w:rsidRDefault="003C5030" w:rsidP="003C5030">
            <w:r>
              <w:t xml:space="preserve">Тепловыделение </w:t>
            </w:r>
            <w:r>
              <w:rPr>
                <w:color w:val="auto"/>
              </w:rPr>
              <w:t>не менее</w:t>
            </w:r>
            <w:r>
              <w:t xml:space="preserve"> 65 Вт </w:t>
            </w:r>
          </w:p>
          <w:p w:rsidR="003C5030" w:rsidRDefault="003C5030" w:rsidP="003C5030">
            <w:r>
              <w:t xml:space="preserve">Максимальная температура </w:t>
            </w:r>
            <w:r>
              <w:rPr>
                <w:color w:val="auto"/>
              </w:rPr>
              <w:t>не менее</w:t>
            </w:r>
            <w:r>
              <w:t xml:space="preserve"> 95 °С</w:t>
            </w:r>
          </w:p>
          <w:p w:rsidR="003C5030" w:rsidRDefault="003C5030" w:rsidP="003C5030">
            <w:r>
              <w:t>Тип поставки OEM</w:t>
            </w:r>
          </w:p>
          <w:p w:rsidR="003C5030" w:rsidRPr="004C08B1" w:rsidRDefault="003C5030" w:rsidP="003C5030">
            <w:pPr>
              <w:rPr>
                <w:b/>
                <w:bCs/>
                <w:i/>
                <w:iCs/>
              </w:rPr>
            </w:pPr>
            <w:r w:rsidRPr="004C08B1">
              <w:rPr>
                <w:b/>
                <w:bCs/>
                <w:i/>
                <w:iCs/>
              </w:rPr>
              <w:t>Спецификация памяти</w:t>
            </w:r>
          </w:p>
          <w:p w:rsidR="003C5030" w:rsidRDefault="003C5030" w:rsidP="003C5030">
            <w:r>
              <w:t xml:space="preserve">Максимальный объем памяти </w:t>
            </w:r>
            <w:r>
              <w:rPr>
                <w:color w:val="auto"/>
              </w:rPr>
              <w:t>не менее</w:t>
            </w:r>
            <w:r>
              <w:t xml:space="preserve"> 128 ГБ</w:t>
            </w:r>
          </w:p>
          <w:p w:rsidR="003C5030" w:rsidRDefault="003C5030" w:rsidP="003C5030">
            <w:r>
              <w:t>Тип памяти не ниже DDR4</w:t>
            </w:r>
          </w:p>
          <w:p w:rsidR="003C5030" w:rsidRDefault="003C5030" w:rsidP="003C5030">
            <w:r>
              <w:t xml:space="preserve">Поддержка частот памяти </w:t>
            </w:r>
            <w:r>
              <w:rPr>
                <w:color w:val="auto"/>
              </w:rPr>
              <w:t>не менее</w:t>
            </w:r>
            <w:r>
              <w:t xml:space="preserve"> 3200 МГц</w:t>
            </w:r>
          </w:p>
          <w:p w:rsidR="003C5030" w:rsidRDefault="003C5030" w:rsidP="003C5030">
            <w:r>
              <w:t xml:space="preserve">Количество каналов памяти </w:t>
            </w:r>
            <w:r>
              <w:rPr>
                <w:color w:val="auto"/>
              </w:rPr>
              <w:t>не менее</w:t>
            </w:r>
            <w:r>
              <w:t xml:space="preserve"> 2</w:t>
            </w:r>
          </w:p>
          <w:p w:rsidR="003C5030" w:rsidRPr="0061477B" w:rsidRDefault="003C5030" w:rsidP="003C5030">
            <w:pPr>
              <w:rPr>
                <w:b/>
                <w:bCs/>
                <w:i/>
                <w:iCs/>
              </w:rPr>
            </w:pPr>
            <w:r w:rsidRPr="004C08B1">
              <w:rPr>
                <w:b/>
                <w:bCs/>
                <w:i/>
                <w:iCs/>
              </w:rPr>
              <w:t>Спецификация</w:t>
            </w:r>
            <w:r w:rsidRPr="0061477B">
              <w:rPr>
                <w:b/>
                <w:bCs/>
                <w:i/>
                <w:iCs/>
              </w:rPr>
              <w:t xml:space="preserve"> </w:t>
            </w:r>
            <w:r w:rsidRPr="004C08B1">
              <w:rPr>
                <w:b/>
                <w:bCs/>
                <w:i/>
                <w:iCs/>
                <w:lang w:val="en-US"/>
              </w:rPr>
              <w:t>PCI</w:t>
            </w:r>
            <w:r w:rsidRPr="0061477B">
              <w:rPr>
                <w:b/>
                <w:bCs/>
                <w:i/>
                <w:iCs/>
              </w:rPr>
              <w:t xml:space="preserve"> </w:t>
            </w:r>
            <w:r w:rsidRPr="004C08B1">
              <w:rPr>
                <w:b/>
                <w:bCs/>
                <w:i/>
                <w:iCs/>
                <w:lang w:val="en-US"/>
              </w:rPr>
              <w:t>Express</w:t>
            </w:r>
          </w:p>
          <w:p w:rsidR="003C5030" w:rsidRPr="0061477B" w:rsidRDefault="003C5030" w:rsidP="003C5030">
            <w:r>
              <w:t>Версия</w:t>
            </w:r>
            <w:r w:rsidRPr="0061477B">
              <w:t xml:space="preserve"> </w:t>
            </w:r>
            <w:r w:rsidRPr="004C08B1">
              <w:rPr>
                <w:lang w:val="en-US"/>
              </w:rPr>
              <w:t>PCI</w:t>
            </w:r>
            <w:r w:rsidRPr="0061477B">
              <w:t xml:space="preserve"> </w:t>
            </w:r>
            <w:r w:rsidRPr="004C08B1">
              <w:rPr>
                <w:lang w:val="en-US"/>
              </w:rPr>
              <w:t>Express</w:t>
            </w:r>
            <w:r w:rsidRPr="0061477B">
              <w:t xml:space="preserve"> </w:t>
            </w:r>
            <w:r w:rsidRPr="004C08B1">
              <w:rPr>
                <w:lang w:val="en-US"/>
              </w:rPr>
              <w:t>PCI</w:t>
            </w:r>
            <w:r w:rsidRPr="0061477B">
              <w:t xml:space="preserve"> </w:t>
            </w:r>
            <w:r w:rsidRPr="004C08B1">
              <w:rPr>
                <w:lang w:val="en-US"/>
              </w:rPr>
              <w:t>Express</w:t>
            </w:r>
            <w:r w:rsidRPr="0061477B">
              <w:t xml:space="preserve"> </w:t>
            </w:r>
            <w:r>
              <w:t>не</w:t>
            </w:r>
            <w:r w:rsidRPr="0061477B">
              <w:t xml:space="preserve"> </w:t>
            </w:r>
            <w:r>
              <w:t>ниже</w:t>
            </w:r>
            <w:r w:rsidRPr="0061477B">
              <w:t xml:space="preserve"> 3.0</w:t>
            </w:r>
          </w:p>
          <w:p w:rsidR="003C5030" w:rsidRDefault="003C5030" w:rsidP="003C5030">
            <w:r>
              <w:t xml:space="preserve">Количество каналов PCI Express </w:t>
            </w:r>
            <w:r>
              <w:rPr>
                <w:color w:val="auto"/>
              </w:rPr>
              <w:t>не менее</w:t>
            </w:r>
            <w:r>
              <w:t xml:space="preserve"> 16</w:t>
            </w:r>
          </w:p>
          <w:p w:rsidR="003C5030" w:rsidRPr="004C08B1" w:rsidRDefault="003C5030" w:rsidP="003C5030">
            <w:pPr>
              <w:rPr>
                <w:b/>
                <w:bCs/>
                <w:i/>
                <w:iCs/>
              </w:rPr>
            </w:pPr>
            <w:r w:rsidRPr="004C08B1">
              <w:rPr>
                <w:b/>
                <w:bCs/>
                <w:i/>
                <w:iCs/>
              </w:rPr>
              <w:t>Встроенная графика</w:t>
            </w:r>
          </w:p>
          <w:p w:rsidR="003C5030" w:rsidRDefault="003C5030" w:rsidP="003C5030">
            <w:r>
              <w:t xml:space="preserve">Встроенное графическое ядро </w:t>
            </w:r>
            <w:r>
              <w:rPr>
                <w:color w:val="auto"/>
              </w:rPr>
              <w:t xml:space="preserve">наличие </w:t>
            </w:r>
          </w:p>
          <w:p w:rsidR="003C5030" w:rsidRDefault="003C5030" w:rsidP="003C5030">
            <w:r>
              <w:t>Модель графического ядра AMD Radeon</w:t>
            </w:r>
          </w:p>
          <w:p w:rsidR="003C5030" w:rsidRDefault="003C5030" w:rsidP="003C5030">
            <w:r>
              <w:t xml:space="preserve">Частота графического ядра </w:t>
            </w:r>
            <w:r>
              <w:rPr>
                <w:color w:val="auto"/>
              </w:rPr>
              <w:t>не менее</w:t>
            </w:r>
            <w:r>
              <w:t xml:space="preserve"> 1900 МГц</w:t>
            </w:r>
          </w:p>
          <w:p w:rsidR="003C5030" w:rsidRDefault="003C5030" w:rsidP="003C5030"/>
          <w:p w:rsidR="003C5030" w:rsidRPr="00294467" w:rsidRDefault="003C5030" w:rsidP="003C5030">
            <w:pPr>
              <w:rPr>
                <w:b/>
                <w:bCs/>
                <w:i/>
                <w:iCs/>
              </w:rPr>
            </w:pPr>
            <w:r w:rsidRPr="00294467">
              <w:rPr>
                <w:b/>
                <w:bCs/>
                <w:i/>
                <w:iCs/>
              </w:rPr>
              <w:t>Материнская плата ASRock B550M-HDV</w:t>
            </w:r>
          </w:p>
          <w:p w:rsidR="003C5030" w:rsidRDefault="003C5030" w:rsidP="003C5030">
            <w:r>
              <w:t>Форм-фактор mATX</w:t>
            </w:r>
          </w:p>
          <w:p w:rsidR="003C5030" w:rsidRDefault="003C5030" w:rsidP="003C5030">
            <w:r>
              <w:t>Тип поставки Ret</w:t>
            </w:r>
          </w:p>
          <w:p w:rsidR="003C5030" w:rsidRPr="004C08B1" w:rsidRDefault="003C5030" w:rsidP="003C5030">
            <w:r w:rsidRPr="004C08B1">
              <w:rPr>
                <w:lang w:val="en-US"/>
              </w:rPr>
              <w:t>BIOS</w:t>
            </w:r>
            <w:r w:rsidRPr="004C08B1">
              <w:t xml:space="preserve"> </w:t>
            </w:r>
            <w:r w:rsidRPr="004C08B1">
              <w:rPr>
                <w:lang w:val="en-US"/>
              </w:rPr>
              <w:t>AMI</w:t>
            </w:r>
          </w:p>
          <w:p w:rsidR="003C5030" w:rsidRPr="00294467" w:rsidRDefault="003C5030" w:rsidP="003C5030">
            <w:pPr>
              <w:rPr>
                <w:i/>
                <w:iCs/>
              </w:rPr>
            </w:pPr>
            <w:r w:rsidRPr="00294467">
              <w:rPr>
                <w:i/>
                <w:iCs/>
              </w:rPr>
              <w:t>Процессор и чипсет</w:t>
            </w:r>
          </w:p>
          <w:p w:rsidR="003C5030" w:rsidRPr="0061477B" w:rsidRDefault="003C5030" w:rsidP="003C5030">
            <w:pPr>
              <w:rPr>
                <w:lang w:val="en-US"/>
              </w:rPr>
            </w:pPr>
            <w:r w:rsidRPr="004C08B1">
              <w:t>Сокет</w:t>
            </w:r>
            <w:r w:rsidRPr="0061477B">
              <w:rPr>
                <w:lang w:val="en-US"/>
              </w:rPr>
              <w:t xml:space="preserve"> </w:t>
            </w:r>
            <w:r w:rsidRPr="004C08B1">
              <w:rPr>
                <w:lang w:val="en-US"/>
              </w:rPr>
              <w:t>Socket</w:t>
            </w:r>
            <w:r w:rsidRPr="0061477B">
              <w:rPr>
                <w:lang w:val="en-US"/>
              </w:rPr>
              <w:t xml:space="preserve"> </w:t>
            </w:r>
            <w:r w:rsidRPr="004C08B1">
              <w:rPr>
                <w:lang w:val="en-US"/>
              </w:rPr>
              <w:t>AM</w:t>
            </w:r>
            <w:r w:rsidRPr="0061477B">
              <w:rPr>
                <w:lang w:val="en-US"/>
              </w:rPr>
              <w:t>4</w:t>
            </w:r>
          </w:p>
          <w:p w:rsidR="003C5030" w:rsidRPr="0061477B" w:rsidRDefault="003C5030" w:rsidP="003C5030">
            <w:pPr>
              <w:rPr>
                <w:lang w:val="en-US"/>
              </w:rPr>
            </w:pPr>
            <w:r w:rsidRPr="004C08B1">
              <w:t>Чипсет</w:t>
            </w:r>
            <w:r w:rsidRPr="0061477B">
              <w:rPr>
                <w:lang w:val="en-US"/>
              </w:rPr>
              <w:t xml:space="preserve"> </w:t>
            </w:r>
            <w:r w:rsidRPr="004C08B1">
              <w:rPr>
                <w:lang w:val="en-US"/>
              </w:rPr>
              <w:t>AMD</w:t>
            </w:r>
            <w:r w:rsidRPr="0061477B">
              <w:rPr>
                <w:lang w:val="en-US"/>
              </w:rPr>
              <w:t xml:space="preserve"> </w:t>
            </w:r>
            <w:r w:rsidRPr="004C08B1">
              <w:rPr>
                <w:lang w:val="en-US"/>
              </w:rPr>
              <w:t>B</w:t>
            </w:r>
            <w:r w:rsidRPr="0061477B">
              <w:rPr>
                <w:lang w:val="en-US"/>
              </w:rPr>
              <w:t>550</w:t>
            </w:r>
          </w:p>
          <w:p w:rsidR="003C5030" w:rsidRPr="004C08B1" w:rsidRDefault="003C5030" w:rsidP="003C5030">
            <w:r w:rsidRPr="004C08B1">
              <w:t>Разъем питания процессора</w:t>
            </w:r>
            <w:r>
              <w:t xml:space="preserve"> </w:t>
            </w:r>
            <w:r>
              <w:rPr>
                <w:color w:val="auto"/>
              </w:rPr>
              <w:t>не менее</w:t>
            </w:r>
            <w:r w:rsidRPr="004C08B1">
              <w:t xml:space="preserve"> 4 </w:t>
            </w:r>
            <w:r w:rsidRPr="004C08B1">
              <w:rPr>
                <w:lang w:val="en-US"/>
              </w:rPr>
              <w:t>pin</w:t>
            </w:r>
          </w:p>
          <w:p w:rsidR="003C5030" w:rsidRPr="00294467" w:rsidRDefault="003C5030" w:rsidP="003C5030">
            <w:pPr>
              <w:rPr>
                <w:i/>
                <w:iCs/>
              </w:rPr>
            </w:pPr>
            <w:r w:rsidRPr="00294467">
              <w:rPr>
                <w:i/>
                <w:iCs/>
              </w:rPr>
              <w:t>Оперативная память</w:t>
            </w:r>
          </w:p>
          <w:p w:rsidR="003C5030" w:rsidRPr="004C08B1" w:rsidRDefault="003C5030" w:rsidP="003C5030">
            <w:r w:rsidRPr="004C08B1">
              <w:t>Тип памяти</w:t>
            </w:r>
            <w:r>
              <w:t xml:space="preserve"> не ниже </w:t>
            </w:r>
            <w:r w:rsidRPr="004C08B1">
              <w:rPr>
                <w:lang w:val="en-US"/>
              </w:rPr>
              <w:t>DDR</w:t>
            </w:r>
            <w:r w:rsidRPr="004C08B1">
              <w:t>4</w:t>
            </w:r>
            <w:r>
              <w:t xml:space="preserve"> </w:t>
            </w:r>
          </w:p>
          <w:p w:rsidR="003C5030" w:rsidRPr="004C08B1" w:rsidRDefault="003C5030" w:rsidP="003C5030">
            <w:r w:rsidRPr="004C08B1">
              <w:t>Количество слотов памяти</w:t>
            </w:r>
            <w:r>
              <w:t xml:space="preserve"> </w:t>
            </w:r>
            <w:r>
              <w:rPr>
                <w:color w:val="auto"/>
              </w:rPr>
              <w:t>не менее</w:t>
            </w:r>
            <w:r w:rsidRPr="004C08B1">
              <w:t xml:space="preserve"> 2</w:t>
            </w:r>
          </w:p>
          <w:p w:rsidR="003C5030" w:rsidRPr="00294467" w:rsidRDefault="003C5030" w:rsidP="003C5030">
            <w:r w:rsidRPr="004C08B1">
              <w:t>Форм-фактор поддерживаемой</w:t>
            </w:r>
            <w:r>
              <w:t xml:space="preserve"> </w:t>
            </w:r>
            <w:r w:rsidRPr="004C08B1">
              <w:t>памяти</w:t>
            </w:r>
            <w:r>
              <w:t xml:space="preserve"> </w:t>
            </w:r>
            <w:r w:rsidRPr="004C08B1">
              <w:rPr>
                <w:lang w:val="en-US"/>
              </w:rPr>
              <w:t>DIMM</w:t>
            </w:r>
          </w:p>
          <w:p w:rsidR="003C5030" w:rsidRPr="00294467" w:rsidRDefault="003C5030" w:rsidP="003C5030">
            <w:r w:rsidRPr="00294467">
              <w:t>Частотная спецификация</w:t>
            </w:r>
            <w:r>
              <w:t xml:space="preserve"> </w:t>
            </w:r>
            <w:r w:rsidRPr="00294467">
              <w:t>памяти</w:t>
            </w:r>
            <w:r>
              <w:t xml:space="preserve"> </w:t>
            </w:r>
            <w:r>
              <w:rPr>
                <w:color w:val="auto"/>
              </w:rPr>
              <w:t>не менее</w:t>
            </w:r>
            <w:r w:rsidRPr="00294467">
              <w:t xml:space="preserve"> 3200 МГц</w:t>
            </w:r>
          </w:p>
          <w:p w:rsidR="003C5030" w:rsidRPr="00294467" w:rsidRDefault="003C5030" w:rsidP="003C5030">
            <w:r w:rsidRPr="00294467">
              <w:t>Максимальный объем оперативной</w:t>
            </w:r>
            <w:r>
              <w:t xml:space="preserve"> </w:t>
            </w:r>
            <w:r w:rsidRPr="00294467">
              <w:t>памяти</w:t>
            </w:r>
            <w:r>
              <w:t xml:space="preserve"> </w:t>
            </w:r>
            <w:r>
              <w:rPr>
                <w:color w:val="auto"/>
              </w:rPr>
              <w:t>не менее</w:t>
            </w:r>
            <w:r w:rsidRPr="00294467">
              <w:t xml:space="preserve"> 64 ГБ</w:t>
            </w:r>
            <w:r>
              <w:t xml:space="preserve"> </w:t>
            </w:r>
          </w:p>
          <w:p w:rsidR="003C5030" w:rsidRPr="00294467" w:rsidRDefault="003C5030" w:rsidP="003C5030">
            <w:r w:rsidRPr="00294467">
              <w:t>Режим работы оперативной</w:t>
            </w:r>
            <w:r>
              <w:t xml:space="preserve"> </w:t>
            </w:r>
            <w:r w:rsidRPr="00294467">
              <w:t>памяти</w:t>
            </w:r>
            <w:r>
              <w:t xml:space="preserve"> </w:t>
            </w:r>
            <w:r w:rsidRPr="00294467">
              <w:t>двухканальный</w:t>
            </w:r>
          </w:p>
          <w:p w:rsidR="003C5030" w:rsidRDefault="003C5030" w:rsidP="003C5030">
            <w:r w:rsidRPr="00294467">
              <w:t xml:space="preserve">Поддержка памяти </w:t>
            </w:r>
            <w:r w:rsidRPr="00294467">
              <w:rPr>
                <w:lang w:val="en-US"/>
              </w:rPr>
              <w:t>XMP</w:t>
            </w:r>
            <w:r>
              <w:t xml:space="preserve"> наличие </w:t>
            </w:r>
          </w:p>
          <w:p w:rsidR="002D07E1" w:rsidRPr="00F267D2" w:rsidRDefault="002D07E1" w:rsidP="002D07E1">
            <w:pPr>
              <w:rPr>
                <w:i/>
                <w:iCs/>
              </w:rPr>
            </w:pPr>
            <w:r w:rsidRPr="00F267D2">
              <w:rPr>
                <w:i/>
                <w:iCs/>
              </w:rPr>
              <w:t>Задняя панель ввода/вывода</w:t>
            </w:r>
          </w:p>
          <w:p w:rsidR="002D07E1" w:rsidRDefault="002D07E1" w:rsidP="002D07E1">
            <w:r>
              <w:t>- 1 x PS/2 порт для клавиатуры и мышки</w:t>
            </w:r>
          </w:p>
          <w:p w:rsidR="002D07E1" w:rsidRPr="00F267D2" w:rsidRDefault="002D07E1" w:rsidP="002D07E1">
            <w:pPr>
              <w:rPr>
                <w:lang w:val="en-US"/>
              </w:rPr>
            </w:pPr>
            <w:r w:rsidRPr="00F267D2">
              <w:rPr>
                <w:lang w:val="en-US"/>
              </w:rPr>
              <w:t>- 1 x D-Sub</w:t>
            </w:r>
          </w:p>
          <w:p w:rsidR="002D07E1" w:rsidRPr="00F267D2" w:rsidRDefault="002D07E1" w:rsidP="002D07E1">
            <w:pPr>
              <w:rPr>
                <w:lang w:val="en-US"/>
              </w:rPr>
            </w:pPr>
            <w:r w:rsidRPr="00F267D2">
              <w:rPr>
                <w:lang w:val="en-US"/>
              </w:rPr>
              <w:t>- 1 x DVI-D</w:t>
            </w:r>
          </w:p>
          <w:p w:rsidR="002D07E1" w:rsidRPr="00F267D2" w:rsidRDefault="002D07E1" w:rsidP="002D07E1">
            <w:pPr>
              <w:rPr>
                <w:lang w:val="en-US"/>
              </w:rPr>
            </w:pPr>
            <w:r w:rsidRPr="00F267D2">
              <w:rPr>
                <w:lang w:val="en-US"/>
              </w:rPr>
              <w:t>- 1 x HDMI</w:t>
            </w:r>
          </w:p>
          <w:p w:rsidR="003C5030" w:rsidRPr="00F267D2" w:rsidRDefault="003C5030" w:rsidP="003C5030">
            <w:pPr>
              <w:rPr>
                <w:lang w:val="en-US"/>
              </w:rPr>
            </w:pPr>
          </w:p>
          <w:p w:rsidR="003C5030" w:rsidRPr="00827750" w:rsidRDefault="003C5030" w:rsidP="003C5030">
            <w:pPr>
              <w:rPr>
                <w:b/>
                <w:bCs/>
                <w:i/>
                <w:iCs/>
              </w:rPr>
            </w:pPr>
            <w:r w:rsidRPr="00827750">
              <w:rPr>
                <w:b/>
                <w:bCs/>
                <w:i/>
                <w:iCs/>
              </w:rPr>
              <w:t xml:space="preserve">Блок питания </w:t>
            </w:r>
            <w:r w:rsidRPr="00827750">
              <w:rPr>
                <w:b/>
                <w:bCs/>
                <w:i/>
                <w:iCs/>
                <w:lang w:val="en-US"/>
              </w:rPr>
              <w:t>Cougar</w:t>
            </w:r>
            <w:r w:rsidRPr="00827750">
              <w:rPr>
                <w:b/>
                <w:bCs/>
                <w:i/>
                <w:iCs/>
              </w:rPr>
              <w:t xml:space="preserve"> </w:t>
            </w:r>
            <w:r w:rsidRPr="00827750">
              <w:rPr>
                <w:b/>
                <w:bCs/>
                <w:i/>
                <w:iCs/>
                <w:lang w:val="en-US"/>
              </w:rPr>
              <w:t>STE</w:t>
            </w:r>
            <w:r w:rsidRPr="00827750">
              <w:rPr>
                <w:b/>
                <w:bCs/>
                <w:i/>
                <w:iCs/>
              </w:rPr>
              <w:t xml:space="preserve"> 600</w:t>
            </w:r>
            <w:r w:rsidRPr="00827750">
              <w:rPr>
                <w:b/>
                <w:bCs/>
                <w:i/>
                <w:iCs/>
                <w:lang w:val="en-US"/>
              </w:rPr>
              <w:t>W</w:t>
            </w:r>
            <w:r w:rsidRPr="00827750">
              <w:rPr>
                <w:b/>
                <w:bCs/>
                <w:i/>
                <w:iCs/>
              </w:rPr>
              <w:t xml:space="preserve"> </w:t>
            </w:r>
            <w:r w:rsidRPr="00827750">
              <w:rPr>
                <w:b/>
                <w:bCs/>
                <w:i/>
                <w:iCs/>
                <w:lang w:val="en-US"/>
              </w:rPr>
              <w:t>V</w:t>
            </w:r>
            <w:r w:rsidRPr="00827750">
              <w:rPr>
                <w:b/>
                <w:bCs/>
                <w:i/>
                <w:iCs/>
              </w:rPr>
              <w:t xml:space="preserve">2  </w:t>
            </w:r>
          </w:p>
          <w:p w:rsidR="003C5030" w:rsidRPr="00294467" w:rsidRDefault="003C5030" w:rsidP="003C5030">
            <w:r w:rsidRPr="00294467">
              <w:t xml:space="preserve">Мощность (номинал) </w:t>
            </w:r>
            <w:r>
              <w:rPr>
                <w:color w:val="auto"/>
              </w:rPr>
              <w:t>не менее</w:t>
            </w:r>
            <w:r w:rsidRPr="00294467">
              <w:t xml:space="preserve"> 600 Вт</w:t>
            </w:r>
          </w:p>
          <w:p w:rsidR="003C5030" w:rsidRPr="00294467" w:rsidRDefault="003C5030" w:rsidP="003C5030">
            <w:r w:rsidRPr="00294467">
              <w:t>Форм-фактор</w:t>
            </w:r>
            <w:r>
              <w:t xml:space="preserve"> </w:t>
            </w:r>
            <w:r w:rsidRPr="00294467">
              <w:rPr>
                <w:lang w:val="en-US"/>
              </w:rPr>
              <w:t>ATX</w:t>
            </w:r>
          </w:p>
          <w:p w:rsidR="003C5030" w:rsidRPr="00294467" w:rsidRDefault="003C5030" w:rsidP="003C5030">
            <w:pPr>
              <w:rPr>
                <w:b/>
                <w:bCs/>
                <w:i/>
                <w:iCs/>
              </w:rPr>
            </w:pPr>
            <w:r w:rsidRPr="00294467">
              <w:rPr>
                <w:b/>
                <w:bCs/>
                <w:i/>
                <w:iCs/>
              </w:rPr>
              <w:t>Электрические параметры</w:t>
            </w:r>
          </w:p>
          <w:p w:rsidR="003C5030" w:rsidRDefault="003C5030" w:rsidP="003C5030">
            <w:r>
              <w:t xml:space="preserve">Мощность по линии 12 В </w:t>
            </w:r>
            <w:r>
              <w:rPr>
                <w:color w:val="auto"/>
              </w:rPr>
              <w:t>не менее</w:t>
            </w:r>
            <w:r>
              <w:t xml:space="preserve"> 564 Вт</w:t>
            </w:r>
          </w:p>
          <w:p w:rsidR="003C5030" w:rsidRDefault="003C5030" w:rsidP="003C5030">
            <w:r>
              <w:t>Ток по линии +12 В 12V1</w:t>
            </w:r>
            <w:r>
              <w:rPr>
                <w:color w:val="auto"/>
              </w:rPr>
              <w:t xml:space="preserve"> не менее</w:t>
            </w:r>
            <w:r>
              <w:t xml:space="preserve"> 47A</w:t>
            </w:r>
          </w:p>
          <w:p w:rsidR="003C5030" w:rsidRDefault="003C5030" w:rsidP="003C5030">
            <w:r>
              <w:t xml:space="preserve">Ток по линии +3.3 В </w:t>
            </w:r>
            <w:r>
              <w:rPr>
                <w:color w:val="auto"/>
              </w:rPr>
              <w:t>не менее</w:t>
            </w:r>
            <w:r>
              <w:t xml:space="preserve"> 16 А</w:t>
            </w:r>
          </w:p>
          <w:p w:rsidR="003C5030" w:rsidRDefault="003C5030" w:rsidP="003C5030">
            <w:r>
              <w:lastRenderedPageBreak/>
              <w:t xml:space="preserve">Ток по линии +5 В </w:t>
            </w:r>
            <w:r>
              <w:rPr>
                <w:color w:val="auto"/>
              </w:rPr>
              <w:t>не менее</w:t>
            </w:r>
            <w:r>
              <w:t xml:space="preserve"> 20 А </w:t>
            </w:r>
          </w:p>
          <w:p w:rsidR="003C5030" w:rsidRDefault="003C5030" w:rsidP="003C5030">
            <w:r>
              <w:t xml:space="preserve">Ток дежурного источника (+5 В Standby) </w:t>
            </w:r>
            <w:r>
              <w:rPr>
                <w:color w:val="auto"/>
              </w:rPr>
              <w:t>не менее</w:t>
            </w:r>
            <w:r>
              <w:t xml:space="preserve"> 2.5 А</w:t>
            </w:r>
          </w:p>
          <w:p w:rsidR="003C5030" w:rsidRDefault="003C5030" w:rsidP="003C5030">
            <w:r>
              <w:t xml:space="preserve">Ток по линии -12 В </w:t>
            </w:r>
            <w:r>
              <w:rPr>
                <w:color w:val="auto"/>
              </w:rPr>
              <w:t>не менее</w:t>
            </w:r>
            <w:r>
              <w:t xml:space="preserve"> 0.5 А</w:t>
            </w:r>
          </w:p>
          <w:p w:rsidR="003C5030" w:rsidRPr="00294467" w:rsidRDefault="003C5030" w:rsidP="003C5030">
            <w:pPr>
              <w:rPr>
                <w:b/>
                <w:bCs/>
                <w:i/>
                <w:iCs/>
              </w:rPr>
            </w:pPr>
            <w:r w:rsidRPr="00294467">
              <w:rPr>
                <w:b/>
                <w:bCs/>
                <w:i/>
                <w:iCs/>
              </w:rPr>
              <w:t>Система охлаждения</w:t>
            </w:r>
          </w:p>
          <w:p w:rsidR="003C5030" w:rsidRDefault="003C5030" w:rsidP="003C5030">
            <w:r>
              <w:t>Система охлаждения активная</w:t>
            </w:r>
          </w:p>
          <w:p w:rsidR="003C5030" w:rsidRDefault="003C5030" w:rsidP="003C5030">
            <w:r>
              <w:t xml:space="preserve">Размеры вентиляторов </w:t>
            </w:r>
            <w:r>
              <w:rPr>
                <w:color w:val="auto"/>
              </w:rPr>
              <w:t>не менее</w:t>
            </w:r>
            <w:r>
              <w:t xml:space="preserve"> 120 x 120 мм</w:t>
            </w:r>
          </w:p>
          <w:p w:rsidR="003C5030" w:rsidRDefault="003C5030" w:rsidP="003C5030">
            <w:r>
              <w:t xml:space="preserve">Максимальная скорость вращения </w:t>
            </w:r>
            <w:r>
              <w:rPr>
                <w:color w:val="auto"/>
              </w:rPr>
              <w:t>не менее</w:t>
            </w:r>
            <w:r>
              <w:t xml:space="preserve"> 1800 об/мин</w:t>
            </w:r>
          </w:p>
          <w:p w:rsidR="003C5030" w:rsidRDefault="003C5030" w:rsidP="003C5030">
            <w:r>
              <w:t>Регулировка оборотов автоматическая</w:t>
            </w:r>
          </w:p>
          <w:p w:rsidR="003C5030" w:rsidRPr="0061477B" w:rsidRDefault="003C5030" w:rsidP="003C5030">
            <w:pPr>
              <w:rPr>
                <w:b/>
                <w:bCs/>
                <w:i/>
                <w:iCs/>
              </w:rPr>
            </w:pPr>
            <w:r w:rsidRPr="00827750">
              <w:rPr>
                <w:b/>
                <w:bCs/>
                <w:i/>
                <w:iCs/>
              </w:rPr>
              <w:t>Корпус</w:t>
            </w:r>
            <w:r w:rsidRPr="0061477B">
              <w:rPr>
                <w:b/>
                <w:bCs/>
                <w:i/>
                <w:iCs/>
              </w:rPr>
              <w:t xml:space="preserve"> </w:t>
            </w:r>
            <w:r w:rsidRPr="00827750">
              <w:rPr>
                <w:b/>
                <w:bCs/>
                <w:i/>
                <w:iCs/>
                <w:lang w:val="en-US"/>
              </w:rPr>
              <w:t>ARDOR</w:t>
            </w:r>
            <w:r w:rsidRPr="0061477B">
              <w:rPr>
                <w:b/>
                <w:bCs/>
                <w:i/>
                <w:iCs/>
              </w:rPr>
              <w:t xml:space="preserve"> </w:t>
            </w:r>
            <w:r w:rsidRPr="00827750">
              <w:rPr>
                <w:b/>
                <w:bCs/>
                <w:i/>
                <w:iCs/>
                <w:lang w:val="en-US"/>
              </w:rPr>
              <w:t>GAMING</w:t>
            </w:r>
            <w:r w:rsidRPr="0061477B">
              <w:rPr>
                <w:b/>
                <w:bCs/>
                <w:i/>
                <w:iCs/>
              </w:rPr>
              <w:t xml:space="preserve"> </w:t>
            </w:r>
            <w:r w:rsidRPr="00827750">
              <w:rPr>
                <w:b/>
                <w:bCs/>
                <w:i/>
                <w:iCs/>
                <w:lang w:val="en-US"/>
              </w:rPr>
              <w:t>Rare</w:t>
            </w:r>
            <w:r w:rsidRPr="0061477B">
              <w:rPr>
                <w:b/>
                <w:bCs/>
                <w:i/>
                <w:iCs/>
              </w:rPr>
              <w:t xml:space="preserve"> </w:t>
            </w:r>
            <w:r w:rsidRPr="00827750">
              <w:rPr>
                <w:b/>
                <w:bCs/>
                <w:i/>
                <w:iCs/>
                <w:lang w:val="en-US"/>
              </w:rPr>
              <w:t>Minicase</w:t>
            </w:r>
            <w:r w:rsidRPr="0061477B">
              <w:rPr>
                <w:b/>
                <w:bCs/>
                <w:i/>
                <w:iCs/>
              </w:rPr>
              <w:t xml:space="preserve"> </w:t>
            </w:r>
            <w:r w:rsidRPr="00827750">
              <w:rPr>
                <w:b/>
                <w:bCs/>
                <w:i/>
                <w:iCs/>
                <w:lang w:val="en-US"/>
              </w:rPr>
              <w:t>MS</w:t>
            </w:r>
            <w:r w:rsidRPr="0061477B">
              <w:rPr>
                <w:b/>
                <w:bCs/>
                <w:i/>
                <w:iCs/>
              </w:rPr>
              <w:t xml:space="preserve">2 </w:t>
            </w:r>
            <w:r w:rsidRPr="00827750">
              <w:rPr>
                <w:b/>
                <w:bCs/>
                <w:i/>
                <w:iCs/>
              </w:rPr>
              <w:t>черный</w:t>
            </w:r>
          </w:p>
          <w:p w:rsidR="003C5030" w:rsidRPr="00294467" w:rsidRDefault="003C5030" w:rsidP="003C5030">
            <w:r w:rsidRPr="00294467">
              <w:t xml:space="preserve">Типоразмер корпуса </w:t>
            </w:r>
            <w:r w:rsidRPr="00294467">
              <w:rPr>
                <w:lang w:val="en-US"/>
              </w:rPr>
              <w:t>Mini</w:t>
            </w:r>
            <w:r w:rsidRPr="00294467">
              <w:t>-</w:t>
            </w:r>
            <w:r w:rsidRPr="00294467">
              <w:rPr>
                <w:lang w:val="en-US"/>
              </w:rPr>
              <w:t>Tower</w:t>
            </w:r>
          </w:p>
          <w:p w:rsidR="003C5030" w:rsidRPr="00294467" w:rsidRDefault="003C5030" w:rsidP="003C5030">
            <w:r w:rsidRPr="00294467">
              <w:t>Ориентация материнской платы</w:t>
            </w:r>
            <w:r>
              <w:t xml:space="preserve"> </w:t>
            </w:r>
            <w:r w:rsidRPr="00294467">
              <w:t>вертикально</w:t>
            </w:r>
          </w:p>
          <w:p w:rsidR="003C5030" w:rsidRPr="00294467" w:rsidRDefault="003C5030" w:rsidP="003C5030">
            <w:r w:rsidRPr="00294467">
              <w:t>Материал корпуса</w:t>
            </w:r>
            <w:r>
              <w:t xml:space="preserve"> </w:t>
            </w:r>
            <w:r w:rsidRPr="00294467">
              <w:t>сталь</w:t>
            </w:r>
          </w:p>
          <w:p w:rsidR="003C5030" w:rsidRPr="00294467" w:rsidRDefault="003C5030" w:rsidP="003C5030">
            <w:r w:rsidRPr="00294467">
              <w:t xml:space="preserve">Толщина металла </w:t>
            </w:r>
            <w:r>
              <w:rPr>
                <w:color w:val="auto"/>
              </w:rPr>
              <w:t>не менее</w:t>
            </w:r>
            <w:r w:rsidRPr="00294467">
              <w:t xml:space="preserve"> 0.6 м</w:t>
            </w:r>
            <w:r>
              <w:t xml:space="preserve"> </w:t>
            </w:r>
            <w:r w:rsidRPr="00294467">
              <w:t>м</w:t>
            </w:r>
          </w:p>
          <w:p w:rsidR="003C5030" w:rsidRPr="00294467" w:rsidRDefault="003C5030" w:rsidP="003C5030">
            <w:r w:rsidRPr="00294467">
              <w:t>Материал фронтальной панели</w:t>
            </w:r>
            <w:r>
              <w:t xml:space="preserve"> </w:t>
            </w:r>
            <w:r w:rsidRPr="00294467">
              <w:t>металлическая сетка</w:t>
            </w:r>
          </w:p>
          <w:p w:rsidR="003C5030" w:rsidRPr="00294467" w:rsidRDefault="003C5030" w:rsidP="003C5030">
            <w:r w:rsidRPr="00294467">
              <w:t xml:space="preserve">Форм-фактор совместимых плат </w:t>
            </w:r>
            <w:r w:rsidRPr="00294467">
              <w:rPr>
                <w:lang w:val="en-US"/>
              </w:rPr>
              <w:t>Micro</w:t>
            </w:r>
            <w:r w:rsidRPr="00294467">
              <w:t>-</w:t>
            </w:r>
            <w:r w:rsidRPr="00294467">
              <w:rPr>
                <w:lang w:val="en-US"/>
              </w:rPr>
              <w:t>ATX</w:t>
            </w:r>
            <w:r w:rsidRPr="00294467">
              <w:t xml:space="preserve">, </w:t>
            </w:r>
            <w:r w:rsidRPr="00294467">
              <w:rPr>
                <w:lang w:val="en-US"/>
              </w:rPr>
              <w:t>Mini</w:t>
            </w:r>
            <w:r w:rsidRPr="00294467">
              <w:t>-</w:t>
            </w:r>
            <w:r w:rsidRPr="00294467">
              <w:rPr>
                <w:lang w:val="en-US"/>
              </w:rPr>
              <w:t>ITX</w:t>
            </w:r>
          </w:p>
          <w:p w:rsidR="003C5030" w:rsidRPr="00294467" w:rsidRDefault="003C5030" w:rsidP="003C5030">
            <w:r w:rsidRPr="00294467">
              <w:t xml:space="preserve">Форм-фактор совместимых блоков питания </w:t>
            </w:r>
            <w:r w:rsidRPr="00294467">
              <w:rPr>
                <w:lang w:val="en-US"/>
              </w:rPr>
              <w:t>ATX</w:t>
            </w:r>
          </w:p>
          <w:p w:rsidR="003C5030" w:rsidRPr="00294467" w:rsidRDefault="003C5030" w:rsidP="003C5030">
            <w:r w:rsidRPr="00294467">
              <w:t>Размещение блока питания нижнее</w:t>
            </w:r>
          </w:p>
          <w:p w:rsidR="003C5030" w:rsidRPr="00294467" w:rsidRDefault="003C5030" w:rsidP="003C5030">
            <w:r w:rsidRPr="00294467">
              <w:t xml:space="preserve">Горизонтальные слоты расширения </w:t>
            </w:r>
            <w:r>
              <w:rPr>
                <w:color w:val="auto"/>
              </w:rPr>
              <w:t>не менее</w:t>
            </w:r>
            <w:r w:rsidRPr="00294467">
              <w:t xml:space="preserve"> 4</w:t>
            </w:r>
          </w:p>
          <w:p w:rsidR="003C5030" w:rsidRPr="00294467" w:rsidRDefault="003C5030" w:rsidP="003C5030">
            <w:r w:rsidRPr="00294467">
              <w:t xml:space="preserve">Максимальная длина устанавливаемой видеокарты </w:t>
            </w:r>
            <w:r>
              <w:rPr>
                <w:color w:val="auto"/>
              </w:rPr>
              <w:t>не менее</w:t>
            </w:r>
            <w:r w:rsidRPr="00294467">
              <w:t xml:space="preserve"> 320 мм</w:t>
            </w:r>
          </w:p>
          <w:p w:rsidR="003C5030" w:rsidRPr="00294467" w:rsidRDefault="003C5030" w:rsidP="003C5030">
            <w:r w:rsidRPr="00294467">
              <w:t>Максимальная высота процессорного кулера</w:t>
            </w:r>
            <w:r>
              <w:t xml:space="preserve"> </w:t>
            </w:r>
            <w:r>
              <w:rPr>
                <w:color w:val="auto"/>
              </w:rPr>
              <w:t>не менее</w:t>
            </w:r>
            <w:r w:rsidRPr="00294467">
              <w:t xml:space="preserve"> 160 мм</w:t>
            </w:r>
          </w:p>
          <w:p w:rsidR="003C5030" w:rsidRPr="00294467" w:rsidRDefault="003C5030" w:rsidP="003C5030">
            <w:r w:rsidRPr="00294467">
              <w:t>Количество отсеков 2.5" накопителей</w:t>
            </w:r>
            <w:r>
              <w:t xml:space="preserve"> </w:t>
            </w:r>
            <w:r>
              <w:rPr>
                <w:color w:val="auto"/>
              </w:rPr>
              <w:t>не менее</w:t>
            </w:r>
            <w:r w:rsidRPr="00294467">
              <w:t xml:space="preserve"> 2 шт</w:t>
            </w:r>
          </w:p>
          <w:p w:rsidR="003C5030" w:rsidRPr="00294467" w:rsidRDefault="003C5030" w:rsidP="003C5030">
            <w:r w:rsidRPr="00294467">
              <w:t xml:space="preserve">Число внутренних отсеков 3.5" </w:t>
            </w:r>
            <w:r>
              <w:rPr>
                <w:color w:val="auto"/>
              </w:rPr>
              <w:t>не менее</w:t>
            </w:r>
            <w:r w:rsidRPr="00294467">
              <w:t xml:space="preserve"> 2 шт</w:t>
            </w:r>
          </w:p>
          <w:p w:rsidR="003C5030" w:rsidRPr="00294467" w:rsidRDefault="003C5030" w:rsidP="003C5030"/>
          <w:p w:rsidR="003C5030" w:rsidRPr="00827750" w:rsidRDefault="003C5030" w:rsidP="003C5030">
            <w:pPr>
              <w:rPr>
                <w:b/>
                <w:bCs/>
                <w:i/>
                <w:iCs/>
              </w:rPr>
            </w:pPr>
            <w:r w:rsidRPr="00827750">
              <w:rPr>
                <w:b/>
                <w:bCs/>
                <w:i/>
                <w:iCs/>
              </w:rPr>
              <w:t xml:space="preserve">Оперативная память </w:t>
            </w:r>
            <w:r w:rsidRPr="00827750">
              <w:rPr>
                <w:b/>
                <w:bCs/>
                <w:i/>
                <w:iCs/>
                <w:lang w:val="en-US"/>
              </w:rPr>
              <w:t>ADATA</w:t>
            </w:r>
            <w:r w:rsidRPr="00827750">
              <w:rPr>
                <w:b/>
                <w:bCs/>
                <w:i/>
                <w:iCs/>
              </w:rPr>
              <w:t xml:space="preserve"> </w:t>
            </w:r>
            <w:r w:rsidRPr="00827750">
              <w:rPr>
                <w:b/>
                <w:bCs/>
                <w:i/>
                <w:iCs/>
                <w:lang w:val="en-US"/>
              </w:rPr>
              <w:t>Premier</w:t>
            </w:r>
            <w:r w:rsidRPr="00827750">
              <w:rPr>
                <w:b/>
                <w:bCs/>
                <w:i/>
                <w:iCs/>
              </w:rPr>
              <w:t xml:space="preserve"> [</w:t>
            </w:r>
            <w:r w:rsidRPr="00827750">
              <w:rPr>
                <w:b/>
                <w:bCs/>
                <w:i/>
                <w:iCs/>
                <w:lang w:val="en-US"/>
              </w:rPr>
              <w:t>AD</w:t>
            </w:r>
            <w:r w:rsidRPr="00827750">
              <w:rPr>
                <w:b/>
                <w:bCs/>
                <w:i/>
                <w:iCs/>
              </w:rPr>
              <w:t>4</w:t>
            </w:r>
            <w:r w:rsidRPr="00827750">
              <w:rPr>
                <w:b/>
                <w:bCs/>
                <w:i/>
                <w:iCs/>
                <w:lang w:val="en-US"/>
              </w:rPr>
              <w:t>U</w:t>
            </w:r>
            <w:r w:rsidRPr="00827750">
              <w:rPr>
                <w:b/>
                <w:bCs/>
                <w:i/>
                <w:iCs/>
              </w:rPr>
              <w:t>32008</w:t>
            </w:r>
            <w:r w:rsidRPr="00827750">
              <w:rPr>
                <w:b/>
                <w:bCs/>
                <w:i/>
                <w:iCs/>
                <w:lang w:val="en-US"/>
              </w:rPr>
              <w:t>G</w:t>
            </w:r>
            <w:r w:rsidRPr="00827750">
              <w:rPr>
                <w:b/>
                <w:bCs/>
                <w:i/>
                <w:iCs/>
              </w:rPr>
              <w:t>22-</w:t>
            </w:r>
            <w:r w:rsidRPr="00827750">
              <w:rPr>
                <w:b/>
                <w:bCs/>
                <w:i/>
                <w:iCs/>
                <w:lang w:val="en-US"/>
              </w:rPr>
              <w:t>DTGN</w:t>
            </w:r>
            <w:r w:rsidRPr="00827750">
              <w:rPr>
                <w:b/>
                <w:bCs/>
                <w:i/>
                <w:iCs/>
              </w:rPr>
              <w:t>] 16 ГБ (2 модуля по 8 Гб)</w:t>
            </w:r>
          </w:p>
          <w:p w:rsidR="003C5030" w:rsidRDefault="003C5030" w:rsidP="003C5030">
            <w:r>
              <w:t>Тип памяти DDR4</w:t>
            </w:r>
          </w:p>
          <w:p w:rsidR="003C5030" w:rsidRDefault="003C5030" w:rsidP="003C5030">
            <w:r>
              <w:t>Тип модуля памяти UDIMM</w:t>
            </w:r>
          </w:p>
          <w:p w:rsidR="003C5030" w:rsidRDefault="003C5030" w:rsidP="003C5030">
            <w:r>
              <w:t xml:space="preserve">Суммарный объем памяти всего комплекта </w:t>
            </w:r>
            <w:r>
              <w:rPr>
                <w:color w:val="auto"/>
              </w:rPr>
              <w:t>не менее</w:t>
            </w:r>
            <w:r>
              <w:t xml:space="preserve"> 16 ГБ</w:t>
            </w:r>
          </w:p>
          <w:p w:rsidR="003C5030" w:rsidRDefault="003C5030" w:rsidP="003C5030">
            <w:r>
              <w:t xml:space="preserve">Объем одного модуля памяти </w:t>
            </w:r>
            <w:r>
              <w:rPr>
                <w:color w:val="auto"/>
              </w:rPr>
              <w:t>не менее</w:t>
            </w:r>
            <w:r>
              <w:t xml:space="preserve"> 8 ГБ</w:t>
            </w:r>
          </w:p>
          <w:p w:rsidR="003C5030" w:rsidRDefault="003C5030" w:rsidP="003C5030">
            <w:r>
              <w:t xml:space="preserve">Количество модулей в комплекте </w:t>
            </w:r>
            <w:r>
              <w:rPr>
                <w:color w:val="auto"/>
              </w:rPr>
              <w:t>не менее</w:t>
            </w:r>
            <w:r>
              <w:t xml:space="preserve"> 2 шт</w:t>
            </w:r>
          </w:p>
          <w:p w:rsidR="003C5030" w:rsidRDefault="003C5030" w:rsidP="003C5030">
            <w:r>
              <w:t xml:space="preserve">Тактовая частота </w:t>
            </w:r>
            <w:r>
              <w:rPr>
                <w:color w:val="auto"/>
              </w:rPr>
              <w:t>не менее</w:t>
            </w:r>
            <w:r>
              <w:t xml:space="preserve"> 3200 МГц</w:t>
            </w:r>
          </w:p>
          <w:p w:rsidR="003C5030" w:rsidRDefault="003C5030" w:rsidP="003C5030"/>
          <w:p w:rsidR="003C5030" w:rsidRPr="00827750" w:rsidRDefault="003C5030" w:rsidP="003C5030">
            <w:pPr>
              <w:rPr>
                <w:b/>
                <w:bCs/>
                <w:i/>
                <w:iCs/>
              </w:rPr>
            </w:pPr>
            <w:r w:rsidRPr="00827750">
              <w:rPr>
                <w:b/>
                <w:bCs/>
                <w:i/>
                <w:iCs/>
              </w:rPr>
              <w:t xml:space="preserve">512 ГБ </w:t>
            </w:r>
            <w:r w:rsidRPr="00827750">
              <w:rPr>
                <w:b/>
                <w:bCs/>
                <w:i/>
                <w:iCs/>
                <w:lang w:val="en-US"/>
              </w:rPr>
              <w:t>M</w:t>
            </w:r>
            <w:r w:rsidRPr="00827750">
              <w:rPr>
                <w:b/>
                <w:bCs/>
                <w:i/>
                <w:iCs/>
              </w:rPr>
              <w:t xml:space="preserve">.2 </w:t>
            </w:r>
            <w:r w:rsidRPr="00827750">
              <w:rPr>
                <w:b/>
                <w:bCs/>
                <w:i/>
                <w:iCs/>
                <w:lang w:val="en-US"/>
              </w:rPr>
              <w:t>NVMe</w:t>
            </w:r>
            <w:r w:rsidRPr="00827750">
              <w:rPr>
                <w:b/>
                <w:bCs/>
                <w:i/>
                <w:iCs/>
              </w:rPr>
              <w:t xml:space="preserve"> накопитель </w:t>
            </w:r>
            <w:r w:rsidRPr="00827750">
              <w:rPr>
                <w:b/>
                <w:bCs/>
                <w:i/>
                <w:iCs/>
                <w:lang w:val="en-US"/>
              </w:rPr>
              <w:t>ARDOR</w:t>
            </w:r>
            <w:r w:rsidRPr="00827750">
              <w:rPr>
                <w:b/>
                <w:bCs/>
                <w:i/>
                <w:iCs/>
              </w:rPr>
              <w:t xml:space="preserve"> </w:t>
            </w:r>
            <w:r w:rsidRPr="00827750">
              <w:rPr>
                <w:b/>
                <w:bCs/>
                <w:i/>
                <w:iCs/>
                <w:lang w:val="en-US"/>
              </w:rPr>
              <w:t>GAMING</w:t>
            </w:r>
            <w:r w:rsidRPr="00827750">
              <w:rPr>
                <w:b/>
                <w:bCs/>
                <w:i/>
                <w:iCs/>
              </w:rPr>
              <w:t xml:space="preserve"> </w:t>
            </w:r>
            <w:r w:rsidRPr="00827750">
              <w:rPr>
                <w:b/>
                <w:bCs/>
                <w:i/>
                <w:iCs/>
                <w:lang w:val="en-US"/>
              </w:rPr>
              <w:t>Ally</w:t>
            </w:r>
            <w:r w:rsidRPr="00827750">
              <w:rPr>
                <w:b/>
                <w:bCs/>
                <w:i/>
                <w:iCs/>
              </w:rPr>
              <w:t xml:space="preserve"> </w:t>
            </w:r>
            <w:r w:rsidRPr="00827750">
              <w:rPr>
                <w:b/>
                <w:bCs/>
                <w:i/>
                <w:iCs/>
                <w:lang w:val="en-US"/>
              </w:rPr>
              <w:t>AL</w:t>
            </w:r>
            <w:r w:rsidRPr="00827750">
              <w:rPr>
                <w:b/>
                <w:bCs/>
                <w:i/>
                <w:iCs/>
              </w:rPr>
              <w:t>1284 [</w:t>
            </w:r>
            <w:r w:rsidRPr="00827750">
              <w:rPr>
                <w:b/>
                <w:bCs/>
                <w:i/>
                <w:iCs/>
                <w:lang w:val="en-US"/>
              </w:rPr>
              <w:t>ALMAYM</w:t>
            </w:r>
            <w:r w:rsidRPr="00827750">
              <w:rPr>
                <w:b/>
                <w:bCs/>
                <w:i/>
                <w:iCs/>
              </w:rPr>
              <w:t>1024-</w:t>
            </w:r>
            <w:r w:rsidRPr="00827750">
              <w:rPr>
                <w:b/>
                <w:bCs/>
                <w:i/>
                <w:iCs/>
                <w:lang w:val="en-US"/>
              </w:rPr>
              <w:t>AL</w:t>
            </w:r>
            <w:r w:rsidRPr="00827750">
              <w:rPr>
                <w:b/>
                <w:bCs/>
                <w:i/>
                <w:iCs/>
              </w:rPr>
              <w:t>1284]</w:t>
            </w:r>
          </w:p>
          <w:p w:rsidR="003C5030" w:rsidRDefault="003C5030" w:rsidP="003C5030">
            <w:r>
              <w:t xml:space="preserve">Объем накопителя </w:t>
            </w:r>
            <w:r>
              <w:rPr>
                <w:color w:val="auto"/>
              </w:rPr>
              <w:t>не менее</w:t>
            </w:r>
            <w:r>
              <w:t xml:space="preserve"> 512 ГБ</w:t>
            </w:r>
          </w:p>
          <w:p w:rsidR="003C5030" w:rsidRDefault="003C5030" w:rsidP="003C5030">
            <w:r>
              <w:t xml:space="preserve">Форм-фактор </w:t>
            </w:r>
            <w:r>
              <w:rPr>
                <w:color w:val="auto"/>
              </w:rPr>
              <w:t>не менее</w:t>
            </w:r>
            <w:r>
              <w:t xml:space="preserve"> 2280 </w:t>
            </w:r>
          </w:p>
          <w:p w:rsidR="003C5030" w:rsidRDefault="003C5030" w:rsidP="003C5030">
            <w:r>
              <w:t>Физический интерфейс PCIe 3.0</w:t>
            </w:r>
            <w:r>
              <w:rPr>
                <w:color w:val="auto"/>
              </w:rPr>
              <w:t xml:space="preserve"> не менее</w:t>
            </w:r>
            <w:r>
              <w:t xml:space="preserve"> 4</w:t>
            </w:r>
          </w:p>
          <w:p w:rsidR="003C5030" w:rsidRDefault="003C5030" w:rsidP="003C5030">
            <w:r>
              <w:t>Ключ M.2 разъема M</w:t>
            </w:r>
          </w:p>
          <w:p w:rsidR="003C5030" w:rsidRDefault="003C5030" w:rsidP="003C5030">
            <w:r>
              <w:t xml:space="preserve">NVMe наличие </w:t>
            </w:r>
          </w:p>
          <w:p w:rsidR="003C5030" w:rsidRDefault="003C5030" w:rsidP="003C5030">
            <w:r>
              <w:t xml:space="preserve">Количество бит на ячейку </w:t>
            </w:r>
            <w:r>
              <w:rPr>
                <w:color w:val="auto"/>
              </w:rPr>
              <w:t>не менее</w:t>
            </w:r>
            <w:r>
              <w:t xml:space="preserve"> 3 бит TLC</w:t>
            </w:r>
          </w:p>
          <w:p w:rsidR="003C5030" w:rsidRDefault="003C5030" w:rsidP="003C5030">
            <w:r>
              <w:t xml:space="preserve">Структура памяти 3D NAND наличие </w:t>
            </w:r>
          </w:p>
          <w:p w:rsidR="003C5030" w:rsidRPr="00827750" w:rsidRDefault="003C5030" w:rsidP="003C5030">
            <w:r>
              <w:t xml:space="preserve">Максимальный ресурс записи (TBW) </w:t>
            </w:r>
            <w:r>
              <w:rPr>
                <w:color w:val="auto"/>
              </w:rPr>
              <w:t>не менее</w:t>
            </w:r>
            <w:r>
              <w:t xml:space="preserve"> 375 ТБ</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827750"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bCs/>
              </w:rPr>
            </w:pPr>
            <w:r>
              <w:rPr>
                <w:bCs/>
              </w:rPr>
              <w:t>5</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Клавиатура+мышь проводная Gembird KBS-9050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Default="003C5030" w:rsidP="003C5030">
            <w:r w:rsidRPr="00DB63E6">
              <w:t>26.20.16.110</w:t>
            </w:r>
            <w:r>
              <w:t xml:space="preserve"> «О»</w:t>
            </w:r>
          </w:p>
          <w:p w:rsidR="003C5030" w:rsidRDefault="003C5030" w:rsidP="003C5030"/>
          <w:p w:rsidR="003C5030" w:rsidRPr="004B166E" w:rsidRDefault="003C5030" w:rsidP="003C5030">
            <w:r w:rsidRPr="00DB63E6">
              <w:t>26.20.16.170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2F26AC" w:rsidRDefault="003C5030" w:rsidP="003C5030">
            <w:pPr>
              <w:tabs>
                <w:tab w:val="left" w:pos="-720"/>
                <w:tab w:val="left" w:pos="-600"/>
                <w:tab w:val="left" w:pos="720"/>
              </w:tabs>
              <w:suppressAutoHyphens/>
              <w:jc w:val="both"/>
              <w:rPr>
                <w:b/>
                <w:bCs/>
                <w:i/>
                <w:iCs/>
              </w:rPr>
            </w:pPr>
            <w:r w:rsidRPr="002F26AC">
              <w:rPr>
                <w:b/>
                <w:bCs/>
                <w:i/>
                <w:iCs/>
              </w:rPr>
              <w:t>Характеристики клавиатуры</w:t>
            </w:r>
          </w:p>
          <w:p w:rsidR="003C5030" w:rsidRDefault="003C5030" w:rsidP="003C5030">
            <w:pPr>
              <w:tabs>
                <w:tab w:val="left" w:pos="-720"/>
                <w:tab w:val="left" w:pos="-600"/>
                <w:tab w:val="left" w:pos="720"/>
              </w:tabs>
              <w:suppressAutoHyphens/>
              <w:jc w:val="both"/>
            </w:pPr>
            <w:r>
              <w:t>Тип клавиатуры мембранная</w:t>
            </w:r>
          </w:p>
          <w:p w:rsidR="003C5030" w:rsidRDefault="003C5030" w:rsidP="003C5030">
            <w:pPr>
              <w:tabs>
                <w:tab w:val="left" w:pos="-720"/>
                <w:tab w:val="left" w:pos="-600"/>
                <w:tab w:val="left" w:pos="720"/>
              </w:tabs>
              <w:suppressAutoHyphens/>
              <w:jc w:val="both"/>
            </w:pPr>
            <w:r>
              <w:t>Язык раскладки английский, русский</w:t>
            </w:r>
          </w:p>
          <w:p w:rsidR="003C5030" w:rsidRDefault="003C5030" w:rsidP="003C5030">
            <w:pPr>
              <w:tabs>
                <w:tab w:val="left" w:pos="-720"/>
                <w:tab w:val="left" w:pos="-600"/>
                <w:tab w:val="left" w:pos="720"/>
              </w:tabs>
              <w:suppressAutoHyphens/>
              <w:jc w:val="both"/>
            </w:pPr>
            <w:r>
              <w:t xml:space="preserve">Общее количество клавиш </w:t>
            </w:r>
            <w:r>
              <w:rPr>
                <w:color w:val="auto"/>
              </w:rPr>
              <w:t>не менее</w:t>
            </w:r>
            <w:r>
              <w:t xml:space="preserve"> 104 шт</w:t>
            </w:r>
          </w:p>
          <w:p w:rsidR="003C5030" w:rsidRDefault="003C5030" w:rsidP="003C5030">
            <w:pPr>
              <w:tabs>
                <w:tab w:val="left" w:pos="-720"/>
                <w:tab w:val="left" w:pos="-600"/>
                <w:tab w:val="left" w:pos="720"/>
              </w:tabs>
              <w:suppressAutoHyphens/>
              <w:jc w:val="both"/>
            </w:pPr>
            <w:r>
              <w:t xml:space="preserve">Низкопрофильные клавиши </w:t>
            </w:r>
            <w:r>
              <w:rPr>
                <w:color w:val="auto"/>
              </w:rPr>
              <w:t>наличие</w:t>
            </w:r>
          </w:p>
          <w:p w:rsidR="003C5030" w:rsidRDefault="003C5030" w:rsidP="003C5030">
            <w:pPr>
              <w:tabs>
                <w:tab w:val="left" w:pos="-720"/>
                <w:tab w:val="left" w:pos="-600"/>
                <w:tab w:val="left" w:pos="720"/>
              </w:tabs>
              <w:suppressAutoHyphens/>
              <w:jc w:val="both"/>
            </w:pPr>
            <w:r>
              <w:t xml:space="preserve">Цифровой блок </w:t>
            </w:r>
            <w:r>
              <w:rPr>
                <w:color w:val="auto"/>
              </w:rPr>
              <w:t>наличие</w:t>
            </w:r>
          </w:p>
          <w:p w:rsidR="003C5030" w:rsidRDefault="003C5030" w:rsidP="003C5030">
            <w:pPr>
              <w:tabs>
                <w:tab w:val="left" w:pos="-720"/>
                <w:tab w:val="left" w:pos="-600"/>
                <w:tab w:val="left" w:pos="720"/>
              </w:tabs>
              <w:suppressAutoHyphens/>
              <w:jc w:val="both"/>
            </w:pPr>
            <w:r>
              <w:t xml:space="preserve">Кнопка функций (Fn) </w:t>
            </w:r>
            <w:r>
              <w:rPr>
                <w:color w:val="auto"/>
              </w:rPr>
              <w:t>наличие</w:t>
            </w:r>
          </w:p>
          <w:p w:rsidR="003C5030" w:rsidRDefault="003C5030" w:rsidP="003C5030">
            <w:pPr>
              <w:tabs>
                <w:tab w:val="left" w:pos="-720"/>
                <w:tab w:val="left" w:pos="-600"/>
                <w:tab w:val="left" w:pos="720"/>
              </w:tabs>
              <w:suppressAutoHyphens/>
              <w:jc w:val="both"/>
            </w:pPr>
            <w:r>
              <w:t xml:space="preserve">Раскладка клавиатуры ANSI </w:t>
            </w:r>
          </w:p>
          <w:p w:rsidR="003C5030" w:rsidRDefault="003C5030" w:rsidP="003C5030">
            <w:pPr>
              <w:tabs>
                <w:tab w:val="left" w:pos="-720"/>
                <w:tab w:val="left" w:pos="-600"/>
                <w:tab w:val="left" w:pos="720"/>
              </w:tabs>
              <w:suppressAutoHyphens/>
              <w:jc w:val="both"/>
            </w:pPr>
            <w:r>
              <w:t>Конструктивные особенности островная</w:t>
            </w:r>
          </w:p>
          <w:p w:rsidR="003C5030" w:rsidRDefault="003C5030" w:rsidP="003C5030">
            <w:pPr>
              <w:tabs>
                <w:tab w:val="left" w:pos="-720"/>
                <w:tab w:val="left" w:pos="-600"/>
                <w:tab w:val="left" w:pos="720"/>
              </w:tabs>
              <w:suppressAutoHyphens/>
              <w:jc w:val="both"/>
            </w:pPr>
            <w:r>
              <w:t>Формат клавиатуры полноразмерная</w:t>
            </w:r>
          </w:p>
          <w:p w:rsidR="003C5030" w:rsidRPr="002F26AC" w:rsidRDefault="003C5030" w:rsidP="003C5030">
            <w:pPr>
              <w:tabs>
                <w:tab w:val="left" w:pos="-720"/>
                <w:tab w:val="left" w:pos="-600"/>
                <w:tab w:val="left" w:pos="720"/>
              </w:tabs>
              <w:suppressAutoHyphens/>
              <w:jc w:val="both"/>
              <w:rPr>
                <w:b/>
                <w:bCs/>
                <w:i/>
                <w:iCs/>
              </w:rPr>
            </w:pPr>
            <w:r w:rsidRPr="002F26AC">
              <w:rPr>
                <w:b/>
                <w:bCs/>
                <w:i/>
                <w:iCs/>
              </w:rPr>
              <w:t>Характеристики мыши</w:t>
            </w:r>
          </w:p>
          <w:p w:rsidR="003C5030" w:rsidRDefault="003C5030" w:rsidP="003C5030">
            <w:pPr>
              <w:tabs>
                <w:tab w:val="left" w:pos="-720"/>
                <w:tab w:val="left" w:pos="-600"/>
                <w:tab w:val="left" w:pos="720"/>
              </w:tabs>
              <w:suppressAutoHyphens/>
              <w:jc w:val="both"/>
            </w:pPr>
            <w:r>
              <w:t>Тип мыши оптическая светодиодная</w:t>
            </w:r>
          </w:p>
          <w:p w:rsidR="003C5030" w:rsidRDefault="003C5030" w:rsidP="003C5030">
            <w:pPr>
              <w:tabs>
                <w:tab w:val="left" w:pos="-720"/>
                <w:tab w:val="left" w:pos="-600"/>
                <w:tab w:val="left" w:pos="720"/>
              </w:tabs>
              <w:suppressAutoHyphens/>
              <w:jc w:val="both"/>
            </w:pPr>
            <w:r>
              <w:t xml:space="preserve">Количество кнопок мыши </w:t>
            </w:r>
            <w:r>
              <w:rPr>
                <w:color w:val="auto"/>
              </w:rPr>
              <w:t>не менее</w:t>
            </w:r>
            <w:r>
              <w:t xml:space="preserve"> 3 шт</w:t>
            </w:r>
          </w:p>
          <w:p w:rsidR="003C5030" w:rsidRDefault="003C5030" w:rsidP="003C5030">
            <w:pPr>
              <w:tabs>
                <w:tab w:val="left" w:pos="-720"/>
                <w:tab w:val="left" w:pos="-600"/>
                <w:tab w:val="left" w:pos="720"/>
              </w:tabs>
              <w:suppressAutoHyphens/>
              <w:jc w:val="both"/>
            </w:pPr>
            <w:r>
              <w:t xml:space="preserve">Хват для правой и левой руки </w:t>
            </w:r>
            <w:r>
              <w:rPr>
                <w:color w:val="auto"/>
              </w:rPr>
              <w:t xml:space="preserve">наличие </w:t>
            </w:r>
          </w:p>
          <w:p w:rsidR="003C5030" w:rsidRPr="008F2DAE" w:rsidRDefault="003C5030" w:rsidP="003C5030">
            <w:pPr>
              <w:tabs>
                <w:tab w:val="left" w:pos="-720"/>
                <w:tab w:val="left" w:pos="-600"/>
                <w:tab w:val="left" w:pos="720"/>
              </w:tabs>
              <w:suppressAutoHyphens/>
              <w:jc w:val="both"/>
            </w:pPr>
            <w:r>
              <w:t xml:space="preserve">Максимальное разрешение датчика </w:t>
            </w:r>
            <w:r>
              <w:rPr>
                <w:color w:val="auto"/>
              </w:rPr>
              <w:t>не менее</w:t>
            </w:r>
            <w:r>
              <w:t xml:space="preserve"> 1000 dpi</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10</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Монитор MSI PRO MP243X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t>26.20.17.110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2F26AC" w:rsidRDefault="003C5030" w:rsidP="003C5030">
            <w:pPr>
              <w:tabs>
                <w:tab w:val="left" w:pos="-720"/>
                <w:tab w:val="left" w:pos="-600"/>
                <w:tab w:val="left" w:pos="720"/>
              </w:tabs>
              <w:suppressAutoHyphens/>
              <w:jc w:val="both"/>
              <w:rPr>
                <w:b/>
                <w:bCs/>
                <w:i/>
                <w:iCs/>
              </w:rPr>
            </w:pPr>
            <w:r w:rsidRPr="002F26AC">
              <w:rPr>
                <w:b/>
                <w:bCs/>
                <w:i/>
                <w:iCs/>
              </w:rPr>
              <w:t>Экран</w:t>
            </w:r>
          </w:p>
          <w:p w:rsidR="003C5030" w:rsidRDefault="003C5030" w:rsidP="003C5030">
            <w:pPr>
              <w:tabs>
                <w:tab w:val="left" w:pos="-720"/>
                <w:tab w:val="left" w:pos="-600"/>
                <w:tab w:val="left" w:pos="720"/>
              </w:tabs>
              <w:suppressAutoHyphens/>
              <w:jc w:val="both"/>
            </w:pPr>
            <w:r>
              <w:t xml:space="preserve">Диагональ экрана (дюйм) </w:t>
            </w:r>
            <w:r>
              <w:rPr>
                <w:color w:val="auto"/>
              </w:rPr>
              <w:t>не менее</w:t>
            </w:r>
            <w:r>
              <w:t xml:space="preserve"> 23.8"</w:t>
            </w:r>
          </w:p>
          <w:p w:rsidR="003C5030" w:rsidRDefault="003C5030" w:rsidP="003C5030">
            <w:pPr>
              <w:tabs>
                <w:tab w:val="left" w:pos="-720"/>
                <w:tab w:val="left" w:pos="-600"/>
                <w:tab w:val="left" w:pos="720"/>
              </w:tabs>
              <w:suppressAutoHyphens/>
              <w:jc w:val="both"/>
            </w:pPr>
            <w:r>
              <w:t xml:space="preserve">Максимальное разрешение </w:t>
            </w:r>
            <w:r>
              <w:rPr>
                <w:color w:val="auto"/>
              </w:rPr>
              <w:t>не менее</w:t>
            </w:r>
            <w:r>
              <w:t xml:space="preserve"> 1920x1080</w:t>
            </w:r>
          </w:p>
          <w:p w:rsidR="003C5030" w:rsidRDefault="003C5030" w:rsidP="003C5030">
            <w:pPr>
              <w:tabs>
                <w:tab w:val="left" w:pos="-720"/>
                <w:tab w:val="left" w:pos="-600"/>
                <w:tab w:val="left" w:pos="720"/>
              </w:tabs>
              <w:suppressAutoHyphens/>
              <w:jc w:val="both"/>
            </w:pPr>
            <w:r>
              <w:t>Тип подсветки матрицы LED</w:t>
            </w:r>
          </w:p>
          <w:p w:rsidR="003C5030" w:rsidRDefault="003C5030" w:rsidP="003C5030">
            <w:pPr>
              <w:tabs>
                <w:tab w:val="left" w:pos="-720"/>
                <w:tab w:val="left" w:pos="-600"/>
                <w:tab w:val="left" w:pos="720"/>
              </w:tabs>
              <w:suppressAutoHyphens/>
              <w:jc w:val="both"/>
            </w:pPr>
            <w:r>
              <w:lastRenderedPageBreak/>
              <w:t>Технология изготовления матрицы IPS</w:t>
            </w:r>
          </w:p>
          <w:p w:rsidR="003C5030" w:rsidRDefault="003C5030" w:rsidP="003C5030">
            <w:pPr>
              <w:tabs>
                <w:tab w:val="left" w:pos="-720"/>
                <w:tab w:val="left" w:pos="-600"/>
                <w:tab w:val="left" w:pos="720"/>
              </w:tabs>
              <w:suppressAutoHyphens/>
              <w:jc w:val="both"/>
            </w:pPr>
            <w:r>
              <w:t xml:space="preserve">Соотношение сторон </w:t>
            </w:r>
            <w:r>
              <w:rPr>
                <w:color w:val="auto"/>
              </w:rPr>
              <w:t>не менее</w:t>
            </w:r>
            <w:r>
              <w:t xml:space="preserve"> 16:9</w:t>
            </w:r>
          </w:p>
          <w:p w:rsidR="003C5030" w:rsidRDefault="003C5030" w:rsidP="003C5030">
            <w:pPr>
              <w:tabs>
                <w:tab w:val="left" w:pos="-720"/>
                <w:tab w:val="left" w:pos="-600"/>
                <w:tab w:val="left" w:pos="720"/>
              </w:tabs>
              <w:suppressAutoHyphens/>
              <w:jc w:val="both"/>
            </w:pPr>
            <w:r>
              <w:t>Покрытие экрана матовое</w:t>
            </w:r>
          </w:p>
          <w:p w:rsidR="003C5030" w:rsidRPr="002F26AC" w:rsidRDefault="003C5030" w:rsidP="003C5030">
            <w:pPr>
              <w:tabs>
                <w:tab w:val="left" w:pos="-720"/>
                <w:tab w:val="left" w:pos="-600"/>
                <w:tab w:val="left" w:pos="720"/>
              </w:tabs>
              <w:suppressAutoHyphens/>
              <w:jc w:val="both"/>
            </w:pPr>
            <w:r>
              <w:t>Технология</w:t>
            </w:r>
            <w:r w:rsidRPr="002F26AC">
              <w:t xml:space="preserve"> </w:t>
            </w:r>
            <w:r>
              <w:t>защиты</w:t>
            </w:r>
            <w:r w:rsidRPr="002F26AC">
              <w:t xml:space="preserve"> </w:t>
            </w:r>
            <w:r>
              <w:t>зрения</w:t>
            </w:r>
            <w:r w:rsidRPr="002F26AC">
              <w:t xml:space="preserve"> </w:t>
            </w:r>
            <w:r w:rsidRPr="002F26AC">
              <w:rPr>
                <w:lang w:val="en-US"/>
              </w:rPr>
              <w:t>Flicker</w:t>
            </w:r>
            <w:r w:rsidRPr="002F26AC">
              <w:t xml:space="preserve"> </w:t>
            </w:r>
            <w:r w:rsidRPr="002F26AC">
              <w:rPr>
                <w:lang w:val="en-US"/>
              </w:rPr>
              <w:t>Free</w:t>
            </w:r>
            <w:r w:rsidRPr="002F26AC">
              <w:t xml:space="preserve">, </w:t>
            </w:r>
            <w:r w:rsidRPr="002F26AC">
              <w:rPr>
                <w:lang w:val="en-US"/>
              </w:rPr>
              <w:t>Low</w:t>
            </w:r>
            <w:r w:rsidRPr="002F26AC">
              <w:t xml:space="preserve"> </w:t>
            </w:r>
            <w:r w:rsidRPr="002F26AC">
              <w:rPr>
                <w:lang w:val="en-US"/>
              </w:rPr>
              <w:t>Blue</w:t>
            </w:r>
            <w:r w:rsidRPr="002F26AC">
              <w:t xml:space="preserve"> </w:t>
            </w:r>
            <w:r w:rsidRPr="002F26AC">
              <w:rPr>
                <w:lang w:val="en-US"/>
              </w:rPr>
              <w:t>Light</w:t>
            </w:r>
          </w:p>
          <w:p w:rsidR="003C5030" w:rsidRPr="002F26AC" w:rsidRDefault="003C5030" w:rsidP="003C5030">
            <w:pPr>
              <w:tabs>
                <w:tab w:val="left" w:pos="-720"/>
                <w:tab w:val="left" w:pos="-600"/>
                <w:tab w:val="left" w:pos="720"/>
              </w:tabs>
              <w:suppressAutoHyphens/>
              <w:jc w:val="both"/>
              <w:rPr>
                <w:b/>
                <w:bCs/>
                <w:i/>
                <w:iCs/>
              </w:rPr>
            </w:pPr>
            <w:r w:rsidRPr="002F26AC">
              <w:rPr>
                <w:b/>
                <w:bCs/>
                <w:i/>
                <w:iCs/>
              </w:rPr>
              <w:t>Технические характеристики экрана</w:t>
            </w:r>
          </w:p>
          <w:p w:rsidR="003C5030" w:rsidRDefault="003C5030" w:rsidP="003C5030">
            <w:pPr>
              <w:tabs>
                <w:tab w:val="left" w:pos="-720"/>
                <w:tab w:val="left" w:pos="-600"/>
                <w:tab w:val="left" w:pos="720"/>
              </w:tabs>
              <w:suppressAutoHyphens/>
              <w:jc w:val="both"/>
            </w:pPr>
            <w:r>
              <w:t xml:space="preserve">Размер видимой области экрана </w:t>
            </w:r>
            <w:r>
              <w:rPr>
                <w:color w:val="auto"/>
              </w:rPr>
              <w:t>не менее</w:t>
            </w:r>
            <w:r>
              <w:t xml:space="preserve"> 527 x 296.5 мм</w:t>
            </w:r>
          </w:p>
          <w:p w:rsidR="003C5030" w:rsidRDefault="003C5030" w:rsidP="003C5030">
            <w:pPr>
              <w:tabs>
                <w:tab w:val="left" w:pos="-720"/>
                <w:tab w:val="left" w:pos="-600"/>
                <w:tab w:val="left" w:pos="720"/>
              </w:tabs>
              <w:suppressAutoHyphens/>
              <w:jc w:val="both"/>
            </w:pPr>
            <w:r>
              <w:t xml:space="preserve">Яркость </w:t>
            </w:r>
            <w:r>
              <w:rPr>
                <w:color w:val="auto"/>
              </w:rPr>
              <w:t>не менее</w:t>
            </w:r>
            <w:r>
              <w:t xml:space="preserve"> 300 Кд/м²</w:t>
            </w:r>
          </w:p>
          <w:p w:rsidR="003C5030" w:rsidRDefault="003C5030" w:rsidP="003C5030">
            <w:pPr>
              <w:tabs>
                <w:tab w:val="left" w:pos="-720"/>
                <w:tab w:val="left" w:pos="-600"/>
                <w:tab w:val="left" w:pos="720"/>
              </w:tabs>
              <w:suppressAutoHyphens/>
              <w:jc w:val="both"/>
            </w:pPr>
            <w:r>
              <w:t xml:space="preserve">Контрастность </w:t>
            </w:r>
            <w:r>
              <w:rPr>
                <w:color w:val="auto"/>
              </w:rPr>
              <w:t>не менее</w:t>
            </w:r>
            <w:r>
              <w:t xml:space="preserve"> 1000:1 </w:t>
            </w:r>
          </w:p>
          <w:p w:rsidR="003C5030" w:rsidRDefault="003C5030" w:rsidP="003C5030">
            <w:pPr>
              <w:tabs>
                <w:tab w:val="left" w:pos="-720"/>
                <w:tab w:val="left" w:pos="-600"/>
                <w:tab w:val="left" w:pos="720"/>
              </w:tabs>
              <w:suppressAutoHyphens/>
              <w:jc w:val="both"/>
            </w:pPr>
            <w:r>
              <w:t xml:space="preserve">Максимальное количество цветов </w:t>
            </w:r>
            <w:r>
              <w:rPr>
                <w:color w:val="auto"/>
              </w:rPr>
              <w:t>не менее</w:t>
            </w:r>
            <w:r>
              <w:t xml:space="preserve"> 16.7 млн.</w:t>
            </w:r>
          </w:p>
          <w:p w:rsidR="003C5030" w:rsidRDefault="003C5030" w:rsidP="003C5030">
            <w:pPr>
              <w:tabs>
                <w:tab w:val="left" w:pos="-720"/>
                <w:tab w:val="left" w:pos="-600"/>
                <w:tab w:val="left" w:pos="720"/>
              </w:tabs>
              <w:suppressAutoHyphens/>
              <w:jc w:val="both"/>
            </w:pPr>
            <w:r>
              <w:t xml:space="preserve">Глубина цвета </w:t>
            </w:r>
            <w:r>
              <w:rPr>
                <w:color w:val="auto"/>
              </w:rPr>
              <w:t>не менее</w:t>
            </w:r>
            <w:r>
              <w:t xml:space="preserve"> 6bit+FRC</w:t>
            </w:r>
          </w:p>
          <w:p w:rsidR="003C5030" w:rsidRDefault="003C5030" w:rsidP="003C5030">
            <w:pPr>
              <w:tabs>
                <w:tab w:val="left" w:pos="-720"/>
                <w:tab w:val="left" w:pos="-600"/>
                <w:tab w:val="left" w:pos="720"/>
              </w:tabs>
              <w:suppressAutoHyphens/>
              <w:jc w:val="both"/>
            </w:pPr>
            <w:r>
              <w:t xml:space="preserve">Время отклика пикселя (MPRT) </w:t>
            </w:r>
            <w:r>
              <w:rPr>
                <w:color w:val="auto"/>
              </w:rPr>
              <w:t>не более</w:t>
            </w:r>
            <w:r>
              <w:t xml:space="preserve"> 1 мс</w:t>
            </w:r>
          </w:p>
          <w:p w:rsidR="003C5030" w:rsidRDefault="003C5030" w:rsidP="003C5030">
            <w:pPr>
              <w:tabs>
                <w:tab w:val="left" w:pos="-720"/>
                <w:tab w:val="left" w:pos="-600"/>
                <w:tab w:val="left" w:pos="720"/>
              </w:tabs>
              <w:suppressAutoHyphens/>
              <w:jc w:val="both"/>
            </w:pPr>
            <w:r>
              <w:t>Время отклика пикселя (GtG) не более 4 мс</w:t>
            </w:r>
          </w:p>
          <w:p w:rsidR="003C5030" w:rsidRDefault="003C5030" w:rsidP="003C5030">
            <w:pPr>
              <w:tabs>
                <w:tab w:val="left" w:pos="-720"/>
                <w:tab w:val="left" w:pos="-600"/>
                <w:tab w:val="left" w:pos="720"/>
              </w:tabs>
              <w:suppressAutoHyphens/>
              <w:jc w:val="both"/>
            </w:pPr>
            <w:r>
              <w:t xml:space="preserve">Угол обзора по вертикали (градус) </w:t>
            </w:r>
            <w:r>
              <w:rPr>
                <w:color w:val="auto"/>
              </w:rPr>
              <w:t>не менее</w:t>
            </w:r>
            <w:r>
              <w:t xml:space="preserve"> 178°</w:t>
            </w:r>
          </w:p>
          <w:p w:rsidR="003C5030" w:rsidRDefault="003C5030" w:rsidP="003C5030">
            <w:pPr>
              <w:tabs>
                <w:tab w:val="left" w:pos="-720"/>
                <w:tab w:val="left" w:pos="-600"/>
                <w:tab w:val="left" w:pos="720"/>
              </w:tabs>
              <w:suppressAutoHyphens/>
              <w:jc w:val="both"/>
            </w:pPr>
            <w:r>
              <w:t xml:space="preserve">Угол обзора по горизонтали (градус) </w:t>
            </w:r>
            <w:r>
              <w:rPr>
                <w:color w:val="auto"/>
              </w:rPr>
              <w:t>не менее</w:t>
            </w:r>
            <w:r>
              <w:t xml:space="preserve"> 178°</w:t>
            </w:r>
          </w:p>
          <w:p w:rsidR="003C5030" w:rsidRDefault="003C5030" w:rsidP="003C5030">
            <w:pPr>
              <w:tabs>
                <w:tab w:val="left" w:pos="-720"/>
                <w:tab w:val="left" w:pos="-600"/>
                <w:tab w:val="left" w:pos="720"/>
              </w:tabs>
              <w:suppressAutoHyphens/>
              <w:jc w:val="both"/>
            </w:pPr>
            <w:r>
              <w:t>Технология динамического обновления экрана Adaptive-Sync</w:t>
            </w:r>
          </w:p>
          <w:p w:rsidR="003C5030" w:rsidRDefault="003C5030" w:rsidP="003C5030">
            <w:pPr>
              <w:tabs>
                <w:tab w:val="left" w:pos="-720"/>
                <w:tab w:val="left" w:pos="-600"/>
                <w:tab w:val="left" w:pos="720"/>
              </w:tabs>
              <w:suppressAutoHyphens/>
              <w:jc w:val="both"/>
            </w:pPr>
            <w:r>
              <w:t xml:space="preserve">Размер пикселя </w:t>
            </w:r>
            <w:r>
              <w:rPr>
                <w:color w:val="auto"/>
              </w:rPr>
              <w:t>не менее</w:t>
            </w:r>
            <w:r>
              <w:t xml:space="preserve"> 274 мкм</w:t>
            </w:r>
          </w:p>
          <w:p w:rsidR="003C5030" w:rsidRDefault="003C5030" w:rsidP="003C5030">
            <w:pPr>
              <w:tabs>
                <w:tab w:val="left" w:pos="-720"/>
                <w:tab w:val="left" w:pos="-600"/>
                <w:tab w:val="left" w:pos="720"/>
              </w:tabs>
              <w:suppressAutoHyphens/>
              <w:jc w:val="both"/>
            </w:pPr>
            <w:r>
              <w:t xml:space="preserve">Плотность пикселей </w:t>
            </w:r>
            <w:r>
              <w:rPr>
                <w:color w:val="auto"/>
              </w:rPr>
              <w:t>не менее</w:t>
            </w:r>
            <w:r>
              <w:t xml:space="preserve"> 92 ppi</w:t>
            </w:r>
          </w:p>
          <w:p w:rsidR="003C5030" w:rsidRDefault="003C5030" w:rsidP="003C5030">
            <w:pPr>
              <w:tabs>
                <w:tab w:val="left" w:pos="-720"/>
                <w:tab w:val="left" w:pos="-600"/>
                <w:tab w:val="left" w:pos="720"/>
              </w:tabs>
              <w:suppressAutoHyphens/>
              <w:jc w:val="both"/>
            </w:pPr>
            <w:r>
              <w:t xml:space="preserve">Частота при максимальном разрешении </w:t>
            </w:r>
            <w:r>
              <w:rPr>
                <w:color w:val="auto"/>
              </w:rPr>
              <w:t>не менее</w:t>
            </w:r>
            <w:r>
              <w:t xml:space="preserve"> 100 Гц</w:t>
            </w:r>
          </w:p>
          <w:p w:rsidR="003C5030" w:rsidRDefault="003C5030" w:rsidP="003C5030">
            <w:pPr>
              <w:tabs>
                <w:tab w:val="left" w:pos="-720"/>
                <w:tab w:val="left" w:pos="-600"/>
                <w:tab w:val="left" w:pos="720"/>
              </w:tabs>
              <w:suppressAutoHyphens/>
              <w:jc w:val="both"/>
            </w:pPr>
            <w:r>
              <w:t xml:space="preserve">Максимальная частота обновления экрана </w:t>
            </w:r>
            <w:r>
              <w:rPr>
                <w:color w:val="auto"/>
              </w:rPr>
              <w:t>не менее</w:t>
            </w:r>
            <w:r>
              <w:t xml:space="preserve"> 100 Гц</w:t>
            </w:r>
          </w:p>
          <w:p w:rsidR="003C5030" w:rsidRPr="002F26AC" w:rsidRDefault="003C5030" w:rsidP="003C5030">
            <w:pPr>
              <w:tabs>
                <w:tab w:val="left" w:pos="-720"/>
                <w:tab w:val="left" w:pos="-600"/>
                <w:tab w:val="left" w:pos="720"/>
              </w:tabs>
              <w:suppressAutoHyphens/>
              <w:jc w:val="both"/>
              <w:rPr>
                <w:b/>
                <w:bCs/>
                <w:i/>
                <w:iCs/>
              </w:rPr>
            </w:pPr>
            <w:r w:rsidRPr="002F26AC">
              <w:rPr>
                <w:b/>
                <w:bCs/>
                <w:i/>
                <w:iCs/>
              </w:rPr>
              <w:t>Интерфейсы</w:t>
            </w:r>
          </w:p>
          <w:p w:rsidR="003C5030" w:rsidRDefault="003C5030" w:rsidP="003C5030">
            <w:pPr>
              <w:tabs>
                <w:tab w:val="left" w:pos="-720"/>
                <w:tab w:val="left" w:pos="-600"/>
                <w:tab w:val="left" w:pos="720"/>
              </w:tabs>
              <w:suppressAutoHyphens/>
              <w:jc w:val="both"/>
            </w:pPr>
            <w:r>
              <w:t xml:space="preserve">Видеоразъемы DisplayPort, HDMI </w:t>
            </w:r>
            <w:r>
              <w:rPr>
                <w:color w:val="auto"/>
              </w:rPr>
              <w:t>наличие</w:t>
            </w:r>
          </w:p>
          <w:p w:rsidR="003C5030" w:rsidRDefault="003C5030" w:rsidP="003C5030">
            <w:pPr>
              <w:tabs>
                <w:tab w:val="left" w:pos="-720"/>
                <w:tab w:val="left" w:pos="-600"/>
                <w:tab w:val="left" w:pos="720"/>
              </w:tabs>
              <w:suppressAutoHyphens/>
              <w:jc w:val="both"/>
            </w:pPr>
            <w:r>
              <w:t>Тип, версия и количество видеоразъемов DisplayPort не ниже 1.2a, HDMI не ниже 1.4</w:t>
            </w:r>
          </w:p>
          <w:p w:rsidR="003C5030" w:rsidRDefault="003C5030" w:rsidP="003C5030">
            <w:pPr>
              <w:tabs>
                <w:tab w:val="left" w:pos="-720"/>
                <w:tab w:val="left" w:pos="-600"/>
                <w:tab w:val="left" w:pos="720"/>
              </w:tabs>
              <w:suppressAutoHyphens/>
              <w:jc w:val="both"/>
            </w:pPr>
            <w:r>
              <w:t xml:space="preserve">Выход на наушники </w:t>
            </w:r>
            <w:r>
              <w:rPr>
                <w:color w:val="auto"/>
              </w:rPr>
              <w:t>наличие</w:t>
            </w:r>
          </w:p>
          <w:p w:rsidR="003C5030" w:rsidRDefault="003C5030" w:rsidP="003C5030">
            <w:pPr>
              <w:tabs>
                <w:tab w:val="left" w:pos="-720"/>
                <w:tab w:val="left" w:pos="-600"/>
                <w:tab w:val="left" w:pos="720"/>
              </w:tabs>
              <w:suppressAutoHyphens/>
              <w:jc w:val="both"/>
            </w:pPr>
            <w:r>
              <w:t xml:space="preserve">Разъем HDMI </w:t>
            </w:r>
            <w:r>
              <w:rPr>
                <w:color w:val="auto"/>
              </w:rPr>
              <w:t>наличие</w:t>
            </w:r>
          </w:p>
          <w:p w:rsidR="003C5030" w:rsidRDefault="003C5030" w:rsidP="003C5030">
            <w:pPr>
              <w:tabs>
                <w:tab w:val="left" w:pos="-720"/>
                <w:tab w:val="left" w:pos="-600"/>
                <w:tab w:val="left" w:pos="720"/>
              </w:tabs>
              <w:suppressAutoHyphens/>
              <w:jc w:val="both"/>
            </w:pPr>
            <w:r>
              <w:t xml:space="preserve">Разъем DisplayPort </w:t>
            </w:r>
            <w:r>
              <w:rPr>
                <w:color w:val="auto"/>
              </w:rPr>
              <w:t>наличие</w:t>
            </w:r>
          </w:p>
          <w:p w:rsidR="003C5030" w:rsidRDefault="003C5030" w:rsidP="003C5030">
            <w:pPr>
              <w:tabs>
                <w:tab w:val="left" w:pos="-720"/>
                <w:tab w:val="left" w:pos="-600"/>
                <w:tab w:val="left" w:pos="720"/>
              </w:tabs>
              <w:suppressAutoHyphens/>
              <w:jc w:val="both"/>
            </w:pPr>
            <w:r>
              <w:t>Направление разъемов вертикальное</w:t>
            </w:r>
          </w:p>
          <w:p w:rsidR="003C5030" w:rsidRPr="002F26AC" w:rsidRDefault="003C5030" w:rsidP="003C5030">
            <w:pPr>
              <w:tabs>
                <w:tab w:val="left" w:pos="-720"/>
                <w:tab w:val="left" w:pos="-600"/>
                <w:tab w:val="left" w:pos="720"/>
              </w:tabs>
              <w:suppressAutoHyphens/>
              <w:jc w:val="both"/>
              <w:rPr>
                <w:b/>
                <w:bCs/>
                <w:i/>
                <w:iCs/>
              </w:rPr>
            </w:pPr>
            <w:r w:rsidRPr="002F26AC">
              <w:rPr>
                <w:b/>
                <w:bCs/>
                <w:i/>
                <w:iCs/>
              </w:rPr>
              <w:t>Функции</w:t>
            </w:r>
          </w:p>
          <w:p w:rsidR="003C5030" w:rsidRDefault="003C5030" w:rsidP="003C5030">
            <w:pPr>
              <w:tabs>
                <w:tab w:val="left" w:pos="-720"/>
                <w:tab w:val="left" w:pos="-600"/>
                <w:tab w:val="left" w:pos="720"/>
              </w:tabs>
              <w:suppressAutoHyphens/>
              <w:jc w:val="both"/>
            </w:pPr>
            <w:r>
              <w:t xml:space="preserve">Цветовой охват sRGB </w:t>
            </w:r>
            <w:r>
              <w:rPr>
                <w:color w:val="auto"/>
              </w:rPr>
              <w:t>не менее</w:t>
            </w:r>
            <w:r>
              <w:t xml:space="preserve"> 119%</w:t>
            </w:r>
          </w:p>
          <w:p w:rsidR="003C5030" w:rsidRPr="002F26AC" w:rsidRDefault="003C5030" w:rsidP="003C5030">
            <w:pPr>
              <w:tabs>
                <w:tab w:val="left" w:pos="-720"/>
                <w:tab w:val="left" w:pos="-600"/>
                <w:tab w:val="left" w:pos="720"/>
              </w:tabs>
              <w:suppressAutoHyphens/>
              <w:jc w:val="both"/>
              <w:rPr>
                <w:b/>
                <w:bCs/>
                <w:i/>
                <w:iCs/>
              </w:rPr>
            </w:pPr>
            <w:r w:rsidRPr="002F26AC">
              <w:rPr>
                <w:b/>
                <w:bCs/>
                <w:i/>
                <w:iCs/>
              </w:rPr>
              <w:t>Конструкция</w:t>
            </w:r>
          </w:p>
          <w:p w:rsidR="003C5030" w:rsidRDefault="003C5030" w:rsidP="003C5030">
            <w:pPr>
              <w:tabs>
                <w:tab w:val="left" w:pos="-720"/>
                <w:tab w:val="left" w:pos="-600"/>
                <w:tab w:val="left" w:pos="720"/>
              </w:tabs>
              <w:suppressAutoHyphens/>
              <w:jc w:val="both"/>
            </w:pPr>
            <w:r>
              <w:t xml:space="preserve">Безрамочный дизайн трехсторонний </w:t>
            </w:r>
            <w:r>
              <w:rPr>
                <w:color w:val="auto"/>
              </w:rPr>
              <w:t>наличие</w:t>
            </w:r>
          </w:p>
          <w:p w:rsidR="003C5030" w:rsidRDefault="003C5030" w:rsidP="003C5030">
            <w:pPr>
              <w:tabs>
                <w:tab w:val="left" w:pos="-720"/>
                <w:tab w:val="left" w:pos="-600"/>
                <w:tab w:val="left" w:pos="720"/>
              </w:tabs>
              <w:suppressAutoHyphens/>
              <w:jc w:val="both"/>
            </w:pPr>
            <w:r>
              <w:t xml:space="preserve">Размер VESA </w:t>
            </w:r>
            <w:r>
              <w:rPr>
                <w:color w:val="auto"/>
              </w:rPr>
              <w:t>не менее</w:t>
            </w:r>
            <w:r>
              <w:t xml:space="preserve"> 75 x 75</w:t>
            </w:r>
          </w:p>
          <w:p w:rsidR="003C5030" w:rsidRDefault="003C5030" w:rsidP="003C5030">
            <w:pPr>
              <w:tabs>
                <w:tab w:val="left" w:pos="-720"/>
                <w:tab w:val="left" w:pos="-600"/>
                <w:tab w:val="left" w:pos="720"/>
              </w:tabs>
              <w:suppressAutoHyphens/>
              <w:jc w:val="both"/>
            </w:pPr>
            <w:r>
              <w:t xml:space="preserve">Регулировка наклона </w:t>
            </w:r>
            <w:r>
              <w:rPr>
                <w:color w:val="auto"/>
              </w:rPr>
              <w:t>наличие</w:t>
            </w:r>
          </w:p>
          <w:p w:rsidR="003C5030" w:rsidRPr="008F2DAE" w:rsidRDefault="003C5030" w:rsidP="003C5030">
            <w:pPr>
              <w:tabs>
                <w:tab w:val="left" w:pos="-720"/>
                <w:tab w:val="left" w:pos="-600"/>
                <w:tab w:val="left" w:pos="720"/>
              </w:tabs>
              <w:suppressAutoHyphens/>
              <w:jc w:val="both"/>
            </w:pPr>
            <w:r>
              <w:t>Покрытие корпуса матовое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5</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Ноутбук</w:t>
            </w:r>
            <w:r w:rsidRPr="00592F6D">
              <w:rPr>
                <w:lang w:val="en-US"/>
              </w:rPr>
              <w:t xml:space="preserve"> MSI Thin A15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C08B1" w:rsidRDefault="003C5030" w:rsidP="003C5030">
            <w:pPr>
              <w:rPr>
                <w:lang w:val="en-US"/>
              </w:rPr>
            </w:pPr>
            <w:r w:rsidRPr="00DB63E6">
              <w:rPr>
                <w:lang w:val="en-US"/>
              </w:rPr>
              <w:t>26.20.11.110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2F26AC" w:rsidRDefault="003C5030" w:rsidP="003C5030">
            <w:pPr>
              <w:tabs>
                <w:tab w:val="left" w:pos="-720"/>
                <w:tab w:val="left" w:pos="-600"/>
                <w:tab w:val="left" w:pos="720"/>
              </w:tabs>
              <w:suppressAutoHyphens/>
              <w:jc w:val="both"/>
              <w:rPr>
                <w:b/>
                <w:bCs/>
                <w:i/>
                <w:iCs/>
              </w:rPr>
            </w:pPr>
            <w:r w:rsidRPr="002F26AC">
              <w:rPr>
                <w:b/>
                <w:bCs/>
                <w:i/>
                <w:iCs/>
              </w:rPr>
              <w:t>Устройства ввода</w:t>
            </w:r>
          </w:p>
          <w:p w:rsidR="003C5030" w:rsidRPr="002F26AC" w:rsidRDefault="003C5030" w:rsidP="003C5030">
            <w:pPr>
              <w:tabs>
                <w:tab w:val="left" w:pos="-720"/>
                <w:tab w:val="left" w:pos="-600"/>
                <w:tab w:val="left" w:pos="720"/>
              </w:tabs>
              <w:suppressAutoHyphens/>
              <w:jc w:val="both"/>
            </w:pPr>
            <w:r w:rsidRPr="002F26AC">
              <w:t>Раскладка клавиатуры английская/русская</w:t>
            </w:r>
          </w:p>
          <w:p w:rsidR="003C5030" w:rsidRPr="002F26AC" w:rsidRDefault="003C5030" w:rsidP="003C5030">
            <w:pPr>
              <w:tabs>
                <w:tab w:val="left" w:pos="-720"/>
                <w:tab w:val="left" w:pos="-600"/>
                <w:tab w:val="left" w:pos="720"/>
              </w:tabs>
              <w:suppressAutoHyphens/>
              <w:jc w:val="both"/>
            </w:pPr>
            <w:r w:rsidRPr="002F26AC">
              <w:t xml:space="preserve">Подсветка клавиш </w:t>
            </w:r>
            <w:r w:rsidRPr="002F26AC">
              <w:rPr>
                <w:lang w:val="en-US"/>
              </w:rPr>
              <w:t>RGB</w:t>
            </w:r>
          </w:p>
          <w:p w:rsidR="003C5030" w:rsidRPr="002F26AC" w:rsidRDefault="003C5030" w:rsidP="003C5030">
            <w:pPr>
              <w:tabs>
                <w:tab w:val="left" w:pos="-720"/>
                <w:tab w:val="left" w:pos="-600"/>
                <w:tab w:val="left" w:pos="720"/>
              </w:tabs>
              <w:suppressAutoHyphens/>
              <w:jc w:val="both"/>
            </w:pPr>
            <w:r w:rsidRPr="002F26AC">
              <w:t>Тачпад стандартный тачпад</w:t>
            </w:r>
          </w:p>
          <w:p w:rsidR="003C5030" w:rsidRPr="002F26AC" w:rsidRDefault="003C5030" w:rsidP="003C5030">
            <w:pPr>
              <w:tabs>
                <w:tab w:val="left" w:pos="-720"/>
                <w:tab w:val="left" w:pos="-600"/>
                <w:tab w:val="left" w:pos="720"/>
              </w:tabs>
              <w:suppressAutoHyphens/>
              <w:jc w:val="both"/>
              <w:rPr>
                <w:b/>
                <w:bCs/>
                <w:i/>
                <w:iCs/>
              </w:rPr>
            </w:pPr>
            <w:r w:rsidRPr="002F26AC">
              <w:rPr>
                <w:b/>
                <w:bCs/>
                <w:i/>
                <w:iCs/>
              </w:rPr>
              <w:t>Экран</w:t>
            </w:r>
          </w:p>
          <w:p w:rsidR="003C5030" w:rsidRPr="002F26AC" w:rsidRDefault="003C5030" w:rsidP="003C5030">
            <w:pPr>
              <w:tabs>
                <w:tab w:val="left" w:pos="-720"/>
                <w:tab w:val="left" w:pos="-600"/>
                <w:tab w:val="left" w:pos="720"/>
              </w:tabs>
              <w:suppressAutoHyphens/>
              <w:jc w:val="both"/>
            </w:pPr>
            <w:r w:rsidRPr="002F26AC">
              <w:t xml:space="preserve">Тип экрана </w:t>
            </w:r>
            <w:r w:rsidRPr="002F26AC">
              <w:rPr>
                <w:lang w:val="en-US"/>
              </w:rPr>
              <w:t>IPS</w:t>
            </w:r>
          </w:p>
          <w:p w:rsidR="003C5030" w:rsidRPr="002F26AC" w:rsidRDefault="003C5030" w:rsidP="003C5030">
            <w:pPr>
              <w:tabs>
                <w:tab w:val="left" w:pos="-720"/>
                <w:tab w:val="left" w:pos="-600"/>
                <w:tab w:val="left" w:pos="720"/>
              </w:tabs>
              <w:suppressAutoHyphens/>
              <w:jc w:val="both"/>
            </w:pPr>
            <w:r w:rsidRPr="002F26AC">
              <w:t xml:space="preserve">Диагональ экрана (дюйм) </w:t>
            </w:r>
            <w:r>
              <w:rPr>
                <w:color w:val="auto"/>
              </w:rPr>
              <w:t>не менее</w:t>
            </w:r>
            <w:r w:rsidRPr="002F26AC">
              <w:t>15.6"</w:t>
            </w:r>
          </w:p>
          <w:p w:rsidR="003C5030" w:rsidRPr="002F26AC" w:rsidRDefault="003C5030" w:rsidP="003C5030">
            <w:pPr>
              <w:tabs>
                <w:tab w:val="left" w:pos="-720"/>
                <w:tab w:val="left" w:pos="-600"/>
                <w:tab w:val="left" w:pos="720"/>
              </w:tabs>
              <w:suppressAutoHyphens/>
              <w:jc w:val="both"/>
            </w:pPr>
            <w:r w:rsidRPr="002F26AC">
              <w:t xml:space="preserve">Разрешение экрана </w:t>
            </w:r>
            <w:r>
              <w:rPr>
                <w:color w:val="auto"/>
              </w:rPr>
              <w:t>не менее</w:t>
            </w:r>
            <w:r w:rsidRPr="002F26AC">
              <w:t>1920</w:t>
            </w:r>
            <w:r w:rsidRPr="002F26AC">
              <w:rPr>
                <w:lang w:val="en-US"/>
              </w:rPr>
              <w:t>x</w:t>
            </w:r>
            <w:r w:rsidRPr="002F26AC">
              <w:t>1080</w:t>
            </w:r>
          </w:p>
          <w:p w:rsidR="003C5030" w:rsidRPr="002F26AC" w:rsidRDefault="003C5030" w:rsidP="003C5030">
            <w:pPr>
              <w:tabs>
                <w:tab w:val="left" w:pos="-720"/>
                <w:tab w:val="left" w:pos="-600"/>
                <w:tab w:val="left" w:pos="720"/>
              </w:tabs>
              <w:suppressAutoHyphens/>
              <w:jc w:val="both"/>
            </w:pPr>
            <w:r w:rsidRPr="002F26AC">
              <w:t xml:space="preserve">Максимальная частота обновления экрана </w:t>
            </w:r>
            <w:r>
              <w:rPr>
                <w:color w:val="auto"/>
              </w:rPr>
              <w:t>не менее</w:t>
            </w:r>
            <w:r w:rsidRPr="002F26AC">
              <w:t>144 Гц</w:t>
            </w:r>
          </w:p>
          <w:p w:rsidR="003C5030" w:rsidRPr="002F26AC" w:rsidRDefault="003C5030" w:rsidP="003C5030">
            <w:pPr>
              <w:tabs>
                <w:tab w:val="left" w:pos="-720"/>
                <w:tab w:val="left" w:pos="-600"/>
                <w:tab w:val="left" w:pos="720"/>
              </w:tabs>
              <w:suppressAutoHyphens/>
              <w:jc w:val="both"/>
            </w:pPr>
            <w:r w:rsidRPr="002F26AC">
              <w:t xml:space="preserve">Плотность пикселей </w:t>
            </w:r>
            <w:r>
              <w:rPr>
                <w:color w:val="auto"/>
              </w:rPr>
              <w:t>не менее</w:t>
            </w:r>
            <w:r w:rsidRPr="002F26AC">
              <w:t xml:space="preserve">141 </w:t>
            </w:r>
            <w:r w:rsidRPr="002F26AC">
              <w:rPr>
                <w:lang w:val="en-US"/>
              </w:rPr>
              <w:t>ppi</w:t>
            </w:r>
          </w:p>
          <w:p w:rsidR="003C5030" w:rsidRPr="002F26AC" w:rsidRDefault="003C5030" w:rsidP="003C5030">
            <w:pPr>
              <w:tabs>
                <w:tab w:val="left" w:pos="-720"/>
                <w:tab w:val="left" w:pos="-600"/>
                <w:tab w:val="left" w:pos="720"/>
              </w:tabs>
              <w:suppressAutoHyphens/>
              <w:jc w:val="both"/>
              <w:rPr>
                <w:b/>
                <w:bCs/>
                <w:i/>
                <w:iCs/>
              </w:rPr>
            </w:pPr>
            <w:r w:rsidRPr="002F26AC">
              <w:rPr>
                <w:b/>
                <w:bCs/>
                <w:i/>
                <w:iCs/>
              </w:rPr>
              <w:t>Процессор</w:t>
            </w:r>
          </w:p>
          <w:p w:rsidR="003C5030" w:rsidRPr="002F26AC" w:rsidRDefault="003C5030" w:rsidP="003C5030">
            <w:pPr>
              <w:tabs>
                <w:tab w:val="left" w:pos="-720"/>
                <w:tab w:val="left" w:pos="-600"/>
                <w:tab w:val="left" w:pos="720"/>
              </w:tabs>
              <w:suppressAutoHyphens/>
              <w:jc w:val="both"/>
            </w:pPr>
            <w:r w:rsidRPr="002F26AC">
              <w:t xml:space="preserve">Модель процессора </w:t>
            </w:r>
            <w:r w:rsidRPr="002F26AC">
              <w:rPr>
                <w:lang w:val="en-US"/>
              </w:rPr>
              <w:t>AMD</w:t>
            </w:r>
            <w:r w:rsidRPr="002F26AC">
              <w:t xml:space="preserve"> </w:t>
            </w:r>
            <w:r w:rsidRPr="002F26AC">
              <w:rPr>
                <w:lang w:val="en-US"/>
              </w:rPr>
              <w:t>Ryzen</w:t>
            </w:r>
            <w:r w:rsidRPr="002F26AC">
              <w:t xml:space="preserve"> 5 7535</w:t>
            </w:r>
            <w:r w:rsidRPr="002F26AC">
              <w:rPr>
                <w:lang w:val="en-US"/>
              </w:rPr>
              <w:t>HS</w:t>
            </w:r>
          </w:p>
          <w:p w:rsidR="003C5030" w:rsidRPr="002F26AC" w:rsidRDefault="003C5030" w:rsidP="003C5030">
            <w:pPr>
              <w:tabs>
                <w:tab w:val="left" w:pos="-720"/>
                <w:tab w:val="left" w:pos="-600"/>
                <w:tab w:val="left" w:pos="720"/>
              </w:tabs>
              <w:suppressAutoHyphens/>
              <w:jc w:val="both"/>
            </w:pPr>
            <w:r w:rsidRPr="002F26AC">
              <w:t xml:space="preserve">Общее количество ядер </w:t>
            </w:r>
            <w:r>
              <w:rPr>
                <w:color w:val="auto"/>
              </w:rPr>
              <w:t>не менее</w:t>
            </w:r>
            <w:r w:rsidRPr="002F26AC">
              <w:t>6</w:t>
            </w:r>
          </w:p>
          <w:p w:rsidR="003C5030" w:rsidRPr="002F26AC" w:rsidRDefault="003C5030" w:rsidP="003C5030">
            <w:pPr>
              <w:tabs>
                <w:tab w:val="left" w:pos="-720"/>
                <w:tab w:val="left" w:pos="-600"/>
                <w:tab w:val="left" w:pos="720"/>
              </w:tabs>
              <w:suppressAutoHyphens/>
              <w:jc w:val="both"/>
            </w:pPr>
            <w:r w:rsidRPr="002F26AC">
              <w:t xml:space="preserve">Количество производительных ядер </w:t>
            </w:r>
            <w:r>
              <w:rPr>
                <w:color w:val="auto"/>
              </w:rPr>
              <w:t>не менее</w:t>
            </w:r>
            <w:r w:rsidRPr="002F26AC">
              <w:t>6</w:t>
            </w:r>
            <w:r>
              <w:t xml:space="preserve"> </w:t>
            </w:r>
          </w:p>
          <w:p w:rsidR="003C5030" w:rsidRPr="002F26AC" w:rsidRDefault="003C5030" w:rsidP="003C5030">
            <w:pPr>
              <w:tabs>
                <w:tab w:val="left" w:pos="-720"/>
                <w:tab w:val="left" w:pos="-600"/>
                <w:tab w:val="left" w:pos="720"/>
              </w:tabs>
              <w:suppressAutoHyphens/>
              <w:jc w:val="both"/>
            </w:pPr>
            <w:r w:rsidRPr="002F26AC">
              <w:t xml:space="preserve">Максимальное число потоков </w:t>
            </w:r>
            <w:r>
              <w:rPr>
                <w:color w:val="auto"/>
              </w:rPr>
              <w:t>не менее</w:t>
            </w:r>
            <w:r w:rsidRPr="002F26AC">
              <w:t>12</w:t>
            </w:r>
          </w:p>
          <w:p w:rsidR="003C5030" w:rsidRPr="002F26AC" w:rsidRDefault="003C5030" w:rsidP="003C5030">
            <w:pPr>
              <w:tabs>
                <w:tab w:val="left" w:pos="-720"/>
                <w:tab w:val="left" w:pos="-600"/>
                <w:tab w:val="left" w:pos="720"/>
              </w:tabs>
              <w:suppressAutoHyphens/>
              <w:jc w:val="both"/>
            </w:pPr>
            <w:r w:rsidRPr="002F26AC">
              <w:t xml:space="preserve">Частота процессора </w:t>
            </w:r>
            <w:r>
              <w:rPr>
                <w:color w:val="auto"/>
              </w:rPr>
              <w:t>не менее</w:t>
            </w:r>
            <w:r w:rsidRPr="002F26AC">
              <w:t>3.3 ГГц</w:t>
            </w:r>
          </w:p>
          <w:p w:rsidR="003C5030" w:rsidRPr="002F26AC" w:rsidRDefault="003C5030" w:rsidP="003C5030">
            <w:pPr>
              <w:tabs>
                <w:tab w:val="left" w:pos="-720"/>
                <w:tab w:val="left" w:pos="-600"/>
                <w:tab w:val="left" w:pos="720"/>
              </w:tabs>
              <w:suppressAutoHyphens/>
              <w:jc w:val="both"/>
            </w:pPr>
            <w:r w:rsidRPr="002F26AC">
              <w:t xml:space="preserve">Автоматическое увеличение частоты </w:t>
            </w:r>
            <w:r>
              <w:rPr>
                <w:color w:val="auto"/>
              </w:rPr>
              <w:t>не менее</w:t>
            </w:r>
            <w:r w:rsidRPr="002F26AC">
              <w:t>4.55 ГГц</w:t>
            </w:r>
          </w:p>
          <w:p w:rsidR="003C5030" w:rsidRPr="002F26AC" w:rsidRDefault="003C5030" w:rsidP="003C5030">
            <w:pPr>
              <w:tabs>
                <w:tab w:val="left" w:pos="-720"/>
                <w:tab w:val="left" w:pos="-600"/>
                <w:tab w:val="left" w:pos="720"/>
              </w:tabs>
              <w:suppressAutoHyphens/>
              <w:jc w:val="both"/>
              <w:rPr>
                <w:b/>
                <w:bCs/>
                <w:i/>
                <w:iCs/>
              </w:rPr>
            </w:pPr>
            <w:r w:rsidRPr="002F26AC">
              <w:rPr>
                <w:b/>
                <w:bCs/>
                <w:i/>
                <w:iCs/>
              </w:rPr>
              <w:t>Оперативная память</w:t>
            </w:r>
          </w:p>
          <w:p w:rsidR="003C5030" w:rsidRPr="002F26AC" w:rsidRDefault="003C5030" w:rsidP="003C5030">
            <w:pPr>
              <w:tabs>
                <w:tab w:val="left" w:pos="-720"/>
                <w:tab w:val="left" w:pos="-600"/>
                <w:tab w:val="left" w:pos="720"/>
              </w:tabs>
              <w:suppressAutoHyphens/>
              <w:jc w:val="both"/>
            </w:pPr>
            <w:r w:rsidRPr="002F26AC">
              <w:t>Тип оперативной памяти</w:t>
            </w:r>
            <w:r>
              <w:t xml:space="preserve"> не ниже </w:t>
            </w:r>
            <w:r w:rsidRPr="002F26AC">
              <w:rPr>
                <w:lang w:val="en-US"/>
              </w:rPr>
              <w:t>DDR</w:t>
            </w:r>
            <w:r w:rsidRPr="002F26AC">
              <w:t>5</w:t>
            </w:r>
          </w:p>
          <w:p w:rsidR="003C5030" w:rsidRPr="002F26AC" w:rsidRDefault="003C5030" w:rsidP="003C5030">
            <w:pPr>
              <w:tabs>
                <w:tab w:val="left" w:pos="-720"/>
                <w:tab w:val="left" w:pos="-600"/>
                <w:tab w:val="left" w:pos="720"/>
              </w:tabs>
              <w:suppressAutoHyphens/>
              <w:jc w:val="both"/>
            </w:pPr>
            <w:r w:rsidRPr="002F26AC">
              <w:t xml:space="preserve">Объем оперативной памяти </w:t>
            </w:r>
            <w:r>
              <w:rPr>
                <w:color w:val="auto"/>
              </w:rPr>
              <w:t xml:space="preserve">не менее </w:t>
            </w:r>
            <w:r w:rsidRPr="002F26AC">
              <w:t>16 ГБ</w:t>
            </w:r>
          </w:p>
          <w:p w:rsidR="003C5030" w:rsidRPr="002F26AC" w:rsidRDefault="003C5030" w:rsidP="003C5030">
            <w:pPr>
              <w:tabs>
                <w:tab w:val="left" w:pos="-720"/>
                <w:tab w:val="left" w:pos="-600"/>
                <w:tab w:val="left" w:pos="720"/>
              </w:tabs>
              <w:suppressAutoHyphens/>
              <w:jc w:val="both"/>
            </w:pPr>
            <w:r w:rsidRPr="002F26AC">
              <w:t xml:space="preserve">Количество слотов под модули памяти </w:t>
            </w:r>
            <w:r>
              <w:rPr>
                <w:color w:val="auto"/>
              </w:rPr>
              <w:t>не менее</w:t>
            </w:r>
            <w:r w:rsidRPr="002F26AC">
              <w:t>2</w:t>
            </w:r>
          </w:p>
          <w:p w:rsidR="003C5030" w:rsidRPr="002F26AC" w:rsidRDefault="003C5030" w:rsidP="003C5030">
            <w:pPr>
              <w:tabs>
                <w:tab w:val="left" w:pos="-720"/>
                <w:tab w:val="left" w:pos="-600"/>
                <w:tab w:val="left" w:pos="720"/>
              </w:tabs>
              <w:suppressAutoHyphens/>
              <w:jc w:val="both"/>
            </w:pPr>
            <w:r w:rsidRPr="002F26AC">
              <w:t xml:space="preserve">Частота оперативной памяти </w:t>
            </w:r>
            <w:r>
              <w:rPr>
                <w:color w:val="auto"/>
              </w:rPr>
              <w:t>не менее</w:t>
            </w:r>
            <w:r w:rsidRPr="002F26AC">
              <w:t>4800 МГц</w:t>
            </w:r>
          </w:p>
          <w:p w:rsidR="003C5030" w:rsidRPr="002F26AC" w:rsidRDefault="003C5030" w:rsidP="003C5030">
            <w:pPr>
              <w:tabs>
                <w:tab w:val="left" w:pos="-720"/>
                <w:tab w:val="left" w:pos="-600"/>
                <w:tab w:val="left" w:pos="720"/>
              </w:tabs>
              <w:suppressAutoHyphens/>
              <w:jc w:val="both"/>
            </w:pPr>
            <w:r w:rsidRPr="002F26AC">
              <w:t xml:space="preserve">Максимальный объем памяти </w:t>
            </w:r>
            <w:r>
              <w:rPr>
                <w:color w:val="auto"/>
              </w:rPr>
              <w:t>не менее</w:t>
            </w:r>
            <w:r w:rsidRPr="002F26AC">
              <w:t>64 ГБ</w:t>
            </w:r>
          </w:p>
          <w:p w:rsidR="003C5030" w:rsidRPr="002F26AC" w:rsidRDefault="003C5030" w:rsidP="003C5030">
            <w:pPr>
              <w:tabs>
                <w:tab w:val="left" w:pos="-720"/>
                <w:tab w:val="left" w:pos="-600"/>
                <w:tab w:val="left" w:pos="720"/>
              </w:tabs>
              <w:suppressAutoHyphens/>
              <w:jc w:val="both"/>
              <w:rPr>
                <w:b/>
                <w:bCs/>
                <w:i/>
                <w:iCs/>
              </w:rPr>
            </w:pPr>
            <w:r w:rsidRPr="002F26AC">
              <w:rPr>
                <w:b/>
                <w:bCs/>
                <w:i/>
                <w:iCs/>
              </w:rPr>
              <w:t>Графический ускоритель</w:t>
            </w:r>
          </w:p>
          <w:p w:rsidR="003C5030" w:rsidRPr="002F26AC" w:rsidRDefault="003C5030" w:rsidP="003C5030">
            <w:pPr>
              <w:tabs>
                <w:tab w:val="left" w:pos="-720"/>
                <w:tab w:val="left" w:pos="-600"/>
                <w:tab w:val="left" w:pos="720"/>
              </w:tabs>
              <w:suppressAutoHyphens/>
              <w:jc w:val="both"/>
            </w:pPr>
            <w:r w:rsidRPr="002F26AC">
              <w:t>Вид графического ускорителя дискретный и встроенный</w:t>
            </w:r>
          </w:p>
          <w:p w:rsidR="003C5030" w:rsidRPr="002F26AC" w:rsidRDefault="003C5030" w:rsidP="003C5030">
            <w:pPr>
              <w:tabs>
                <w:tab w:val="left" w:pos="-720"/>
                <w:tab w:val="left" w:pos="-600"/>
                <w:tab w:val="left" w:pos="720"/>
              </w:tabs>
              <w:suppressAutoHyphens/>
              <w:jc w:val="both"/>
            </w:pPr>
            <w:r w:rsidRPr="002F26AC">
              <w:t xml:space="preserve">Модель встроенной видеокарты </w:t>
            </w:r>
            <w:r w:rsidRPr="002F26AC">
              <w:rPr>
                <w:lang w:val="en-US"/>
              </w:rPr>
              <w:t>AMD</w:t>
            </w:r>
            <w:r w:rsidRPr="002F26AC">
              <w:t xml:space="preserve"> </w:t>
            </w:r>
            <w:r w:rsidRPr="002F26AC">
              <w:rPr>
                <w:lang w:val="en-US"/>
              </w:rPr>
              <w:t>Radeon</w:t>
            </w:r>
            <w:r w:rsidRPr="002F26AC">
              <w:t xml:space="preserve"> 660</w:t>
            </w:r>
            <w:r w:rsidRPr="002F26AC">
              <w:rPr>
                <w:lang w:val="en-US"/>
              </w:rPr>
              <w:t>M</w:t>
            </w:r>
          </w:p>
          <w:p w:rsidR="003C5030" w:rsidRPr="002F26AC" w:rsidRDefault="003C5030" w:rsidP="003C5030">
            <w:pPr>
              <w:tabs>
                <w:tab w:val="left" w:pos="-720"/>
                <w:tab w:val="left" w:pos="-600"/>
                <w:tab w:val="left" w:pos="720"/>
              </w:tabs>
              <w:suppressAutoHyphens/>
              <w:jc w:val="both"/>
            </w:pPr>
            <w:r w:rsidRPr="002F26AC">
              <w:lastRenderedPageBreak/>
              <w:t xml:space="preserve">Модель дискретной видеокарты </w:t>
            </w:r>
            <w:r w:rsidRPr="002F26AC">
              <w:rPr>
                <w:lang w:val="en-US"/>
              </w:rPr>
              <w:t>GeForce</w:t>
            </w:r>
            <w:r w:rsidRPr="002F26AC">
              <w:t xml:space="preserve"> </w:t>
            </w:r>
            <w:r w:rsidRPr="002F26AC">
              <w:rPr>
                <w:lang w:val="en-US"/>
              </w:rPr>
              <w:t>RTX</w:t>
            </w:r>
            <w:r w:rsidRPr="002F26AC">
              <w:t xml:space="preserve"> 3050 для ноутбуков</w:t>
            </w:r>
          </w:p>
          <w:p w:rsidR="003C5030" w:rsidRPr="002F26AC" w:rsidRDefault="003C5030" w:rsidP="003C5030">
            <w:pPr>
              <w:tabs>
                <w:tab w:val="left" w:pos="-720"/>
                <w:tab w:val="left" w:pos="-600"/>
                <w:tab w:val="left" w:pos="720"/>
              </w:tabs>
              <w:suppressAutoHyphens/>
              <w:jc w:val="both"/>
            </w:pPr>
            <w:r w:rsidRPr="002F26AC">
              <w:t xml:space="preserve">Производитель видеочипа </w:t>
            </w:r>
            <w:r w:rsidRPr="002F26AC">
              <w:rPr>
                <w:lang w:val="en-US"/>
              </w:rPr>
              <w:t>NVIDIA</w:t>
            </w:r>
          </w:p>
          <w:p w:rsidR="003C5030" w:rsidRPr="002F26AC" w:rsidRDefault="003C5030" w:rsidP="003C5030">
            <w:pPr>
              <w:tabs>
                <w:tab w:val="left" w:pos="-720"/>
                <w:tab w:val="left" w:pos="-600"/>
                <w:tab w:val="left" w:pos="720"/>
              </w:tabs>
              <w:suppressAutoHyphens/>
              <w:jc w:val="both"/>
            </w:pPr>
            <w:r w:rsidRPr="002F26AC">
              <w:t>Тип видеопамяти</w:t>
            </w:r>
            <w:r>
              <w:t xml:space="preserve"> не ниже </w:t>
            </w:r>
            <w:r w:rsidRPr="002F26AC">
              <w:rPr>
                <w:lang w:val="en-US"/>
              </w:rPr>
              <w:t>GDDR</w:t>
            </w:r>
            <w:r w:rsidRPr="002F26AC">
              <w:t>6</w:t>
            </w:r>
          </w:p>
          <w:p w:rsidR="003C5030" w:rsidRPr="002F26AC" w:rsidRDefault="003C5030" w:rsidP="003C5030">
            <w:pPr>
              <w:tabs>
                <w:tab w:val="left" w:pos="-720"/>
                <w:tab w:val="left" w:pos="-600"/>
                <w:tab w:val="left" w:pos="720"/>
              </w:tabs>
              <w:suppressAutoHyphens/>
              <w:jc w:val="both"/>
            </w:pPr>
            <w:r w:rsidRPr="002F26AC">
              <w:t xml:space="preserve">Объем видеопамяти </w:t>
            </w:r>
            <w:r>
              <w:rPr>
                <w:color w:val="auto"/>
              </w:rPr>
              <w:t>не менее</w:t>
            </w:r>
            <w:r w:rsidRPr="002F26AC">
              <w:t>4 ГБ</w:t>
            </w:r>
          </w:p>
          <w:p w:rsidR="003C5030" w:rsidRPr="002F26AC" w:rsidRDefault="003C5030" w:rsidP="003C5030">
            <w:pPr>
              <w:tabs>
                <w:tab w:val="left" w:pos="-720"/>
                <w:tab w:val="left" w:pos="-600"/>
                <w:tab w:val="left" w:pos="720"/>
              </w:tabs>
              <w:suppressAutoHyphens/>
              <w:jc w:val="both"/>
            </w:pPr>
            <w:r w:rsidRPr="002F26AC">
              <w:t xml:space="preserve">Тактовая частота с ускорением </w:t>
            </w:r>
            <w:r>
              <w:rPr>
                <w:color w:val="auto"/>
              </w:rPr>
              <w:t>не менее</w:t>
            </w:r>
            <w:r w:rsidRPr="002F26AC">
              <w:t>1172 МГц</w:t>
            </w:r>
          </w:p>
          <w:p w:rsidR="003C5030" w:rsidRPr="002F26AC" w:rsidRDefault="003C5030" w:rsidP="003C5030">
            <w:pPr>
              <w:tabs>
                <w:tab w:val="left" w:pos="-720"/>
                <w:tab w:val="left" w:pos="-600"/>
                <w:tab w:val="left" w:pos="720"/>
              </w:tabs>
              <w:suppressAutoHyphens/>
              <w:jc w:val="both"/>
            </w:pPr>
            <w:r w:rsidRPr="002F26AC">
              <w:t xml:space="preserve">Максимальное энергопотребление </w:t>
            </w:r>
            <w:r>
              <w:rPr>
                <w:color w:val="auto"/>
              </w:rPr>
              <w:t>не менее</w:t>
            </w:r>
            <w:r w:rsidRPr="002F26AC">
              <w:t>45 Вт</w:t>
            </w:r>
          </w:p>
          <w:p w:rsidR="003C5030" w:rsidRPr="002F26AC" w:rsidRDefault="003C5030" w:rsidP="003C5030">
            <w:pPr>
              <w:tabs>
                <w:tab w:val="left" w:pos="-720"/>
                <w:tab w:val="left" w:pos="-600"/>
                <w:tab w:val="left" w:pos="720"/>
              </w:tabs>
              <w:suppressAutoHyphens/>
              <w:jc w:val="both"/>
              <w:rPr>
                <w:b/>
                <w:bCs/>
                <w:i/>
                <w:iCs/>
              </w:rPr>
            </w:pPr>
            <w:r w:rsidRPr="002F26AC">
              <w:rPr>
                <w:b/>
                <w:bCs/>
                <w:i/>
                <w:iCs/>
              </w:rPr>
              <w:t>Накопители данных</w:t>
            </w:r>
          </w:p>
          <w:p w:rsidR="003C5030" w:rsidRPr="002F26AC" w:rsidRDefault="003C5030" w:rsidP="003C5030">
            <w:pPr>
              <w:tabs>
                <w:tab w:val="left" w:pos="-720"/>
                <w:tab w:val="left" w:pos="-600"/>
                <w:tab w:val="left" w:pos="720"/>
              </w:tabs>
              <w:suppressAutoHyphens/>
              <w:jc w:val="both"/>
            </w:pPr>
            <w:r w:rsidRPr="002F26AC">
              <w:t>Общий объем твердотельных накопителей (</w:t>
            </w:r>
            <w:r w:rsidRPr="002F26AC">
              <w:rPr>
                <w:lang w:val="en-US"/>
              </w:rPr>
              <w:t>SSD</w:t>
            </w:r>
            <w:r w:rsidRPr="002F26AC">
              <w:t>)</w:t>
            </w:r>
            <w:r>
              <w:rPr>
                <w:color w:val="auto"/>
              </w:rPr>
              <w:t xml:space="preserve"> не менее</w:t>
            </w:r>
            <w:r>
              <w:t xml:space="preserve"> </w:t>
            </w:r>
            <w:r w:rsidRPr="002F26AC">
              <w:t>512 ГБ</w:t>
            </w:r>
          </w:p>
          <w:p w:rsidR="003C5030" w:rsidRPr="002F26AC" w:rsidRDefault="003C5030" w:rsidP="003C5030">
            <w:pPr>
              <w:tabs>
                <w:tab w:val="left" w:pos="-720"/>
                <w:tab w:val="left" w:pos="-600"/>
                <w:tab w:val="left" w:pos="720"/>
              </w:tabs>
              <w:suppressAutoHyphens/>
              <w:jc w:val="both"/>
            </w:pPr>
            <w:r w:rsidRPr="002F26AC">
              <w:t xml:space="preserve">Тип </w:t>
            </w:r>
            <w:r w:rsidRPr="002F26AC">
              <w:rPr>
                <w:lang w:val="en-US"/>
              </w:rPr>
              <w:t>SSD</w:t>
            </w:r>
            <w:r w:rsidRPr="002F26AC">
              <w:t xml:space="preserve"> диска</w:t>
            </w:r>
            <w:r>
              <w:t xml:space="preserve"> </w:t>
            </w:r>
            <w:r w:rsidRPr="002F26AC">
              <w:rPr>
                <w:lang w:val="en-US"/>
              </w:rPr>
              <w:t>M</w:t>
            </w:r>
            <w:r w:rsidRPr="002F26AC">
              <w:t xml:space="preserve">.2 </w:t>
            </w:r>
            <w:r w:rsidRPr="002F26AC">
              <w:rPr>
                <w:lang w:val="en-US"/>
              </w:rPr>
              <w:t>PCIe</w:t>
            </w:r>
          </w:p>
          <w:p w:rsidR="003C5030" w:rsidRPr="002F26AC" w:rsidRDefault="003C5030" w:rsidP="003C5030">
            <w:pPr>
              <w:tabs>
                <w:tab w:val="left" w:pos="-720"/>
                <w:tab w:val="left" w:pos="-600"/>
                <w:tab w:val="left" w:pos="720"/>
              </w:tabs>
              <w:suppressAutoHyphens/>
              <w:jc w:val="both"/>
              <w:rPr>
                <w:b/>
                <w:bCs/>
                <w:i/>
                <w:iCs/>
              </w:rPr>
            </w:pPr>
            <w:r w:rsidRPr="002F26AC">
              <w:rPr>
                <w:b/>
                <w:bCs/>
                <w:i/>
                <w:iCs/>
              </w:rPr>
              <w:t>Веб-камера</w:t>
            </w:r>
          </w:p>
          <w:p w:rsidR="003C5030" w:rsidRPr="002F26AC" w:rsidRDefault="003C5030" w:rsidP="003C5030">
            <w:pPr>
              <w:tabs>
                <w:tab w:val="left" w:pos="-720"/>
                <w:tab w:val="left" w:pos="-600"/>
                <w:tab w:val="left" w:pos="720"/>
              </w:tabs>
              <w:suppressAutoHyphens/>
              <w:jc w:val="both"/>
            </w:pPr>
            <w:r w:rsidRPr="002F26AC">
              <w:t>Веб-камера</w:t>
            </w:r>
            <w:r>
              <w:t xml:space="preserve"> </w:t>
            </w:r>
            <w:r>
              <w:rPr>
                <w:color w:val="auto"/>
              </w:rPr>
              <w:t>не менее</w:t>
            </w:r>
            <w:r w:rsidRPr="002F26AC">
              <w:t>1 Мп (720</w:t>
            </w:r>
            <w:r w:rsidRPr="002F26AC">
              <w:rPr>
                <w:lang w:val="en-US"/>
              </w:rPr>
              <w:t>p</w:t>
            </w:r>
            <w:r w:rsidRPr="002F26AC">
              <w:t>)</w:t>
            </w:r>
          </w:p>
          <w:p w:rsidR="003C5030" w:rsidRPr="002F26AC" w:rsidRDefault="003C5030" w:rsidP="003C5030">
            <w:pPr>
              <w:tabs>
                <w:tab w:val="left" w:pos="-720"/>
                <w:tab w:val="left" w:pos="-600"/>
                <w:tab w:val="left" w:pos="720"/>
              </w:tabs>
              <w:suppressAutoHyphens/>
              <w:jc w:val="both"/>
              <w:rPr>
                <w:b/>
                <w:bCs/>
                <w:i/>
                <w:iCs/>
              </w:rPr>
            </w:pPr>
            <w:r w:rsidRPr="002F26AC">
              <w:rPr>
                <w:b/>
                <w:bCs/>
                <w:i/>
                <w:iCs/>
              </w:rPr>
              <w:t>Встроенное дополнительное оборудование</w:t>
            </w:r>
          </w:p>
          <w:p w:rsidR="003C5030" w:rsidRDefault="003C5030" w:rsidP="003C5030">
            <w:pPr>
              <w:tabs>
                <w:tab w:val="left" w:pos="-720"/>
                <w:tab w:val="left" w:pos="-600"/>
                <w:tab w:val="left" w:pos="720"/>
              </w:tabs>
              <w:suppressAutoHyphens/>
              <w:jc w:val="both"/>
            </w:pPr>
            <w:r w:rsidRPr="002F26AC">
              <w:t>Встроенный микрофон</w:t>
            </w:r>
            <w:r>
              <w:t xml:space="preserve"> наличие </w:t>
            </w:r>
          </w:p>
          <w:p w:rsidR="003C5030" w:rsidRPr="00D17EED" w:rsidRDefault="003C5030" w:rsidP="003C5030">
            <w:pPr>
              <w:tabs>
                <w:tab w:val="left" w:pos="-720"/>
                <w:tab w:val="left" w:pos="-600"/>
                <w:tab w:val="left" w:pos="720"/>
              </w:tabs>
              <w:suppressAutoHyphens/>
              <w:jc w:val="both"/>
              <w:rPr>
                <w:b/>
                <w:bCs/>
                <w:i/>
                <w:iCs/>
              </w:rPr>
            </w:pPr>
            <w:r w:rsidRPr="00D17EED">
              <w:rPr>
                <w:b/>
                <w:bCs/>
                <w:i/>
                <w:iCs/>
              </w:rPr>
              <w:t>Питание</w:t>
            </w:r>
          </w:p>
          <w:p w:rsidR="003C5030" w:rsidRDefault="003C5030" w:rsidP="003C5030">
            <w:pPr>
              <w:tabs>
                <w:tab w:val="left" w:pos="-720"/>
                <w:tab w:val="left" w:pos="-600"/>
                <w:tab w:val="left" w:pos="720"/>
              </w:tabs>
              <w:suppressAutoHyphens/>
              <w:jc w:val="both"/>
            </w:pPr>
            <w:r>
              <w:t>Поддержка USB Power Delivery наличие</w:t>
            </w:r>
          </w:p>
          <w:p w:rsidR="003C5030" w:rsidRDefault="003C5030" w:rsidP="003C5030">
            <w:pPr>
              <w:tabs>
                <w:tab w:val="left" w:pos="-720"/>
                <w:tab w:val="left" w:pos="-600"/>
                <w:tab w:val="left" w:pos="720"/>
              </w:tabs>
              <w:suppressAutoHyphens/>
              <w:jc w:val="both"/>
            </w:pPr>
            <w:r>
              <w:t>Тип аккумулятора Li-Ion</w:t>
            </w:r>
          </w:p>
          <w:p w:rsidR="003C5030" w:rsidRPr="002F26AC" w:rsidRDefault="003C5030" w:rsidP="003C5030">
            <w:pPr>
              <w:tabs>
                <w:tab w:val="left" w:pos="-720"/>
                <w:tab w:val="left" w:pos="-600"/>
                <w:tab w:val="left" w:pos="720"/>
              </w:tabs>
              <w:suppressAutoHyphens/>
              <w:jc w:val="both"/>
            </w:pPr>
            <w:r>
              <w:t xml:space="preserve">Емкость аккумулятора </w:t>
            </w:r>
            <w:r>
              <w:rPr>
                <w:color w:val="auto"/>
              </w:rPr>
              <w:t>не менее</w:t>
            </w:r>
            <w:r>
              <w:t xml:space="preserve"> 52.4 Вт*ч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2F26AC"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1</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Ноутбук</w:t>
            </w:r>
            <w:r w:rsidRPr="004C08B1">
              <w:rPr>
                <w:lang w:val="en-US"/>
              </w:rPr>
              <w:t xml:space="preserve"> Tecno Megabook K16S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DB63E6" w:rsidRDefault="003C5030" w:rsidP="003C5030">
            <w:r w:rsidRPr="00DB63E6">
              <w:rPr>
                <w:lang w:val="en-US"/>
              </w:rPr>
              <w:t>26.20.11.110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D17EED" w:rsidRDefault="003C5030" w:rsidP="003C5030">
            <w:pPr>
              <w:tabs>
                <w:tab w:val="left" w:pos="-720"/>
                <w:tab w:val="left" w:pos="-600"/>
                <w:tab w:val="left" w:pos="720"/>
              </w:tabs>
              <w:suppressAutoHyphens/>
              <w:jc w:val="both"/>
              <w:rPr>
                <w:b/>
                <w:bCs/>
                <w:i/>
                <w:iCs/>
              </w:rPr>
            </w:pPr>
            <w:r w:rsidRPr="003C5030">
              <w:rPr>
                <w:b/>
                <w:bCs/>
                <w:i/>
                <w:iCs/>
              </w:rPr>
              <w:t>Операционная система</w:t>
            </w:r>
            <w:r>
              <w:rPr>
                <w:b/>
                <w:bCs/>
                <w:i/>
                <w:iCs/>
              </w:rPr>
              <w:t xml:space="preserve"> ОКПД 2 </w:t>
            </w:r>
            <w:r w:rsidRPr="003C5030">
              <w:rPr>
                <w:b/>
                <w:bCs/>
                <w:i/>
                <w:iCs/>
              </w:rPr>
              <w:t>58.29.11.000</w:t>
            </w:r>
            <w:r>
              <w:rPr>
                <w:b/>
                <w:bCs/>
                <w:i/>
                <w:iCs/>
              </w:rPr>
              <w:t xml:space="preserve"> «З»</w:t>
            </w:r>
          </w:p>
          <w:p w:rsidR="003C5030" w:rsidRDefault="003C5030" w:rsidP="003C5030">
            <w:pPr>
              <w:tabs>
                <w:tab w:val="left" w:pos="-720"/>
                <w:tab w:val="left" w:pos="-600"/>
                <w:tab w:val="left" w:pos="720"/>
              </w:tabs>
              <w:suppressAutoHyphens/>
              <w:jc w:val="both"/>
            </w:pPr>
            <w:r w:rsidRPr="00D17EED">
              <w:t>Операционная система</w:t>
            </w:r>
            <w:r>
              <w:t xml:space="preserve"> </w:t>
            </w:r>
            <w:r w:rsidRPr="00D17EED">
              <w:rPr>
                <w:lang w:val="en-US"/>
              </w:rPr>
              <w:t>Windows</w:t>
            </w:r>
            <w:r w:rsidRPr="00D17EED">
              <w:t xml:space="preserve"> </w:t>
            </w:r>
            <w:r w:rsidRPr="003C5030">
              <w:t xml:space="preserve">не ниже </w:t>
            </w:r>
            <w:r w:rsidRPr="00D17EED">
              <w:t xml:space="preserve">11 </w:t>
            </w:r>
            <w:r w:rsidRPr="00D17EED">
              <w:rPr>
                <w:lang w:val="en-US"/>
              </w:rPr>
              <w:t>Home</w:t>
            </w:r>
          </w:p>
          <w:p w:rsidR="003C5030" w:rsidRPr="00D17EED" w:rsidRDefault="003C5030" w:rsidP="003C5030">
            <w:pPr>
              <w:rPr>
                <w:b/>
                <w:bCs/>
                <w:i/>
                <w:iCs/>
              </w:rPr>
            </w:pPr>
            <w:r w:rsidRPr="00D17EED">
              <w:rPr>
                <w:b/>
                <w:bCs/>
                <w:i/>
                <w:iCs/>
              </w:rPr>
              <w:t>Внешний вид</w:t>
            </w:r>
          </w:p>
          <w:p w:rsidR="003C5030" w:rsidRDefault="003C5030" w:rsidP="003C5030">
            <w:r>
              <w:t>Конструктивное исполнение классический</w:t>
            </w:r>
          </w:p>
          <w:p w:rsidR="003C5030" w:rsidRDefault="003C5030" w:rsidP="003C5030">
            <w:r>
              <w:t>Материал крышки алюминий</w:t>
            </w:r>
          </w:p>
          <w:p w:rsidR="003C5030" w:rsidRDefault="003C5030" w:rsidP="003C5030">
            <w:r>
              <w:t>Материал корпуса алюминий</w:t>
            </w:r>
          </w:p>
          <w:p w:rsidR="003C5030" w:rsidRDefault="003C5030" w:rsidP="003C5030">
            <w:r>
              <w:t xml:space="preserve">Раскрытие крышки </w:t>
            </w:r>
            <w:r w:rsidRPr="00035010">
              <w:t xml:space="preserve">не менее </w:t>
            </w:r>
            <w:r>
              <w:t>180 градусов</w:t>
            </w:r>
          </w:p>
          <w:p w:rsidR="003C5030" w:rsidRPr="00D17EED" w:rsidRDefault="003C5030" w:rsidP="003C5030">
            <w:pPr>
              <w:rPr>
                <w:b/>
                <w:bCs/>
                <w:i/>
                <w:iCs/>
              </w:rPr>
            </w:pPr>
            <w:r w:rsidRPr="00D17EED">
              <w:rPr>
                <w:b/>
                <w:bCs/>
                <w:i/>
                <w:iCs/>
              </w:rPr>
              <w:t>Устройства ввода</w:t>
            </w:r>
          </w:p>
          <w:p w:rsidR="003C5030" w:rsidRDefault="003C5030" w:rsidP="003C5030">
            <w:r>
              <w:t>Раскладка клавиатуры английская/русская</w:t>
            </w:r>
          </w:p>
          <w:p w:rsidR="003C5030" w:rsidRDefault="003C5030" w:rsidP="003C5030">
            <w:r>
              <w:t>Цифровой блок клавиатуры наличие</w:t>
            </w:r>
          </w:p>
          <w:p w:rsidR="003C5030" w:rsidRDefault="003C5030" w:rsidP="003C5030">
            <w:r>
              <w:t>Тачпад стандартный тачпад</w:t>
            </w:r>
          </w:p>
          <w:p w:rsidR="003C5030" w:rsidRDefault="003C5030" w:rsidP="003C5030">
            <w:r>
              <w:t>Сканер отпечатка пальца наличие</w:t>
            </w:r>
          </w:p>
          <w:p w:rsidR="003C5030" w:rsidRPr="00D17EED" w:rsidRDefault="003C5030" w:rsidP="003C5030">
            <w:pPr>
              <w:rPr>
                <w:b/>
                <w:bCs/>
                <w:i/>
                <w:iCs/>
              </w:rPr>
            </w:pPr>
            <w:r w:rsidRPr="00D17EED">
              <w:rPr>
                <w:b/>
                <w:bCs/>
                <w:i/>
                <w:iCs/>
              </w:rPr>
              <w:t>Экран</w:t>
            </w:r>
            <w:r>
              <w:rPr>
                <w:b/>
                <w:bCs/>
                <w:i/>
                <w:iCs/>
              </w:rPr>
              <w:t xml:space="preserve"> </w:t>
            </w:r>
          </w:p>
          <w:p w:rsidR="003C5030" w:rsidRDefault="003C5030" w:rsidP="003C5030">
            <w:r>
              <w:t>Тип экрана IPS</w:t>
            </w:r>
          </w:p>
          <w:p w:rsidR="003C5030" w:rsidRDefault="003C5030" w:rsidP="003C5030">
            <w:r>
              <w:t xml:space="preserve">Диагональ экрана (дюйм) </w:t>
            </w:r>
            <w:r>
              <w:rPr>
                <w:color w:val="auto"/>
              </w:rPr>
              <w:t>не менее</w:t>
            </w:r>
            <w:r>
              <w:t xml:space="preserve"> 16"</w:t>
            </w:r>
          </w:p>
          <w:p w:rsidR="003C5030" w:rsidRDefault="003C5030" w:rsidP="003C5030">
            <w:r>
              <w:t xml:space="preserve">Разрешение экрана </w:t>
            </w:r>
            <w:r>
              <w:rPr>
                <w:color w:val="auto"/>
              </w:rPr>
              <w:t>не менее</w:t>
            </w:r>
            <w:r>
              <w:t xml:space="preserve"> 1920x1200</w:t>
            </w:r>
          </w:p>
          <w:p w:rsidR="003C5030" w:rsidRDefault="003C5030" w:rsidP="003C5030">
            <w:r>
              <w:t>Покрытие экрана матовое</w:t>
            </w:r>
          </w:p>
          <w:p w:rsidR="003C5030" w:rsidRDefault="003C5030" w:rsidP="003C5030">
            <w:r>
              <w:t xml:space="preserve">Максимальная частота обновления экрана </w:t>
            </w:r>
            <w:r>
              <w:rPr>
                <w:color w:val="auto"/>
              </w:rPr>
              <w:t>не менее</w:t>
            </w:r>
            <w:r>
              <w:t xml:space="preserve"> 60 Гц</w:t>
            </w:r>
          </w:p>
          <w:p w:rsidR="003C5030" w:rsidRDefault="003C5030" w:rsidP="003C5030">
            <w:r>
              <w:t xml:space="preserve">Яркость </w:t>
            </w:r>
            <w:r>
              <w:rPr>
                <w:color w:val="auto"/>
              </w:rPr>
              <w:t>не менее</w:t>
            </w:r>
            <w:r>
              <w:t xml:space="preserve"> 320 Кд/м² </w:t>
            </w:r>
          </w:p>
          <w:p w:rsidR="003C5030" w:rsidRDefault="003C5030" w:rsidP="003C5030">
            <w:r>
              <w:t xml:space="preserve">Плотность пикселей </w:t>
            </w:r>
            <w:r>
              <w:rPr>
                <w:color w:val="auto"/>
              </w:rPr>
              <w:t>не менее</w:t>
            </w:r>
            <w:r>
              <w:t xml:space="preserve"> 142 ppi</w:t>
            </w:r>
          </w:p>
          <w:p w:rsidR="003C5030" w:rsidRDefault="003C5030" w:rsidP="003C5030">
            <w:r>
              <w:t xml:space="preserve">Цветовой охват </w:t>
            </w:r>
            <w:r>
              <w:rPr>
                <w:color w:val="auto"/>
              </w:rPr>
              <w:t>не менее</w:t>
            </w:r>
            <w:r>
              <w:t xml:space="preserve"> 56% NTSC</w:t>
            </w:r>
          </w:p>
          <w:p w:rsidR="003C5030" w:rsidRPr="00D17EED" w:rsidRDefault="003C5030" w:rsidP="003C5030">
            <w:pPr>
              <w:rPr>
                <w:b/>
                <w:bCs/>
                <w:i/>
                <w:iCs/>
              </w:rPr>
            </w:pPr>
            <w:r w:rsidRPr="00D17EED">
              <w:rPr>
                <w:b/>
                <w:bCs/>
                <w:i/>
                <w:iCs/>
              </w:rPr>
              <w:t>Процессор</w:t>
            </w:r>
            <w:r>
              <w:rPr>
                <w:b/>
                <w:bCs/>
                <w:i/>
                <w:iCs/>
              </w:rPr>
              <w:t xml:space="preserve"> </w:t>
            </w:r>
          </w:p>
          <w:p w:rsidR="003C5030" w:rsidRDefault="003C5030" w:rsidP="003C5030">
            <w:r>
              <w:t>Модель процессора AMD Ryzen 5 5600U</w:t>
            </w:r>
          </w:p>
          <w:p w:rsidR="003C5030" w:rsidRDefault="003C5030" w:rsidP="003C5030">
            <w:r>
              <w:t xml:space="preserve">Общее количество ядер </w:t>
            </w:r>
            <w:r>
              <w:rPr>
                <w:color w:val="auto"/>
              </w:rPr>
              <w:t>не менее</w:t>
            </w:r>
            <w:r>
              <w:t xml:space="preserve"> 6 </w:t>
            </w:r>
          </w:p>
          <w:p w:rsidR="003C5030" w:rsidRDefault="003C5030" w:rsidP="003C5030">
            <w:r>
              <w:t xml:space="preserve">Количество производительных ядер </w:t>
            </w:r>
            <w:r>
              <w:rPr>
                <w:color w:val="auto"/>
              </w:rPr>
              <w:t>не менее</w:t>
            </w:r>
            <w:r>
              <w:t xml:space="preserve"> 6</w:t>
            </w:r>
          </w:p>
          <w:p w:rsidR="003C5030" w:rsidRDefault="003C5030" w:rsidP="003C5030">
            <w:r>
              <w:t xml:space="preserve">Максимальное число потоков </w:t>
            </w:r>
            <w:r>
              <w:rPr>
                <w:color w:val="auto"/>
              </w:rPr>
              <w:t>не менее</w:t>
            </w:r>
            <w:r>
              <w:t xml:space="preserve"> 12</w:t>
            </w:r>
          </w:p>
          <w:p w:rsidR="003C5030" w:rsidRDefault="003C5030" w:rsidP="003C5030">
            <w:r>
              <w:t xml:space="preserve">Частота процессора </w:t>
            </w:r>
            <w:r>
              <w:rPr>
                <w:color w:val="auto"/>
              </w:rPr>
              <w:t>не менее</w:t>
            </w:r>
            <w:r>
              <w:t xml:space="preserve"> 2.3 ГГц</w:t>
            </w:r>
          </w:p>
          <w:p w:rsidR="003C5030" w:rsidRDefault="003C5030" w:rsidP="003C5030">
            <w:r>
              <w:t xml:space="preserve">Автоматическое увеличение частоты </w:t>
            </w:r>
            <w:r>
              <w:rPr>
                <w:color w:val="auto"/>
              </w:rPr>
              <w:t>не менее</w:t>
            </w:r>
            <w:r>
              <w:t xml:space="preserve"> 4.2 ГГц</w:t>
            </w:r>
          </w:p>
          <w:p w:rsidR="003C5030" w:rsidRPr="00D17EED" w:rsidRDefault="003C5030" w:rsidP="003C5030">
            <w:pPr>
              <w:rPr>
                <w:b/>
                <w:bCs/>
                <w:i/>
                <w:iCs/>
              </w:rPr>
            </w:pPr>
            <w:r w:rsidRPr="00D17EED">
              <w:rPr>
                <w:b/>
                <w:bCs/>
                <w:i/>
                <w:iCs/>
              </w:rPr>
              <w:t>Оперативная память</w:t>
            </w:r>
          </w:p>
          <w:p w:rsidR="003C5030" w:rsidRDefault="003C5030" w:rsidP="003C5030">
            <w:r>
              <w:t>Тип оперативной памяти не ниже DDR4</w:t>
            </w:r>
          </w:p>
          <w:p w:rsidR="003C5030" w:rsidRDefault="003C5030" w:rsidP="003C5030">
            <w:r>
              <w:t xml:space="preserve">Объем оперативной памяти </w:t>
            </w:r>
            <w:r>
              <w:rPr>
                <w:color w:val="auto"/>
              </w:rPr>
              <w:t>не менее</w:t>
            </w:r>
            <w:r>
              <w:t xml:space="preserve"> 8 ГБ </w:t>
            </w:r>
          </w:p>
          <w:p w:rsidR="003C5030" w:rsidRDefault="003C5030" w:rsidP="003C5030">
            <w:r>
              <w:t xml:space="preserve">Количество слотов под модули памяти </w:t>
            </w:r>
            <w:r>
              <w:rPr>
                <w:color w:val="auto"/>
              </w:rPr>
              <w:t>не менее</w:t>
            </w:r>
            <w:r>
              <w:t xml:space="preserve"> 2</w:t>
            </w:r>
          </w:p>
          <w:p w:rsidR="003C5030" w:rsidRDefault="003C5030" w:rsidP="003C5030">
            <w:r>
              <w:t xml:space="preserve">Частота оперативной памяти </w:t>
            </w:r>
            <w:r>
              <w:rPr>
                <w:color w:val="auto"/>
              </w:rPr>
              <w:t>не менее</w:t>
            </w:r>
            <w:r>
              <w:t xml:space="preserve"> 3200 МГц</w:t>
            </w:r>
          </w:p>
          <w:p w:rsidR="003C5030" w:rsidRDefault="003C5030" w:rsidP="003C5030">
            <w:r>
              <w:t xml:space="preserve">Максимальный объем памяти </w:t>
            </w:r>
            <w:r>
              <w:rPr>
                <w:color w:val="auto"/>
              </w:rPr>
              <w:t>не менее</w:t>
            </w:r>
            <w:r>
              <w:t xml:space="preserve"> 64 ГБ </w:t>
            </w:r>
          </w:p>
          <w:p w:rsidR="003C5030" w:rsidRDefault="003C5030" w:rsidP="003C5030">
            <w:r>
              <w:t xml:space="preserve">Свободные слоты для оперативной памяти </w:t>
            </w:r>
            <w:r>
              <w:rPr>
                <w:color w:val="auto"/>
              </w:rPr>
              <w:t>не менее</w:t>
            </w:r>
            <w:r>
              <w:t xml:space="preserve"> 1</w:t>
            </w:r>
          </w:p>
          <w:p w:rsidR="003C5030" w:rsidRPr="00D17EED" w:rsidRDefault="003C5030" w:rsidP="003C5030">
            <w:pPr>
              <w:rPr>
                <w:b/>
                <w:bCs/>
                <w:i/>
                <w:iCs/>
              </w:rPr>
            </w:pPr>
            <w:r w:rsidRPr="00D17EED">
              <w:rPr>
                <w:b/>
                <w:bCs/>
                <w:i/>
                <w:iCs/>
              </w:rPr>
              <w:t>Графический ускоритель</w:t>
            </w:r>
          </w:p>
          <w:p w:rsidR="003C5030" w:rsidRDefault="003C5030" w:rsidP="003C5030">
            <w:r>
              <w:t>Вид графического ускорителя встроенный</w:t>
            </w:r>
          </w:p>
          <w:p w:rsidR="003C5030" w:rsidRDefault="003C5030" w:rsidP="003C5030">
            <w:r>
              <w:t>Модель встроенной видеокарты AMD Radeon Vega 7</w:t>
            </w:r>
          </w:p>
          <w:p w:rsidR="003C5030" w:rsidRPr="00D17EED" w:rsidRDefault="003C5030" w:rsidP="003C5030">
            <w:pPr>
              <w:rPr>
                <w:b/>
                <w:bCs/>
                <w:i/>
                <w:iCs/>
              </w:rPr>
            </w:pPr>
            <w:r w:rsidRPr="00D17EED">
              <w:rPr>
                <w:b/>
                <w:bCs/>
                <w:i/>
                <w:iCs/>
              </w:rPr>
              <w:t>Накопители данных</w:t>
            </w:r>
          </w:p>
          <w:p w:rsidR="003C5030" w:rsidRDefault="003C5030" w:rsidP="003C5030">
            <w:r>
              <w:t xml:space="preserve">Общий объем твердотельных накопителей (SSD) </w:t>
            </w:r>
            <w:r>
              <w:rPr>
                <w:color w:val="auto"/>
              </w:rPr>
              <w:t>не менее</w:t>
            </w:r>
            <w:r>
              <w:t xml:space="preserve"> 512 ГБ </w:t>
            </w:r>
          </w:p>
          <w:p w:rsidR="003C5030" w:rsidRDefault="003C5030" w:rsidP="003C5030">
            <w:r>
              <w:t>Тип SSD диска M.2 PCIe</w:t>
            </w:r>
          </w:p>
          <w:p w:rsidR="003C5030" w:rsidRPr="00D17EED" w:rsidRDefault="003C5030" w:rsidP="003C5030">
            <w:pPr>
              <w:rPr>
                <w:b/>
                <w:bCs/>
                <w:i/>
                <w:iCs/>
              </w:rPr>
            </w:pPr>
            <w:r w:rsidRPr="00D17EED">
              <w:rPr>
                <w:b/>
                <w:bCs/>
                <w:i/>
                <w:iCs/>
              </w:rPr>
              <w:t>Веб-камера</w:t>
            </w:r>
          </w:p>
          <w:p w:rsidR="003C5030" w:rsidRDefault="003C5030" w:rsidP="003C5030">
            <w:r>
              <w:t xml:space="preserve">Веб-камера </w:t>
            </w:r>
            <w:r>
              <w:rPr>
                <w:color w:val="auto"/>
              </w:rPr>
              <w:t>не менее</w:t>
            </w:r>
            <w:r>
              <w:t xml:space="preserve"> 1 Мп (720p)</w:t>
            </w:r>
          </w:p>
          <w:p w:rsidR="003C5030" w:rsidRDefault="003C5030" w:rsidP="003C5030">
            <w:r>
              <w:t>Шторка веб-камеры наличие</w:t>
            </w:r>
          </w:p>
          <w:p w:rsidR="003C5030" w:rsidRPr="00D17EED" w:rsidRDefault="003C5030" w:rsidP="003C5030">
            <w:pPr>
              <w:rPr>
                <w:b/>
                <w:bCs/>
                <w:i/>
                <w:iCs/>
              </w:rPr>
            </w:pPr>
            <w:r w:rsidRPr="00D17EED">
              <w:rPr>
                <w:b/>
                <w:bCs/>
                <w:i/>
                <w:iCs/>
              </w:rPr>
              <w:t>Встроенное дополнительное оборудование</w:t>
            </w:r>
          </w:p>
          <w:p w:rsidR="003C5030" w:rsidRDefault="003C5030" w:rsidP="003C5030">
            <w:r>
              <w:lastRenderedPageBreak/>
              <w:t>Встроенный микрофон наличие</w:t>
            </w:r>
          </w:p>
          <w:p w:rsidR="003C5030" w:rsidRDefault="003C5030" w:rsidP="003C5030">
            <w:r>
              <w:t>Поддержка карт памяти кард-ридером microSD</w:t>
            </w:r>
          </w:p>
          <w:p w:rsidR="003C5030" w:rsidRPr="00035010" w:rsidRDefault="003C5030" w:rsidP="003C5030">
            <w:pPr>
              <w:rPr>
                <w:b/>
                <w:bCs/>
                <w:i/>
                <w:iCs/>
              </w:rPr>
            </w:pPr>
            <w:r w:rsidRPr="00035010">
              <w:rPr>
                <w:b/>
                <w:bCs/>
                <w:i/>
                <w:iCs/>
              </w:rPr>
              <w:t>Питание</w:t>
            </w:r>
          </w:p>
          <w:p w:rsidR="003C5030" w:rsidRPr="0061477B" w:rsidRDefault="003C5030" w:rsidP="003C5030">
            <w:r>
              <w:t>Поддержка</w:t>
            </w:r>
            <w:r w:rsidRPr="0061477B">
              <w:t xml:space="preserve"> </w:t>
            </w:r>
            <w:r w:rsidRPr="00035010">
              <w:rPr>
                <w:lang w:val="en-US"/>
              </w:rPr>
              <w:t>USB</w:t>
            </w:r>
            <w:r w:rsidRPr="0061477B">
              <w:t xml:space="preserve"> </w:t>
            </w:r>
            <w:r w:rsidRPr="00035010">
              <w:rPr>
                <w:lang w:val="en-US"/>
              </w:rPr>
              <w:t>Power</w:t>
            </w:r>
            <w:r w:rsidRPr="0061477B">
              <w:t xml:space="preserve"> </w:t>
            </w:r>
            <w:r w:rsidRPr="00035010">
              <w:rPr>
                <w:lang w:val="en-US"/>
              </w:rPr>
              <w:t>Delivery</w:t>
            </w:r>
            <w:r w:rsidRPr="0061477B">
              <w:t xml:space="preserve"> </w:t>
            </w:r>
            <w:r>
              <w:t>наличие</w:t>
            </w:r>
            <w:r w:rsidRPr="0061477B">
              <w:t xml:space="preserve"> </w:t>
            </w:r>
          </w:p>
          <w:p w:rsidR="003C5030" w:rsidRDefault="003C5030" w:rsidP="003C5030">
            <w:r>
              <w:t>Тип аккумулятора Li-Ion</w:t>
            </w:r>
          </w:p>
          <w:p w:rsidR="003C5030" w:rsidRDefault="003C5030" w:rsidP="003C5030">
            <w:r>
              <w:t xml:space="preserve">Емкость аккумулятора </w:t>
            </w:r>
            <w:r>
              <w:rPr>
                <w:color w:val="auto"/>
              </w:rPr>
              <w:t>не менее</w:t>
            </w:r>
            <w:r>
              <w:t xml:space="preserve"> 70 Вт*ч</w:t>
            </w:r>
          </w:p>
          <w:p w:rsidR="003C5030" w:rsidRPr="00D17EED" w:rsidRDefault="003C5030" w:rsidP="003C5030">
            <w:r>
              <w:t xml:space="preserve">Емкость аккумулятора </w:t>
            </w:r>
            <w:r>
              <w:rPr>
                <w:color w:val="auto"/>
              </w:rPr>
              <w:t>не менее</w:t>
            </w:r>
            <w:r>
              <w:t xml:space="preserve"> 6060 мА*ч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D17EED"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4</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МФУ</w:t>
            </w:r>
            <w:r w:rsidRPr="00592F6D">
              <w:rPr>
                <w:lang w:val="en-US"/>
              </w:rPr>
              <w:t xml:space="preserve"> </w:t>
            </w:r>
            <w:r w:rsidRPr="00592F6D">
              <w:t>лазерное</w:t>
            </w:r>
            <w:r w:rsidRPr="00592F6D">
              <w:rPr>
                <w:lang w:val="en-US"/>
              </w:rPr>
              <w:t xml:space="preserve"> HP Color LaserJet Pro M479dw</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DB63E6" w:rsidRDefault="003C5030" w:rsidP="003C5030">
            <w:r w:rsidRPr="00DB63E6">
              <w:rPr>
                <w:lang w:val="en-US"/>
              </w:rPr>
              <w:t>26.20.16.122</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BB3363" w:rsidRDefault="003C5030" w:rsidP="003C5030">
            <w:pPr>
              <w:tabs>
                <w:tab w:val="left" w:pos="-720"/>
                <w:tab w:val="left" w:pos="-600"/>
                <w:tab w:val="left" w:pos="720"/>
              </w:tabs>
              <w:suppressAutoHyphens/>
              <w:jc w:val="both"/>
              <w:rPr>
                <w:b/>
                <w:bCs/>
                <w:i/>
                <w:iCs/>
              </w:rPr>
            </w:pPr>
            <w:r w:rsidRPr="00BB3363">
              <w:rPr>
                <w:b/>
                <w:bCs/>
                <w:i/>
                <w:iCs/>
              </w:rPr>
              <w:t>Аппаратная часть</w:t>
            </w:r>
          </w:p>
          <w:p w:rsidR="003C5030" w:rsidRPr="00035010" w:rsidRDefault="003C5030" w:rsidP="003C5030">
            <w:pPr>
              <w:tabs>
                <w:tab w:val="left" w:pos="-720"/>
                <w:tab w:val="left" w:pos="-600"/>
                <w:tab w:val="left" w:pos="720"/>
              </w:tabs>
              <w:suppressAutoHyphens/>
              <w:jc w:val="both"/>
            </w:pPr>
            <w:r w:rsidRPr="00035010">
              <w:t xml:space="preserve">Оперативная память </w:t>
            </w:r>
            <w:r>
              <w:t>не менее</w:t>
            </w:r>
            <w:r w:rsidRPr="00035010">
              <w:t xml:space="preserve"> 512 МБ</w:t>
            </w:r>
          </w:p>
          <w:p w:rsidR="003C5030" w:rsidRPr="00035010" w:rsidRDefault="003C5030" w:rsidP="003C5030">
            <w:pPr>
              <w:tabs>
                <w:tab w:val="left" w:pos="-720"/>
                <w:tab w:val="left" w:pos="-600"/>
                <w:tab w:val="left" w:pos="720"/>
              </w:tabs>
              <w:suppressAutoHyphens/>
              <w:jc w:val="both"/>
            </w:pPr>
            <w:r w:rsidRPr="00035010">
              <w:t xml:space="preserve">Частота процессора </w:t>
            </w:r>
            <w:r>
              <w:t>не менее</w:t>
            </w:r>
            <w:r w:rsidRPr="00035010">
              <w:t xml:space="preserve"> 1200 МГц</w:t>
            </w:r>
          </w:p>
          <w:p w:rsidR="003C5030" w:rsidRPr="00BB3363" w:rsidRDefault="003C5030" w:rsidP="003C5030">
            <w:pPr>
              <w:tabs>
                <w:tab w:val="left" w:pos="-720"/>
                <w:tab w:val="left" w:pos="-600"/>
                <w:tab w:val="left" w:pos="720"/>
              </w:tabs>
              <w:suppressAutoHyphens/>
              <w:jc w:val="both"/>
              <w:rPr>
                <w:b/>
                <w:bCs/>
                <w:i/>
                <w:iCs/>
              </w:rPr>
            </w:pPr>
            <w:r w:rsidRPr="00BB3363">
              <w:rPr>
                <w:b/>
                <w:bCs/>
                <w:i/>
                <w:iCs/>
              </w:rPr>
              <w:t>Принтер</w:t>
            </w:r>
          </w:p>
          <w:p w:rsidR="003C5030" w:rsidRPr="00035010" w:rsidRDefault="003C5030" w:rsidP="003C5030">
            <w:pPr>
              <w:tabs>
                <w:tab w:val="left" w:pos="-720"/>
                <w:tab w:val="left" w:pos="-600"/>
                <w:tab w:val="left" w:pos="720"/>
              </w:tabs>
              <w:suppressAutoHyphens/>
              <w:jc w:val="both"/>
            </w:pPr>
            <w:r w:rsidRPr="00035010">
              <w:t>Технология печати лазерная</w:t>
            </w:r>
          </w:p>
          <w:p w:rsidR="003C5030" w:rsidRPr="00035010" w:rsidRDefault="003C5030" w:rsidP="003C5030">
            <w:pPr>
              <w:tabs>
                <w:tab w:val="left" w:pos="-720"/>
                <w:tab w:val="left" w:pos="-600"/>
                <w:tab w:val="left" w:pos="720"/>
              </w:tabs>
              <w:suppressAutoHyphens/>
              <w:jc w:val="both"/>
            </w:pPr>
            <w:r w:rsidRPr="00035010">
              <w:t>Цветность печати цветная</w:t>
            </w:r>
          </w:p>
          <w:p w:rsidR="003C5030" w:rsidRPr="00035010" w:rsidRDefault="003C5030" w:rsidP="003C5030">
            <w:pPr>
              <w:tabs>
                <w:tab w:val="left" w:pos="-720"/>
                <w:tab w:val="left" w:pos="-600"/>
                <w:tab w:val="left" w:pos="720"/>
              </w:tabs>
              <w:suppressAutoHyphens/>
              <w:jc w:val="both"/>
            </w:pPr>
            <w:r w:rsidRPr="00035010">
              <w:t>Максимальный формат</w:t>
            </w:r>
            <w:r>
              <w:t xml:space="preserve"> не ниже </w:t>
            </w:r>
            <w:r w:rsidRPr="00035010">
              <w:rPr>
                <w:lang w:val="en-US"/>
              </w:rPr>
              <w:t>A</w:t>
            </w:r>
            <w:r w:rsidRPr="00035010">
              <w:t>4</w:t>
            </w:r>
          </w:p>
          <w:p w:rsidR="003C5030" w:rsidRPr="00035010" w:rsidRDefault="003C5030" w:rsidP="003C5030">
            <w:pPr>
              <w:tabs>
                <w:tab w:val="left" w:pos="-720"/>
                <w:tab w:val="left" w:pos="-600"/>
                <w:tab w:val="left" w:pos="720"/>
              </w:tabs>
              <w:suppressAutoHyphens/>
              <w:jc w:val="both"/>
            </w:pPr>
            <w:r w:rsidRPr="00035010">
              <w:t>Максимальное разрешение черно-белой печати</w:t>
            </w:r>
            <w:r>
              <w:t xml:space="preserve"> не менее</w:t>
            </w:r>
            <w:r w:rsidRPr="00035010">
              <w:t xml:space="preserve"> 600</w:t>
            </w:r>
            <w:r w:rsidRPr="00035010">
              <w:rPr>
                <w:lang w:val="en-US"/>
              </w:rPr>
              <w:t>x</w:t>
            </w:r>
            <w:r w:rsidRPr="00035010">
              <w:t xml:space="preserve">600 </w:t>
            </w:r>
            <w:r w:rsidRPr="00035010">
              <w:rPr>
                <w:lang w:val="en-US"/>
              </w:rPr>
              <w:t>dpi</w:t>
            </w:r>
          </w:p>
          <w:p w:rsidR="003C5030" w:rsidRPr="00035010" w:rsidRDefault="003C5030" w:rsidP="003C5030">
            <w:pPr>
              <w:tabs>
                <w:tab w:val="left" w:pos="-720"/>
                <w:tab w:val="left" w:pos="-600"/>
                <w:tab w:val="left" w:pos="720"/>
              </w:tabs>
              <w:suppressAutoHyphens/>
              <w:jc w:val="both"/>
            </w:pPr>
            <w:r w:rsidRPr="00035010">
              <w:t xml:space="preserve">Скорость черно-белой печати (стр / мин) </w:t>
            </w:r>
            <w:r>
              <w:t>не менее</w:t>
            </w:r>
            <w:r w:rsidRPr="00035010">
              <w:t xml:space="preserve"> 27 стр/мин (А4)</w:t>
            </w:r>
          </w:p>
          <w:p w:rsidR="003C5030" w:rsidRPr="00035010" w:rsidRDefault="003C5030" w:rsidP="003C5030">
            <w:pPr>
              <w:tabs>
                <w:tab w:val="left" w:pos="-720"/>
                <w:tab w:val="left" w:pos="-600"/>
                <w:tab w:val="left" w:pos="720"/>
              </w:tabs>
              <w:suppressAutoHyphens/>
              <w:jc w:val="both"/>
            </w:pPr>
            <w:r w:rsidRPr="00035010">
              <w:t>Время выхода первого черно-белого отпечатка</w:t>
            </w:r>
            <w:r>
              <w:t xml:space="preserve"> не более </w:t>
            </w:r>
            <w:r w:rsidRPr="00035010">
              <w:t>9.7 сек</w:t>
            </w:r>
          </w:p>
          <w:p w:rsidR="003C5030" w:rsidRPr="00035010" w:rsidRDefault="003C5030" w:rsidP="003C5030">
            <w:pPr>
              <w:tabs>
                <w:tab w:val="left" w:pos="-720"/>
                <w:tab w:val="left" w:pos="-600"/>
                <w:tab w:val="left" w:pos="720"/>
              </w:tabs>
              <w:suppressAutoHyphens/>
              <w:jc w:val="both"/>
            </w:pPr>
            <w:r w:rsidRPr="00035010">
              <w:t xml:space="preserve">Максимальное разрешение цветной печати </w:t>
            </w:r>
            <w:r>
              <w:t>не менее</w:t>
            </w:r>
            <w:r w:rsidRPr="00035010">
              <w:t xml:space="preserve"> 600</w:t>
            </w:r>
            <w:r w:rsidRPr="00035010">
              <w:rPr>
                <w:lang w:val="en-US"/>
              </w:rPr>
              <w:t>x</w:t>
            </w:r>
            <w:r w:rsidRPr="00035010">
              <w:t xml:space="preserve">600 </w:t>
            </w:r>
            <w:r w:rsidRPr="00035010">
              <w:rPr>
                <w:lang w:val="en-US"/>
              </w:rPr>
              <w:t>dpi</w:t>
            </w:r>
          </w:p>
          <w:p w:rsidR="003C5030" w:rsidRPr="00035010" w:rsidRDefault="003C5030" w:rsidP="003C5030">
            <w:pPr>
              <w:tabs>
                <w:tab w:val="left" w:pos="-720"/>
                <w:tab w:val="left" w:pos="-600"/>
                <w:tab w:val="left" w:pos="720"/>
              </w:tabs>
              <w:suppressAutoHyphens/>
              <w:jc w:val="both"/>
            </w:pPr>
            <w:r w:rsidRPr="00035010">
              <w:t xml:space="preserve">Скорость цветной печати (стр / мин) </w:t>
            </w:r>
            <w:r>
              <w:t>не менее</w:t>
            </w:r>
            <w:r w:rsidRPr="00035010">
              <w:t xml:space="preserve"> 27 стр/мин (А4)</w:t>
            </w:r>
          </w:p>
          <w:p w:rsidR="003C5030" w:rsidRPr="00035010" w:rsidRDefault="003C5030" w:rsidP="003C5030">
            <w:pPr>
              <w:tabs>
                <w:tab w:val="left" w:pos="-720"/>
                <w:tab w:val="left" w:pos="-600"/>
                <w:tab w:val="left" w:pos="720"/>
              </w:tabs>
              <w:suppressAutoHyphens/>
              <w:jc w:val="both"/>
            </w:pPr>
            <w:r w:rsidRPr="00035010">
              <w:t xml:space="preserve">Время выхода первого цветного отпечатка </w:t>
            </w:r>
            <w:r>
              <w:t xml:space="preserve">не более </w:t>
            </w:r>
            <w:r w:rsidRPr="00035010">
              <w:t>11.3 сек</w:t>
            </w:r>
          </w:p>
          <w:p w:rsidR="003C5030" w:rsidRPr="00035010" w:rsidRDefault="003C5030" w:rsidP="003C5030">
            <w:pPr>
              <w:tabs>
                <w:tab w:val="left" w:pos="-720"/>
                <w:tab w:val="left" w:pos="-600"/>
                <w:tab w:val="left" w:pos="720"/>
              </w:tabs>
              <w:suppressAutoHyphens/>
              <w:jc w:val="both"/>
            </w:pPr>
            <w:r w:rsidRPr="00035010">
              <w:t xml:space="preserve">Максимальный месячный объем печати </w:t>
            </w:r>
            <w:r>
              <w:t>не менее</w:t>
            </w:r>
            <w:r w:rsidRPr="00035010">
              <w:t xml:space="preserve"> 50000</w:t>
            </w:r>
          </w:p>
          <w:p w:rsidR="003C5030" w:rsidRPr="00035010" w:rsidRDefault="003C5030" w:rsidP="003C5030">
            <w:pPr>
              <w:tabs>
                <w:tab w:val="left" w:pos="-720"/>
                <w:tab w:val="left" w:pos="-600"/>
                <w:tab w:val="left" w:pos="720"/>
              </w:tabs>
              <w:suppressAutoHyphens/>
              <w:jc w:val="both"/>
            </w:pPr>
            <w:r w:rsidRPr="00035010">
              <w:t xml:space="preserve">Автоматическая двусторонняя печать </w:t>
            </w:r>
            <w:r>
              <w:t>наличие</w:t>
            </w:r>
          </w:p>
          <w:p w:rsidR="003C5030" w:rsidRPr="00BB3363" w:rsidRDefault="003C5030" w:rsidP="003C5030">
            <w:pPr>
              <w:tabs>
                <w:tab w:val="left" w:pos="-720"/>
                <w:tab w:val="left" w:pos="-600"/>
                <w:tab w:val="left" w:pos="720"/>
              </w:tabs>
              <w:suppressAutoHyphens/>
              <w:jc w:val="both"/>
              <w:rPr>
                <w:b/>
                <w:bCs/>
                <w:i/>
                <w:iCs/>
              </w:rPr>
            </w:pPr>
            <w:r w:rsidRPr="00BB3363">
              <w:rPr>
                <w:b/>
                <w:bCs/>
                <w:i/>
                <w:iCs/>
              </w:rPr>
              <w:t>Сканер</w:t>
            </w:r>
          </w:p>
          <w:p w:rsidR="003C5030" w:rsidRPr="00035010" w:rsidRDefault="003C5030" w:rsidP="003C5030">
            <w:pPr>
              <w:tabs>
                <w:tab w:val="left" w:pos="-720"/>
                <w:tab w:val="left" w:pos="-600"/>
                <w:tab w:val="left" w:pos="720"/>
              </w:tabs>
              <w:suppressAutoHyphens/>
              <w:jc w:val="both"/>
            </w:pPr>
            <w:r w:rsidRPr="00035010">
              <w:t xml:space="preserve">Оптическое разрешение сканера </w:t>
            </w:r>
            <w:r>
              <w:t>не менее</w:t>
            </w:r>
            <w:r w:rsidRPr="00035010">
              <w:t xml:space="preserve"> 1200</w:t>
            </w:r>
            <w:r w:rsidRPr="00035010">
              <w:rPr>
                <w:lang w:val="en-US"/>
              </w:rPr>
              <w:t>x</w:t>
            </w:r>
            <w:r w:rsidRPr="00035010">
              <w:t xml:space="preserve">1200 </w:t>
            </w:r>
            <w:r w:rsidRPr="00035010">
              <w:rPr>
                <w:lang w:val="en-US"/>
              </w:rPr>
              <w:t>dpi</w:t>
            </w:r>
          </w:p>
          <w:p w:rsidR="003C5030" w:rsidRPr="00035010" w:rsidRDefault="003C5030" w:rsidP="003C5030">
            <w:pPr>
              <w:tabs>
                <w:tab w:val="left" w:pos="-720"/>
                <w:tab w:val="left" w:pos="-600"/>
                <w:tab w:val="left" w:pos="720"/>
              </w:tabs>
              <w:suppressAutoHyphens/>
              <w:jc w:val="both"/>
            </w:pPr>
            <w:r w:rsidRPr="00035010">
              <w:t xml:space="preserve">Скорость сканирования </w:t>
            </w:r>
            <w:r>
              <w:t>не менее</w:t>
            </w:r>
            <w:r w:rsidRPr="00035010">
              <w:t xml:space="preserve"> 29 стр/мин</w:t>
            </w:r>
          </w:p>
          <w:p w:rsidR="003C5030" w:rsidRPr="00035010" w:rsidRDefault="003C5030" w:rsidP="003C5030">
            <w:pPr>
              <w:tabs>
                <w:tab w:val="left" w:pos="-720"/>
                <w:tab w:val="left" w:pos="-600"/>
                <w:tab w:val="left" w:pos="720"/>
              </w:tabs>
              <w:suppressAutoHyphens/>
              <w:jc w:val="both"/>
            </w:pPr>
            <w:r w:rsidRPr="00035010">
              <w:t xml:space="preserve">Максимальный формат бумаги (сканер) </w:t>
            </w:r>
            <w:r>
              <w:t xml:space="preserve">не ниже </w:t>
            </w:r>
            <w:r w:rsidRPr="00035010">
              <w:rPr>
                <w:lang w:val="en-US"/>
              </w:rPr>
              <w:t>A</w:t>
            </w:r>
            <w:r w:rsidRPr="00035010">
              <w:t>4</w:t>
            </w:r>
          </w:p>
          <w:p w:rsidR="003C5030" w:rsidRPr="00035010" w:rsidRDefault="003C5030" w:rsidP="003C5030">
            <w:pPr>
              <w:tabs>
                <w:tab w:val="left" w:pos="-720"/>
                <w:tab w:val="left" w:pos="-600"/>
                <w:tab w:val="left" w:pos="720"/>
              </w:tabs>
              <w:suppressAutoHyphens/>
              <w:jc w:val="both"/>
            </w:pPr>
            <w:r w:rsidRPr="00035010">
              <w:t xml:space="preserve">Устройство автоподачи </w:t>
            </w:r>
            <w:r>
              <w:t xml:space="preserve">наличие </w:t>
            </w:r>
          </w:p>
          <w:p w:rsidR="003C5030" w:rsidRPr="00035010" w:rsidRDefault="003C5030" w:rsidP="003C5030">
            <w:pPr>
              <w:tabs>
                <w:tab w:val="left" w:pos="-720"/>
                <w:tab w:val="left" w:pos="-600"/>
                <w:tab w:val="left" w:pos="720"/>
              </w:tabs>
              <w:suppressAutoHyphens/>
              <w:jc w:val="both"/>
            </w:pPr>
            <w:r w:rsidRPr="00035010">
              <w:t>Тип устройства автоподачи одностороннее</w:t>
            </w:r>
          </w:p>
          <w:p w:rsidR="003C5030" w:rsidRPr="00035010" w:rsidRDefault="003C5030" w:rsidP="003C5030">
            <w:pPr>
              <w:tabs>
                <w:tab w:val="left" w:pos="-720"/>
                <w:tab w:val="left" w:pos="-600"/>
                <w:tab w:val="left" w:pos="720"/>
              </w:tabs>
              <w:suppressAutoHyphens/>
              <w:jc w:val="both"/>
            </w:pPr>
            <w:r w:rsidRPr="00035010">
              <w:t xml:space="preserve">Емкость устройства автоподачи </w:t>
            </w:r>
            <w:r>
              <w:t>не менее</w:t>
            </w:r>
            <w:r w:rsidRPr="00035010">
              <w:t xml:space="preserve"> 50</w:t>
            </w:r>
          </w:p>
          <w:p w:rsidR="003C5030" w:rsidRPr="00035010" w:rsidRDefault="003C5030" w:rsidP="003C5030">
            <w:pPr>
              <w:tabs>
                <w:tab w:val="left" w:pos="-720"/>
                <w:tab w:val="left" w:pos="-600"/>
                <w:tab w:val="left" w:pos="720"/>
              </w:tabs>
              <w:suppressAutoHyphens/>
              <w:jc w:val="both"/>
            </w:pPr>
            <w:r w:rsidRPr="00035010">
              <w:t>Функции сканирования сканирование в электронную почту</w:t>
            </w:r>
          </w:p>
          <w:p w:rsidR="003C5030" w:rsidRPr="00BB3363" w:rsidRDefault="003C5030" w:rsidP="003C5030">
            <w:pPr>
              <w:tabs>
                <w:tab w:val="left" w:pos="-720"/>
                <w:tab w:val="left" w:pos="-600"/>
                <w:tab w:val="left" w:pos="720"/>
              </w:tabs>
              <w:suppressAutoHyphens/>
              <w:jc w:val="both"/>
              <w:rPr>
                <w:b/>
                <w:bCs/>
                <w:i/>
                <w:iCs/>
              </w:rPr>
            </w:pPr>
            <w:r w:rsidRPr="00BB3363">
              <w:rPr>
                <w:b/>
                <w:bCs/>
                <w:i/>
                <w:iCs/>
              </w:rPr>
              <w:t>Копир</w:t>
            </w:r>
          </w:p>
          <w:p w:rsidR="003C5030" w:rsidRPr="00035010" w:rsidRDefault="003C5030" w:rsidP="003C5030">
            <w:pPr>
              <w:tabs>
                <w:tab w:val="left" w:pos="-720"/>
                <w:tab w:val="left" w:pos="-600"/>
                <w:tab w:val="left" w:pos="720"/>
              </w:tabs>
              <w:suppressAutoHyphens/>
              <w:jc w:val="both"/>
            </w:pPr>
            <w:r w:rsidRPr="00035010">
              <w:t xml:space="preserve">Максимальное разрешение копира </w:t>
            </w:r>
            <w:r>
              <w:t>не менее</w:t>
            </w:r>
            <w:r w:rsidRPr="00035010">
              <w:t xml:space="preserve"> 600</w:t>
            </w:r>
            <w:r w:rsidRPr="00035010">
              <w:rPr>
                <w:lang w:val="en-US"/>
              </w:rPr>
              <w:t>x</w:t>
            </w:r>
            <w:r w:rsidRPr="00035010">
              <w:t xml:space="preserve">600 </w:t>
            </w:r>
            <w:r w:rsidRPr="00035010">
              <w:rPr>
                <w:lang w:val="en-US"/>
              </w:rPr>
              <w:t>dpi</w:t>
            </w:r>
          </w:p>
          <w:p w:rsidR="003C5030" w:rsidRPr="00035010" w:rsidRDefault="003C5030" w:rsidP="003C5030">
            <w:pPr>
              <w:tabs>
                <w:tab w:val="left" w:pos="-720"/>
                <w:tab w:val="left" w:pos="-600"/>
                <w:tab w:val="left" w:pos="720"/>
              </w:tabs>
              <w:suppressAutoHyphens/>
              <w:jc w:val="both"/>
            </w:pPr>
            <w:r w:rsidRPr="00035010">
              <w:t xml:space="preserve">Скорость копирования </w:t>
            </w:r>
            <w:r w:rsidRPr="00BB3363">
              <w:t xml:space="preserve">не менее </w:t>
            </w:r>
            <w:r w:rsidRPr="00035010">
              <w:t>27 стр/мин</w:t>
            </w:r>
          </w:p>
          <w:p w:rsidR="003C5030" w:rsidRPr="00035010" w:rsidRDefault="003C5030" w:rsidP="003C5030">
            <w:pPr>
              <w:tabs>
                <w:tab w:val="left" w:pos="-720"/>
                <w:tab w:val="left" w:pos="-600"/>
                <w:tab w:val="left" w:pos="720"/>
              </w:tabs>
              <w:suppressAutoHyphens/>
              <w:jc w:val="both"/>
            </w:pPr>
            <w:r w:rsidRPr="00035010">
              <w:t xml:space="preserve">Изменение масштаба </w:t>
            </w:r>
            <w:r>
              <w:t>не менее</w:t>
            </w:r>
            <w:r w:rsidRPr="00035010">
              <w:t xml:space="preserve"> </w:t>
            </w:r>
            <w:r>
              <w:t xml:space="preserve">(от </w:t>
            </w:r>
            <w:r w:rsidRPr="00035010">
              <w:t>25</w:t>
            </w:r>
            <w:r>
              <w:t xml:space="preserve"> до </w:t>
            </w:r>
            <w:r w:rsidRPr="00035010">
              <w:t>400</w:t>
            </w:r>
            <w:r>
              <w:t>)</w:t>
            </w:r>
            <w:r w:rsidRPr="00035010">
              <w:t xml:space="preserve"> %</w:t>
            </w:r>
          </w:p>
          <w:p w:rsidR="003C5030" w:rsidRDefault="003C5030" w:rsidP="003C5030">
            <w:pPr>
              <w:tabs>
                <w:tab w:val="left" w:pos="-720"/>
                <w:tab w:val="left" w:pos="-600"/>
                <w:tab w:val="left" w:pos="720"/>
              </w:tabs>
              <w:suppressAutoHyphens/>
              <w:jc w:val="both"/>
            </w:pPr>
            <w:r w:rsidRPr="00035010">
              <w:t xml:space="preserve">Максимальное количество копий за цикл </w:t>
            </w:r>
            <w:r>
              <w:t>не менее</w:t>
            </w:r>
            <w:r w:rsidRPr="00035010">
              <w:t xml:space="preserve"> 999</w:t>
            </w:r>
          </w:p>
          <w:p w:rsidR="003C5030" w:rsidRPr="00BB3363" w:rsidRDefault="003C5030" w:rsidP="003C5030">
            <w:pPr>
              <w:tabs>
                <w:tab w:val="left" w:pos="-720"/>
                <w:tab w:val="left" w:pos="-600"/>
                <w:tab w:val="left" w:pos="720"/>
              </w:tabs>
              <w:suppressAutoHyphens/>
              <w:jc w:val="both"/>
              <w:rPr>
                <w:b/>
                <w:bCs/>
                <w:i/>
                <w:iCs/>
              </w:rPr>
            </w:pPr>
            <w:r w:rsidRPr="00BB3363">
              <w:rPr>
                <w:b/>
                <w:bCs/>
                <w:i/>
                <w:iCs/>
              </w:rPr>
              <w:t>Лотки</w:t>
            </w:r>
          </w:p>
          <w:p w:rsidR="003C5030" w:rsidRPr="00BB3363" w:rsidRDefault="003C5030" w:rsidP="003C5030">
            <w:pPr>
              <w:tabs>
                <w:tab w:val="left" w:pos="-720"/>
                <w:tab w:val="left" w:pos="-600"/>
                <w:tab w:val="left" w:pos="720"/>
              </w:tabs>
              <w:suppressAutoHyphens/>
              <w:jc w:val="both"/>
            </w:pPr>
            <w:r w:rsidRPr="00035010">
              <w:t xml:space="preserve">Емкость подачи </w:t>
            </w:r>
            <w:r>
              <w:t>не менее</w:t>
            </w:r>
            <w:r w:rsidRPr="00BB3363">
              <w:t xml:space="preserve"> 300 листов</w:t>
            </w:r>
          </w:p>
          <w:p w:rsidR="003C5030" w:rsidRPr="00BB3363" w:rsidRDefault="003C5030" w:rsidP="003C5030">
            <w:pPr>
              <w:tabs>
                <w:tab w:val="left" w:pos="-720"/>
                <w:tab w:val="left" w:pos="-600"/>
                <w:tab w:val="left" w:pos="720"/>
              </w:tabs>
              <w:suppressAutoHyphens/>
              <w:jc w:val="both"/>
            </w:pPr>
            <w:r w:rsidRPr="00BB3363">
              <w:t xml:space="preserve">Емкость выходного лотка </w:t>
            </w:r>
            <w:r>
              <w:t>не менее</w:t>
            </w:r>
            <w:r w:rsidRPr="00BB3363">
              <w:t xml:space="preserve"> 150 листов</w:t>
            </w:r>
          </w:p>
          <w:p w:rsidR="003C5030" w:rsidRPr="00035010" w:rsidRDefault="003C5030" w:rsidP="003C5030">
            <w:pPr>
              <w:tabs>
                <w:tab w:val="left" w:pos="-720"/>
                <w:tab w:val="left" w:pos="-600"/>
                <w:tab w:val="left" w:pos="720"/>
              </w:tabs>
              <w:suppressAutoHyphens/>
              <w:jc w:val="both"/>
            </w:pPr>
            <w:r w:rsidRPr="00035010">
              <w:t xml:space="preserve">Емкость лотка ручной подачи </w:t>
            </w:r>
            <w:r>
              <w:t>не менее</w:t>
            </w:r>
            <w:r w:rsidRPr="00035010">
              <w:t xml:space="preserve"> 50 листов</w:t>
            </w:r>
          </w:p>
          <w:p w:rsidR="003C5030" w:rsidRPr="00035010" w:rsidRDefault="003C5030" w:rsidP="003C5030">
            <w:pPr>
              <w:tabs>
                <w:tab w:val="left" w:pos="-720"/>
                <w:tab w:val="left" w:pos="-600"/>
                <w:tab w:val="left" w:pos="720"/>
              </w:tabs>
              <w:suppressAutoHyphens/>
              <w:jc w:val="both"/>
            </w:pPr>
            <w:r w:rsidRPr="00035010">
              <w:t>Поддерживаемая плотность носителей</w:t>
            </w:r>
            <w:r>
              <w:t xml:space="preserve"> не менее</w:t>
            </w:r>
            <w:r w:rsidRPr="00035010">
              <w:t xml:space="preserve"> </w:t>
            </w:r>
            <w:r>
              <w:t xml:space="preserve">(от </w:t>
            </w:r>
            <w:r w:rsidRPr="00035010">
              <w:t xml:space="preserve">60 </w:t>
            </w:r>
            <w:r>
              <w:t>до</w:t>
            </w:r>
            <w:r w:rsidRPr="00035010">
              <w:t xml:space="preserve"> 200</w:t>
            </w:r>
            <w:r>
              <w:t>)</w:t>
            </w:r>
            <w:r w:rsidRPr="00035010">
              <w:t xml:space="preserve"> г/м2</w:t>
            </w:r>
          </w:p>
          <w:p w:rsidR="003C5030" w:rsidRPr="00BB3363" w:rsidRDefault="003C5030" w:rsidP="003C5030">
            <w:pPr>
              <w:tabs>
                <w:tab w:val="left" w:pos="-720"/>
                <w:tab w:val="left" w:pos="-600"/>
                <w:tab w:val="left" w:pos="720"/>
              </w:tabs>
              <w:suppressAutoHyphens/>
              <w:jc w:val="both"/>
              <w:rPr>
                <w:b/>
                <w:bCs/>
                <w:i/>
                <w:iCs/>
              </w:rPr>
            </w:pPr>
            <w:r w:rsidRPr="00BB3363">
              <w:rPr>
                <w:b/>
                <w:bCs/>
                <w:i/>
                <w:iCs/>
              </w:rPr>
              <w:t>Расходные материалы</w:t>
            </w:r>
          </w:p>
          <w:p w:rsidR="003C5030" w:rsidRPr="00F267D2" w:rsidRDefault="003C5030" w:rsidP="003C5030">
            <w:pPr>
              <w:tabs>
                <w:tab w:val="left" w:pos="-720"/>
                <w:tab w:val="left" w:pos="-600"/>
                <w:tab w:val="left" w:pos="720"/>
              </w:tabs>
              <w:suppressAutoHyphens/>
              <w:jc w:val="both"/>
            </w:pPr>
            <w:r w:rsidRPr="00035010">
              <w:t xml:space="preserve">Количество картриджей </w:t>
            </w:r>
            <w:r>
              <w:t xml:space="preserve">не менее </w:t>
            </w:r>
            <w:r w:rsidRPr="00035010">
              <w:t>4 шт</w:t>
            </w:r>
            <w:r w:rsidR="00F267D2">
              <w:t>.</w:t>
            </w:r>
          </w:p>
          <w:p w:rsidR="003C5030" w:rsidRPr="00F267D2" w:rsidRDefault="003C5030" w:rsidP="003C5030">
            <w:pPr>
              <w:tabs>
                <w:tab w:val="left" w:pos="-720"/>
                <w:tab w:val="left" w:pos="-600"/>
                <w:tab w:val="left" w:pos="720"/>
              </w:tabs>
              <w:suppressAutoHyphens/>
              <w:jc w:val="both"/>
            </w:pPr>
            <w:r w:rsidRPr="00035010">
              <w:t xml:space="preserve">Модель картриджей </w:t>
            </w:r>
            <w:r w:rsidRPr="00035010">
              <w:rPr>
                <w:lang w:val="en-US"/>
              </w:rPr>
              <w:t>HP</w:t>
            </w:r>
            <w:r w:rsidRPr="00F267D2">
              <w:t xml:space="preserve"> 415</w:t>
            </w:r>
            <w:r w:rsidRPr="00035010">
              <w:rPr>
                <w:lang w:val="en-US"/>
              </w:rPr>
              <w:t>A</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jc w:val="center"/>
              <w:rPr>
                <w:lang w:val="en-US"/>
              </w:rP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Картридж лазерный HP 415A </w:t>
            </w:r>
          </w:p>
        </w:tc>
        <w:tc>
          <w:tcPr>
            <w:tcW w:w="1004" w:type="dxa"/>
            <w:tcBorders>
              <w:top w:val="single" w:sz="4" w:space="0" w:color="auto"/>
              <w:left w:val="single" w:sz="4" w:space="0" w:color="auto"/>
              <w:bottom w:val="single" w:sz="4" w:space="0" w:color="auto"/>
              <w:right w:val="single" w:sz="4" w:space="0" w:color="auto"/>
            </w:tcBorders>
          </w:tcPr>
          <w:p w:rsidR="003C5030" w:rsidRPr="004B166E" w:rsidRDefault="003C5030" w:rsidP="003C5030">
            <w:r w:rsidRPr="00D24F62">
              <w:t>26.20.40.190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Default="003C5030" w:rsidP="003C5030">
            <w:pPr>
              <w:tabs>
                <w:tab w:val="left" w:pos="-720"/>
                <w:tab w:val="left" w:pos="-600"/>
                <w:tab w:val="left" w:pos="720"/>
              </w:tabs>
              <w:suppressAutoHyphens/>
              <w:jc w:val="both"/>
            </w:pPr>
            <w:r>
              <w:t>Тип Картридж</w:t>
            </w:r>
          </w:p>
          <w:p w:rsidR="003C5030" w:rsidRDefault="003C5030" w:rsidP="003C5030">
            <w:pPr>
              <w:tabs>
                <w:tab w:val="left" w:pos="-720"/>
                <w:tab w:val="left" w:pos="-600"/>
                <w:tab w:val="left" w:pos="720"/>
              </w:tabs>
              <w:suppressAutoHyphens/>
              <w:jc w:val="both"/>
            </w:pPr>
            <w:r>
              <w:t>Назначение для лазерных принтеров/МФУ</w:t>
            </w:r>
          </w:p>
          <w:p w:rsidR="003C5030" w:rsidRDefault="003C5030" w:rsidP="003C5030">
            <w:pPr>
              <w:tabs>
                <w:tab w:val="left" w:pos="-720"/>
                <w:tab w:val="left" w:pos="-600"/>
                <w:tab w:val="left" w:pos="720"/>
              </w:tabs>
              <w:suppressAutoHyphens/>
              <w:jc w:val="both"/>
            </w:pPr>
            <w:r>
              <w:t xml:space="preserve">Ресурс, страниц </w:t>
            </w:r>
            <w:r>
              <w:rPr>
                <w:color w:val="auto"/>
              </w:rPr>
              <w:t xml:space="preserve">не менее </w:t>
            </w:r>
            <w:r>
              <w:t>2400</w:t>
            </w:r>
          </w:p>
          <w:p w:rsidR="003C5030" w:rsidRDefault="003C5030" w:rsidP="003C5030">
            <w:pPr>
              <w:tabs>
                <w:tab w:val="left" w:pos="-720"/>
                <w:tab w:val="left" w:pos="-600"/>
                <w:tab w:val="left" w:pos="720"/>
              </w:tabs>
              <w:suppressAutoHyphens/>
              <w:jc w:val="both"/>
            </w:pPr>
            <w:r>
              <w:t>Цвет черный</w:t>
            </w:r>
          </w:p>
          <w:p w:rsidR="003C5030" w:rsidRPr="008F2DAE" w:rsidRDefault="003C5030" w:rsidP="003C5030">
            <w:pPr>
              <w:tabs>
                <w:tab w:val="left" w:pos="-720"/>
                <w:tab w:val="left" w:pos="-600"/>
                <w:tab w:val="left" w:pos="720"/>
              </w:tabs>
              <w:suppressAutoHyphens/>
              <w:jc w:val="both"/>
            </w:pPr>
            <w:r>
              <w:t>Совместимость с позицией № 6 Технического задания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Картридж лазерный HP 415A </w:t>
            </w:r>
          </w:p>
        </w:tc>
        <w:tc>
          <w:tcPr>
            <w:tcW w:w="1004" w:type="dxa"/>
            <w:tcBorders>
              <w:top w:val="single" w:sz="4" w:space="0" w:color="auto"/>
              <w:left w:val="single" w:sz="4" w:space="0" w:color="auto"/>
              <w:bottom w:val="single" w:sz="4" w:space="0" w:color="auto"/>
              <w:right w:val="single" w:sz="4" w:space="0" w:color="auto"/>
            </w:tcBorders>
          </w:tcPr>
          <w:p w:rsidR="003C5030" w:rsidRPr="004B166E" w:rsidRDefault="003C5030" w:rsidP="003C5030">
            <w:r w:rsidRPr="00D24F62">
              <w:t>26.20.40.190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Default="003C5030" w:rsidP="003C5030">
            <w:pPr>
              <w:tabs>
                <w:tab w:val="left" w:pos="-720"/>
                <w:tab w:val="left" w:pos="-600"/>
                <w:tab w:val="left" w:pos="720"/>
              </w:tabs>
              <w:suppressAutoHyphens/>
              <w:jc w:val="both"/>
            </w:pPr>
            <w:r>
              <w:t>Тип Картридж</w:t>
            </w:r>
          </w:p>
          <w:p w:rsidR="003C5030" w:rsidRDefault="003C5030" w:rsidP="003C5030">
            <w:pPr>
              <w:tabs>
                <w:tab w:val="left" w:pos="-720"/>
                <w:tab w:val="left" w:pos="-600"/>
                <w:tab w:val="left" w:pos="720"/>
              </w:tabs>
              <w:suppressAutoHyphens/>
              <w:jc w:val="both"/>
            </w:pPr>
            <w:r>
              <w:t>Назначение для лазерных принтеров/МФУ</w:t>
            </w:r>
          </w:p>
          <w:p w:rsidR="003C5030" w:rsidRDefault="003C5030" w:rsidP="003C5030">
            <w:pPr>
              <w:tabs>
                <w:tab w:val="left" w:pos="-720"/>
                <w:tab w:val="left" w:pos="-600"/>
                <w:tab w:val="left" w:pos="720"/>
              </w:tabs>
              <w:suppressAutoHyphens/>
              <w:jc w:val="both"/>
            </w:pPr>
            <w:r>
              <w:t xml:space="preserve">Ресурс, страниц </w:t>
            </w:r>
            <w:r>
              <w:rPr>
                <w:color w:val="auto"/>
              </w:rPr>
              <w:t xml:space="preserve">не менее </w:t>
            </w:r>
            <w:r>
              <w:t>2400</w:t>
            </w:r>
          </w:p>
          <w:p w:rsidR="003C5030" w:rsidRDefault="003C5030" w:rsidP="003C5030">
            <w:pPr>
              <w:tabs>
                <w:tab w:val="left" w:pos="-720"/>
                <w:tab w:val="left" w:pos="-600"/>
                <w:tab w:val="left" w:pos="720"/>
              </w:tabs>
              <w:suppressAutoHyphens/>
              <w:jc w:val="both"/>
            </w:pPr>
            <w:r>
              <w:t xml:space="preserve">Цвет </w:t>
            </w:r>
            <w:r w:rsidRPr="00EE4B94">
              <w:t>голубой</w:t>
            </w:r>
          </w:p>
          <w:p w:rsidR="003C5030" w:rsidRPr="008F2DAE" w:rsidRDefault="003C5030" w:rsidP="003C5030">
            <w:pPr>
              <w:tabs>
                <w:tab w:val="left" w:pos="-720"/>
                <w:tab w:val="left" w:pos="-600"/>
                <w:tab w:val="left" w:pos="720"/>
              </w:tabs>
              <w:suppressAutoHyphens/>
              <w:jc w:val="both"/>
            </w:pPr>
            <w:r>
              <w:t>Совместимость с позицией № 6 Технического задания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Картридж лазерный HP 415A </w:t>
            </w:r>
          </w:p>
        </w:tc>
        <w:tc>
          <w:tcPr>
            <w:tcW w:w="1004" w:type="dxa"/>
            <w:tcBorders>
              <w:top w:val="single" w:sz="4" w:space="0" w:color="auto"/>
              <w:left w:val="single" w:sz="4" w:space="0" w:color="auto"/>
              <w:bottom w:val="single" w:sz="4" w:space="0" w:color="auto"/>
              <w:right w:val="single" w:sz="4" w:space="0" w:color="auto"/>
            </w:tcBorders>
          </w:tcPr>
          <w:p w:rsidR="003C5030" w:rsidRPr="004B166E" w:rsidRDefault="003C5030" w:rsidP="003C5030">
            <w:r w:rsidRPr="00D24F62">
              <w:t>26.20.40.190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Default="003C5030" w:rsidP="003C5030">
            <w:pPr>
              <w:tabs>
                <w:tab w:val="left" w:pos="-720"/>
                <w:tab w:val="left" w:pos="-600"/>
                <w:tab w:val="left" w:pos="720"/>
              </w:tabs>
              <w:suppressAutoHyphens/>
              <w:jc w:val="both"/>
            </w:pPr>
            <w:r>
              <w:t>Тип Картридж</w:t>
            </w:r>
          </w:p>
          <w:p w:rsidR="003C5030" w:rsidRDefault="003C5030" w:rsidP="003C5030">
            <w:pPr>
              <w:tabs>
                <w:tab w:val="left" w:pos="-720"/>
                <w:tab w:val="left" w:pos="-600"/>
                <w:tab w:val="left" w:pos="720"/>
              </w:tabs>
              <w:suppressAutoHyphens/>
              <w:jc w:val="both"/>
            </w:pPr>
            <w:r>
              <w:t>Назначение для лазерных принтеров/МФУ</w:t>
            </w:r>
          </w:p>
          <w:p w:rsidR="003C5030" w:rsidRDefault="003C5030" w:rsidP="003C5030">
            <w:pPr>
              <w:tabs>
                <w:tab w:val="left" w:pos="-720"/>
                <w:tab w:val="left" w:pos="-600"/>
                <w:tab w:val="left" w:pos="720"/>
              </w:tabs>
              <w:suppressAutoHyphens/>
              <w:jc w:val="both"/>
            </w:pPr>
            <w:r>
              <w:lastRenderedPageBreak/>
              <w:t xml:space="preserve">Ресурс, страниц </w:t>
            </w:r>
            <w:r>
              <w:rPr>
                <w:color w:val="auto"/>
              </w:rPr>
              <w:t xml:space="preserve">не менее </w:t>
            </w:r>
            <w:r>
              <w:t>2400</w:t>
            </w:r>
          </w:p>
          <w:p w:rsidR="003C5030" w:rsidRDefault="003C5030" w:rsidP="003C5030">
            <w:pPr>
              <w:tabs>
                <w:tab w:val="left" w:pos="-720"/>
                <w:tab w:val="left" w:pos="-600"/>
                <w:tab w:val="left" w:pos="720"/>
              </w:tabs>
              <w:suppressAutoHyphens/>
              <w:jc w:val="both"/>
            </w:pPr>
            <w:r>
              <w:t>Цвет желтый</w:t>
            </w:r>
          </w:p>
          <w:p w:rsidR="003C5030" w:rsidRPr="008F2DAE" w:rsidRDefault="003C5030" w:rsidP="003C5030">
            <w:pPr>
              <w:tabs>
                <w:tab w:val="left" w:pos="-720"/>
                <w:tab w:val="left" w:pos="-600"/>
                <w:tab w:val="left" w:pos="720"/>
              </w:tabs>
              <w:suppressAutoHyphens/>
              <w:jc w:val="both"/>
            </w:pPr>
            <w:r>
              <w:t>Совместимость с позицией № 6 Технического задания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Картридж лазерный HP 415A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t>26.20.40.190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Default="003C5030" w:rsidP="003C5030">
            <w:pPr>
              <w:tabs>
                <w:tab w:val="left" w:pos="-720"/>
                <w:tab w:val="left" w:pos="-600"/>
                <w:tab w:val="left" w:pos="720"/>
              </w:tabs>
              <w:suppressAutoHyphens/>
              <w:jc w:val="both"/>
            </w:pPr>
            <w:r>
              <w:t>Тип Картридж</w:t>
            </w:r>
          </w:p>
          <w:p w:rsidR="003C5030" w:rsidRDefault="003C5030" w:rsidP="003C5030">
            <w:pPr>
              <w:tabs>
                <w:tab w:val="left" w:pos="-720"/>
                <w:tab w:val="left" w:pos="-600"/>
                <w:tab w:val="left" w:pos="720"/>
              </w:tabs>
              <w:suppressAutoHyphens/>
              <w:jc w:val="both"/>
            </w:pPr>
            <w:r>
              <w:t>Назначение для лазерных принтеров/МФУ</w:t>
            </w:r>
          </w:p>
          <w:p w:rsidR="003C5030" w:rsidRDefault="003C5030" w:rsidP="003C5030">
            <w:pPr>
              <w:tabs>
                <w:tab w:val="left" w:pos="-720"/>
                <w:tab w:val="left" w:pos="-600"/>
                <w:tab w:val="left" w:pos="720"/>
              </w:tabs>
              <w:suppressAutoHyphens/>
              <w:jc w:val="both"/>
            </w:pPr>
            <w:r>
              <w:t xml:space="preserve">Ресурс, страниц </w:t>
            </w:r>
            <w:r>
              <w:rPr>
                <w:color w:val="auto"/>
              </w:rPr>
              <w:t xml:space="preserve">не менее </w:t>
            </w:r>
            <w:r>
              <w:t>2400</w:t>
            </w:r>
          </w:p>
          <w:p w:rsidR="003C5030" w:rsidRDefault="003C5030" w:rsidP="003C5030">
            <w:pPr>
              <w:tabs>
                <w:tab w:val="left" w:pos="-720"/>
                <w:tab w:val="left" w:pos="-600"/>
                <w:tab w:val="left" w:pos="720"/>
              </w:tabs>
              <w:suppressAutoHyphens/>
              <w:jc w:val="both"/>
            </w:pPr>
            <w:r>
              <w:t xml:space="preserve">Цвет пурпурный </w:t>
            </w:r>
          </w:p>
          <w:p w:rsidR="003C5030" w:rsidRPr="008F2DAE" w:rsidRDefault="003C5030" w:rsidP="003C5030">
            <w:pPr>
              <w:tabs>
                <w:tab w:val="left" w:pos="-720"/>
                <w:tab w:val="left" w:pos="-600"/>
                <w:tab w:val="left" w:pos="720"/>
              </w:tabs>
              <w:suppressAutoHyphens/>
              <w:jc w:val="both"/>
            </w:pPr>
            <w:r>
              <w:t>Совместимость с позицией № 6 Технического задания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rPr>
                <w:lang w:val="en-US"/>
              </w:rPr>
              <w:t>MESH-</w:t>
            </w:r>
            <w:r w:rsidRPr="00592F6D">
              <w:t>комплект</w:t>
            </w:r>
            <w:r w:rsidRPr="00592F6D">
              <w:rPr>
                <w:lang w:val="en-US"/>
              </w:rPr>
              <w:t xml:space="preserve"> TP-Link Deco S4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DB63E6" w:rsidRDefault="003C5030" w:rsidP="003C5030">
            <w:r w:rsidRPr="00DB63E6">
              <w:rPr>
                <w:lang w:val="en-US"/>
              </w:rPr>
              <w:t>26.30.11.122</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EE4B94" w:rsidRDefault="003C5030" w:rsidP="003C5030">
            <w:pPr>
              <w:tabs>
                <w:tab w:val="left" w:pos="-720"/>
                <w:tab w:val="left" w:pos="-600"/>
                <w:tab w:val="left" w:pos="720"/>
              </w:tabs>
              <w:suppressAutoHyphens/>
              <w:jc w:val="both"/>
              <w:rPr>
                <w:b/>
                <w:bCs/>
                <w:i/>
                <w:iCs/>
              </w:rPr>
            </w:pPr>
            <w:r w:rsidRPr="00EE4B94">
              <w:rPr>
                <w:b/>
                <w:bCs/>
                <w:i/>
                <w:iCs/>
              </w:rPr>
              <w:t>Подключение к сети интернет (</w:t>
            </w:r>
            <w:r w:rsidRPr="00EE4B94">
              <w:rPr>
                <w:b/>
                <w:bCs/>
                <w:i/>
                <w:iCs/>
                <w:lang w:val="en-US"/>
              </w:rPr>
              <w:t>WAN</w:t>
            </w:r>
            <w:r w:rsidRPr="00EE4B94">
              <w:rPr>
                <w:b/>
                <w:bCs/>
                <w:i/>
                <w:iCs/>
              </w:rPr>
              <w:t>)</w:t>
            </w:r>
          </w:p>
          <w:p w:rsidR="003C5030" w:rsidRPr="00EE4B94" w:rsidRDefault="003C5030" w:rsidP="003C5030">
            <w:pPr>
              <w:tabs>
                <w:tab w:val="left" w:pos="-720"/>
                <w:tab w:val="left" w:pos="-600"/>
                <w:tab w:val="left" w:pos="720"/>
              </w:tabs>
              <w:suppressAutoHyphens/>
              <w:jc w:val="both"/>
            </w:pPr>
            <w:r w:rsidRPr="00EE4B94">
              <w:t xml:space="preserve">Тип подключения </w:t>
            </w:r>
            <w:r w:rsidRPr="00EE4B94">
              <w:rPr>
                <w:lang w:val="en-US"/>
              </w:rPr>
              <w:t>Ethernet</w:t>
            </w:r>
          </w:p>
          <w:p w:rsidR="003C5030" w:rsidRPr="00EE4B94" w:rsidRDefault="003C5030" w:rsidP="003C5030">
            <w:pPr>
              <w:tabs>
                <w:tab w:val="left" w:pos="-720"/>
                <w:tab w:val="left" w:pos="-600"/>
                <w:tab w:val="left" w:pos="720"/>
              </w:tabs>
              <w:suppressAutoHyphens/>
              <w:jc w:val="both"/>
            </w:pPr>
            <w:r w:rsidRPr="00EE4B94">
              <w:t xml:space="preserve">Поддержка </w:t>
            </w:r>
            <w:r w:rsidRPr="00EE4B94">
              <w:rPr>
                <w:lang w:val="en-US"/>
              </w:rPr>
              <w:t>IPv</w:t>
            </w:r>
            <w:r w:rsidRPr="00EE4B94">
              <w:t xml:space="preserve">6 </w:t>
            </w:r>
            <w:r>
              <w:rPr>
                <w:color w:val="auto"/>
              </w:rPr>
              <w:t>наличие</w:t>
            </w:r>
          </w:p>
          <w:p w:rsidR="003C5030" w:rsidRPr="00EE4B94" w:rsidRDefault="003C5030" w:rsidP="003C5030">
            <w:pPr>
              <w:tabs>
                <w:tab w:val="left" w:pos="-720"/>
                <w:tab w:val="left" w:pos="-600"/>
                <w:tab w:val="left" w:pos="720"/>
              </w:tabs>
              <w:suppressAutoHyphens/>
              <w:jc w:val="both"/>
              <w:rPr>
                <w:b/>
                <w:bCs/>
                <w:i/>
                <w:iCs/>
              </w:rPr>
            </w:pPr>
            <w:r w:rsidRPr="00EE4B94">
              <w:rPr>
                <w:b/>
                <w:bCs/>
                <w:i/>
                <w:iCs/>
              </w:rPr>
              <w:t xml:space="preserve">Параметры </w:t>
            </w:r>
            <w:r>
              <w:rPr>
                <w:b/>
                <w:bCs/>
                <w:i/>
                <w:iCs/>
              </w:rPr>
              <w:t>т</w:t>
            </w:r>
            <w:r w:rsidRPr="00EE4B94">
              <w:rPr>
                <w:b/>
                <w:bCs/>
                <w:i/>
                <w:iCs/>
              </w:rPr>
              <w:t>ехнологи</w:t>
            </w:r>
            <w:r>
              <w:rPr>
                <w:b/>
                <w:bCs/>
                <w:i/>
                <w:iCs/>
              </w:rPr>
              <w:t>и</w:t>
            </w:r>
            <w:r w:rsidRPr="00EE4B94">
              <w:rPr>
                <w:b/>
                <w:bCs/>
                <w:i/>
                <w:iCs/>
              </w:rPr>
              <w:t xml:space="preserve"> беспроводной локальной сети</w:t>
            </w:r>
          </w:p>
          <w:p w:rsidR="003C5030" w:rsidRPr="00EE4B94" w:rsidRDefault="003C5030" w:rsidP="003C5030">
            <w:pPr>
              <w:tabs>
                <w:tab w:val="left" w:pos="-720"/>
                <w:tab w:val="left" w:pos="-600"/>
                <w:tab w:val="left" w:pos="720"/>
              </w:tabs>
              <w:suppressAutoHyphens/>
              <w:jc w:val="both"/>
            </w:pPr>
            <w:r>
              <w:t>Технология беспроводной локальной сети</w:t>
            </w:r>
            <w:r w:rsidRPr="00EE4B94">
              <w:t xml:space="preserve"> </w:t>
            </w:r>
            <w:r>
              <w:rPr>
                <w:color w:val="auto"/>
              </w:rPr>
              <w:t>наличие</w:t>
            </w:r>
          </w:p>
          <w:p w:rsidR="003C5030" w:rsidRPr="00EE4B94" w:rsidRDefault="003C5030" w:rsidP="003C5030">
            <w:pPr>
              <w:tabs>
                <w:tab w:val="left" w:pos="-720"/>
                <w:tab w:val="left" w:pos="-600"/>
                <w:tab w:val="left" w:pos="720"/>
              </w:tabs>
              <w:suppressAutoHyphens/>
              <w:jc w:val="both"/>
            </w:pPr>
            <w:r w:rsidRPr="00EE4B94">
              <w:t xml:space="preserve">Стандарт </w:t>
            </w:r>
            <w:r>
              <w:t>беспроводной локальной сети</w:t>
            </w:r>
            <w:r w:rsidRPr="00EE4B94">
              <w:t xml:space="preserve"> </w:t>
            </w:r>
            <w:r>
              <w:t xml:space="preserve">не ниже </w:t>
            </w:r>
            <w:r w:rsidRPr="00EE4B94">
              <w:t>4 (802.11</w:t>
            </w:r>
            <w:r w:rsidRPr="00EE4B94">
              <w:rPr>
                <w:lang w:val="en-US"/>
              </w:rPr>
              <w:t>n</w:t>
            </w:r>
            <w:r w:rsidRPr="00EE4B94">
              <w:t>), 5 (802.11</w:t>
            </w:r>
            <w:r w:rsidRPr="00EE4B94">
              <w:rPr>
                <w:lang w:val="en-US"/>
              </w:rPr>
              <w:t>ac</w:t>
            </w:r>
            <w:r w:rsidRPr="00EE4B94">
              <w:t>)</w:t>
            </w:r>
          </w:p>
          <w:p w:rsidR="003C5030" w:rsidRPr="00EE4B94" w:rsidRDefault="003C5030" w:rsidP="003C5030">
            <w:pPr>
              <w:tabs>
                <w:tab w:val="left" w:pos="-720"/>
                <w:tab w:val="left" w:pos="-600"/>
                <w:tab w:val="left" w:pos="720"/>
              </w:tabs>
              <w:suppressAutoHyphens/>
              <w:jc w:val="both"/>
            </w:pPr>
            <w:r w:rsidRPr="00EE4B94">
              <w:t xml:space="preserve">Класс </w:t>
            </w:r>
            <w:r w:rsidRPr="00EE4B94">
              <w:rPr>
                <w:lang w:val="en-US"/>
              </w:rPr>
              <w:t>Wi</w:t>
            </w:r>
            <w:r w:rsidRPr="00EE4B94">
              <w:t>-</w:t>
            </w:r>
            <w:r w:rsidRPr="00EE4B94">
              <w:rPr>
                <w:lang w:val="en-US"/>
              </w:rPr>
              <w:t>Fi</w:t>
            </w:r>
            <w:r w:rsidRPr="00EE4B94">
              <w:t xml:space="preserve"> </w:t>
            </w:r>
            <w:r>
              <w:t xml:space="preserve">не ниже </w:t>
            </w:r>
            <w:r w:rsidRPr="00EE4B94">
              <w:rPr>
                <w:lang w:val="en-US"/>
              </w:rPr>
              <w:t>AC</w:t>
            </w:r>
            <w:r w:rsidRPr="00EE4B94">
              <w:t>1200</w:t>
            </w:r>
          </w:p>
          <w:p w:rsidR="003C5030" w:rsidRPr="00EE4B94" w:rsidRDefault="003C5030" w:rsidP="003C5030">
            <w:pPr>
              <w:tabs>
                <w:tab w:val="left" w:pos="-720"/>
                <w:tab w:val="left" w:pos="-600"/>
                <w:tab w:val="left" w:pos="720"/>
              </w:tabs>
              <w:suppressAutoHyphens/>
              <w:jc w:val="both"/>
            </w:pPr>
            <w:r w:rsidRPr="00EE4B94">
              <w:t xml:space="preserve">Максимальная скорость </w:t>
            </w:r>
            <w:r>
              <w:t>беспроводной локальной сети</w:t>
            </w:r>
            <w:r w:rsidRPr="00EE4B94">
              <w:t xml:space="preserve"> соединения </w:t>
            </w:r>
            <w:r>
              <w:rPr>
                <w:color w:val="auto"/>
              </w:rPr>
              <w:t>не менее</w:t>
            </w:r>
            <w:r w:rsidRPr="00EE4B94">
              <w:t xml:space="preserve"> 1167 Мбит/с</w:t>
            </w:r>
          </w:p>
          <w:p w:rsidR="003C5030" w:rsidRPr="00EE4B94" w:rsidRDefault="003C5030" w:rsidP="003C5030">
            <w:pPr>
              <w:tabs>
                <w:tab w:val="left" w:pos="-720"/>
                <w:tab w:val="left" w:pos="-600"/>
                <w:tab w:val="left" w:pos="720"/>
              </w:tabs>
              <w:suppressAutoHyphens/>
              <w:jc w:val="both"/>
            </w:pPr>
            <w:r w:rsidRPr="00EE4B94">
              <w:t xml:space="preserve">Максимальная скорость по частоте 2.4 ГГц </w:t>
            </w:r>
            <w:r>
              <w:rPr>
                <w:color w:val="auto"/>
              </w:rPr>
              <w:t>не менее</w:t>
            </w:r>
            <w:r w:rsidRPr="00EE4B94">
              <w:t xml:space="preserve"> 300 Мбит/с</w:t>
            </w:r>
          </w:p>
          <w:p w:rsidR="003C5030" w:rsidRPr="00EE4B94" w:rsidRDefault="003C5030" w:rsidP="003C5030">
            <w:pPr>
              <w:tabs>
                <w:tab w:val="left" w:pos="-720"/>
                <w:tab w:val="left" w:pos="-600"/>
                <w:tab w:val="left" w:pos="720"/>
              </w:tabs>
              <w:suppressAutoHyphens/>
              <w:jc w:val="both"/>
            </w:pPr>
            <w:r w:rsidRPr="00EE4B94">
              <w:t xml:space="preserve">Максимальная скорость по частоте 5 ГГц </w:t>
            </w:r>
            <w:r>
              <w:rPr>
                <w:color w:val="auto"/>
              </w:rPr>
              <w:t>не менее</w:t>
            </w:r>
            <w:r w:rsidRPr="00EE4B94">
              <w:t xml:space="preserve"> 867 Мбит/с</w:t>
            </w:r>
          </w:p>
          <w:p w:rsidR="003C5030" w:rsidRPr="00EE4B94" w:rsidRDefault="003C5030" w:rsidP="003C5030">
            <w:pPr>
              <w:tabs>
                <w:tab w:val="left" w:pos="-720"/>
                <w:tab w:val="left" w:pos="-600"/>
                <w:tab w:val="left" w:pos="720"/>
              </w:tabs>
              <w:suppressAutoHyphens/>
              <w:jc w:val="both"/>
            </w:pPr>
            <w:r w:rsidRPr="00EE4B94">
              <w:t xml:space="preserve">Количество диапазонов 5 ГГц </w:t>
            </w:r>
            <w:r>
              <w:rPr>
                <w:color w:val="auto"/>
              </w:rPr>
              <w:t>не менее</w:t>
            </w:r>
            <w:r w:rsidRPr="00EE4B94">
              <w:t xml:space="preserve"> 1</w:t>
            </w:r>
          </w:p>
          <w:p w:rsidR="003C5030" w:rsidRPr="00EE4B94" w:rsidRDefault="003C5030" w:rsidP="003C5030">
            <w:pPr>
              <w:tabs>
                <w:tab w:val="left" w:pos="-720"/>
                <w:tab w:val="left" w:pos="-600"/>
                <w:tab w:val="left" w:pos="720"/>
              </w:tabs>
              <w:suppressAutoHyphens/>
              <w:jc w:val="both"/>
            </w:pPr>
            <w:r w:rsidRPr="00EE4B94">
              <w:t xml:space="preserve">Одновременная работа в двух диапазонах </w:t>
            </w:r>
            <w:r>
              <w:rPr>
                <w:color w:val="auto"/>
              </w:rPr>
              <w:t>наличие</w:t>
            </w:r>
          </w:p>
          <w:p w:rsidR="003C5030" w:rsidRPr="00EE4B94" w:rsidRDefault="003C5030" w:rsidP="003C5030">
            <w:pPr>
              <w:tabs>
                <w:tab w:val="left" w:pos="-720"/>
                <w:tab w:val="left" w:pos="-600"/>
                <w:tab w:val="left" w:pos="720"/>
              </w:tabs>
              <w:suppressAutoHyphens/>
              <w:jc w:val="both"/>
            </w:pPr>
            <w:r w:rsidRPr="00EE4B94">
              <w:t xml:space="preserve">Многопотоковая передача данных </w:t>
            </w:r>
            <w:r w:rsidRPr="00EE4B94">
              <w:rPr>
                <w:lang w:val="en-US"/>
              </w:rPr>
              <w:t>MU</w:t>
            </w:r>
            <w:r w:rsidRPr="00EE4B94">
              <w:t>-</w:t>
            </w:r>
            <w:r w:rsidRPr="00EE4B94">
              <w:rPr>
                <w:lang w:val="en-US"/>
              </w:rPr>
              <w:t>MIMO</w:t>
            </w:r>
          </w:p>
          <w:p w:rsidR="003C5030" w:rsidRPr="00EE4B94" w:rsidRDefault="003C5030" w:rsidP="003C5030">
            <w:pPr>
              <w:tabs>
                <w:tab w:val="left" w:pos="-720"/>
                <w:tab w:val="left" w:pos="-600"/>
                <w:tab w:val="left" w:pos="720"/>
              </w:tabs>
              <w:suppressAutoHyphens/>
              <w:jc w:val="both"/>
            </w:pPr>
            <w:r w:rsidRPr="00EE4B94">
              <w:t xml:space="preserve">Мощность передатчика </w:t>
            </w:r>
            <w:r>
              <w:rPr>
                <w:color w:val="auto"/>
              </w:rPr>
              <w:t>не менее</w:t>
            </w:r>
            <w:r w:rsidRPr="00EE4B94">
              <w:t xml:space="preserve"> 20 </w:t>
            </w:r>
            <w:r w:rsidRPr="00EE4B94">
              <w:rPr>
                <w:lang w:val="en-US"/>
              </w:rPr>
              <w:t>dBm</w:t>
            </w:r>
            <w:r>
              <w:t xml:space="preserve"> </w:t>
            </w:r>
          </w:p>
          <w:p w:rsidR="003C5030" w:rsidRPr="00EE4B94" w:rsidRDefault="003C5030" w:rsidP="003C5030">
            <w:pPr>
              <w:tabs>
                <w:tab w:val="left" w:pos="-720"/>
                <w:tab w:val="left" w:pos="-600"/>
                <w:tab w:val="left" w:pos="720"/>
              </w:tabs>
              <w:suppressAutoHyphens/>
              <w:jc w:val="both"/>
            </w:pPr>
            <w:r w:rsidRPr="00EE4B94">
              <w:t xml:space="preserve">Безопасность соединения </w:t>
            </w:r>
            <w:r w:rsidRPr="00EE4B94">
              <w:rPr>
                <w:lang w:val="en-US"/>
              </w:rPr>
              <w:t>WPA</w:t>
            </w:r>
            <w:r w:rsidRPr="00EE4B94">
              <w:t>-</w:t>
            </w:r>
            <w:r w:rsidRPr="00EE4B94">
              <w:rPr>
                <w:lang w:val="en-US"/>
              </w:rPr>
              <w:t>Personal</w:t>
            </w:r>
            <w:r w:rsidRPr="00EE4B94">
              <w:t xml:space="preserve">, </w:t>
            </w:r>
            <w:r w:rsidRPr="00EE4B94">
              <w:rPr>
                <w:lang w:val="en-US"/>
              </w:rPr>
              <w:t>WPA</w:t>
            </w:r>
            <w:r w:rsidRPr="00EE4B94">
              <w:t>2-</w:t>
            </w:r>
            <w:r w:rsidRPr="00EE4B94">
              <w:rPr>
                <w:lang w:val="en-US"/>
              </w:rPr>
              <w:t>Personal</w:t>
            </w:r>
          </w:p>
          <w:p w:rsidR="003C5030" w:rsidRPr="00EE4B94" w:rsidRDefault="003C5030" w:rsidP="003C5030">
            <w:pPr>
              <w:tabs>
                <w:tab w:val="left" w:pos="-720"/>
                <w:tab w:val="left" w:pos="-600"/>
                <w:tab w:val="left" w:pos="720"/>
              </w:tabs>
              <w:suppressAutoHyphens/>
              <w:jc w:val="both"/>
              <w:rPr>
                <w:b/>
                <w:bCs/>
                <w:i/>
                <w:iCs/>
              </w:rPr>
            </w:pPr>
            <w:r w:rsidRPr="00EE4B94">
              <w:rPr>
                <w:b/>
                <w:bCs/>
                <w:i/>
                <w:iCs/>
              </w:rPr>
              <w:t>Антенна</w:t>
            </w:r>
          </w:p>
          <w:p w:rsidR="003C5030" w:rsidRPr="00EE4B94" w:rsidRDefault="003C5030" w:rsidP="003C5030">
            <w:pPr>
              <w:tabs>
                <w:tab w:val="left" w:pos="-720"/>
                <w:tab w:val="left" w:pos="-600"/>
                <w:tab w:val="left" w:pos="720"/>
              </w:tabs>
              <w:suppressAutoHyphens/>
              <w:jc w:val="both"/>
            </w:pPr>
            <w:r w:rsidRPr="00EE4B94">
              <w:t xml:space="preserve">Тип и количество антенн внутренняя </w:t>
            </w:r>
            <w:r>
              <w:rPr>
                <w:color w:val="auto"/>
              </w:rPr>
              <w:t>не менее</w:t>
            </w:r>
            <w:r w:rsidRPr="00EE4B94">
              <w:t xml:space="preserve"> 2</w:t>
            </w:r>
          </w:p>
          <w:p w:rsidR="003C5030" w:rsidRPr="00EE4B94" w:rsidRDefault="003C5030" w:rsidP="003C5030">
            <w:pPr>
              <w:tabs>
                <w:tab w:val="left" w:pos="-720"/>
                <w:tab w:val="left" w:pos="-600"/>
                <w:tab w:val="left" w:pos="720"/>
              </w:tabs>
              <w:suppressAutoHyphens/>
              <w:jc w:val="both"/>
            </w:pPr>
            <w:r w:rsidRPr="00EE4B94">
              <w:t xml:space="preserve">Коэффициент усиления антенны </w:t>
            </w:r>
            <w:r>
              <w:rPr>
                <w:color w:val="auto"/>
              </w:rPr>
              <w:t>не менее</w:t>
            </w:r>
            <w:r w:rsidRPr="00EE4B94">
              <w:t xml:space="preserve"> 3 </w:t>
            </w:r>
            <w:r w:rsidRPr="00EE4B94">
              <w:rPr>
                <w:lang w:val="en-US"/>
              </w:rPr>
              <w:t>dBi</w:t>
            </w:r>
          </w:p>
          <w:p w:rsidR="003C5030" w:rsidRPr="00EE4B94" w:rsidRDefault="003C5030" w:rsidP="003C5030">
            <w:pPr>
              <w:tabs>
                <w:tab w:val="left" w:pos="-720"/>
                <w:tab w:val="left" w:pos="-600"/>
                <w:tab w:val="left" w:pos="720"/>
              </w:tabs>
              <w:suppressAutoHyphens/>
              <w:jc w:val="both"/>
              <w:rPr>
                <w:b/>
                <w:bCs/>
                <w:i/>
                <w:iCs/>
              </w:rPr>
            </w:pPr>
            <w:r w:rsidRPr="00EE4B94">
              <w:rPr>
                <w:b/>
                <w:bCs/>
                <w:i/>
                <w:iCs/>
              </w:rPr>
              <w:t>Порты</w:t>
            </w:r>
          </w:p>
          <w:p w:rsidR="003C5030" w:rsidRPr="00EE4B94" w:rsidRDefault="003C5030" w:rsidP="003C5030">
            <w:pPr>
              <w:tabs>
                <w:tab w:val="left" w:pos="-720"/>
                <w:tab w:val="left" w:pos="-600"/>
                <w:tab w:val="left" w:pos="720"/>
              </w:tabs>
              <w:suppressAutoHyphens/>
              <w:jc w:val="both"/>
            </w:pPr>
            <w:r w:rsidRPr="00EE4B94">
              <w:t xml:space="preserve">Количество портов </w:t>
            </w:r>
            <w:r w:rsidRPr="00EE4B94">
              <w:rPr>
                <w:lang w:val="en-US"/>
              </w:rPr>
              <w:t>WAN</w:t>
            </w:r>
            <w:r>
              <w:t xml:space="preserve"> </w:t>
            </w:r>
            <w:r>
              <w:rPr>
                <w:color w:val="auto"/>
              </w:rPr>
              <w:t>не менее</w:t>
            </w:r>
            <w:r w:rsidRPr="00EE4B94">
              <w:t xml:space="preserve"> 1</w:t>
            </w:r>
          </w:p>
          <w:p w:rsidR="003C5030" w:rsidRPr="00EE4B94" w:rsidRDefault="003C5030" w:rsidP="003C5030">
            <w:pPr>
              <w:tabs>
                <w:tab w:val="left" w:pos="-720"/>
                <w:tab w:val="left" w:pos="-600"/>
                <w:tab w:val="left" w:pos="720"/>
              </w:tabs>
              <w:suppressAutoHyphens/>
              <w:jc w:val="both"/>
            </w:pPr>
            <w:r w:rsidRPr="00EE4B94">
              <w:t xml:space="preserve">Количество </w:t>
            </w:r>
            <w:r w:rsidRPr="00EE4B94">
              <w:rPr>
                <w:lang w:val="en-US"/>
              </w:rPr>
              <w:t>LAN</w:t>
            </w:r>
            <w:r w:rsidRPr="00EE4B94">
              <w:t xml:space="preserve"> портов </w:t>
            </w:r>
            <w:r>
              <w:rPr>
                <w:color w:val="auto"/>
              </w:rPr>
              <w:t>не менее</w:t>
            </w:r>
            <w:r w:rsidRPr="00EE4B94">
              <w:t xml:space="preserve"> 1</w:t>
            </w:r>
          </w:p>
          <w:p w:rsidR="003C5030" w:rsidRPr="00EE4B94" w:rsidRDefault="003C5030" w:rsidP="003C5030">
            <w:pPr>
              <w:tabs>
                <w:tab w:val="left" w:pos="-720"/>
                <w:tab w:val="left" w:pos="-600"/>
                <w:tab w:val="left" w:pos="720"/>
              </w:tabs>
              <w:suppressAutoHyphens/>
              <w:jc w:val="both"/>
            </w:pPr>
            <w:r w:rsidRPr="00EE4B94">
              <w:t xml:space="preserve">Скорость передачи по проводному подключению </w:t>
            </w:r>
          </w:p>
          <w:p w:rsidR="003C5030" w:rsidRPr="00EE4B94" w:rsidRDefault="003C5030" w:rsidP="003C5030">
            <w:pPr>
              <w:tabs>
                <w:tab w:val="left" w:pos="-720"/>
                <w:tab w:val="left" w:pos="-600"/>
                <w:tab w:val="left" w:pos="720"/>
              </w:tabs>
              <w:suppressAutoHyphens/>
              <w:jc w:val="both"/>
            </w:pPr>
            <w:r w:rsidRPr="00EE4B94">
              <w:t xml:space="preserve"> </w:t>
            </w:r>
            <w:r>
              <w:rPr>
                <w:color w:val="auto"/>
              </w:rPr>
              <w:t>не менее</w:t>
            </w:r>
            <w:r w:rsidRPr="00EE4B94">
              <w:t xml:space="preserve"> 1000 Мбит/с</w:t>
            </w:r>
            <w:r>
              <w:t xml:space="preserve"> </w:t>
            </w:r>
          </w:p>
          <w:p w:rsidR="003C5030" w:rsidRPr="00EE4B94" w:rsidRDefault="003C5030" w:rsidP="003C5030">
            <w:pPr>
              <w:tabs>
                <w:tab w:val="left" w:pos="-720"/>
                <w:tab w:val="left" w:pos="-600"/>
                <w:tab w:val="left" w:pos="720"/>
              </w:tabs>
              <w:suppressAutoHyphens/>
              <w:jc w:val="both"/>
              <w:rPr>
                <w:b/>
                <w:bCs/>
                <w:i/>
                <w:iCs/>
              </w:rPr>
            </w:pPr>
            <w:r w:rsidRPr="00EE4B94">
              <w:rPr>
                <w:b/>
                <w:bCs/>
                <w:i/>
                <w:iCs/>
              </w:rPr>
              <w:t>Маршрутизация</w:t>
            </w:r>
          </w:p>
          <w:p w:rsidR="003C5030" w:rsidRPr="00EE4B94" w:rsidRDefault="003C5030" w:rsidP="003C5030">
            <w:pPr>
              <w:tabs>
                <w:tab w:val="left" w:pos="-720"/>
                <w:tab w:val="left" w:pos="-600"/>
                <w:tab w:val="left" w:pos="720"/>
              </w:tabs>
              <w:suppressAutoHyphens/>
              <w:jc w:val="both"/>
            </w:pPr>
            <w:r w:rsidRPr="00EE4B94">
              <w:t xml:space="preserve">Поддержка </w:t>
            </w:r>
            <w:r w:rsidRPr="00EE4B94">
              <w:rPr>
                <w:lang w:val="en-US"/>
              </w:rPr>
              <w:t>DHCP</w:t>
            </w:r>
            <w:r w:rsidRPr="00EE4B94">
              <w:t xml:space="preserve"> </w:t>
            </w:r>
            <w:r>
              <w:rPr>
                <w:color w:val="auto"/>
              </w:rPr>
              <w:t>наличие</w:t>
            </w:r>
          </w:p>
          <w:p w:rsidR="003C5030" w:rsidRPr="00EE4B94" w:rsidRDefault="003C5030" w:rsidP="003C5030">
            <w:pPr>
              <w:tabs>
                <w:tab w:val="left" w:pos="-720"/>
                <w:tab w:val="left" w:pos="-600"/>
                <w:tab w:val="left" w:pos="720"/>
              </w:tabs>
              <w:suppressAutoHyphens/>
              <w:jc w:val="both"/>
            </w:pPr>
            <w:r w:rsidRPr="00EE4B94">
              <w:t xml:space="preserve">Статическая маршрутизация </w:t>
            </w:r>
            <w:r>
              <w:rPr>
                <w:color w:val="auto"/>
              </w:rPr>
              <w:t>наличие</w:t>
            </w:r>
          </w:p>
          <w:p w:rsidR="003C5030" w:rsidRPr="00EE4B94" w:rsidRDefault="003C5030" w:rsidP="003C5030">
            <w:pPr>
              <w:tabs>
                <w:tab w:val="left" w:pos="-720"/>
                <w:tab w:val="left" w:pos="-600"/>
                <w:tab w:val="left" w:pos="720"/>
              </w:tabs>
              <w:suppressAutoHyphens/>
              <w:jc w:val="both"/>
            </w:pPr>
            <w:r w:rsidRPr="00EE4B94">
              <w:rPr>
                <w:lang w:val="en-US"/>
              </w:rPr>
              <w:t>Dynamic</w:t>
            </w:r>
            <w:r w:rsidRPr="00EE4B94">
              <w:t xml:space="preserve"> </w:t>
            </w:r>
            <w:r w:rsidRPr="00EE4B94">
              <w:rPr>
                <w:lang w:val="en-US"/>
              </w:rPr>
              <w:t>DNS</w:t>
            </w:r>
            <w:r w:rsidRPr="00EE4B94">
              <w:t xml:space="preserve"> (</w:t>
            </w:r>
            <w:r w:rsidRPr="00EE4B94">
              <w:rPr>
                <w:lang w:val="en-US"/>
              </w:rPr>
              <w:t>DDNS</w:t>
            </w:r>
            <w:r w:rsidRPr="00EE4B94">
              <w:t xml:space="preserve">) </w:t>
            </w:r>
            <w:r>
              <w:rPr>
                <w:color w:val="auto"/>
              </w:rPr>
              <w:t>наличие</w:t>
            </w:r>
          </w:p>
          <w:p w:rsidR="003C5030" w:rsidRPr="00EE4B94" w:rsidRDefault="003C5030" w:rsidP="003C5030">
            <w:pPr>
              <w:tabs>
                <w:tab w:val="left" w:pos="-720"/>
                <w:tab w:val="left" w:pos="-600"/>
                <w:tab w:val="left" w:pos="720"/>
              </w:tabs>
              <w:suppressAutoHyphens/>
              <w:jc w:val="both"/>
              <w:rPr>
                <w:b/>
                <w:bCs/>
                <w:i/>
                <w:iCs/>
              </w:rPr>
            </w:pPr>
            <w:r w:rsidRPr="00EE4B94">
              <w:rPr>
                <w:b/>
                <w:bCs/>
                <w:i/>
                <w:iCs/>
              </w:rPr>
              <w:t>Безопасность</w:t>
            </w:r>
          </w:p>
          <w:p w:rsidR="003C5030" w:rsidRPr="00EE4B94" w:rsidRDefault="003C5030" w:rsidP="003C5030">
            <w:pPr>
              <w:tabs>
                <w:tab w:val="left" w:pos="-720"/>
                <w:tab w:val="left" w:pos="-600"/>
                <w:tab w:val="left" w:pos="720"/>
              </w:tabs>
              <w:suppressAutoHyphens/>
              <w:jc w:val="both"/>
            </w:pPr>
            <w:r w:rsidRPr="00EE4B94">
              <w:t>Межсетевой экран (</w:t>
            </w:r>
            <w:r w:rsidRPr="00EE4B94">
              <w:rPr>
                <w:lang w:val="en-US"/>
              </w:rPr>
              <w:t>Firewall</w:t>
            </w:r>
            <w:r w:rsidRPr="00EE4B94">
              <w:t xml:space="preserve">) </w:t>
            </w:r>
            <w:r>
              <w:rPr>
                <w:color w:val="auto"/>
              </w:rPr>
              <w:t>наличие</w:t>
            </w:r>
          </w:p>
          <w:p w:rsidR="003C5030" w:rsidRPr="00EE4B94" w:rsidRDefault="003C5030" w:rsidP="003C5030">
            <w:pPr>
              <w:tabs>
                <w:tab w:val="left" w:pos="-720"/>
                <w:tab w:val="left" w:pos="-600"/>
                <w:tab w:val="left" w:pos="720"/>
              </w:tabs>
              <w:suppressAutoHyphens/>
              <w:jc w:val="both"/>
            </w:pPr>
            <w:r w:rsidRPr="00EE4B94">
              <w:t>Дополнительные функции безопасности</w:t>
            </w:r>
            <w:r>
              <w:t xml:space="preserve"> </w:t>
            </w:r>
            <w:r w:rsidRPr="00EE4B94">
              <w:rPr>
                <w:lang w:val="en-US"/>
              </w:rPr>
              <w:t>NAT</w:t>
            </w:r>
            <w:r w:rsidRPr="00EE4B94">
              <w:t xml:space="preserve">, </w:t>
            </w:r>
            <w:r w:rsidRPr="00EE4B94">
              <w:rPr>
                <w:lang w:val="en-US"/>
              </w:rPr>
              <w:t>Port</w:t>
            </w:r>
            <w:r w:rsidRPr="00EE4B94">
              <w:t xml:space="preserve"> </w:t>
            </w:r>
            <w:r w:rsidRPr="00EE4B94">
              <w:rPr>
                <w:lang w:val="en-US"/>
              </w:rPr>
              <w:t>Forwarding</w:t>
            </w:r>
            <w:r w:rsidRPr="00EE4B94">
              <w:t xml:space="preserve">, </w:t>
            </w:r>
            <w:r w:rsidRPr="00EE4B94">
              <w:rPr>
                <w:lang w:val="en-US"/>
              </w:rPr>
              <w:t>SPI</w:t>
            </w:r>
          </w:p>
          <w:p w:rsidR="003C5030" w:rsidRPr="00EE4B94" w:rsidRDefault="003C5030" w:rsidP="003C5030">
            <w:pPr>
              <w:tabs>
                <w:tab w:val="left" w:pos="-720"/>
                <w:tab w:val="left" w:pos="-600"/>
                <w:tab w:val="left" w:pos="720"/>
              </w:tabs>
              <w:suppressAutoHyphens/>
              <w:jc w:val="both"/>
            </w:pPr>
            <w:r w:rsidRPr="00EE4B94">
              <w:t xml:space="preserve">Фильтрация по </w:t>
            </w:r>
            <w:r w:rsidRPr="00EE4B94">
              <w:rPr>
                <w:lang w:val="en-US"/>
              </w:rPr>
              <w:t>URL</w:t>
            </w:r>
            <w:r w:rsidRPr="00EE4B94">
              <w:t>-адресу</w:t>
            </w:r>
          </w:p>
          <w:p w:rsidR="003C5030" w:rsidRPr="00EE4B94" w:rsidRDefault="003C5030" w:rsidP="003C5030">
            <w:pPr>
              <w:tabs>
                <w:tab w:val="left" w:pos="-720"/>
                <w:tab w:val="left" w:pos="-600"/>
                <w:tab w:val="left" w:pos="720"/>
              </w:tabs>
              <w:suppressAutoHyphens/>
              <w:jc w:val="both"/>
            </w:pPr>
            <w:r w:rsidRPr="00EE4B94">
              <w:t xml:space="preserve">Гостевая сеть </w:t>
            </w:r>
            <w:r>
              <w:rPr>
                <w:color w:val="auto"/>
              </w:rPr>
              <w:t>наличие</w:t>
            </w:r>
          </w:p>
          <w:p w:rsidR="003C5030" w:rsidRPr="00EE4B94" w:rsidRDefault="003C5030" w:rsidP="003C5030">
            <w:pPr>
              <w:tabs>
                <w:tab w:val="left" w:pos="-720"/>
                <w:tab w:val="left" w:pos="-600"/>
                <w:tab w:val="left" w:pos="720"/>
              </w:tabs>
              <w:suppressAutoHyphens/>
              <w:jc w:val="both"/>
            </w:pPr>
            <w:r w:rsidRPr="00EE4B94">
              <w:t xml:space="preserve">Родительский контроль </w:t>
            </w:r>
            <w:r>
              <w:rPr>
                <w:color w:val="auto"/>
              </w:rPr>
              <w:t>наличие</w:t>
            </w:r>
          </w:p>
          <w:p w:rsidR="003C5030" w:rsidRPr="00EE4B94" w:rsidRDefault="003C5030" w:rsidP="003C5030">
            <w:pPr>
              <w:tabs>
                <w:tab w:val="left" w:pos="-720"/>
                <w:tab w:val="left" w:pos="-600"/>
                <w:tab w:val="left" w:pos="720"/>
              </w:tabs>
              <w:suppressAutoHyphens/>
              <w:jc w:val="both"/>
              <w:rPr>
                <w:b/>
                <w:bCs/>
                <w:i/>
                <w:iCs/>
              </w:rPr>
            </w:pPr>
            <w:r w:rsidRPr="00EE4B94">
              <w:rPr>
                <w:b/>
                <w:bCs/>
                <w:i/>
                <w:iCs/>
                <w:lang w:val="en-US"/>
              </w:rPr>
              <w:t>VPN</w:t>
            </w:r>
          </w:p>
          <w:p w:rsidR="003C5030" w:rsidRPr="00EE4B94" w:rsidRDefault="003C5030" w:rsidP="003C5030">
            <w:pPr>
              <w:tabs>
                <w:tab w:val="left" w:pos="-720"/>
                <w:tab w:val="left" w:pos="-600"/>
                <w:tab w:val="left" w:pos="720"/>
              </w:tabs>
              <w:suppressAutoHyphens/>
              <w:jc w:val="both"/>
            </w:pPr>
            <w:r w:rsidRPr="00EE4B94">
              <w:t xml:space="preserve">Функции транзит </w:t>
            </w:r>
            <w:r w:rsidRPr="00EE4B94">
              <w:rPr>
                <w:lang w:val="en-US"/>
              </w:rPr>
              <w:t>VPN</w:t>
            </w:r>
            <w:r w:rsidRPr="00EE4B94">
              <w:t>-соединений</w:t>
            </w:r>
            <w:r>
              <w:t xml:space="preserve"> </w:t>
            </w:r>
            <w:r>
              <w:rPr>
                <w:color w:val="auto"/>
              </w:rPr>
              <w:t>наличие</w:t>
            </w:r>
          </w:p>
          <w:p w:rsidR="003C5030" w:rsidRPr="00EE4B94" w:rsidRDefault="003C5030" w:rsidP="003C5030">
            <w:pPr>
              <w:tabs>
                <w:tab w:val="left" w:pos="-720"/>
                <w:tab w:val="left" w:pos="-600"/>
                <w:tab w:val="left" w:pos="720"/>
              </w:tabs>
              <w:suppressAutoHyphens/>
              <w:jc w:val="both"/>
              <w:rPr>
                <w:b/>
                <w:bCs/>
                <w:i/>
                <w:iCs/>
              </w:rPr>
            </w:pPr>
            <w:r w:rsidRPr="00EE4B94">
              <w:rPr>
                <w:b/>
                <w:bCs/>
                <w:i/>
                <w:iCs/>
              </w:rPr>
              <w:t>Функции</w:t>
            </w:r>
          </w:p>
          <w:p w:rsidR="003C5030" w:rsidRPr="0061477B" w:rsidRDefault="003C5030" w:rsidP="003C5030">
            <w:pPr>
              <w:tabs>
                <w:tab w:val="left" w:pos="-720"/>
                <w:tab w:val="left" w:pos="-600"/>
                <w:tab w:val="left" w:pos="720"/>
              </w:tabs>
              <w:suppressAutoHyphens/>
              <w:jc w:val="both"/>
            </w:pPr>
            <w:r w:rsidRPr="00EE4B94">
              <w:t xml:space="preserve">Поддержка </w:t>
            </w:r>
            <w:r w:rsidRPr="00EE4B94">
              <w:rPr>
                <w:lang w:val="en-US"/>
              </w:rPr>
              <w:t>MESH</w:t>
            </w:r>
            <w:r w:rsidRPr="00EE4B94">
              <w:t xml:space="preserve"> </w:t>
            </w:r>
            <w:r>
              <w:rPr>
                <w:color w:val="auto"/>
              </w:rPr>
              <w:t>наличие</w:t>
            </w:r>
          </w:p>
          <w:p w:rsidR="003C5030" w:rsidRPr="0061477B" w:rsidRDefault="003C5030" w:rsidP="003C5030">
            <w:pPr>
              <w:tabs>
                <w:tab w:val="left" w:pos="-720"/>
                <w:tab w:val="left" w:pos="-600"/>
                <w:tab w:val="left" w:pos="720"/>
              </w:tabs>
              <w:suppressAutoHyphens/>
              <w:jc w:val="both"/>
            </w:pPr>
            <w:r w:rsidRPr="0061477B">
              <w:t>Управление мобильное приложение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jc w:val="center"/>
              <w:rPr>
                <w:lang w:val="en-US"/>
              </w:rP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3</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Веб</w:t>
            </w:r>
            <w:r w:rsidRPr="00592F6D">
              <w:rPr>
                <w:lang w:val="en-US"/>
              </w:rPr>
              <w:t>-</w:t>
            </w:r>
            <w:r w:rsidRPr="00592F6D">
              <w:t>камера</w:t>
            </w:r>
            <w:r w:rsidRPr="00592F6D">
              <w:rPr>
                <w:lang w:val="en-US"/>
              </w:rPr>
              <w:t xml:space="preserve"> Creative Live! Cam Sync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DB63E6" w:rsidRDefault="003C5030" w:rsidP="003C5030">
            <w:r w:rsidRPr="00DB63E6">
              <w:rPr>
                <w:lang w:val="en-US"/>
              </w:rPr>
              <w:t>26.70.13.000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EE4B94" w:rsidRDefault="003C5030" w:rsidP="003C5030">
            <w:pPr>
              <w:tabs>
                <w:tab w:val="left" w:pos="-720"/>
                <w:tab w:val="left" w:pos="-600"/>
                <w:tab w:val="left" w:pos="720"/>
              </w:tabs>
              <w:suppressAutoHyphens/>
              <w:jc w:val="both"/>
            </w:pPr>
            <w:r w:rsidRPr="00EE4B94">
              <w:t>Тип матрицы</w:t>
            </w:r>
            <w:r>
              <w:t xml:space="preserve"> </w:t>
            </w:r>
            <w:r w:rsidRPr="00EE4B94">
              <w:rPr>
                <w:lang w:val="en-US"/>
              </w:rPr>
              <w:t>CMOS</w:t>
            </w:r>
          </w:p>
          <w:p w:rsidR="003C5030" w:rsidRPr="00EE4B94" w:rsidRDefault="003C5030" w:rsidP="003C5030">
            <w:pPr>
              <w:tabs>
                <w:tab w:val="left" w:pos="-720"/>
                <w:tab w:val="left" w:pos="-600"/>
                <w:tab w:val="left" w:pos="720"/>
              </w:tabs>
              <w:suppressAutoHyphens/>
              <w:jc w:val="both"/>
            </w:pPr>
            <w:r w:rsidRPr="00EE4B94">
              <w:t>Разрешение матрицы</w:t>
            </w:r>
            <w:r>
              <w:t xml:space="preserve"> </w:t>
            </w:r>
            <w:r>
              <w:rPr>
                <w:color w:val="auto"/>
              </w:rPr>
              <w:t>не менее</w:t>
            </w:r>
            <w:r w:rsidRPr="00EE4B94">
              <w:t xml:space="preserve"> 2 Мп</w:t>
            </w:r>
          </w:p>
          <w:p w:rsidR="003C5030" w:rsidRPr="00EE4B94" w:rsidRDefault="003C5030" w:rsidP="003C5030">
            <w:pPr>
              <w:tabs>
                <w:tab w:val="left" w:pos="-720"/>
                <w:tab w:val="left" w:pos="-600"/>
                <w:tab w:val="left" w:pos="720"/>
              </w:tabs>
              <w:suppressAutoHyphens/>
              <w:jc w:val="both"/>
            </w:pPr>
            <w:r w:rsidRPr="00EE4B94">
              <w:t>Разрешение видео (без интерполяции)</w:t>
            </w:r>
            <w:r>
              <w:t xml:space="preserve"> </w:t>
            </w:r>
            <w:r>
              <w:rPr>
                <w:color w:val="auto"/>
              </w:rPr>
              <w:t>не менее</w:t>
            </w:r>
            <w:r w:rsidRPr="00EE4B94">
              <w:t xml:space="preserve"> 1920 х 1080 пикселей</w:t>
            </w:r>
          </w:p>
          <w:p w:rsidR="003C5030" w:rsidRPr="00EE4B94" w:rsidRDefault="003C5030" w:rsidP="003C5030">
            <w:pPr>
              <w:tabs>
                <w:tab w:val="left" w:pos="-720"/>
                <w:tab w:val="left" w:pos="-600"/>
                <w:tab w:val="left" w:pos="720"/>
              </w:tabs>
              <w:suppressAutoHyphens/>
              <w:jc w:val="both"/>
            </w:pPr>
            <w:r w:rsidRPr="00EE4B94">
              <w:t>Светосила объектива</w:t>
            </w:r>
            <w:r>
              <w:t xml:space="preserve"> </w:t>
            </w:r>
            <w:r>
              <w:rPr>
                <w:color w:val="auto"/>
              </w:rPr>
              <w:t>не менее</w:t>
            </w:r>
            <w:r w:rsidRPr="002179ED">
              <w:t xml:space="preserve"> </w:t>
            </w:r>
            <w:r w:rsidRPr="00EE4B94">
              <w:rPr>
                <w:lang w:val="en-US"/>
              </w:rPr>
              <w:t>f</w:t>
            </w:r>
            <w:r w:rsidRPr="00EE4B94">
              <w:t>/2.4</w:t>
            </w:r>
          </w:p>
          <w:p w:rsidR="003C5030" w:rsidRPr="00EE4B94" w:rsidRDefault="003C5030" w:rsidP="003C5030">
            <w:pPr>
              <w:tabs>
                <w:tab w:val="left" w:pos="-720"/>
                <w:tab w:val="left" w:pos="-600"/>
                <w:tab w:val="left" w:pos="720"/>
              </w:tabs>
              <w:suppressAutoHyphens/>
              <w:jc w:val="both"/>
            </w:pPr>
            <w:r w:rsidRPr="00EE4B94">
              <w:t>Разрешение фото (без интерполяции)</w:t>
            </w:r>
            <w:r>
              <w:t xml:space="preserve"> </w:t>
            </w:r>
            <w:r>
              <w:rPr>
                <w:color w:val="auto"/>
              </w:rPr>
              <w:t>не менее</w:t>
            </w:r>
            <w:r w:rsidRPr="00EE4B94">
              <w:t xml:space="preserve"> 1920 х 1080 пикселей</w:t>
            </w:r>
          </w:p>
          <w:p w:rsidR="003C5030" w:rsidRPr="00EE4B94" w:rsidRDefault="003C5030" w:rsidP="003C5030">
            <w:pPr>
              <w:tabs>
                <w:tab w:val="left" w:pos="-720"/>
                <w:tab w:val="left" w:pos="-600"/>
                <w:tab w:val="left" w:pos="720"/>
              </w:tabs>
              <w:suppressAutoHyphens/>
              <w:jc w:val="both"/>
            </w:pPr>
            <w:r w:rsidRPr="00EE4B94">
              <w:t>Угол обзора</w:t>
            </w:r>
            <w:r>
              <w:rPr>
                <w:color w:val="auto"/>
              </w:rPr>
              <w:t xml:space="preserve"> не менее</w:t>
            </w:r>
            <w:r>
              <w:t xml:space="preserve"> </w:t>
            </w:r>
            <w:r w:rsidRPr="00EE4B94">
              <w:t>77 °</w:t>
            </w:r>
          </w:p>
          <w:p w:rsidR="003C5030" w:rsidRPr="00EE4B94" w:rsidRDefault="003C5030" w:rsidP="003C5030">
            <w:pPr>
              <w:tabs>
                <w:tab w:val="left" w:pos="-720"/>
                <w:tab w:val="left" w:pos="-600"/>
                <w:tab w:val="left" w:pos="720"/>
              </w:tabs>
              <w:suppressAutoHyphens/>
              <w:jc w:val="both"/>
            </w:pPr>
            <w:r w:rsidRPr="00EE4B94">
              <w:t xml:space="preserve">Угол вращения </w:t>
            </w:r>
            <w:r w:rsidRPr="00EE4B94">
              <w:rPr>
                <w:lang w:val="en-US"/>
              </w:rPr>
              <w:t>web</w:t>
            </w:r>
            <w:r w:rsidRPr="00EE4B94">
              <w:t>-камеры по горизонтали</w:t>
            </w:r>
            <w:r>
              <w:t xml:space="preserve"> </w:t>
            </w:r>
            <w:r>
              <w:rPr>
                <w:color w:val="auto"/>
              </w:rPr>
              <w:t>не менее</w:t>
            </w:r>
            <w:r w:rsidRPr="00EE4B94">
              <w:t xml:space="preserve"> 360 °</w:t>
            </w:r>
          </w:p>
          <w:p w:rsidR="003C5030" w:rsidRPr="00EE4B94" w:rsidRDefault="003C5030" w:rsidP="003C5030">
            <w:pPr>
              <w:tabs>
                <w:tab w:val="left" w:pos="-720"/>
                <w:tab w:val="left" w:pos="-600"/>
                <w:tab w:val="left" w:pos="720"/>
              </w:tabs>
              <w:suppressAutoHyphens/>
              <w:jc w:val="both"/>
            </w:pPr>
            <w:r w:rsidRPr="00EE4B94">
              <w:t xml:space="preserve">Угол вращения </w:t>
            </w:r>
            <w:r w:rsidRPr="00EE4B94">
              <w:rPr>
                <w:lang w:val="en-US"/>
              </w:rPr>
              <w:t>web</w:t>
            </w:r>
            <w:r w:rsidRPr="00EE4B94">
              <w:t>-камеры по вертикали</w:t>
            </w:r>
            <w:r>
              <w:t xml:space="preserve"> </w:t>
            </w:r>
            <w:r>
              <w:rPr>
                <w:color w:val="auto"/>
              </w:rPr>
              <w:t>не менее</w:t>
            </w:r>
            <w:r w:rsidRPr="00EE4B94">
              <w:t xml:space="preserve"> 30 °</w:t>
            </w:r>
          </w:p>
          <w:p w:rsidR="003C5030" w:rsidRPr="00EE4B94" w:rsidRDefault="003C5030" w:rsidP="003C5030">
            <w:pPr>
              <w:tabs>
                <w:tab w:val="left" w:pos="-720"/>
                <w:tab w:val="left" w:pos="-600"/>
                <w:tab w:val="left" w:pos="720"/>
              </w:tabs>
              <w:suppressAutoHyphens/>
              <w:jc w:val="both"/>
            </w:pPr>
            <w:r w:rsidRPr="00EE4B94">
              <w:t>Микрофон</w:t>
            </w:r>
            <w:r>
              <w:t xml:space="preserve"> </w:t>
            </w:r>
            <w:r>
              <w:rPr>
                <w:color w:val="auto"/>
              </w:rPr>
              <w:t>наличие</w:t>
            </w:r>
          </w:p>
          <w:p w:rsidR="003C5030" w:rsidRPr="00EE4B94" w:rsidRDefault="003C5030" w:rsidP="003C5030">
            <w:pPr>
              <w:tabs>
                <w:tab w:val="left" w:pos="-720"/>
                <w:tab w:val="left" w:pos="-600"/>
                <w:tab w:val="left" w:pos="720"/>
              </w:tabs>
              <w:suppressAutoHyphens/>
              <w:jc w:val="both"/>
            </w:pPr>
            <w:r w:rsidRPr="00EE4B94">
              <w:t>Шумоподавление микрофона</w:t>
            </w:r>
            <w:r>
              <w:t xml:space="preserve"> </w:t>
            </w:r>
            <w:r>
              <w:rPr>
                <w:color w:val="auto"/>
              </w:rPr>
              <w:t>наличие</w:t>
            </w:r>
          </w:p>
          <w:p w:rsidR="003C5030" w:rsidRPr="00EE4B94" w:rsidRDefault="003C5030" w:rsidP="003C5030">
            <w:pPr>
              <w:tabs>
                <w:tab w:val="left" w:pos="-720"/>
                <w:tab w:val="left" w:pos="-600"/>
                <w:tab w:val="left" w:pos="720"/>
              </w:tabs>
              <w:suppressAutoHyphens/>
              <w:jc w:val="both"/>
            </w:pPr>
            <w:r w:rsidRPr="00EE4B94">
              <w:lastRenderedPageBreak/>
              <w:t>Интерфейс</w:t>
            </w:r>
            <w:r>
              <w:t xml:space="preserve"> </w:t>
            </w:r>
            <w:r w:rsidRPr="00EE4B94">
              <w:rPr>
                <w:lang w:val="en-US"/>
              </w:rPr>
              <w:t>USB</w:t>
            </w:r>
            <w:r w:rsidRPr="00EE4B94">
              <w:t>2.0</w:t>
            </w:r>
          </w:p>
          <w:p w:rsidR="003C5030" w:rsidRPr="00EE4B94" w:rsidRDefault="003C5030" w:rsidP="003C5030">
            <w:pPr>
              <w:tabs>
                <w:tab w:val="left" w:pos="-720"/>
                <w:tab w:val="left" w:pos="-600"/>
                <w:tab w:val="left" w:pos="720"/>
              </w:tabs>
              <w:suppressAutoHyphens/>
              <w:jc w:val="both"/>
              <w:rPr>
                <w:b/>
                <w:bCs/>
                <w:i/>
                <w:iCs/>
              </w:rPr>
            </w:pPr>
            <w:r w:rsidRPr="00EE4B94">
              <w:rPr>
                <w:b/>
                <w:bCs/>
                <w:i/>
                <w:iCs/>
              </w:rPr>
              <w:t>Съемка</w:t>
            </w:r>
          </w:p>
          <w:p w:rsidR="003C5030" w:rsidRPr="00EE4B94" w:rsidRDefault="003C5030" w:rsidP="003C5030">
            <w:pPr>
              <w:tabs>
                <w:tab w:val="left" w:pos="-720"/>
                <w:tab w:val="left" w:pos="-600"/>
                <w:tab w:val="left" w:pos="720"/>
              </w:tabs>
              <w:suppressAutoHyphens/>
              <w:jc w:val="both"/>
            </w:pPr>
            <w:r w:rsidRPr="00EE4B94">
              <w:t>Запись видео высокой четкости</w:t>
            </w:r>
            <w:r>
              <w:t xml:space="preserve"> </w:t>
            </w:r>
            <w:r>
              <w:rPr>
                <w:color w:val="auto"/>
              </w:rPr>
              <w:t>не менее</w:t>
            </w:r>
            <w:r w:rsidRPr="00EE4B94">
              <w:t xml:space="preserve"> 1080</w:t>
            </w:r>
            <w:r w:rsidRPr="00EE4B94">
              <w:rPr>
                <w:lang w:val="en-US"/>
              </w:rPr>
              <w:t>p</w:t>
            </w:r>
          </w:p>
          <w:p w:rsidR="003C5030" w:rsidRPr="00EE4B94" w:rsidRDefault="003C5030" w:rsidP="003C5030">
            <w:pPr>
              <w:tabs>
                <w:tab w:val="left" w:pos="-720"/>
                <w:tab w:val="left" w:pos="-600"/>
                <w:tab w:val="left" w:pos="720"/>
              </w:tabs>
              <w:suppressAutoHyphens/>
              <w:jc w:val="both"/>
            </w:pPr>
            <w:r w:rsidRPr="00EE4B94">
              <w:t>Скорость записи видео</w:t>
            </w:r>
            <w:r>
              <w:t xml:space="preserve"> не более </w:t>
            </w:r>
            <w:r w:rsidRPr="00EE4B94">
              <w:t>30 кад/сек</w:t>
            </w:r>
          </w:p>
          <w:p w:rsidR="003C5030" w:rsidRPr="00EE4B94" w:rsidRDefault="003C5030" w:rsidP="003C5030">
            <w:pPr>
              <w:tabs>
                <w:tab w:val="left" w:pos="-720"/>
                <w:tab w:val="left" w:pos="-600"/>
                <w:tab w:val="left" w:pos="720"/>
              </w:tabs>
              <w:suppressAutoHyphens/>
              <w:jc w:val="both"/>
              <w:rPr>
                <w:b/>
                <w:bCs/>
                <w:i/>
                <w:iCs/>
              </w:rPr>
            </w:pPr>
            <w:r w:rsidRPr="00EE4B94">
              <w:rPr>
                <w:b/>
                <w:bCs/>
                <w:i/>
                <w:iCs/>
              </w:rPr>
              <w:t>Особенности</w:t>
            </w:r>
          </w:p>
          <w:p w:rsidR="003C5030" w:rsidRPr="00EE4B94" w:rsidRDefault="003C5030" w:rsidP="003C5030">
            <w:pPr>
              <w:tabs>
                <w:tab w:val="left" w:pos="-720"/>
                <w:tab w:val="left" w:pos="-600"/>
                <w:tab w:val="left" w:pos="720"/>
              </w:tabs>
              <w:suppressAutoHyphens/>
              <w:jc w:val="both"/>
            </w:pPr>
            <w:r w:rsidRPr="00EE4B94">
              <w:t>Тип установки (крепления)</w:t>
            </w:r>
            <w:r>
              <w:t xml:space="preserve"> </w:t>
            </w:r>
            <w:r w:rsidRPr="00EE4B94">
              <w:t>универсальный</w:t>
            </w:r>
          </w:p>
          <w:p w:rsidR="003C5030" w:rsidRPr="00EE4B94" w:rsidRDefault="003C5030" w:rsidP="003C5030">
            <w:pPr>
              <w:tabs>
                <w:tab w:val="left" w:pos="-720"/>
                <w:tab w:val="left" w:pos="-600"/>
                <w:tab w:val="left" w:pos="720"/>
              </w:tabs>
              <w:suppressAutoHyphens/>
              <w:jc w:val="both"/>
            </w:pPr>
            <w:r w:rsidRPr="00EE4B94">
              <w:t>Для конференцсвязи</w:t>
            </w:r>
            <w:r>
              <w:t xml:space="preserve"> </w:t>
            </w:r>
            <w:r w:rsidRPr="00EE4B94">
              <w:t>подходит</w:t>
            </w:r>
          </w:p>
          <w:p w:rsidR="003C5030" w:rsidRPr="00EE4B94" w:rsidRDefault="003C5030" w:rsidP="003C5030">
            <w:pPr>
              <w:tabs>
                <w:tab w:val="left" w:pos="-720"/>
                <w:tab w:val="left" w:pos="-600"/>
                <w:tab w:val="left" w:pos="720"/>
              </w:tabs>
              <w:suppressAutoHyphens/>
              <w:jc w:val="both"/>
              <w:rPr>
                <w:b/>
                <w:bCs/>
                <w:i/>
                <w:iCs/>
              </w:rPr>
            </w:pPr>
            <w:r w:rsidRPr="00EE4B94">
              <w:rPr>
                <w:b/>
                <w:bCs/>
                <w:i/>
                <w:iCs/>
              </w:rPr>
              <w:t>Корпус</w:t>
            </w:r>
          </w:p>
          <w:p w:rsidR="003C5030" w:rsidRPr="00EE4B94" w:rsidRDefault="003C5030" w:rsidP="003C5030">
            <w:pPr>
              <w:tabs>
                <w:tab w:val="left" w:pos="-720"/>
                <w:tab w:val="left" w:pos="-600"/>
                <w:tab w:val="left" w:pos="720"/>
              </w:tabs>
              <w:suppressAutoHyphens/>
              <w:jc w:val="both"/>
            </w:pPr>
            <w:r w:rsidRPr="00EE4B94">
              <w:t>Длина кабеля</w:t>
            </w:r>
            <w:r>
              <w:t xml:space="preserve"> </w:t>
            </w:r>
            <w:r>
              <w:rPr>
                <w:color w:val="auto"/>
              </w:rPr>
              <w:t>не менее</w:t>
            </w:r>
            <w:r w:rsidRPr="00EE4B94">
              <w:t xml:space="preserve"> 1.8 м</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EE4B94"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5</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Проводные наушники Gembird MHS-G220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t>26.40.42.120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Default="003C5030" w:rsidP="003C5030">
            <w:pPr>
              <w:tabs>
                <w:tab w:val="left" w:pos="-720"/>
                <w:tab w:val="left" w:pos="-600"/>
                <w:tab w:val="left" w:pos="720"/>
              </w:tabs>
              <w:suppressAutoHyphens/>
              <w:jc w:val="both"/>
            </w:pPr>
            <w:r>
              <w:t>Способ передачи сигнала проводной</w:t>
            </w:r>
          </w:p>
          <w:p w:rsidR="003C5030" w:rsidRPr="002179ED" w:rsidRDefault="003C5030" w:rsidP="003C5030">
            <w:pPr>
              <w:tabs>
                <w:tab w:val="left" w:pos="-720"/>
                <w:tab w:val="left" w:pos="-600"/>
                <w:tab w:val="left" w:pos="720"/>
              </w:tabs>
              <w:suppressAutoHyphens/>
              <w:jc w:val="both"/>
              <w:rPr>
                <w:b/>
                <w:bCs/>
                <w:i/>
                <w:iCs/>
              </w:rPr>
            </w:pPr>
            <w:r w:rsidRPr="002179ED">
              <w:rPr>
                <w:b/>
                <w:bCs/>
                <w:i/>
                <w:iCs/>
              </w:rPr>
              <w:t>Внешний вид и конструкция</w:t>
            </w:r>
          </w:p>
          <w:p w:rsidR="003C5030" w:rsidRDefault="003C5030" w:rsidP="003C5030">
            <w:pPr>
              <w:tabs>
                <w:tab w:val="left" w:pos="-720"/>
                <w:tab w:val="left" w:pos="-600"/>
                <w:tab w:val="left" w:pos="720"/>
              </w:tabs>
              <w:suppressAutoHyphens/>
              <w:jc w:val="both"/>
            </w:pPr>
            <w:r>
              <w:t>Тип конструкции накладные</w:t>
            </w:r>
          </w:p>
          <w:p w:rsidR="003C5030" w:rsidRDefault="003C5030" w:rsidP="003C5030">
            <w:pPr>
              <w:tabs>
                <w:tab w:val="left" w:pos="-720"/>
                <w:tab w:val="left" w:pos="-600"/>
                <w:tab w:val="left" w:pos="720"/>
              </w:tabs>
              <w:suppressAutoHyphens/>
              <w:jc w:val="both"/>
            </w:pPr>
            <w:r>
              <w:t>Метод крепления оголовье</w:t>
            </w:r>
          </w:p>
          <w:p w:rsidR="003C5030" w:rsidRDefault="003C5030" w:rsidP="003C5030">
            <w:pPr>
              <w:tabs>
                <w:tab w:val="left" w:pos="-720"/>
                <w:tab w:val="left" w:pos="-600"/>
                <w:tab w:val="left" w:pos="720"/>
              </w:tabs>
              <w:suppressAutoHyphens/>
              <w:jc w:val="both"/>
            </w:pPr>
            <w:r>
              <w:t>Особенности конструкции мягкие амбушюры, мягкое оголовье, регулируемое оголовье</w:t>
            </w:r>
          </w:p>
          <w:p w:rsidR="003C5030" w:rsidRPr="002179ED" w:rsidRDefault="003C5030" w:rsidP="003C5030">
            <w:pPr>
              <w:tabs>
                <w:tab w:val="left" w:pos="-720"/>
                <w:tab w:val="left" w:pos="-600"/>
                <w:tab w:val="left" w:pos="720"/>
              </w:tabs>
              <w:suppressAutoHyphens/>
              <w:jc w:val="both"/>
              <w:rPr>
                <w:b/>
                <w:bCs/>
                <w:i/>
                <w:iCs/>
              </w:rPr>
            </w:pPr>
            <w:r w:rsidRPr="002179ED">
              <w:rPr>
                <w:b/>
                <w:bCs/>
                <w:i/>
                <w:iCs/>
              </w:rPr>
              <w:t>Акустические характеристики</w:t>
            </w:r>
          </w:p>
          <w:p w:rsidR="003C5030" w:rsidRDefault="003C5030" w:rsidP="003C5030">
            <w:pPr>
              <w:tabs>
                <w:tab w:val="left" w:pos="-720"/>
                <w:tab w:val="left" w:pos="-600"/>
                <w:tab w:val="left" w:pos="720"/>
              </w:tabs>
              <w:suppressAutoHyphens/>
              <w:jc w:val="both"/>
            </w:pPr>
            <w:r>
              <w:t>Формат звуковой схемы не ниже 2.0</w:t>
            </w:r>
          </w:p>
          <w:p w:rsidR="003C5030" w:rsidRDefault="003C5030" w:rsidP="003C5030">
            <w:pPr>
              <w:tabs>
                <w:tab w:val="left" w:pos="-720"/>
                <w:tab w:val="left" w:pos="-600"/>
                <w:tab w:val="left" w:pos="720"/>
              </w:tabs>
              <w:suppressAutoHyphens/>
              <w:jc w:val="both"/>
            </w:pPr>
            <w:r>
              <w:t>Тип акустического оформления закрытые</w:t>
            </w:r>
          </w:p>
          <w:p w:rsidR="003C5030" w:rsidRDefault="003C5030" w:rsidP="003C5030">
            <w:pPr>
              <w:tabs>
                <w:tab w:val="left" w:pos="-720"/>
                <w:tab w:val="left" w:pos="-600"/>
                <w:tab w:val="left" w:pos="720"/>
              </w:tabs>
              <w:suppressAutoHyphens/>
              <w:jc w:val="both"/>
            </w:pPr>
            <w:r>
              <w:t>Тип излучателей динамические</w:t>
            </w:r>
          </w:p>
          <w:p w:rsidR="003C5030" w:rsidRPr="002179ED" w:rsidRDefault="003C5030" w:rsidP="003C5030">
            <w:pPr>
              <w:tabs>
                <w:tab w:val="left" w:pos="-720"/>
                <w:tab w:val="left" w:pos="-600"/>
                <w:tab w:val="left" w:pos="720"/>
              </w:tabs>
              <w:suppressAutoHyphens/>
              <w:jc w:val="both"/>
              <w:rPr>
                <w:b/>
                <w:bCs/>
                <w:i/>
                <w:iCs/>
              </w:rPr>
            </w:pPr>
            <w:r w:rsidRPr="002179ED">
              <w:rPr>
                <w:b/>
                <w:bCs/>
                <w:i/>
                <w:iCs/>
              </w:rPr>
              <w:t>Характеристики микрофона</w:t>
            </w:r>
          </w:p>
          <w:p w:rsidR="003C5030" w:rsidRDefault="003C5030" w:rsidP="003C5030">
            <w:pPr>
              <w:tabs>
                <w:tab w:val="left" w:pos="-720"/>
                <w:tab w:val="left" w:pos="-600"/>
                <w:tab w:val="left" w:pos="720"/>
              </w:tabs>
              <w:suppressAutoHyphens/>
              <w:jc w:val="both"/>
            </w:pPr>
            <w:r>
              <w:t xml:space="preserve">Микрофон </w:t>
            </w:r>
            <w:r>
              <w:rPr>
                <w:color w:val="auto"/>
              </w:rPr>
              <w:t xml:space="preserve">наличие </w:t>
            </w:r>
          </w:p>
          <w:p w:rsidR="003C5030" w:rsidRDefault="003C5030" w:rsidP="003C5030">
            <w:pPr>
              <w:tabs>
                <w:tab w:val="left" w:pos="-720"/>
                <w:tab w:val="left" w:pos="-600"/>
                <w:tab w:val="left" w:pos="720"/>
              </w:tabs>
              <w:suppressAutoHyphens/>
              <w:jc w:val="both"/>
            </w:pPr>
            <w:r>
              <w:t>Расположение микрофона на наушниках</w:t>
            </w:r>
          </w:p>
          <w:p w:rsidR="003C5030" w:rsidRPr="008F2DAE" w:rsidRDefault="003C5030" w:rsidP="003C5030">
            <w:pPr>
              <w:tabs>
                <w:tab w:val="left" w:pos="-720"/>
                <w:tab w:val="left" w:pos="-600"/>
                <w:tab w:val="left" w:pos="720"/>
              </w:tabs>
              <w:suppressAutoHyphens/>
              <w:jc w:val="both"/>
            </w:pPr>
            <w:r>
              <w:t>Крепление микрофона подвижное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15</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rPr>
                <w:lang w:val="en-US"/>
              </w:rPr>
              <w:t xml:space="preserve">SATA </w:t>
            </w:r>
            <w:r w:rsidRPr="00592F6D">
              <w:t>накопитель</w:t>
            </w:r>
            <w:r w:rsidRPr="00592F6D">
              <w:rPr>
                <w:lang w:val="en-US"/>
              </w:rPr>
              <w:t xml:space="preserve"> Kingston A400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DB63E6" w:rsidRDefault="003C5030" w:rsidP="003C5030">
            <w:r w:rsidRPr="00DB63E6">
              <w:rPr>
                <w:lang w:val="en-US"/>
              </w:rPr>
              <w:t>26.20.21.120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2179ED" w:rsidRDefault="003C5030" w:rsidP="003C5030">
            <w:pPr>
              <w:tabs>
                <w:tab w:val="left" w:pos="-720"/>
                <w:tab w:val="left" w:pos="-600"/>
                <w:tab w:val="left" w:pos="720"/>
              </w:tabs>
              <w:suppressAutoHyphens/>
              <w:jc w:val="both"/>
              <w:rPr>
                <w:b/>
                <w:bCs/>
                <w:i/>
                <w:iCs/>
              </w:rPr>
            </w:pPr>
            <w:r w:rsidRPr="002179ED">
              <w:rPr>
                <w:b/>
                <w:bCs/>
                <w:i/>
                <w:iCs/>
              </w:rPr>
              <w:t>Основные характеристики</w:t>
            </w:r>
          </w:p>
          <w:p w:rsidR="003C5030" w:rsidRPr="002179ED" w:rsidRDefault="003C5030" w:rsidP="003C5030">
            <w:pPr>
              <w:tabs>
                <w:tab w:val="left" w:pos="-720"/>
                <w:tab w:val="left" w:pos="-600"/>
                <w:tab w:val="left" w:pos="720"/>
              </w:tabs>
              <w:suppressAutoHyphens/>
              <w:jc w:val="both"/>
            </w:pPr>
            <w:r w:rsidRPr="002179ED">
              <w:t xml:space="preserve">Объем накопителя </w:t>
            </w:r>
            <w:r>
              <w:rPr>
                <w:color w:val="auto"/>
              </w:rPr>
              <w:t>не менее</w:t>
            </w:r>
            <w:r w:rsidRPr="002179ED">
              <w:t xml:space="preserve"> 480 ГБ</w:t>
            </w:r>
            <w:r>
              <w:t xml:space="preserve"> </w:t>
            </w:r>
          </w:p>
          <w:p w:rsidR="003C5030" w:rsidRPr="002179ED" w:rsidRDefault="003C5030" w:rsidP="003C5030">
            <w:pPr>
              <w:tabs>
                <w:tab w:val="left" w:pos="-720"/>
                <w:tab w:val="left" w:pos="-600"/>
                <w:tab w:val="left" w:pos="720"/>
              </w:tabs>
              <w:suppressAutoHyphens/>
              <w:jc w:val="both"/>
            </w:pPr>
            <w:r w:rsidRPr="002179ED">
              <w:t xml:space="preserve">Разъем подключения </w:t>
            </w:r>
            <w:r w:rsidRPr="002179ED">
              <w:rPr>
                <w:lang w:val="en-US"/>
              </w:rPr>
              <w:t>SATA</w:t>
            </w:r>
          </w:p>
          <w:p w:rsidR="003C5030" w:rsidRPr="002179ED" w:rsidRDefault="003C5030" w:rsidP="003C5030">
            <w:pPr>
              <w:tabs>
                <w:tab w:val="left" w:pos="-720"/>
                <w:tab w:val="left" w:pos="-600"/>
                <w:tab w:val="left" w:pos="720"/>
              </w:tabs>
              <w:suppressAutoHyphens/>
              <w:jc w:val="both"/>
              <w:rPr>
                <w:b/>
                <w:bCs/>
                <w:i/>
                <w:iCs/>
              </w:rPr>
            </w:pPr>
            <w:r w:rsidRPr="002179ED">
              <w:rPr>
                <w:b/>
                <w:bCs/>
                <w:i/>
                <w:iCs/>
              </w:rPr>
              <w:t>Конфигурация накопителя</w:t>
            </w:r>
          </w:p>
          <w:p w:rsidR="003C5030" w:rsidRPr="002179ED" w:rsidRDefault="003C5030" w:rsidP="003C5030">
            <w:pPr>
              <w:tabs>
                <w:tab w:val="left" w:pos="-720"/>
                <w:tab w:val="left" w:pos="-600"/>
                <w:tab w:val="left" w:pos="720"/>
              </w:tabs>
              <w:suppressAutoHyphens/>
              <w:jc w:val="both"/>
            </w:pPr>
            <w:r w:rsidRPr="002179ED">
              <w:t xml:space="preserve">Контроллер </w:t>
            </w:r>
            <w:r w:rsidRPr="002179ED">
              <w:rPr>
                <w:lang w:val="en-US"/>
              </w:rPr>
              <w:t>Phison</w:t>
            </w:r>
            <w:r w:rsidRPr="002179ED">
              <w:t xml:space="preserve"> </w:t>
            </w:r>
            <w:r w:rsidRPr="002179ED">
              <w:rPr>
                <w:lang w:val="en-US"/>
              </w:rPr>
              <w:t>PS</w:t>
            </w:r>
            <w:r w:rsidRPr="002179ED">
              <w:t>3111-</w:t>
            </w:r>
            <w:r w:rsidRPr="002179ED">
              <w:rPr>
                <w:lang w:val="en-US"/>
              </w:rPr>
              <w:t>S</w:t>
            </w:r>
            <w:r w:rsidRPr="002179ED">
              <w:t>11</w:t>
            </w:r>
          </w:p>
          <w:p w:rsidR="003C5030" w:rsidRPr="002179ED" w:rsidRDefault="003C5030" w:rsidP="003C5030">
            <w:pPr>
              <w:tabs>
                <w:tab w:val="left" w:pos="-720"/>
                <w:tab w:val="left" w:pos="-600"/>
                <w:tab w:val="left" w:pos="720"/>
              </w:tabs>
              <w:suppressAutoHyphens/>
              <w:jc w:val="both"/>
            </w:pPr>
            <w:r w:rsidRPr="002179ED">
              <w:t xml:space="preserve">Количество бит на ячейку </w:t>
            </w:r>
            <w:r>
              <w:rPr>
                <w:color w:val="auto"/>
              </w:rPr>
              <w:t>не менее</w:t>
            </w:r>
            <w:r w:rsidRPr="002179ED">
              <w:t xml:space="preserve"> 3 бит </w:t>
            </w:r>
            <w:r w:rsidRPr="002179ED">
              <w:rPr>
                <w:lang w:val="en-US"/>
              </w:rPr>
              <w:t>TLC</w:t>
            </w:r>
          </w:p>
          <w:p w:rsidR="003C5030" w:rsidRPr="002179ED" w:rsidRDefault="003C5030" w:rsidP="003C5030">
            <w:pPr>
              <w:tabs>
                <w:tab w:val="left" w:pos="-720"/>
                <w:tab w:val="left" w:pos="-600"/>
                <w:tab w:val="left" w:pos="720"/>
              </w:tabs>
              <w:suppressAutoHyphens/>
              <w:jc w:val="both"/>
            </w:pPr>
            <w:r w:rsidRPr="002179ED">
              <w:t>Структура памяти 3</w:t>
            </w:r>
            <w:r w:rsidRPr="002179ED">
              <w:rPr>
                <w:lang w:val="en-US"/>
              </w:rPr>
              <w:t>D</w:t>
            </w:r>
            <w:r w:rsidRPr="002179ED">
              <w:t xml:space="preserve"> </w:t>
            </w:r>
            <w:r w:rsidRPr="002179ED">
              <w:rPr>
                <w:lang w:val="en-US"/>
              </w:rPr>
              <w:t>NAND</w:t>
            </w:r>
          </w:p>
          <w:p w:rsidR="003C5030" w:rsidRPr="002179ED" w:rsidRDefault="003C5030" w:rsidP="003C5030">
            <w:pPr>
              <w:tabs>
                <w:tab w:val="left" w:pos="-720"/>
                <w:tab w:val="left" w:pos="-600"/>
                <w:tab w:val="left" w:pos="720"/>
              </w:tabs>
              <w:suppressAutoHyphens/>
              <w:jc w:val="both"/>
              <w:rPr>
                <w:b/>
                <w:bCs/>
                <w:i/>
                <w:iCs/>
              </w:rPr>
            </w:pPr>
            <w:r w:rsidRPr="002179ED">
              <w:rPr>
                <w:b/>
                <w:bCs/>
                <w:i/>
                <w:iCs/>
              </w:rPr>
              <w:t>Показатели производительности</w:t>
            </w:r>
          </w:p>
          <w:p w:rsidR="003C5030" w:rsidRPr="002179ED" w:rsidRDefault="003C5030" w:rsidP="003C5030">
            <w:pPr>
              <w:tabs>
                <w:tab w:val="left" w:pos="-720"/>
                <w:tab w:val="left" w:pos="-600"/>
                <w:tab w:val="left" w:pos="720"/>
              </w:tabs>
              <w:suppressAutoHyphens/>
              <w:jc w:val="both"/>
            </w:pPr>
            <w:r w:rsidRPr="002179ED">
              <w:t xml:space="preserve">Максимальная скорость последовательного чтения </w:t>
            </w:r>
            <w:r>
              <w:rPr>
                <w:color w:val="auto"/>
              </w:rPr>
              <w:t>не менее</w:t>
            </w:r>
            <w:r w:rsidRPr="002179ED">
              <w:t xml:space="preserve"> 500 Мбайт/сек</w:t>
            </w:r>
          </w:p>
          <w:p w:rsidR="003C5030" w:rsidRPr="002179ED" w:rsidRDefault="003C5030" w:rsidP="003C5030">
            <w:pPr>
              <w:tabs>
                <w:tab w:val="left" w:pos="-720"/>
                <w:tab w:val="left" w:pos="-600"/>
                <w:tab w:val="left" w:pos="720"/>
              </w:tabs>
              <w:suppressAutoHyphens/>
              <w:jc w:val="both"/>
            </w:pPr>
            <w:r w:rsidRPr="002179ED">
              <w:t xml:space="preserve">Максимальная скорость последовательной записи </w:t>
            </w:r>
            <w:r>
              <w:rPr>
                <w:color w:val="auto"/>
              </w:rPr>
              <w:t>не менее</w:t>
            </w:r>
            <w:r w:rsidRPr="002179ED">
              <w:t xml:space="preserve"> 450 Мбайт/сек</w:t>
            </w:r>
            <w:r>
              <w:t xml:space="preserve"> </w:t>
            </w:r>
          </w:p>
          <w:p w:rsidR="003C5030" w:rsidRPr="002179ED" w:rsidRDefault="003C5030" w:rsidP="003C5030">
            <w:pPr>
              <w:tabs>
                <w:tab w:val="left" w:pos="-720"/>
                <w:tab w:val="left" w:pos="-600"/>
                <w:tab w:val="left" w:pos="720"/>
              </w:tabs>
              <w:suppressAutoHyphens/>
              <w:jc w:val="both"/>
              <w:rPr>
                <w:b/>
                <w:bCs/>
                <w:i/>
                <w:iCs/>
              </w:rPr>
            </w:pPr>
            <w:r w:rsidRPr="002179ED">
              <w:rPr>
                <w:b/>
                <w:bCs/>
                <w:i/>
                <w:iCs/>
              </w:rPr>
              <w:t>Надежность</w:t>
            </w:r>
          </w:p>
          <w:p w:rsidR="003C5030" w:rsidRPr="002179ED" w:rsidRDefault="003C5030" w:rsidP="003C5030">
            <w:pPr>
              <w:tabs>
                <w:tab w:val="left" w:pos="-720"/>
                <w:tab w:val="left" w:pos="-600"/>
                <w:tab w:val="left" w:pos="720"/>
              </w:tabs>
              <w:suppressAutoHyphens/>
              <w:jc w:val="both"/>
            </w:pPr>
            <w:r w:rsidRPr="002179ED">
              <w:t>Максимальный ресурс записи (</w:t>
            </w:r>
            <w:r w:rsidRPr="002179ED">
              <w:rPr>
                <w:lang w:val="en-US"/>
              </w:rPr>
              <w:t>TBW</w:t>
            </w:r>
            <w:r w:rsidRPr="002179ED">
              <w:t xml:space="preserve">) </w:t>
            </w:r>
            <w:r>
              <w:rPr>
                <w:color w:val="auto"/>
              </w:rPr>
              <w:t>не менее</w:t>
            </w:r>
            <w:r w:rsidRPr="002179ED">
              <w:t xml:space="preserve"> 160 ТБ</w:t>
            </w:r>
          </w:p>
          <w:p w:rsidR="003C5030" w:rsidRPr="002179ED" w:rsidRDefault="003C5030" w:rsidP="003C5030">
            <w:pPr>
              <w:tabs>
                <w:tab w:val="left" w:pos="-720"/>
                <w:tab w:val="left" w:pos="-600"/>
                <w:tab w:val="left" w:pos="720"/>
              </w:tabs>
              <w:suppressAutoHyphens/>
              <w:jc w:val="both"/>
            </w:pPr>
            <w:r w:rsidRPr="002179ED">
              <w:t xml:space="preserve">Максимальная перегрузка (ударостойкость) </w:t>
            </w:r>
            <w:r>
              <w:rPr>
                <w:color w:val="auto"/>
              </w:rPr>
              <w:t>не менее</w:t>
            </w:r>
            <w:r w:rsidRPr="002179ED">
              <w:t xml:space="preserve"> 20 </w:t>
            </w:r>
            <w:r w:rsidRPr="002179ED">
              <w:rPr>
                <w:lang w:val="en-US"/>
              </w:rPr>
              <w:t>G</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2179ED"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5</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Колонки SVEN SPS-619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t>26.40.31.190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Default="003C5030" w:rsidP="003C5030">
            <w:pPr>
              <w:tabs>
                <w:tab w:val="left" w:pos="-720"/>
                <w:tab w:val="left" w:pos="-600"/>
                <w:tab w:val="left" w:pos="720"/>
              </w:tabs>
              <w:suppressAutoHyphens/>
              <w:jc w:val="both"/>
            </w:pPr>
            <w:r>
              <w:t>Тип проводного соединения 3.5 Jack</w:t>
            </w:r>
            <w:r>
              <w:rPr>
                <w:color w:val="auto"/>
              </w:rPr>
              <w:t xml:space="preserve"> наличие</w:t>
            </w:r>
          </w:p>
          <w:p w:rsidR="003C5030" w:rsidRDefault="003C5030" w:rsidP="003C5030">
            <w:pPr>
              <w:tabs>
                <w:tab w:val="left" w:pos="-720"/>
                <w:tab w:val="left" w:pos="-600"/>
                <w:tab w:val="left" w:pos="720"/>
              </w:tabs>
              <w:suppressAutoHyphens/>
              <w:jc w:val="both"/>
            </w:pPr>
            <w:r>
              <w:t xml:space="preserve">Материал корпуса МДФ </w:t>
            </w:r>
          </w:p>
          <w:p w:rsidR="003C5030" w:rsidRDefault="003C5030" w:rsidP="003C5030">
            <w:pPr>
              <w:tabs>
                <w:tab w:val="left" w:pos="-720"/>
                <w:tab w:val="left" w:pos="-600"/>
                <w:tab w:val="left" w:pos="720"/>
              </w:tabs>
              <w:suppressAutoHyphens/>
              <w:jc w:val="both"/>
            </w:pPr>
            <w:r>
              <w:t xml:space="preserve">Стереосистема </w:t>
            </w:r>
            <w:r>
              <w:rPr>
                <w:color w:val="auto"/>
              </w:rPr>
              <w:t>наличие</w:t>
            </w:r>
          </w:p>
          <w:p w:rsidR="003C5030" w:rsidRDefault="003C5030" w:rsidP="003C5030">
            <w:pPr>
              <w:tabs>
                <w:tab w:val="left" w:pos="-720"/>
                <w:tab w:val="left" w:pos="-600"/>
                <w:tab w:val="left" w:pos="720"/>
              </w:tabs>
              <w:suppressAutoHyphens/>
              <w:jc w:val="both"/>
            </w:pPr>
            <w:r>
              <w:t xml:space="preserve">Количество динамиков </w:t>
            </w:r>
            <w:r>
              <w:rPr>
                <w:color w:val="auto"/>
              </w:rPr>
              <w:t>не менее</w:t>
            </w:r>
            <w:r>
              <w:t xml:space="preserve"> 4 шт</w:t>
            </w:r>
          </w:p>
          <w:p w:rsidR="003C5030" w:rsidRDefault="003C5030" w:rsidP="003C5030">
            <w:pPr>
              <w:tabs>
                <w:tab w:val="left" w:pos="-720"/>
                <w:tab w:val="left" w:pos="-600"/>
                <w:tab w:val="left" w:pos="720"/>
              </w:tabs>
              <w:suppressAutoHyphens/>
              <w:jc w:val="both"/>
            </w:pPr>
            <w:r>
              <w:t xml:space="preserve">Диаметр ВЧ-динамика </w:t>
            </w:r>
            <w:r>
              <w:rPr>
                <w:color w:val="auto"/>
              </w:rPr>
              <w:t>не менее</w:t>
            </w:r>
            <w:r>
              <w:t xml:space="preserve"> 25 мм</w:t>
            </w:r>
          </w:p>
          <w:p w:rsidR="003C5030" w:rsidRDefault="003C5030" w:rsidP="003C5030">
            <w:pPr>
              <w:tabs>
                <w:tab w:val="left" w:pos="-720"/>
                <w:tab w:val="left" w:pos="-600"/>
                <w:tab w:val="left" w:pos="720"/>
              </w:tabs>
              <w:suppressAutoHyphens/>
              <w:jc w:val="both"/>
            </w:pPr>
            <w:r>
              <w:t xml:space="preserve">Диаметр НЧ-динамика </w:t>
            </w:r>
            <w:r>
              <w:rPr>
                <w:color w:val="auto"/>
              </w:rPr>
              <w:t>не менее</w:t>
            </w:r>
            <w:r>
              <w:t xml:space="preserve"> 76 мм</w:t>
            </w:r>
          </w:p>
          <w:p w:rsidR="003C5030" w:rsidRDefault="003C5030" w:rsidP="003C5030">
            <w:pPr>
              <w:tabs>
                <w:tab w:val="left" w:pos="-720"/>
                <w:tab w:val="left" w:pos="-600"/>
                <w:tab w:val="left" w:pos="720"/>
              </w:tabs>
              <w:suppressAutoHyphens/>
              <w:jc w:val="both"/>
            </w:pPr>
            <w:r>
              <w:t xml:space="preserve">Количество полос AC </w:t>
            </w:r>
            <w:r>
              <w:rPr>
                <w:color w:val="auto"/>
              </w:rPr>
              <w:t>не менее</w:t>
            </w:r>
            <w:r>
              <w:t xml:space="preserve"> 2</w:t>
            </w:r>
          </w:p>
          <w:p w:rsidR="003C5030" w:rsidRDefault="003C5030" w:rsidP="003C5030">
            <w:pPr>
              <w:tabs>
                <w:tab w:val="left" w:pos="-720"/>
                <w:tab w:val="left" w:pos="-600"/>
                <w:tab w:val="left" w:pos="720"/>
              </w:tabs>
              <w:suppressAutoHyphens/>
              <w:jc w:val="both"/>
            </w:pPr>
            <w:r>
              <w:t xml:space="preserve">Соотношение сигнал / шум </w:t>
            </w:r>
            <w:r>
              <w:rPr>
                <w:color w:val="auto"/>
              </w:rPr>
              <w:t>не менее</w:t>
            </w:r>
            <w:r>
              <w:t xml:space="preserve"> 70 дБ</w:t>
            </w:r>
          </w:p>
          <w:p w:rsidR="003C5030" w:rsidRDefault="003C5030" w:rsidP="003C5030">
            <w:pPr>
              <w:tabs>
                <w:tab w:val="left" w:pos="-720"/>
                <w:tab w:val="left" w:pos="-600"/>
                <w:tab w:val="left" w:pos="720"/>
              </w:tabs>
              <w:suppressAutoHyphens/>
              <w:jc w:val="both"/>
            </w:pPr>
            <w:r>
              <w:t xml:space="preserve">Мощность </w:t>
            </w:r>
            <w:r>
              <w:rPr>
                <w:color w:val="auto"/>
              </w:rPr>
              <w:t>не менее</w:t>
            </w:r>
            <w:r>
              <w:t xml:space="preserve"> 20 Вт </w:t>
            </w:r>
          </w:p>
          <w:p w:rsidR="003C5030" w:rsidRDefault="003C5030" w:rsidP="003C5030">
            <w:pPr>
              <w:tabs>
                <w:tab w:val="left" w:pos="-720"/>
                <w:tab w:val="left" w:pos="-600"/>
                <w:tab w:val="left" w:pos="720"/>
              </w:tabs>
              <w:suppressAutoHyphens/>
              <w:jc w:val="both"/>
            </w:pPr>
            <w:r>
              <w:t xml:space="preserve">Минимальная воспроизводимая частота </w:t>
            </w:r>
            <w:r>
              <w:rPr>
                <w:color w:val="auto"/>
              </w:rPr>
              <w:t>не менее</w:t>
            </w:r>
            <w:r>
              <w:t xml:space="preserve"> 70 Гц</w:t>
            </w:r>
          </w:p>
          <w:p w:rsidR="003C5030" w:rsidRDefault="003C5030" w:rsidP="003C5030">
            <w:pPr>
              <w:tabs>
                <w:tab w:val="left" w:pos="-720"/>
                <w:tab w:val="left" w:pos="-600"/>
                <w:tab w:val="left" w:pos="720"/>
              </w:tabs>
              <w:suppressAutoHyphens/>
              <w:jc w:val="both"/>
            </w:pPr>
            <w:r>
              <w:t xml:space="preserve">Максимальная воспроизводимая частота </w:t>
            </w:r>
            <w:r>
              <w:rPr>
                <w:color w:val="auto"/>
              </w:rPr>
              <w:t>не менее</w:t>
            </w:r>
            <w:r>
              <w:t xml:space="preserve"> 22000 Гц</w:t>
            </w:r>
          </w:p>
          <w:p w:rsidR="003C5030" w:rsidRDefault="003C5030" w:rsidP="003C5030">
            <w:pPr>
              <w:tabs>
                <w:tab w:val="left" w:pos="-720"/>
                <w:tab w:val="left" w:pos="-600"/>
                <w:tab w:val="left" w:pos="720"/>
              </w:tabs>
              <w:suppressAutoHyphens/>
              <w:jc w:val="both"/>
            </w:pPr>
          </w:p>
          <w:p w:rsidR="003C5030" w:rsidRPr="002179ED" w:rsidRDefault="003C5030" w:rsidP="003C5030">
            <w:pPr>
              <w:tabs>
                <w:tab w:val="left" w:pos="-720"/>
                <w:tab w:val="left" w:pos="-600"/>
                <w:tab w:val="left" w:pos="720"/>
              </w:tabs>
              <w:suppressAutoHyphens/>
              <w:jc w:val="both"/>
              <w:rPr>
                <w:b/>
                <w:bCs/>
                <w:i/>
                <w:iCs/>
              </w:rPr>
            </w:pPr>
            <w:r w:rsidRPr="002179ED">
              <w:rPr>
                <w:b/>
                <w:bCs/>
                <w:i/>
                <w:iCs/>
              </w:rPr>
              <w:t>Фронтальные колонки</w:t>
            </w:r>
          </w:p>
          <w:p w:rsidR="003C5030" w:rsidRDefault="003C5030" w:rsidP="003C5030">
            <w:pPr>
              <w:tabs>
                <w:tab w:val="left" w:pos="-720"/>
                <w:tab w:val="left" w:pos="-600"/>
                <w:tab w:val="left" w:pos="720"/>
              </w:tabs>
              <w:suppressAutoHyphens/>
              <w:jc w:val="both"/>
            </w:pPr>
            <w:r>
              <w:t xml:space="preserve">Мощность фронтальных колонок </w:t>
            </w:r>
            <w:r>
              <w:rPr>
                <w:color w:val="auto"/>
              </w:rPr>
              <w:t>не менее</w:t>
            </w:r>
            <w:r>
              <w:t xml:space="preserve"> 10 Вт</w:t>
            </w:r>
          </w:p>
          <w:p w:rsidR="003C5030" w:rsidRDefault="003C5030" w:rsidP="003C5030">
            <w:pPr>
              <w:tabs>
                <w:tab w:val="left" w:pos="-720"/>
                <w:tab w:val="left" w:pos="-600"/>
                <w:tab w:val="left" w:pos="720"/>
              </w:tabs>
              <w:suppressAutoHyphens/>
              <w:jc w:val="both"/>
            </w:pPr>
            <w:r>
              <w:t>Материал корпуса фронтальных колонок МДФ</w:t>
            </w:r>
          </w:p>
          <w:p w:rsidR="003C5030" w:rsidRDefault="003C5030" w:rsidP="003C5030">
            <w:pPr>
              <w:tabs>
                <w:tab w:val="left" w:pos="-720"/>
                <w:tab w:val="left" w:pos="-600"/>
                <w:tab w:val="left" w:pos="720"/>
              </w:tabs>
              <w:suppressAutoHyphens/>
              <w:jc w:val="both"/>
            </w:pPr>
            <w:r>
              <w:t xml:space="preserve">Количество полос фронтальных колонок </w:t>
            </w:r>
            <w:r>
              <w:rPr>
                <w:color w:val="auto"/>
              </w:rPr>
              <w:t>не менее</w:t>
            </w:r>
            <w:r>
              <w:t xml:space="preserve"> 2</w:t>
            </w:r>
          </w:p>
          <w:p w:rsidR="003C5030" w:rsidRDefault="003C5030" w:rsidP="003C5030">
            <w:pPr>
              <w:tabs>
                <w:tab w:val="left" w:pos="-720"/>
                <w:tab w:val="left" w:pos="-600"/>
                <w:tab w:val="left" w:pos="720"/>
              </w:tabs>
              <w:suppressAutoHyphens/>
              <w:jc w:val="both"/>
            </w:pPr>
            <w:r>
              <w:t>Акустическое оформление фронтальных колонок фазоинвертор</w:t>
            </w:r>
          </w:p>
          <w:p w:rsidR="003C5030" w:rsidRPr="008F2DAE" w:rsidRDefault="003C5030" w:rsidP="003C5030">
            <w:pPr>
              <w:tabs>
                <w:tab w:val="left" w:pos="-720"/>
                <w:tab w:val="left" w:pos="-600"/>
                <w:tab w:val="left" w:pos="720"/>
              </w:tabs>
              <w:suppressAutoHyphens/>
              <w:jc w:val="both"/>
            </w:pPr>
            <w:r>
              <w:t xml:space="preserve">Диаметр динамиков фронтальных колонок ВЧ </w:t>
            </w:r>
            <w:r>
              <w:rPr>
                <w:color w:val="auto"/>
              </w:rPr>
              <w:t>не менее</w:t>
            </w:r>
            <w:r>
              <w:t xml:space="preserve"> 25 мм, НЧ</w:t>
            </w:r>
            <w:r>
              <w:rPr>
                <w:color w:val="auto"/>
              </w:rPr>
              <w:t xml:space="preserve"> не менее</w:t>
            </w:r>
            <w:r>
              <w:t xml:space="preserve"> 76 мм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Моноблок ASUS F3702WFA-WPE0050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t>26.20.15.140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2179ED" w:rsidRDefault="003C5030" w:rsidP="003C5030">
            <w:pPr>
              <w:tabs>
                <w:tab w:val="left" w:pos="-720"/>
                <w:tab w:val="left" w:pos="-600"/>
                <w:tab w:val="left" w:pos="720"/>
              </w:tabs>
              <w:suppressAutoHyphens/>
              <w:jc w:val="both"/>
              <w:rPr>
                <w:b/>
                <w:bCs/>
                <w:i/>
                <w:iCs/>
              </w:rPr>
            </w:pPr>
            <w:r w:rsidRPr="002179ED">
              <w:rPr>
                <w:b/>
                <w:bCs/>
                <w:i/>
                <w:iCs/>
              </w:rPr>
              <w:t>Экран</w:t>
            </w:r>
          </w:p>
          <w:p w:rsidR="003C5030" w:rsidRDefault="003C5030" w:rsidP="003C5030">
            <w:pPr>
              <w:tabs>
                <w:tab w:val="left" w:pos="-720"/>
                <w:tab w:val="left" w:pos="-600"/>
                <w:tab w:val="left" w:pos="720"/>
              </w:tabs>
              <w:suppressAutoHyphens/>
              <w:jc w:val="both"/>
            </w:pPr>
            <w:r>
              <w:t xml:space="preserve">Диагональ экрана (дюйм) </w:t>
            </w:r>
            <w:r>
              <w:rPr>
                <w:color w:val="auto"/>
              </w:rPr>
              <w:t>не менее</w:t>
            </w:r>
            <w:r>
              <w:t xml:space="preserve"> 27"</w:t>
            </w:r>
          </w:p>
          <w:p w:rsidR="003C5030" w:rsidRDefault="003C5030" w:rsidP="003C5030">
            <w:pPr>
              <w:tabs>
                <w:tab w:val="left" w:pos="-720"/>
                <w:tab w:val="left" w:pos="-600"/>
                <w:tab w:val="left" w:pos="720"/>
              </w:tabs>
              <w:suppressAutoHyphens/>
              <w:jc w:val="both"/>
            </w:pPr>
            <w:r>
              <w:t xml:space="preserve">Разрешение экрана </w:t>
            </w:r>
            <w:r>
              <w:rPr>
                <w:color w:val="auto"/>
              </w:rPr>
              <w:t>не менее</w:t>
            </w:r>
            <w:r>
              <w:t xml:space="preserve"> Full HD (1920x1080)</w:t>
            </w:r>
          </w:p>
          <w:p w:rsidR="003C5030" w:rsidRDefault="003C5030" w:rsidP="003C5030">
            <w:pPr>
              <w:tabs>
                <w:tab w:val="left" w:pos="-720"/>
                <w:tab w:val="left" w:pos="-600"/>
                <w:tab w:val="left" w:pos="720"/>
              </w:tabs>
              <w:suppressAutoHyphens/>
              <w:jc w:val="both"/>
            </w:pPr>
            <w:r>
              <w:t>Технология изготовления матрицы IPS</w:t>
            </w:r>
          </w:p>
          <w:p w:rsidR="003C5030" w:rsidRDefault="003C5030" w:rsidP="003C5030">
            <w:pPr>
              <w:tabs>
                <w:tab w:val="left" w:pos="-720"/>
                <w:tab w:val="left" w:pos="-600"/>
                <w:tab w:val="left" w:pos="720"/>
              </w:tabs>
              <w:suppressAutoHyphens/>
              <w:jc w:val="both"/>
            </w:pPr>
            <w:r>
              <w:t>Покрытие экрана матовое</w:t>
            </w:r>
          </w:p>
          <w:p w:rsidR="003C5030" w:rsidRDefault="003C5030" w:rsidP="003C5030">
            <w:pPr>
              <w:tabs>
                <w:tab w:val="left" w:pos="-720"/>
                <w:tab w:val="left" w:pos="-600"/>
                <w:tab w:val="left" w:pos="720"/>
              </w:tabs>
              <w:suppressAutoHyphens/>
              <w:jc w:val="both"/>
            </w:pPr>
            <w:r>
              <w:t xml:space="preserve">Яркость </w:t>
            </w:r>
            <w:r>
              <w:rPr>
                <w:color w:val="auto"/>
              </w:rPr>
              <w:t>не менее</w:t>
            </w:r>
            <w:r>
              <w:t xml:space="preserve"> 250 Кд/м² </w:t>
            </w:r>
          </w:p>
          <w:p w:rsidR="003C5030" w:rsidRDefault="003C5030" w:rsidP="003C5030">
            <w:pPr>
              <w:tabs>
                <w:tab w:val="left" w:pos="-720"/>
                <w:tab w:val="left" w:pos="-600"/>
                <w:tab w:val="left" w:pos="720"/>
              </w:tabs>
              <w:suppressAutoHyphens/>
              <w:jc w:val="both"/>
            </w:pPr>
            <w:r>
              <w:lastRenderedPageBreak/>
              <w:t xml:space="preserve">Плотность пикселей </w:t>
            </w:r>
            <w:r>
              <w:rPr>
                <w:color w:val="auto"/>
              </w:rPr>
              <w:t>не менее</w:t>
            </w:r>
            <w:r>
              <w:t xml:space="preserve"> 82 ppi</w:t>
            </w:r>
          </w:p>
          <w:p w:rsidR="003C5030" w:rsidRPr="002179ED" w:rsidRDefault="003C5030" w:rsidP="003C5030">
            <w:pPr>
              <w:tabs>
                <w:tab w:val="left" w:pos="-720"/>
                <w:tab w:val="left" w:pos="-600"/>
                <w:tab w:val="left" w:pos="720"/>
              </w:tabs>
              <w:suppressAutoHyphens/>
              <w:jc w:val="both"/>
              <w:rPr>
                <w:b/>
                <w:bCs/>
                <w:i/>
                <w:iCs/>
              </w:rPr>
            </w:pPr>
            <w:r w:rsidRPr="002179ED">
              <w:rPr>
                <w:b/>
                <w:bCs/>
                <w:i/>
                <w:iCs/>
              </w:rPr>
              <w:t>Процессор</w:t>
            </w:r>
          </w:p>
          <w:p w:rsidR="003C5030" w:rsidRDefault="003C5030" w:rsidP="003C5030">
            <w:pPr>
              <w:tabs>
                <w:tab w:val="left" w:pos="-720"/>
                <w:tab w:val="left" w:pos="-600"/>
                <w:tab w:val="left" w:pos="720"/>
              </w:tabs>
              <w:suppressAutoHyphens/>
              <w:jc w:val="both"/>
            </w:pPr>
            <w:r>
              <w:t>Модель процессора AMD Ryzen 5 7520U</w:t>
            </w:r>
          </w:p>
          <w:p w:rsidR="003C5030" w:rsidRDefault="003C5030" w:rsidP="003C5030">
            <w:pPr>
              <w:tabs>
                <w:tab w:val="left" w:pos="-720"/>
                <w:tab w:val="left" w:pos="-600"/>
                <w:tab w:val="left" w:pos="720"/>
              </w:tabs>
              <w:suppressAutoHyphens/>
              <w:jc w:val="both"/>
            </w:pPr>
            <w:r>
              <w:t xml:space="preserve">Общее количество ядер </w:t>
            </w:r>
            <w:r>
              <w:rPr>
                <w:color w:val="auto"/>
              </w:rPr>
              <w:t>не менее</w:t>
            </w:r>
            <w:r>
              <w:t xml:space="preserve"> 4</w:t>
            </w:r>
          </w:p>
          <w:p w:rsidR="003C5030" w:rsidRDefault="003C5030" w:rsidP="003C5030">
            <w:pPr>
              <w:tabs>
                <w:tab w:val="left" w:pos="-720"/>
                <w:tab w:val="left" w:pos="-600"/>
                <w:tab w:val="left" w:pos="720"/>
              </w:tabs>
              <w:suppressAutoHyphens/>
              <w:jc w:val="both"/>
            </w:pPr>
            <w:r>
              <w:t>Количество производительных ядер процессора</w:t>
            </w:r>
            <w:r>
              <w:rPr>
                <w:color w:val="auto"/>
              </w:rPr>
              <w:t xml:space="preserve"> не менее</w:t>
            </w:r>
            <w:r>
              <w:t xml:space="preserve"> 4</w:t>
            </w:r>
          </w:p>
          <w:p w:rsidR="003C5030" w:rsidRDefault="003C5030" w:rsidP="003C5030">
            <w:pPr>
              <w:tabs>
                <w:tab w:val="left" w:pos="-720"/>
                <w:tab w:val="left" w:pos="-600"/>
                <w:tab w:val="left" w:pos="720"/>
              </w:tabs>
              <w:suppressAutoHyphens/>
              <w:jc w:val="both"/>
            </w:pPr>
            <w:r>
              <w:t xml:space="preserve">Максимальное число потоков </w:t>
            </w:r>
            <w:r>
              <w:rPr>
                <w:color w:val="auto"/>
              </w:rPr>
              <w:t>не менее</w:t>
            </w:r>
            <w:r>
              <w:t xml:space="preserve"> 8</w:t>
            </w:r>
          </w:p>
          <w:p w:rsidR="003C5030" w:rsidRDefault="003C5030" w:rsidP="003C5030">
            <w:pPr>
              <w:tabs>
                <w:tab w:val="left" w:pos="-720"/>
                <w:tab w:val="left" w:pos="-600"/>
                <w:tab w:val="left" w:pos="720"/>
              </w:tabs>
              <w:suppressAutoHyphens/>
              <w:jc w:val="both"/>
            </w:pPr>
            <w:r>
              <w:t xml:space="preserve">Частота </w:t>
            </w:r>
            <w:r>
              <w:rPr>
                <w:color w:val="auto"/>
              </w:rPr>
              <w:t>не менее</w:t>
            </w:r>
            <w:r>
              <w:t xml:space="preserve"> 2.8 ГГц </w:t>
            </w:r>
          </w:p>
          <w:p w:rsidR="003C5030" w:rsidRDefault="003C5030" w:rsidP="003C5030">
            <w:pPr>
              <w:tabs>
                <w:tab w:val="left" w:pos="-720"/>
                <w:tab w:val="left" w:pos="-600"/>
                <w:tab w:val="left" w:pos="720"/>
              </w:tabs>
              <w:suppressAutoHyphens/>
              <w:jc w:val="both"/>
            </w:pPr>
            <w:r>
              <w:t xml:space="preserve">Максимальная частота в турбо режиме </w:t>
            </w:r>
            <w:r>
              <w:rPr>
                <w:color w:val="auto"/>
              </w:rPr>
              <w:t>не менее</w:t>
            </w:r>
            <w:r>
              <w:t xml:space="preserve"> 4.3 ГГц</w:t>
            </w:r>
          </w:p>
          <w:p w:rsidR="003C5030" w:rsidRPr="002179ED" w:rsidRDefault="003C5030" w:rsidP="003C5030">
            <w:pPr>
              <w:tabs>
                <w:tab w:val="left" w:pos="-720"/>
                <w:tab w:val="left" w:pos="-600"/>
                <w:tab w:val="left" w:pos="720"/>
              </w:tabs>
              <w:suppressAutoHyphens/>
              <w:jc w:val="both"/>
              <w:rPr>
                <w:b/>
                <w:bCs/>
                <w:i/>
                <w:iCs/>
              </w:rPr>
            </w:pPr>
            <w:r w:rsidRPr="002179ED">
              <w:rPr>
                <w:b/>
                <w:bCs/>
                <w:i/>
                <w:iCs/>
              </w:rPr>
              <w:t>Оперативная память</w:t>
            </w:r>
          </w:p>
          <w:p w:rsidR="003C5030" w:rsidRDefault="003C5030" w:rsidP="003C5030">
            <w:pPr>
              <w:tabs>
                <w:tab w:val="left" w:pos="-720"/>
                <w:tab w:val="left" w:pos="-600"/>
                <w:tab w:val="left" w:pos="720"/>
              </w:tabs>
              <w:suppressAutoHyphens/>
              <w:jc w:val="both"/>
            </w:pPr>
            <w:r>
              <w:t>Тип оперативной памяти не ниже LPDDR5</w:t>
            </w:r>
          </w:p>
          <w:p w:rsidR="003C5030" w:rsidRDefault="003C5030" w:rsidP="003C5030">
            <w:pPr>
              <w:tabs>
                <w:tab w:val="left" w:pos="-720"/>
                <w:tab w:val="left" w:pos="-600"/>
                <w:tab w:val="left" w:pos="720"/>
              </w:tabs>
              <w:suppressAutoHyphens/>
              <w:jc w:val="both"/>
            </w:pPr>
            <w:r>
              <w:t xml:space="preserve">Объем оперативной памяти </w:t>
            </w:r>
            <w:r>
              <w:rPr>
                <w:color w:val="auto"/>
              </w:rPr>
              <w:t>не менее</w:t>
            </w:r>
            <w:r>
              <w:t xml:space="preserve"> 16 ГБ</w:t>
            </w:r>
          </w:p>
          <w:p w:rsidR="003C5030" w:rsidRDefault="003C5030" w:rsidP="003C5030">
            <w:pPr>
              <w:tabs>
                <w:tab w:val="left" w:pos="-720"/>
                <w:tab w:val="left" w:pos="-600"/>
                <w:tab w:val="left" w:pos="720"/>
              </w:tabs>
              <w:suppressAutoHyphens/>
              <w:jc w:val="both"/>
            </w:pPr>
            <w:r>
              <w:t xml:space="preserve">Максимальный объем памяти </w:t>
            </w:r>
            <w:r>
              <w:rPr>
                <w:color w:val="auto"/>
              </w:rPr>
              <w:t>не менее</w:t>
            </w:r>
            <w:r>
              <w:t xml:space="preserve"> 16 ГБ</w:t>
            </w:r>
          </w:p>
          <w:p w:rsidR="003C5030" w:rsidRPr="002179ED" w:rsidRDefault="003C5030" w:rsidP="003C5030">
            <w:pPr>
              <w:tabs>
                <w:tab w:val="left" w:pos="-720"/>
                <w:tab w:val="left" w:pos="-600"/>
                <w:tab w:val="left" w:pos="720"/>
              </w:tabs>
              <w:suppressAutoHyphens/>
              <w:jc w:val="both"/>
              <w:rPr>
                <w:b/>
                <w:bCs/>
                <w:i/>
                <w:iCs/>
              </w:rPr>
            </w:pPr>
            <w:r w:rsidRPr="002179ED">
              <w:rPr>
                <w:b/>
                <w:bCs/>
                <w:i/>
                <w:iCs/>
              </w:rPr>
              <w:t>Графический ускоритель</w:t>
            </w:r>
          </w:p>
          <w:p w:rsidR="003C5030" w:rsidRDefault="003C5030" w:rsidP="003C5030">
            <w:pPr>
              <w:tabs>
                <w:tab w:val="left" w:pos="-720"/>
                <w:tab w:val="left" w:pos="-600"/>
                <w:tab w:val="left" w:pos="720"/>
              </w:tabs>
              <w:suppressAutoHyphens/>
              <w:jc w:val="both"/>
            </w:pPr>
            <w:r>
              <w:t>Вид графического ускорителя встроенный</w:t>
            </w:r>
          </w:p>
          <w:p w:rsidR="003C5030" w:rsidRDefault="003C5030" w:rsidP="003C5030">
            <w:pPr>
              <w:tabs>
                <w:tab w:val="left" w:pos="-720"/>
                <w:tab w:val="left" w:pos="-600"/>
                <w:tab w:val="left" w:pos="720"/>
              </w:tabs>
              <w:suppressAutoHyphens/>
              <w:jc w:val="both"/>
            </w:pPr>
            <w:r>
              <w:t>Модель интегрированной видеокарты AMD Radeon 610M</w:t>
            </w:r>
          </w:p>
          <w:p w:rsidR="003C5030" w:rsidRPr="002179ED" w:rsidRDefault="003C5030" w:rsidP="003C5030">
            <w:pPr>
              <w:tabs>
                <w:tab w:val="left" w:pos="-720"/>
                <w:tab w:val="left" w:pos="-600"/>
                <w:tab w:val="left" w:pos="720"/>
              </w:tabs>
              <w:suppressAutoHyphens/>
              <w:jc w:val="both"/>
              <w:rPr>
                <w:b/>
                <w:bCs/>
                <w:i/>
                <w:iCs/>
              </w:rPr>
            </w:pPr>
            <w:r w:rsidRPr="002179ED">
              <w:rPr>
                <w:b/>
                <w:bCs/>
                <w:i/>
                <w:iCs/>
              </w:rPr>
              <w:t>Накопители</w:t>
            </w:r>
          </w:p>
          <w:p w:rsidR="003C5030" w:rsidRDefault="003C5030" w:rsidP="003C5030">
            <w:pPr>
              <w:tabs>
                <w:tab w:val="left" w:pos="-720"/>
                <w:tab w:val="left" w:pos="-600"/>
                <w:tab w:val="left" w:pos="720"/>
              </w:tabs>
              <w:suppressAutoHyphens/>
              <w:jc w:val="both"/>
            </w:pPr>
            <w:r>
              <w:t xml:space="preserve">Общий объем твердо тельных накопителей (SSD) </w:t>
            </w:r>
            <w:r>
              <w:rPr>
                <w:color w:val="auto"/>
              </w:rPr>
              <w:t>не менее</w:t>
            </w:r>
            <w:r>
              <w:t xml:space="preserve"> 512 ГБ</w:t>
            </w:r>
          </w:p>
          <w:p w:rsidR="003C5030" w:rsidRDefault="003C5030" w:rsidP="003C5030">
            <w:pPr>
              <w:tabs>
                <w:tab w:val="left" w:pos="-720"/>
                <w:tab w:val="left" w:pos="-600"/>
                <w:tab w:val="left" w:pos="720"/>
              </w:tabs>
              <w:suppressAutoHyphens/>
              <w:jc w:val="both"/>
            </w:pPr>
            <w:r>
              <w:t>Тип SSD диска M.2 PCIe</w:t>
            </w:r>
          </w:p>
          <w:p w:rsidR="003C5030" w:rsidRPr="002179ED" w:rsidRDefault="003C5030" w:rsidP="003C5030">
            <w:pPr>
              <w:tabs>
                <w:tab w:val="left" w:pos="-720"/>
                <w:tab w:val="left" w:pos="-600"/>
                <w:tab w:val="left" w:pos="720"/>
              </w:tabs>
              <w:suppressAutoHyphens/>
              <w:jc w:val="both"/>
              <w:rPr>
                <w:b/>
                <w:bCs/>
                <w:i/>
                <w:iCs/>
              </w:rPr>
            </w:pPr>
            <w:r w:rsidRPr="002179ED">
              <w:rPr>
                <w:b/>
                <w:bCs/>
                <w:i/>
                <w:iCs/>
              </w:rPr>
              <w:t>Встроенное дополнительное оборудование</w:t>
            </w:r>
          </w:p>
          <w:p w:rsidR="003C5030" w:rsidRDefault="003C5030" w:rsidP="003C5030">
            <w:pPr>
              <w:tabs>
                <w:tab w:val="left" w:pos="-720"/>
                <w:tab w:val="left" w:pos="-600"/>
                <w:tab w:val="left" w:pos="720"/>
              </w:tabs>
              <w:suppressAutoHyphens/>
              <w:jc w:val="both"/>
            </w:pPr>
            <w:r>
              <w:t>Веб-камера встроенная</w:t>
            </w:r>
          </w:p>
          <w:p w:rsidR="003C5030" w:rsidRDefault="003C5030" w:rsidP="003C5030">
            <w:pPr>
              <w:tabs>
                <w:tab w:val="left" w:pos="-720"/>
                <w:tab w:val="left" w:pos="-600"/>
                <w:tab w:val="left" w:pos="720"/>
              </w:tabs>
              <w:suppressAutoHyphens/>
              <w:jc w:val="both"/>
            </w:pPr>
            <w:r>
              <w:t xml:space="preserve">Шторка веб-камеры </w:t>
            </w:r>
            <w:r>
              <w:rPr>
                <w:color w:val="auto"/>
              </w:rPr>
              <w:t>наличие</w:t>
            </w:r>
          </w:p>
          <w:p w:rsidR="003C5030" w:rsidRDefault="003C5030" w:rsidP="003C5030">
            <w:pPr>
              <w:tabs>
                <w:tab w:val="left" w:pos="-720"/>
                <w:tab w:val="left" w:pos="-600"/>
                <w:tab w:val="left" w:pos="720"/>
              </w:tabs>
              <w:suppressAutoHyphens/>
              <w:jc w:val="both"/>
            </w:pPr>
            <w:r>
              <w:t xml:space="preserve">Встроенный микрофон </w:t>
            </w:r>
            <w:r>
              <w:rPr>
                <w:color w:val="auto"/>
              </w:rPr>
              <w:t>наличие</w:t>
            </w:r>
          </w:p>
          <w:p w:rsidR="003C5030" w:rsidRDefault="003C5030" w:rsidP="003C5030">
            <w:pPr>
              <w:tabs>
                <w:tab w:val="left" w:pos="-720"/>
                <w:tab w:val="left" w:pos="-600"/>
                <w:tab w:val="left" w:pos="720"/>
              </w:tabs>
              <w:suppressAutoHyphens/>
              <w:jc w:val="both"/>
            </w:pPr>
            <w:r>
              <w:t xml:space="preserve">Встроенные динамики </w:t>
            </w:r>
            <w:r>
              <w:rPr>
                <w:color w:val="auto"/>
              </w:rPr>
              <w:t>наличие</w:t>
            </w:r>
          </w:p>
          <w:p w:rsidR="003C5030" w:rsidRDefault="003C5030" w:rsidP="003C5030">
            <w:pPr>
              <w:tabs>
                <w:tab w:val="left" w:pos="-720"/>
                <w:tab w:val="left" w:pos="-600"/>
                <w:tab w:val="left" w:pos="720"/>
              </w:tabs>
              <w:suppressAutoHyphens/>
              <w:jc w:val="both"/>
            </w:pPr>
            <w:r>
              <w:t>Типы поддерживаемых карт памяти MMC, SD</w:t>
            </w:r>
          </w:p>
          <w:p w:rsidR="003C5030" w:rsidRPr="002179ED" w:rsidRDefault="003C5030" w:rsidP="003C5030">
            <w:pPr>
              <w:tabs>
                <w:tab w:val="left" w:pos="-720"/>
                <w:tab w:val="left" w:pos="-600"/>
                <w:tab w:val="left" w:pos="720"/>
              </w:tabs>
              <w:suppressAutoHyphens/>
              <w:jc w:val="both"/>
              <w:rPr>
                <w:b/>
                <w:bCs/>
                <w:i/>
                <w:iCs/>
              </w:rPr>
            </w:pPr>
            <w:r w:rsidRPr="002179ED">
              <w:rPr>
                <w:b/>
                <w:bCs/>
                <w:i/>
                <w:iCs/>
              </w:rPr>
              <w:t>Интерфейсы, разъемы</w:t>
            </w:r>
          </w:p>
          <w:p w:rsidR="003C5030" w:rsidRDefault="003C5030" w:rsidP="003C5030">
            <w:pPr>
              <w:tabs>
                <w:tab w:val="left" w:pos="-720"/>
                <w:tab w:val="left" w:pos="-600"/>
                <w:tab w:val="left" w:pos="720"/>
              </w:tabs>
              <w:suppressAutoHyphens/>
              <w:jc w:val="both"/>
            </w:pPr>
            <w:r>
              <w:t>Видеовыходы HDMI</w:t>
            </w:r>
            <w:r>
              <w:rPr>
                <w:color w:val="auto"/>
              </w:rPr>
              <w:t xml:space="preserve"> наличие</w:t>
            </w:r>
          </w:p>
          <w:p w:rsidR="003C5030" w:rsidRDefault="003C5030" w:rsidP="003C5030">
            <w:pPr>
              <w:tabs>
                <w:tab w:val="left" w:pos="-720"/>
                <w:tab w:val="left" w:pos="-600"/>
                <w:tab w:val="left" w:pos="720"/>
              </w:tabs>
              <w:suppressAutoHyphens/>
              <w:jc w:val="both"/>
            </w:pPr>
            <w:r>
              <w:t xml:space="preserve">Видеовходы HDMI </w:t>
            </w:r>
            <w:r>
              <w:rPr>
                <w:color w:val="auto"/>
              </w:rPr>
              <w:t>наличие</w:t>
            </w:r>
          </w:p>
          <w:p w:rsidR="003C5030" w:rsidRDefault="003C5030" w:rsidP="003C5030">
            <w:pPr>
              <w:tabs>
                <w:tab w:val="left" w:pos="-720"/>
                <w:tab w:val="left" w:pos="-600"/>
                <w:tab w:val="left" w:pos="720"/>
              </w:tabs>
              <w:suppressAutoHyphens/>
              <w:jc w:val="both"/>
            </w:pPr>
            <w:r>
              <w:t>Аудиоразъемы 3.5 мм jack (микрофон/аудио)</w:t>
            </w:r>
          </w:p>
          <w:p w:rsidR="003C5030" w:rsidRPr="002179ED" w:rsidRDefault="003C5030" w:rsidP="003C5030">
            <w:pPr>
              <w:tabs>
                <w:tab w:val="left" w:pos="-720"/>
                <w:tab w:val="left" w:pos="-600"/>
                <w:tab w:val="left" w:pos="720"/>
              </w:tabs>
              <w:suppressAutoHyphens/>
              <w:jc w:val="both"/>
              <w:rPr>
                <w:b/>
                <w:bCs/>
                <w:i/>
                <w:iCs/>
              </w:rPr>
            </w:pPr>
            <w:r w:rsidRPr="002179ED">
              <w:rPr>
                <w:b/>
                <w:bCs/>
                <w:i/>
                <w:iCs/>
              </w:rPr>
              <w:t>Интернет/передача данных</w:t>
            </w:r>
          </w:p>
          <w:p w:rsidR="003C5030" w:rsidRDefault="003C5030" w:rsidP="003C5030">
            <w:pPr>
              <w:tabs>
                <w:tab w:val="left" w:pos="-720"/>
                <w:tab w:val="left" w:pos="-600"/>
                <w:tab w:val="left" w:pos="720"/>
              </w:tabs>
              <w:suppressAutoHyphens/>
              <w:jc w:val="both"/>
            </w:pPr>
            <w:r>
              <w:t>Вид доступа в интернет беспроводной, проводной</w:t>
            </w:r>
          </w:p>
          <w:p w:rsidR="003C5030" w:rsidRDefault="003C5030" w:rsidP="003C5030">
            <w:pPr>
              <w:tabs>
                <w:tab w:val="left" w:pos="-720"/>
                <w:tab w:val="left" w:pos="-600"/>
                <w:tab w:val="left" w:pos="720"/>
              </w:tabs>
              <w:suppressAutoHyphens/>
              <w:jc w:val="both"/>
            </w:pPr>
            <w:r>
              <w:t xml:space="preserve">Скорость встроенного сетевого адаптера </w:t>
            </w:r>
            <w:r>
              <w:rPr>
                <w:color w:val="auto"/>
              </w:rPr>
              <w:t>не менее</w:t>
            </w:r>
            <w:r>
              <w:t xml:space="preserve"> 1000 Мбит/с</w:t>
            </w:r>
          </w:p>
          <w:p w:rsidR="003C5030" w:rsidRDefault="003C5030" w:rsidP="003C5030">
            <w:pPr>
              <w:tabs>
                <w:tab w:val="left" w:pos="-720"/>
                <w:tab w:val="left" w:pos="-600"/>
                <w:tab w:val="left" w:pos="720"/>
              </w:tabs>
              <w:suppressAutoHyphens/>
              <w:jc w:val="both"/>
            </w:pPr>
            <w:r>
              <w:t>Версия Bluetooth не ниже 5.3</w:t>
            </w:r>
          </w:p>
          <w:p w:rsidR="003C5030" w:rsidRPr="002179ED" w:rsidRDefault="003C5030" w:rsidP="003C5030">
            <w:pPr>
              <w:tabs>
                <w:tab w:val="left" w:pos="-720"/>
                <w:tab w:val="left" w:pos="-600"/>
                <w:tab w:val="left" w:pos="720"/>
              </w:tabs>
              <w:suppressAutoHyphens/>
              <w:jc w:val="both"/>
              <w:rPr>
                <w:b/>
                <w:bCs/>
                <w:i/>
                <w:iCs/>
              </w:rPr>
            </w:pPr>
            <w:r w:rsidRPr="002179ED">
              <w:rPr>
                <w:b/>
                <w:bCs/>
                <w:i/>
                <w:iCs/>
              </w:rPr>
              <w:t>Дополнительная информация</w:t>
            </w:r>
          </w:p>
          <w:p w:rsidR="003C5030" w:rsidRPr="008F2DAE" w:rsidRDefault="003C5030" w:rsidP="003C5030">
            <w:pPr>
              <w:tabs>
                <w:tab w:val="left" w:pos="-720"/>
                <w:tab w:val="left" w:pos="-600"/>
                <w:tab w:val="left" w:pos="720"/>
              </w:tabs>
              <w:suppressAutoHyphens/>
              <w:jc w:val="both"/>
            </w:pPr>
            <w:r>
              <w:t>Клавиатура и мышь в комплекте беспроводная клавиатура, беспроводная мышь</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rPr>
                <w:lang w:val="en-US"/>
              </w:rPr>
              <w:t>LED-</w:t>
            </w:r>
            <w:r w:rsidRPr="00592F6D">
              <w:t>телевизор</w:t>
            </w:r>
            <w:r w:rsidRPr="00592F6D">
              <w:rPr>
                <w:lang w:val="en-US"/>
              </w:rPr>
              <w:t xml:space="preserve"> Haier 65 Smart TV S2 PRO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C08B1" w:rsidRDefault="003C5030" w:rsidP="003C5030">
            <w:pPr>
              <w:rPr>
                <w:lang w:val="en-US"/>
              </w:rPr>
            </w:pPr>
            <w:r w:rsidRPr="00DB63E6">
              <w:rPr>
                <w:lang w:val="en-US"/>
              </w:rPr>
              <w:t>26.40.20.122</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3F4F63" w:rsidRDefault="003C5030" w:rsidP="003C5030">
            <w:pPr>
              <w:tabs>
                <w:tab w:val="left" w:pos="-720"/>
                <w:tab w:val="left" w:pos="-600"/>
                <w:tab w:val="left" w:pos="720"/>
              </w:tabs>
              <w:suppressAutoHyphens/>
              <w:jc w:val="both"/>
              <w:rPr>
                <w:b/>
                <w:bCs/>
                <w:i/>
                <w:iCs/>
                <w:lang w:val="en-US"/>
              </w:rPr>
            </w:pPr>
            <w:r w:rsidRPr="003F4F63">
              <w:rPr>
                <w:b/>
                <w:bCs/>
                <w:i/>
                <w:iCs/>
                <w:lang w:val="en-US"/>
              </w:rPr>
              <w:t>Экран</w:t>
            </w:r>
          </w:p>
          <w:p w:rsidR="003C5030" w:rsidRPr="0061477B" w:rsidRDefault="003C5030" w:rsidP="003C5030">
            <w:pPr>
              <w:tabs>
                <w:tab w:val="left" w:pos="-720"/>
                <w:tab w:val="left" w:pos="-600"/>
                <w:tab w:val="left" w:pos="720"/>
              </w:tabs>
              <w:suppressAutoHyphens/>
              <w:jc w:val="both"/>
              <w:rPr>
                <w:lang w:val="en-US"/>
              </w:rPr>
            </w:pPr>
            <w:r w:rsidRPr="003F4F63">
              <w:t>Тип</w:t>
            </w:r>
            <w:r w:rsidRPr="0061477B">
              <w:rPr>
                <w:lang w:val="en-US"/>
              </w:rPr>
              <w:t xml:space="preserve"> </w:t>
            </w:r>
            <w:r w:rsidRPr="003F4F63">
              <w:t>подсветки</w:t>
            </w:r>
            <w:r w:rsidRPr="0061477B">
              <w:rPr>
                <w:lang w:val="en-US"/>
              </w:rPr>
              <w:t xml:space="preserve"> </w:t>
            </w:r>
            <w:r w:rsidRPr="003F4F63">
              <w:t>экрана</w:t>
            </w:r>
            <w:r w:rsidRPr="0061477B">
              <w:rPr>
                <w:lang w:val="en-US"/>
              </w:rPr>
              <w:t xml:space="preserve"> </w:t>
            </w:r>
            <w:r w:rsidRPr="003F4F63">
              <w:rPr>
                <w:lang w:val="en-US"/>
              </w:rPr>
              <w:t>Direct</w:t>
            </w:r>
            <w:r w:rsidRPr="0061477B">
              <w:rPr>
                <w:lang w:val="en-US"/>
              </w:rPr>
              <w:t xml:space="preserve"> </w:t>
            </w:r>
            <w:r w:rsidRPr="003F4F63">
              <w:rPr>
                <w:lang w:val="en-US"/>
              </w:rPr>
              <w:t>LED</w:t>
            </w:r>
          </w:p>
          <w:p w:rsidR="003C5030" w:rsidRPr="003F4F63" w:rsidRDefault="003C5030" w:rsidP="003C5030">
            <w:pPr>
              <w:tabs>
                <w:tab w:val="left" w:pos="-720"/>
                <w:tab w:val="left" w:pos="-600"/>
                <w:tab w:val="left" w:pos="720"/>
              </w:tabs>
              <w:suppressAutoHyphens/>
              <w:jc w:val="both"/>
            </w:pPr>
            <w:r w:rsidRPr="003F4F63">
              <w:t xml:space="preserve">Расширенная технология экрана </w:t>
            </w:r>
            <w:r w:rsidRPr="003F4F63">
              <w:rPr>
                <w:lang w:val="en-US"/>
              </w:rPr>
              <w:t>HQLED</w:t>
            </w:r>
          </w:p>
          <w:p w:rsidR="003C5030" w:rsidRPr="003F4F63" w:rsidRDefault="003C5030" w:rsidP="003C5030">
            <w:pPr>
              <w:tabs>
                <w:tab w:val="left" w:pos="-720"/>
                <w:tab w:val="left" w:pos="-600"/>
                <w:tab w:val="left" w:pos="720"/>
              </w:tabs>
              <w:suppressAutoHyphens/>
              <w:jc w:val="both"/>
            </w:pPr>
            <w:r w:rsidRPr="003F4F63">
              <w:t xml:space="preserve">Диагональ экрана (дюйм) </w:t>
            </w:r>
            <w:r>
              <w:rPr>
                <w:color w:val="auto"/>
              </w:rPr>
              <w:t>не менее</w:t>
            </w:r>
            <w:r w:rsidRPr="003F4F63">
              <w:t xml:space="preserve"> 65"</w:t>
            </w:r>
          </w:p>
          <w:p w:rsidR="003C5030" w:rsidRPr="003F4F63" w:rsidRDefault="003C5030" w:rsidP="003C5030">
            <w:pPr>
              <w:tabs>
                <w:tab w:val="left" w:pos="-720"/>
                <w:tab w:val="left" w:pos="-600"/>
                <w:tab w:val="left" w:pos="720"/>
              </w:tabs>
              <w:suppressAutoHyphens/>
              <w:jc w:val="both"/>
            </w:pPr>
            <w:r w:rsidRPr="003F4F63">
              <w:t xml:space="preserve">Диагональ экрана </w:t>
            </w:r>
            <w:r>
              <w:rPr>
                <w:color w:val="auto"/>
              </w:rPr>
              <w:t>не менее</w:t>
            </w:r>
            <w:r w:rsidRPr="003F4F63">
              <w:t xml:space="preserve"> 165 см</w:t>
            </w:r>
            <w:r>
              <w:t xml:space="preserve"> </w:t>
            </w:r>
          </w:p>
          <w:p w:rsidR="003C5030" w:rsidRPr="003F4F63" w:rsidRDefault="003C5030" w:rsidP="003C5030">
            <w:pPr>
              <w:tabs>
                <w:tab w:val="left" w:pos="-720"/>
                <w:tab w:val="left" w:pos="-600"/>
                <w:tab w:val="left" w:pos="720"/>
              </w:tabs>
              <w:suppressAutoHyphens/>
              <w:jc w:val="both"/>
            </w:pPr>
            <w:r w:rsidRPr="003F4F63">
              <w:t>Разрешение экрана 4</w:t>
            </w:r>
            <w:r w:rsidRPr="003F4F63">
              <w:rPr>
                <w:lang w:val="en-US"/>
              </w:rPr>
              <w:t>K</w:t>
            </w:r>
            <w:r w:rsidRPr="003F4F63">
              <w:t xml:space="preserve"> </w:t>
            </w:r>
            <w:r w:rsidRPr="003F4F63">
              <w:rPr>
                <w:lang w:val="en-US"/>
              </w:rPr>
              <w:t>UltraHD</w:t>
            </w:r>
            <w:r w:rsidRPr="003F4F63">
              <w:t xml:space="preserve">, </w:t>
            </w:r>
            <w:r>
              <w:rPr>
                <w:color w:val="auto"/>
              </w:rPr>
              <w:t>не менее</w:t>
            </w:r>
            <w:r w:rsidRPr="003F4F63">
              <w:t xml:space="preserve"> 3840</w:t>
            </w:r>
            <w:r w:rsidRPr="003F4F63">
              <w:rPr>
                <w:lang w:val="en-US"/>
              </w:rPr>
              <w:t>x</w:t>
            </w:r>
            <w:r w:rsidRPr="003F4F63">
              <w:t>2160</w:t>
            </w:r>
          </w:p>
          <w:p w:rsidR="003C5030" w:rsidRPr="003F4F63" w:rsidRDefault="003C5030" w:rsidP="003C5030">
            <w:pPr>
              <w:tabs>
                <w:tab w:val="left" w:pos="-720"/>
                <w:tab w:val="left" w:pos="-600"/>
                <w:tab w:val="left" w:pos="720"/>
              </w:tabs>
              <w:suppressAutoHyphens/>
              <w:jc w:val="both"/>
            </w:pPr>
            <w:r w:rsidRPr="003F4F63">
              <w:t xml:space="preserve">Стандарты </w:t>
            </w:r>
            <w:r w:rsidRPr="003F4F63">
              <w:rPr>
                <w:lang w:val="en-US"/>
              </w:rPr>
              <w:t>HDTV</w:t>
            </w:r>
            <w:r>
              <w:t xml:space="preserve"> </w:t>
            </w:r>
            <w:r w:rsidRPr="003F4F63">
              <w:rPr>
                <w:lang w:val="en-US"/>
              </w:rPr>
              <w:t>Ultra</w:t>
            </w:r>
            <w:r w:rsidRPr="003F4F63">
              <w:t xml:space="preserve"> </w:t>
            </w:r>
            <w:r w:rsidRPr="003F4F63">
              <w:rPr>
                <w:lang w:val="en-US"/>
              </w:rPr>
              <w:t>HD</w:t>
            </w:r>
            <w:r w:rsidRPr="003F4F63">
              <w:t xml:space="preserve"> (4</w:t>
            </w:r>
            <w:r w:rsidRPr="003F4F63">
              <w:rPr>
                <w:lang w:val="en-US"/>
              </w:rPr>
              <w:t>K</w:t>
            </w:r>
            <w:r w:rsidRPr="003F4F63">
              <w:t xml:space="preserve">) </w:t>
            </w:r>
            <w:r>
              <w:rPr>
                <w:color w:val="auto"/>
              </w:rPr>
              <w:t>не менее</w:t>
            </w:r>
            <w:r w:rsidRPr="003F4F63">
              <w:t xml:space="preserve"> 2160</w:t>
            </w:r>
            <w:r w:rsidRPr="003F4F63">
              <w:rPr>
                <w:lang w:val="en-US"/>
              </w:rPr>
              <w:t>p</w:t>
            </w:r>
          </w:p>
          <w:p w:rsidR="003C5030" w:rsidRPr="003F4F63" w:rsidRDefault="003C5030" w:rsidP="003C5030">
            <w:pPr>
              <w:tabs>
                <w:tab w:val="left" w:pos="-720"/>
                <w:tab w:val="left" w:pos="-600"/>
                <w:tab w:val="left" w:pos="720"/>
              </w:tabs>
              <w:suppressAutoHyphens/>
              <w:jc w:val="both"/>
            </w:pPr>
            <w:r w:rsidRPr="003F4F63">
              <w:t xml:space="preserve">Поддержка </w:t>
            </w:r>
            <w:r w:rsidRPr="003F4F63">
              <w:rPr>
                <w:lang w:val="en-US"/>
              </w:rPr>
              <w:t>HDR</w:t>
            </w:r>
            <w:r w:rsidRPr="003F4F63">
              <w:t xml:space="preserve"> есть</w:t>
            </w:r>
          </w:p>
          <w:p w:rsidR="003C5030" w:rsidRPr="003F4F63" w:rsidRDefault="003C5030" w:rsidP="003C5030">
            <w:pPr>
              <w:tabs>
                <w:tab w:val="left" w:pos="-720"/>
                <w:tab w:val="left" w:pos="-600"/>
                <w:tab w:val="left" w:pos="720"/>
              </w:tabs>
              <w:suppressAutoHyphens/>
              <w:jc w:val="both"/>
            </w:pPr>
            <w:r w:rsidRPr="003F4F63">
              <w:t xml:space="preserve">Технология </w:t>
            </w:r>
            <w:r w:rsidRPr="003F4F63">
              <w:rPr>
                <w:lang w:val="en-US"/>
              </w:rPr>
              <w:t>HDR</w:t>
            </w:r>
            <w:r w:rsidRPr="003F4F63">
              <w:t xml:space="preserve"> </w:t>
            </w:r>
            <w:r>
              <w:t xml:space="preserve">не ниже </w:t>
            </w:r>
            <w:r w:rsidRPr="003F4F63">
              <w:rPr>
                <w:lang w:val="en-US"/>
              </w:rPr>
              <w:t>HDR</w:t>
            </w:r>
            <w:r w:rsidRPr="003F4F63">
              <w:t>10</w:t>
            </w:r>
          </w:p>
          <w:p w:rsidR="003C5030" w:rsidRPr="003F4F63" w:rsidRDefault="003C5030" w:rsidP="003C5030">
            <w:pPr>
              <w:tabs>
                <w:tab w:val="left" w:pos="-720"/>
                <w:tab w:val="left" w:pos="-600"/>
                <w:tab w:val="left" w:pos="720"/>
              </w:tabs>
              <w:suppressAutoHyphens/>
              <w:jc w:val="both"/>
              <w:rPr>
                <w:b/>
                <w:bCs/>
                <w:i/>
                <w:iCs/>
              </w:rPr>
            </w:pPr>
            <w:r w:rsidRPr="003F4F63">
              <w:rPr>
                <w:b/>
                <w:bCs/>
                <w:i/>
                <w:iCs/>
              </w:rPr>
              <w:t>Параметры матрицы</w:t>
            </w:r>
          </w:p>
          <w:p w:rsidR="003C5030" w:rsidRPr="003F4F63" w:rsidRDefault="003C5030" w:rsidP="003C5030">
            <w:pPr>
              <w:tabs>
                <w:tab w:val="left" w:pos="-720"/>
                <w:tab w:val="left" w:pos="-600"/>
                <w:tab w:val="left" w:pos="720"/>
              </w:tabs>
              <w:suppressAutoHyphens/>
              <w:jc w:val="both"/>
            </w:pPr>
            <w:r w:rsidRPr="003F4F63">
              <w:t xml:space="preserve">Частота обновления экрана </w:t>
            </w:r>
            <w:r>
              <w:rPr>
                <w:color w:val="auto"/>
              </w:rPr>
              <w:t>не менее</w:t>
            </w:r>
            <w:r w:rsidRPr="003F4F63">
              <w:t xml:space="preserve"> 60 Гц</w:t>
            </w:r>
          </w:p>
          <w:p w:rsidR="003C5030" w:rsidRPr="003F4F63" w:rsidRDefault="003C5030" w:rsidP="003C5030">
            <w:pPr>
              <w:tabs>
                <w:tab w:val="left" w:pos="-720"/>
                <w:tab w:val="left" w:pos="-600"/>
                <w:tab w:val="left" w:pos="720"/>
              </w:tabs>
              <w:suppressAutoHyphens/>
              <w:jc w:val="both"/>
            </w:pPr>
            <w:r w:rsidRPr="003F4F63">
              <w:t>Тип матрицы</w:t>
            </w:r>
            <w:r>
              <w:t xml:space="preserve"> </w:t>
            </w:r>
            <w:r w:rsidRPr="003F4F63">
              <w:rPr>
                <w:lang w:val="en-US"/>
              </w:rPr>
              <w:t>VA</w:t>
            </w:r>
          </w:p>
          <w:p w:rsidR="003C5030" w:rsidRPr="003F4F63" w:rsidRDefault="003C5030" w:rsidP="003C5030">
            <w:pPr>
              <w:tabs>
                <w:tab w:val="left" w:pos="-720"/>
                <w:tab w:val="left" w:pos="-600"/>
                <w:tab w:val="left" w:pos="720"/>
              </w:tabs>
              <w:suppressAutoHyphens/>
              <w:jc w:val="both"/>
            </w:pPr>
            <w:r w:rsidRPr="003F4F63">
              <w:t>Яркость</w:t>
            </w:r>
            <w:r>
              <w:t xml:space="preserve"> </w:t>
            </w:r>
            <w:r>
              <w:rPr>
                <w:color w:val="auto"/>
              </w:rPr>
              <w:t>не менее</w:t>
            </w:r>
            <w:r w:rsidRPr="003F4F63">
              <w:t xml:space="preserve"> 320 Кд/м²</w:t>
            </w:r>
          </w:p>
          <w:p w:rsidR="003C5030" w:rsidRPr="003F4F63" w:rsidRDefault="003C5030" w:rsidP="003C5030">
            <w:pPr>
              <w:tabs>
                <w:tab w:val="left" w:pos="-720"/>
                <w:tab w:val="left" w:pos="-600"/>
                <w:tab w:val="left" w:pos="720"/>
              </w:tabs>
              <w:suppressAutoHyphens/>
              <w:jc w:val="both"/>
            </w:pPr>
            <w:r w:rsidRPr="003F4F63">
              <w:t xml:space="preserve">Контрастность </w:t>
            </w:r>
            <w:r>
              <w:rPr>
                <w:color w:val="auto"/>
              </w:rPr>
              <w:t>не менее</w:t>
            </w:r>
            <w:r w:rsidRPr="003F4F63">
              <w:t xml:space="preserve"> 6000</w:t>
            </w:r>
          </w:p>
          <w:p w:rsidR="003C5030" w:rsidRPr="003F4F63" w:rsidRDefault="003C5030" w:rsidP="003C5030">
            <w:pPr>
              <w:tabs>
                <w:tab w:val="left" w:pos="-720"/>
                <w:tab w:val="left" w:pos="-600"/>
                <w:tab w:val="left" w:pos="720"/>
              </w:tabs>
              <w:suppressAutoHyphens/>
              <w:jc w:val="both"/>
            </w:pPr>
            <w:r w:rsidRPr="003F4F63">
              <w:t xml:space="preserve">Угол обзора </w:t>
            </w:r>
            <w:r>
              <w:rPr>
                <w:color w:val="auto"/>
              </w:rPr>
              <w:t>не менее</w:t>
            </w:r>
            <w:r w:rsidRPr="003F4F63">
              <w:t xml:space="preserve"> 178° / 178°</w:t>
            </w:r>
          </w:p>
          <w:p w:rsidR="003C5030" w:rsidRPr="003F4F63" w:rsidRDefault="003C5030" w:rsidP="003C5030">
            <w:pPr>
              <w:tabs>
                <w:tab w:val="left" w:pos="-720"/>
                <w:tab w:val="left" w:pos="-600"/>
                <w:tab w:val="left" w:pos="720"/>
              </w:tabs>
              <w:suppressAutoHyphens/>
              <w:jc w:val="both"/>
              <w:rPr>
                <w:b/>
                <w:bCs/>
                <w:i/>
                <w:iCs/>
              </w:rPr>
            </w:pPr>
            <w:r w:rsidRPr="003F4F63">
              <w:rPr>
                <w:b/>
                <w:bCs/>
                <w:i/>
                <w:iCs/>
                <w:lang w:val="en-US"/>
              </w:rPr>
              <w:t>Smart</w:t>
            </w:r>
            <w:r w:rsidRPr="003F4F63">
              <w:rPr>
                <w:b/>
                <w:bCs/>
                <w:i/>
                <w:iCs/>
              </w:rPr>
              <w:t xml:space="preserve"> </w:t>
            </w:r>
            <w:r w:rsidRPr="003F4F63">
              <w:rPr>
                <w:b/>
                <w:bCs/>
                <w:i/>
                <w:iCs/>
                <w:lang w:val="en-US"/>
              </w:rPr>
              <w:t>TV</w:t>
            </w:r>
          </w:p>
          <w:p w:rsidR="003C5030" w:rsidRPr="003F4F63" w:rsidRDefault="003C5030" w:rsidP="003C5030">
            <w:pPr>
              <w:tabs>
                <w:tab w:val="left" w:pos="-720"/>
                <w:tab w:val="left" w:pos="-600"/>
                <w:tab w:val="left" w:pos="720"/>
              </w:tabs>
              <w:suppressAutoHyphens/>
              <w:jc w:val="both"/>
            </w:pPr>
            <w:r w:rsidRPr="003F4F63">
              <w:t xml:space="preserve">Операционная система </w:t>
            </w:r>
            <w:r w:rsidRPr="003F4F63">
              <w:rPr>
                <w:lang w:val="en-US"/>
              </w:rPr>
              <w:t>Android</w:t>
            </w:r>
            <w:r w:rsidRPr="003F4F63">
              <w:t xml:space="preserve"> </w:t>
            </w:r>
            <w:r w:rsidRPr="003F4F63">
              <w:rPr>
                <w:lang w:val="en-US"/>
              </w:rPr>
              <w:t>TV</w:t>
            </w:r>
          </w:p>
          <w:p w:rsidR="003C5030" w:rsidRPr="003F4F63" w:rsidRDefault="003C5030" w:rsidP="003C5030">
            <w:pPr>
              <w:tabs>
                <w:tab w:val="left" w:pos="-720"/>
                <w:tab w:val="left" w:pos="-600"/>
                <w:tab w:val="left" w:pos="720"/>
              </w:tabs>
              <w:suppressAutoHyphens/>
              <w:jc w:val="both"/>
            </w:pPr>
            <w:r w:rsidRPr="003F4F63">
              <w:t xml:space="preserve">Поддержка </w:t>
            </w:r>
            <w:r w:rsidRPr="003F4F63">
              <w:rPr>
                <w:lang w:val="en-US"/>
              </w:rPr>
              <w:t>Smart</w:t>
            </w:r>
            <w:r w:rsidRPr="003F4F63">
              <w:t xml:space="preserve"> </w:t>
            </w:r>
            <w:r w:rsidRPr="003F4F63">
              <w:rPr>
                <w:lang w:val="en-US"/>
              </w:rPr>
              <w:t>TV</w:t>
            </w:r>
            <w:r w:rsidRPr="003F4F63">
              <w:t xml:space="preserve"> </w:t>
            </w:r>
            <w:r>
              <w:t>наличие</w:t>
            </w:r>
          </w:p>
          <w:p w:rsidR="003C5030" w:rsidRPr="003F4F63" w:rsidRDefault="003C5030" w:rsidP="003C5030">
            <w:pPr>
              <w:tabs>
                <w:tab w:val="left" w:pos="-720"/>
                <w:tab w:val="left" w:pos="-600"/>
                <w:tab w:val="left" w:pos="720"/>
              </w:tabs>
              <w:suppressAutoHyphens/>
              <w:jc w:val="both"/>
            </w:pPr>
            <w:r w:rsidRPr="003F4F63">
              <w:t xml:space="preserve">Распознавание голоса </w:t>
            </w:r>
            <w:r>
              <w:t>наличие</w:t>
            </w:r>
          </w:p>
          <w:p w:rsidR="003C5030" w:rsidRPr="003F4F63" w:rsidRDefault="003C5030" w:rsidP="003C5030">
            <w:pPr>
              <w:tabs>
                <w:tab w:val="left" w:pos="-720"/>
                <w:tab w:val="left" w:pos="-600"/>
                <w:tab w:val="left" w:pos="720"/>
              </w:tabs>
              <w:suppressAutoHyphens/>
              <w:jc w:val="both"/>
            </w:pPr>
            <w:r w:rsidRPr="003F4F63">
              <w:t xml:space="preserve">Голосовой помощник </w:t>
            </w:r>
            <w:r>
              <w:t>наличие</w:t>
            </w:r>
          </w:p>
          <w:p w:rsidR="003C5030" w:rsidRPr="003F4F63" w:rsidRDefault="003C5030" w:rsidP="003C5030">
            <w:pPr>
              <w:tabs>
                <w:tab w:val="left" w:pos="-720"/>
                <w:tab w:val="left" w:pos="-600"/>
                <w:tab w:val="left" w:pos="720"/>
              </w:tabs>
              <w:suppressAutoHyphens/>
              <w:jc w:val="both"/>
            </w:pPr>
            <w:r>
              <w:t xml:space="preserve">Технология беспроводной локальной сети </w:t>
            </w:r>
            <w:r w:rsidRPr="003F4F63">
              <w:t>встроенн</w:t>
            </w:r>
            <w:r>
              <w:t>ая</w:t>
            </w:r>
          </w:p>
          <w:p w:rsidR="003C5030" w:rsidRPr="003F4F63" w:rsidRDefault="003C5030" w:rsidP="003C5030">
            <w:pPr>
              <w:tabs>
                <w:tab w:val="left" w:pos="-720"/>
                <w:tab w:val="left" w:pos="-600"/>
                <w:tab w:val="left" w:pos="720"/>
              </w:tabs>
              <w:suppressAutoHyphens/>
              <w:jc w:val="both"/>
            </w:pPr>
            <w:r w:rsidRPr="003F4F63">
              <w:t xml:space="preserve">Стандарт </w:t>
            </w:r>
            <w:r>
              <w:t>беспроводной локальной сети не ниже</w:t>
            </w:r>
            <w:r w:rsidRPr="003F4F63">
              <w:t xml:space="preserve"> 5 (802.11</w:t>
            </w:r>
            <w:r w:rsidRPr="003F4F63">
              <w:rPr>
                <w:lang w:val="en-US"/>
              </w:rPr>
              <w:t>ac</w:t>
            </w:r>
            <w:r w:rsidRPr="003F4F63">
              <w:t>)</w:t>
            </w:r>
          </w:p>
          <w:p w:rsidR="003C5030" w:rsidRPr="003F4F63" w:rsidRDefault="003C5030" w:rsidP="003C5030">
            <w:pPr>
              <w:tabs>
                <w:tab w:val="left" w:pos="-720"/>
                <w:tab w:val="left" w:pos="-600"/>
                <w:tab w:val="left" w:pos="720"/>
              </w:tabs>
              <w:suppressAutoHyphens/>
              <w:jc w:val="both"/>
              <w:rPr>
                <w:b/>
                <w:bCs/>
                <w:i/>
                <w:iCs/>
              </w:rPr>
            </w:pPr>
            <w:r w:rsidRPr="003F4F63">
              <w:rPr>
                <w:b/>
                <w:bCs/>
                <w:i/>
                <w:iCs/>
              </w:rPr>
              <w:t>Прием сигнала</w:t>
            </w:r>
          </w:p>
          <w:p w:rsidR="003C5030" w:rsidRPr="003F4F63" w:rsidRDefault="003C5030" w:rsidP="003C5030">
            <w:pPr>
              <w:tabs>
                <w:tab w:val="left" w:pos="-720"/>
                <w:tab w:val="left" w:pos="-600"/>
                <w:tab w:val="left" w:pos="720"/>
              </w:tabs>
              <w:suppressAutoHyphens/>
              <w:jc w:val="both"/>
            </w:pPr>
            <w:r w:rsidRPr="003F4F63">
              <w:t xml:space="preserve">Цифровые тюнеры </w:t>
            </w:r>
            <w:r w:rsidRPr="003F4F63">
              <w:rPr>
                <w:lang w:val="en-US"/>
              </w:rPr>
              <w:t>ATV</w:t>
            </w:r>
            <w:r w:rsidRPr="003F4F63">
              <w:t xml:space="preserve">, </w:t>
            </w:r>
            <w:r w:rsidRPr="003F4F63">
              <w:rPr>
                <w:lang w:val="en-US"/>
              </w:rPr>
              <w:t>DVB</w:t>
            </w:r>
            <w:r w:rsidRPr="003F4F63">
              <w:t>-</w:t>
            </w:r>
            <w:r w:rsidRPr="003F4F63">
              <w:rPr>
                <w:lang w:val="en-US"/>
              </w:rPr>
              <w:t>C</w:t>
            </w:r>
            <w:r w:rsidRPr="003F4F63">
              <w:t xml:space="preserve">, </w:t>
            </w:r>
            <w:r w:rsidRPr="003F4F63">
              <w:rPr>
                <w:lang w:val="en-US"/>
              </w:rPr>
              <w:t>DVB</w:t>
            </w:r>
            <w:r w:rsidRPr="003F4F63">
              <w:t>-</w:t>
            </w:r>
            <w:r w:rsidRPr="003F4F63">
              <w:rPr>
                <w:lang w:val="en-US"/>
              </w:rPr>
              <w:t>S</w:t>
            </w:r>
            <w:r w:rsidRPr="003F4F63">
              <w:t xml:space="preserve">, </w:t>
            </w:r>
            <w:r w:rsidRPr="003F4F63">
              <w:rPr>
                <w:lang w:val="en-US"/>
              </w:rPr>
              <w:t>DVB</w:t>
            </w:r>
            <w:r w:rsidRPr="003F4F63">
              <w:t>-</w:t>
            </w:r>
            <w:r w:rsidRPr="003F4F63">
              <w:rPr>
                <w:lang w:val="en-US"/>
              </w:rPr>
              <w:t>S</w:t>
            </w:r>
            <w:r w:rsidRPr="003F4F63">
              <w:t xml:space="preserve">2, </w:t>
            </w:r>
            <w:r w:rsidRPr="003F4F63">
              <w:rPr>
                <w:lang w:val="en-US"/>
              </w:rPr>
              <w:t>DVB</w:t>
            </w:r>
            <w:r w:rsidRPr="003F4F63">
              <w:t>-</w:t>
            </w:r>
            <w:r w:rsidRPr="003F4F63">
              <w:rPr>
                <w:lang w:val="en-US"/>
              </w:rPr>
              <w:t>T</w:t>
            </w:r>
            <w:r w:rsidRPr="003F4F63">
              <w:t xml:space="preserve">, </w:t>
            </w:r>
            <w:r w:rsidRPr="003F4F63">
              <w:rPr>
                <w:lang w:val="en-US"/>
              </w:rPr>
              <w:t>DVB</w:t>
            </w:r>
            <w:r w:rsidRPr="003F4F63">
              <w:t>-</w:t>
            </w:r>
            <w:r w:rsidRPr="003F4F63">
              <w:rPr>
                <w:lang w:val="en-US"/>
              </w:rPr>
              <w:t>T</w:t>
            </w:r>
            <w:r w:rsidRPr="003F4F63">
              <w:t>2</w:t>
            </w:r>
            <w:r>
              <w:t xml:space="preserve"> наличие</w:t>
            </w:r>
          </w:p>
          <w:p w:rsidR="003C5030" w:rsidRPr="003F4F63" w:rsidRDefault="003C5030" w:rsidP="003C5030">
            <w:pPr>
              <w:tabs>
                <w:tab w:val="left" w:pos="-720"/>
                <w:tab w:val="left" w:pos="-600"/>
                <w:tab w:val="left" w:pos="720"/>
              </w:tabs>
              <w:suppressAutoHyphens/>
              <w:jc w:val="both"/>
              <w:rPr>
                <w:b/>
                <w:bCs/>
                <w:i/>
                <w:iCs/>
              </w:rPr>
            </w:pPr>
            <w:r w:rsidRPr="003F4F63">
              <w:rPr>
                <w:b/>
                <w:bCs/>
                <w:i/>
                <w:iCs/>
              </w:rPr>
              <w:lastRenderedPageBreak/>
              <w:t>Звук</w:t>
            </w:r>
          </w:p>
          <w:p w:rsidR="003C5030" w:rsidRPr="003212A9" w:rsidRDefault="003C5030" w:rsidP="003C5030">
            <w:pPr>
              <w:tabs>
                <w:tab w:val="left" w:pos="-720"/>
                <w:tab w:val="left" w:pos="-600"/>
                <w:tab w:val="left" w:pos="720"/>
              </w:tabs>
              <w:suppressAutoHyphens/>
              <w:jc w:val="both"/>
            </w:pPr>
            <w:r w:rsidRPr="003F4F63">
              <w:t>Мощность</w:t>
            </w:r>
            <w:r w:rsidRPr="003212A9">
              <w:t xml:space="preserve"> </w:t>
            </w:r>
            <w:r w:rsidRPr="003F4F63">
              <w:t>звука</w:t>
            </w:r>
            <w:r w:rsidRPr="003212A9">
              <w:t xml:space="preserve"> </w:t>
            </w:r>
            <w:r>
              <w:rPr>
                <w:color w:val="auto"/>
              </w:rPr>
              <w:t>не менее</w:t>
            </w:r>
            <w:r w:rsidRPr="003212A9">
              <w:t xml:space="preserve"> 24 </w:t>
            </w:r>
            <w:r w:rsidRPr="003F4F63">
              <w:t>Вт</w:t>
            </w:r>
            <w:r>
              <w:t xml:space="preserve"> </w:t>
            </w:r>
          </w:p>
          <w:p w:rsidR="003C5030" w:rsidRPr="003212A9" w:rsidRDefault="003C5030" w:rsidP="003C5030">
            <w:pPr>
              <w:tabs>
                <w:tab w:val="left" w:pos="-720"/>
                <w:tab w:val="left" w:pos="-600"/>
                <w:tab w:val="left" w:pos="720"/>
              </w:tabs>
              <w:suppressAutoHyphens/>
              <w:jc w:val="both"/>
              <w:rPr>
                <w:lang w:val="en-US"/>
              </w:rPr>
            </w:pPr>
            <w:r w:rsidRPr="003F4F63">
              <w:t>Технология</w:t>
            </w:r>
            <w:r w:rsidRPr="003212A9">
              <w:rPr>
                <w:lang w:val="en-US"/>
              </w:rPr>
              <w:t xml:space="preserve"> </w:t>
            </w:r>
            <w:r w:rsidRPr="003F4F63">
              <w:t>звука</w:t>
            </w:r>
            <w:r w:rsidRPr="003212A9">
              <w:rPr>
                <w:lang w:val="en-US"/>
              </w:rPr>
              <w:t xml:space="preserve"> </w:t>
            </w:r>
            <w:r w:rsidRPr="003F4F63">
              <w:rPr>
                <w:lang w:val="en-US"/>
              </w:rPr>
              <w:t>Dolby</w:t>
            </w:r>
            <w:r w:rsidRPr="003212A9">
              <w:rPr>
                <w:lang w:val="en-US"/>
              </w:rPr>
              <w:t xml:space="preserve"> </w:t>
            </w:r>
            <w:r w:rsidRPr="003F4F63">
              <w:rPr>
                <w:lang w:val="en-US"/>
              </w:rPr>
              <w:t>Digital</w:t>
            </w:r>
            <w:r w:rsidRPr="003212A9">
              <w:rPr>
                <w:lang w:val="en-US"/>
              </w:rPr>
              <w:t xml:space="preserve"> </w:t>
            </w:r>
            <w:r w:rsidRPr="003F4F63">
              <w:rPr>
                <w:lang w:val="en-US"/>
              </w:rPr>
              <w:t>Decoding</w:t>
            </w:r>
            <w:r w:rsidRPr="003212A9">
              <w:rPr>
                <w:lang w:val="en-US"/>
              </w:rPr>
              <w:t xml:space="preserve">, </w:t>
            </w:r>
            <w:r w:rsidRPr="003F4F63">
              <w:rPr>
                <w:lang w:val="en-US"/>
              </w:rPr>
              <w:t>Simmulated</w:t>
            </w:r>
            <w:r w:rsidRPr="003212A9">
              <w:rPr>
                <w:lang w:val="en-US"/>
              </w:rPr>
              <w:t xml:space="preserve"> </w:t>
            </w:r>
            <w:r w:rsidRPr="003F4F63">
              <w:rPr>
                <w:lang w:val="en-US"/>
              </w:rPr>
              <w:t>Surround</w:t>
            </w:r>
            <w:r w:rsidRPr="003212A9">
              <w:rPr>
                <w:lang w:val="en-US"/>
              </w:rPr>
              <w:t xml:space="preserve"> </w:t>
            </w:r>
            <w:r w:rsidRPr="003F4F63">
              <w:rPr>
                <w:lang w:val="en-US"/>
              </w:rPr>
              <w:t>Sound</w:t>
            </w:r>
            <w:r w:rsidRPr="003212A9">
              <w:rPr>
                <w:lang w:val="en-US"/>
              </w:rPr>
              <w:t xml:space="preserve">, </w:t>
            </w:r>
            <w:r w:rsidRPr="003F4F63">
              <w:rPr>
                <w:lang w:val="en-US"/>
              </w:rPr>
              <w:t>dbx</w:t>
            </w:r>
            <w:r w:rsidRPr="003212A9">
              <w:rPr>
                <w:lang w:val="en-US"/>
              </w:rPr>
              <w:t>-</w:t>
            </w:r>
            <w:r w:rsidRPr="003F4F63">
              <w:rPr>
                <w:lang w:val="en-US"/>
              </w:rPr>
              <w:t>tv</w:t>
            </w:r>
            <w:r w:rsidRPr="003212A9">
              <w:rPr>
                <w:lang w:val="en-US"/>
              </w:rPr>
              <w:t xml:space="preserve"> </w:t>
            </w:r>
            <w:r>
              <w:rPr>
                <w:color w:val="auto"/>
              </w:rPr>
              <w:t>наличие</w:t>
            </w:r>
          </w:p>
          <w:p w:rsidR="003C5030" w:rsidRPr="003F4F63" w:rsidRDefault="003C5030" w:rsidP="003C5030">
            <w:pPr>
              <w:tabs>
                <w:tab w:val="left" w:pos="-720"/>
                <w:tab w:val="left" w:pos="-600"/>
                <w:tab w:val="left" w:pos="720"/>
              </w:tabs>
              <w:suppressAutoHyphens/>
              <w:jc w:val="both"/>
            </w:pPr>
            <w:r w:rsidRPr="003F4F63">
              <w:t xml:space="preserve">Объемное звучание </w:t>
            </w:r>
            <w:r>
              <w:rPr>
                <w:color w:val="auto"/>
              </w:rPr>
              <w:t>наличие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3F4F63"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Стойка с кронштейном ONKRON TS1552</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t>31.09.11.120</w:t>
            </w:r>
            <w:r>
              <w:t xml:space="preserve"> «О» </w:t>
            </w:r>
            <w:r w:rsidRPr="00DB63E6">
              <w:t>подп. "к", "л" п. 10</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Default="003C5030" w:rsidP="003C5030">
            <w:pPr>
              <w:tabs>
                <w:tab w:val="left" w:pos="720"/>
              </w:tabs>
            </w:pPr>
            <w:r>
              <w:t>Тип стойка с кронштейном</w:t>
            </w:r>
          </w:p>
          <w:p w:rsidR="003C5030" w:rsidRDefault="003C5030" w:rsidP="003C5030">
            <w:pPr>
              <w:tabs>
                <w:tab w:val="left" w:pos="720"/>
              </w:tabs>
            </w:pPr>
            <w:r>
              <w:t>Тип установки мобильная, напольная</w:t>
            </w:r>
          </w:p>
          <w:p w:rsidR="003C5030" w:rsidRDefault="003C5030" w:rsidP="003C5030">
            <w:pPr>
              <w:tabs>
                <w:tab w:val="left" w:pos="720"/>
              </w:tabs>
            </w:pPr>
            <w:r>
              <w:t>Исполнение открытая</w:t>
            </w:r>
          </w:p>
          <w:p w:rsidR="003C5030" w:rsidRPr="003212A9" w:rsidRDefault="003C5030" w:rsidP="003C5030">
            <w:pPr>
              <w:tabs>
                <w:tab w:val="left" w:pos="720"/>
              </w:tabs>
              <w:rPr>
                <w:b/>
                <w:bCs/>
                <w:i/>
                <w:iCs/>
              </w:rPr>
            </w:pPr>
            <w:r w:rsidRPr="003212A9">
              <w:rPr>
                <w:b/>
                <w:bCs/>
                <w:i/>
                <w:iCs/>
              </w:rPr>
              <w:t>Ящики и полки</w:t>
            </w:r>
          </w:p>
          <w:p w:rsidR="003C5030" w:rsidRDefault="003C5030" w:rsidP="003C5030">
            <w:pPr>
              <w:tabs>
                <w:tab w:val="left" w:pos="720"/>
              </w:tabs>
            </w:pPr>
            <w:r>
              <w:t xml:space="preserve">Количество полок / ящиков </w:t>
            </w:r>
            <w:r>
              <w:rPr>
                <w:color w:val="auto"/>
              </w:rPr>
              <w:t>не менее</w:t>
            </w:r>
            <w:r>
              <w:t xml:space="preserve"> 3</w:t>
            </w:r>
          </w:p>
          <w:p w:rsidR="003C5030" w:rsidRDefault="003C5030" w:rsidP="003C5030">
            <w:pPr>
              <w:tabs>
                <w:tab w:val="left" w:pos="720"/>
              </w:tabs>
            </w:pPr>
            <w:r>
              <w:t>Материал полок пластик</w:t>
            </w:r>
          </w:p>
          <w:p w:rsidR="003C5030" w:rsidRDefault="003C5030" w:rsidP="003C5030">
            <w:pPr>
              <w:tabs>
                <w:tab w:val="left" w:pos="720"/>
              </w:tabs>
            </w:pPr>
            <w:r>
              <w:t xml:space="preserve">Нагрузка на одну полку / ящик </w:t>
            </w:r>
            <w:r>
              <w:rPr>
                <w:color w:val="auto"/>
              </w:rPr>
              <w:t>не менее</w:t>
            </w:r>
            <w:r>
              <w:t xml:space="preserve"> 4.5 кг</w:t>
            </w:r>
          </w:p>
          <w:p w:rsidR="003C5030" w:rsidRDefault="003C5030" w:rsidP="003C5030">
            <w:pPr>
              <w:tabs>
                <w:tab w:val="left" w:pos="720"/>
              </w:tabs>
            </w:pPr>
            <w:r>
              <w:t>Регулировка полок по высоте есть</w:t>
            </w:r>
          </w:p>
          <w:p w:rsidR="003C5030" w:rsidRDefault="003C5030" w:rsidP="003C5030">
            <w:pPr>
              <w:tabs>
                <w:tab w:val="left" w:pos="720"/>
              </w:tabs>
            </w:pPr>
            <w:r>
              <w:t>Расстояние между полками / ящиками</w:t>
            </w:r>
            <w:r>
              <w:rPr>
                <w:color w:val="auto"/>
              </w:rPr>
              <w:t xml:space="preserve"> не менее</w:t>
            </w:r>
            <w:r>
              <w:t xml:space="preserve"> 300 мм, </w:t>
            </w:r>
            <w:r>
              <w:rPr>
                <w:color w:val="auto"/>
              </w:rPr>
              <w:t>не менее</w:t>
            </w:r>
            <w:r>
              <w:t xml:space="preserve"> 910 мм</w:t>
            </w:r>
          </w:p>
          <w:p w:rsidR="003C5030" w:rsidRDefault="003C5030" w:rsidP="003C5030">
            <w:pPr>
              <w:tabs>
                <w:tab w:val="left" w:pos="720"/>
              </w:tabs>
            </w:pPr>
            <w:r>
              <w:t xml:space="preserve">Ширина полки / ящика </w:t>
            </w:r>
            <w:r>
              <w:rPr>
                <w:color w:val="auto"/>
              </w:rPr>
              <w:t>не менее</w:t>
            </w:r>
            <w:r>
              <w:t xml:space="preserve"> 460 мм</w:t>
            </w:r>
          </w:p>
          <w:p w:rsidR="003C5030" w:rsidRDefault="003C5030" w:rsidP="003C5030">
            <w:pPr>
              <w:tabs>
                <w:tab w:val="left" w:pos="720"/>
              </w:tabs>
            </w:pPr>
            <w:r>
              <w:t xml:space="preserve">Глубина полки / ящика </w:t>
            </w:r>
            <w:r>
              <w:rPr>
                <w:color w:val="auto"/>
              </w:rPr>
              <w:t>не менее</w:t>
            </w:r>
            <w:r>
              <w:t xml:space="preserve"> 320 мм</w:t>
            </w:r>
          </w:p>
          <w:p w:rsidR="003C5030" w:rsidRPr="003212A9" w:rsidRDefault="003C5030" w:rsidP="003C5030">
            <w:pPr>
              <w:tabs>
                <w:tab w:val="left" w:pos="720"/>
              </w:tabs>
              <w:rPr>
                <w:b/>
                <w:bCs/>
                <w:i/>
                <w:iCs/>
              </w:rPr>
            </w:pPr>
            <w:r w:rsidRPr="003212A9">
              <w:rPr>
                <w:b/>
                <w:bCs/>
                <w:i/>
                <w:iCs/>
              </w:rPr>
              <w:t>Стойка для аппаратуры (кронштейн)</w:t>
            </w:r>
          </w:p>
          <w:p w:rsidR="003C5030" w:rsidRDefault="003C5030" w:rsidP="003C5030">
            <w:pPr>
              <w:tabs>
                <w:tab w:val="left" w:pos="720"/>
              </w:tabs>
            </w:pPr>
            <w:r>
              <w:t xml:space="preserve">Наличие кронштейна для аппаратуры </w:t>
            </w:r>
          </w:p>
          <w:p w:rsidR="003C5030" w:rsidRDefault="003C5030" w:rsidP="003C5030">
            <w:pPr>
              <w:tabs>
                <w:tab w:val="left" w:pos="720"/>
              </w:tabs>
            </w:pPr>
            <w:r>
              <w:t>Способ регулировки кронштейна фиксированный</w:t>
            </w:r>
          </w:p>
          <w:p w:rsidR="003C5030" w:rsidRDefault="003C5030" w:rsidP="003C5030">
            <w:pPr>
              <w:tabs>
                <w:tab w:val="left" w:pos="720"/>
              </w:tabs>
            </w:pPr>
            <w:r>
              <w:t xml:space="preserve">Количество кронштейнов для аппаратуры </w:t>
            </w:r>
            <w:r>
              <w:rPr>
                <w:color w:val="auto"/>
              </w:rPr>
              <w:t>не менее</w:t>
            </w:r>
            <w:r>
              <w:t xml:space="preserve"> 1 шт</w:t>
            </w:r>
          </w:p>
          <w:p w:rsidR="003C5030" w:rsidRDefault="003C5030" w:rsidP="003C5030">
            <w:pPr>
              <w:tabs>
                <w:tab w:val="left" w:pos="720"/>
              </w:tabs>
            </w:pPr>
            <w:r>
              <w:t xml:space="preserve">Максимальная нагрузка на кронштейн </w:t>
            </w:r>
            <w:r>
              <w:rPr>
                <w:color w:val="auto"/>
              </w:rPr>
              <w:t>не менее</w:t>
            </w:r>
            <w:r>
              <w:t xml:space="preserve"> 45 кг</w:t>
            </w:r>
          </w:p>
          <w:p w:rsidR="003C5030" w:rsidRDefault="003C5030" w:rsidP="003C5030">
            <w:pPr>
              <w:tabs>
                <w:tab w:val="left" w:pos="720"/>
              </w:tabs>
            </w:pPr>
            <w:r>
              <w:t>Минимальная высота не более 1200 мм</w:t>
            </w:r>
          </w:p>
          <w:p w:rsidR="003C5030" w:rsidRDefault="003C5030" w:rsidP="003C5030">
            <w:pPr>
              <w:tabs>
                <w:tab w:val="left" w:pos="720"/>
              </w:tabs>
            </w:pPr>
            <w:r>
              <w:t xml:space="preserve">Максимальная высота </w:t>
            </w:r>
            <w:r>
              <w:rPr>
                <w:color w:val="auto"/>
              </w:rPr>
              <w:t>не менее</w:t>
            </w:r>
            <w:r>
              <w:t xml:space="preserve"> 1500 мм</w:t>
            </w:r>
          </w:p>
          <w:p w:rsidR="003C5030" w:rsidRDefault="003C5030" w:rsidP="003C5030">
            <w:pPr>
              <w:tabs>
                <w:tab w:val="left" w:pos="720"/>
              </w:tabs>
            </w:pPr>
            <w:r>
              <w:t xml:space="preserve">Минимальная диагональ экрана (дюйм) </w:t>
            </w:r>
            <w:r>
              <w:rPr>
                <w:color w:val="auto"/>
              </w:rPr>
              <w:t>не менее</w:t>
            </w:r>
            <w:r>
              <w:t xml:space="preserve"> 40"</w:t>
            </w:r>
          </w:p>
          <w:p w:rsidR="003C5030" w:rsidRDefault="003C5030" w:rsidP="003C5030">
            <w:pPr>
              <w:tabs>
                <w:tab w:val="left" w:pos="720"/>
              </w:tabs>
            </w:pPr>
            <w:r>
              <w:t xml:space="preserve">Максимальная диагональ экрана (дюйм) </w:t>
            </w:r>
            <w:r>
              <w:rPr>
                <w:color w:val="auto"/>
              </w:rPr>
              <w:t>не менее</w:t>
            </w:r>
            <w:r>
              <w:t xml:space="preserve"> 70"</w:t>
            </w:r>
          </w:p>
          <w:p w:rsidR="003C5030" w:rsidRPr="003212A9" w:rsidRDefault="003C5030" w:rsidP="003C5030">
            <w:pPr>
              <w:tabs>
                <w:tab w:val="left" w:pos="720"/>
              </w:tabs>
              <w:rPr>
                <w:b/>
                <w:bCs/>
                <w:i/>
                <w:iCs/>
              </w:rPr>
            </w:pPr>
            <w:r w:rsidRPr="003212A9">
              <w:rPr>
                <w:b/>
                <w:bCs/>
                <w:i/>
                <w:iCs/>
              </w:rPr>
              <w:t>Дополнительная информация</w:t>
            </w:r>
          </w:p>
          <w:p w:rsidR="003C5030" w:rsidRDefault="003C5030" w:rsidP="003C5030">
            <w:pPr>
              <w:tabs>
                <w:tab w:val="left" w:pos="720"/>
              </w:tabs>
            </w:pPr>
            <w:r>
              <w:t xml:space="preserve">Кабель-канал </w:t>
            </w:r>
            <w:r>
              <w:rPr>
                <w:color w:val="auto"/>
              </w:rPr>
              <w:t>наличие</w:t>
            </w:r>
          </w:p>
          <w:p w:rsidR="003C5030" w:rsidRPr="003212A9" w:rsidRDefault="003C5030" w:rsidP="003C5030">
            <w:pPr>
              <w:tabs>
                <w:tab w:val="left" w:pos="720"/>
              </w:tabs>
            </w:pPr>
            <w:r>
              <w:t xml:space="preserve">Дополнительно колеса с блокировкой </w:t>
            </w:r>
            <w:r>
              <w:rPr>
                <w:color w:val="auto"/>
              </w:rPr>
              <w:t>наличие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61477B" w:rsidRDefault="003C5030" w:rsidP="003C5030">
            <w:pPr>
              <w:widowControl w:val="0"/>
              <w:jc w:val="center"/>
              <w:rPr>
                <w:lang w:val="en-US"/>
              </w:rPr>
            </w:pPr>
            <w:r w:rsidRPr="00592F6D">
              <w:t>Телефон</w:t>
            </w:r>
            <w:r w:rsidRPr="0061477B">
              <w:rPr>
                <w:lang w:val="en-US"/>
              </w:rPr>
              <w:t xml:space="preserve"> VoIP Yealink SIP-T31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t>26.30.11.114</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Default="003C5030" w:rsidP="003C5030">
            <w:pPr>
              <w:tabs>
                <w:tab w:val="left" w:pos="-720"/>
                <w:tab w:val="left" w:pos="-600"/>
                <w:tab w:val="left" w:pos="720"/>
              </w:tabs>
              <w:suppressAutoHyphens/>
              <w:jc w:val="both"/>
            </w:pPr>
            <w:r>
              <w:t>Тип телефон VoIP</w:t>
            </w:r>
          </w:p>
          <w:p w:rsidR="003C5030" w:rsidRDefault="003C5030" w:rsidP="003C5030">
            <w:pPr>
              <w:tabs>
                <w:tab w:val="left" w:pos="-720"/>
                <w:tab w:val="left" w:pos="-600"/>
                <w:tab w:val="left" w:pos="720"/>
              </w:tabs>
              <w:suppressAutoHyphens/>
              <w:jc w:val="both"/>
            </w:pPr>
            <w:r>
              <w:t>Тип телефона проводной</w:t>
            </w:r>
          </w:p>
          <w:p w:rsidR="003C5030" w:rsidRDefault="003C5030" w:rsidP="003C5030">
            <w:pPr>
              <w:tabs>
                <w:tab w:val="left" w:pos="-720"/>
                <w:tab w:val="left" w:pos="-600"/>
                <w:tab w:val="left" w:pos="720"/>
              </w:tabs>
              <w:suppressAutoHyphens/>
              <w:jc w:val="both"/>
            </w:pPr>
            <w:r>
              <w:t xml:space="preserve">Поддержка протоколов DHCP, DNS, IP, L2TP, SIP 2.0, TCP, UDP </w:t>
            </w:r>
            <w:r>
              <w:rPr>
                <w:color w:val="auto"/>
              </w:rPr>
              <w:t>наличие</w:t>
            </w:r>
          </w:p>
          <w:p w:rsidR="003C5030" w:rsidRPr="003212A9" w:rsidRDefault="003C5030" w:rsidP="003C5030">
            <w:pPr>
              <w:tabs>
                <w:tab w:val="left" w:pos="-720"/>
                <w:tab w:val="left" w:pos="-600"/>
                <w:tab w:val="left" w:pos="720"/>
              </w:tabs>
              <w:suppressAutoHyphens/>
              <w:jc w:val="both"/>
              <w:rPr>
                <w:lang w:val="en-US"/>
              </w:rPr>
            </w:pPr>
            <w:r>
              <w:t>Поддержка</w:t>
            </w:r>
            <w:r w:rsidRPr="003212A9">
              <w:rPr>
                <w:lang w:val="en-US"/>
              </w:rPr>
              <w:t xml:space="preserve"> VoIP </w:t>
            </w:r>
            <w:r>
              <w:t>кодеков</w:t>
            </w:r>
            <w:r w:rsidRPr="003212A9">
              <w:rPr>
                <w:lang w:val="en-US"/>
              </w:rPr>
              <w:t xml:space="preserve"> DTMF, G.711a, G.711u, G.722, G.723.1 high/low, G.726-32, G.729a, G.729b, RFC 2833, SIP INFO</w:t>
            </w:r>
            <w:r w:rsidRPr="00B06D49">
              <w:rPr>
                <w:color w:val="auto"/>
                <w:lang w:val="en-US"/>
              </w:rPr>
              <w:t xml:space="preserve"> </w:t>
            </w:r>
            <w:r>
              <w:rPr>
                <w:color w:val="auto"/>
              </w:rPr>
              <w:t>наличие</w:t>
            </w:r>
          </w:p>
          <w:p w:rsidR="003C5030" w:rsidRPr="00B06D49" w:rsidRDefault="003C5030" w:rsidP="003C5030">
            <w:pPr>
              <w:tabs>
                <w:tab w:val="left" w:pos="-720"/>
                <w:tab w:val="left" w:pos="-600"/>
                <w:tab w:val="left" w:pos="720"/>
              </w:tabs>
              <w:suppressAutoHyphens/>
              <w:jc w:val="both"/>
            </w:pPr>
            <w:r>
              <w:t>Управление</w:t>
            </w:r>
            <w:r w:rsidRPr="00B06D49">
              <w:t xml:space="preserve"> </w:t>
            </w:r>
            <w:r w:rsidRPr="003212A9">
              <w:rPr>
                <w:lang w:val="en-US"/>
              </w:rPr>
              <w:t>Autoprovision</w:t>
            </w:r>
            <w:r w:rsidRPr="00B06D49">
              <w:t xml:space="preserve">, </w:t>
            </w:r>
            <w:r w:rsidRPr="003212A9">
              <w:rPr>
                <w:lang w:val="en-US"/>
              </w:rPr>
              <w:t>Web</w:t>
            </w:r>
            <w:r w:rsidRPr="00B06D49">
              <w:t>-</w:t>
            </w:r>
            <w:r>
              <w:t>интерфей</w:t>
            </w:r>
            <w:r w:rsidRPr="003212A9">
              <w:rPr>
                <w:lang w:val="en-US"/>
              </w:rPr>
              <w:t>c</w:t>
            </w:r>
            <w:r w:rsidRPr="00B06D49">
              <w:t xml:space="preserve">, </w:t>
            </w:r>
            <w:r>
              <w:t>через</w:t>
            </w:r>
            <w:r w:rsidRPr="00B06D49">
              <w:t xml:space="preserve"> </w:t>
            </w:r>
            <w:r>
              <w:t>меню</w:t>
            </w:r>
            <w:r w:rsidRPr="00B06D49">
              <w:t xml:space="preserve"> </w:t>
            </w:r>
            <w:r>
              <w:rPr>
                <w:color w:val="auto"/>
              </w:rPr>
              <w:t>наличие</w:t>
            </w:r>
          </w:p>
          <w:p w:rsidR="003C5030" w:rsidRPr="003212A9" w:rsidRDefault="003C5030" w:rsidP="003C5030">
            <w:pPr>
              <w:tabs>
                <w:tab w:val="left" w:pos="-720"/>
                <w:tab w:val="left" w:pos="-600"/>
                <w:tab w:val="left" w:pos="720"/>
              </w:tabs>
              <w:suppressAutoHyphens/>
              <w:jc w:val="both"/>
              <w:rPr>
                <w:b/>
                <w:bCs/>
                <w:i/>
                <w:iCs/>
              </w:rPr>
            </w:pPr>
            <w:r w:rsidRPr="003212A9">
              <w:rPr>
                <w:b/>
                <w:bCs/>
                <w:i/>
                <w:iCs/>
              </w:rPr>
              <w:t>Сетевые функции</w:t>
            </w:r>
          </w:p>
          <w:p w:rsidR="003C5030" w:rsidRDefault="003C5030" w:rsidP="003C5030">
            <w:pPr>
              <w:tabs>
                <w:tab w:val="left" w:pos="-720"/>
                <w:tab w:val="left" w:pos="-600"/>
                <w:tab w:val="left" w:pos="720"/>
              </w:tabs>
              <w:suppressAutoHyphens/>
              <w:jc w:val="both"/>
            </w:pPr>
            <w:r>
              <w:t xml:space="preserve">Функция маршрутизатора </w:t>
            </w:r>
            <w:r>
              <w:rPr>
                <w:color w:val="auto"/>
              </w:rPr>
              <w:t>наличие</w:t>
            </w:r>
          </w:p>
          <w:p w:rsidR="003C5030" w:rsidRPr="003212A9" w:rsidRDefault="003C5030" w:rsidP="003C5030">
            <w:pPr>
              <w:tabs>
                <w:tab w:val="left" w:pos="-720"/>
                <w:tab w:val="left" w:pos="-600"/>
                <w:tab w:val="left" w:pos="720"/>
              </w:tabs>
              <w:suppressAutoHyphens/>
              <w:jc w:val="both"/>
              <w:rPr>
                <w:b/>
                <w:bCs/>
                <w:i/>
                <w:iCs/>
              </w:rPr>
            </w:pPr>
            <w:r w:rsidRPr="003212A9">
              <w:rPr>
                <w:b/>
                <w:bCs/>
                <w:i/>
                <w:iCs/>
              </w:rPr>
              <w:t>Интерфейсы</w:t>
            </w:r>
          </w:p>
          <w:p w:rsidR="003C5030" w:rsidRDefault="003C5030" w:rsidP="003C5030">
            <w:pPr>
              <w:tabs>
                <w:tab w:val="left" w:pos="-720"/>
                <w:tab w:val="left" w:pos="-600"/>
                <w:tab w:val="left" w:pos="720"/>
              </w:tabs>
              <w:suppressAutoHyphens/>
              <w:jc w:val="both"/>
            </w:pPr>
            <w:r>
              <w:t xml:space="preserve">Порты / разъемы 2x RJ-9, 2x RJ-45 </w:t>
            </w:r>
            <w:r>
              <w:rPr>
                <w:color w:val="auto"/>
              </w:rPr>
              <w:t>наличие</w:t>
            </w:r>
          </w:p>
          <w:p w:rsidR="003C5030" w:rsidRDefault="003C5030" w:rsidP="003C5030">
            <w:pPr>
              <w:tabs>
                <w:tab w:val="left" w:pos="-720"/>
                <w:tab w:val="left" w:pos="-600"/>
                <w:tab w:val="left" w:pos="720"/>
              </w:tabs>
              <w:suppressAutoHyphens/>
              <w:jc w:val="both"/>
            </w:pPr>
            <w:r>
              <w:t xml:space="preserve">Разъем для подключения гарнитуры </w:t>
            </w:r>
            <w:r>
              <w:rPr>
                <w:color w:val="auto"/>
              </w:rPr>
              <w:t>наличие</w:t>
            </w:r>
          </w:p>
          <w:p w:rsidR="003C5030" w:rsidRPr="00B06D49" w:rsidRDefault="003C5030" w:rsidP="003C5030">
            <w:pPr>
              <w:tabs>
                <w:tab w:val="left" w:pos="-720"/>
                <w:tab w:val="left" w:pos="-600"/>
                <w:tab w:val="left" w:pos="720"/>
              </w:tabs>
              <w:suppressAutoHyphens/>
              <w:jc w:val="both"/>
            </w:pPr>
            <w:r>
              <w:t>Порт</w:t>
            </w:r>
            <w:r w:rsidRPr="00B06D49">
              <w:t xml:space="preserve"> </w:t>
            </w:r>
            <w:r w:rsidRPr="003212A9">
              <w:rPr>
                <w:lang w:val="en-US"/>
              </w:rPr>
              <w:t>Ethernet</w:t>
            </w:r>
            <w:r w:rsidRPr="00B06D49">
              <w:t xml:space="preserve"> 10/100 </w:t>
            </w:r>
            <w:r w:rsidRPr="003212A9">
              <w:rPr>
                <w:lang w:val="en-US"/>
              </w:rPr>
              <w:t>BASE</w:t>
            </w:r>
            <w:r w:rsidRPr="00B06D49">
              <w:t>-</w:t>
            </w:r>
            <w:r w:rsidRPr="003212A9">
              <w:rPr>
                <w:lang w:val="en-US"/>
              </w:rPr>
              <w:t>T</w:t>
            </w:r>
            <w:r w:rsidRPr="00B06D49">
              <w:t xml:space="preserve"> </w:t>
            </w:r>
            <w:r>
              <w:rPr>
                <w:color w:val="auto"/>
              </w:rPr>
              <w:t>не менее</w:t>
            </w:r>
            <w:r w:rsidRPr="00B06D49">
              <w:t xml:space="preserve"> 2 </w:t>
            </w:r>
            <w:r>
              <w:t>шт</w:t>
            </w:r>
            <w:r w:rsidRPr="00B06D49">
              <w:t>.</w:t>
            </w:r>
          </w:p>
          <w:p w:rsidR="003C5030" w:rsidRPr="003212A9" w:rsidRDefault="003C5030" w:rsidP="003C5030">
            <w:pPr>
              <w:tabs>
                <w:tab w:val="left" w:pos="-720"/>
                <w:tab w:val="left" w:pos="-600"/>
                <w:tab w:val="left" w:pos="720"/>
              </w:tabs>
              <w:suppressAutoHyphens/>
              <w:jc w:val="both"/>
              <w:rPr>
                <w:b/>
                <w:bCs/>
                <w:i/>
                <w:iCs/>
              </w:rPr>
            </w:pPr>
            <w:r w:rsidRPr="003212A9">
              <w:rPr>
                <w:b/>
                <w:bCs/>
                <w:i/>
                <w:iCs/>
              </w:rPr>
              <w:t>Телефонные функции</w:t>
            </w:r>
          </w:p>
          <w:p w:rsidR="003C5030" w:rsidRDefault="003C5030" w:rsidP="003C5030">
            <w:pPr>
              <w:tabs>
                <w:tab w:val="left" w:pos="-720"/>
                <w:tab w:val="left" w:pos="-600"/>
                <w:tab w:val="left" w:pos="720"/>
              </w:tabs>
              <w:suppressAutoHyphens/>
              <w:jc w:val="both"/>
            </w:pPr>
            <w:r>
              <w:t xml:space="preserve">Caller ID </w:t>
            </w:r>
            <w:r>
              <w:rPr>
                <w:color w:val="auto"/>
              </w:rPr>
              <w:t>наличие</w:t>
            </w:r>
          </w:p>
          <w:p w:rsidR="003C5030" w:rsidRDefault="003C5030" w:rsidP="003C5030">
            <w:pPr>
              <w:tabs>
                <w:tab w:val="left" w:pos="-720"/>
                <w:tab w:val="left" w:pos="-600"/>
                <w:tab w:val="left" w:pos="720"/>
              </w:tabs>
              <w:suppressAutoHyphens/>
              <w:jc w:val="both"/>
            </w:pPr>
            <w:r>
              <w:t xml:space="preserve">Быстрый набор </w:t>
            </w:r>
            <w:r>
              <w:rPr>
                <w:color w:val="auto"/>
              </w:rPr>
              <w:t>наличие</w:t>
            </w:r>
          </w:p>
          <w:p w:rsidR="003C5030" w:rsidRDefault="003C5030" w:rsidP="003C5030">
            <w:pPr>
              <w:tabs>
                <w:tab w:val="left" w:pos="-720"/>
                <w:tab w:val="left" w:pos="-600"/>
                <w:tab w:val="left" w:pos="720"/>
              </w:tabs>
              <w:suppressAutoHyphens/>
              <w:jc w:val="both"/>
            </w:pPr>
            <w:r>
              <w:t xml:space="preserve">Конференц-связь </w:t>
            </w:r>
            <w:r>
              <w:rPr>
                <w:color w:val="auto"/>
              </w:rPr>
              <w:t>наличие</w:t>
            </w:r>
          </w:p>
          <w:p w:rsidR="003C5030" w:rsidRDefault="003C5030" w:rsidP="003C5030">
            <w:pPr>
              <w:tabs>
                <w:tab w:val="left" w:pos="-720"/>
                <w:tab w:val="left" w:pos="-600"/>
                <w:tab w:val="left" w:pos="720"/>
              </w:tabs>
              <w:suppressAutoHyphens/>
              <w:jc w:val="both"/>
            </w:pPr>
            <w:r>
              <w:t xml:space="preserve">SIP линий </w:t>
            </w:r>
            <w:r>
              <w:rPr>
                <w:color w:val="auto"/>
              </w:rPr>
              <w:t>не менее</w:t>
            </w:r>
            <w:r>
              <w:t xml:space="preserve"> 2</w:t>
            </w:r>
          </w:p>
          <w:p w:rsidR="003C5030" w:rsidRPr="003212A9" w:rsidRDefault="003C5030" w:rsidP="003C5030">
            <w:pPr>
              <w:tabs>
                <w:tab w:val="left" w:pos="-720"/>
                <w:tab w:val="left" w:pos="-600"/>
                <w:tab w:val="left" w:pos="720"/>
              </w:tabs>
              <w:suppressAutoHyphens/>
              <w:jc w:val="both"/>
              <w:rPr>
                <w:b/>
                <w:bCs/>
                <w:i/>
                <w:iCs/>
              </w:rPr>
            </w:pPr>
            <w:r w:rsidRPr="003212A9">
              <w:rPr>
                <w:b/>
                <w:bCs/>
                <w:i/>
                <w:iCs/>
              </w:rPr>
              <w:t>Экран</w:t>
            </w:r>
          </w:p>
          <w:p w:rsidR="003C5030" w:rsidRDefault="003C5030" w:rsidP="003C5030">
            <w:pPr>
              <w:tabs>
                <w:tab w:val="left" w:pos="-720"/>
                <w:tab w:val="left" w:pos="-600"/>
                <w:tab w:val="left" w:pos="720"/>
              </w:tabs>
              <w:suppressAutoHyphens/>
              <w:jc w:val="both"/>
            </w:pPr>
            <w:r>
              <w:t xml:space="preserve">Наличие экрана </w:t>
            </w:r>
            <w:r>
              <w:rPr>
                <w:color w:val="auto"/>
              </w:rPr>
              <w:t>наличие</w:t>
            </w:r>
          </w:p>
          <w:p w:rsidR="003C5030" w:rsidRDefault="003C5030" w:rsidP="003C5030">
            <w:pPr>
              <w:tabs>
                <w:tab w:val="left" w:pos="-720"/>
                <w:tab w:val="left" w:pos="-600"/>
                <w:tab w:val="left" w:pos="720"/>
              </w:tabs>
              <w:suppressAutoHyphens/>
              <w:jc w:val="both"/>
            </w:pPr>
            <w:r>
              <w:t>Тип экрана монохромный</w:t>
            </w:r>
          </w:p>
          <w:p w:rsidR="003C5030" w:rsidRPr="008F2DAE" w:rsidRDefault="003C5030" w:rsidP="003C5030">
            <w:pPr>
              <w:tabs>
                <w:tab w:val="left" w:pos="-720"/>
                <w:tab w:val="left" w:pos="-600"/>
                <w:tab w:val="left" w:pos="720"/>
              </w:tabs>
              <w:suppressAutoHyphens/>
              <w:jc w:val="both"/>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5</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Конференц</w:t>
            </w:r>
            <w:r w:rsidRPr="00592F6D">
              <w:rPr>
                <w:lang w:val="en-US"/>
              </w:rPr>
              <w:t>-</w:t>
            </w:r>
            <w:r w:rsidRPr="00592F6D">
              <w:t>камера</w:t>
            </w:r>
            <w:r w:rsidRPr="00592F6D">
              <w:rPr>
                <w:lang w:val="en-US"/>
              </w:rPr>
              <w:t xml:space="preserve"> Logitech ConferenceCam Group</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DB63E6" w:rsidRDefault="003C5030" w:rsidP="003C5030">
            <w:r w:rsidRPr="00DB63E6">
              <w:rPr>
                <w:lang w:val="en-US"/>
              </w:rPr>
              <w:t>26.40.33.199</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B06D49" w:rsidRDefault="003C5030" w:rsidP="003C5030">
            <w:pPr>
              <w:tabs>
                <w:tab w:val="left" w:pos="-720"/>
                <w:tab w:val="left" w:pos="-600"/>
                <w:tab w:val="left" w:pos="720"/>
              </w:tabs>
              <w:suppressAutoHyphens/>
              <w:jc w:val="both"/>
              <w:rPr>
                <w:b/>
                <w:bCs/>
                <w:i/>
                <w:iCs/>
              </w:rPr>
            </w:pPr>
            <w:r w:rsidRPr="00B06D49">
              <w:rPr>
                <w:b/>
                <w:bCs/>
                <w:i/>
                <w:iCs/>
              </w:rPr>
              <w:t>Изображение</w:t>
            </w:r>
          </w:p>
          <w:p w:rsidR="003C5030" w:rsidRPr="00B06D49" w:rsidRDefault="003C5030" w:rsidP="003C5030">
            <w:pPr>
              <w:tabs>
                <w:tab w:val="left" w:pos="-720"/>
                <w:tab w:val="left" w:pos="-600"/>
                <w:tab w:val="left" w:pos="720"/>
              </w:tabs>
              <w:suppressAutoHyphens/>
              <w:jc w:val="both"/>
            </w:pPr>
            <w:r w:rsidRPr="00B06D49">
              <w:t xml:space="preserve">Число мегапикселей матрицы </w:t>
            </w:r>
            <w:r>
              <w:rPr>
                <w:color w:val="auto"/>
              </w:rPr>
              <w:t>не менее</w:t>
            </w:r>
            <w:r w:rsidRPr="00B06D49">
              <w:t xml:space="preserve"> 2 Мп</w:t>
            </w:r>
          </w:p>
          <w:p w:rsidR="003C5030" w:rsidRPr="00B06D49" w:rsidRDefault="003C5030" w:rsidP="003C5030">
            <w:pPr>
              <w:tabs>
                <w:tab w:val="left" w:pos="-720"/>
                <w:tab w:val="left" w:pos="-600"/>
                <w:tab w:val="left" w:pos="720"/>
              </w:tabs>
              <w:suppressAutoHyphens/>
              <w:jc w:val="both"/>
            </w:pPr>
            <w:r w:rsidRPr="00B06D49">
              <w:t xml:space="preserve">Разрешение (видео) </w:t>
            </w:r>
            <w:r>
              <w:rPr>
                <w:color w:val="auto"/>
              </w:rPr>
              <w:t>не менее</w:t>
            </w:r>
            <w:r w:rsidRPr="00B06D49">
              <w:t xml:space="preserve"> 1920</w:t>
            </w:r>
            <w:r w:rsidRPr="00B06D49">
              <w:rPr>
                <w:lang w:val="en-US"/>
              </w:rPr>
              <w:t>x</w:t>
            </w:r>
            <w:r w:rsidRPr="00B06D49">
              <w:t>1080</w:t>
            </w:r>
          </w:p>
          <w:p w:rsidR="003C5030" w:rsidRPr="00B06D49" w:rsidRDefault="003C5030" w:rsidP="003C5030">
            <w:pPr>
              <w:tabs>
                <w:tab w:val="left" w:pos="-720"/>
                <w:tab w:val="left" w:pos="-600"/>
                <w:tab w:val="left" w:pos="720"/>
              </w:tabs>
              <w:suppressAutoHyphens/>
              <w:jc w:val="both"/>
            </w:pPr>
            <w:r w:rsidRPr="00B06D49">
              <w:t xml:space="preserve">Угол обзора (градус) </w:t>
            </w:r>
            <w:r>
              <w:rPr>
                <w:color w:val="auto"/>
              </w:rPr>
              <w:t>не менее</w:t>
            </w:r>
            <w:r w:rsidRPr="00B06D49">
              <w:t xml:space="preserve"> 90°</w:t>
            </w:r>
            <w:r>
              <w:t xml:space="preserve"> </w:t>
            </w:r>
          </w:p>
          <w:p w:rsidR="003C5030" w:rsidRPr="00B06D49" w:rsidRDefault="003C5030" w:rsidP="003C5030">
            <w:pPr>
              <w:tabs>
                <w:tab w:val="left" w:pos="-720"/>
                <w:tab w:val="left" w:pos="-600"/>
                <w:tab w:val="left" w:pos="720"/>
              </w:tabs>
              <w:suppressAutoHyphens/>
              <w:jc w:val="both"/>
            </w:pPr>
            <w:r w:rsidRPr="00B06D49">
              <w:t xml:space="preserve">Максимальная частота кадров </w:t>
            </w:r>
            <w:r>
              <w:rPr>
                <w:color w:val="auto"/>
              </w:rPr>
              <w:t>не менее</w:t>
            </w:r>
            <w:r w:rsidRPr="00B06D49">
              <w:t xml:space="preserve"> 30 кадр./сек</w:t>
            </w:r>
          </w:p>
          <w:p w:rsidR="003C5030" w:rsidRPr="00B06D49" w:rsidRDefault="003C5030" w:rsidP="003C5030">
            <w:pPr>
              <w:tabs>
                <w:tab w:val="left" w:pos="-720"/>
                <w:tab w:val="left" w:pos="-600"/>
                <w:tab w:val="left" w:pos="720"/>
              </w:tabs>
              <w:suppressAutoHyphens/>
              <w:jc w:val="both"/>
            </w:pPr>
            <w:r w:rsidRPr="00B06D49">
              <w:t xml:space="preserve">Поддержка режимов </w:t>
            </w:r>
            <w:r>
              <w:rPr>
                <w:color w:val="auto"/>
              </w:rPr>
              <w:t>не менее</w:t>
            </w:r>
            <w:r w:rsidRPr="00B06D49">
              <w:t xml:space="preserve"> 1920</w:t>
            </w:r>
            <w:r w:rsidRPr="00B06D49">
              <w:rPr>
                <w:lang w:val="en-US"/>
              </w:rPr>
              <w:t>x</w:t>
            </w:r>
            <w:r w:rsidRPr="00B06D49">
              <w:t xml:space="preserve">1080 </w:t>
            </w:r>
            <w:r>
              <w:rPr>
                <w:color w:val="auto"/>
              </w:rPr>
              <w:t>не менее</w:t>
            </w:r>
            <w:r w:rsidRPr="00B06D49">
              <w:t xml:space="preserve"> 30 кадр./сек</w:t>
            </w:r>
          </w:p>
          <w:p w:rsidR="003C5030" w:rsidRPr="00B06D49" w:rsidRDefault="003C5030" w:rsidP="003C5030">
            <w:pPr>
              <w:tabs>
                <w:tab w:val="left" w:pos="-720"/>
                <w:tab w:val="left" w:pos="-600"/>
                <w:tab w:val="left" w:pos="720"/>
              </w:tabs>
              <w:suppressAutoHyphens/>
              <w:jc w:val="both"/>
            </w:pPr>
            <w:r w:rsidRPr="00B06D49">
              <w:t xml:space="preserve">Разрешение (фото) </w:t>
            </w:r>
            <w:r>
              <w:rPr>
                <w:color w:val="auto"/>
              </w:rPr>
              <w:t>не менее</w:t>
            </w:r>
            <w:r w:rsidRPr="00B06D49">
              <w:t xml:space="preserve"> 1920</w:t>
            </w:r>
            <w:r w:rsidRPr="00B06D49">
              <w:rPr>
                <w:lang w:val="en-US"/>
              </w:rPr>
              <w:t>x</w:t>
            </w:r>
            <w:r w:rsidRPr="00B06D49">
              <w:t>1080</w:t>
            </w:r>
          </w:p>
          <w:p w:rsidR="003C5030" w:rsidRPr="00B06D49" w:rsidRDefault="003C5030" w:rsidP="003C5030">
            <w:pPr>
              <w:tabs>
                <w:tab w:val="left" w:pos="-720"/>
                <w:tab w:val="left" w:pos="-600"/>
                <w:tab w:val="left" w:pos="720"/>
              </w:tabs>
              <w:suppressAutoHyphens/>
              <w:jc w:val="both"/>
            </w:pPr>
            <w:r w:rsidRPr="00B06D49">
              <w:t>Фокусировка автоматическая</w:t>
            </w:r>
          </w:p>
          <w:p w:rsidR="003C5030" w:rsidRPr="00B06D49" w:rsidRDefault="003C5030" w:rsidP="003C5030">
            <w:pPr>
              <w:tabs>
                <w:tab w:val="left" w:pos="-720"/>
                <w:tab w:val="left" w:pos="-600"/>
                <w:tab w:val="left" w:pos="720"/>
              </w:tabs>
              <w:suppressAutoHyphens/>
              <w:jc w:val="both"/>
              <w:rPr>
                <w:b/>
                <w:bCs/>
                <w:i/>
                <w:iCs/>
              </w:rPr>
            </w:pPr>
            <w:r w:rsidRPr="00B06D49">
              <w:rPr>
                <w:b/>
                <w:bCs/>
                <w:i/>
                <w:iCs/>
              </w:rPr>
              <w:t>Технические характеристики микрофона</w:t>
            </w:r>
          </w:p>
          <w:p w:rsidR="003C5030" w:rsidRPr="00B06D49" w:rsidRDefault="003C5030" w:rsidP="003C5030">
            <w:pPr>
              <w:tabs>
                <w:tab w:val="left" w:pos="-720"/>
                <w:tab w:val="left" w:pos="-600"/>
                <w:tab w:val="left" w:pos="720"/>
              </w:tabs>
              <w:suppressAutoHyphens/>
              <w:jc w:val="both"/>
            </w:pPr>
            <w:r w:rsidRPr="00B06D49">
              <w:t xml:space="preserve">Микрофон </w:t>
            </w:r>
            <w:r>
              <w:rPr>
                <w:color w:val="auto"/>
              </w:rPr>
              <w:t>наличие</w:t>
            </w:r>
          </w:p>
          <w:p w:rsidR="003C5030" w:rsidRPr="00B06D49" w:rsidRDefault="003C5030" w:rsidP="003C5030">
            <w:pPr>
              <w:tabs>
                <w:tab w:val="left" w:pos="-720"/>
                <w:tab w:val="left" w:pos="-600"/>
                <w:tab w:val="left" w:pos="720"/>
              </w:tabs>
              <w:suppressAutoHyphens/>
              <w:jc w:val="both"/>
            </w:pPr>
            <w:r w:rsidRPr="00B06D49">
              <w:t xml:space="preserve">Количество микрофонов </w:t>
            </w:r>
            <w:r>
              <w:rPr>
                <w:color w:val="auto"/>
              </w:rPr>
              <w:t>не менее</w:t>
            </w:r>
            <w:r w:rsidRPr="00B06D49">
              <w:t xml:space="preserve"> 4</w:t>
            </w:r>
          </w:p>
          <w:p w:rsidR="003C5030" w:rsidRPr="00B06D49" w:rsidRDefault="003C5030" w:rsidP="003C5030">
            <w:pPr>
              <w:tabs>
                <w:tab w:val="left" w:pos="-720"/>
                <w:tab w:val="left" w:pos="-600"/>
                <w:tab w:val="left" w:pos="720"/>
              </w:tabs>
              <w:suppressAutoHyphens/>
              <w:jc w:val="both"/>
            </w:pPr>
            <w:r w:rsidRPr="00B06D49">
              <w:lastRenderedPageBreak/>
              <w:t xml:space="preserve">Микрофон с шумоподавлением </w:t>
            </w:r>
            <w:r>
              <w:rPr>
                <w:color w:val="auto"/>
              </w:rPr>
              <w:t>наличие</w:t>
            </w:r>
          </w:p>
          <w:p w:rsidR="003C5030" w:rsidRPr="00B06D49" w:rsidRDefault="003C5030" w:rsidP="003C5030">
            <w:pPr>
              <w:tabs>
                <w:tab w:val="left" w:pos="-720"/>
                <w:tab w:val="left" w:pos="-600"/>
                <w:tab w:val="left" w:pos="720"/>
              </w:tabs>
              <w:suppressAutoHyphens/>
              <w:jc w:val="both"/>
              <w:rPr>
                <w:b/>
                <w:bCs/>
                <w:i/>
                <w:iCs/>
              </w:rPr>
            </w:pPr>
            <w:r w:rsidRPr="00B06D49">
              <w:rPr>
                <w:b/>
                <w:bCs/>
                <w:i/>
                <w:iCs/>
              </w:rPr>
              <w:t>Технические характеристики динамика</w:t>
            </w:r>
          </w:p>
          <w:p w:rsidR="003C5030" w:rsidRPr="00B06D49" w:rsidRDefault="003C5030" w:rsidP="003C5030">
            <w:pPr>
              <w:tabs>
                <w:tab w:val="left" w:pos="-720"/>
                <w:tab w:val="left" w:pos="-600"/>
                <w:tab w:val="left" w:pos="720"/>
              </w:tabs>
              <w:suppressAutoHyphens/>
              <w:jc w:val="both"/>
            </w:pPr>
            <w:r w:rsidRPr="00B06D49">
              <w:t xml:space="preserve">Динамик </w:t>
            </w:r>
            <w:r>
              <w:rPr>
                <w:color w:val="auto"/>
              </w:rPr>
              <w:t>наличие</w:t>
            </w:r>
          </w:p>
          <w:p w:rsidR="003C5030" w:rsidRPr="00B06D49" w:rsidRDefault="003C5030" w:rsidP="003C5030">
            <w:pPr>
              <w:tabs>
                <w:tab w:val="left" w:pos="-720"/>
                <w:tab w:val="left" w:pos="-600"/>
                <w:tab w:val="left" w:pos="720"/>
              </w:tabs>
              <w:suppressAutoHyphens/>
              <w:jc w:val="both"/>
            </w:pPr>
            <w:r w:rsidRPr="00B06D49">
              <w:t>Минимальная частота</w:t>
            </w:r>
            <w:r>
              <w:t xml:space="preserve"> не более </w:t>
            </w:r>
            <w:r w:rsidRPr="00B06D49">
              <w:t>120 Гц</w:t>
            </w:r>
          </w:p>
          <w:p w:rsidR="003C5030" w:rsidRPr="00B06D49" w:rsidRDefault="003C5030" w:rsidP="003C5030">
            <w:pPr>
              <w:tabs>
                <w:tab w:val="left" w:pos="-720"/>
                <w:tab w:val="left" w:pos="-600"/>
                <w:tab w:val="left" w:pos="720"/>
              </w:tabs>
              <w:suppressAutoHyphens/>
              <w:jc w:val="both"/>
            </w:pPr>
            <w:r w:rsidRPr="00B06D49">
              <w:t>Максимальная частота</w:t>
            </w:r>
            <w:r>
              <w:t xml:space="preserve"> </w:t>
            </w:r>
            <w:r>
              <w:rPr>
                <w:color w:val="auto"/>
              </w:rPr>
              <w:t>не менее</w:t>
            </w:r>
            <w:r w:rsidRPr="00B06D49">
              <w:t xml:space="preserve"> 14000 Гц</w:t>
            </w:r>
          </w:p>
          <w:p w:rsidR="003C5030" w:rsidRPr="00B06D49" w:rsidRDefault="003C5030" w:rsidP="003C5030">
            <w:pPr>
              <w:tabs>
                <w:tab w:val="left" w:pos="-720"/>
                <w:tab w:val="left" w:pos="-600"/>
                <w:tab w:val="left" w:pos="720"/>
              </w:tabs>
              <w:suppressAutoHyphens/>
              <w:jc w:val="both"/>
              <w:rPr>
                <w:b/>
                <w:bCs/>
                <w:i/>
                <w:iCs/>
              </w:rPr>
            </w:pPr>
            <w:r w:rsidRPr="00B06D49">
              <w:rPr>
                <w:b/>
                <w:bCs/>
                <w:i/>
                <w:iCs/>
              </w:rPr>
              <w:t>Подключение и питание</w:t>
            </w:r>
          </w:p>
          <w:p w:rsidR="003C5030" w:rsidRPr="00B06D49" w:rsidRDefault="003C5030" w:rsidP="003C5030">
            <w:pPr>
              <w:tabs>
                <w:tab w:val="left" w:pos="-720"/>
                <w:tab w:val="left" w:pos="-600"/>
                <w:tab w:val="left" w:pos="720"/>
              </w:tabs>
              <w:suppressAutoHyphens/>
              <w:jc w:val="both"/>
            </w:pPr>
            <w:r w:rsidRPr="00B06D49">
              <w:t>Тип подключения</w:t>
            </w:r>
            <w:r>
              <w:t xml:space="preserve"> </w:t>
            </w:r>
            <w:r w:rsidRPr="00B06D49">
              <w:t>беспроводная</w:t>
            </w:r>
          </w:p>
          <w:p w:rsidR="003C5030" w:rsidRPr="00B06D49" w:rsidRDefault="003C5030" w:rsidP="003C5030">
            <w:pPr>
              <w:tabs>
                <w:tab w:val="left" w:pos="-720"/>
                <w:tab w:val="left" w:pos="-600"/>
                <w:tab w:val="left" w:pos="720"/>
              </w:tabs>
              <w:suppressAutoHyphens/>
              <w:jc w:val="both"/>
            </w:pPr>
            <w:r w:rsidRPr="00B06D49">
              <w:t>Интерфейс</w:t>
            </w:r>
            <w:r>
              <w:t xml:space="preserve"> </w:t>
            </w:r>
            <w:r w:rsidRPr="00B06D49">
              <w:rPr>
                <w:lang w:val="en-US"/>
              </w:rPr>
              <w:t>USB</w:t>
            </w:r>
            <w:r w:rsidRPr="00B06D49">
              <w:t xml:space="preserve"> </w:t>
            </w:r>
            <w:r w:rsidRPr="00B06D49">
              <w:rPr>
                <w:lang w:val="en-US"/>
              </w:rPr>
              <w:t>Type</w:t>
            </w:r>
            <w:r w:rsidRPr="00B06D49">
              <w:t>-</w:t>
            </w:r>
            <w:r w:rsidRPr="00B06D49">
              <w:rPr>
                <w:lang w:val="en-US"/>
              </w:rPr>
              <w:t>A</w:t>
            </w:r>
            <w:r>
              <w:rPr>
                <w:color w:val="auto"/>
              </w:rPr>
              <w:t xml:space="preserve"> наличие</w:t>
            </w:r>
          </w:p>
          <w:p w:rsidR="003C5030" w:rsidRPr="00B06D49" w:rsidRDefault="003C5030" w:rsidP="003C5030">
            <w:pPr>
              <w:tabs>
                <w:tab w:val="left" w:pos="-720"/>
                <w:tab w:val="left" w:pos="-600"/>
                <w:tab w:val="left" w:pos="720"/>
              </w:tabs>
              <w:suppressAutoHyphens/>
              <w:jc w:val="both"/>
            </w:pPr>
            <w:r w:rsidRPr="00B06D49">
              <w:t>Напряжение питания</w:t>
            </w:r>
            <w:r>
              <w:t xml:space="preserve"> </w:t>
            </w:r>
            <w:r>
              <w:rPr>
                <w:color w:val="auto"/>
              </w:rPr>
              <w:t>не менее</w:t>
            </w:r>
            <w:r w:rsidRPr="00B06D49">
              <w:t xml:space="preserve"> 5 В</w:t>
            </w:r>
          </w:p>
          <w:p w:rsidR="003C5030" w:rsidRPr="00B06D49" w:rsidRDefault="003C5030" w:rsidP="003C5030">
            <w:pPr>
              <w:tabs>
                <w:tab w:val="left" w:pos="-720"/>
                <w:tab w:val="left" w:pos="-600"/>
                <w:tab w:val="left" w:pos="720"/>
              </w:tabs>
              <w:suppressAutoHyphens/>
              <w:jc w:val="both"/>
              <w:rPr>
                <w:b/>
                <w:bCs/>
                <w:i/>
                <w:iCs/>
              </w:rPr>
            </w:pPr>
            <w:r w:rsidRPr="00B06D49">
              <w:rPr>
                <w:b/>
                <w:bCs/>
                <w:i/>
                <w:iCs/>
              </w:rPr>
              <w:t>Конструкция</w:t>
            </w:r>
          </w:p>
          <w:p w:rsidR="003C5030" w:rsidRPr="00B06D49" w:rsidRDefault="003C5030" w:rsidP="003C5030">
            <w:pPr>
              <w:tabs>
                <w:tab w:val="left" w:pos="-720"/>
                <w:tab w:val="left" w:pos="-600"/>
                <w:tab w:val="left" w:pos="720"/>
              </w:tabs>
              <w:suppressAutoHyphens/>
              <w:jc w:val="both"/>
            </w:pPr>
            <w:r w:rsidRPr="00B06D49">
              <w:t>Крепление</w:t>
            </w:r>
            <w:r>
              <w:t xml:space="preserve"> </w:t>
            </w:r>
            <w:r w:rsidRPr="00B06D49">
              <w:t>на мониторе, установка на столе, установка на штатив</w:t>
            </w:r>
          </w:p>
          <w:p w:rsidR="003C5030" w:rsidRPr="00B06D49" w:rsidRDefault="003C5030" w:rsidP="003C5030">
            <w:pPr>
              <w:tabs>
                <w:tab w:val="left" w:pos="-720"/>
                <w:tab w:val="left" w:pos="-600"/>
                <w:tab w:val="left" w:pos="720"/>
              </w:tabs>
              <w:suppressAutoHyphens/>
              <w:jc w:val="both"/>
            </w:pPr>
            <w:r w:rsidRPr="00B06D49">
              <w:t>Количество камер</w:t>
            </w:r>
            <w:r>
              <w:t xml:space="preserve"> </w:t>
            </w:r>
            <w:r>
              <w:rPr>
                <w:color w:val="auto"/>
              </w:rPr>
              <w:t>не менее</w:t>
            </w:r>
            <w:r w:rsidRPr="00B06D49">
              <w:t xml:space="preserve"> 1 шт</w:t>
            </w:r>
          </w:p>
          <w:p w:rsidR="003C5030" w:rsidRPr="00B06D49" w:rsidRDefault="003C5030" w:rsidP="003C5030">
            <w:pPr>
              <w:tabs>
                <w:tab w:val="left" w:pos="-720"/>
                <w:tab w:val="left" w:pos="-600"/>
                <w:tab w:val="left" w:pos="720"/>
              </w:tabs>
              <w:suppressAutoHyphens/>
              <w:jc w:val="both"/>
            </w:pPr>
            <w:r w:rsidRPr="00B06D49">
              <w:t>Угол наклона (градус)</w:t>
            </w:r>
            <w:r>
              <w:t xml:space="preserve"> </w:t>
            </w:r>
            <w:r>
              <w:rPr>
                <w:color w:val="auto"/>
              </w:rPr>
              <w:t>не менее</w:t>
            </w:r>
            <w:r w:rsidRPr="00B06D49">
              <w:t xml:space="preserve"> 80°</w:t>
            </w:r>
          </w:p>
          <w:p w:rsidR="003C5030" w:rsidRPr="00B06D49" w:rsidRDefault="003C5030" w:rsidP="003C5030">
            <w:pPr>
              <w:tabs>
                <w:tab w:val="left" w:pos="-720"/>
                <w:tab w:val="left" w:pos="-600"/>
                <w:tab w:val="left" w:pos="720"/>
              </w:tabs>
              <w:suppressAutoHyphens/>
              <w:jc w:val="both"/>
            </w:pPr>
            <w:r w:rsidRPr="00B06D49">
              <w:t>Угол поворота (градус)</w:t>
            </w:r>
            <w:r>
              <w:t xml:space="preserve"> </w:t>
            </w:r>
            <w:r>
              <w:rPr>
                <w:color w:val="auto"/>
              </w:rPr>
              <w:t>не менее</w:t>
            </w:r>
            <w:r w:rsidRPr="00B06D49">
              <w:t xml:space="preserve"> 180°</w:t>
            </w:r>
          </w:p>
          <w:p w:rsidR="003C5030" w:rsidRPr="00B06D49" w:rsidRDefault="003C5030" w:rsidP="003C5030">
            <w:pPr>
              <w:tabs>
                <w:tab w:val="left" w:pos="-720"/>
                <w:tab w:val="left" w:pos="-600"/>
                <w:tab w:val="left" w:pos="720"/>
              </w:tabs>
              <w:suppressAutoHyphens/>
              <w:jc w:val="both"/>
              <w:rPr>
                <w:b/>
                <w:bCs/>
                <w:i/>
                <w:iCs/>
              </w:rPr>
            </w:pPr>
            <w:r w:rsidRPr="00B06D49">
              <w:rPr>
                <w:b/>
                <w:bCs/>
                <w:i/>
                <w:iCs/>
              </w:rPr>
              <w:t>Дополнительная информация</w:t>
            </w:r>
          </w:p>
          <w:p w:rsidR="003C5030" w:rsidRPr="00B06D49" w:rsidRDefault="003C5030" w:rsidP="003C5030">
            <w:pPr>
              <w:tabs>
                <w:tab w:val="left" w:pos="-720"/>
                <w:tab w:val="left" w:pos="-600"/>
                <w:tab w:val="left" w:pos="720"/>
              </w:tabs>
              <w:suppressAutoHyphens/>
              <w:jc w:val="both"/>
            </w:pPr>
            <w:r w:rsidRPr="00B06D49">
              <w:t>Пульт ДУ</w:t>
            </w:r>
            <w:r>
              <w:t xml:space="preserve"> </w:t>
            </w:r>
            <w:r>
              <w:rPr>
                <w:color w:val="auto"/>
              </w:rPr>
              <w:t>наличие</w:t>
            </w:r>
          </w:p>
          <w:p w:rsidR="003C5030" w:rsidRPr="00B06D49" w:rsidRDefault="003C5030" w:rsidP="003C5030">
            <w:pPr>
              <w:tabs>
                <w:tab w:val="left" w:pos="-720"/>
                <w:tab w:val="left" w:pos="-600"/>
                <w:tab w:val="left" w:pos="720"/>
              </w:tabs>
              <w:suppressAutoHyphens/>
              <w:jc w:val="both"/>
            </w:pPr>
            <w:r w:rsidRPr="00B06D49">
              <w:t>Комплектация</w:t>
            </w:r>
            <w:r>
              <w:t xml:space="preserve"> </w:t>
            </w:r>
            <w:r w:rsidRPr="00B06D49">
              <w:t xml:space="preserve">документация, кабель </w:t>
            </w:r>
            <w:r w:rsidRPr="00B06D49">
              <w:rPr>
                <w:lang w:val="en-US"/>
              </w:rPr>
              <w:t>USB</w:t>
            </w:r>
            <w:r w:rsidRPr="00B06D49">
              <w:t xml:space="preserve">, настольный концентратор </w:t>
            </w:r>
            <w:r w:rsidRPr="00B06D49">
              <w:rPr>
                <w:lang w:val="en-US"/>
              </w:rPr>
              <w:t>Rally</w:t>
            </w:r>
            <w:r w:rsidRPr="00B06D49">
              <w:t>, пульт ДУ, устройство громкой связи</w:t>
            </w:r>
          </w:p>
          <w:p w:rsidR="003C5030" w:rsidRPr="00B06D49" w:rsidRDefault="003C5030" w:rsidP="003C5030">
            <w:pPr>
              <w:tabs>
                <w:tab w:val="left" w:pos="-720"/>
                <w:tab w:val="left" w:pos="-600"/>
                <w:tab w:val="left" w:pos="720"/>
              </w:tabs>
              <w:suppressAutoHyphens/>
              <w:jc w:val="both"/>
            </w:pPr>
            <w:r w:rsidRPr="00B06D49">
              <w:rPr>
                <w:lang w:val="en-US"/>
              </w:rPr>
              <w:t>Дополнительно</w:t>
            </w:r>
            <w:r>
              <w:t xml:space="preserve"> </w:t>
            </w:r>
            <w:r w:rsidRPr="00B06D49">
              <w:rPr>
                <w:lang w:val="en-US"/>
              </w:rPr>
              <w:t>поддержка Bluetooth</w:t>
            </w:r>
            <w:r>
              <w:t xml:space="preserve"> </w:t>
            </w:r>
            <w:r>
              <w:rPr>
                <w:color w:val="auto"/>
              </w:rPr>
              <w:t>наличие</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jc w:val="center"/>
              <w:rPr>
                <w:lang w:val="en-US"/>
              </w:rP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Кабель Wize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rPr>
                <w:lang w:val="en-US"/>
              </w:rPr>
              <w:t>27.32.13.159</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436094" w:rsidRDefault="003C5030" w:rsidP="003C5030">
            <w:pPr>
              <w:tabs>
                <w:tab w:val="left" w:pos="-720"/>
                <w:tab w:val="left" w:pos="-600"/>
                <w:tab w:val="left" w:pos="720"/>
              </w:tabs>
              <w:suppressAutoHyphens/>
              <w:jc w:val="both"/>
              <w:rPr>
                <w:b/>
                <w:bCs/>
                <w:i/>
                <w:iCs/>
              </w:rPr>
            </w:pPr>
            <w:r w:rsidRPr="00436094">
              <w:rPr>
                <w:b/>
                <w:bCs/>
                <w:i/>
                <w:iCs/>
              </w:rPr>
              <w:t>Разъемы</w:t>
            </w:r>
          </w:p>
          <w:p w:rsidR="003C5030" w:rsidRDefault="003C5030" w:rsidP="003C5030">
            <w:pPr>
              <w:tabs>
                <w:tab w:val="left" w:pos="-720"/>
                <w:tab w:val="left" w:pos="-600"/>
                <w:tab w:val="left" w:pos="720"/>
              </w:tabs>
              <w:suppressAutoHyphens/>
              <w:jc w:val="both"/>
            </w:pPr>
            <w:r>
              <w:t>Разъемы HDMI - HDMI</w:t>
            </w:r>
          </w:p>
          <w:p w:rsidR="003C5030" w:rsidRDefault="003C5030" w:rsidP="003C5030">
            <w:pPr>
              <w:tabs>
                <w:tab w:val="left" w:pos="-720"/>
                <w:tab w:val="left" w:pos="-600"/>
                <w:tab w:val="left" w:pos="720"/>
              </w:tabs>
              <w:suppressAutoHyphens/>
              <w:jc w:val="both"/>
            </w:pPr>
            <w:r>
              <w:t>Вид разъемов вилка - вилка</w:t>
            </w:r>
          </w:p>
          <w:p w:rsidR="003C5030" w:rsidRDefault="003C5030" w:rsidP="003C5030">
            <w:pPr>
              <w:tabs>
                <w:tab w:val="left" w:pos="-720"/>
                <w:tab w:val="left" w:pos="-600"/>
                <w:tab w:val="left" w:pos="720"/>
              </w:tabs>
              <w:suppressAutoHyphens/>
              <w:jc w:val="both"/>
            </w:pPr>
            <w:r>
              <w:t>Поток сигнала двунаправленный</w:t>
            </w:r>
          </w:p>
          <w:p w:rsidR="003C5030" w:rsidRPr="00436094" w:rsidRDefault="003C5030" w:rsidP="003C5030">
            <w:pPr>
              <w:tabs>
                <w:tab w:val="left" w:pos="-720"/>
                <w:tab w:val="left" w:pos="-600"/>
                <w:tab w:val="left" w:pos="720"/>
              </w:tabs>
              <w:suppressAutoHyphens/>
              <w:jc w:val="both"/>
              <w:rPr>
                <w:b/>
                <w:bCs/>
                <w:i/>
                <w:iCs/>
              </w:rPr>
            </w:pPr>
            <w:r w:rsidRPr="00436094">
              <w:rPr>
                <w:b/>
                <w:bCs/>
                <w:i/>
                <w:iCs/>
              </w:rPr>
              <w:t>Кабель</w:t>
            </w:r>
          </w:p>
          <w:p w:rsidR="003C5030" w:rsidRDefault="003C5030" w:rsidP="003C5030">
            <w:pPr>
              <w:tabs>
                <w:tab w:val="left" w:pos="-720"/>
                <w:tab w:val="left" w:pos="-600"/>
                <w:tab w:val="left" w:pos="720"/>
              </w:tabs>
              <w:suppressAutoHyphens/>
              <w:jc w:val="both"/>
            </w:pPr>
            <w:r>
              <w:t xml:space="preserve">Длина кабеля </w:t>
            </w:r>
            <w:r>
              <w:rPr>
                <w:color w:val="auto"/>
              </w:rPr>
              <w:t xml:space="preserve">не менее </w:t>
            </w:r>
            <w:r>
              <w:t xml:space="preserve">5 м </w:t>
            </w:r>
          </w:p>
          <w:p w:rsidR="003C5030" w:rsidRDefault="003C5030" w:rsidP="003C5030">
            <w:pPr>
              <w:tabs>
                <w:tab w:val="left" w:pos="-720"/>
                <w:tab w:val="left" w:pos="-600"/>
                <w:tab w:val="left" w:pos="720"/>
              </w:tabs>
              <w:suppressAutoHyphens/>
              <w:jc w:val="both"/>
            </w:pPr>
            <w:r>
              <w:t xml:space="preserve">Тканевая оплетка провода </w:t>
            </w:r>
            <w:r>
              <w:rPr>
                <w:color w:val="auto"/>
              </w:rPr>
              <w:t>наличие</w:t>
            </w:r>
          </w:p>
          <w:p w:rsidR="003C5030" w:rsidRPr="00436094" w:rsidRDefault="003C5030" w:rsidP="003C5030">
            <w:pPr>
              <w:tabs>
                <w:tab w:val="left" w:pos="-720"/>
                <w:tab w:val="left" w:pos="-600"/>
                <w:tab w:val="left" w:pos="720"/>
              </w:tabs>
              <w:suppressAutoHyphens/>
              <w:jc w:val="both"/>
              <w:rPr>
                <w:b/>
                <w:bCs/>
                <w:i/>
                <w:iCs/>
              </w:rPr>
            </w:pPr>
            <w:r w:rsidRPr="00436094">
              <w:rPr>
                <w:b/>
                <w:bCs/>
                <w:i/>
                <w:iCs/>
              </w:rPr>
              <w:t>Сигнал и стандарты</w:t>
            </w:r>
          </w:p>
          <w:p w:rsidR="003C5030" w:rsidRDefault="003C5030" w:rsidP="003C5030">
            <w:pPr>
              <w:tabs>
                <w:tab w:val="left" w:pos="-720"/>
                <w:tab w:val="left" w:pos="-600"/>
                <w:tab w:val="left" w:pos="720"/>
              </w:tabs>
              <w:suppressAutoHyphens/>
              <w:jc w:val="both"/>
            </w:pPr>
            <w:r>
              <w:t>Версия кабеля не ниже 2.1</w:t>
            </w:r>
          </w:p>
          <w:p w:rsidR="003C5030" w:rsidRDefault="003C5030" w:rsidP="003C5030">
            <w:pPr>
              <w:tabs>
                <w:tab w:val="left" w:pos="-720"/>
                <w:tab w:val="left" w:pos="-600"/>
                <w:tab w:val="left" w:pos="720"/>
              </w:tabs>
              <w:suppressAutoHyphens/>
              <w:jc w:val="both"/>
            </w:pPr>
            <w:r>
              <w:t>Формат передаваемого сигнала цифровой</w:t>
            </w:r>
          </w:p>
          <w:p w:rsidR="003C5030" w:rsidRDefault="003C5030" w:rsidP="003C5030">
            <w:pPr>
              <w:tabs>
                <w:tab w:val="left" w:pos="-720"/>
                <w:tab w:val="left" w:pos="-600"/>
                <w:tab w:val="left" w:pos="720"/>
              </w:tabs>
              <w:suppressAutoHyphens/>
              <w:jc w:val="both"/>
            </w:pPr>
            <w:r>
              <w:t xml:space="preserve">Частота кадров при максимальном разрешении </w:t>
            </w:r>
            <w:r>
              <w:rPr>
                <w:color w:val="auto"/>
              </w:rPr>
              <w:t>не менее</w:t>
            </w:r>
            <w:r w:rsidR="00EA4553" w:rsidRPr="00F267D2">
              <w:rPr>
                <w:color w:val="auto"/>
              </w:rPr>
              <w:t xml:space="preserve"> </w:t>
            </w:r>
            <w:r>
              <w:t>120 Гц</w:t>
            </w:r>
          </w:p>
          <w:p w:rsidR="003C5030" w:rsidRDefault="003C5030" w:rsidP="003C5030">
            <w:pPr>
              <w:tabs>
                <w:tab w:val="left" w:pos="-720"/>
                <w:tab w:val="left" w:pos="-600"/>
                <w:tab w:val="left" w:pos="720"/>
              </w:tabs>
              <w:suppressAutoHyphens/>
              <w:jc w:val="both"/>
            </w:pPr>
            <w:r>
              <w:t xml:space="preserve">Максимально поддерживаемое разрешение </w:t>
            </w:r>
            <w:r>
              <w:rPr>
                <w:color w:val="auto"/>
              </w:rPr>
              <w:t>не менее</w:t>
            </w:r>
            <w:r>
              <w:t>7</w:t>
            </w:r>
            <w:r w:rsidR="00EA4553" w:rsidRPr="00F267D2">
              <w:t xml:space="preserve"> </w:t>
            </w:r>
            <w:r>
              <w:t>680x4320</w:t>
            </w:r>
          </w:p>
          <w:p w:rsidR="003C5030" w:rsidRPr="008F2DAE" w:rsidRDefault="003C5030" w:rsidP="003C5030">
            <w:pPr>
              <w:tabs>
                <w:tab w:val="left" w:pos="-720"/>
                <w:tab w:val="left" w:pos="-600"/>
                <w:tab w:val="left" w:pos="720"/>
              </w:tabs>
              <w:suppressAutoHyphens/>
              <w:jc w:val="both"/>
            </w:pPr>
            <w:r>
              <w:t xml:space="preserve">Пропускная способность </w:t>
            </w:r>
            <w:r>
              <w:rPr>
                <w:color w:val="auto"/>
              </w:rPr>
              <w:t>не менее</w:t>
            </w:r>
            <w:r w:rsidR="00EA4553" w:rsidRPr="00F267D2">
              <w:rPr>
                <w:color w:val="auto"/>
              </w:rPr>
              <w:t xml:space="preserve"> </w:t>
            </w:r>
            <w:r>
              <w:t>48 Гбит/с</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rPr>
                <w:lang w:val="en-US"/>
              </w:rPr>
              <w:t>LED-</w:t>
            </w:r>
            <w:r w:rsidRPr="00592F6D">
              <w:t>телевизор</w:t>
            </w:r>
            <w:r w:rsidRPr="00592F6D">
              <w:rPr>
                <w:lang w:val="en-US"/>
              </w:rPr>
              <w:t xml:space="preserve"> Haier 75 Smart TV S2 PRO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DB63E6" w:rsidRDefault="003C5030" w:rsidP="003C5030">
            <w:r w:rsidRPr="00DB63E6">
              <w:rPr>
                <w:lang w:val="en-US"/>
              </w:rPr>
              <w:t>26.40.20.122</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61477B" w:rsidRDefault="003C5030" w:rsidP="003C5030">
            <w:pPr>
              <w:tabs>
                <w:tab w:val="left" w:pos="-720"/>
                <w:tab w:val="left" w:pos="-600"/>
                <w:tab w:val="left" w:pos="720"/>
              </w:tabs>
              <w:suppressAutoHyphens/>
              <w:jc w:val="both"/>
              <w:rPr>
                <w:b/>
                <w:bCs/>
                <w:i/>
                <w:iCs/>
              </w:rPr>
            </w:pPr>
            <w:r w:rsidRPr="0061477B">
              <w:rPr>
                <w:b/>
                <w:bCs/>
                <w:i/>
                <w:iCs/>
              </w:rPr>
              <w:t>Экран</w:t>
            </w:r>
          </w:p>
          <w:p w:rsidR="003C5030" w:rsidRPr="00436094" w:rsidRDefault="003C5030" w:rsidP="003C5030">
            <w:pPr>
              <w:tabs>
                <w:tab w:val="left" w:pos="-720"/>
                <w:tab w:val="left" w:pos="-600"/>
                <w:tab w:val="left" w:pos="720"/>
              </w:tabs>
              <w:suppressAutoHyphens/>
              <w:jc w:val="both"/>
            </w:pPr>
            <w:r w:rsidRPr="00436094">
              <w:t xml:space="preserve">Тип подсветки экрана </w:t>
            </w:r>
            <w:r w:rsidRPr="00436094">
              <w:rPr>
                <w:lang w:val="en-US"/>
              </w:rPr>
              <w:t>Direct</w:t>
            </w:r>
            <w:r w:rsidRPr="00436094">
              <w:t xml:space="preserve"> </w:t>
            </w:r>
            <w:r w:rsidRPr="00436094">
              <w:rPr>
                <w:lang w:val="en-US"/>
              </w:rPr>
              <w:t>LED</w:t>
            </w:r>
          </w:p>
          <w:p w:rsidR="003C5030" w:rsidRPr="00436094" w:rsidRDefault="003C5030" w:rsidP="003C5030">
            <w:pPr>
              <w:tabs>
                <w:tab w:val="left" w:pos="-720"/>
                <w:tab w:val="left" w:pos="-600"/>
                <w:tab w:val="left" w:pos="720"/>
              </w:tabs>
              <w:suppressAutoHyphens/>
              <w:jc w:val="both"/>
            </w:pPr>
            <w:r w:rsidRPr="00436094">
              <w:t xml:space="preserve">Расширенная технология экрана </w:t>
            </w:r>
            <w:r w:rsidRPr="00436094">
              <w:rPr>
                <w:lang w:val="en-US"/>
              </w:rPr>
              <w:t>HQLED</w:t>
            </w:r>
          </w:p>
          <w:p w:rsidR="003C5030" w:rsidRPr="00436094" w:rsidRDefault="003C5030" w:rsidP="003C5030">
            <w:pPr>
              <w:tabs>
                <w:tab w:val="left" w:pos="-720"/>
                <w:tab w:val="left" w:pos="-600"/>
                <w:tab w:val="left" w:pos="720"/>
              </w:tabs>
              <w:suppressAutoHyphens/>
              <w:jc w:val="both"/>
            </w:pPr>
            <w:r w:rsidRPr="00436094">
              <w:t xml:space="preserve">Диагональ экрана (дюйм) </w:t>
            </w:r>
            <w:r>
              <w:rPr>
                <w:color w:val="auto"/>
              </w:rPr>
              <w:t>не менее</w:t>
            </w:r>
            <w:r w:rsidRPr="00436094">
              <w:t xml:space="preserve"> 75"</w:t>
            </w:r>
          </w:p>
          <w:p w:rsidR="003C5030" w:rsidRPr="00436094" w:rsidRDefault="003C5030" w:rsidP="003C5030">
            <w:pPr>
              <w:tabs>
                <w:tab w:val="left" w:pos="-720"/>
                <w:tab w:val="left" w:pos="-600"/>
                <w:tab w:val="left" w:pos="720"/>
              </w:tabs>
              <w:suppressAutoHyphens/>
              <w:jc w:val="both"/>
            </w:pPr>
            <w:r w:rsidRPr="00436094">
              <w:t xml:space="preserve">Диагональ экрана </w:t>
            </w:r>
            <w:r>
              <w:rPr>
                <w:color w:val="auto"/>
              </w:rPr>
              <w:t>не менее</w:t>
            </w:r>
            <w:r w:rsidRPr="00436094">
              <w:t xml:space="preserve"> 190 см</w:t>
            </w:r>
          </w:p>
          <w:p w:rsidR="003C5030" w:rsidRPr="00436094" w:rsidRDefault="003C5030" w:rsidP="003C5030">
            <w:pPr>
              <w:tabs>
                <w:tab w:val="left" w:pos="-720"/>
                <w:tab w:val="left" w:pos="-600"/>
                <w:tab w:val="left" w:pos="720"/>
              </w:tabs>
              <w:suppressAutoHyphens/>
              <w:jc w:val="both"/>
            </w:pPr>
            <w:r w:rsidRPr="00436094">
              <w:t>Разрешение экрана 4</w:t>
            </w:r>
            <w:r w:rsidRPr="00436094">
              <w:rPr>
                <w:lang w:val="en-US"/>
              </w:rPr>
              <w:t>K</w:t>
            </w:r>
            <w:r w:rsidRPr="00436094">
              <w:t xml:space="preserve"> </w:t>
            </w:r>
            <w:r w:rsidRPr="00436094">
              <w:rPr>
                <w:lang w:val="en-US"/>
              </w:rPr>
              <w:t>UltraHD</w:t>
            </w:r>
            <w:r w:rsidRPr="00436094">
              <w:t xml:space="preserve">, </w:t>
            </w:r>
            <w:r>
              <w:rPr>
                <w:color w:val="auto"/>
              </w:rPr>
              <w:t>не менее</w:t>
            </w:r>
            <w:r w:rsidRPr="00436094">
              <w:t xml:space="preserve"> 3840</w:t>
            </w:r>
            <w:r w:rsidRPr="00436094">
              <w:rPr>
                <w:lang w:val="en-US"/>
              </w:rPr>
              <w:t>x</w:t>
            </w:r>
            <w:r w:rsidRPr="00436094">
              <w:t>2160</w:t>
            </w:r>
          </w:p>
          <w:p w:rsidR="003C5030" w:rsidRPr="00436094" w:rsidRDefault="003C5030" w:rsidP="003C5030">
            <w:pPr>
              <w:tabs>
                <w:tab w:val="left" w:pos="-720"/>
                <w:tab w:val="left" w:pos="-600"/>
                <w:tab w:val="left" w:pos="720"/>
              </w:tabs>
              <w:suppressAutoHyphens/>
              <w:jc w:val="both"/>
            </w:pPr>
            <w:r w:rsidRPr="00436094">
              <w:t xml:space="preserve">Стандарты </w:t>
            </w:r>
            <w:r w:rsidRPr="00436094">
              <w:rPr>
                <w:lang w:val="en-US"/>
              </w:rPr>
              <w:t>HDTV</w:t>
            </w:r>
            <w:r>
              <w:t xml:space="preserve"> </w:t>
            </w:r>
            <w:r w:rsidRPr="00436094">
              <w:rPr>
                <w:lang w:val="en-US"/>
              </w:rPr>
              <w:t>Ultra</w:t>
            </w:r>
            <w:r w:rsidRPr="00436094">
              <w:t xml:space="preserve"> </w:t>
            </w:r>
            <w:r w:rsidRPr="00436094">
              <w:rPr>
                <w:lang w:val="en-US"/>
              </w:rPr>
              <w:t>HD</w:t>
            </w:r>
            <w:r w:rsidRPr="00436094">
              <w:t xml:space="preserve"> (4</w:t>
            </w:r>
            <w:r w:rsidRPr="00436094">
              <w:rPr>
                <w:lang w:val="en-US"/>
              </w:rPr>
              <w:t>K</w:t>
            </w:r>
            <w:r w:rsidRPr="00436094">
              <w:t xml:space="preserve">) </w:t>
            </w:r>
            <w:r>
              <w:rPr>
                <w:color w:val="auto"/>
              </w:rPr>
              <w:t>не менее</w:t>
            </w:r>
            <w:r w:rsidRPr="00436094">
              <w:t xml:space="preserve"> 2160</w:t>
            </w:r>
            <w:r w:rsidRPr="00436094">
              <w:rPr>
                <w:lang w:val="en-US"/>
              </w:rPr>
              <w:t>p</w:t>
            </w:r>
          </w:p>
          <w:p w:rsidR="003C5030" w:rsidRPr="00436094" w:rsidRDefault="003C5030" w:rsidP="003C5030">
            <w:pPr>
              <w:tabs>
                <w:tab w:val="left" w:pos="-720"/>
                <w:tab w:val="left" w:pos="-600"/>
                <w:tab w:val="left" w:pos="720"/>
              </w:tabs>
              <w:suppressAutoHyphens/>
              <w:jc w:val="both"/>
            </w:pPr>
            <w:r w:rsidRPr="00436094">
              <w:t xml:space="preserve">Поддержка </w:t>
            </w:r>
            <w:r w:rsidRPr="00436094">
              <w:rPr>
                <w:lang w:val="en-US"/>
              </w:rPr>
              <w:t>HDR</w:t>
            </w:r>
            <w:r w:rsidRPr="00436094">
              <w:t xml:space="preserve"> </w:t>
            </w:r>
            <w:r>
              <w:rPr>
                <w:color w:val="auto"/>
              </w:rPr>
              <w:t>наличие</w:t>
            </w:r>
          </w:p>
          <w:p w:rsidR="003C5030" w:rsidRPr="00436094" w:rsidRDefault="003C5030" w:rsidP="003C5030">
            <w:pPr>
              <w:tabs>
                <w:tab w:val="left" w:pos="-720"/>
                <w:tab w:val="left" w:pos="-600"/>
                <w:tab w:val="left" w:pos="720"/>
              </w:tabs>
              <w:suppressAutoHyphens/>
              <w:jc w:val="both"/>
            </w:pPr>
            <w:r w:rsidRPr="00436094">
              <w:t xml:space="preserve">Технология </w:t>
            </w:r>
            <w:r w:rsidRPr="00436094">
              <w:rPr>
                <w:lang w:val="en-US"/>
              </w:rPr>
              <w:t>HDR</w:t>
            </w:r>
            <w:r w:rsidRPr="00436094">
              <w:t xml:space="preserve"> </w:t>
            </w:r>
            <w:r>
              <w:t xml:space="preserve">не ниже </w:t>
            </w:r>
            <w:r w:rsidRPr="00436094">
              <w:rPr>
                <w:lang w:val="en-US"/>
              </w:rPr>
              <w:t>HDR</w:t>
            </w:r>
            <w:r w:rsidRPr="00436094">
              <w:t>10</w:t>
            </w:r>
          </w:p>
          <w:p w:rsidR="003C5030" w:rsidRPr="00436094" w:rsidRDefault="003C5030" w:rsidP="003C5030">
            <w:pPr>
              <w:tabs>
                <w:tab w:val="left" w:pos="-720"/>
                <w:tab w:val="left" w:pos="-600"/>
                <w:tab w:val="left" w:pos="720"/>
              </w:tabs>
              <w:suppressAutoHyphens/>
              <w:jc w:val="both"/>
              <w:rPr>
                <w:b/>
                <w:bCs/>
                <w:i/>
                <w:iCs/>
              </w:rPr>
            </w:pPr>
            <w:r w:rsidRPr="00436094">
              <w:rPr>
                <w:b/>
                <w:bCs/>
                <w:i/>
                <w:iCs/>
              </w:rPr>
              <w:t>Параметры матрицы</w:t>
            </w:r>
          </w:p>
          <w:p w:rsidR="003C5030" w:rsidRPr="00436094" w:rsidRDefault="003C5030" w:rsidP="003C5030">
            <w:pPr>
              <w:tabs>
                <w:tab w:val="left" w:pos="-720"/>
                <w:tab w:val="left" w:pos="-600"/>
                <w:tab w:val="left" w:pos="720"/>
              </w:tabs>
              <w:suppressAutoHyphens/>
              <w:jc w:val="both"/>
            </w:pPr>
            <w:r w:rsidRPr="00436094">
              <w:t xml:space="preserve">Частота обновления экрана </w:t>
            </w:r>
            <w:r>
              <w:rPr>
                <w:color w:val="auto"/>
              </w:rPr>
              <w:t>не менее</w:t>
            </w:r>
            <w:r w:rsidRPr="00436094">
              <w:t xml:space="preserve"> 60 Гц</w:t>
            </w:r>
          </w:p>
          <w:p w:rsidR="003C5030" w:rsidRPr="00436094" w:rsidRDefault="003C5030" w:rsidP="003C5030">
            <w:pPr>
              <w:tabs>
                <w:tab w:val="left" w:pos="-720"/>
                <w:tab w:val="left" w:pos="-600"/>
                <w:tab w:val="left" w:pos="720"/>
              </w:tabs>
              <w:suppressAutoHyphens/>
              <w:jc w:val="both"/>
            </w:pPr>
            <w:r w:rsidRPr="00436094">
              <w:t>Тип матрицы</w:t>
            </w:r>
            <w:r>
              <w:t xml:space="preserve"> </w:t>
            </w:r>
            <w:r w:rsidRPr="00436094">
              <w:rPr>
                <w:lang w:val="en-US"/>
              </w:rPr>
              <w:t>VA</w:t>
            </w:r>
          </w:p>
          <w:p w:rsidR="003C5030" w:rsidRPr="00436094" w:rsidRDefault="003C5030" w:rsidP="003C5030">
            <w:pPr>
              <w:tabs>
                <w:tab w:val="left" w:pos="-720"/>
                <w:tab w:val="left" w:pos="-600"/>
                <w:tab w:val="left" w:pos="720"/>
              </w:tabs>
              <w:suppressAutoHyphens/>
              <w:jc w:val="both"/>
            </w:pPr>
            <w:r w:rsidRPr="00436094">
              <w:t>Яркость</w:t>
            </w:r>
            <w:r>
              <w:t xml:space="preserve"> </w:t>
            </w:r>
            <w:r>
              <w:rPr>
                <w:color w:val="auto"/>
              </w:rPr>
              <w:t>не менее</w:t>
            </w:r>
            <w:r w:rsidRPr="00436094">
              <w:t xml:space="preserve"> 350 Кд/м²</w:t>
            </w:r>
          </w:p>
          <w:p w:rsidR="003C5030" w:rsidRPr="00436094" w:rsidRDefault="003C5030" w:rsidP="003C5030">
            <w:pPr>
              <w:tabs>
                <w:tab w:val="left" w:pos="-720"/>
                <w:tab w:val="left" w:pos="-600"/>
                <w:tab w:val="left" w:pos="720"/>
              </w:tabs>
              <w:suppressAutoHyphens/>
              <w:jc w:val="both"/>
            </w:pPr>
            <w:r w:rsidRPr="00436094">
              <w:t xml:space="preserve">Контрастность </w:t>
            </w:r>
            <w:r>
              <w:rPr>
                <w:color w:val="auto"/>
              </w:rPr>
              <w:t>не менее</w:t>
            </w:r>
            <w:r w:rsidRPr="00436094">
              <w:t xml:space="preserve"> 6000</w:t>
            </w:r>
          </w:p>
          <w:p w:rsidR="003C5030" w:rsidRPr="00436094" w:rsidRDefault="003C5030" w:rsidP="003C5030">
            <w:pPr>
              <w:tabs>
                <w:tab w:val="left" w:pos="-720"/>
                <w:tab w:val="left" w:pos="-600"/>
                <w:tab w:val="left" w:pos="720"/>
              </w:tabs>
              <w:suppressAutoHyphens/>
              <w:jc w:val="both"/>
            </w:pPr>
            <w:r w:rsidRPr="00436094">
              <w:t xml:space="preserve">Угол обзора </w:t>
            </w:r>
            <w:r>
              <w:rPr>
                <w:color w:val="auto"/>
              </w:rPr>
              <w:t>не менее</w:t>
            </w:r>
            <w:r w:rsidRPr="00436094">
              <w:t xml:space="preserve"> 178° / 178°</w:t>
            </w:r>
          </w:p>
          <w:p w:rsidR="003C5030" w:rsidRPr="00436094" w:rsidRDefault="003C5030" w:rsidP="003C5030">
            <w:pPr>
              <w:tabs>
                <w:tab w:val="left" w:pos="-720"/>
                <w:tab w:val="left" w:pos="-600"/>
                <w:tab w:val="left" w:pos="720"/>
              </w:tabs>
              <w:suppressAutoHyphens/>
              <w:jc w:val="both"/>
              <w:rPr>
                <w:b/>
                <w:bCs/>
                <w:i/>
                <w:iCs/>
              </w:rPr>
            </w:pPr>
            <w:r w:rsidRPr="00436094">
              <w:rPr>
                <w:b/>
                <w:bCs/>
                <w:i/>
                <w:iCs/>
                <w:lang w:val="en-US"/>
              </w:rPr>
              <w:t>Smart</w:t>
            </w:r>
            <w:r w:rsidRPr="00436094">
              <w:rPr>
                <w:b/>
                <w:bCs/>
                <w:i/>
                <w:iCs/>
              </w:rPr>
              <w:t xml:space="preserve"> </w:t>
            </w:r>
            <w:r w:rsidRPr="00436094">
              <w:rPr>
                <w:b/>
                <w:bCs/>
                <w:i/>
                <w:iCs/>
                <w:lang w:val="en-US"/>
              </w:rPr>
              <w:t>TV</w:t>
            </w:r>
          </w:p>
          <w:p w:rsidR="003C5030" w:rsidRPr="00436094" w:rsidRDefault="003C5030" w:rsidP="003C5030">
            <w:pPr>
              <w:tabs>
                <w:tab w:val="left" w:pos="-720"/>
                <w:tab w:val="left" w:pos="-600"/>
                <w:tab w:val="left" w:pos="720"/>
              </w:tabs>
              <w:suppressAutoHyphens/>
              <w:jc w:val="both"/>
            </w:pPr>
            <w:r w:rsidRPr="00436094">
              <w:t xml:space="preserve">Операционная система </w:t>
            </w:r>
            <w:r w:rsidRPr="00436094">
              <w:rPr>
                <w:lang w:val="en-US"/>
              </w:rPr>
              <w:t>Android</w:t>
            </w:r>
            <w:r w:rsidRPr="00436094">
              <w:t xml:space="preserve"> </w:t>
            </w:r>
            <w:r w:rsidRPr="00436094">
              <w:rPr>
                <w:lang w:val="en-US"/>
              </w:rPr>
              <w:t>TV</w:t>
            </w:r>
          </w:p>
          <w:p w:rsidR="003C5030" w:rsidRPr="00436094" w:rsidRDefault="003C5030" w:rsidP="003C5030">
            <w:pPr>
              <w:tabs>
                <w:tab w:val="left" w:pos="-720"/>
                <w:tab w:val="left" w:pos="-600"/>
                <w:tab w:val="left" w:pos="720"/>
              </w:tabs>
              <w:suppressAutoHyphens/>
              <w:jc w:val="both"/>
            </w:pPr>
            <w:r w:rsidRPr="00436094">
              <w:t xml:space="preserve">Поддержка </w:t>
            </w:r>
            <w:r w:rsidRPr="00436094">
              <w:rPr>
                <w:lang w:val="en-US"/>
              </w:rPr>
              <w:t>Smart</w:t>
            </w:r>
            <w:r w:rsidRPr="00436094">
              <w:t xml:space="preserve"> </w:t>
            </w:r>
            <w:r w:rsidRPr="00436094">
              <w:rPr>
                <w:lang w:val="en-US"/>
              </w:rPr>
              <w:t>TV</w:t>
            </w:r>
            <w:r w:rsidRPr="00436094">
              <w:t xml:space="preserve"> </w:t>
            </w:r>
            <w:r>
              <w:rPr>
                <w:color w:val="auto"/>
              </w:rPr>
              <w:t>наличие</w:t>
            </w:r>
          </w:p>
          <w:p w:rsidR="003C5030" w:rsidRPr="00436094" w:rsidRDefault="003C5030" w:rsidP="003C5030">
            <w:pPr>
              <w:tabs>
                <w:tab w:val="left" w:pos="-720"/>
                <w:tab w:val="left" w:pos="-600"/>
                <w:tab w:val="left" w:pos="720"/>
              </w:tabs>
              <w:suppressAutoHyphens/>
              <w:jc w:val="both"/>
            </w:pPr>
            <w:r w:rsidRPr="00436094">
              <w:t xml:space="preserve">Распознавание голоса </w:t>
            </w:r>
            <w:r>
              <w:rPr>
                <w:color w:val="auto"/>
              </w:rPr>
              <w:t>наличие</w:t>
            </w:r>
          </w:p>
          <w:p w:rsidR="003C5030" w:rsidRPr="00436094" w:rsidRDefault="003C5030" w:rsidP="003C5030">
            <w:pPr>
              <w:tabs>
                <w:tab w:val="left" w:pos="-720"/>
                <w:tab w:val="left" w:pos="-600"/>
                <w:tab w:val="left" w:pos="720"/>
              </w:tabs>
              <w:suppressAutoHyphens/>
              <w:jc w:val="both"/>
            </w:pPr>
            <w:r w:rsidRPr="00436094">
              <w:t xml:space="preserve">Голосовой помощник </w:t>
            </w:r>
            <w:r>
              <w:rPr>
                <w:color w:val="auto"/>
              </w:rPr>
              <w:t>наличие</w:t>
            </w:r>
          </w:p>
          <w:p w:rsidR="003C5030" w:rsidRPr="00436094" w:rsidRDefault="003C5030" w:rsidP="003C5030">
            <w:pPr>
              <w:tabs>
                <w:tab w:val="left" w:pos="-720"/>
                <w:tab w:val="left" w:pos="-600"/>
                <w:tab w:val="left" w:pos="720"/>
              </w:tabs>
              <w:suppressAutoHyphens/>
              <w:jc w:val="both"/>
            </w:pPr>
            <w:r>
              <w:t xml:space="preserve">Технология беспроводной локальной сети </w:t>
            </w:r>
            <w:r w:rsidRPr="00436094">
              <w:t>встроенн</w:t>
            </w:r>
            <w:r>
              <w:t>ая</w:t>
            </w:r>
          </w:p>
          <w:p w:rsidR="003C5030" w:rsidRPr="00436094" w:rsidRDefault="003C5030" w:rsidP="003C5030">
            <w:pPr>
              <w:tabs>
                <w:tab w:val="left" w:pos="-720"/>
                <w:tab w:val="left" w:pos="-600"/>
                <w:tab w:val="left" w:pos="720"/>
              </w:tabs>
              <w:suppressAutoHyphens/>
              <w:jc w:val="both"/>
            </w:pPr>
            <w:r w:rsidRPr="00436094">
              <w:t xml:space="preserve">Стандарт </w:t>
            </w:r>
            <w:r>
              <w:t xml:space="preserve">беспроводной локальной сети не ниже </w:t>
            </w:r>
            <w:r w:rsidRPr="00436094">
              <w:t>5 (802.11</w:t>
            </w:r>
            <w:r w:rsidRPr="00436094">
              <w:rPr>
                <w:lang w:val="en-US"/>
              </w:rPr>
              <w:t>ac</w:t>
            </w:r>
            <w:r w:rsidRPr="00436094">
              <w:t>)</w:t>
            </w:r>
          </w:p>
          <w:p w:rsidR="003C5030" w:rsidRPr="00436094" w:rsidRDefault="003C5030" w:rsidP="003C5030">
            <w:pPr>
              <w:tabs>
                <w:tab w:val="left" w:pos="-720"/>
                <w:tab w:val="left" w:pos="-600"/>
                <w:tab w:val="left" w:pos="720"/>
              </w:tabs>
              <w:suppressAutoHyphens/>
              <w:jc w:val="both"/>
              <w:rPr>
                <w:b/>
                <w:bCs/>
                <w:i/>
                <w:iCs/>
              </w:rPr>
            </w:pPr>
            <w:r w:rsidRPr="00436094">
              <w:rPr>
                <w:b/>
                <w:bCs/>
                <w:i/>
                <w:iCs/>
              </w:rPr>
              <w:t>Прием сигнала</w:t>
            </w:r>
          </w:p>
          <w:p w:rsidR="003C5030" w:rsidRPr="00436094" w:rsidRDefault="003C5030" w:rsidP="003C5030">
            <w:pPr>
              <w:tabs>
                <w:tab w:val="left" w:pos="-720"/>
                <w:tab w:val="left" w:pos="-600"/>
                <w:tab w:val="left" w:pos="720"/>
              </w:tabs>
              <w:suppressAutoHyphens/>
              <w:jc w:val="both"/>
            </w:pPr>
            <w:r w:rsidRPr="00436094">
              <w:t xml:space="preserve">Цифровые тюнеры </w:t>
            </w:r>
            <w:r w:rsidRPr="00436094">
              <w:rPr>
                <w:lang w:val="en-US"/>
              </w:rPr>
              <w:t>ATV</w:t>
            </w:r>
            <w:r w:rsidRPr="00436094">
              <w:t xml:space="preserve">, </w:t>
            </w:r>
            <w:r w:rsidRPr="00436094">
              <w:rPr>
                <w:lang w:val="en-US"/>
              </w:rPr>
              <w:t>DVB</w:t>
            </w:r>
            <w:r w:rsidRPr="00436094">
              <w:t>-</w:t>
            </w:r>
            <w:r w:rsidRPr="00436094">
              <w:rPr>
                <w:lang w:val="en-US"/>
              </w:rPr>
              <w:t>C</w:t>
            </w:r>
            <w:r w:rsidRPr="00436094">
              <w:t xml:space="preserve">, </w:t>
            </w:r>
            <w:r w:rsidRPr="00436094">
              <w:rPr>
                <w:lang w:val="en-US"/>
              </w:rPr>
              <w:t>DVB</w:t>
            </w:r>
            <w:r w:rsidRPr="00436094">
              <w:t>-</w:t>
            </w:r>
            <w:r w:rsidRPr="00436094">
              <w:rPr>
                <w:lang w:val="en-US"/>
              </w:rPr>
              <w:t>S</w:t>
            </w:r>
            <w:r w:rsidRPr="00436094">
              <w:t xml:space="preserve">, </w:t>
            </w:r>
            <w:r w:rsidRPr="00436094">
              <w:rPr>
                <w:lang w:val="en-US"/>
              </w:rPr>
              <w:t>DVB</w:t>
            </w:r>
            <w:r w:rsidRPr="00436094">
              <w:t>-</w:t>
            </w:r>
            <w:r w:rsidRPr="00436094">
              <w:rPr>
                <w:lang w:val="en-US"/>
              </w:rPr>
              <w:t>S</w:t>
            </w:r>
            <w:r w:rsidRPr="00436094">
              <w:t xml:space="preserve">2, </w:t>
            </w:r>
            <w:r w:rsidRPr="00436094">
              <w:rPr>
                <w:lang w:val="en-US"/>
              </w:rPr>
              <w:t>DVB</w:t>
            </w:r>
            <w:r w:rsidRPr="00436094">
              <w:t>-</w:t>
            </w:r>
            <w:r w:rsidRPr="00436094">
              <w:rPr>
                <w:lang w:val="en-US"/>
              </w:rPr>
              <w:t>T</w:t>
            </w:r>
            <w:r w:rsidRPr="00436094">
              <w:t xml:space="preserve">, </w:t>
            </w:r>
            <w:r w:rsidRPr="00436094">
              <w:rPr>
                <w:lang w:val="en-US"/>
              </w:rPr>
              <w:t>DVB</w:t>
            </w:r>
            <w:r w:rsidRPr="00436094">
              <w:t>-</w:t>
            </w:r>
            <w:r w:rsidRPr="00436094">
              <w:rPr>
                <w:lang w:val="en-US"/>
              </w:rPr>
              <w:t>T</w:t>
            </w:r>
            <w:r w:rsidRPr="00436094">
              <w:t>2</w:t>
            </w:r>
            <w:r>
              <w:t xml:space="preserve"> </w:t>
            </w:r>
            <w:r>
              <w:rPr>
                <w:color w:val="auto"/>
              </w:rPr>
              <w:t>наличие</w:t>
            </w:r>
          </w:p>
          <w:p w:rsidR="003C5030" w:rsidRPr="00436094" w:rsidRDefault="003C5030" w:rsidP="003C5030">
            <w:pPr>
              <w:tabs>
                <w:tab w:val="left" w:pos="-720"/>
                <w:tab w:val="left" w:pos="-600"/>
                <w:tab w:val="left" w:pos="720"/>
              </w:tabs>
              <w:suppressAutoHyphens/>
              <w:jc w:val="both"/>
              <w:rPr>
                <w:b/>
                <w:bCs/>
                <w:i/>
                <w:iCs/>
              </w:rPr>
            </w:pPr>
            <w:r w:rsidRPr="00436094">
              <w:rPr>
                <w:b/>
                <w:bCs/>
                <w:i/>
                <w:iCs/>
              </w:rPr>
              <w:t>Звук</w:t>
            </w:r>
          </w:p>
          <w:p w:rsidR="003C5030" w:rsidRPr="00436094" w:rsidRDefault="003C5030" w:rsidP="003C5030">
            <w:pPr>
              <w:tabs>
                <w:tab w:val="left" w:pos="-720"/>
                <w:tab w:val="left" w:pos="-600"/>
                <w:tab w:val="left" w:pos="720"/>
              </w:tabs>
              <w:suppressAutoHyphens/>
              <w:jc w:val="both"/>
            </w:pPr>
            <w:r w:rsidRPr="00436094">
              <w:t xml:space="preserve">Мощность звука </w:t>
            </w:r>
            <w:r>
              <w:rPr>
                <w:color w:val="auto"/>
              </w:rPr>
              <w:t>не менее</w:t>
            </w:r>
            <w:r w:rsidRPr="00436094">
              <w:t xml:space="preserve"> 24 Вт</w:t>
            </w:r>
          </w:p>
          <w:p w:rsidR="003C5030" w:rsidRPr="0061477B" w:rsidRDefault="003C5030" w:rsidP="003C5030">
            <w:pPr>
              <w:tabs>
                <w:tab w:val="left" w:pos="-720"/>
                <w:tab w:val="left" w:pos="-600"/>
                <w:tab w:val="left" w:pos="720"/>
              </w:tabs>
              <w:suppressAutoHyphens/>
              <w:jc w:val="both"/>
              <w:rPr>
                <w:lang w:val="en-US"/>
              </w:rPr>
            </w:pPr>
            <w:r w:rsidRPr="00436094">
              <w:t>Технология</w:t>
            </w:r>
            <w:r w:rsidRPr="0061477B">
              <w:rPr>
                <w:lang w:val="en-US"/>
              </w:rPr>
              <w:t xml:space="preserve"> </w:t>
            </w:r>
            <w:r w:rsidRPr="00436094">
              <w:t>звука</w:t>
            </w:r>
            <w:r w:rsidRPr="0061477B">
              <w:rPr>
                <w:lang w:val="en-US"/>
              </w:rPr>
              <w:t xml:space="preserve"> </w:t>
            </w:r>
            <w:r w:rsidRPr="00436094">
              <w:rPr>
                <w:lang w:val="en-US"/>
              </w:rPr>
              <w:t>Dolby</w:t>
            </w:r>
            <w:r w:rsidRPr="0061477B">
              <w:rPr>
                <w:lang w:val="en-US"/>
              </w:rPr>
              <w:t xml:space="preserve"> </w:t>
            </w:r>
            <w:r w:rsidRPr="00436094">
              <w:rPr>
                <w:lang w:val="en-US"/>
              </w:rPr>
              <w:t>Digital</w:t>
            </w:r>
            <w:r w:rsidRPr="0061477B">
              <w:rPr>
                <w:lang w:val="en-US"/>
              </w:rPr>
              <w:t xml:space="preserve"> </w:t>
            </w:r>
            <w:r w:rsidRPr="00436094">
              <w:rPr>
                <w:lang w:val="en-US"/>
              </w:rPr>
              <w:t>Decoding</w:t>
            </w:r>
            <w:r w:rsidRPr="0061477B">
              <w:rPr>
                <w:lang w:val="en-US"/>
              </w:rPr>
              <w:t xml:space="preserve">, </w:t>
            </w:r>
            <w:r w:rsidRPr="00436094">
              <w:rPr>
                <w:lang w:val="en-US"/>
              </w:rPr>
              <w:t>Simmulated</w:t>
            </w:r>
            <w:r w:rsidRPr="0061477B">
              <w:rPr>
                <w:lang w:val="en-US"/>
              </w:rPr>
              <w:t xml:space="preserve"> </w:t>
            </w:r>
            <w:r w:rsidRPr="00436094">
              <w:rPr>
                <w:lang w:val="en-US"/>
              </w:rPr>
              <w:t>Surround</w:t>
            </w:r>
            <w:r w:rsidRPr="0061477B">
              <w:rPr>
                <w:lang w:val="en-US"/>
              </w:rPr>
              <w:t xml:space="preserve"> </w:t>
            </w:r>
            <w:r w:rsidRPr="00436094">
              <w:rPr>
                <w:lang w:val="en-US"/>
              </w:rPr>
              <w:t>Sound</w:t>
            </w:r>
            <w:r w:rsidRPr="0061477B">
              <w:rPr>
                <w:lang w:val="en-US"/>
              </w:rPr>
              <w:t xml:space="preserve">, </w:t>
            </w:r>
            <w:r w:rsidRPr="00436094">
              <w:rPr>
                <w:lang w:val="en-US"/>
              </w:rPr>
              <w:t>dbx</w:t>
            </w:r>
            <w:r w:rsidRPr="0061477B">
              <w:rPr>
                <w:lang w:val="en-US"/>
              </w:rPr>
              <w:t>-</w:t>
            </w:r>
            <w:r w:rsidRPr="00436094">
              <w:rPr>
                <w:lang w:val="en-US"/>
              </w:rPr>
              <w:t>tv</w:t>
            </w:r>
            <w:r w:rsidRPr="0061477B">
              <w:rPr>
                <w:color w:val="auto"/>
                <w:lang w:val="en-US"/>
              </w:rPr>
              <w:t xml:space="preserve"> </w:t>
            </w:r>
            <w:r>
              <w:rPr>
                <w:color w:val="auto"/>
              </w:rPr>
              <w:t>наличие</w:t>
            </w:r>
          </w:p>
          <w:p w:rsidR="003C5030" w:rsidRPr="0061477B" w:rsidRDefault="003C5030" w:rsidP="003C5030">
            <w:pPr>
              <w:tabs>
                <w:tab w:val="left" w:pos="-720"/>
                <w:tab w:val="left" w:pos="-600"/>
                <w:tab w:val="left" w:pos="720"/>
              </w:tabs>
              <w:suppressAutoHyphens/>
              <w:jc w:val="both"/>
              <w:rPr>
                <w:lang w:val="en-US"/>
              </w:rPr>
            </w:pPr>
            <w:r w:rsidRPr="00436094">
              <w:lastRenderedPageBreak/>
              <w:t>Объемное</w:t>
            </w:r>
            <w:r w:rsidRPr="0061477B">
              <w:rPr>
                <w:lang w:val="en-US"/>
              </w:rPr>
              <w:t xml:space="preserve"> </w:t>
            </w:r>
            <w:r w:rsidRPr="00436094">
              <w:t>звучание</w:t>
            </w:r>
            <w:r w:rsidRPr="0061477B">
              <w:rPr>
                <w:lang w:val="en-US"/>
              </w:rPr>
              <w:t xml:space="preserve"> </w:t>
            </w:r>
            <w:r w:rsidRPr="00436094">
              <w:t>есть</w:t>
            </w:r>
          </w:p>
          <w:p w:rsidR="003C5030" w:rsidRPr="0061477B" w:rsidRDefault="003C5030" w:rsidP="003C5030">
            <w:pPr>
              <w:tabs>
                <w:tab w:val="left" w:pos="-720"/>
                <w:tab w:val="left" w:pos="-600"/>
                <w:tab w:val="left" w:pos="720"/>
              </w:tabs>
              <w:suppressAutoHyphens/>
              <w:jc w:val="both"/>
              <w:rPr>
                <w:b/>
                <w:bCs/>
                <w:i/>
                <w:iCs/>
                <w:lang w:val="en-US"/>
              </w:rPr>
            </w:pPr>
            <w:r w:rsidRPr="00436094">
              <w:rPr>
                <w:b/>
                <w:bCs/>
                <w:i/>
                <w:iCs/>
              </w:rPr>
              <w:t>Мультимедиа</w:t>
            </w:r>
          </w:p>
          <w:p w:rsidR="003C5030" w:rsidRPr="0061477B" w:rsidRDefault="003C5030" w:rsidP="003C5030">
            <w:pPr>
              <w:tabs>
                <w:tab w:val="left" w:pos="-720"/>
                <w:tab w:val="left" w:pos="-600"/>
                <w:tab w:val="left" w:pos="720"/>
              </w:tabs>
              <w:suppressAutoHyphens/>
              <w:jc w:val="both"/>
              <w:rPr>
                <w:lang w:val="en-US"/>
              </w:rPr>
            </w:pPr>
            <w:r w:rsidRPr="00436094">
              <w:t>Основные</w:t>
            </w:r>
            <w:r w:rsidRPr="0061477B">
              <w:rPr>
                <w:lang w:val="en-US"/>
              </w:rPr>
              <w:t xml:space="preserve"> </w:t>
            </w:r>
            <w:r w:rsidRPr="00436094">
              <w:t>видеофайлы</w:t>
            </w:r>
            <w:r w:rsidRPr="0061477B">
              <w:rPr>
                <w:lang w:val="en-US"/>
              </w:rPr>
              <w:t xml:space="preserve"> </w:t>
            </w:r>
            <w:r w:rsidRPr="00436094">
              <w:t>и</w:t>
            </w:r>
            <w:r w:rsidRPr="0061477B">
              <w:rPr>
                <w:lang w:val="en-US"/>
              </w:rPr>
              <w:t xml:space="preserve"> </w:t>
            </w:r>
            <w:r w:rsidRPr="00436094">
              <w:t>кодеки</w:t>
            </w:r>
            <w:r w:rsidRPr="0061477B">
              <w:rPr>
                <w:lang w:val="en-US"/>
              </w:rPr>
              <w:t xml:space="preserve"> </w:t>
            </w:r>
            <w:r w:rsidRPr="00436094">
              <w:rPr>
                <w:lang w:val="en-US"/>
              </w:rPr>
              <w:t>AVI</w:t>
            </w:r>
            <w:r w:rsidRPr="0061477B">
              <w:rPr>
                <w:lang w:val="en-US"/>
              </w:rPr>
              <w:t xml:space="preserve">, </w:t>
            </w:r>
            <w:r w:rsidRPr="00436094">
              <w:rPr>
                <w:lang w:val="en-US"/>
              </w:rPr>
              <w:t>H</w:t>
            </w:r>
            <w:r w:rsidRPr="0061477B">
              <w:rPr>
                <w:lang w:val="en-US"/>
              </w:rPr>
              <w:t xml:space="preserve">.265, </w:t>
            </w:r>
            <w:r w:rsidRPr="00436094">
              <w:rPr>
                <w:lang w:val="en-US"/>
              </w:rPr>
              <w:t>HEVC</w:t>
            </w:r>
            <w:r w:rsidRPr="0061477B">
              <w:rPr>
                <w:lang w:val="en-US"/>
              </w:rPr>
              <w:t xml:space="preserve">, </w:t>
            </w:r>
            <w:r w:rsidRPr="00436094">
              <w:rPr>
                <w:lang w:val="en-US"/>
              </w:rPr>
              <w:t>MKV</w:t>
            </w:r>
            <w:r w:rsidRPr="0061477B">
              <w:rPr>
                <w:lang w:val="en-US"/>
              </w:rPr>
              <w:t xml:space="preserve">, </w:t>
            </w:r>
            <w:r w:rsidRPr="00436094">
              <w:rPr>
                <w:lang w:val="en-US"/>
              </w:rPr>
              <w:t>MP</w:t>
            </w:r>
            <w:r w:rsidRPr="0061477B">
              <w:rPr>
                <w:lang w:val="en-US"/>
              </w:rPr>
              <w:t xml:space="preserve">4, </w:t>
            </w:r>
            <w:r w:rsidRPr="00436094">
              <w:rPr>
                <w:lang w:val="en-US"/>
              </w:rPr>
              <w:t>MPEG</w:t>
            </w:r>
            <w:r w:rsidRPr="0061477B">
              <w:rPr>
                <w:lang w:val="en-US"/>
              </w:rPr>
              <w:t xml:space="preserve">-1, </w:t>
            </w:r>
            <w:r w:rsidRPr="00436094">
              <w:rPr>
                <w:lang w:val="en-US"/>
              </w:rPr>
              <w:t>MPEG</w:t>
            </w:r>
            <w:r w:rsidRPr="0061477B">
              <w:rPr>
                <w:lang w:val="en-US"/>
              </w:rPr>
              <w:t xml:space="preserve">-2, </w:t>
            </w:r>
            <w:r w:rsidRPr="00436094">
              <w:rPr>
                <w:lang w:val="en-US"/>
              </w:rPr>
              <w:t>MPEG</w:t>
            </w:r>
            <w:r w:rsidRPr="0061477B">
              <w:rPr>
                <w:lang w:val="en-US"/>
              </w:rPr>
              <w:t xml:space="preserve">-4, </w:t>
            </w:r>
            <w:r w:rsidRPr="00436094">
              <w:rPr>
                <w:lang w:val="en-US"/>
              </w:rPr>
              <w:t>VP</w:t>
            </w:r>
            <w:r w:rsidRPr="0061477B">
              <w:rPr>
                <w:lang w:val="en-US"/>
              </w:rPr>
              <w:t xml:space="preserve">9, </w:t>
            </w:r>
            <w:r w:rsidRPr="00436094">
              <w:rPr>
                <w:lang w:val="en-US"/>
              </w:rPr>
              <w:t>WebM</w:t>
            </w:r>
          </w:p>
          <w:p w:rsidR="003C5030" w:rsidRPr="0061477B" w:rsidRDefault="003C5030" w:rsidP="003C5030">
            <w:pPr>
              <w:tabs>
                <w:tab w:val="left" w:pos="-720"/>
                <w:tab w:val="left" w:pos="-600"/>
                <w:tab w:val="left" w:pos="720"/>
              </w:tabs>
              <w:suppressAutoHyphens/>
              <w:jc w:val="both"/>
              <w:rPr>
                <w:lang w:val="en-US"/>
              </w:rPr>
            </w:pPr>
            <w:r w:rsidRPr="00436094">
              <w:t>Форматы</w:t>
            </w:r>
            <w:r w:rsidRPr="0061477B">
              <w:rPr>
                <w:lang w:val="en-US"/>
              </w:rPr>
              <w:t xml:space="preserve"> </w:t>
            </w:r>
            <w:r w:rsidRPr="00436094">
              <w:t>аудиофайлов</w:t>
            </w:r>
            <w:r w:rsidRPr="0061477B">
              <w:rPr>
                <w:lang w:val="en-US"/>
              </w:rPr>
              <w:t xml:space="preserve"> </w:t>
            </w:r>
            <w:r w:rsidRPr="00436094">
              <w:rPr>
                <w:lang w:val="en-US"/>
              </w:rPr>
              <w:t>AC</w:t>
            </w:r>
            <w:r w:rsidRPr="0061477B">
              <w:rPr>
                <w:lang w:val="en-US"/>
              </w:rPr>
              <w:t xml:space="preserve">3, </w:t>
            </w:r>
            <w:r w:rsidRPr="00436094">
              <w:rPr>
                <w:lang w:val="en-US"/>
              </w:rPr>
              <w:t>DD</w:t>
            </w:r>
            <w:r w:rsidRPr="0061477B">
              <w:rPr>
                <w:lang w:val="en-US"/>
              </w:rPr>
              <w:t xml:space="preserve">, </w:t>
            </w:r>
            <w:r w:rsidRPr="00436094">
              <w:rPr>
                <w:lang w:val="en-US"/>
              </w:rPr>
              <w:t>DTS</w:t>
            </w:r>
            <w:r w:rsidRPr="0061477B">
              <w:rPr>
                <w:lang w:val="en-US"/>
              </w:rPr>
              <w:t xml:space="preserve">, </w:t>
            </w:r>
            <w:r w:rsidRPr="00436094">
              <w:rPr>
                <w:lang w:val="en-US"/>
              </w:rPr>
              <w:t>FLAC</w:t>
            </w:r>
            <w:r w:rsidRPr="0061477B">
              <w:rPr>
                <w:lang w:val="en-US"/>
              </w:rPr>
              <w:t xml:space="preserve">, </w:t>
            </w:r>
            <w:r w:rsidRPr="00436094">
              <w:rPr>
                <w:lang w:val="en-US"/>
              </w:rPr>
              <w:t>MP</w:t>
            </w:r>
            <w:r w:rsidRPr="0061477B">
              <w:rPr>
                <w:lang w:val="en-US"/>
              </w:rPr>
              <w:t xml:space="preserve">3, </w:t>
            </w:r>
            <w:r w:rsidRPr="00436094">
              <w:rPr>
                <w:lang w:val="en-US"/>
              </w:rPr>
              <w:t>WMA</w:t>
            </w:r>
          </w:p>
          <w:p w:rsidR="003C5030" w:rsidRPr="00436094" w:rsidRDefault="003C5030" w:rsidP="003C5030">
            <w:pPr>
              <w:tabs>
                <w:tab w:val="left" w:pos="-720"/>
                <w:tab w:val="left" w:pos="-600"/>
                <w:tab w:val="left" w:pos="720"/>
              </w:tabs>
              <w:suppressAutoHyphens/>
              <w:jc w:val="both"/>
            </w:pPr>
            <w:r w:rsidRPr="00436094">
              <w:t>Основные графические файлы</w:t>
            </w:r>
            <w:r>
              <w:t xml:space="preserve"> </w:t>
            </w:r>
            <w:r w:rsidRPr="00436094">
              <w:rPr>
                <w:lang w:val="en-US"/>
              </w:rPr>
              <w:t>BMP</w:t>
            </w:r>
            <w:r w:rsidRPr="00436094">
              <w:t xml:space="preserve">, </w:t>
            </w:r>
            <w:r w:rsidRPr="00436094">
              <w:rPr>
                <w:lang w:val="en-US"/>
              </w:rPr>
              <w:t>GIF</w:t>
            </w:r>
            <w:r w:rsidRPr="00436094">
              <w:t xml:space="preserve">, </w:t>
            </w:r>
            <w:r w:rsidRPr="00436094">
              <w:rPr>
                <w:lang w:val="en-US"/>
              </w:rPr>
              <w:t>JPEG</w:t>
            </w:r>
            <w:r w:rsidRPr="00436094">
              <w:t xml:space="preserve">, </w:t>
            </w:r>
            <w:r w:rsidRPr="00436094">
              <w:rPr>
                <w:lang w:val="en-US"/>
              </w:rPr>
              <w:t>JPG</w:t>
            </w:r>
            <w:r w:rsidRPr="00436094">
              <w:t xml:space="preserve">, </w:t>
            </w:r>
            <w:r w:rsidRPr="00436094">
              <w:rPr>
                <w:lang w:val="en-US"/>
              </w:rPr>
              <w:t>MPO</w:t>
            </w:r>
            <w:r w:rsidRPr="00436094">
              <w:t xml:space="preserve">, </w:t>
            </w:r>
            <w:r w:rsidRPr="00436094">
              <w:rPr>
                <w:lang w:val="en-US"/>
              </w:rPr>
              <w:t>PNG</w:t>
            </w:r>
          </w:p>
          <w:p w:rsidR="003C5030" w:rsidRPr="00436094" w:rsidRDefault="003C5030" w:rsidP="003C5030">
            <w:pPr>
              <w:tabs>
                <w:tab w:val="left" w:pos="-720"/>
                <w:tab w:val="left" w:pos="-600"/>
                <w:tab w:val="left" w:pos="720"/>
              </w:tabs>
              <w:suppressAutoHyphens/>
              <w:jc w:val="both"/>
              <w:rPr>
                <w:b/>
                <w:bCs/>
                <w:i/>
                <w:iCs/>
              </w:rPr>
            </w:pPr>
            <w:r w:rsidRPr="00436094">
              <w:rPr>
                <w:b/>
                <w:bCs/>
                <w:i/>
                <w:iCs/>
              </w:rPr>
              <w:t>Функции</w:t>
            </w:r>
          </w:p>
          <w:p w:rsidR="003C5030" w:rsidRPr="00436094" w:rsidRDefault="003C5030" w:rsidP="003C5030">
            <w:pPr>
              <w:tabs>
                <w:tab w:val="left" w:pos="-720"/>
                <w:tab w:val="left" w:pos="-600"/>
                <w:tab w:val="left" w:pos="720"/>
              </w:tabs>
              <w:suppressAutoHyphens/>
              <w:jc w:val="both"/>
            </w:pPr>
            <w:r>
              <w:t xml:space="preserve">Функции и технологии HDMI </w:t>
            </w:r>
            <w:r w:rsidRPr="00436094">
              <w:rPr>
                <w:lang w:val="en-US"/>
              </w:rPr>
              <w:t>HDMI</w:t>
            </w:r>
            <w:r w:rsidRPr="00436094">
              <w:t xml:space="preserve"> </w:t>
            </w:r>
            <w:r w:rsidRPr="00436094">
              <w:rPr>
                <w:lang w:val="en-US"/>
              </w:rPr>
              <w:t>ARC</w:t>
            </w:r>
            <w:r w:rsidRPr="00436094">
              <w:t xml:space="preserve">, </w:t>
            </w:r>
            <w:r w:rsidRPr="00436094">
              <w:rPr>
                <w:lang w:val="en-US"/>
              </w:rPr>
              <w:t>HDMI</w:t>
            </w:r>
            <w:r w:rsidRPr="00436094">
              <w:t xml:space="preserve"> </w:t>
            </w:r>
            <w:r w:rsidRPr="00436094">
              <w:rPr>
                <w:lang w:val="en-US"/>
              </w:rPr>
              <w:t>CEC</w:t>
            </w:r>
          </w:p>
          <w:p w:rsidR="003C5030" w:rsidRDefault="003C5030" w:rsidP="003C5030">
            <w:pPr>
              <w:tabs>
                <w:tab w:val="left" w:pos="-720"/>
                <w:tab w:val="left" w:pos="-600"/>
                <w:tab w:val="left" w:pos="720"/>
              </w:tabs>
              <w:suppressAutoHyphens/>
              <w:jc w:val="both"/>
            </w:pPr>
            <w:r>
              <w:t>Функция</w:t>
            </w:r>
            <w:r w:rsidRPr="00436094">
              <w:t xml:space="preserve"> </w:t>
            </w:r>
            <w:r w:rsidRPr="00436094">
              <w:rPr>
                <w:lang w:val="en-US"/>
              </w:rPr>
              <w:t>TimeShift</w:t>
            </w:r>
            <w:r w:rsidRPr="00436094">
              <w:t xml:space="preserve"> </w:t>
            </w:r>
            <w:r>
              <w:rPr>
                <w:color w:val="auto"/>
              </w:rPr>
              <w:t>наличие</w:t>
            </w:r>
          </w:p>
          <w:p w:rsidR="003C5030" w:rsidRDefault="003C5030" w:rsidP="003C5030">
            <w:pPr>
              <w:tabs>
                <w:tab w:val="left" w:pos="-720"/>
                <w:tab w:val="left" w:pos="-600"/>
                <w:tab w:val="left" w:pos="720"/>
              </w:tabs>
              <w:suppressAutoHyphens/>
              <w:jc w:val="both"/>
            </w:pPr>
            <w:r>
              <w:t xml:space="preserve">DLNA </w:t>
            </w:r>
            <w:r>
              <w:rPr>
                <w:color w:val="auto"/>
              </w:rPr>
              <w:t>наличие</w:t>
            </w:r>
          </w:p>
          <w:p w:rsidR="003C5030" w:rsidRDefault="003C5030" w:rsidP="003C5030">
            <w:pPr>
              <w:tabs>
                <w:tab w:val="left" w:pos="-720"/>
                <w:tab w:val="left" w:pos="-600"/>
                <w:tab w:val="left" w:pos="720"/>
              </w:tabs>
              <w:suppressAutoHyphens/>
              <w:jc w:val="both"/>
            </w:pPr>
            <w:r>
              <w:t xml:space="preserve">Управление со смартфона </w:t>
            </w:r>
            <w:r>
              <w:rPr>
                <w:color w:val="auto"/>
              </w:rPr>
              <w:t>наличие</w:t>
            </w:r>
          </w:p>
          <w:p w:rsidR="003C5030" w:rsidRPr="00436094" w:rsidRDefault="003C5030" w:rsidP="003C5030">
            <w:pPr>
              <w:tabs>
                <w:tab w:val="left" w:pos="-720"/>
                <w:tab w:val="left" w:pos="-600"/>
                <w:tab w:val="left" w:pos="720"/>
              </w:tabs>
              <w:suppressAutoHyphens/>
              <w:jc w:val="both"/>
              <w:rPr>
                <w:b/>
                <w:bCs/>
                <w:i/>
                <w:iCs/>
              </w:rPr>
            </w:pPr>
            <w:r w:rsidRPr="00436094">
              <w:rPr>
                <w:b/>
                <w:bCs/>
                <w:i/>
                <w:iCs/>
              </w:rPr>
              <w:t>Крепление</w:t>
            </w:r>
          </w:p>
          <w:p w:rsidR="003C5030" w:rsidRDefault="003C5030" w:rsidP="003C5030">
            <w:pPr>
              <w:tabs>
                <w:tab w:val="left" w:pos="-720"/>
                <w:tab w:val="left" w:pos="-600"/>
                <w:tab w:val="left" w:pos="720"/>
              </w:tabs>
              <w:suppressAutoHyphens/>
              <w:jc w:val="both"/>
            </w:pPr>
            <w:r>
              <w:t xml:space="preserve">Возможность настенного крепления </w:t>
            </w:r>
            <w:r>
              <w:rPr>
                <w:color w:val="auto"/>
              </w:rPr>
              <w:t>наличие</w:t>
            </w:r>
          </w:p>
          <w:p w:rsidR="003C5030" w:rsidRPr="00436094" w:rsidRDefault="003C5030" w:rsidP="003C5030">
            <w:pPr>
              <w:tabs>
                <w:tab w:val="left" w:pos="-720"/>
                <w:tab w:val="left" w:pos="-600"/>
                <w:tab w:val="left" w:pos="720"/>
              </w:tabs>
              <w:suppressAutoHyphens/>
              <w:jc w:val="both"/>
            </w:pPr>
            <w:r>
              <w:t xml:space="preserve">Размер VESA </w:t>
            </w:r>
            <w:r>
              <w:rPr>
                <w:color w:val="auto"/>
              </w:rPr>
              <w:t>не менее</w:t>
            </w:r>
            <w:r>
              <w:t xml:space="preserve"> 400 x 300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36094"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B60E81" w:rsidRDefault="003C5030" w:rsidP="003C5030">
            <w:pPr>
              <w:widowControl w:val="0"/>
              <w:jc w:val="center"/>
            </w:pPr>
            <w:r w:rsidRPr="00592F6D">
              <w:t xml:space="preserve">Кронштейн для ТВ ONKRON М10-В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t>25.94.12.190</w:t>
            </w:r>
            <w:r>
              <w:t xml:space="preserve"> «П»</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436094" w:rsidRDefault="003C5030" w:rsidP="003C5030">
            <w:pPr>
              <w:tabs>
                <w:tab w:val="left" w:pos="-720"/>
                <w:tab w:val="left" w:pos="-600"/>
                <w:tab w:val="left" w:pos="720"/>
              </w:tabs>
              <w:suppressAutoHyphens/>
              <w:jc w:val="both"/>
              <w:rPr>
                <w:b/>
                <w:bCs/>
                <w:i/>
                <w:iCs/>
              </w:rPr>
            </w:pPr>
            <w:r w:rsidRPr="00436094">
              <w:rPr>
                <w:b/>
                <w:bCs/>
                <w:i/>
                <w:iCs/>
              </w:rPr>
              <w:t>Конструкция</w:t>
            </w:r>
          </w:p>
          <w:p w:rsidR="003C5030" w:rsidRDefault="003C5030" w:rsidP="003C5030">
            <w:pPr>
              <w:tabs>
                <w:tab w:val="left" w:pos="-720"/>
                <w:tab w:val="left" w:pos="-600"/>
                <w:tab w:val="left" w:pos="720"/>
              </w:tabs>
              <w:suppressAutoHyphens/>
              <w:jc w:val="both"/>
            </w:pPr>
            <w:r>
              <w:t>Способ регулировки наклон и поворот</w:t>
            </w:r>
          </w:p>
          <w:p w:rsidR="003C5030" w:rsidRDefault="003C5030" w:rsidP="003C5030">
            <w:pPr>
              <w:tabs>
                <w:tab w:val="left" w:pos="-720"/>
                <w:tab w:val="left" w:pos="-600"/>
                <w:tab w:val="left" w:pos="720"/>
              </w:tabs>
              <w:suppressAutoHyphens/>
              <w:jc w:val="both"/>
            </w:pPr>
            <w:r>
              <w:t>Место крепления кронштейна настенное</w:t>
            </w:r>
          </w:p>
          <w:p w:rsidR="003C5030" w:rsidRDefault="003C5030" w:rsidP="003C5030">
            <w:pPr>
              <w:tabs>
                <w:tab w:val="left" w:pos="-720"/>
                <w:tab w:val="left" w:pos="-600"/>
                <w:tab w:val="left" w:pos="720"/>
              </w:tabs>
              <w:suppressAutoHyphens/>
              <w:jc w:val="both"/>
            </w:pPr>
            <w:r>
              <w:t xml:space="preserve">Кабель-канал </w:t>
            </w:r>
            <w:r>
              <w:rPr>
                <w:color w:val="auto"/>
              </w:rPr>
              <w:t>наличие</w:t>
            </w:r>
          </w:p>
          <w:p w:rsidR="003C5030" w:rsidRPr="00436094" w:rsidRDefault="003C5030" w:rsidP="003C5030">
            <w:pPr>
              <w:tabs>
                <w:tab w:val="left" w:pos="-720"/>
                <w:tab w:val="left" w:pos="-600"/>
                <w:tab w:val="left" w:pos="720"/>
              </w:tabs>
              <w:suppressAutoHyphens/>
              <w:jc w:val="both"/>
              <w:rPr>
                <w:b/>
                <w:bCs/>
                <w:i/>
                <w:iCs/>
              </w:rPr>
            </w:pPr>
            <w:r w:rsidRPr="00436094">
              <w:rPr>
                <w:b/>
                <w:bCs/>
                <w:i/>
                <w:iCs/>
              </w:rPr>
              <w:t>Совместимость</w:t>
            </w:r>
          </w:p>
          <w:p w:rsidR="003C5030" w:rsidRDefault="003C5030" w:rsidP="003C5030">
            <w:pPr>
              <w:tabs>
                <w:tab w:val="left" w:pos="-720"/>
                <w:tab w:val="left" w:pos="-600"/>
                <w:tab w:val="left" w:pos="720"/>
              </w:tabs>
              <w:suppressAutoHyphens/>
              <w:jc w:val="both"/>
            </w:pPr>
            <w:r>
              <w:t xml:space="preserve">Максимальная нагрузка </w:t>
            </w:r>
            <w:r>
              <w:rPr>
                <w:color w:val="auto"/>
              </w:rPr>
              <w:t>не менее</w:t>
            </w:r>
            <w:r>
              <w:t xml:space="preserve"> 100 кг</w:t>
            </w:r>
          </w:p>
          <w:p w:rsidR="003C5030" w:rsidRDefault="003C5030" w:rsidP="003C5030">
            <w:pPr>
              <w:tabs>
                <w:tab w:val="left" w:pos="-720"/>
                <w:tab w:val="left" w:pos="-600"/>
                <w:tab w:val="left" w:pos="720"/>
              </w:tabs>
              <w:suppressAutoHyphens/>
              <w:jc w:val="both"/>
            </w:pPr>
            <w:r>
              <w:t>Минимальная диагональ экрана (дюйм) не более 42"</w:t>
            </w:r>
          </w:p>
          <w:p w:rsidR="003C5030" w:rsidRDefault="003C5030" w:rsidP="003C5030">
            <w:pPr>
              <w:tabs>
                <w:tab w:val="left" w:pos="-720"/>
                <w:tab w:val="left" w:pos="-600"/>
                <w:tab w:val="left" w:pos="720"/>
              </w:tabs>
              <w:suppressAutoHyphens/>
              <w:jc w:val="both"/>
            </w:pPr>
            <w:r>
              <w:t xml:space="preserve">Максимальная диагональ экрана (дюйм) </w:t>
            </w:r>
            <w:r>
              <w:rPr>
                <w:color w:val="auto"/>
              </w:rPr>
              <w:t>не менее</w:t>
            </w:r>
            <w:r>
              <w:t xml:space="preserve"> 120"</w:t>
            </w:r>
          </w:p>
          <w:p w:rsidR="003C5030" w:rsidRPr="00436094" w:rsidRDefault="003C5030" w:rsidP="003C5030">
            <w:pPr>
              <w:tabs>
                <w:tab w:val="left" w:pos="-720"/>
                <w:tab w:val="left" w:pos="-600"/>
                <w:tab w:val="left" w:pos="720"/>
              </w:tabs>
              <w:suppressAutoHyphens/>
              <w:jc w:val="both"/>
              <w:rPr>
                <w:b/>
                <w:bCs/>
                <w:i/>
                <w:iCs/>
              </w:rPr>
            </w:pPr>
            <w:r w:rsidRPr="00436094">
              <w:rPr>
                <w:b/>
                <w:bCs/>
                <w:i/>
                <w:iCs/>
              </w:rPr>
              <w:t>Регулировка</w:t>
            </w:r>
          </w:p>
          <w:p w:rsidR="003C5030" w:rsidRDefault="003C5030" w:rsidP="003C5030">
            <w:pPr>
              <w:tabs>
                <w:tab w:val="left" w:pos="-720"/>
                <w:tab w:val="left" w:pos="-600"/>
                <w:tab w:val="left" w:pos="720"/>
              </w:tabs>
              <w:suppressAutoHyphens/>
              <w:jc w:val="both"/>
            </w:pPr>
            <w:r>
              <w:t xml:space="preserve">Угол поворота ответной части (градус) </w:t>
            </w:r>
            <w:r>
              <w:rPr>
                <w:color w:val="auto"/>
              </w:rPr>
              <w:t>не менее</w:t>
            </w:r>
            <w:r>
              <w:t xml:space="preserve"> 90°</w:t>
            </w:r>
          </w:p>
          <w:p w:rsidR="003C5030" w:rsidRDefault="003C5030" w:rsidP="003C5030">
            <w:pPr>
              <w:tabs>
                <w:tab w:val="left" w:pos="-720"/>
                <w:tab w:val="left" w:pos="-600"/>
                <w:tab w:val="left" w:pos="720"/>
              </w:tabs>
              <w:suppressAutoHyphens/>
              <w:jc w:val="both"/>
            </w:pPr>
            <w:r>
              <w:t xml:space="preserve">Угол наклона вверх (градус) </w:t>
            </w:r>
            <w:r>
              <w:rPr>
                <w:color w:val="auto"/>
              </w:rPr>
              <w:t>не менее</w:t>
            </w:r>
            <w:r>
              <w:t xml:space="preserve"> 9°</w:t>
            </w:r>
          </w:p>
          <w:p w:rsidR="003C5030" w:rsidRDefault="003C5030" w:rsidP="003C5030">
            <w:pPr>
              <w:tabs>
                <w:tab w:val="left" w:pos="-720"/>
                <w:tab w:val="left" w:pos="-600"/>
                <w:tab w:val="left" w:pos="720"/>
              </w:tabs>
              <w:suppressAutoHyphens/>
              <w:jc w:val="both"/>
            </w:pPr>
            <w:r>
              <w:t xml:space="preserve">Угол наклона вниз (градус) </w:t>
            </w:r>
            <w:r>
              <w:rPr>
                <w:color w:val="auto"/>
              </w:rPr>
              <w:t>не менее</w:t>
            </w:r>
            <w:r>
              <w:t xml:space="preserve"> 13° </w:t>
            </w:r>
          </w:p>
          <w:p w:rsidR="003C5030" w:rsidRDefault="003C5030" w:rsidP="003C5030">
            <w:pPr>
              <w:tabs>
                <w:tab w:val="left" w:pos="-720"/>
                <w:tab w:val="left" w:pos="-600"/>
                <w:tab w:val="left" w:pos="720"/>
              </w:tabs>
              <w:suppressAutoHyphens/>
              <w:jc w:val="both"/>
            </w:pPr>
            <w:r>
              <w:t xml:space="preserve">Регулировка расстояния до стены / потолка </w:t>
            </w:r>
            <w:r>
              <w:rPr>
                <w:color w:val="auto"/>
              </w:rPr>
              <w:t>наличие</w:t>
            </w:r>
          </w:p>
          <w:p w:rsidR="003C5030" w:rsidRDefault="003C5030" w:rsidP="003C5030">
            <w:pPr>
              <w:tabs>
                <w:tab w:val="left" w:pos="-720"/>
                <w:tab w:val="left" w:pos="-600"/>
                <w:tab w:val="left" w:pos="720"/>
              </w:tabs>
              <w:suppressAutoHyphens/>
              <w:jc w:val="both"/>
            </w:pPr>
            <w:r>
              <w:t>Минимальное расстояние от стены / потолка не более 90 мм</w:t>
            </w:r>
          </w:p>
          <w:p w:rsidR="003C5030" w:rsidRDefault="003C5030" w:rsidP="003C5030">
            <w:pPr>
              <w:tabs>
                <w:tab w:val="left" w:pos="-720"/>
                <w:tab w:val="left" w:pos="-600"/>
                <w:tab w:val="left" w:pos="720"/>
              </w:tabs>
              <w:suppressAutoHyphens/>
              <w:jc w:val="both"/>
            </w:pPr>
            <w:r>
              <w:t xml:space="preserve">Максимальное расстояние от стены / потолка </w:t>
            </w:r>
            <w:r>
              <w:rPr>
                <w:color w:val="auto"/>
              </w:rPr>
              <w:t>не менее</w:t>
            </w:r>
            <w:r>
              <w:t xml:space="preserve"> 600 мм</w:t>
            </w:r>
          </w:p>
          <w:p w:rsidR="003C5030" w:rsidRPr="008F2DAE" w:rsidRDefault="003C5030" w:rsidP="003C5030">
            <w:pPr>
              <w:tabs>
                <w:tab w:val="left" w:pos="-720"/>
                <w:tab w:val="left" w:pos="-600"/>
                <w:tab w:val="left" w:pos="720"/>
              </w:tabs>
              <w:suppressAutoHyphens/>
              <w:jc w:val="both"/>
            </w:pPr>
            <w:r>
              <w:t xml:space="preserve">Количество колен </w:t>
            </w:r>
            <w:r>
              <w:rPr>
                <w:color w:val="auto"/>
              </w:rPr>
              <w:t>не менее</w:t>
            </w:r>
            <w:r>
              <w:t xml:space="preserve"> 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1C5A04" w:rsidRDefault="003C5030" w:rsidP="003C5030">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Кабель</w:t>
            </w:r>
            <w:r w:rsidRPr="00592F6D">
              <w:rPr>
                <w:lang w:val="en-US"/>
              </w:rPr>
              <w:t xml:space="preserve"> Cactus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DB63E6" w:rsidRDefault="003C5030" w:rsidP="003C5030">
            <w:r w:rsidRPr="00DB63E6">
              <w:rPr>
                <w:lang w:val="en-US"/>
              </w:rPr>
              <w:t>27.32.13.159</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FF0331" w:rsidRDefault="003C5030" w:rsidP="003C5030">
            <w:pPr>
              <w:tabs>
                <w:tab w:val="left" w:pos="-720"/>
                <w:tab w:val="left" w:pos="-600"/>
                <w:tab w:val="left" w:pos="720"/>
              </w:tabs>
              <w:suppressAutoHyphens/>
              <w:jc w:val="both"/>
              <w:rPr>
                <w:b/>
                <w:bCs/>
                <w:i/>
                <w:iCs/>
                <w:lang w:val="en-US"/>
              </w:rPr>
            </w:pPr>
            <w:r w:rsidRPr="00FF0331">
              <w:rPr>
                <w:b/>
                <w:bCs/>
                <w:i/>
                <w:iCs/>
                <w:lang w:val="en-US"/>
              </w:rPr>
              <w:t>Разъемы</w:t>
            </w:r>
          </w:p>
          <w:p w:rsidR="003C5030" w:rsidRPr="00FF0331" w:rsidRDefault="003C5030" w:rsidP="003C5030">
            <w:pPr>
              <w:tabs>
                <w:tab w:val="left" w:pos="-720"/>
                <w:tab w:val="left" w:pos="-600"/>
                <w:tab w:val="left" w:pos="720"/>
              </w:tabs>
              <w:suppressAutoHyphens/>
              <w:jc w:val="both"/>
              <w:rPr>
                <w:lang w:val="en-US"/>
              </w:rPr>
            </w:pPr>
            <w:r w:rsidRPr="00FF0331">
              <w:rPr>
                <w:lang w:val="en-US"/>
              </w:rPr>
              <w:t>Разъемы HDMI - HDMI</w:t>
            </w:r>
          </w:p>
          <w:p w:rsidR="003C5030" w:rsidRPr="00FF0331" w:rsidRDefault="003C5030" w:rsidP="003C5030">
            <w:pPr>
              <w:tabs>
                <w:tab w:val="left" w:pos="-720"/>
                <w:tab w:val="left" w:pos="-600"/>
                <w:tab w:val="left" w:pos="720"/>
              </w:tabs>
              <w:suppressAutoHyphens/>
              <w:jc w:val="both"/>
              <w:rPr>
                <w:lang w:val="en-US"/>
              </w:rPr>
            </w:pPr>
            <w:r w:rsidRPr="00FF0331">
              <w:rPr>
                <w:lang w:val="en-US"/>
              </w:rPr>
              <w:t xml:space="preserve">Вид разъемов </w:t>
            </w:r>
            <w:r w:rsidRPr="00FF0331">
              <w:t>вилка</w:t>
            </w:r>
            <w:r w:rsidRPr="00FF0331">
              <w:rPr>
                <w:lang w:val="en-US"/>
              </w:rPr>
              <w:t xml:space="preserve"> – </w:t>
            </w:r>
            <w:r w:rsidRPr="00FF0331">
              <w:t>вилка</w:t>
            </w:r>
          </w:p>
          <w:p w:rsidR="003C5030" w:rsidRPr="00FF0331" w:rsidRDefault="003C5030" w:rsidP="003C5030">
            <w:pPr>
              <w:tabs>
                <w:tab w:val="left" w:pos="-720"/>
                <w:tab w:val="left" w:pos="-600"/>
                <w:tab w:val="left" w:pos="720"/>
              </w:tabs>
              <w:suppressAutoHyphens/>
              <w:jc w:val="both"/>
              <w:rPr>
                <w:b/>
                <w:bCs/>
                <w:i/>
                <w:iCs/>
              </w:rPr>
            </w:pPr>
            <w:r w:rsidRPr="00FF0331">
              <w:rPr>
                <w:b/>
                <w:bCs/>
                <w:i/>
                <w:iCs/>
              </w:rPr>
              <w:t>Кабель</w:t>
            </w:r>
          </w:p>
          <w:p w:rsidR="003C5030" w:rsidRPr="00FF0331" w:rsidRDefault="003C5030" w:rsidP="003C5030">
            <w:pPr>
              <w:tabs>
                <w:tab w:val="left" w:pos="-720"/>
                <w:tab w:val="left" w:pos="-600"/>
                <w:tab w:val="left" w:pos="720"/>
              </w:tabs>
              <w:suppressAutoHyphens/>
              <w:jc w:val="both"/>
            </w:pPr>
            <w:r w:rsidRPr="00FF0331">
              <w:t xml:space="preserve">Длина кабеля </w:t>
            </w:r>
            <w:r>
              <w:rPr>
                <w:color w:val="auto"/>
              </w:rPr>
              <w:t>не менее</w:t>
            </w:r>
            <w:r w:rsidRPr="00FF0331">
              <w:t xml:space="preserve"> 10 м</w:t>
            </w:r>
            <w:r>
              <w:t xml:space="preserve"> </w:t>
            </w:r>
          </w:p>
          <w:p w:rsidR="003C5030" w:rsidRPr="00FF0331" w:rsidRDefault="003C5030" w:rsidP="003C5030">
            <w:pPr>
              <w:tabs>
                <w:tab w:val="left" w:pos="-720"/>
                <w:tab w:val="left" w:pos="-600"/>
                <w:tab w:val="left" w:pos="720"/>
              </w:tabs>
              <w:suppressAutoHyphens/>
              <w:jc w:val="both"/>
            </w:pPr>
            <w:r w:rsidRPr="00FF0331">
              <w:t>Тканевая оплетка провода</w:t>
            </w:r>
            <w:r>
              <w:t xml:space="preserve"> наличие</w:t>
            </w:r>
          </w:p>
          <w:p w:rsidR="003C5030" w:rsidRPr="00FF0331" w:rsidRDefault="003C5030" w:rsidP="003C5030">
            <w:pPr>
              <w:tabs>
                <w:tab w:val="left" w:pos="-720"/>
                <w:tab w:val="left" w:pos="-600"/>
                <w:tab w:val="left" w:pos="720"/>
              </w:tabs>
              <w:suppressAutoHyphens/>
              <w:jc w:val="both"/>
              <w:rPr>
                <w:b/>
                <w:bCs/>
                <w:i/>
                <w:iCs/>
              </w:rPr>
            </w:pPr>
            <w:r w:rsidRPr="00FF0331">
              <w:rPr>
                <w:b/>
                <w:bCs/>
                <w:i/>
                <w:iCs/>
              </w:rPr>
              <w:t>Сигнал и стандарты</w:t>
            </w:r>
          </w:p>
          <w:p w:rsidR="003C5030" w:rsidRPr="00FF0331" w:rsidRDefault="003C5030" w:rsidP="003C5030">
            <w:pPr>
              <w:tabs>
                <w:tab w:val="left" w:pos="-720"/>
                <w:tab w:val="left" w:pos="-600"/>
                <w:tab w:val="left" w:pos="720"/>
              </w:tabs>
              <w:suppressAutoHyphens/>
              <w:jc w:val="both"/>
            </w:pPr>
            <w:r w:rsidRPr="00FF0331">
              <w:t>Версия кабеля</w:t>
            </w:r>
            <w:r>
              <w:t xml:space="preserve"> не ниже </w:t>
            </w:r>
            <w:r w:rsidRPr="00FF0331">
              <w:t>2.0</w:t>
            </w:r>
          </w:p>
          <w:p w:rsidR="003C5030" w:rsidRPr="00FF0331" w:rsidRDefault="003C5030" w:rsidP="003C5030">
            <w:pPr>
              <w:tabs>
                <w:tab w:val="left" w:pos="-720"/>
                <w:tab w:val="left" w:pos="-600"/>
                <w:tab w:val="left" w:pos="720"/>
              </w:tabs>
              <w:suppressAutoHyphens/>
              <w:jc w:val="both"/>
            </w:pPr>
            <w:r w:rsidRPr="00FF0331">
              <w:t>Формат передаваемого сигнала</w:t>
            </w:r>
            <w:r>
              <w:t xml:space="preserve"> </w:t>
            </w:r>
            <w:r w:rsidRPr="00FF0331">
              <w:t>цифровой</w:t>
            </w:r>
          </w:p>
          <w:p w:rsidR="003C5030" w:rsidRPr="00FF0331" w:rsidRDefault="003C5030" w:rsidP="003C5030">
            <w:pPr>
              <w:tabs>
                <w:tab w:val="left" w:pos="-720"/>
                <w:tab w:val="left" w:pos="-600"/>
                <w:tab w:val="left" w:pos="720"/>
              </w:tabs>
              <w:suppressAutoHyphens/>
              <w:jc w:val="both"/>
            </w:pPr>
            <w:r w:rsidRPr="00FF0331">
              <w:t>Частота кадров при максимальном разрешении</w:t>
            </w:r>
            <w:r>
              <w:t xml:space="preserve"> </w:t>
            </w:r>
            <w:r>
              <w:rPr>
                <w:color w:val="auto"/>
              </w:rPr>
              <w:t>не менее</w:t>
            </w:r>
            <w:r w:rsidRPr="00FF0331">
              <w:t xml:space="preserve"> 120 Гц</w:t>
            </w:r>
          </w:p>
          <w:p w:rsidR="003C5030" w:rsidRPr="00FF0331" w:rsidRDefault="003C5030" w:rsidP="003C5030">
            <w:pPr>
              <w:tabs>
                <w:tab w:val="left" w:pos="-720"/>
                <w:tab w:val="left" w:pos="-600"/>
                <w:tab w:val="left" w:pos="720"/>
              </w:tabs>
              <w:suppressAutoHyphens/>
              <w:jc w:val="both"/>
            </w:pPr>
            <w:r w:rsidRPr="00FF0331">
              <w:t>Максимально поддерживаемое разрешение</w:t>
            </w:r>
            <w:r>
              <w:t xml:space="preserve"> </w:t>
            </w:r>
            <w:r>
              <w:rPr>
                <w:color w:val="auto"/>
              </w:rPr>
              <w:t>не менее</w:t>
            </w:r>
            <w:r w:rsidRPr="00FF0331">
              <w:t xml:space="preserve"> 3840</w:t>
            </w:r>
            <w:r w:rsidRPr="00FF0331">
              <w:rPr>
                <w:lang w:val="en-US"/>
              </w:rPr>
              <w:t>x</w:t>
            </w:r>
            <w:r w:rsidRPr="00FF0331">
              <w:t>2160</w:t>
            </w:r>
          </w:p>
          <w:p w:rsidR="003C5030" w:rsidRPr="00FF0331" w:rsidRDefault="003C5030" w:rsidP="003C5030">
            <w:pPr>
              <w:tabs>
                <w:tab w:val="left" w:pos="-720"/>
                <w:tab w:val="left" w:pos="-600"/>
                <w:tab w:val="left" w:pos="720"/>
              </w:tabs>
              <w:suppressAutoHyphens/>
              <w:jc w:val="both"/>
            </w:pPr>
            <w:r w:rsidRPr="00FF0331">
              <w:t xml:space="preserve">Пропускная способность </w:t>
            </w:r>
            <w:r>
              <w:rPr>
                <w:color w:val="auto"/>
              </w:rPr>
              <w:t>не менее</w:t>
            </w:r>
            <w:r w:rsidRPr="00FF0331">
              <w:t xml:space="preserve"> 18 Гбит/с</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FF0331"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1</w:t>
            </w:r>
          </w:p>
        </w:tc>
      </w:tr>
      <w:tr w:rsidR="003C5030" w:rsidRPr="004C08B1"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Видеокарта</w:t>
            </w:r>
            <w:r w:rsidRPr="004C08B1">
              <w:rPr>
                <w:lang w:val="en-US"/>
              </w:rPr>
              <w:t xml:space="preserve"> GIGABYTE AMD Radeon RX 6600 EAGLE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DB63E6" w:rsidRDefault="003C5030" w:rsidP="003C5030">
            <w:r w:rsidRPr="00DB63E6">
              <w:rPr>
                <w:lang w:val="en-US"/>
              </w:rPr>
              <w:t>26.12.20.000</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FF0331" w:rsidRDefault="003C5030" w:rsidP="003C5030">
            <w:pPr>
              <w:tabs>
                <w:tab w:val="left" w:pos="-720"/>
                <w:tab w:val="left" w:pos="-600"/>
                <w:tab w:val="left" w:pos="720"/>
              </w:tabs>
              <w:suppressAutoHyphens/>
              <w:jc w:val="both"/>
              <w:rPr>
                <w:b/>
                <w:bCs/>
                <w:i/>
                <w:iCs/>
              </w:rPr>
            </w:pPr>
            <w:r w:rsidRPr="00FF0331">
              <w:rPr>
                <w:b/>
                <w:bCs/>
                <w:i/>
                <w:iCs/>
              </w:rPr>
              <w:t>Основные параметры</w:t>
            </w:r>
          </w:p>
          <w:p w:rsidR="003C5030" w:rsidRPr="00FF0331" w:rsidRDefault="003C5030" w:rsidP="003C5030">
            <w:pPr>
              <w:tabs>
                <w:tab w:val="left" w:pos="-720"/>
                <w:tab w:val="left" w:pos="-600"/>
                <w:tab w:val="left" w:pos="720"/>
              </w:tabs>
              <w:suppressAutoHyphens/>
              <w:jc w:val="both"/>
            </w:pPr>
            <w:r w:rsidRPr="00FF0331">
              <w:t xml:space="preserve">Графический процессор </w:t>
            </w:r>
            <w:r w:rsidRPr="00FF0331">
              <w:rPr>
                <w:lang w:val="en-US"/>
              </w:rPr>
              <w:t>Radeon</w:t>
            </w:r>
            <w:r w:rsidRPr="00FF0331">
              <w:t xml:space="preserve"> </w:t>
            </w:r>
            <w:r w:rsidRPr="00FF0331">
              <w:rPr>
                <w:lang w:val="en-US"/>
              </w:rPr>
              <w:t>RX</w:t>
            </w:r>
            <w:r w:rsidRPr="00FF0331">
              <w:t xml:space="preserve"> 6600</w:t>
            </w:r>
          </w:p>
          <w:p w:rsidR="003C5030" w:rsidRPr="00FF0331" w:rsidRDefault="003C5030" w:rsidP="003C5030">
            <w:pPr>
              <w:tabs>
                <w:tab w:val="left" w:pos="-720"/>
                <w:tab w:val="left" w:pos="-600"/>
                <w:tab w:val="left" w:pos="720"/>
              </w:tabs>
              <w:suppressAutoHyphens/>
              <w:jc w:val="both"/>
            </w:pPr>
            <w:r w:rsidRPr="00FF0331">
              <w:t xml:space="preserve">Микроархитектура </w:t>
            </w:r>
            <w:r w:rsidRPr="00FF0331">
              <w:rPr>
                <w:lang w:val="en-US"/>
              </w:rPr>
              <w:t>AMD</w:t>
            </w:r>
            <w:r w:rsidRPr="00FF0331">
              <w:t xml:space="preserve"> </w:t>
            </w:r>
            <w:r w:rsidRPr="00FF0331">
              <w:rPr>
                <w:lang w:val="en-US"/>
              </w:rPr>
              <w:t>RDNA</w:t>
            </w:r>
            <w:r w:rsidRPr="00FF0331">
              <w:t xml:space="preserve"> 2</w:t>
            </w:r>
          </w:p>
          <w:p w:rsidR="003C5030" w:rsidRPr="00FF0331" w:rsidRDefault="003C5030" w:rsidP="003C5030">
            <w:pPr>
              <w:tabs>
                <w:tab w:val="left" w:pos="-720"/>
                <w:tab w:val="left" w:pos="-600"/>
                <w:tab w:val="left" w:pos="720"/>
              </w:tabs>
              <w:suppressAutoHyphens/>
              <w:jc w:val="both"/>
            </w:pPr>
            <w:r w:rsidRPr="00FF0331">
              <w:t xml:space="preserve">Техпроцесс </w:t>
            </w:r>
            <w:r>
              <w:rPr>
                <w:color w:val="auto"/>
              </w:rPr>
              <w:t>не менее</w:t>
            </w:r>
            <w:r w:rsidRPr="00FF0331">
              <w:t xml:space="preserve"> 7 нм</w:t>
            </w:r>
          </w:p>
          <w:p w:rsidR="003C5030" w:rsidRPr="00FF0331" w:rsidRDefault="003C5030" w:rsidP="003C5030">
            <w:pPr>
              <w:tabs>
                <w:tab w:val="left" w:pos="-720"/>
                <w:tab w:val="left" w:pos="-600"/>
                <w:tab w:val="left" w:pos="720"/>
              </w:tabs>
              <w:suppressAutoHyphens/>
              <w:jc w:val="both"/>
              <w:rPr>
                <w:b/>
                <w:bCs/>
                <w:i/>
                <w:iCs/>
              </w:rPr>
            </w:pPr>
            <w:r w:rsidRPr="00FF0331">
              <w:rPr>
                <w:b/>
                <w:bCs/>
                <w:i/>
                <w:iCs/>
              </w:rPr>
              <w:t>Спецификации видеопроцессора</w:t>
            </w:r>
          </w:p>
          <w:p w:rsidR="003C5030" w:rsidRPr="00FF0331" w:rsidRDefault="003C5030" w:rsidP="003C5030">
            <w:pPr>
              <w:tabs>
                <w:tab w:val="left" w:pos="-720"/>
                <w:tab w:val="left" w:pos="-600"/>
                <w:tab w:val="left" w:pos="720"/>
              </w:tabs>
              <w:suppressAutoHyphens/>
              <w:jc w:val="both"/>
            </w:pPr>
            <w:r w:rsidRPr="00FF0331">
              <w:t xml:space="preserve">Штатная частота работы видеочипа </w:t>
            </w:r>
            <w:r>
              <w:rPr>
                <w:color w:val="auto"/>
              </w:rPr>
              <w:t>не менее</w:t>
            </w:r>
            <w:r w:rsidRPr="00FF0331">
              <w:t xml:space="preserve"> 1626 МГц</w:t>
            </w:r>
          </w:p>
          <w:p w:rsidR="003C5030" w:rsidRPr="00FF0331" w:rsidRDefault="003C5030" w:rsidP="003C5030">
            <w:pPr>
              <w:tabs>
                <w:tab w:val="left" w:pos="-720"/>
                <w:tab w:val="left" w:pos="-600"/>
                <w:tab w:val="left" w:pos="720"/>
              </w:tabs>
              <w:suppressAutoHyphens/>
              <w:jc w:val="both"/>
            </w:pPr>
            <w:r w:rsidRPr="00FF0331">
              <w:t xml:space="preserve">Турбочастота </w:t>
            </w:r>
            <w:r>
              <w:rPr>
                <w:color w:val="auto"/>
              </w:rPr>
              <w:t>не менее</w:t>
            </w:r>
            <w:r w:rsidRPr="00FF0331">
              <w:t xml:space="preserve"> 2491 МГц</w:t>
            </w:r>
          </w:p>
          <w:p w:rsidR="003C5030" w:rsidRPr="00FF0331" w:rsidRDefault="003C5030" w:rsidP="003C5030">
            <w:pPr>
              <w:tabs>
                <w:tab w:val="left" w:pos="-720"/>
                <w:tab w:val="left" w:pos="-600"/>
                <w:tab w:val="left" w:pos="720"/>
              </w:tabs>
              <w:suppressAutoHyphens/>
              <w:jc w:val="both"/>
            </w:pPr>
            <w:r w:rsidRPr="00FF0331">
              <w:t>Количество универсальных процессоров (</w:t>
            </w:r>
            <w:r w:rsidRPr="00FF0331">
              <w:rPr>
                <w:lang w:val="en-US"/>
              </w:rPr>
              <w:t>ALU</w:t>
            </w:r>
            <w:r w:rsidRPr="00FF0331">
              <w:t xml:space="preserve">) </w:t>
            </w:r>
            <w:r>
              <w:rPr>
                <w:color w:val="auto"/>
              </w:rPr>
              <w:t>не менее</w:t>
            </w:r>
            <w:r w:rsidRPr="00FF0331">
              <w:t xml:space="preserve"> 1792</w:t>
            </w:r>
          </w:p>
          <w:p w:rsidR="003C5030" w:rsidRPr="00FF0331" w:rsidRDefault="003C5030" w:rsidP="003C5030">
            <w:pPr>
              <w:tabs>
                <w:tab w:val="left" w:pos="-720"/>
                <w:tab w:val="left" w:pos="-600"/>
                <w:tab w:val="left" w:pos="720"/>
              </w:tabs>
              <w:suppressAutoHyphens/>
              <w:jc w:val="both"/>
            </w:pPr>
            <w:r w:rsidRPr="00FF0331">
              <w:t xml:space="preserve">Число текстурных блоков </w:t>
            </w:r>
            <w:r>
              <w:rPr>
                <w:color w:val="auto"/>
              </w:rPr>
              <w:t>не менее</w:t>
            </w:r>
            <w:r w:rsidRPr="00FF0331">
              <w:t xml:space="preserve"> 112</w:t>
            </w:r>
          </w:p>
          <w:p w:rsidR="003C5030" w:rsidRPr="00FF0331" w:rsidRDefault="003C5030" w:rsidP="003C5030">
            <w:pPr>
              <w:tabs>
                <w:tab w:val="left" w:pos="-720"/>
                <w:tab w:val="left" w:pos="-600"/>
                <w:tab w:val="left" w:pos="720"/>
              </w:tabs>
              <w:suppressAutoHyphens/>
              <w:jc w:val="both"/>
            </w:pPr>
            <w:r w:rsidRPr="00FF0331">
              <w:t xml:space="preserve">Число блоков растеризации </w:t>
            </w:r>
            <w:r>
              <w:rPr>
                <w:color w:val="auto"/>
              </w:rPr>
              <w:t>не менее</w:t>
            </w:r>
            <w:r w:rsidRPr="00FF0331">
              <w:t xml:space="preserve"> 64</w:t>
            </w:r>
          </w:p>
          <w:p w:rsidR="003C5030" w:rsidRPr="00FF0331" w:rsidRDefault="003C5030" w:rsidP="003C5030">
            <w:pPr>
              <w:tabs>
                <w:tab w:val="left" w:pos="-720"/>
                <w:tab w:val="left" w:pos="-600"/>
                <w:tab w:val="left" w:pos="720"/>
              </w:tabs>
              <w:suppressAutoHyphens/>
              <w:jc w:val="both"/>
            </w:pPr>
            <w:r w:rsidRPr="00FF0331">
              <w:t>Поддержка трассировки лучей есть</w:t>
            </w:r>
          </w:p>
          <w:p w:rsidR="003C5030" w:rsidRPr="00FF0331" w:rsidRDefault="003C5030" w:rsidP="003C5030">
            <w:pPr>
              <w:tabs>
                <w:tab w:val="left" w:pos="-720"/>
                <w:tab w:val="left" w:pos="-600"/>
                <w:tab w:val="left" w:pos="720"/>
              </w:tabs>
              <w:suppressAutoHyphens/>
              <w:jc w:val="both"/>
            </w:pPr>
            <w:r w:rsidRPr="00FF0331">
              <w:t>Аппаратное ускорение трассировки лучей (</w:t>
            </w:r>
            <w:r w:rsidRPr="00FF0331">
              <w:rPr>
                <w:lang w:val="en-US"/>
              </w:rPr>
              <w:t>RT</w:t>
            </w:r>
            <w:r w:rsidRPr="00FF0331">
              <w:t>-ядра)</w:t>
            </w:r>
            <w:r>
              <w:t xml:space="preserve"> </w:t>
            </w:r>
            <w:r>
              <w:rPr>
                <w:color w:val="auto"/>
              </w:rPr>
              <w:t>не менее</w:t>
            </w:r>
            <w:r w:rsidRPr="00FF0331">
              <w:t xml:space="preserve"> 28</w:t>
            </w:r>
          </w:p>
          <w:p w:rsidR="003C5030" w:rsidRPr="00FF0331" w:rsidRDefault="003C5030" w:rsidP="003C5030">
            <w:pPr>
              <w:tabs>
                <w:tab w:val="left" w:pos="-720"/>
                <w:tab w:val="left" w:pos="-600"/>
                <w:tab w:val="left" w:pos="720"/>
              </w:tabs>
              <w:suppressAutoHyphens/>
              <w:jc w:val="both"/>
              <w:rPr>
                <w:b/>
                <w:bCs/>
                <w:i/>
                <w:iCs/>
              </w:rPr>
            </w:pPr>
            <w:r w:rsidRPr="00FF0331">
              <w:rPr>
                <w:b/>
                <w:bCs/>
                <w:i/>
                <w:iCs/>
              </w:rPr>
              <w:t>Спецификации видеопамяти</w:t>
            </w:r>
          </w:p>
          <w:p w:rsidR="003C5030" w:rsidRPr="00FF0331" w:rsidRDefault="003C5030" w:rsidP="003C5030">
            <w:pPr>
              <w:tabs>
                <w:tab w:val="left" w:pos="-720"/>
                <w:tab w:val="left" w:pos="-600"/>
                <w:tab w:val="left" w:pos="720"/>
              </w:tabs>
              <w:suppressAutoHyphens/>
              <w:jc w:val="both"/>
            </w:pPr>
            <w:r w:rsidRPr="00FF0331">
              <w:t xml:space="preserve">Объем видеопамяти </w:t>
            </w:r>
            <w:r>
              <w:rPr>
                <w:color w:val="auto"/>
              </w:rPr>
              <w:t>не менее</w:t>
            </w:r>
            <w:r w:rsidRPr="00FF0331">
              <w:t xml:space="preserve"> 8 ГБ</w:t>
            </w:r>
          </w:p>
          <w:p w:rsidR="003C5030" w:rsidRPr="00FF0331" w:rsidRDefault="003C5030" w:rsidP="003C5030">
            <w:pPr>
              <w:tabs>
                <w:tab w:val="left" w:pos="-720"/>
                <w:tab w:val="left" w:pos="-600"/>
                <w:tab w:val="left" w:pos="720"/>
              </w:tabs>
              <w:suppressAutoHyphens/>
              <w:jc w:val="both"/>
            </w:pPr>
            <w:r w:rsidRPr="00FF0331">
              <w:t xml:space="preserve">Тип памяти </w:t>
            </w:r>
            <w:r>
              <w:t xml:space="preserve">не ниже </w:t>
            </w:r>
            <w:r w:rsidRPr="00FF0331">
              <w:rPr>
                <w:lang w:val="en-US"/>
              </w:rPr>
              <w:t>GDDR</w:t>
            </w:r>
            <w:r w:rsidRPr="00FF0331">
              <w:t>6</w:t>
            </w:r>
          </w:p>
          <w:p w:rsidR="003C5030" w:rsidRPr="00FF0331" w:rsidRDefault="003C5030" w:rsidP="003C5030">
            <w:pPr>
              <w:tabs>
                <w:tab w:val="left" w:pos="-720"/>
                <w:tab w:val="left" w:pos="-600"/>
                <w:tab w:val="left" w:pos="720"/>
              </w:tabs>
              <w:suppressAutoHyphens/>
              <w:jc w:val="both"/>
            </w:pPr>
            <w:r w:rsidRPr="00FF0331">
              <w:lastRenderedPageBreak/>
              <w:t xml:space="preserve">Разрядность шины памяти </w:t>
            </w:r>
            <w:r>
              <w:rPr>
                <w:color w:val="auto"/>
              </w:rPr>
              <w:t>не менее</w:t>
            </w:r>
            <w:r w:rsidRPr="00FF0331">
              <w:t xml:space="preserve"> 128 бит</w:t>
            </w:r>
          </w:p>
          <w:p w:rsidR="003C5030" w:rsidRPr="00FF0331" w:rsidRDefault="003C5030" w:rsidP="003C5030">
            <w:pPr>
              <w:tabs>
                <w:tab w:val="left" w:pos="-720"/>
                <w:tab w:val="left" w:pos="-600"/>
                <w:tab w:val="left" w:pos="720"/>
              </w:tabs>
              <w:suppressAutoHyphens/>
              <w:jc w:val="both"/>
            </w:pPr>
            <w:r w:rsidRPr="00FF0331">
              <w:t xml:space="preserve">Максимальная пропускная способность памяти </w:t>
            </w:r>
            <w:r>
              <w:rPr>
                <w:color w:val="auto"/>
              </w:rPr>
              <w:t>не менее</w:t>
            </w:r>
            <w:r w:rsidRPr="00FF0331">
              <w:t xml:space="preserve"> 224 Гбайт/сек</w:t>
            </w:r>
          </w:p>
          <w:p w:rsidR="003C5030" w:rsidRPr="00FF0331" w:rsidRDefault="003C5030" w:rsidP="003C5030">
            <w:pPr>
              <w:tabs>
                <w:tab w:val="left" w:pos="-720"/>
                <w:tab w:val="left" w:pos="-600"/>
                <w:tab w:val="left" w:pos="720"/>
              </w:tabs>
              <w:suppressAutoHyphens/>
              <w:jc w:val="both"/>
            </w:pPr>
            <w:r w:rsidRPr="00FF0331">
              <w:t>Эффективная частота памяти</w:t>
            </w:r>
            <w:r>
              <w:rPr>
                <w:color w:val="auto"/>
              </w:rPr>
              <w:t xml:space="preserve"> не менее</w:t>
            </w:r>
            <w:r w:rsidRPr="00FF0331">
              <w:t xml:space="preserve"> 14000 МГц</w:t>
            </w:r>
          </w:p>
          <w:p w:rsidR="003C5030" w:rsidRPr="00FF0331" w:rsidRDefault="003C5030" w:rsidP="003C5030">
            <w:pPr>
              <w:tabs>
                <w:tab w:val="left" w:pos="-720"/>
                <w:tab w:val="left" w:pos="-600"/>
                <w:tab w:val="left" w:pos="720"/>
              </w:tabs>
              <w:suppressAutoHyphens/>
              <w:jc w:val="both"/>
              <w:rPr>
                <w:b/>
                <w:bCs/>
                <w:i/>
                <w:iCs/>
              </w:rPr>
            </w:pPr>
            <w:r w:rsidRPr="00FF0331">
              <w:rPr>
                <w:b/>
                <w:bCs/>
                <w:i/>
                <w:iCs/>
              </w:rPr>
              <w:t>Вывод изображения</w:t>
            </w:r>
          </w:p>
          <w:p w:rsidR="003C5030" w:rsidRPr="00FF0331" w:rsidRDefault="003C5030" w:rsidP="003C5030">
            <w:pPr>
              <w:tabs>
                <w:tab w:val="left" w:pos="-720"/>
                <w:tab w:val="left" w:pos="-600"/>
                <w:tab w:val="left" w:pos="720"/>
              </w:tabs>
              <w:suppressAutoHyphens/>
              <w:jc w:val="both"/>
            </w:pPr>
            <w:r w:rsidRPr="00FF0331">
              <w:t xml:space="preserve">Тип и количество видеоразъемов </w:t>
            </w:r>
            <w:r>
              <w:rPr>
                <w:color w:val="auto"/>
              </w:rPr>
              <w:t>не менее</w:t>
            </w:r>
            <w:r w:rsidRPr="00FF0331">
              <w:t xml:space="preserve"> 2 </w:t>
            </w:r>
            <w:r w:rsidRPr="00FF0331">
              <w:rPr>
                <w:lang w:val="en-US"/>
              </w:rPr>
              <w:t>x</w:t>
            </w:r>
            <w:r w:rsidRPr="00FF0331">
              <w:t xml:space="preserve"> </w:t>
            </w:r>
            <w:r w:rsidRPr="00FF0331">
              <w:rPr>
                <w:lang w:val="en-US"/>
              </w:rPr>
              <w:t>DisplayPort</w:t>
            </w:r>
            <w:r w:rsidRPr="00FF0331">
              <w:t xml:space="preserve">, </w:t>
            </w:r>
            <w:r>
              <w:rPr>
                <w:color w:val="auto"/>
              </w:rPr>
              <w:t>не менее</w:t>
            </w:r>
            <w:r w:rsidRPr="00FF0331">
              <w:t xml:space="preserve"> 2 </w:t>
            </w:r>
            <w:r w:rsidRPr="00FF0331">
              <w:rPr>
                <w:lang w:val="en-US"/>
              </w:rPr>
              <w:t>x</w:t>
            </w:r>
            <w:r w:rsidRPr="00FF0331">
              <w:t xml:space="preserve"> </w:t>
            </w:r>
            <w:r w:rsidRPr="00FF0331">
              <w:rPr>
                <w:lang w:val="en-US"/>
              </w:rPr>
              <w:t>HDMI</w:t>
            </w:r>
          </w:p>
          <w:p w:rsidR="003C5030" w:rsidRPr="00FF0331" w:rsidRDefault="003C5030" w:rsidP="003C5030">
            <w:pPr>
              <w:tabs>
                <w:tab w:val="left" w:pos="-720"/>
                <w:tab w:val="left" w:pos="-600"/>
                <w:tab w:val="left" w:pos="720"/>
              </w:tabs>
              <w:suppressAutoHyphens/>
              <w:jc w:val="both"/>
            </w:pPr>
            <w:r w:rsidRPr="00FF0331">
              <w:t xml:space="preserve">Версия </w:t>
            </w:r>
            <w:r w:rsidRPr="00FF0331">
              <w:rPr>
                <w:lang w:val="en-US"/>
              </w:rPr>
              <w:t>HDMI</w:t>
            </w:r>
            <w:r w:rsidRPr="00FF0331">
              <w:t xml:space="preserve"> </w:t>
            </w:r>
            <w:r>
              <w:t xml:space="preserve">не ниже </w:t>
            </w:r>
            <w:r w:rsidRPr="00FF0331">
              <w:t>2.1</w:t>
            </w:r>
          </w:p>
          <w:p w:rsidR="003C5030" w:rsidRPr="00FF0331" w:rsidRDefault="003C5030" w:rsidP="003C5030">
            <w:pPr>
              <w:tabs>
                <w:tab w:val="left" w:pos="-720"/>
                <w:tab w:val="left" w:pos="-600"/>
                <w:tab w:val="left" w:pos="720"/>
              </w:tabs>
              <w:suppressAutoHyphens/>
              <w:jc w:val="both"/>
            </w:pPr>
            <w:r w:rsidRPr="00FF0331">
              <w:t xml:space="preserve">Версия </w:t>
            </w:r>
            <w:r w:rsidRPr="00FF0331">
              <w:rPr>
                <w:lang w:val="en-US"/>
              </w:rPr>
              <w:t>DisplayPort</w:t>
            </w:r>
            <w:r w:rsidRPr="00FF0331">
              <w:t xml:space="preserve"> </w:t>
            </w:r>
            <w:r>
              <w:t xml:space="preserve">не ниже </w:t>
            </w:r>
            <w:r w:rsidRPr="00FF0331">
              <w:t>1.4</w:t>
            </w:r>
          </w:p>
          <w:p w:rsidR="003C5030" w:rsidRPr="00FF0331" w:rsidRDefault="003C5030" w:rsidP="003C5030">
            <w:pPr>
              <w:tabs>
                <w:tab w:val="left" w:pos="-720"/>
                <w:tab w:val="left" w:pos="-600"/>
                <w:tab w:val="left" w:pos="720"/>
              </w:tabs>
              <w:suppressAutoHyphens/>
              <w:jc w:val="both"/>
            </w:pPr>
            <w:r w:rsidRPr="00FF0331">
              <w:t xml:space="preserve">Количество подключаемых одновременно мониторов </w:t>
            </w:r>
            <w:r>
              <w:rPr>
                <w:color w:val="auto"/>
              </w:rPr>
              <w:t>не менее</w:t>
            </w:r>
            <w:r w:rsidRPr="00FF0331">
              <w:t xml:space="preserve"> 4</w:t>
            </w:r>
            <w:r>
              <w:t xml:space="preserve"> </w:t>
            </w:r>
          </w:p>
          <w:p w:rsidR="003C5030" w:rsidRPr="00FF0331" w:rsidRDefault="003C5030" w:rsidP="003C5030">
            <w:pPr>
              <w:tabs>
                <w:tab w:val="left" w:pos="-720"/>
                <w:tab w:val="left" w:pos="-600"/>
                <w:tab w:val="left" w:pos="720"/>
              </w:tabs>
              <w:suppressAutoHyphens/>
              <w:jc w:val="both"/>
            </w:pPr>
            <w:r w:rsidRPr="00FF0331">
              <w:t xml:space="preserve">Максимальное разрешение </w:t>
            </w:r>
            <w:r>
              <w:rPr>
                <w:color w:val="auto"/>
              </w:rPr>
              <w:t>не менее</w:t>
            </w:r>
            <w:r w:rsidRPr="00FF0331">
              <w:t xml:space="preserve"> 7680</w:t>
            </w:r>
            <w:r w:rsidRPr="00FF0331">
              <w:rPr>
                <w:lang w:val="en-US"/>
              </w:rPr>
              <w:t>x</w:t>
            </w:r>
            <w:r w:rsidRPr="00FF0331">
              <w:t>4320 (8</w:t>
            </w:r>
            <w:r w:rsidRPr="00FF0331">
              <w:rPr>
                <w:lang w:val="en-US"/>
              </w:rPr>
              <w:t>K</w:t>
            </w:r>
            <w:r w:rsidRPr="00FF0331">
              <w:t xml:space="preserve"> </w:t>
            </w:r>
            <w:r w:rsidRPr="00FF0331">
              <w:rPr>
                <w:lang w:val="en-US"/>
              </w:rPr>
              <w:t>Ultra</w:t>
            </w:r>
            <w:r w:rsidRPr="00FF0331">
              <w:t xml:space="preserve"> </w:t>
            </w:r>
            <w:r w:rsidRPr="00FF0331">
              <w:rPr>
                <w:lang w:val="en-US"/>
              </w:rPr>
              <w:t>HD</w:t>
            </w:r>
            <w:r w:rsidRPr="00FF0331">
              <w:t>)</w:t>
            </w:r>
          </w:p>
          <w:p w:rsidR="003C5030" w:rsidRPr="00FF0331" w:rsidRDefault="003C5030" w:rsidP="003C5030">
            <w:pPr>
              <w:tabs>
                <w:tab w:val="left" w:pos="-720"/>
                <w:tab w:val="left" w:pos="-600"/>
                <w:tab w:val="left" w:pos="720"/>
              </w:tabs>
              <w:suppressAutoHyphens/>
              <w:jc w:val="both"/>
              <w:rPr>
                <w:b/>
                <w:bCs/>
                <w:i/>
                <w:iCs/>
              </w:rPr>
            </w:pPr>
            <w:r w:rsidRPr="00FF0331">
              <w:rPr>
                <w:b/>
                <w:bCs/>
                <w:i/>
                <w:iCs/>
              </w:rPr>
              <w:t>Подключение</w:t>
            </w:r>
          </w:p>
          <w:p w:rsidR="003C5030" w:rsidRPr="00FF0331" w:rsidRDefault="003C5030" w:rsidP="003C5030">
            <w:pPr>
              <w:tabs>
                <w:tab w:val="left" w:pos="-720"/>
                <w:tab w:val="left" w:pos="-600"/>
                <w:tab w:val="left" w:pos="720"/>
              </w:tabs>
              <w:suppressAutoHyphens/>
              <w:jc w:val="both"/>
            </w:pPr>
            <w:r w:rsidRPr="00FF0331">
              <w:t xml:space="preserve">Интерфейс подключения </w:t>
            </w:r>
            <w:r w:rsidRPr="00FF0331">
              <w:rPr>
                <w:lang w:val="en-US"/>
              </w:rPr>
              <w:t>PCIe</w:t>
            </w:r>
            <w:r>
              <w:t xml:space="preserve"> не ниже</w:t>
            </w:r>
            <w:r w:rsidRPr="00FF0331">
              <w:t xml:space="preserve"> 4.0</w:t>
            </w:r>
          </w:p>
          <w:p w:rsidR="003C5030" w:rsidRPr="00FF0331" w:rsidRDefault="003C5030" w:rsidP="003C5030">
            <w:pPr>
              <w:tabs>
                <w:tab w:val="left" w:pos="-720"/>
                <w:tab w:val="left" w:pos="-600"/>
                <w:tab w:val="left" w:pos="720"/>
              </w:tabs>
              <w:suppressAutoHyphens/>
              <w:jc w:val="both"/>
            </w:pPr>
            <w:r w:rsidRPr="00FF0331">
              <w:t xml:space="preserve">Форм-фактор разъема подключения </w:t>
            </w:r>
            <w:r w:rsidRPr="00FF0331">
              <w:rPr>
                <w:lang w:val="en-US"/>
              </w:rPr>
              <w:t>PCIe</w:t>
            </w:r>
            <w:r w:rsidRPr="00FF0331">
              <w:t xml:space="preserve"> </w:t>
            </w:r>
            <w:r>
              <w:rPr>
                <w:color w:val="auto"/>
              </w:rPr>
              <w:t>не менее</w:t>
            </w:r>
            <w:r w:rsidRPr="00A52663">
              <w:t xml:space="preserve"> </w:t>
            </w:r>
            <w:r w:rsidRPr="00FF0331">
              <w:rPr>
                <w:lang w:val="en-US"/>
              </w:rPr>
              <w:t>x</w:t>
            </w:r>
            <w:r w:rsidRPr="00FF0331">
              <w:t>16</w:t>
            </w:r>
          </w:p>
          <w:p w:rsidR="003C5030" w:rsidRPr="00FF0331" w:rsidRDefault="003C5030" w:rsidP="003C5030">
            <w:pPr>
              <w:tabs>
                <w:tab w:val="left" w:pos="-720"/>
                <w:tab w:val="left" w:pos="-600"/>
                <w:tab w:val="left" w:pos="720"/>
              </w:tabs>
              <w:suppressAutoHyphens/>
              <w:jc w:val="both"/>
            </w:pPr>
            <w:r w:rsidRPr="00FF0331">
              <w:t xml:space="preserve">Количество линий </w:t>
            </w:r>
            <w:r w:rsidRPr="00FF0331">
              <w:rPr>
                <w:lang w:val="en-US"/>
              </w:rPr>
              <w:t>PCI</w:t>
            </w:r>
            <w:r w:rsidRPr="00FF0331">
              <w:t xml:space="preserve"> </w:t>
            </w:r>
            <w:r w:rsidRPr="00FF0331">
              <w:rPr>
                <w:lang w:val="en-US"/>
              </w:rPr>
              <w:t>Express</w:t>
            </w:r>
            <w:r w:rsidRPr="00FF0331">
              <w:t xml:space="preserve"> </w:t>
            </w:r>
            <w:r>
              <w:rPr>
                <w:color w:val="auto"/>
              </w:rPr>
              <w:t>не менее</w:t>
            </w:r>
            <w:r w:rsidRPr="00FF0331">
              <w:t xml:space="preserve"> 8</w:t>
            </w:r>
          </w:p>
          <w:p w:rsidR="003C5030" w:rsidRPr="00FF0331" w:rsidRDefault="003C5030" w:rsidP="003C5030">
            <w:pPr>
              <w:tabs>
                <w:tab w:val="left" w:pos="-720"/>
                <w:tab w:val="left" w:pos="-600"/>
                <w:tab w:val="left" w:pos="720"/>
              </w:tabs>
              <w:suppressAutoHyphens/>
              <w:jc w:val="both"/>
            </w:pPr>
            <w:r w:rsidRPr="00FF0331">
              <w:t xml:space="preserve">Разъемы дополнительного питания </w:t>
            </w:r>
            <w:r>
              <w:rPr>
                <w:color w:val="auto"/>
              </w:rPr>
              <w:t>не менее</w:t>
            </w:r>
            <w:r w:rsidRPr="00FF0331">
              <w:t xml:space="preserve"> 8 </w:t>
            </w:r>
            <w:r w:rsidRPr="00FF0331">
              <w:rPr>
                <w:lang w:val="en-US"/>
              </w:rPr>
              <w:t>pin</w:t>
            </w:r>
          </w:p>
          <w:p w:rsidR="003C5030" w:rsidRPr="00FF0331" w:rsidRDefault="003C5030" w:rsidP="003C5030">
            <w:pPr>
              <w:tabs>
                <w:tab w:val="left" w:pos="-720"/>
                <w:tab w:val="left" w:pos="-600"/>
                <w:tab w:val="left" w:pos="720"/>
              </w:tabs>
              <w:suppressAutoHyphens/>
              <w:jc w:val="both"/>
              <w:rPr>
                <w:b/>
                <w:bCs/>
                <w:i/>
                <w:iCs/>
              </w:rPr>
            </w:pPr>
            <w:r w:rsidRPr="00FF0331">
              <w:rPr>
                <w:b/>
                <w:bCs/>
                <w:i/>
                <w:iCs/>
              </w:rPr>
              <w:t>Система охлаждения</w:t>
            </w:r>
          </w:p>
          <w:p w:rsidR="003C5030" w:rsidRPr="00FF0331" w:rsidRDefault="003C5030" w:rsidP="003C5030">
            <w:pPr>
              <w:tabs>
                <w:tab w:val="left" w:pos="-720"/>
                <w:tab w:val="left" w:pos="-600"/>
                <w:tab w:val="left" w:pos="720"/>
              </w:tabs>
              <w:suppressAutoHyphens/>
              <w:jc w:val="both"/>
            </w:pPr>
            <w:r w:rsidRPr="00FF0331">
              <w:t>Тип охлаждения активное воздушное</w:t>
            </w:r>
          </w:p>
          <w:p w:rsidR="003C5030" w:rsidRPr="00FF0331" w:rsidRDefault="003C5030" w:rsidP="003C5030">
            <w:pPr>
              <w:tabs>
                <w:tab w:val="left" w:pos="-720"/>
                <w:tab w:val="left" w:pos="-600"/>
                <w:tab w:val="left" w:pos="720"/>
              </w:tabs>
              <w:suppressAutoHyphens/>
              <w:jc w:val="both"/>
            </w:pPr>
            <w:r w:rsidRPr="00FF0331">
              <w:t xml:space="preserve">Тип и количество установленных вентиляторов </w:t>
            </w:r>
            <w:r>
              <w:rPr>
                <w:color w:val="auto"/>
              </w:rPr>
              <w:t>не менее</w:t>
            </w:r>
            <w:r w:rsidRPr="00FF0331">
              <w:t xml:space="preserve"> 3 осевых</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A52663" w:rsidRDefault="003C5030" w:rsidP="003C5030">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widowControl w:val="0"/>
              <w:jc w:val="center"/>
              <w:rPr>
                <w:lang w:val="en-US"/>
              </w:rPr>
            </w:pPr>
            <w:r w:rsidRPr="00592F6D">
              <w:t>1</w:t>
            </w:r>
          </w:p>
        </w:tc>
      </w:tr>
      <w:tr w:rsidR="003C5030"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4C08B1" w:rsidRDefault="003C5030" w:rsidP="003C5030">
            <w:pPr>
              <w:pStyle w:val="aff4"/>
              <w:numPr>
                <w:ilvl w:val="0"/>
                <w:numId w:val="1"/>
              </w:numPr>
              <w:rPr>
                <w:b/>
                <w:lang w:val="en-US"/>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61477B" w:rsidRDefault="003C5030" w:rsidP="003C5030">
            <w:pPr>
              <w:widowControl w:val="0"/>
              <w:jc w:val="center"/>
              <w:rPr>
                <w:lang w:val="en-US"/>
              </w:rPr>
            </w:pPr>
            <w:r w:rsidRPr="00592F6D">
              <w:t>Блок</w:t>
            </w:r>
            <w:r w:rsidRPr="0061477B">
              <w:rPr>
                <w:lang w:val="en-US"/>
              </w:rPr>
              <w:t xml:space="preserve"> </w:t>
            </w:r>
            <w:r w:rsidRPr="00592F6D">
              <w:t>питания</w:t>
            </w:r>
            <w:r w:rsidRPr="0061477B">
              <w:rPr>
                <w:lang w:val="en-US"/>
              </w:rPr>
              <w:t xml:space="preserve"> MSI MAG A750BN PCIE5 </w:t>
            </w:r>
          </w:p>
        </w:tc>
        <w:tc>
          <w:tcPr>
            <w:tcW w:w="1004" w:type="dxa"/>
            <w:tcBorders>
              <w:top w:val="single" w:sz="4" w:space="0" w:color="auto"/>
              <w:left w:val="single" w:sz="4" w:space="0" w:color="auto"/>
              <w:bottom w:val="single" w:sz="4" w:space="0" w:color="auto"/>
              <w:right w:val="single" w:sz="4" w:space="0" w:color="auto"/>
            </w:tcBorders>
            <w:vAlign w:val="center"/>
          </w:tcPr>
          <w:p w:rsidR="003C5030" w:rsidRPr="004B166E" w:rsidRDefault="003C5030" w:rsidP="003C5030">
            <w:r w:rsidRPr="00DB63E6">
              <w:t>26.20.40.111</w:t>
            </w:r>
            <w:r>
              <w:t xml:space="preserve"> «О»</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5030" w:rsidRPr="00A52663" w:rsidRDefault="003C5030" w:rsidP="003C5030">
            <w:pPr>
              <w:tabs>
                <w:tab w:val="left" w:pos="-720"/>
                <w:tab w:val="left" w:pos="-600"/>
                <w:tab w:val="left" w:pos="720"/>
              </w:tabs>
              <w:suppressAutoHyphens/>
              <w:jc w:val="both"/>
              <w:rPr>
                <w:b/>
                <w:bCs/>
                <w:i/>
                <w:iCs/>
              </w:rPr>
            </w:pPr>
            <w:r w:rsidRPr="00A52663">
              <w:rPr>
                <w:b/>
                <w:bCs/>
                <w:i/>
                <w:iCs/>
              </w:rPr>
              <w:t>Внешний вид</w:t>
            </w:r>
          </w:p>
          <w:p w:rsidR="003C5030" w:rsidRDefault="003C5030" w:rsidP="003C5030">
            <w:pPr>
              <w:tabs>
                <w:tab w:val="left" w:pos="-720"/>
                <w:tab w:val="left" w:pos="-600"/>
                <w:tab w:val="left" w:pos="720"/>
              </w:tabs>
              <w:suppressAutoHyphens/>
              <w:jc w:val="both"/>
            </w:pPr>
            <w:r>
              <w:t>Форм-фактор ATX</w:t>
            </w:r>
          </w:p>
          <w:p w:rsidR="003C5030" w:rsidRPr="00A52663" w:rsidRDefault="003C5030" w:rsidP="003C5030">
            <w:pPr>
              <w:tabs>
                <w:tab w:val="left" w:pos="-720"/>
                <w:tab w:val="left" w:pos="-600"/>
                <w:tab w:val="left" w:pos="720"/>
              </w:tabs>
              <w:suppressAutoHyphens/>
              <w:jc w:val="both"/>
              <w:rPr>
                <w:b/>
                <w:bCs/>
                <w:i/>
                <w:iCs/>
              </w:rPr>
            </w:pPr>
            <w:r w:rsidRPr="00A52663">
              <w:rPr>
                <w:b/>
                <w:bCs/>
                <w:i/>
                <w:iCs/>
              </w:rPr>
              <w:t>Кабели и разъемы</w:t>
            </w:r>
          </w:p>
          <w:p w:rsidR="003C5030" w:rsidRDefault="003C5030" w:rsidP="003C5030">
            <w:pPr>
              <w:tabs>
                <w:tab w:val="left" w:pos="-720"/>
                <w:tab w:val="left" w:pos="-600"/>
                <w:tab w:val="left" w:pos="720"/>
              </w:tabs>
              <w:suppressAutoHyphens/>
              <w:jc w:val="both"/>
            </w:pPr>
            <w:r>
              <w:t xml:space="preserve">Основной разъем питания </w:t>
            </w:r>
            <w:r>
              <w:rPr>
                <w:color w:val="auto"/>
              </w:rPr>
              <w:t>не менее</w:t>
            </w:r>
            <w:r>
              <w:t xml:space="preserve"> 20+4 pin</w:t>
            </w:r>
          </w:p>
          <w:p w:rsidR="003C5030" w:rsidRDefault="003C5030" w:rsidP="003C5030">
            <w:pPr>
              <w:tabs>
                <w:tab w:val="left" w:pos="-720"/>
                <w:tab w:val="left" w:pos="-600"/>
                <w:tab w:val="left" w:pos="720"/>
              </w:tabs>
              <w:suppressAutoHyphens/>
              <w:jc w:val="both"/>
            </w:pPr>
            <w:r>
              <w:t xml:space="preserve">Разъемы для питания процессора (CPU) </w:t>
            </w:r>
            <w:r>
              <w:rPr>
                <w:color w:val="auto"/>
              </w:rPr>
              <w:t>не менее</w:t>
            </w:r>
            <w:r>
              <w:t xml:space="preserve"> 2 x 4+4 pin</w:t>
            </w:r>
          </w:p>
          <w:p w:rsidR="003C5030" w:rsidRDefault="003C5030" w:rsidP="003C5030">
            <w:pPr>
              <w:tabs>
                <w:tab w:val="left" w:pos="-720"/>
                <w:tab w:val="left" w:pos="-600"/>
                <w:tab w:val="left" w:pos="720"/>
              </w:tabs>
              <w:suppressAutoHyphens/>
              <w:jc w:val="both"/>
            </w:pPr>
            <w:r>
              <w:t xml:space="preserve">Разъемы для питания видеокарты (PCI-E) </w:t>
            </w:r>
            <w:r>
              <w:rPr>
                <w:color w:val="auto"/>
              </w:rPr>
              <w:t>не менее</w:t>
            </w:r>
            <w:r>
              <w:t xml:space="preserve"> 2 x 6+2 pin, 16 pin (12VHPWR)</w:t>
            </w:r>
          </w:p>
          <w:p w:rsidR="003C5030" w:rsidRDefault="003C5030" w:rsidP="003C5030">
            <w:pPr>
              <w:tabs>
                <w:tab w:val="left" w:pos="-720"/>
                <w:tab w:val="left" w:pos="-600"/>
                <w:tab w:val="left" w:pos="720"/>
              </w:tabs>
              <w:suppressAutoHyphens/>
              <w:jc w:val="both"/>
            </w:pPr>
            <w:r>
              <w:t xml:space="preserve">Количество разъемов 15-pin SATA </w:t>
            </w:r>
            <w:r>
              <w:rPr>
                <w:color w:val="auto"/>
              </w:rPr>
              <w:t>не менее</w:t>
            </w:r>
            <w:r>
              <w:t xml:space="preserve"> 5</w:t>
            </w:r>
          </w:p>
          <w:p w:rsidR="003C5030" w:rsidRDefault="003C5030" w:rsidP="003C5030">
            <w:pPr>
              <w:tabs>
                <w:tab w:val="left" w:pos="-720"/>
                <w:tab w:val="left" w:pos="-600"/>
                <w:tab w:val="left" w:pos="720"/>
              </w:tabs>
              <w:suppressAutoHyphens/>
              <w:jc w:val="both"/>
            </w:pPr>
            <w:r>
              <w:t xml:space="preserve">Количество разъемов 4-pin Molex </w:t>
            </w:r>
            <w:r>
              <w:rPr>
                <w:color w:val="auto"/>
              </w:rPr>
              <w:t>не менее</w:t>
            </w:r>
            <w:r>
              <w:t xml:space="preserve"> 2</w:t>
            </w:r>
          </w:p>
          <w:p w:rsidR="003C5030" w:rsidRDefault="003C5030" w:rsidP="003C5030">
            <w:pPr>
              <w:tabs>
                <w:tab w:val="left" w:pos="-720"/>
                <w:tab w:val="left" w:pos="-600"/>
                <w:tab w:val="left" w:pos="720"/>
              </w:tabs>
              <w:suppressAutoHyphens/>
              <w:jc w:val="both"/>
            </w:pPr>
            <w:r>
              <w:t>Разъем 4 pin Floppy наличие</w:t>
            </w:r>
          </w:p>
          <w:p w:rsidR="003C5030" w:rsidRDefault="003C5030" w:rsidP="003C5030">
            <w:pPr>
              <w:tabs>
                <w:tab w:val="left" w:pos="-720"/>
                <w:tab w:val="left" w:pos="-600"/>
                <w:tab w:val="left" w:pos="720"/>
              </w:tabs>
              <w:suppressAutoHyphens/>
              <w:jc w:val="both"/>
            </w:pPr>
            <w:r>
              <w:t xml:space="preserve">Длина основного кабеля питания </w:t>
            </w:r>
            <w:r>
              <w:rPr>
                <w:color w:val="auto"/>
              </w:rPr>
              <w:t>не менее</w:t>
            </w:r>
            <w:r>
              <w:t xml:space="preserve"> 600 мм</w:t>
            </w:r>
          </w:p>
          <w:p w:rsidR="003C5030" w:rsidRDefault="003C5030" w:rsidP="003C5030">
            <w:pPr>
              <w:tabs>
                <w:tab w:val="left" w:pos="-720"/>
                <w:tab w:val="left" w:pos="-600"/>
                <w:tab w:val="left" w:pos="720"/>
              </w:tabs>
              <w:suppressAutoHyphens/>
              <w:jc w:val="both"/>
            </w:pPr>
            <w:r>
              <w:t xml:space="preserve">Длина кабеля питания процессора </w:t>
            </w:r>
            <w:r>
              <w:rPr>
                <w:color w:val="auto"/>
              </w:rPr>
              <w:t>не менее</w:t>
            </w:r>
            <w:r>
              <w:t xml:space="preserve"> 650 мм</w:t>
            </w:r>
          </w:p>
          <w:p w:rsidR="003C5030" w:rsidRDefault="003C5030" w:rsidP="003C5030">
            <w:pPr>
              <w:tabs>
                <w:tab w:val="left" w:pos="-720"/>
                <w:tab w:val="left" w:pos="-600"/>
                <w:tab w:val="left" w:pos="720"/>
              </w:tabs>
              <w:suppressAutoHyphens/>
              <w:jc w:val="both"/>
            </w:pPr>
            <w:r>
              <w:t>Длина кабеля питания PCI-E</w:t>
            </w:r>
            <w:r>
              <w:rPr>
                <w:color w:val="auto"/>
              </w:rPr>
              <w:t xml:space="preserve"> не менее</w:t>
            </w:r>
            <w:r>
              <w:t xml:space="preserve"> 600 мм</w:t>
            </w:r>
          </w:p>
          <w:p w:rsidR="003C5030" w:rsidRDefault="003C5030" w:rsidP="003C5030">
            <w:pPr>
              <w:tabs>
                <w:tab w:val="left" w:pos="-720"/>
                <w:tab w:val="left" w:pos="-600"/>
                <w:tab w:val="left" w:pos="720"/>
              </w:tabs>
              <w:suppressAutoHyphens/>
              <w:jc w:val="both"/>
            </w:pPr>
            <w:r>
              <w:t xml:space="preserve">Длина кабеля питания SATA </w:t>
            </w:r>
            <w:r>
              <w:rPr>
                <w:color w:val="auto"/>
              </w:rPr>
              <w:t>не менее</w:t>
            </w:r>
            <w:r>
              <w:t xml:space="preserve"> 500 мм</w:t>
            </w:r>
          </w:p>
          <w:p w:rsidR="003C5030" w:rsidRDefault="003C5030" w:rsidP="003C5030">
            <w:pPr>
              <w:tabs>
                <w:tab w:val="left" w:pos="-720"/>
                <w:tab w:val="left" w:pos="-600"/>
                <w:tab w:val="left" w:pos="720"/>
              </w:tabs>
              <w:suppressAutoHyphens/>
              <w:jc w:val="both"/>
            </w:pPr>
            <w:r>
              <w:t xml:space="preserve">Длина кабеля питания Molex </w:t>
            </w:r>
            <w:r>
              <w:rPr>
                <w:color w:val="auto"/>
              </w:rPr>
              <w:t>не менее</w:t>
            </w:r>
            <w:r>
              <w:t xml:space="preserve"> 500 мм</w:t>
            </w:r>
          </w:p>
          <w:p w:rsidR="003C5030" w:rsidRPr="00A52663" w:rsidRDefault="003C5030" w:rsidP="003C5030">
            <w:pPr>
              <w:tabs>
                <w:tab w:val="left" w:pos="-720"/>
                <w:tab w:val="left" w:pos="-600"/>
                <w:tab w:val="left" w:pos="720"/>
              </w:tabs>
              <w:suppressAutoHyphens/>
              <w:jc w:val="both"/>
              <w:rPr>
                <w:b/>
                <w:bCs/>
                <w:i/>
                <w:iCs/>
              </w:rPr>
            </w:pPr>
            <w:r w:rsidRPr="00A52663">
              <w:rPr>
                <w:b/>
                <w:bCs/>
                <w:i/>
                <w:iCs/>
              </w:rPr>
              <w:t>Электрические параметры</w:t>
            </w:r>
          </w:p>
          <w:p w:rsidR="003C5030" w:rsidRDefault="003C5030" w:rsidP="003C5030">
            <w:pPr>
              <w:tabs>
                <w:tab w:val="left" w:pos="-720"/>
                <w:tab w:val="left" w:pos="-600"/>
                <w:tab w:val="left" w:pos="720"/>
              </w:tabs>
              <w:suppressAutoHyphens/>
              <w:jc w:val="both"/>
            </w:pPr>
            <w:r>
              <w:t>Мощность по линии 12 В</w:t>
            </w:r>
            <w:r>
              <w:rPr>
                <w:color w:val="auto"/>
              </w:rPr>
              <w:t xml:space="preserve"> не менее</w:t>
            </w:r>
            <w:r>
              <w:t xml:space="preserve"> 750 Вт</w:t>
            </w:r>
          </w:p>
          <w:p w:rsidR="003C5030" w:rsidRDefault="003C5030" w:rsidP="003C5030">
            <w:pPr>
              <w:tabs>
                <w:tab w:val="left" w:pos="-720"/>
                <w:tab w:val="left" w:pos="-600"/>
                <w:tab w:val="left" w:pos="720"/>
              </w:tabs>
              <w:suppressAutoHyphens/>
              <w:jc w:val="both"/>
            </w:pPr>
            <w:r>
              <w:t xml:space="preserve">Ток по линии +12 В 12V1 </w:t>
            </w:r>
            <w:r>
              <w:rPr>
                <w:color w:val="auto"/>
              </w:rPr>
              <w:t>не менее</w:t>
            </w:r>
            <w:r>
              <w:t xml:space="preserve"> 62.5A</w:t>
            </w:r>
          </w:p>
          <w:p w:rsidR="003C5030" w:rsidRDefault="003C5030" w:rsidP="003C5030">
            <w:pPr>
              <w:tabs>
                <w:tab w:val="left" w:pos="-720"/>
                <w:tab w:val="left" w:pos="-600"/>
                <w:tab w:val="left" w:pos="720"/>
              </w:tabs>
              <w:suppressAutoHyphens/>
              <w:jc w:val="both"/>
            </w:pPr>
            <w:r>
              <w:t xml:space="preserve">Ток по линии +3.3 В </w:t>
            </w:r>
            <w:r>
              <w:rPr>
                <w:color w:val="auto"/>
              </w:rPr>
              <w:t>не менее</w:t>
            </w:r>
            <w:r>
              <w:t xml:space="preserve"> 20 А</w:t>
            </w:r>
          </w:p>
          <w:p w:rsidR="003C5030" w:rsidRDefault="003C5030" w:rsidP="003C5030">
            <w:pPr>
              <w:tabs>
                <w:tab w:val="left" w:pos="-720"/>
                <w:tab w:val="left" w:pos="-600"/>
                <w:tab w:val="left" w:pos="720"/>
              </w:tabs>
              <w:suppressAutoHyphens/>
              <w:jc w:val="both"/>
            </w:pPr>
            <w:r>
              <w:t xml:space="preserve">Ток по линии +5 В </w:t>
            </w:r>
            <w:r>
              <w:rPr>
                <w:color w:val="auto"/>
              </w:rPr>
              <w:t>не менее</w:t>
            </w:r>
            <w:r>
              <w:t xml:space="preserve"> 20 А</w:t>
            </w:r>
          </w:p>
          <w:p w:rsidR="003C5030" w:rsidRDefault="003C5030" w:rsidP="003C5030">
            <w:pPr>
              <w:tabs>
                <w:tab w:val="left" w:pos="-720"/>
                <w:tab w:val="left" w:pos="-600"/>
                <w:tab w:val="left" w:pos="720"/>
              </w:tabs>
              <w:suppressAutoHyphens/>
              <w:jc w:val="both"/>
            </w:pPr>
            <w:r>
              <w:t xml:space="preserve">Ток дежурного источника (+5 В Standby) </w:t>
            </w:r>
            <w:r>
              <w:rPr>
                <w:color w:val="auto"/>
              </w:rPr>
              <w:t>не менее</w:t>
            </w:r>
            <w:r>
              <w:t xml:space="preserve"> 2.5 А</w:t>
            </w:r>
          </w:p>
          <w:p w:rsidR="003C5030" w:rsidRDefault="003C5030" w:rsidP="003C5030">
            <w:pPr>
              <w:tabs>
                <w:tab w:val="left" w:pos="-720"/>
                <w:tab w:val="left" w:pos="-600"/>
                <w:tab w:val="left" w:pos="720"/>
              </w:tabs>
              <w:suppressAutoHyphens/>
              <w:jc w:val="both"/>
            </w:pPr>
            <w:r>
              <w:t xml:space="preserve">Ток по линии -12 В </w:t>
            </w:r>
            <w:r>
              <w:rPr>
                <w:color w:val="auto"/>
              </w:rPr>
              <w:t>не менее</w:t>
            </w:r>
            <w:r>
              <w:t xml:space="preserve"> 0.3 А</w:t>
            </w:r>
          </w:p>
          <w:p w:rsidR="003C5030" w:rsidRPr="00A52663" w:rsidRDefault="003C5030" w:rsidP="003C5030">
            <w:pPr>
              <w:tabs>
                <w:tab w:val="left" w:pos="-720"/>
                <w:tab w:val="left" w:pos="-600"/>
                <w:tab w:val="left" w:pos="720"/>
              </w:tabs>
              <w:suppressAutoHyphens/>
              <w:jc w:val="both"/>
              <w:rPr>
                <w:b/>
                <w:bCs/>
                <w:i/>
                <w:iCs/>
              </w:rPr>
            </w:pPr>
            <w:r w:rsidRPr="00A52663">
              <w:rPr>
                <w:b/>
                <w:bCs/>
                <w:i/>
                <w:iCs/>
              </w:rPr>
              <w:t>Система охлаждения</w:t>
            </w:r>
          </w:p>
          <w:p w:rsidR="003C5030" w:rsidRDefault="003C5030" w:rsidP="003C5030">
            <w:pPr>
              <w:tabs>
                <w:tab w:val="left" w:pos="-720"/>
                <w:tab w:val="left" w:pos="-600"/>
                <w:tab w:val="left" w:pos="720"/>
              </w:tabs>
              <w:suppressAutoHyphens/>
              <w:jc w:val="both"/>
            </w:pPr>
            <w:r>
              <w:t>Система охлаждения активная</w:t>
            </w:r>
          </w:p>
          <w:p w:rsidR="003C5030" w:rsidRDefault="003C5030" w:rsidP="003C5030">
            <w:pPr>
              <w:tabs>
                <w:tab w:val="left" w:pos="-720"/>
                <w:tab w:val="left" w:pos="-600"/>
                <w:tab w:val="left" w:pos="720"/>
              </w:tabs>
              <w:suppressAutoHyphens/>
              <w:jc w:val="both"/>
            </w:pPr>
            <w:r>
              <w:t xml:space="preserve">Размеры вентиляторов </w:t>
            </w:r>
            <w:r>
              <w:rPr>
                <w:color w:val="auto"/>
              </w:rPr>
              <w:t>не менее</w:t>
            </w:r>
            <w:r>
              <w:t xml:space="preserve"> 120 x 120 мм</w:t>
            </w:r>
          </w:p>
          <w:p w:rsidR="003C5030" w:rsidRDefault="003C5030" w:rsidP="003C5030">
            <w:pPr>
              <w:tabs>
                <w:tab w:val="left" w:pos="-720"/>
                <w:tab w:val="left" w:pos="-600"/>
                <w:tab w:val="left" w:pos="720"/>
              </w:tabs>
              <w:suppressAutoHyphens/>
              <w:jc w:val="both"/>
            </w:pPr>
            <w:r>
              <w:t>Регулировка оборотов автоматическая</w:t>
            </w:r>
          </w:p>
          <w:p w:rsidR="003C5030" w:rsidRPr="00A52663" w:rsidRDefault="003C5030" w:rsidP="003C5030">
            <w:pPr>
              <w:tabs>
                <w:tab w:val="left" w:pos="-720"/>
                <w:tab w:val="left" w:pos="-600"/>
                <w:tab w:val="left" w:pos="720"/>
              </w:tabs>
              <w:suppressAutoHyphens/>
              <w:jc w:val="both"/>
              <w:rPr>
                <w:b/>
                <w:bCs/>
                <w:i/>
                <w:iCs/>
              </w:rPr>
            </w:pPr>
            <w:r w:rsidRPr="00A52663">
              <w:rPr>
                <w:b/>
                <w:bCs/>
                <w:i/>
                <w:iCs/>
              </w:rPr>
              <w:t>Сертификация</w:t>
            </w:r>
          </w:p>
          <w:p w:rsidR="003C5030" w:rsidRDefault="003C5030" w:rsidP="003C5030">
            <w:pPr>
              <w:tabs>
                <w:tab w:val="left" w:pos="-720"/>
                <w:tab w:val="left" w:pos="-600"/>
                <w:tab w:val="left" w:pos="720"/>
              </w:tabs>
              <w:suppressAutoHyphens/>
              <w:jc w:val="both"/>
            </w:pPr>
            <w:r>
              <w:t xml:space="preserve">Сертификат 80 PLUS Bronze наличие </w:t>
            </w:r>
          </w:p>
          <w:p w:rsidR="003C5030" w:rsidRDefault="003C5030" w:rsidP="003C5030">
            <w:pPr>
              <w:tabs>
                <w:tab w:val="left" w:pos="-720"/>
                <w:tab w:val="left" w:pos="-600"/>
                <w:tab w:val="left" w:pos="720"/>
              </w:tabs>
              <w:suppressAutoHyphens/>
              <w:jc w:val="both"/>
            </w:pPr>
            <w:r>
              <w:t>Корректор коэффициента мощности (PFC) активный</w:t>
            </w:r>
          </w:p>
          <w:p w:rsidR="003C5030" w:rsidRDefault="003C5030" w:rsidP="003C5030">
            <w:pPr>
              <w:tabs>
                <w:tab w:val="left" w:pos="-720"/>
                <w:tab w:val="left" w:pos="-600"/>
                <w:tab w:val="left" w:pos="720"/>
              </w:tabs>
              <w:suppressAutoHyphens/>
              <w:jc w:val="both"/>
            </w:pPr>
            <w:r>
              <w:t>Соответствие стандартам ATX 12V не ниже 3.0</w:t>
            </w:r>
          </w:p>
          <w:p w:rsidR="003C5030" w:rsidRPr="008F2DAE" w:rsidRDefault="003C5030" w:rsidP="003C5030">
            <w:pPr>
              <w:tabs>
                <w:tab w:val="left" w:pos="-720"/>
                <w:tab w:val="left" w:pos="-600"/>
                <w:tab w:val="left" w:pos="720"/>
              </w:tabs>
              <w:suppressAutoHyphens/>
              <w:jc w:val="both"/>
            </w:pPr>
            <w:r>
              <w:t>Технологии защиты OCP, OPP, OTP, OVP, SCP</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Pr="007C262B" w:rsidRDefault="003C5030" w:rsidP="003C5030">
            <w:pPr>
              <w:jc w:val="center"/>
            </w:pPr>
            <w:r>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030" w:rsidRDefault="003C5030" w:rsidP="003C5030">
            <w:pPr>
              <w:widowControl w:val="0"/>
              <w:jc w:val="center"/>
            </w:pPr>
            <w:r w:rsidRPr="00592F6D">
              <w:t>1</w:t>
            </w:r>
          </w:p>
        </w:tc>
      </w:tr>
      <w:tr w:rsidR="00DB63E6" w:rsidRPr="007A141F" w:rsidTr="003C5030">
        <w:trPr>
          <w:trHeight w:val="469"/>
          <w:jc w:val="center"/>
        </w:trPr>
        <w:tc>
          <w:tcPr>
            <w:tcW w:w="5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63E6" w:rsidRPr="001C5A04" w:rsidRDefault="00DB63E6" w:rsidP="00DB63E6">
            <w:pPr>
              <w:pStyle w:val="aff4"/>
              <w:numPr>
                <w:ilvl w:val="0"/>
                <w:numId w:val="1"/>
              </w:numPr>
              <w:rPr>
                <w:b/>
              </w:rPr>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63E6" w:rsidRPr="00B60E81" w:rsidRDefault="00DB63E6" w:rsidP="00DB63E6">
            <w:pPr>
              <w:widowControl w:val="0"/>
              <w:jc w:val="center"/>
            </w:pPr>
            <w:r w:rsidRPr="00592F6D">
              <w:t>Сумка Innostyle S114BLK-16 V2</w:t>
            </w:r>
          </w:p>
        </w:tc>
        <w:tc>
          <w:tcPr>
            <w:tcW w:w="1004" w:type="dxa"/>
            <w:tcBorders>
              <w:top w:val="single" w:sz="4" w:space="0" w:color="auto"/>
              <w:left w:val="single" w:sz="4" w:space="0" w:color="auto"/>
              <w:bottom w:val="single" w:sz="4" w:space="0" w:color="auto"/>
              <w:right w:val="single" w:sz="4" w:space="0" w:color="auto"/>
            </w:tcBorders>
            <w:vAlign w:val="center"/>
          </w:tcPr>
          <w:p w:rsidR="00DB63E6" w:rsidRPr="004B166E" w:rsidRDefault="00DB63E6" w:rsidP="00DB63E6">
            <w:r w:rsidRPr="00DB63E6">
              <w:t>13.99.19.190</w:t>
            </w:r>
            <w:r>
              <w:t xml:space="preserve"> «О» </w:t>
            </w:r>
            <w:r w:rsidRPr="00DB63E6">
              <w:t>подп. "к", "л" п. 10</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63E6" w:rsidRPr="001D2EDA" w:rsidRDefault="00DB63E6" w:rsidP="00DB63E6">
            <w:pPr>
              <w:tabs>
                <w:tab w:val="left" w:pos="-720"/>
                <w:tab w:val="left" w:pos="-600"/>
                <w:tab w:val="left" w:pos="720"/>
              </w:tabs>
              <w:suppressAutoHyphens/>
              <w:jc w:val="both"/>
              <w:rPr>
                <w:b/>
                <w:bCs/>
                <w:i/>
                <w:iCs/>
              </w:rPr>
            </w:pPr>
            <w:r w:rsidRPr="001D2EDA">
              <w:rPr>
                <w:b/>
                <w:bCs/>
                <w:i/>
                <w:iCs/>
              </w:rPr>
              <w:t>Конструкция</w:t>
            </w:r>
          </w:p>
          <w:p w:rsidR="00DB63E6" w:rsidRDefault="00DB63E6" w:rsidP="00DB63E6">
            <w:pPr>
              <w:tabs>
                <w:tab w:val="left" w:pos="-720"/>
                <w:tab w:val="left" w:pos="-600"/>
                <w:tab w:val="left" w:pos="720"/>
              </w:tabs>
              <w:suppressAutoHyphens/>
              <w:jc w:val="both"/>
            </w:pPr>
            <w:r>
              <w:t>Материал полиуретан, полиэстер</w:t>
            </w:r>
          </w:p>
          <w:p w:rsidR="00DB63E6" w:rsidRDefault="00DB63E6" w:rsidP="00DB63E6">
            <w:pPr>
              <w:tabs>
                <w:tab w:val="left" w:pos="-720"/>
                <w:tab w:val="left" w:pos="-600"/>
                <w:tab w:val="left" w:pos="720"/>
              </w:tabs>
              <w:suppressAutoHyphens/>
              <w:jc w:val="both"/>
            </w:pPr>
            <w:r>
              <w:t xml:space="preserve">Состав полиуретан </w:t>
            </w:r>
            <w:r>
              <w:rPr>
                <w:color w:val="auto"/>
              </w:rPr>
              <w:t>не менее</w:t>
            </w:r>
            <w:r>
              <w:t xml:space="preserve"> 2%, полиэстер не более 98%</w:t>
            </w:r>
          </w:p>
          <w:p w:rsidR="00DB63E6" w:rsidRDefault="00DB63E6" w:rsidP="00DB63E6">
            <w:pPr>
              <w:tabs>
                <w:tab w:val="left" w:pos="-720"/>
                <w:tab w:val="left" w:pos="-600"/>
                <w:tab w:val="left" w:pos="720"/>
              </w:tabs>
              <w:suppressAutoHyphens/>
              <w:jc w:val="both"/>
            </w:pPr>
            <w:r>
              <w:t xml:space="preserve">Объем </w:t>
            </w:r>
            <w:r>
              <w:rPr>
                <w:color w:val="auto"/>
              </w:rPr>
              <w:t>не менее</w:t>
            </w:r>
            <w:r>
              <w:t xml:space="preserve"> 1.9 л </w:t>
            </w:r>
          </w:p>
          <w:p w:rsidR="00DB63E6" w:rsidRDefault="00DB63E6" w:rsidP="00DB63E6">
            <w:pPr>
              <w:tabs>
                <w:tab w:val="left" w:pos="-720"/>
                <w:tab w:val="left" w:pos="-600"/>
                <w:tab w:val="left" w:pos="720"/>
              </w:tabs>
              <w:suppressAutoHyphens/>
              <w:jc w:val="both"/>
            </w:pPr>
            <w:r>
              <w:t xml:space="preserve">Ручка для переноски </w:t>
            </w:r>
            <w:r>
              <w:rPr>
                <w:color w:val="auto"/>
              </w:rPr>
              <w:t>наличие</w:t>
            </w:r>
          </w:p>
          <w:p w:rsidR="00DB63E6" w:rsidRDefault="00DB63E6" w:rsidP="00DB63E6">
            <w:pPr>
              <w:tabs>
                <w:tab w:val="left" w:pos="-720"/>
                <w:tab w:val="left" w:pos="-600"/>
                <w:tab w:val="left" w:pos="720"/>
              </w:tabs>
              <w:suppressAutoHyphens/>
              <w:jc w:val="both"/>
            </w:pPr>
            <w:r>
              <w:t xml:space="preserve">Плечевой ремень </w:t>
            </w:r>
            <w:r>
              <w:rPr>
                <w:color w:val="auto"/>
              </w:rPr>
              <w:t>наличие</w:t>
            </w:r>
          </w:p>
          <w:p w:rsidR="00DB63E6" w:rsidRDefault="00DB63E6" w:rsidP="00DB63E6">
            <w:pPr>
              <w:tabs>
                <w:tab w:val="left" w:pos="-720"/>
                <w:tab w:val="left" w:pos="-600"/>
                <w:tab w:val="left" w:pos="720"/>
              </w:tabs>
              <w:suppressAutoHyphens/>
              <w:jc w:val="both"/>
            </w:pPr>
            <w:r>
              <w:t>Защитные функции защита от брызг, защита от воды, защита от ударов</w:t>
            </w:r>
            <w:r>
              <w:rPr>
                <w:color w:val="auto"/>
              </w:rPr>
              <w:t xml:space="preserve"> наличие</w:t>
            </w:r>
          </w:p>
          <w:p w:rsidR="00DB63E6" w:rsidRDefault="00DB63E6" w:rsidP="00DB63E6">
            <w:pPr>
              <w:tabs>
                <w:tab w:val="left" w:pos="-720"/>
                <w:tab w:val="left" w:pos="-600"/>
                <w:tab w:val="left" w:pos="720"/>
              </w:tabs>
              <w:suppressAutoHyphens/>
              <w:jc w:val="both"/>
            </w:pPr>
            <w:r>
              <w:t>Тип застежки на молнии</w:t>
            </w:r>
          </w:p>
          <w:p w:rsidR="00DB63E6" w:rsidRPr="001D2EDA" w:rsidRDefault="00DB63E6" w:rsidP="00DB63E6">
            <w:pPr>
              <w:tabs>
                <w:tab w:val="left" w:pos="-720"/>
                <w:tab w:val="left" w:pos="-600"/>
                <w:tab w:val="left" w:pos="720"/>
              </w:tabs>
              <w:suppressAutoHyphens/>
              <w:jc w:val="both"/>
              <w:rPr>
                <w:b/>
                <w:bCs/>
                <w:i/>
                <w:iCs/>
              </w:rPr>
            </w:pPr>
            <w:r w:rsidRPr="001D2EDA">
              <w:rPr>
                <w:b/>
                <w:bCs/>
                <w:i/>
                <w:iCs/>
              </w:rPr>
              <w:t>Отделения</w:t>
            </w:r>
          </w:p>
          <w:p w:rsidR="00DB63E6" w:rsidRDefault="00DB63E6" w:rsidP="00DB63E6">
            <w:pPr>
              <w:tabs>
                <w:tab w:val="left" w:pos="-720"/>
                <w:tab w:val="left" w:pos="-600"/>
                <w:tab w:val="left" w:pos="720"/>
              </w:tabs>
              <w:suppressAutoHyphens/>
              <w:jc w:val="both"/>
            </w:pPr>
            <w:r>
              <w:lastRenderedPageBreak/>
              <w:t xml:space="preserve">Количество внутренних отделений </w:t>
            </w:r>
            <w:r>
              <w:rPr>
                <w:color w:val="auto"/>
              </w:rPr>
              <w:t>не менее</w:t>
            </w:r>
            <w:r>
              <w:t xml:space="preserve"> 1</w:t>
            </w:r>
          </w:p>
          <w:p w:rsidR="00DB63E6" w:rsidRDefault="00DB63E6" w:rsidP="00DB63E6">
            <w:pPr>
              <w:tabs>
                <w:tab w:val="left" w:pos="-720"/>
                <w:tab w:val="left" w:pos="-600"/>
                <w:tab w:val="left" w:pos="720"/>
              </w:tabs>
              <w:suppressAutoHyphens/>
              <w:jc w:val="both"/>
            </w:pPr>
            <w:r>
              <w:t xml:space="preserve">Внешнее отделение </w:t>
            </w:r>
            <w:r>
              <w:rPr>
                <w:color w:val="auto"/>
              </w:rPr>
              <w:t>наличие</w:t>
            </w:r>
          </w:p>
          <w:p w:rsidR="00DB63E6" w:rsidRDefault="00DB63E6" w:rsidP="00DB63E6">
            <w:pPr>
              <w:tabs>
                <w:tab w:val="left" w:pos="-720"/>
                <w:tab w:val="left" w:pos="-600"/>
                <w:tab w:val="left" w:pos="720"/>
              </w:tabs>
              <w:suppressAutoHyphens/>
              <w:jc w:val="both"/>
            </w:pPr>
            <w:r>
              <w:t xml:space="preserve">Количество внешних отделений </w:t>
            </w:r>
            <w:r>
              <w:rPr>
                <w:color w:val="auto"/>
              </w:rPr>
              <w:t>не менее</w:t>
            </w:r>
            <w:r>
              <w:t xml:space="preserve"> 1</w:t>
            </w:r>
          </w:p>
          <w:p w:rsidR="00DB63E6" w:rsidRPr="001D2EDA" w:rsidRDefault="00DB63E6" w:rsidP="00DB63E6">
            <w:pPr>
              <w:tabs>
                <w:tab w:val="left" w:pos="-720"/>
                <w:tab w:val="left" w:pos="-600"/>
                <w:tab w:val="left" w:pos="720"/>
              </w:tabs>
              <w:suppressAutoHyphens/>
              <w:jc w:val="both"/>
              <w:rPr>
                <w:b/>
                <w:bCs/>
                <w:i/>
                <w:iCs/>
              </w:rPr>
            </w:pPr>
            <w:r w:rsidRPr="001D2EDA">
              <w:rPr>
                <w:b/>
                <w:bCs/>
                <w:i/>
                <w:iCs/>
              </w:rPr>
              <w:t>Габариты и вес</w:t>
            </w:r>
          </w:p>
          <w:p w:rsidR="00DB63E6" w:rsidRDefault="00DB63E6" w:rsidP="00DB63E6">
            <w:pPr>
              <w:tabs>
                <w:tab w:val="left" w:pos="-720"/>
                <w:tab w:val="left" w:pos="-600"/>
                <w:tab w:val="left" w:pos="720"/>
              </w:tabs>
              <w:suppressAutoHyphens/>
              <w:jc w:val="both"/>
            </w:pPr>
            <w:r>
              <w:t xml:space="preserve">Ширина </w:t>
            </w:r>
            <w:r>
              <w:rPr>
                <w:color w:val="auto"/>
              </w:rPr>
              <w:t>не менее</w:t>
            </w:r>
            <w:r>
              <w:t xml:space="preserve"> 380 мм</w:t>
            </w:r>
          </w:p>
          <w:p w:rsidR="00DB63E6" w:rsidRDefault="00DB63E6" w:rsidP="00DB63E6">
            <w:pPr>
              <w:tabs>
                <w:tab w:val="left" w:pos="-720"/>
                <w:tab w:val="left" w:pos="-600"/>
                <w:tab w:val="left" w:pos="720"/>
              </w:tabs>
              <w:suppressAutoHyphens/>
              <w:jc w:val="both"/>
            </w:pPr>
            <w:r>
              <w:t xml:space="preserve">Высота </w:t>
            </w:r>
            <w:r>
              <w:rPr>
                <w:color w:val="auto"/>
              </w:rPr>
              <w:t>не менее</w:t>
            </w:r>
            <w:r>
              <w:t xml:space="preserve"> 280 мм</w:t>
            </w:r>
          </w:p>
          <w:p w:rsidR="00DB63E6" w:rsidRPr="008F2DAE" w:rsidRDefault="00DB63E6" w:rsidP="00DB63E6">
            <w:pPr>
              <w:tabs>
                <w:tab w:val="left" w:pos="-720"/>
                <w:tab w:val="left" w:pos="-600"/>
                <w:tab w:val="left" w:pos="720"/>
              </w:tabs>
              <w:suppressAutoHyphens/>
              <w:jc w:val="both"/>
            </w:pPr>
            <w:r>
              <w:t xml:space="preserve">Толщина </w:t>
            </w:r>
            <w:r>
              <w:rPr>
                <w:color w:val="auto"/>
              </w:rPr>
              <w:t>не менее</w:t>
            </w:r>
            <w:r>
              <w:t xml:space="preserve"> 50 мм</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63E6" w:rsidRPr="007C262B" w:rsidRDefault="00DB63E6" w:rsidP="00DB63E6">
            <w:pPr>
              <w:jc w:val="center"/>
            </w:pPr>
            <w:r>
              <w:lastRenderedPageBreak/>
              <w:t>шт.</w:t>
            </w:r>
          </w:p>
        </w:tc>
        <w:tc>
          <w:tcPr>
            <w:tcW w:w="8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63E6" w:rsidRDefault="00DB63E6" w:rsidP="00DB63E6">
            <w:pPr>
              <w:widowControl w:val="0"/>
              <w:jc w:val="center"/>
            </w:pPr>
            <w:r w:rsidRPr="00592F6D">
              <w:t>5</w:t>
            </w:r>
          </w:p>
        </w:tc>
      </w:tr>
    </w:tbl>
    <w:p w:rsidR="001C5A04" w:rsidRPr="00BB6AFE" w:rsidRDefault="001C5A04" w:rsidP="001C5A04">
      <w:pPr>
        <w:pStyle w:val="docdata"/>
        <w:spacing w:before="0" w:beforeAutospacing="0" w:after="0" w:afterAutospacing="0"/>
        <w:jc w:val="both"/>
        <w:rPr>
          <w:i/>
          <w:iCs/>
          <w:sz w:val="20"/>
          <w:szCs w:val="20"/>
        </w:rPr>
      </w:pPr>
      <w:bookmarkStart w:id="0" w:name="_Hlk188026805"/>
      <w:r w:rsidRPr="00BB6AFE">
        <w:rPr>
          <w:i/>
          <w:iCs/>
          <w:color w:val="000000"/>
          <w:sz w:val="18"/>
          <w:szCs w:val="18"/>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6E57E2" w:rsidRPr="006E57E2" w:rsidRDefault="006E57E2" w:rsidP="00B408E9">
      <w:pPr>
        <w:jc w:val="both"/>
        <w:rPr>
          <w:color w:val="auto"/>
          <w:sz w:val="22"/>
          <w:szCs w:val="22"/>
        </w:rPr>
      </w:pPr>
      <w:r w:rsidRPr="006E57E2">
        <w:rPr>
          <w:i/>
          <w:iCs/>
          <w:color w:val="auto"/>
          <w:sz w:val="18"/>
          <w:szCs w:val="18"/>
        </w:rPr>
        <w:t>При осуществлении закупок на вышеуказанные товары распространяются меры национального режима в виде «ограничение</w:t>
      </w:r>
      <w:r w:rsidR="003C5030">
        <w:rPr>
          <w:i/>
          <w:iCs/>
          <w:color w:val="auto"/>
          <w:sz w:val="18"/>
          <w:szCs w:val="18"/>
        </w:rPr>
        <w:t>, запрет</w:t>
      </w:r>
      <w:r w:rsidRPr="006E57E2">
        <w:rPr>
          <w:i/>
          <w:iCs/>
          <w:color w:val="auto"/>
          <w:sz w:val="18"/>
          <w:szCs w:val="18"/>
        </w:rPr>
        <w:t>»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bookmarkEnd w:id="0"/>
    <w:p w:rsidR="00605666" w:rsidRPr="00074B3B" w:rsidRDefault="00942245" w:rsidP="003C5030">
      <w:pPr>
        <w:pStyle w:val="af9"/>
        <w:jc w:val="both"/>
        <w:rPr>
          <w:rFonts w:ascii="Times New Roman" w:hAnsi="Times New Roman"/>
          <w:sz w:val="24"/>
        </w:rPr>
      </w:pPr>
      <w:r w:rsidRPr="00074B3B">
        <w:rPr>
          <w:rFonts w:ascii="Times New Roman" w:hAnsi="Times New Roman"/>
          <w:b/>
          <w:sz w:val="24"/>
        </w:rPr>
        <w:t xml:space="preserve">2. </w:t>
      </w:r>
      <w:r w:rsidR="00DF6F03" w:rsidRPr="00074B3B">
        <w:rPr>
          <w:rFonts w:ascii="Times New Roman" w:hAnsi="Times New Roman"/>
          <w:b/>
          <w:sz w:val="24"/>
        </w:rPr>
        <w:t>Место доставки товаров:</w:t>
      </w:r>
      <w:r w:rsidR="00B018F4" w:rsidRPr="00B018F4">
        <w:rPr>
          <w:rFonts w:ascii="Times New Roman" w:hAnsi="Times New Roman"/>
          <w:sz w:val="24"/>
        </w:rPr>
        <w:t xml:space="preserve"> </w:t>
      </w:r>
      <w:r w:rsidR="003C5030" w:rsidRPr="003C5030">
        <w:rPr>
          <w:rFonts w:ascii="Times New Roman" w:hAnsi="Times New Roman"/>
          <w:sz w:val="24"/>
        </w:rPr>
        <w:t>450000, РФ,</w:t>
      </w:r>
      <w:r w:rsidR="003C5030">
        <w:rPr>
          <w:rFonts w:ascii="Times New Roman" w:hAnsi="Times New Roman"/>
          <w:sz w:val="24"/>
        </w:rPr>
        <w:t xml:space="preserve"> </w:t>
      </w:r>
      <w:r w:rsidR="003C5030" w:rsidRPr="003C5030">
        <w:rPr>
          <w:rFonts w:ascii="Times New Roman" w:hAnsi="Times New Roman"/>
          <w:sz w:val="24"/>
        </w:rPr>
        <w:t xml:space="preserve">РБ, г. Уфа, ул. </w:t>
      </w:r>
      <w:r w:rsidR="00EA4553">
        <w:rPr>
          <w:rFonts w:ascii="Times New Roman" w:hAnsi="Times New Roman"/>
          <w:sz w:val="24"/>
        </w:rPr>
        <w:t>Крупской</w:t>
      </w:r>
      <w:r w:rsidR="003C5030" w:rsidRPr="003C5030">
        <w:rPr>
          <w:rFonts w:ascii="Times New Roman" w:hAnsi="Times New Roman"/>
          <w:sz w:val="24"/>
        </w:rPr>
        <w:t xml:space="preserve">, д. </w:t>
      </w:r>
      <w:r w:rsidR="00EA4553">
        <w:rPr>
          <w:rFonts w:ascii="Times New Roman" w:hAnsi="Times New Roman"/>
          <w:sz w:val="24"/>
        </w:rPr>
        <w:t>9</w:t>
      </w:r>
    </w:p>
    <w:p w:rsidR="00605666" w:rsidRDefault="00942245">
      <w:pPr>
        <w:pStyle w:val="af9"/>
        <w:jc w:val="both"/>
        <w:rPr>
          <w:rFonts w:ascii="Times New Roman" w:hAnsi="Times New Roman"/>
          <w:sz w:val="24"/>
        </w:rPr>
      </w:pPr>
      <w:r w:rsidRPr="00074B3B">
        <w:rPr>
          <w:rFonts w:ascii="Times New Roman" w:hAnsi="Times New Roman"/>
          <w:b/>
          <w:sz w:val="24"/>
        </w:rPr>
        <w:t xml:space="preserve">3. </w:t>
      </w:r>
      <w:r w:rsidR="00DF6F03" w:rsidRPr="00074B3B">
        <w:rPr>
          <w:rFonts w:ascii="Times New Roman" w:hAnsi="Times New Roman"/>
          <w:b/>
          <w:sz w:val="24"/>
        </w:rPr>
        <w:t>Сроки поставки товаров:</w:t>
      </w:r>
      <w:r w:rsidR="00B079BB">
        <w:rPr>
          <w:rFonts w:ascii="Times New Roman" w:hAnsi="Times New Roman"/>
          <w:b/>
          <w:sz w:val="24"/>
        </w:rPr>
        <w:t xml:space="preserve"> </w:t>
      </w:r>
      <w:r w:rsidR="00F36457" w:rsidRPr="00F36457">
        <w:rPr>
          <w:rFonts w:ascii="Times New Roman" w:hAnsi="Times New Roman"/>
          <w:bCs/>
          <w:sz w:val="24"/>
        </w:rPr>
        <w:t xml:space="preserve">в течение </w:t>
      </w:r>
      <w:r w:rsidR="003C5030">
        <w:rPr>
          <w:rFonts w:ascii="Times New Roman" w:hAnsi="Times New Roman"/>
          <w:bCs/>
          <w:sz w:val="24"/>
        </w:rPr>
        <w:t>14</w:t>
      </w:r>
      <w:r w:rsidR="00F36457" w:rsidRPr="00F36457">
        <w:rPr>
          <w:rFonts w:ascii="Times New Roman" w:hAnsi="Times New Roman"/>
          <w:bCs/>
          <w:sz w:val="24"/>
        </w:rPr>
        <w:t xml:space="preserve"> календарных дней</w:t>
      </w:r>
      <w:r w:rsidR="00F36457">
        <w:rPr>
          <w:rFonts w:ascii="Times New Roman" w:hAnsi="Times New Roman"/>
          <w:b/>
          <w:sz w:val="24"/>
        </w:rPr>
        <w:t xml:space="preserve"> </w:t>
      </w:r>
      <w:r w:rsidR="00573A75" w:rsidRPr="00573A75">
        <w:rPr>
          <w:rFonts w:ascii="Times New Roman" w:hAnsi="Times New Roman"/>
          <w:bCs/>
          <w:sz w:val="24"/>
        </w:rPr>
        <w:t>с момента заключения договора</w:t>
      </w:r>
      <w:r w:rsidR="00F36457">
        <w:rPr>
          <w:rFonts w:ascii="Times New Roman" w:hAnsi="Times New Roman"/>
          <w:bCs/>
          <w:sz w:val="24"/>
        </w:rPr>
        <w:t>.</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1</w:t>
      </w:r>
      <w:r w:rsidRPr="00074B3B">
        <w:rPr>
          <w:rFonts w:eastAsia="Calibri"/>
          <w:color w:val="auto"/>
          <w:sz w:val="24"/>
          <w:szCs w:val="24"/>
          <w:lang w:eastAsia="en-US"/>
        </w:rPr>
        <w:t>. В стоимость товара включена: доставка товара, погрузочно-разгрузочные работы до конкретного места, указанного Заказчиком</w:t>
      </w:r>
      <w:r w:rsidR="00030EC4">
        <w:rPr>
          <w:rFonts w:eastAsia="Calibri"/>
          <w:color w:val="auto"/>
          <w:sz w:val="24"/>
          <w:szCs w:val="24"/>
          <w:lang w:eastAsia="en-US"/>
        </w:rPr>
        <w:t>.</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2</w:t>
      </w:r>
      <w:r w:rsidRPr="00074B3B">
        <w:rPr>
          <w:rFonts w:eastAsia="Calibri"/>
          <w:color w:val="auto"/>
          <w:sz w:val="24"/>
          <w:szCs w:val="24"/>
          <w:lang w:eastAsia="en-US"/>
        </w:rPr>
        <w:t>. Поставка Товаров осуществляется в рабочие дни учреждения.</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3.</w:t>
      </w:r>
      <w:r w:rsidR="00CA3821">
        <w:rPr>
          <w:rFonts w:eastAsia="Calibri"/>
          <w:color w:val="auto"/>
          <w:sz w:val="24"/>
          <w:szCs w:val="24"/>
          <w:lang w:eastAsia="en-US"/>
        </w:rPr>
        <w:t>3</w:t>
      </w:r>
      <w:r w:rsidRPr="00074B3B">
        <w:rPr>
          <w:rFonts w:eastAsia="Calibri"/>
          <w:color w:val="auto"/>
          <w:sz w:val="24"/>
          <w:szCs w:val="24"/>
          <w:lang w:eastAsia="en-US"/>
        </w:rPr>
        <w:t>. Поставщик обязан уведомить Заказчика о планируемой дате поставки не позднее чем за 5 дней до дня поставки Товара.</w:t>
      </w:r>
    </w:p>
    <w:p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4. Требования к качеству, безопасности поставляемого товара:</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4.1. Поставляемый товар должен соответствовать заданным функциональным и качественным характеристикам;</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4.3. Поставляемый Товар должен являться новым, ранее не использованным, </w:t>
      </w:r>
      <w:r w:rsidRPr="003D2344">
        <w:rPr>
          <w:rFonts w:eastAsia="Calibri"/>
          <w:color w:val="auto"/>
          <w:sz w:val="24"/>
          <w:szCs w:val="24"/>
          <w:lang w:eastAsia="en-US"/>
        </w:rPr>
        <w:t>год выпуска: не ранее 202</w:t>
      </w:r>
      <w:r w:rsidR="00154B33" w:rsidRPr="003D2344">
        <w:rPr>
          <w:rFonts w:eastAsia="Calibri"/>
          <w:color w:val="auto"/>
          <w:sz w:val="24"/>
          <w:szCs w:val="24"/>
          <w:lang w:eastAsia="en-US"/>
        </w:rPr>
        <w:t>4</w:t>
      </w:r>
      <w:r w:rsidRPr="003D2344">
        <w:rPr>
          <w:rFonts w:eastAsia="Calibri"/>
          <w:color w:val="auto"/>
          <w:sz w:val="24"/>
          <w:szCs w:val="24"/>
          <w:lang w:eastAsia="en-US"/>
        </w:rPr>
        <w:t xml:space="preserve"> года, не должен иметь дефектов;</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5. Требования к упаковке и маркировке поставляемого товара:</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942245" w:rsidRPr="00074B3B" w:rsidRDefault="00942245" w:rsidP="00942245">
      <w:pPr>
        <w:jc w:val="both"/>
        <w:rPr>
          <w:rFonts w:eastAsia="Calibri"/>
          <w:b/>
          <w:color w:val="auto"/>
          <w:sz w:val="24"/>
          <w:szCs w:val="24"/>
          <w:lang w:eastAsia="en-US"/>
        </w:rPr>
      </w:pPr>
      <w:r w:rsidRPr="00074B3B">
        <w:rPr>
          <w:rFonts w:eastAsia="Calibri"/>
          <w:b/>
          <w:color w:val="auto"/>
          <w:sz w:val="24"/>
          <w:szCs w:val="24"/>
          <w:lang w:eastAsia="en-US"/>
        </w:rPr>
        <w:t>6. Требования к гарантийному сроку товара и (или) объему предоставления гарантий качества товара:</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 xml:space="preserve">6.1. Гарантия качества товара </w:t>
      </w:r>
      <w:r w:rsidRPr="003D2344">
        <w:rPr>
          <w:rFonts w:eastAsia="Calibri"/>
          <w:color w:val="auto"/>
          <w:sz w:val="24"/>
          <w:szCs w:val="24"/>
          <w:lang w:eastAsia="en-US"/>
        </w:rPr>
        <w:t xml:space="preserve">– не менее </w:t>
      </w:r>
      <w:r w:rsidR="003D2344" w:rsidRPr="003D2344">
        <w:rPr>
          <w:rFonts w:eastAsia="Calibri"/>
          <w:color w:val="auto"/>
          <w:sz w:val="24"/>
          <w:szCs w:val="24"/>
          <w:lang w:eastAsia="en-US"/>
        </w:rPr>
        <w:t>12</w:t>
      </w:r>
      <w:r w:rsidRPr="003D2344">
        <w:rPr>
          <w:rFonts w:eastAsia="Calibri"/>
          <w:color w:val="auto"/>
          <w:sz w:val="24"/>
          <w:szCs w:val="24"/>
          <w:lang w:eastAsia="en-US"/>
        </w:rPr>
        <w:t xml:space="preserve"> месяц</w:t>
      </w:r>
      <w:r w:rsidRPr="00074B3B">
        <w:rPr>
          <w:rFonts w:eastAsia="Calibri"/>
          <w:color w:val="auto"/>
          <w:sz w:val="24"/>
          <w:szCs w:val="24"/>
          <w:lang w:eastAsia="en-US"/>
        </w:rPr>
        <w:t xml:space="preserve">ев со дня приемки товара, но не менее в соответствии с гарантийным сроком, установленным производителем (изготовителем). </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lastRenderedPageBreak/>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rsidR="00942245" w:rsidRPr="00074B3B" w:rsidRDefault="00942245" w:rsidP="00942245">
      <w:pPr>
        <w:jc w:val="both"/>
        <w:rPr>
          <w:rFonts w:eastAsia="Calibri"/>
          <w:color w:val="auto"/>
          <w:sz w:val="24"/>
          <w:szCs w:val="24"/>
          <w:lang w:eastAsia="en-US"/>
        </w:rPr>
      </w:pPr>
      <w:r w:rsidRPr="00074B3B">
        <w:rPr>
          <w:rFonts w:eastAsia="Calibri"/>
          <w:color w:val="auto"/>
          <w:sz w:val="24"/>
          <w:szCs w:val="24"/>
          <w:lang w:eastAsia="en-US"/>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F267D2" w:rsidRDefault="00F267D2" w:rsidP="008C3190">
      <w:pPr>
        <w:tabs>
          <w:tab w:val="left" w:pos="2460"/>
        </w:tabs>
        <w:rPr>
          <w:rFonts w:eastAsia="Calibri"/>
          <w:color w:val="auto"/>
          <w:sz w:val="24"/>
          <w:szCs w:val="24"/>
        </w:rPr>
      </w:pPr>
    </w:p>
    <w:p w:rsidR="00F267D2" w:rsidRDefault="00F267D2" w:rsidP="008C3190">
      <w:pPr>
        <w:tabs>
          <w:tab w:val="left" w:pos="2460"/>
        </w:tabs>
        <w:rPr>
          <w:rFonts w:eastAsia="Calibri"/>
          <w:color w:val="auto"/>
          <w:sz w:val="24"/>
          <w:szCs w:val="24"/>
        </w:rPr>
      </w:pPr>
    </w:p>
    <w:p w:rsidR="00F267D2" w:rsidRDefault="00F267D2" w:rsidP="008C3190">
      <w:pPr>
        <w:tabs>
          <w:tab w:val="left" w:pos="2460"/>
        </w:tabs>
        <w:rPr>
          <w:rFonts w:eastAsia="Calibri"/>
          <w:color w:val="auto"/>
          <w:sz w:val="24"/>
          <w:szCs w:val="24"/>
        </w:rPr>
      </w:pPr>
      <w:bookmarkStart w:id="1" w:name="_GoBack"/>
      <w:bookmarkEnd w:id="1"/>
    </w:p>
    <w:p w:rsidR="00F267D2" w:rsidRDefault="00F267D2" w:rsidP="008C3190">
      <w:pPr>
        <w:tabs>
          <w:tab w:val="left" w:pos="2460"/>
        </w:tabs>
        <w:rPr>
          <w:rFonts w:eastAsia="Calibri"/>
          <w:color w:val="auto"/>
          <w:sz w:val="24"/>
          <w:szCs w:val="24"/>
        </w:rPr>
      </w:pPr>
      <w:r>
        <w:rPr>
          <w:rFonts w:eastAsia="Calibri"/>
          <w:color w:val="auto"/>
          <w:sz w:val="24"/>
          <w:szCs w:val="24"/>
        </w:rPr>
        <w:t xml:space="preserve">Руководитель дирекции </w:t>
      </w:r>
    </w:p>
    <w:p w:rsidR="008C3190" w:rsidRPr="00074B3B" w:rsidRDefault="00F267D2" w:rsidP="008C3190">
      <w:pPr>
        <w:tabs>
          <w:tab w:val="left" w:pos="2460"/>
        </w:tabs>
        <w:rPr>
          <w:rFonts w:eastAsia="Calibri"/>
          <w:color w:val="auto"/>
          <w:sz w:val="24"/>
          <w:szCs w:val="24"/>
        </w:rPr>
      </w:pPr>
      <w:r>
        <w:rPr>
          <w:rFonts w:eastAsia="Calibri"/>
          <w:color w:val="auto"/>
          <w:sz w:val="24"/>
          <w:szCs w:val="24"/>
        </w:rPr>
        <w:t>по поддержке и развитию ИТ-инфраструктуры                                                                        Р.Р. Хасанов</w:t>
      </w:r>
    </w:p>
    <w:p w:rsidR="00942245" w:rsidRPr="00074B3B" w:rsidRDefault="00942245" w:rsidP="00942245">
      <w:pPr>
        <w:tabs>
          <w:tab w:val="left" w:pos="2460"/>
        </w:tabs>
        <w:rPr>
          <w:rFonts w:eastAsia="Calibri"/>
          <w:color w:val="auto"/>
          <w:sz w:val="24"/>
          <w:szCs w:val="24"/>
        </w:rPr>
      </w:pPr>
    </w:p>
    <w:p w:rsidR="00942245" w:rsidRPr="00074B3B" w:rsidRDefault="00942245" w:rsidP="00942245">
      <w:pPr>
        <w:pStyle w:val="af9"/>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pStyle w:val="af9"/>
        <w:jc w:val="center"/>
        <w:rPr>
          <w:rFonts w:ascii="Times New Roman" w:hAnsi="Times New Roman"/>
          <w:color w:val="0070C0"/>
          <w:sz w:val="24"/>
        </w:rPr>
      </w:pPr>
    </w:p>
    <w:p w:rsidR="00605666" w:rsidRPr="00074B3B" w:rsidRDefault="00605666">
      <w:pPr>
        <w:rPr>
          <w:color w:val="0070C0"/>
          <w:sz w:val="24"/>
        </w:rPr>
      </w:pPr>
    </w:p>
    <w:p w:rsidR="00605666" w:rsidRPr="00074B3B" w:rsidRDefault="00605666">
      <w:pPr>
        <w:rPr>
          <w:color w:val="0070C0"/>
          <w:sz w:val="24"/>
        </w:rPr>
      </w:pPr>
    </w:p>
    <w:sectPr w:rsidR="00605666" w:rsidRPr="00074B3B">
      <w:pgSz w:w="11906" w:h="16838"/>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4D4" w:rsidRDefault="00C534D4">
      <w:r>
        <w:separator/>
      </w:r>
    </w:p>
  </w:endnote>
  <w:endnote w:type="continuationSeparator" w:id="0">
    <w:p w:rsidR="00C534D4" w:rsidRDefault="00C5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osevka Term SS03">
    <w:charset w:val="00"/>
    <w:family w:val="auto"/>
    <w:pitch w:val="default"/>
  </w:font>
  <w:font w:name="OpenSymbol">
    <w:charset w:val="00"/>
    <w:family w:val="auto"/>
    <w:pitch w:val="default"/>
  </w:font>
  <w:font w:name="Open San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4D4" w:rsidRDefault="00C534D4">
      <w:r>
        <w:separator/>
      </w:r>
    </w:p>
  </w:footnote>
  <w:footnote w:type="continuationSeparator" w:id="0">
    <w:p w:rsidR="00C534D4" w:rsidRDefault="00C53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710C79"/>
    <w:multiLevelType w:val="hybridMultilevel"/>
    <w:tmpl w:val="0602FA12"/>
    <w:lvl w:ilvl="0" w:tplc="39D8603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66"/>
    <w:rsid w:val="000050C3"/>
    <w:rsid w:val="0001387F"/>
    <w:rsid w:val="00030EC4"/>
    <w:rsid w:val="000329F2"/>
    <w:rsid w:val="00035010"/>
    <w:rsid w:val="0003704B"/>
    <w:rsid w:val="00037AF1"/>
    <w:rsid w:val="0005618A"/>
    <w:rsid w:val="0006256E"/>
    <w:rsid w:val="00074B3B"/>
    <w:rsid w:val="00077C6B"/>
    <w:rsid w:val="0008171E"/>
    <w:rsid w:val="00084A46"/>
    <w:rsid w:val="00097FE4"/>
    <w:rsid w:val="000D1AE4"/>
    <w:rsid w:val="000D35BC"/>
    <w:rsid w:val="000E34AA"/>
    <w:rsid w:val="000F3FD9"/>
    <w:rsid w:val="000F55BC"/>
    <w:rsid w:val="001065EF"/>
    <w:rsid w:val="00107DBA"/>
    <w:rsid w:val="00110B1B"/>
    <w:rsid w:val="001208AA"/>
    <w:rsid w:val="00154B33"/>
    <w:rsid w:val="00190BA8"/>
    <w:rsid w:val="00192E3F"/>
    <w:rsid w:val="001A33EE"/>
    <w:rsid w:val="001A608A"/>
    <w:rsid w:val="001C033F"/>
    <w:rsid w:val="001C5A04"/>
    <w:rsid w:val="001D2EDA"/>
    <w:rsid w:val="001D382D"/>
    <w:rsid w:val="001F0DD1"/>
    <w:rsid w:val="002005E8"/>
    <w:rsid w:val="002056F0"/>
    <w:rsid w:val="002179ED"/>
    <w:rsid w:val="0023158E"/>
    <w:rsid w:val="00232D67"/>
    <w:rsid w:val="00271993"/>
    <w:rsid w:val="00294467"/>
    <w:rsid w:val="002B66EF"/>
    <w:rsid w:val="002C2D37"/>
    <w:rsid w:val="002C3287"/>
    <w:rsid w:val="002C3928"/>
    <w:rsid w:val="002D07E1"/>
    <w:rsid w:val="002D4308"/>
    <w:rsid w:val="002F26AC"/>
    <w:rsid w:val="00301F62"/>
    <w:rsid w:val="00312FFA"/>
    <w:rsid w:val="003212A9"/>
    <w:rsid w:val="00330EDF"/>
    <w:rsid w:val="00363EF0"/>
    <w:rsid w:val="003C5030"/>
    <w:rsid w:val="003D2344"/>
    <w:rsid w:val="003F1270"/>
    <w:rsid w:val="003F4A62"/>
    <w:rsid w:val="003F4F63"/>
    <w:rsid w:val="00404DF8"/>
    <w:rsid w:val="00435FBB"/>
    <w:rsid w:val="00436094"/>
    <w:rsid w:val="00446CDC"/>
    <w:rsid w:val="004548B1"/>
    <w:rsid w:val="004563AB"/>
    <w:rsid w:val="00465CDC"/>
    <w:rsid w:val="00467CC6"/>
    <w:rsid w:val="004716E9"/>
    <w:rsid w:val="004750D6"/>
    <w:rsid w:val="004966BC"/>
    <w:rsid w:val="004968FF"/>
    <w:rsid w:val="004A1BED"/>
    <w:rsid w:val="004A6A25"/>
    <w:rsid w:val="004B166E"/>
    <w:rsid w:val="004C08B1"/>
    <w:rsid w:val="004D14FA"/>
    <w:rsid w:val="004D4D6A"/>
    <w:rsid w:val="004E5FC7"/>
    <w:rsid w:val="004E6E96"/>
    <w:rsid w:val="00507D54"/>
    <w:rsid w:val="00512E9D"/>
    <w:rsid w:val="005151EC"/>
    <w:rsid w:val="00517ED4"/>
    <w:rsid w:val="00523162"/>
    <w:rsid w:val="00523F0A"/>
    <w:rsid w:val="0053670E"/>
    <w:rsid w:val="005523E9"/>
    <w:rsid w:val="00573A75"/>
    <w:rsid w:val="0057602D"/>
    <w:rsid w:val="0057730D"/>
    <w:rsid w:val="005C657E"/>
    <w:rsid w:val="005D1270"/>
    <w:rsid w:val="005F6968"/>
    <w:rsid w:val="00605666"/>
    <w:rsid w:val="0060702F"/>
    <w:rsid w:val="0061336C"/>
    <w:rsid w:val="0061369C"/>
    <w:rsid w:val="0061477B"/>
    <w:rsid w:val="00614A59"/>
    <w:rsid w:val="0062547E"/>
    <w:rsid w:val="006259CD"/>
    <w:rsid w:val="00644168"/>
    <w:rsid w:val="006529DA"/>
    <w:rsid w:val="0069240D"/>
    <w:rsid w:val="006A606E"/>
    <w:rsid w:val="006C38E8"/>
    <w:rsid w:val="006C6F0C"/>
    <w:rsid w:val="006D15FC"/>
    <w:rsid w:val="006E57E2"/>
    <w:rsid w:val="006F673F"/>
    <w:rsid w:val="00711258"/>
    <w:rsid w:val="00715D45"/>
    <w:rsid w:val="00722CAC"/>
    <w:rsid w:val="007273CA"/>
    <w:rsid w:val="00735D44"/>
    <w:rsid w:val="0074611F"/>
    <w:rsid w:val="00792247"/>
    <w:rsid w:val="00794E63"/>
    <w:rsid w:val="007A141F"/>
    <w:rsid w:val="007B6B78"/>
    <w:rsid w:val="007C763D"/>
    <w:rsid w:val="007D3E34"/>
    <w:rsid w:val="007D5BD5"/>
    <w:rsid w:val="007E448F"/>
    <w:rsid w:val="007E732A"/>
    <w:rsid w:val="007F68CA"/>
    <w:rsid w:val="00827750"/>
    <w:rsid w:val="00850284"/>
    <w:rsid w:val="0085074D"/>
    <w:rsid w:val="00856691"/>
    <w:rsid w:val="00866B62"/>
    <w:rsid w:val="00890C6D"/>
    <w:rsid w:val="008A55B6"/>
    <w:rsid w:val="008C2F63"/>
    <w:rsid w:val="008C3190"/>
    <w:rsid w:val="008C4268"/>
    <w:rsid w:val="008C578A"/>
    <w:rsid w:val="008D512D"/>
    <w:rsid w:val="008F2DAE"/>
    <w:rsid w:val="00911E5F"/>
    <w:rsid w:val="0092322B"/>
    <w:rsid w:val="00932ECC"/>
    <w:rsid w:val="00936565"/>
    <w:rsid w:val="00942245"/>
    <w:rsid w:val="00961A77"/>
    <w:rsid w:val="0098190D"/>
    <w:rsid w:val="0099015B"/>
    <w:rsid w:val="00996D7E"/>
    <w:rsid w:val="009A1958"/>
    <w:rsid w:val="009C0751"/>
    <w:rsid w:val="009F2CE7"/>
    <w:rsid w:val="009F44F1"/>
    <w:rsid w:val="00A0698F"/>
    <w:rsid w:val="00A42C80"/>
    <w:rsid w:val="00A42D37"/>
    <w:rsid w:val="00A52663"/>
    <w:rsid w:val="00A5366F"/>
    <w:rsid w:val="00A574EE"/>
    <w:rsid w:val="00A62497"/>
    <w:rsid w:val="00A816F0"/>
    <w:rsid w:val="00A82545"/>
    <w:rsid w:val="00A930F2"/>
    <w:rsid w:val="00A97514"/>
    <w:rsid w:val="00AA1551"/>
    <w:rsid w:val="00AB608B"/>
    <w:rsid w:val="00AB70DC"/>
    <w:rsid w:val="00AE5881"/>
    <w:rsid w:val="00AF5B63"/>
    <w:rsid w:val="00B018F4"/>
    <w:rsid w:val="00B01BE2"/>
    <w:rsid w:val="00B06D49"/>
    <w:rsid w:val="00B079BB"/>
    <w:rsid w:val="00B14155"/>
    <w:rsid w:val="00B255A8"/>
    <w:rsid w:val="00B36EB1"/>
    <w:rsid w:val="00B408E9"/>
    <w:rsid w:val="00B5030C"/>
    <w:rsid w:val="00B508F9"/>
    <w:rsid w:val="00B54ABA"/>
    <w:rsid w:val="00B55F69"/>
    <w:rsid w:val="00B60E81"/>
    <w:rsid w:val="00B6488D"/>
    <w:rsid w:val="00B672F2"/>
    <w:rsid w:val="00B70547"/>
    <w:rsid w:val="00B71783"/>
    <w:rsid w:val="00B9085D"/>
    <w:rsid w:val="00B95270"/>
    <w:rsid w:val="00BA2766"/>
    <w:rsid w:val="00BB258F"/>
    <w:rsid w:val="00BB3363"/>
    <w:rsid w:val="00BC4C42"/>
    <w:rsid w:val="00BD7720"/>
    <w:rsid w:val="00BE2B95"/>
    <w:rsid w:val="00C03729"/>
    <w:rsid w:val="00C13A9B"/>
    <w:rsid w:val="00C21971"/>
    <w:rsid w:val="00C534D4"/>
    <w:rsid w:val="00C626D7"/>
    <w:rsid w:val="00C62ECE"/>
    <w:rsid w:val="00C666A8"/>
    <w:rsid w:val="00C73663"/>
    <w:rsid w:val="00C81CA5"/>
    <w:rsid w:val="00C841D5"/>
    <w:rsid w:val="00C90221"/>
    <w:rsid w:val="00C91043"/>
    <w:rsid w:val="00C91B78"/>
    <w:rsid w:val="00CA3821"/>
    <w:rsid w:val="00CD381D"/>
    <w:rsid w:val="00CE26CF"/>
    <w:rsid w:val="00CE2835"/>
    <w:rsid w:val="00CF2364"/>
    <w:rsid w:val="00CF4A68"/>
    <w:rsid w:val="00D10416"/>
    <w:rsid w:val="00D17EED"/>
    <w:rsid w:val="00D21188"/>
    <w:rsid w:val="00D22541"/>
    <w:rsid w:val="00D4052E"/>
    <w:rsid w:val="00D46AC1"/>
    <w:rsid w:val="00D57A5A"/>
    <w:rsid w:val="00D767E0"/>
    <w:rsid w:val="00D97985"/>
    <w:rsid w:val="00DA1E7C"/>
    <w:rsid w:val="00DA595A"/>
    <w:rsid w:val="00DB2AB4"/>
    <w:rsid w:val="00DB63E6"/>
    <w:rsid w:val="00DC3EF0"/>
    <w:rsid w:val="00DE0BB3"/>
    <w:rsid w:val="00DE2898"/>
    <w:rsid w:val="00DE5CCD"/>
    <w:rsid w:val="00DE7E71"/>
    <w:rsid w:val="00DF3B40"/>
    <w:rsid w:val="00DF6F03"/>
    <w:rsid w:val="00DF7051"/>
    <w:rsid w:val="00E1158D"/>
    <w:rsid w:val="00E2367A"/>
    <w:rsid w:val="00E25220"/>
    <w:rsid w:val="00E32BA4"/>
    <w:rsid w:val="00E37EDC"/>
    <w:rsid w:val="00E424BE"/>
    <w:rsid w:val="00E43E1C"/>
    <w:rsid w:val="00E71B8E"/>
    <w:rsid w:val="00E85E85"/>
    <w:rsid w:val="00E92956"/>
    <w:rsid w:val="00EA4553"/>
    <w:rsid w:val="00EC733D"/>
    <w:rsid w:val="00EE4B94"/>
    <w:rsid w:val="00EF6908"/>
    <w:rsid w:val="00F104FC"/>
    <w:rsid w:val="00F267D2"/>
    <w:rsid w:val="00F36457"/>
    <w:rsid w:val="00F409A4"/>
    <w:rsid w:val="00F41ABD"/>
    <w:rsid w:val="00F653E5"/>
    <w:rsid w:val="00F66FE4"/>
    <w:rsid w:val="00F76375"/>
    <w:rsid w:val="00F76F68"/>
    <w:rsid w:val="00F80BBD"/>
    <w:rsid w:val="00FA18A1"/>
    <w:rsid w:val="00FA4DB3"/>
    <w:rsid w:val="00FC06B0"/>
    <w:rsid w:val="00FC1629"/>
    <w:rsid w:val="00FC2ACB"/>
    <w:rsid w:val="00FD0002"/>
    <w:rsid w:val="00FD7EF6"/>
    <w:rsid w:val="00FF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E3A2F-5299-40C3-A4DC-6FE540BE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EE4B94"/>
    <w:rPr>
      <w:rFonts w:ascii="Times New Roman" w:hAnsi="Times New Roman"/>
      <w:sz w:val="20"/>
    </w:rPr>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link w:val="21"/>
    <w:uiPriority w:val="9"/>
    <w:qFormat/>
    <w:pPr>
      <w:spacing w:beforeAutospacing="1" w:afterAutospacing="1"/>
      <w:outlineLvl w:val="1"/>
    </w:pPr>
    <w:rPr>
      <w:b/>
      <w:sz w:val="36"/>
    </w:rPr>
  </w:style>
  <w:style w:type="paragraph" w:styleId="3">
    <w:name w:val="heading 3"/>
    <w:basedOn w:val="a"/>
    <w:link w:val="31"/>
    <w:uiPriority w:val="9"/>
    <w:qFormat/>
    <w:pPr>
      <w:spacing w:beforeAutospacing="1" w:afterAutospacing="1"/>
      <w:outlineLvl w:val="2"/>
    </w:pPr>
    <w:rPr>
      <w:b/>
      <w:sz w:val="27"/>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
    <w:name w:val="Обычный1"/>
    <w:rPr>
      <w:rFonts w:ascii="Times New Roman" w:hAnsi="Times New Roman"/>
      <w:color w:val="000000"/>
      <w:sz w:val="20"/>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30">
    <w:name w:val="Заголовок 3 Знак"/>
    <w:basedOn w:val="12"/>
    <w:link w:val="32"/>
    <w:rPr>
      <w:rFonts w:ascii="Times New Roman" w:hAnsi="Times New Roman"/>
      <w:b/>
      <w:sz w:val="27"/>
    </w:rPr>
  </w:style>
  <w:style w:type="character" w:customStyle="1" w:styleId="32">
    <w:name w:val="Заголовок 3 Знак"/>
    <w:basedOn w:val="a0"/>
    <w:link w:val="30"/>
    <w:rPr>
      <w:rFonts w:ascii="Times New Roman" w:hAnsi="Times New Roman"/>
      <w:b/>
      <w:sz w:val="27"/>
    </w:rPr>
  </w:style>
  <w:style w:type="paragraph" w:styleId="af1">
    <w:name w:val="Balloon Text"/>
    <w:basedOn w:val="a"/>
    <w:link w:val="af2"/>
    <w:rPr>
      <w:rFonts w:ascii="Tahoma" w:hAnsi="Tahoma"/>
      <w:sz w:val="16"/>
    </w:rPr>
  </w:style>
  <w:style w:type="character" w:customStyle="1" w:styleId="af2">
    <w:name w:val="Текст выноски Знак"/>
    <w:basedOn w:val="1"/>
    <w:link w:val="af1"/>
    <w:rPr>
      <w:rFonts w:ascii="Tahoma" w:hAnsi="Tahoma"/>
      <w:color w:val="000000"/>
      <w:sz w:val="16"/>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af3">
    <w:name w:val="Текст в заданном формате"/>
    <w:basedOn w:val="a"/>
    <w:link w:val="af4"/>
    <w:rPr>
      <w:rFonts w:ascii="Iosevka Term SS03" w:hAnsi="Iosevka Term SS03"/>
    </w:rPr>
  </w:style>
  <w:style w:type="character" w:customStyle="1" w:styleId="af4">
    <w:name w:val="Текст в заданном формате"/>
    <w:basedOn w:val="1"/>
    <w:link w:val="af3"/>
    <w:rPr>
      <w:rFonts w:ascii="Iosevka Term SS03" w:hAnsi="Iosevka Term SS03"/>
      <w:color w:val="000000"/>
      <w:sz w:val="20"/>
    </w:rPr>
  </w:style>
  <w:style w:type="paragraph" w:styleId="af5">
    <w:name w:val="caption"/>
    <w:basedOn w:val="a"/>
    <w:link w:val="af6"/>
    <w:pPr>
      <w:spacing w:before="120" w:after="120"/>
    </w:pPr>
    <w:rPr>
      <w:i/>
      <w:sz w:val="24"/>
    </w:rPr>
  </w:style>
  <w:style w:type="character" w:customStyle="1" w:styleId="af6">
    <w:name w:val="Название объекта Знак"/>
    <w:basedOn w:val="1"/>
    <w:link w:val="af5"/>
    <w:rPr>
      <w:rFonts w:ascii="Times New Roman" w:hAnsi="Times New Roman"/>
      <w:i/>
      <w:color w:val="000000"/>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k0v27">
    <w:name w:val="k0v_27"/>
    <w:basedOn w:val="12"/>
    <w:link w:val="k0v270"/>
  </w:style>
  <w:style w:type="character" w:customStyle="1" w:styleId="k0v270">
    <w:name w:val="k0v_27"/>
    <w:basedOn w:val="a0"/>
    <w:link w:val="k0v27"/>
  </w:style>
  <w:style w:type="paragraph" w:customStyle="1" w:styleId="af7">
    <w:name w:val="Маркеры"/>
    <w:link w:val="af8"/>
    <w:rPr>
      <w:rFonts w:ascii="OpenSymbol" w:hAnsi="OpenSymbol"/>
    </w:rPr>
  </w:style>
  <w:style w:type="character" w:customStyle="1" w:styleId="af8">
    <w:name w:val="Маркеры"/>
    <w:link w:val="af7"/>
    <w:rPr>
      <w:rFonts w:ascii="OpenSymbol" w:hAnsi="OpenSymbol"/>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basedOn w:val="1"/>
    <w:link w:val="3"/>
    <w:rPr>
      <w:rFonts w:ascii="Times New Roman" w:hAnsi="Times New Roman"/>
      <w:b/>
      <w:color w:val="000000"/>
      <w:sz w:val="27"/>
    </w:rPr>
  </w:style>
  <w:style w:type="paragraph" w:customStyle="1" w:styleId="12">
    <w:name w:val="Основной шрифт абзаца1"/>
  </w:style>
  <w:style w:type="paragraph" w:styleId="af9">
    <w:name w:val="No Spacing"/>
    <w:link w:val="afa"/>
    <w:uiPriority w:val="1"/>
    <w:qFormat/>
  </w:style>
  <w:style w:type="character" w:customStyle="1" w:styleId="afa">
    <w:name w:val="Без интервала Знак"/>
    <w:link w:val="af9"/>
    <w:uiPriority w:val="1"/>
    <w:rPr>
      <w:rFonts w:asciiTheme="minorHAnsi" w:hAnsiTheme="minorHAnsi"/>
      <w:color w:val="000000"/>
      <w:sz w:val="22"/>
    </w:rPr>
  </w:style>
  <w:style w:type="paragraph" w:customStyle="1" w:styleId="1ebon">
    <w:name w:val="_1ebon"/>
    <w:basedOn w:val="12"/>
    <w:link w:val="1ebon0"/>
  </w:style>
  <w:style w:type="character" w:customStyle="1" w:styleId="1ebon0">
    <w:name w:val="_1ebon"/>
    <w:basedOn w:val="a0"/>
    <w:link w:val="1ebon"/>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Заголовок1"/>
    <w:basedOn w:val="a"/>
    <w:next w:val="afb"/>
    <w:link w:val="25"/>
    <w:pPr>
      <w:keepNext/>
      <w:spacing w:before="240" w:after="120"/>
    </w:pPr>
    <w:rPr>
      <w:rFonts w:ascii="Open Sans" w:hAnsi="Open Sans"/>
      <w:sz w:val="28"/>
    </w:rPr>
  </w:style>
  <w:style w:type="character" w:customStyle="1" w:styleId="25">
    <w:name w:val="Заголовок2"/>
    <w:basedOn w:val="1"/>
    <w:link w:val="13"/>
    <w:rPr>
      <w:rFonts w:ascii="Open Sans" w:hAnsi="Open Sans"/>
      <w:color w:val="000000"/>
      <w:sz w:val="28"/>
    </w:rPr>
  </w:style>
  <w:style w:type="paragraph" w:customStyle="1" w:styleId="gray">
    <w:name w:val="gray"/>
    <w:basedOn w:val="12"/>
    <w:link w:val="gray0"/>
  </w:style>
  <w:style w:type="character" w:customStyle="1" w:styleId="gray0">
    <w:name w:val="gray"/>
    <w:basedOn w:val="a0"/>
    <w:link w:val="gray"/>
  </w:style>
  <w:style w:type="paragraph" w:customStyle="1" w:styleId="afc">
    <w:name w:val="Заголовок таблицы"/>
    <w:basedOn w:val="afd"/>
    <w:link w:val="afe"/>
    <w:pPr>
      <w:jc w:val="center"/>
    </w:pPr>
    <w:rPr>
      <w:b/>
    </w:rPr>
  </w:style>
  <w:style w:type="character" w:customStyle="1" w:styleId="afe">
    <w:name w:val="Заголовок таблицы"/>
    <w:basedOn w:val="aff"/>
    <w:link w:val="afc"/>
    <w:rPr>
      <w:rFonts w:ascii="Times New Roman" w:hAnsi="Times New Roman"/>
      <w:b/>
      <w:color w:val="000000"/>
      <w:sz w:val="20"/>
    </w:rPr>
  </w:style>
  <w:style w:type="paragraph" w:styleId="afb">
    <w:name w:val="Body Text"/>
    <w:basedOn w:val="a"/>
    <w:link w:val="aff0"/>
    <w:pPr>
      <w:spacing w:after="140" w:line="276" w:lineRule="auto"/>
    </w:pPr>
  </w:style>
  <w:style w:type="character" w:customStyle="1" w:styleId="aff0">
    <w:name w:val="Основной текст Знак"/>
    <w:basedOn w:val="1"/>
    <w:link w:val="afb"/>
    <w:rPr>
      <w:rFonts w:ascii="Times New Roman" w:hAnsi="Times New Roman"/>
      <w:color w:val="000000"/>
      <w:sz w:val="20"/>
    </w:rPr>
  </w:style>
  <w:style w:type="paragraph" w:customStyle="1" w:styleId="14">
    <w:name w:val="Заголовок 1 Знак"/>
    <w:basedOn w:val="12"/>
    <w:link w:val="15"/>
    <w:rPr>
      <w:rFonts w:asciiTheme="majorHAnsi" w:hAnsiTheme="majorHAnsi"/>
      <w:b/>
      <w:color w:val="2E74B5" w:themeColor="accent1" w:themeShade="BF"/>
      <w:sz w:val="28"/>
    </w:rPr>
  </w:style>
  <w:style w:type="character" w:customStyle="1" w:styleId="15">
    <w:name w:val="Заголовок 1 Знак"/>
    <w:basedOn w:val="a0"/>
    <w:link w:val="14"/>
    <w:rPr>
      <w:rFonts w:asciiTheme="majorHAnsi" w:hAnsiTheme="majorHAnsi"/>
      <w:b/>
      <w:color w:val="2E74B5" w:themeColor="accent1" w:themeShade="BF"/>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Theme="majorHAnsi" w:hAnsiTheme="majorHAnsi"/>
      <w:b/>
      <w:color w:val="2E74B5" w:themeColor="accent1" w:themeShade="BF"/>
      <w:sz w:val="28"/>
    </w:rPr>
  </w:style>
  <w:style w:type="paragraph" w:styleId="aff1">
    <w:name w:val="Normal (Web)"/>
    <w:basedOn w:val="a"/>
    <w:link w:val="aff2"/>
    <w:uiPriority w:val="99"/>
    <w:pPr>
      <w:spacing w:beforeAutospacing="1" w:afterAutospacing="1"/>
    </w:pPr>
    <w:rPr>
      <w:sz w:val="24"/>
    </w:rPr>
  </w:style>
  <w:style w:type="character" w:customStyle="1" w:styleId="aff2">
    <w:name w:val="Обычный (веб) Знак"/>
    <w:basedOn w:val="1"/>
    <w:link w:val="aff1"/>
    <w:rPr>
      <w:rFonts w:ascii="Times New Roman" w:hAnsi="Times New Roman"/>
      <w:color w:val="000000"/>
      <w:sz w:val="24"/>
    </w:rPr>
  </w:style>
  <w:style w:type="paragraph" w:customStyle="1" w:styleId="kv027">
    <w:name w:val="kv0_27"/>
    <w:basedOn w:val="12"/>
    <w:link w:val="kv0270"/>
  </w:style>
  <w:style w:type="character" w:customStyle="1" w:styleId="kv0270">
    <w:name w:val="kv0_27"/>
    <w:basedOn w:val="a0"/>
    <w:link w:val="kv027"/>
  </w:style>
  <w:style w:type="paragraph" w:customStyle="1" w:styleId="2sua6">
    <w:name w:val="_2sua6"/>
    <w:basedOn w:val="12"/>
    <w:link w:val="2sua60"/>
  </w:style>
  <w:style w:type="character" w:customStyle="1" w:styleId="2sua60">
    <w:name w:val="_2sua6"/>
    <w:basedOn w:val="a0"/>
    <w:link w:val="2sua6"/>
  </w:style>
  <w:style w:type="paragraph" w:customStyle="1" w:styleId="16">
    <w:name w:val="Гиперссылка1"/>
    <w:basedOn w:val="12"/>
    <w:link w:val="aff3"/>
    <w:rPr>
      <w:color w:val="0000FF"/>
      <w:u w:val="single"/>
    </w:rPr>
  </w:style>
  <w:style w:type="character" w:styleId="aff3">
    <w:name w:val="Hyperlink"/>
    <w:basedOn w:val="a0"/>
    <w:link w:val="16"/>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k9u27">
    <w:name w:val="k9u_27"/>
    <w:basedOn w:val="12"/>
    <w:link w:val="k9u270"/>
  </w:style>
  <w:style w:type="character" w:customStyle="1" w:styleId="k9u270">
    <w:name w:val="k9u_27"/>
    <w:basedOn w:val="a0"/>
    <w:link w:val="k9u27"/>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fd">
    <w:name w:val="Содержимое таблицы"/>
    <w:basedOn w:val="a"/>
    <w:link w:val="aff"/>
    <w:pPr>
      <w:widowControl w:val="0"/>
    </w:pPr>
  </w:style>
  <w:style w:type="character" w:customStyle="1" w:styleId="aff">
    <w:name w:val="Содержимое таблицы"/>
    <w:basedOn w:val="1"/>
    <w:link w:val="afd"/>
    <w:rPr>
      <w:rFonts w:ascii="Times New Roman" w:hAnsi="Times New Roman"/>
      <w:color w:val="000000"/>
      <w:sz w:val="20"/>
    </w:rPr>
  </w:style>
  <w:style w:type="paragraph" w:styleId="aff4">
    <w:name w:val="List Paragraph"/>
    <w:basedOn w:val="a"/>
    <w:link w:val="aff5"/>
    <w:pPr>
      <w:widowControl w:val="0"/>
      <w:spacing w:before="60" w:after="60"/>
      <w:ind w:left="720"/>
      <w:contextualSpacing/>
      <w:jc w:val="both"/>
    </w:pPr>
    <w:rPr>
      <w:rFonts w:ascii="Arial" w:hAnsi="Arial"/>
      <w:sz w:val="24"/>
    </w:rPr>
  </w:style>
  <w:style w:type="character" w:customStyle="1" w:styleId="aff5">
    <w:name w:val="Абзац списка Знак"/>
    <w:basedOn w:val="1"/>
    <w:link w:val="aff4"/>
    <w:rPr>
      <w:rFonts w:ascii="Arial" w:hAnsi="Arial"/>
      <w:color w:val="000000"/>
      <w:sz w:val="24"/>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styleId="aff8">
    <w:name w:val="List"/>
    <w:basedOn w:val="afb"/>
    <w:link w:val="aff9"/>
  </w:style>
  <w:style w:type="character" w:customStyle="1" w:styleId="aff9">
    <w:name w:val="Список Знак"/>
    <w:basedOn w:val="aff0"/>
    <w:link w:val="aff8"/>
    <w:rPr>
      <w:rFonts w:ascii="Times New Roman" w:hAnsi="Times New Roman"/>
      <w:color w:val="000000"/>
      <w:sz w:val="20"/>
    </w:rPr>
  </w:style>
  <w:style w:type="paragraph" w:customStyle="1" w:styleId="ywvl7">
    <w:name w:val="ywvl7"/>
    <w:basedOn w:val="12"/>
    <w:link w:val="ywvl70"/>
  </w:style>
  <w:style w:type="character" w:customStyle="1" w:styleId="ywvl70">
    <w:name w:val="ywvl7"/>
    <w:basedOn w:val="a0"/>
    <w:link w:val="ywvl7"/>
  </w:style>
  <w:style w:type="paragraph" w:styleId="affa">
    <w:name w:val="Title"/>
    <w:next w:val="a"/>
    <w:link w:val="affb"/>
    <w:uiPriority w:val="10"/>
    <w:qFormat/>
    <w:pPr>
      <w:spacing w:before="567" w:after="567"/>
      <w:jc w:val="center"/>
    </w:pPr>
    <w:rPr>
      <w:rFonts w:ascii="XO Thames" w:hAnsi="XO Thames"/>
      <w:b/>
      <w:caps/>
      <w:sz w:val="40"/>
    </w:rPr>
  </w:style>
  <w:style w:type="character" w:customStyle="1" w:styleId="affb">
    <w:name w:val="Название Знак"/>
    <w:link w:val="affa"/>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c">
    <w:name w:val="index heading"/>
    <w:basedOn w:val="a"/>
    <w:link w:val="affd"/>
  </w:style>
  <w:style w:type="character" w:customStyle="1" w:styleId="affd">
    <w:name w:val="Указатель Знак"/>
    <w:basedOn w:val="1"/>
    <w:link w:val="affc"/>
    <w:rPr>
      <w:rFonts w:ascii="Times New Roman" w:hAnsi="Times New Roman"/>
      <w:color w:val="000000"/>
      <w:sz w:val="20"/>
    </w:rPr>
  </w:style>
  <w:style w:type="character" w:customStyle="1" w:styleId="21">
    <w:name w:val="Заголовок 2 Знак1"/>
    <w:basedOn w:val="1"/>
    <w:link w:val="2"/>
    <w:rPr>
      <w:rFonts w:ascii="Times New Roman" w:hAnsi="Times New Roman"/>
      <w:b/>
      <w:color w:val="000000"/>
      <w:sz w:val="36"/>
    </w:rPr>
  </w:style>
  <w:style w:type="paragraph" w:customStyle="1" w:styleId="26">
    <w:name w:val="Заголовок 2 Знак"/>
    <w:basedOn w:val="12"/>
    <w:link w:val="27"/>
    <w:rPr>
      <w:rFonts w:ascii="Times New Roman" w:hAnsi="Times New Roman"/>
      <w:b/>
      <w:sz w:val="36"/>
    </w:rPr>
  </w:style>
  <w:style w:type="character" w:customStyle="1" w:styleId="27">
    <w:name w:val="Заголовок 2 Знак"/>
    <w:basedOn w:val="a0"/>
    <w:link w:val="26"/>
    <w:rPr>
      <w:rFonts w:ascii="Times New Roman" w:hAnsi="Times New Roman"/>
      <w:b/>
      <w:sz w:val="36"/>
    </w:r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oduct-characteristicsspec-title-content">
    <w:name w:val="product-characteristics__spec-title-content"/>
    <w:basedOn w:val="a0"/>
  </w:style>
  <w:style w:type="character" w:styleId="afff">
    <w:name w:val="FollowedHyperlink"/>
    <w:basedOn w:val="a0"/>
    <w:uiPriority w:val="99"/>
    <w:semiHidden/>
    <w:unhideWhenUsed/>
    <w:rsid w:val="00DF6F03"/>
    <w:rPr>
      <w:color w:val="954F72" w:themeColor="followedHyperlink"/>
      <w:u w:val="single"/>
    </w:rPr>
  </w:style>
  <w:style w:type="character" w:customStyle="1" w:styleId="19">
    <w:name w:val="Неразрешенное упоминание1"/>
    <w:basedOn w:val="a0"/>
    <w:uiPriority w:val="99"/>
    <w:semiHidden/>
    <w:unhideWhenUsed/>
    <w:rsid w:val="00AA1551"/>
    <w:rPr>
      <w:color w:val="605E5C"/>
      <w:shd w:val="clear" w:color="auto" w:fill="E1DFDD"/>
    </w:r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4E5FC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189">
      <w:bodyDiv w:val="1"/>
      <w:marLeft w:val="0"/>
      <w:marRight w:val="0"/>
      <w:marTop w:val="0"/>
      <w:marBottom w:val="0"/>
      <w:divBdr>
        <w:top w:val="none" w:sz="0" w:space="0" w:color="auto"/>
        <w:left w:val="none" w:sz="0" w:space="0" w:color="auto"/>
        <w:bottom w:val="none" w:sz="0" w:space="0" w:color="auto"/>
        <w:right w:val="none" w:sz="0" w:space="0" w:color="auto"/>
      </w:divBdr>
    </w:div>
    <w:div w:id="29382002">
      <w:bodyDiv w:val="1"/>
      <w:marLeft w:val="0"/>
      <w:marRight w:val="0"/>
      <w:marTop w:val="0"/>
      <w:marBottom w:val="0"/>
      <w:divBdr>
        <w:top w:val="none" w:sz="0" w:space="0" w:color="auto"/>
        <w:left w:val="none" w:sz="0" w:space="0" w:color="auto"/>
        <w:bottom w:val="none" w:sz="0" w:space="0" w:color="auto"/>
        <w:right w:val="none" w:sz="0" w:space="0" w:color="auto"/>
      </w:divBdr>
      <w:divsChild>
        <w:div w:id="1151603478">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20675845">
          <w:marLeft w:val="0"/>
          <w:marRight w:val="0"/>
          <w:marTop w:val="0"/>
          <w:marBottom w:val="0"/>
          <w:divBdr>
            <w:top w:val="none" w:sz="0" w:space="0" w:color="auto"/>
            <w:left w:val="none" w:sz="0" w:space="0" w:color="auto"/>
            <w:bottom w:val="none" w:sz="0" w:space="0" w:color="auto"/>
            <w:right w:val="none" w:sz="0" w:space="0" w:color="auto"/>
          </w:divBdr>
        </w:div>
        <w:div w:id="1043405495">
          <w:marLeft w:val="0"/>
          <w:marRight w:val="0"/>
          <w:marTop w:val="0"/>
          <w:marBottom w:val="0"/>
          <w:divBdr>
            <w:top w:val="none" w:sz="0" w:space="0" w:color="auto"/>
            <w:left w:val="none" w:sz="0" w:space="0" w:color="auto"/>
            <w:bottom w:val="none" w:sz="0" w:space="0" w:color="auto"/>
            <w:right w:val="none" w:sz="0" w:space="0" w:color="auto"/>
          </w:divBdr>
        </w:div>
        <w:div w:id="2011057142">
          <w:marLeft w:val="0"/>
          <w:marRight w:val="0"/>
          <w:marTop w:val="0"/>
          <w:marBottom w:val="0"/>
          <w:divBdr>
            <w:top w:val="none" w:sz="0" w:space="0" w:color="auto"/>
            <w:left w:val="none" w:sz="0" w:space="0" w:color="auto"/>
            <w:bottom w:val="none" w:sz="0" w:space="0" w:color="auto"/>
            <w:right w:val="none" w:sz="0" w:space="0" w:color="auto"/>
          </w:divBdr>
        </w:div>
        <w:div w:id="1280797842">
          <w:marLeft w:val="0"/>
          <w:marRight w:val="0"/>
          <w:marTop w:val="0"/>
          <w:marBottom w:val="0"/>
          <w:divBdr>
            <w:top w:val="none" w:sz="0" w:space="0" w:color="auto"/>
            <w:left w:val="none" w:sz="0" w:space="0" w:color="auto"/>
            <w:bottom w:val="none" w:sz="0" w:space="0" w:color="auto"/>
            <w:right w:val="none" w:sz="0" w:space="0" w:color="auto"/>
          </w:divBdr>
        </w:div>
        <w:div w:id="1395466791">
          <w:marLeft w:val="0"/>
          <w:marRight w:val="0"/>
          <w:marTop w:val="0"/>
          <w:marBottom w:val="0"/>
          <w:divBdr>
            <w:top w:val="none" w:sz="0" w:space="0" w:color="auto"/>
            <w:left w:val="none" w:sz="0" w:space="0" w:color="auto"/>
            <w:bottom w:val="none" w:sz="0" w:space="0" w:color="auto"/>
            <w:right w:val="none" w:sz="0" w:space="0" w:color="auto"/>
          </w:divBdr>
        </w:div>
        <w:div w:id="840512606">
          <w:marLeft w:val="0"/>
          <w:marRight w:val="0"/>
          <w:marTop w:val="0"/>
          <w:marBottom w:val="0"/>
          <w:divBdr>
            <w:top w:val="none" w:sz="0" w:space="0" w:color="auto"/>
            <w:left w:val="none" w:sz="0" w:space="0" w:color="auto"/>
            <w:bottom w:val="none" w:sz="0" w:space="0" w:color="auto"/>
            <w:right w:val="none" w:sz="0" w:space="0" w:color="auto"/>
          </w:divBdr>
        </w:div>
        <w:div w:id="615139463">
          <w:marLeft w:val="0"/>
          <w:marRight w:val="0"/>
          <w:marTop w:val="0"/>
          <w:marBottom w:val="0"/>
          <w:divBdr>
            <w:top w:val="none" w:sz="0" w:space="0" w:color="auto"/>
            <w:left w:val="none" w:sz="0" w:space="0" w:color="auto"/>
            <w:bottom w:val="none" w:sz="0" w:space="0" w:color="auto"/>
            <w:right w:val="none" w:sz="0" w:space="0" w:color="auto"/>
          </w:divBdr>
        </w:div>
      </w:divsChild>
    </w:div>
    <w:div w:id="55247890">
      <w:bodyDiv w:val="1"/>
      <w:marLeft w:val="0"/>
      <w:marRight w:val="0"/>
      <w:marTop w:val="0"/>
      <w:marBottom w:val="0"/>
      <w:divBdr>
        <w:top w:val="none" w:sz="0" w:space="0" w:color="auto"/>
        <w:left w:val="none" w:sz="0" w:space="0" w:color="auto"/>
        <w:bottom w:val="none" w:sz="0" w:space="0" w:color="auto"/>
        <w:right w:val="none" w:sz="0" w:space="0" w:color="auto"/>
      </w:divBdr>
    </w:div>
    <w:div w:id="65959743">
      <w:bodyDiv w:val="1"/>
      <w:marLeft w:val="0"/>
      <w:marRight w:val="0"/>
      <w:marTop w:val="0"/>
      <w:marBottom w:val="0"/>
      <w:divBdr>
        <w:top w:val="none" w:sz="0" w:space="0" w:color="auto"/>
        <w:left w:val="none" w:sz="0" w:space="0" w:color="auto"/>
        <w:bottom w:val="none" w:sz="0" w:space="0" w:color="auto"/>
        <w:right w:val="none" w:sz="0" w:space="0" w:color="auto"/>
      </w:divBdr>
      <w:divsChild>
        <w:div w:id="931744794">
          <w:marLeft w:val="0"/>
          <w:marRight w:val="0"/>
          <w:marTop w:val="0"/>
          <w:marBottom w:val="0"/>
          <w:divBdr>
            <w:top w:val="none" w:sz="0" w:space="0" w:color="auto"/>
            <w:left w:val="none" w:sz="0" w:space="0" w:color="auto"/>
            <w:bottom w:val="none" w:sz="0" w:space="0" w:color="auto"/>
            <w:right w:val="none" w:sz="0" w:space="0" w:color="auto"/>
          </w:divBdr>
        </w:div>
        <w:div w:id="1935238185">
          <w:marLeft w:val="0"/>
          <w:marRight w:val="0"/>
          <w:marTop w:val="0"/>
          <w:marBottom w:val="0"/>
          <w:divBdr>
            <w:top w:val="none" w:sz="0" w:space="0" w:color="auto"/>
            <w:left w:val="none" w:sz="0" w:space="0" w:color="auto"/>
            <w:bottom w:val="none" w:sz="0" w:space="0" w:color="auto"/>
            <w:right w:val="none" w:sz="0" w:space="0" w:color="auto"/>
          </w:divBdr>
        </w:div>
        <w:div w:id="727267799">
          <w:marLeft w:val="0"/>
          <w:marRight w:val="0"/>
          <w:marTop w:val="0"/>
          <w:marBottom w:val="0"/>
          <w:divBdr>
            <w:top w:val="none" w:sz="0" w:space="0" w:color="auto"/>
            <w:left w:val="none" w:sz="0" w:space="0" w:color="auto"/>
            <w:bottom w:val="none" w:sz="0" w:space="0" w:color="auto"/>
            <w:right w:val="none" w:sz="0" w:space="0" w:color="auto"/>
          </w:divBdr>
        </w:div>
        <w:div w:id="2000959249">
          <w:marLeft w:val="0"/>
          <w:marRight w:val="0"/>
          <w:marTop w:val="0"/>
          <w:marBottom w:val="0"/>
          <w:divBdr>
            <w:top w:val="none" w:sz="0" w:space="0" w:color="auto"/>
            <w:left w:val="none" w:sz="0" w:space="0" w:color="auto"/>
            <w:bottom w:val="none" w:sz="0" w:space="0" w:color="auto"/>
            <w:right w:val="none" w:sz="0" w:space="0" w:color="auto"/>
          </w:divBdr>
        </w:div>
        <w:div w:id="344481028">
          <w:marLeft w:val="0"/>
          <w:marRight w:val="0"/>
          <w:marTop w:val="0"/>
          <w:marBottom w:val="0"/>
          <w:divBdr>
            <w:top w:val="none" w:sz="0" w:space="0" w:color="auto"/>
            <w:left w:val="none" w:sz="0" w:space="0" w:color="auto"/>
            <w:bottom w:val="none" w:sz="0" w:space="0" w:color="auto"/>
            <w:right w:val="none" w:sz="0" w:space="0" w:color="auto"/>
          </w:divBdr>
        </w:div>
      </w:divsChild>
    </w:div>
    <w:div w:id="70347227">
      <w:bodyDiv w:val="1"/>
      <w:marLeft w:val="0"/>
      <w:marRight w:val="0"/>
      <w:marTop w:val="0"/>
      <w:marBottom w:val="0"/>
      <w:divBdr>
        <w:top w:val="none" w:sz="0" w:space="0" w:color="auto"/>
        <w:left w:val="none" w:sz="0" w:space="0" w:color="auto"/>
        <w:bottom w:val="none" w:sz="0" w:space="0" w:color="auto"/>
        <w:right w:val="none" w:sz="0" w:space="0" w:color="auto"/>
      </w:divBdr>
    </w:div>
    <w:div w:id="108358770">
      <w:bodyDiv w:val="1"/>
      <w:marLeft w:val="0"/>
      <w:marRight w:val="0"/>
      <w:marTop w:val="0"/>
      <w:marBottom w:val="0"/>
      <w:divBdr>
        <w:top w:val="none" w:sz="0" w:space="0" w:color="auto"/>
        <w:left w:val="none" w:sz="0" w:space="0" w:color="auto"/>
        <w:bottom w:val="none" w:sz="0" w:space="0" w:color="auto"/>
        <w:right w:val="none" w:sz="0" w:space="0" w:color="auto"/>
      </w:divBdr>
      <w:divsChild>
        <w:div w:id="1049304885">
          <w:marLeft w:val="0"/>
          <w:marRight w:val="0"/>
          <w:marTop w:val="0"/>
          <w:marBottom w:val="0"/>
          <w:divBdr>
            <w:top w:val="none" w:sz="0" w:space="0" w:color="auto"/>
            <w:left w:val="none" w:sz="0" w:space="0" w:color="auto"/>
            <w:bottom w:val="none" w:sz="0" w:space="0" w:color="auto"/>
            <w:right w:val="none" w:sz="0" w:space="0" w:color="auto"/>
          </w:divBdr>
          <w:divsChild>
            <w:div w:id="363991963">
              <w:marLeft w:val="0"/>
              <w:marRight w:val="0"/>
              <w:marTop w:val="0"/>
              <w:marBottom w:val="0"/>
              <w:divBdr>
                <w:top w:val="none" w:sz="0" w:space="0" w:color="auto"/>
                <w:left w:val="none" w:sz="0" w:space="0" w:color="auto"/>
                <w:bottom w:val="none" w:sz="0" w:space="0" w:color="auto"/>
                <w:right w:val="none" w:sz="0" w:space="0" w:color="auto"/>
              </w:divBdr>
            </w:div>
          </w:divsChild>
        </w:div>
        <w:div w:id="1029381626">
          <w:marLeft w:val="0"/>
          <w:marRight w:val="0"/>
          <w:marTop w:val="0"/>
          <w:marBottom w:val="0"/>
          <w:divBdr>
            <w:top w:val="none" w:sz="0" w:space="0" w:color="auto"/>
            <w:left w:val="none" w:sz="0" w:space="0" w:color="auto"/>
            <w:bottom w:val="none" w:sz="0" w:space="0" w:color="auto"/>
            <w:right w:val="none" w:sz="0" w:space="0" w:color="auto"/>
          </w:divBdr>
        </w:div>
      </w:divsChild>
    </w:div>
    <w:div w:id="127937038">
      <w:bodyDiv w:val="1"/>
      <w:marLeft w:val="0"/>
      <w:marRight w:val="0"/>
      <w:marTop w:val="0"/>
      <w:marBottom w:val="0"/>
      <w:divBdr>
        <w:top w:val="none" w:sz="0" w:space="0" w:color="auto"/>
        <w:left w:val="none" w:sz="0" w:space="0" w:color="auto"/>
        <w:bottom w:val="none" w:sz="0" w:space="0" w:color="auto"/>
        <w:right w:val="none" w:sz="0" w:space="0" w:color="auto"/>
      </w:divBdr>
    </w:div>
    <w:div w:id="133529105">
      <w:bodyDiv w:val="1"/>
      <w:marLeft w:val="0"/>
      <w:marRight w:val="0"/>
      <w:marTop w:val="0"/>
      <w:marBottom w:val="0"/>
      <w:divBdr>
        <w:top w:val="none" w:sz="0" w:space="0" w:color="auto"/>
        <w:left w:val="none" w:sz="0" w:space="0" w:color="auto"/>
        <w:bottom w:val="none" w:sz="0" w:space="0" w:color="auto"/>
        <w:right w:val="none" w:sz="0" w:space="0" w:color="auto"/>
      </w:divBdr>
    </w:div>
    <w:div w:id="149251350">
      <w:bodyDiv w:val="1"/>
      <w:marLeft w:val="0"/>
      <w:marRight w:val="0"/>
      <w:marTop w:val="0"/>
      <w:marBottom w:val="0"/>
      <w:divBdr>
        <w:top w:val="none" w:sz="0" w:space="0" w:color="auto"/>
        <w:left w:val="none" w:sz="0" w:space="0" w:color="auto"/>
        <w:bottom w:val="none" w:sz="0" w:space="0" w:color="auto"/>
        <w:right w:val="none" w:sz="0" w:space="0" w:color="auto"/>
      </w:divBdr>
    </w:div>
    <w:div w:id="217858955">
      <w:bodyDiv w:val="1"/>
      <w:marLeft w:val="0"/>
      <w:marRight w:val="0"/>
      <w:marTop w:val="0"/>
      <w:marBottom w:val="0"/>
      <w:divBdr>
        <w:top w:val="none" w:sz="0" w:space="0" w:color="auto"/>
        <w:left w:val="none" w:sz="0" w:space="0" w:color="auto"/>
        <w:bottom w:val="none" w:sz="0" w:space="0" w:color="auto"/>
        <w:right w:val="none" w:sz="0" w:space="0" w:color="auto"/>
      </w:divBdr>
      <w:divsChild>
        <w:div w:id="1480413968">
          <w:marLeft w:val="0"/>
          <w:marRight w:val="0"/>
          <w:marTop w:val="0"/>
          <w:marBottom w:val="0"/>
          <w:divBdr>
            <w:top w:val="none" w:sz="0" w:space="0" w:color="auto"/>
            <w:left w:val="none" w:sz="0" w:space="0" w:color="auto"/>
            <w:bottom w:val="none" w:sz="0" w:space="0" w:color="auto"/>
            <w:right w:val="none" w:sz="0" w:space="0" w:color="auto"/>
          </w:divBdr>
        </w:div>
        <w:div w:id="2138990628">
          <w:marLeft w:val="0"/>
          <w:marRight w:val="0"/>
          <w:marTop w:val="0"/>
          <w:marBottom w:val="0"/>
          <w:divBdr>
            <w:top w:val="none" w:sz="0" w:space="0" w:color="auto"/>
            <w:left w:val="none" w:sz="0" w:space="0" w:color="auto"/>
            <w:bottom w:val="none" w:sz="0" w:space="0" w:color="auto"/>
            <w:right w:val="none" w:sz="0" w:space="0" w:color="auto"/>
          </w:divBdr>
        </w:div>
        <w:div w:id="1516458157">
          <w:marLeft w:val="0"/>
          <w:marRight w:val="0"/>
          <w:marTop w:val="0"/>
          <w:marBottom w:val="0"/>
          <w:divBdr>
            <w:top w:val="none" w:sz="0" w:space="0" w:color="auto"/>
            <w:left w:val="none" w:sz="0" w:space="0" w:color="auto"/>
            <w:bottom w:val="none" w:sz="0" w:space="0" w:color="auto"/>
            <w:right w:val="none" w:sz="0" w:space="0" w:color="auto"/>
          </w:divBdr>
        </w:div>
        <w:div w:id="726875044">
          <w:marLeft w:val="0"/>
          <w:marRight w:val="0"/>
          <w:marTop w:val="0"/>
          <w:marBottom w:val="0"/>
          <w:divBdr>
            <w:top w:val="none" w:sz="0" w:space="0" w:color="auto"/>
            <w:left w:val="none" w:sz="0" w:space="0" w:color="auto"/>
            <w:bottom w:val="none" w:sz="0" w:space="0" w:color="auto"/>
            <w:right w:val="none" w:sz="0" w:space="0" w:color="auto"/>
          </w:divBdr>
        </w:div>
        <w:div w:id="789008914">
          <w:marLeft w:val="0"/>
          <w:marRight w:val="0"/>
          <w:marTop w:val="0"/>
          <w:marBottom w:val="0"/>
          <w:divBdr>
            <w:top w:val="none" w:sz="0" w:space="0" w:color="auto"/>
            <w:left w:val="none" w:sz="0" w:space="0" w:color="auto"/>
            <w:bottom w:val="none" w:sz="0" w:space="0" w:color="auto"/>
            <w:right w:val="none" w:sz="0" w:space="0" w:color="auto"/>
          </w:divBdr>
        </w:div>
      </w:divsChild>
    </w:div>
    <w:div w:id="337002929">
      <w:bodyDiv w:val="1"/>
      <w:marLeft w:val="0"/>
      <w:marRight w:val="0"/>
      <w:marTop w:val="0"/>
      <w:marBottom w:val="0"/>
      <w:divBdr>
        <w:top w:val="none" w:sz="0" w:space="0" w:color="auto"/>
        <w:left w:val="none" w:sz="0" w:space="0" w:color="auto"/>
        <w:bottom w:val="none" w:sz="0" w:space="0" w:color="auto"/>
        <w:right w:val="none" w:sz="0" w:space="0" w:color="auto"/>
      </w:divBdr>
      <w:divsChild>
        <w:div w:id="1171289960">
          <w:marLeft w:val="0"/>
          <w:marRight w:val="0"/>
          <w:marTop w:val="0"/>
          <w:marBottom w:val="0"/>
          <w:divBdr>
            <w:top w:val="none" w:sz="0" w:space="0" w:color="auto"/>
            <w:left w:val="none" w:sz="0" w:space="0" w:color="auto"/>
            <w:bottom w:val="none" w:sz="0" w:space="0" w:color="auto"/>
            <w:right w:val="none" w:sz="0" w:space="0" w:color="auto"/>
          </w:divBdr>
        </w:div>
        <w:div w:id="934630096">
          <w:marLeft w:val="0"/>
          <w:marRight w:val="0"/>
          <w:marTop w:val="0"/>
          <w:marBottom w:val="0"/>
          <w:divBdr>
            <w:top w:val="none" w:sz="0" w:space="0" w:color="auto"/>
            <w:left w:val="none" w:sz="0" w:space="0" w:color="auto"/>
            <w:bottom w:val="none" w:sz="0" w:space="0" w:color="auto"/>
            <w:right w:val="none" w:sz="0" w:space="0" w:color="auto"/>
          </w:divBdr>
        </w:div>
      </w:divsChild>
    </w:div>
    <w:div w:id="344484117">
      <w:bodyDiv w:val="1"/>
      <w:marLeft w:val="0"/>
      <w:marRight w:val="0"/>
      <w:marTop w:val="0"/>
      <w:marBottom w:val="0"/>
      <w:divBdr>
        <w:top w:val="none" w:sz="0" w:space="0" w:color="auto"/>
        <w:left w:val="none" w:sz="0" w:space="0" w:color="auto"/>
        <w:bottom w:val="none" w:sz="0" w:space="0" w:color="auto"/>
        <w:right w:val="none" w:sz="0" w:space="0" w:color="auto"/>
      </w:divBdr>
    </w:div>
    <w:div w:id="367921996">
      <w:bodyDiv w:val="1"/>
      <w:marLeft w:val="0"/>
      <w:marRight w:val="0"/>
      <w:marTop w:val="0"/>
      <w:marBottom w:val="0"/>
      <w:divBdr>
        <w:top w:val="none" w:sz="0" w:space="0" w:color="auto"/>
        <w:left w:val="none" w:sz="0" w:space="0" w:color="auto"/>
        <w:bottom w:val="none" w:sz="0" w:space="0" w:color="auto"/>
        <w:right w:val="none" w:sz="0" w:space="0" w:color="auto"/>
      </w:divBdr>
      <w:divsChild>
        <w:div w:id="94399812">
          <w:marLeft w:val="0"/>
          <w:marRight w:val="0"/>
          <w:marTop w:val="0"/>
          <w:marBottom w:val="150"/>
          <w:divBdr>
            <w:top w:val="none" w:sz="0" w:space="0" w:color="auto"/>
            <w:left w:val="none" w:sz="0" w:space="0" w:color="auto"/>
            <w:bottom w:val="none" w:sz="0" w:space="0" w:color="auto"/>
            <w:right w:val="none" w:sz="0" w:space="0" w:color="auto"/>
          </w:divBdr>
          <w:divsChild>
            <w:div w:id="1535999255">
              <w:marLeft w:val="0"/>
              <w:marRight w:val="0"/>
              <w:marTop w:val="0"/>
              <w:marBottom w:val="0"/>
              <w:divBdr>
                <w:top w:val="none" w:sz="0" w:space="0" w:color="auto"/>
                <w:left w:val="none" w:sz="0" w:space="0" w:color="auto"/>
                <w:bottom w:val="none" w:sz="0" w:space="0" w:color="auto"/>
                <w:right w:val="none" w:sz="0" w:space="0" w:color="auto"/>
              </w:divBdr>
            </w:div>
          </w:divsChild>
        </w:div>
        <w:div w:id="1610430066">
          <w:marLeft w:val="0"/>
          <w:marRight w:val="0"/>
          <w:marTop w:val="0"/>
          <w:marBottom w:val="150"/>
          <w:divBdr>
            <w:top w:val="none" w:sz="0" w:space="0" w:color="auto"/>
            <w:left w:val="none" w:sz="0" w:space="0" w:color="auto"/>
            <w:bottom w:val="none" w:sz="0" w:space="0" w:color="auto"/>
            <w:right w:val="none" w:sz="0" w:space="0" w:color="auto"/>
          </w:divBdr>
          <w:divsChild>
            <w:div w:id="68239987">
              <w:marLeft w:val="0"/>
              <w:marRight w:val="0"/>
              <w:marTop w:val="0"/>
              <w:marBottom w:val="0"/>
              <w:divBdr>
                <w:top w:val="none" w:sz="0" w:space="0" w:color="auto"/>
                <w:left w:val="none" w:sz="0" w:space="0" w:color="auto"/>
                <w:bottom w:val="none" w:sz="0" w:space="0" w:color="auto"/>
                <w:right w:val="none" w:sz="0" w:space="0" w:color="auto"/>
              </w:divBdr>
            </w:div>
          </w:divsChild>
        </w:div>
        <w:div w:id="164901557">
          <w:marLeft w:val="0"/>
          <w:marRight w:val="0"/>
          <w:marTop w:val="0"/>
          <w:marBottom w:val="150"/>
          <w:divBdr>
            <w:top w:val="none" w:sz="0" w:space="0" w:color="auto"/>
            <w:left w:val="none" w:sz="0" w:space="0" w:color="auto"/>
            <w:bottom w:val="none" w:sz="0" w:space="0" w:color="auto"/>
            <w:right w:val="none" w:sz="0" w:space="0" w:color="auto"/>
          </w:divBdr>
          <w:divsChild>
            <w:div w:id="1032415680">
              <w:marLeft w:val="0"/>
              <w:marRight w:val="0"/>
              <w:marTop w:val="0"/>
              <w:marBottom w:val="0"/>
              <w:divBdr>
                <w:top w:val="none" w:sz="0" w:space="0" w:color="auto"/>
                <w:left w:val="none" w:sz="0" w:space="0" w:color="auto"/>
                <w:bottom w:val="none" w:sz="0" w:space="0" w:color="auto"/>
                <w:right w:val="none" w:sz="0" w:space="0" w:color="auto"/>
              </w:divBdr>
            </w:div>
          </w:divsChild>
        </w:div>
        <w:div w:id="1200633351">
          <w:marLeft w:val="0"/>
          <w:marRight w:val="0"/>
          <w:marTop w:val="0"/>
          <w:marBottom w:val="150"/>
          <w:divBdr>
            <w:top w:val="none" w:sz="0" w:space="0" w:color="auto"/>
            <w:left w:val="none" w:sz="0" w:space="0" w:color="auto"/>
            <w:bottom w:val="none" w:sz="0" w:space="0" w:color="auto"/>
            <w:right w:val="none" w:sz="0" w:space="0" w:color="auto"/>
          </w:divBdr>
          <w:divsChild>
            <w:div w:id="1448547835">
              <w:marLeft w:val="0"/>
              <w:marRight w:val="0"/>
              <w:marTop w:val="0"/>
              <w:marBottom w:val="0"/>
              <w:divBdr>
                <w:top w:val="none" w:sz="0" w:space="0" w:color="auto"/>
                <w:left w:val="none" w:sz="0" w:space="0" w:color="auto"/>
                <w:bottom w:val="none" w:sz="0" w:space="0" w:color="auto"/>
                <w:right w:val="none" w:sz="0" w:space="0" w:color="auto"/>
              </w:divBdr>
            </w:div>
          </w:divsChild>
        </w:div>
        <w:div w:id="961814041">
          <w:marLeft w:val="0"/>
          <w:marRight w:val="0"/>
          <w:marTop w:val="0"/>
          <w:marBottom w:val="150"/>
          <w:divBdr>
            <w:top w:val="none" w:sz="0" w:space="0" w:color="auto"/>
            <w:left w:val="none" w:sz="0" w:space="0" w:color="auto"/>
            <w:bottom w:val="none" w:sz="0" w:space="0" w:color="auto"/>
            <w:right w:val="none" w:sz="0" w:space="0" w:color="auto"/>
          </w:divBdr>
          <w:divsChild>
            <w:div w:id="1139490788">
              <w:marLeft w:val="0"/>
              <w:marRight w:val="0"/>
              <w:marTop w:val="0"/>
              <w:marBottom w:val="0"/>
              <w:divBdr>
                <w:top w:val="none" w:sz="0" w:space="0" w:color="auto"/>
                <w:left w:val="none" w:sz="0" w:space="0" w:color="auto"/>
                <w:bottom w:val="none" w:sz="0" w:space="0" w:color="auto"/>
                <w:right w:val="none" w:sz="0" w:space="0" w:color="auto"/>
              </w:divBdr>
            </w:div>
          </w:divsChild>
        </w:div>
        <w:div w:id="1690906950">
          <w:marLeft w:val="0"/>
          <w:marRight w:val="0"/>
          <w:marTop w:val="0"/>
          <w:marBottom w:val="0"/>
          <w:divBdr>
            <w:top w:val="none" w:sz="0" w:space="0" w:color="auto"/>
            <w:left w:val="none" w:sz="0" w:space="0" w:color="auto"/>
            <w:bottom w:val="none" w:sz="0" w:space="0" w:color="auto"/>
            <w:right w:val="none" w:sz="0" w:space="0" w:color="auto"/>
          </w:divBdr>
          <w:divsChild>
            <w:div w:id="1123037724">
              <w:marLeft w:val="0"/>
              <w:marRight w:val="0"/>
              <w:marTop w:val="0"/>
              <w:marBottom w:val="0"/>
              <w:divBdr>
                <w:top w:val="none" w:sz="0" w:space="0" w:color="auto"/>
                <w:left w:val="none" w:sz="0" w:space="0" w:color="auto"/>
                <w:bottom w:val="none" w:sz="0" w:space="0" w:color="auto"/>
                <w:right w:val="none" w:sz="0" w:space="0" w:color="auto"/>
              </w:divBdr>
            </w:div>
          </w:divsChild>
        </w:div>
        <w:div w:id="420420708">
          <w:marLeft w:val="0"/>
          <w:marRight w:val="0"/>
          <w:marTop w:val="0"/>
          <w:marBottom w:val="0"/>
          <w:divBdr>
            <w:top w:val="none" w:sz="0" w:space="0" w:color="auto"/>
            <w:left w:val="none" w:sz="0" w:space="0" w:color="auto"/>
            <w:bottom w:val="none" w:sz="0" w:space="0" w:color="auto"/>
            <w:right w:val="none" w:sz="0" w:space="0" w:color="auto"/>
          </w:divBdr>
          <w:divsChild>
            <w:div w:id="1928996230">
              <w:marLeft w:val="0"/>
              <w:marRight w:val="0"/>
              <w:marTop w:val="0"/>
              <w:marBottom w:val="0"/>
              <w:divBdr>
                <w:top w:val="none" w:sz="0" w:space="0" w:color="auto"/>
                <w:left w:val="none" w:sz="0" w:space="0" w:color="auto"/>
                <w:bottom w:val="none" w:sz="0" w:space="0" w:color="auto"/>
                <w:right w:val="none" w:sz="0" w:space="0" w:color="auto"/>
              </w:divBdr>
            </w:div>
          </w:divsChild>
        </w:div>
        <w:div w:id="740954824">
          <w:marLeft w:val="0"/>
          <w:marRight w:val="0"/>
          <w:marTop w:val="0"/>
          <w:marBottom w:val="150"/>
          <w:divBdr>
            <w:top w:val="none" w:sz="0" w:space="0" w:color="auto"/>
            <w:left w:val="none" w:sz="0" w:space="0" w:color="auto"/>
            <w:bottom w:val="none" w:sz="0" w:space="0" w:color="auto"/>
            <w:right w:val="none" w:sz="0" w:space="0" w:color="auto"/>
          </w:divBdr>
          <w:divsChild>
            <w:div w:id="775177295">
              <w:marLeft w:val="0"/>
              <w:marRight w:val="0"/>
              <w:marTop w:val="0"/>
              <w:marBottom w:val="0"/>
              <w:divBdr>
                <w:top w:val="none" w:sz="0" w:space="0" w:color="auto"/>
                <w:left w:val="none" w:sz="0" w:space="0" w:color="auto"/>
                <w:bottom w:val="none" w:sz="0" w:space="0" w:color="auto"/>
                <w:right w:val="none" w:sz="0" w:space="0" w:color="auto"/>
              </w:divBdr>
            </w:div>
          </w:divsChild>
        </w:div>
        <w:div w:id="327179193">
          <w:marLeft w:val="0"/>
          <w:marRight w:val="0"/>
          <w:marTop w:val="0"/>
          <w:marBottom w:val="150"/>
          <w:divBdr>
            <w:top w:val="none" w:sz="0" w:space="0" w:color="auto"/>
            <w:left w:val="none" w:sz="0" w:space="0" w:color="auto"/>
            <w:bottom w:val="none" w:sz="0" w:space="0" w:color="auto"/>
            <w:right w:val="none" w:sz="0" w:space="0" w:color="auto"/>
          </w:divBdr>
          <w:divsChild>
            <w:div w:id="400375676">
              <w:marLeft w:val="0"/>
              <w:marRight w:val="0"/>
              <w:marTop w:val="0"/>
              <w:marBottom w:val="0"/>
              <w:divBdr>
                <w:top w:val="none" w:sz="0" w:space="0" w:color="auto"/>
                <w:left w:val="none" w:sz="0" w:space="0" w:color="auto"/>
                <w:bottom w:val="none" w:sz="0" w:space="0" w:color="auto"/>
                <w:right w:val="none" w:sz="0" w:space="0" w:color="auto"/>
              </w:divBdr>
            </w:div>
          </w:divsChild>
        </w:div>
        <w:div w:id="1365908257">
          <w:marLeft w:val="0"/>
          <w:marRight w:val="0"/>
          <w:marTop w:val="0"/>
          <w:marBottom w:val="150"/>
          <w:divBdr>
            <w:top w:val="none" w:sz="0" w:space="0" w:color="auto"/>
            <w:left w:val="none" w:sz="0" w:space="0" w:color="auto"/>
            <w:bottom w:val="none" w:sz="0" w:space="0" w:color="auto"/>
            <w:right w:val="none" w:sz="0" w:space="0" w:color="auto"/>
          </w:divBdr>
          <w:divsChild>
            <w:div w:id="1596330477">
              <w:marLeft w:val="0"/>
              <w:marRight w:val="0"/>
              <w:marTop w:val="0"/>
              <w:marBottom w:val="0"/>
              <w:divBdr>
                <w:top w:val="none" w:sz="0" w:space="0" w:color="auto"/>
                <w:left w:val="none" w:sz="0" w:space="0" w:color="auto"/>
                <w:bottom w:val="none" w:sz="0" w:space="0" w:color="auto"/>
                <w:right w:val="none" w:sz="0" w:space="0" w:color="auto"/>
              </w:divBdr>
            </w:div>
          </w:divsChild>
        </w:div>
        <w:div w:id="1859007325">
          <w:marLeft w:val="0"/>
          <w:marRight w:val="0"/>
          <w:marTop w:val="0"/>
          <w:marBottom w:val="150"/>
          <w:divBdr>
            <w:top w:val="none" w:sz="0" w:space="0" w:color="auto"/>
            <w:left w:val="none" w:sz="0" w:space="0" w:color="auto"/>
            <w:bottom w:val="none" w:sz="0" w:space="0" w:color="auto"/>
            <w:right w:val="none" w:sz="0" w:space="0" w:color="auto"/>
          </w:divBdr>
          <w:divsChild>
            <w:div w:id="1084645269">
              <w:marLeft w:val="0"/>
              <w:marRight w:val="0"/>
              <w:marTop w:val="0"/>
              <w:marBottom w:val="0"/>
              <w:divBdr>
                <w:top w:val="none" w:sz="0" w:space="0" w:color="auto"/>
                <w:left w:val="none" w:sz="0" w:space="0" w:color="auto"/>
                <w:bottom w:val="none" w:sz="0" w:space="0" w:color="auto"/>
                <w:right w:val="none" w:sz="0" w:space="0" w:color="auto"/>
              </w:divBdr>
            </w:div>
          </w:divsChild>
        </w:div>
        <w:div w:id="1272933663">
          <w:marLeft w:val="0"/>
          <w:marRight w:val="0"/>
          <w:marTop w:val="0"/>
          <w:marBottom w:val="150"/>
          <w:divBdr>
            <w:top w:val="none" w:sz="0" w:space="0" w:color="auto"/>
            <w:left w:val="none" w:sz="0" w:space="0" w:color="auto"/>
            <w:bottom w:val="none" w:sz="0" w:space="0" w:color="auto"/>
            <w:right w:val="none" w:sz="0" w:space="0" w:color="auto"/>
          </w:divBdr>
          <w:divsChild>
            <w:div w:id="194316324">
              <w:marLeft w:val="0"/>
              <w:marRight w:val="0"/>
              <w:marTop w:val="0"/>
              <w:marBottom w:val="0"/>
              <w:divBdr>
                <w:top w:val="none" w:sz="0" w:space="0" w:color="auto"/>
                <w:left w:val="none" w:sz="0" w:space="0" w:color="auto"/>
                <w:bottom w:val="none" w:sz="0" w:space="0" w:color="auto"/>
                <w:right w:val="none" w:sz="0" w:space="0" w:color="auto"/>
              </w:divBdr>
            </w:div>
          </w:divsChild>
        </w:div>
        <w:div w:id="2145848496">
          <w:marLeft w:val="0"/>
          <w:marRight w:val="0"/>
          <w:marTop w:val="0"/>
          <w:marBottom w:val="150"/>
          <w:divBdr>
            <w:top w:val="none" w:sz="0" w:space="0" w:color="auto"/>
            <w:left w:val="none" w:sz="0" w:space="0" w:color="auto"/>
            <w:bottom w:val="none" w:sz="0" w:space="0" w:color="auto"/>
            <w:right w:val="none" w:sz="0" w:space="0" w:color="auto"/>
          </w:divBdr>
          <w:divsChild>
            <w:div w:id="1440880128">
              <w:marLeft w:val="0"/>
              <w:marRight w:val="0"/>
              <w:marTop w:val="0"/>
              <w:marBottom w:val="0"/>
              <w:divBdr>
                <w:top w:val="none" w:sz="0" w:space="0" w:color="auto"/>
                <w:left w:val="none" w:sz="0" w:space="0" w:color="auto"/>
                <w:bottom w:val="none" w:sz="0" w:space="0" w:color="auto"/>
                <w:right w:val="none" w:sz="0" w:space="0" w:color="auto"/>
              </w:divBdr>
            </w:div>
          </w:divsChild>
        </w:div>
        <w:div w:id="1432509661">
          <w:marLeft w:val="0"/>
          <w:marRight w:val="0"/>
          <w:marTop w:val="0"/>
          <w:marBottom w:val="150"/>
          <w:divBdr>
            <w:top w:val="none" w:sz="0" w:space="0" w:color="auto"/>
            <w:left w:val="none" w:sz="0" w:space="0" w:color="auto"/>
            <w:bottom w:val="none" w:sz="0" w:space="0" w:color="auto"/>
            <w:right w:val="none" w:sz="0" w:space="0" w:color="auto"/>
          </w:divBdr>
          <w:divsChild>
            <w:div w:id="1140075805">
              <w:marLeft w:val="0"/>
              <w:marRight w:val="0"/>
              <w:marTop w:val="0"/>
              <w:marBottom w:val="0"/>
              <w:divBdr>
                <w:top w:val="none" w:sz="0" w:space="0" w:color="auto"/>
                <w:left w:val="none" w:sz="0" w:space="0" w:color="auto"/>
                <w:bottom w:val="none" w:sz="0" w:space="0" w:color="auto"/>
                <w:right w:val="none" w:sz="0" w:space="0" w:color="auto"/>
              </w:divBdr>
            </w:div>
          </w:divsChild>
        </w:div>
        <w:div w:id="1064180702">
          <w:marLeft w:val="0"/>
          <w:marRight w:val="0"/>
          <w:marTop w:val="0"/>
          <w:marBottom w:val="150"/>
          <w:divBdr>
            <w:top w:val="none" w:sz="0" w:space="0" w:color="auto"/>
            <w:left w:val="none" w:sz="0" w:space="0" w:color="auto"/>
            <w:bottom w:val="none" w:sz="0" w:space="0" w:color="auto"/>
            <w:right w:val="none" w:sz="0" w:space="0" w:color="auto"/>
          </w:divBdr>
          <w:divsChild>
            <w:div w:id="598950091">
              <w:marLeft w:val="0"/>
              <w:marRight w:val="0"/>
              <w:marTop w:val="0"/>
              <w:marBottom w:val="0"/>
              <w:divBdr>
                <w:top w:val="none" w:sz="0" w:space="0" w:color="auto"/>
                <w:left w:val="none" w:sz="0" w:space="0" w:color="auto"/>
                <w:bottom w:val="none" w:sz="0" w:space="0" w:color="auto"/>
                <w:right w:val="none" w:sz="0" w:space="0" w:color="auto"/>
              </w:divBdr>
            </w:div>
          </w:divsChild>
        </w:div>
        <w:div w:id="681007493">
          <w:marLeft w:val="0"/>
          <w:marRight w:val="0"/>
          <w:marTop w:val="0"/>
          <w:marBottom w:val="150"/>
          <w:divBdr>
            <w:top w:val="none" w:sz="0" w:space="0" w:color="auto"/>
            <w:left w:val="none" w:sz="0" w:space="0" w:color="auto"/>
            <w:bottom w:val="none" w:sz="0" w:space="0" w:color="auto"/>
            <w:right w:val="none" w:sz="0" w:space="0" w:color="auto"/>
          </w:divBdr>
          <w:divsChild>
            <w:div w:id="343895923">
              <w:marLeft w:val="0"/>
              <w:marRight w:val="0"/>
              <w:marTop w:val="0"/>
              <w:marBottom w:val="0"/>
              <w:divBdr>
                <w:top w:val="none" w:sz="0" w:space="0" w:color="auto"/>
                <w:left w:val="none" w:sz="0" w:space="0" w:color="auto"/>
                <w:bottom w:val="none" w:sz="0" w:space="0" w:color="auto"/>
                <w:right w:val="none" w:sz="0" w:space="0" w:color="auto"/>
              </w:divBdr>
            </w:div>
          </w:divsChild>
        </w:div>
        <w:div w:id="2094859848">
          <w:marLeft w:val="0"/>
          <w:marRight w:val="0"/>
          <w:marTop w:val="0"/>
          <w:marBottom w:val="150"/>
          <w:divBdr>
            <w:top w:val="none" w:sz="0" w:space="0" w:color="auto"/>
            <w:left w:val="none" w:sz="0" w:space="0" w:color="auto"/>
            <w:bottom w:val="none" w:sz="0" w:space="0" w:color="auto"/>
            <w:right w:val="none" w:sz="0" w:space="0" w:color="auto"/>
          </w:divBdr>
          <w:divsChild>
            <w:div w:id="1764181524">
              <w:marLeft w:val="0"/>
              <w:marRight w:val="0"/>
              <w:marTop w:val="0"/>
              <w:marBottom w:val="0"/>
              <w:divBdr>
                <w:top w:val="none" w:sz="0" w:space="0" w:color="auto"/>
                <w:left w:val="none" w:sz="0" w:space="0" w:color="auto"/>
                <w:bottom w:val="none" w:sz="0" w:space="0" w:color="auto"/>
                <w:right w:val="none" w:sz="0" w:space="0" w:color="auto"/>
              </w:divBdr>
            </w:div>
          </w:divsChild>
        </w:div>
        <w:div w:id="1313945845">
          <w:marLeft w:val="0"/>
          <w:marRight w:val="0"/>
          <w:marTop w:val="0"/>
          <w:marBottom w:val="150"/>
          <w:divBdr>
            <w:top w:val="none" w:sz="0" w:space="0" w:color="auto"/>
            <w:left w:val="none" w:sz="0" w:space="0" w:color="auto"/>
            <w:bottom w:val="none" w:sz="0" w:space="0" w:color="auto"/>
            <w:right w:val="none" w:sz="0" w:space="0" w:color="auto"/>
          </w:divBdr>
          <w:divsChild>
            <w:div w:id="119031998">
              <w:marLeft w:val="0"/>
              <w:marRight w:val="0"/>
              <w:marTop w:val="0"/>
              <w:marBottom w:val="0"/>
              <w:divBdr>
                <w:top w:val="none" w:sz="0" w:space="0" w:color="auto"/>
                <w:left w:val="none" w:sz="0" w:space="0" w:color="auto"/>
                <w:bottom w:val="none" w:sz="0" w:space="0" w:color="auto"/>
                <w:right w:val="none" w:sz="0" w:space="0" w:color="auto"/>
              </w:divBdr>
            </w:div>
          </w:divsChild>
        </w:div>
        <w:div w:id="830482266">
          <w:marLeft w:val="0"/>
          <w:marRight w:val="0"/>
          <w:marTop w:val="0"/>
          <w:marBottom w:val="0"/>
          <w:divBdr>
            <w:top w:val="none" w:sz="0" w:space="0" w:color="auto"/>
            <w:left w:val="none" w:sz="0" w:space="0" w:color="auto"/>
            <w:bottom w:val="none" w:sz="0" w:space="0" w:color="auto"/>
            <w:right w:val="none" w:sz="0" w:space="0" w:color="auto"/>
          </w:divBdr>
          <w:divsChild>
            <w:div w:id="913667508">
              <w:marLeft w:val="0"/>
              <w:marRight w:val="0"/>
              <w:marTop w:val="0"/>
              <w:marBottom w:val="0"/>
              <w:divBdr>
                <w:top w:val="none" w:sz="0" w:space="0" w:color="auto"/>
                <w:left w:val="none" w:sz="0" w:space="0" w:color="auto"/>
                <w:bottom w:val="none" w:sz="0" w:space="0" w:color="auto"/>
                <w:right w:val="none" w:sz="0" w:space="0" w:color="auto"/>
              </w:divBdr>
            </w:div>
          </w:divsChild>
        </w:div>
        <w:div w:id="1961568901">
          <w:marLeft w:val="0"/>
          <w:marRight w:val="0"/>
          <w:marTop w:val="0"/>
          <w:marBottom w:val="150"/>
          <w:divBdr>
            <w:top w:val="none" w:sz="0" w:space="0" w:color="auto"/>
            <w:left w:val="none" w:sz="0" w:space="0" w:color="auto"/>
            <w:bottom w:val="none" w:sz="0" w:space="0" w:color="auto"/>
            <w:right w:val="none" w:sz="0" w:space="0" w:color="auto"/>
          </w:divBdr>
          <w:divsChild>
            <w:div w:id="1301811144">
              <w:marLeft w:val="0"/>
              <w:marRight w:val="0"/>
              <w:marTop w:val="0"/>
              <w:marBottom w:val="0"/>
              <w:divBdr>
                <w:top w:val="none" w:sz="0" w:space="0" w:color="auto"/>
                <w:left w:val="none" w:sz="0" w:space="0" w:color="auto"/>
                <w:bottom w:val="none" w:sz="0" w:space="0" w:color="auto"/>
                <w:right w:val="none" w:sz="0" w:space="0" w:color="auto"/>
              </w:divBdr>
            </w:div>
          </w:divsChild>
        </w:div>
        <w:div w:id="685209982">
          <w:marLeft w:val="0"/>
          <w:marRight w:val="0"/>
          <w:marTop w:val="0"/>
          <w:marBottom w:val="0"/>
          <w:divBdr>
            <w:top w:val="none" w:sz="0" w:space="0" w:color="auto"/>
            <w:left w:val="none" w:sz="0" w:space="0" w:color="auto"/>
            <w:bottom w:val="none" w:sz="0" w:space="0" w:color="auto"/>
            <w:right w:val="none" w:sz="0" w:space="0" w:color="auto"/>
          </w:divBdr>
          <w:divsChild>
            <w:div w:id="991984593">
              <w:marLeft w:val="0"/>
              <w:marRight w:val="0"/>
              <w:marTop w:val="0"/>
              <w:marBottom w:val="0"/>
              <w:divBdr>
                <w:top w:val="none" w:sz="0" w:space="0" w:color="auto"/>
                <w:left w:val="none" w:sz="0" w:space="0" w:color="auto"/>
                <w:bottom w:val="none" w:sz="0" w:space="0" w:color="auto"/>
                <w:right w:val="none" w:sz="0" w:space="0" w:color="auto"/>
              </w:divBdr>
            </w:div>
          </w:divsChild>
        </w:div>
        <w:div w:id="1964267849">
          <w:marLeft w:val="0"/>
          <w:marRight w:val="0"/>
          <w:marTop w:val="0"/>
          <w:marBottom w:val="150"/>
          <w:divBdr>
            <w:top w:val="none" w:sz="0" w:space="0" w:color="auto"/>
            <w:left w:val="none" w:sz="0" w:space="0" w:color="auto"/>
            <w:bottom w:val="none" w:sz="0" w:space="0" w:color="auto"/>
            <w:right w:val="none" w:sz="0" w:space="0" w:color="auto"/>
          </w:divBdr>
          <w:divsChild>
            <w:div w:id="1939022143">
              <w:marLeft w:val="0"/>
              <w:marRight w:val="0"/>
              <w:marTop w:val="0"/>
              <w:marBottom w:val="0"/>
              <w:divBdr>
                <w:top w:val="none" w:sz="0" w:space="0" w:color="auto"/>
                <w:left w:val="none" w:sz="0" w:space="0" w:color="auto"/>
                <w:bottom w:val="none" w:sz="0" w:space="0" w:color="auto"/>
                <w:right w:val="none" w:sz="0" w:space="0" w:color="auto"/>
              </w:divBdr>
            </w:div>
          </w:divsChild>
        </w:div>
        <w:div w:id="822509067">
          <w:marLeft w:val="0"/>
          <w:marRight w:val="0"/>
          <w:marTop w:val="0"/>
          <w:marBottom w:val="150"/>
          <w:divBdr>
            <w:top w:val="none" w:sz="0" w:space="0" w:color="auto"/>
            <w:left w:val="none" w:sz="0" w:space="0" w:color="auto"/>
            <w:bottom w:val="none" w:sz="0" w:space="0" w:color="auto"/>
            <w:right w:val="none" w:sz="0" w:space="0" w:color="auto"/>
          </w:divBdr>
          <w:divsChild>
            <w:div w:id="1481773902">
              <w:marLeft w:val="0"/>
              <w:marRight w:val="0"/>
              <w:marTop w:val="0"/>
              <w:marBottom w:val="0"/>
              <w:divBdr>
                <w:top w:val="none" w:sz="0" w:space="0" w:color="auto"/>
                <w:left w:val="none" w:sz="0" w:space="0" w:color="auto"/>
                <w:bottom w:val="none" w:sz="0" w:space="0" w:color="auto"/>
                <w:right w:val="none" w:sz="0" w:space="0" w:color="auto"/>
              </w:divBdr>
            </w:div>
          </w:divsChild>
        </w:div>
        <w:div w:id="569653520">
          <w:marLeft w:val="0"/>
          <w:marRight w:val="0"/>
          <w:marTop w:val="0"/>
          <w:marBottom w:val="150"/>
          <w:divBdr>
            <w:top w:val="none" w:sz="0" w:space="0" w:color="auto"/>
            <w:left w:val="none" w:sz="0" w:space="0" w:color="auto"/>
            <w:bottom w:val="none" w:sz="0" w:space="0" w:color="auto"/>
            <w:right w:val="none" w:sz="0" w:space="0" w:color="auto"/>
          </w:divBdr>
          <w:divsChild>
            <w:div w:id="172376223">
              <w:marLeft w:val="0"/>
              <w:marRight w:val="0"/>
              <w:marTop w:val="0"/>
              <w:marBottom w:val="0"/>
              <w:divBdr>
                <w:top w:val="none" w:sz="0" w:space="0" w:color="auto"/>
                <w:left w:val="none" w:sz="0" w:space="0" w:color="auto"/>
                <w:bottom w:val="none" w:sz="0" w:space="0" w:color="auto"/>
                <w:right w:val="none" w:sz="0" w:space="0" w:color="auto"/>
              </w:divBdr>
            </w:div>
          </w:divsChild>
        </w:div>
        <w:div w:id="733622507">
          <w:marLeft w:val="0"/>
          <w:marRight w:val="0"/>
          <w:marTop w:val="0"/>
          <w:marBottom w:val="150"/>
          <w:divBdr>
            <w:top w:val="none" w:sz="0" w:space="0" w:color="auto"/>
            <w:left w:val="none" w:sz="0" w:space="0" w:color="auto"/>
            <w:bottom w:val="none" w:sz="0" w:space="0" w:color="auto"/>
            <w:right w:val="none" w:sz="0" w:space="0" w:color="auto"/>
          </w:divBdr>
          <w:divsChild>
            <w:div w:id="889421637">
              <w:marLeft w:val="0"/>
              <w:marRight w:val="0"/>
              <w:marTop w:val="0"/>
              <w:marBottom w:val="0"/>
              <w:divBdr>
                <w:top w:val="none" w:sz="0" w:space="0" w:color="auto"/>
                <w:left w:val="none" w:sz="0" w:space="0" w:color="auto"/>
                <w:bottom w:val="none" w:sz="0" w:space="0" w:color="auto"/>
                <w:right w:val="none" w:sz="0" w:space="0" w:color="auto"/>
              </w:divBdr>
            </w:div>
          </w:divsChild>
        </w:div>
        <w:div w:id="697972145">
          <w:marLeft w:val="0"/>
          <w:marRight w:val="0"/>
          <w:marTop w:val="0"/>
          <w:marBottom w:val="0"/>
          <w:divBdr>
            <w:top w:val="none" w:sz="0" w:space="0" w:color="auto"/>
            <w:left w:val="none" w:sz="0" w:space="0" w:color="auto"/>
            <w:bottom w:val="none" w:sz="0" w:space="0" w:color="auto"/>
            <w:right w:val="none" w:sz="0" w:space="0" w:color="auto"/>
          </w:divBdr>
          <w:divsChild>
            <w:div w:id="1197620753">
              <w:marLeft w:val="0"/>
              <w:marRight w:val="0"/>
              <w:marTop w:val="0"/>
              <w:marBottom w:val="0"/>
              <w:divBdr>
                <w:top w:val="none" w:sz="0" w:space="0" w:color="auto"/>
                <w:left w:val="none" w:sz="0" w:space="0" w:color="auto"/>
                <w:bottom w:val="none" w:sz="0" w:space="0" w:color="auto"/>
                <w:right w:val="none" w:sz="0" w:space="0" w:color="auto"/>
              </w:divBdr>
            </w:div>
          </w:divsChild>
        </w:div>
        <w:div w:id="88474698">
          <w:marLeft w:val="0"/>
          <w:marRight w:val="0"/>
          <w:marTop w:val="0"/>
          <w:marBottom w:val="150"/>
          <w:divBdr>
            <w:top w:val="none" w:sz="0" w:space="0" w:color="auto"/>
            <w:left w:val="none" w:sz="0" w:space="0" w:color="auto"/>
            <w:bottom w:val="none" w:sz="0" w:space="0" w:color="auto"/>
            <w:right w:val="none" w:sz="0" w:space="0" w:color="auto"/>
          </w:divBdr>
          <w:divsChild>
            <w:div w:id="1454127742">
              <w:marLeft w:val="0"/>
              <w:marRight w:val="0"/>
              <w:marTop w:val="0"/>
              <w:marBottom w:val="0"/>
              <w:divBdr>
                <w:top w:val="none" w:sz="0" w:space="0" w:color="auto"/>
                <w:left w:val="none" w:sz="0" w:space="0" w:color="auto"/>
                <w:bottom w:val="none" w:sz="0" w:space="0" w:color="auto"/>
                <w:right w:val="none" w:sz="0" w:space="0" w:color="auto"/>
              </w:divBdr>
            </w:div>
          </w:divsChild>
        </w:div>
        <w:div w:id="1811706857">
          <w:marLeft w:val="0"/>
          <w:marRight w:val="0"/>
          <w:marTop w:val="0"/>
          <w:marBottom w:val="150"/>
          <w:divBdr>
            <w:top w:val="none" w:sz="0" w:space="0" w:color="auto"/>
            <w:left w:val="none" w:sz="0" w:space="0" w:color="auto"/>
            <w:bottom w:val="none" w:sz="0" w:space="0" w:color="auto"/>
            <w:right w:val="none" w:sz="0" w:space="0" w:color="auto"/>
          </w:divBdr>
          <w:divsChild>
            <w:div w:id="533618367">
              <w:marLeft w:val="0"/>
              <w:marRight w:val="0"/>
              <w:marTop w:val="0"/>
              <w:marBottom w:val="0"/>
              <w:divBdr>
                <w:top w:val="none" w:sz="0" w:space="0" w:color="auto"/>
                <w:left w:val="none" w:sz="0" w:space="0" w:color="auto"/>
                <w:bottom w:val="none" w:sz="0" w:space="0" w:color="auto"/>
                <w:right w:val="none" w:sz="0" w:space="0" w:color="auto"/>
              </w:divBdr>
            </w:div>
          </w:divsChild>
        </w:div>
        <w:div w:id="1824198589">
          <w:marLeft w:val="0"/>
          <w:marRight w:val="0"/>
          <w:marTop w:val="0"/>
          <w:marBottom w:val="150"/>
          <w:divBdr>
            <w:top w:val="none" w:sz="0" w:space="0" w:color="auto"/>
            <w:left w:val="none" w:sz="0" w:space="0" w:color="auto"/>
            <w:bottom w:val="none" w:sz="0" w:space="0" w:color="auto"/>
            <w:right w:val="none" w:sz="0" w:space="0" w:color="auto"/>
          </w:divBdr>
          <w:divsChild>
            <w:div w:id="1288050576">
              <w:marLeft w:val="0"/>
              <w:marRight w:val="0"/>
              <w:marTop w:val="0"/>
              <w:marBottom w:val="0"/>
              <w:divBdr>
                <w:top w:val="none" w:sz="0" w:space="0" w:color="auto"/>
                <w:left w:val="none" w:sz="0" w:space="0" w:color="auto"/>
                <w:bottom w:val="none" w:sz="0" w:space="0" w:color="auto"/>
                <w:right w:val="none" w:sz="0" w:space="0" w:color="auto"/>
              </w:divBdr>
            </w:div>
          </w:divsChild>
        </w:div>
        <w:div w:id="624046510">
          <w:marLeft w:val="0"/>
          <w:marRight w:val="0"/>
          <w:marTop w:val="0"/>
          <w:marBottom w:val="150"/>
          <w:divBdr>
            <w:top w:val="none" w:sz="0" w:space="0" w:color="auto"/>
            <w:left w:val="none" w:sz="0" w:space="0" w:color="auto"/>
            <w:bottom w:val="none" w:sz="0" w:space="0" w:color="auto"/>
            <w:right w:val="none" w:sz="0" w:space="0" w:color="auto"/>
          </w:divBdr>
          <w:divsChild>
            <w:div w:id="1207370122">
              <w:marLeft w:val="0"/>
              <w:marRight w:val="0"/>
              <w:marTop w:val="0"/>
              <w:marBottom w:val="0"/>
              <w:divBdr>
                <w:top w:val="none" w:sz="0" w:space="0" w:color="auto"/>
                <w:left w:val="none" w:sz="0" w:space="0" w:color="auto"/>
                <w:bottom w:val="none" w:sz="0" w:space="0" w:color="auto"/>
                <w:right w:val="none" w:sz="0" w:space="0" w:color="auto"/>
              </w:divBdr>
            </w:div>
          </w:divsChild>
        </w:div>
        <w:div w:id="1902328746">
          <w:marLeft w:val="0"/>
          <w:marRight w:val="0"/>
          <w:marTop w:val="0"/>
          <w:marBottom w:val="150"/>
          <w:divBdr>
            <w:top w:val="none" w:sz="0" w:space="0" w:color="auto"/>
            <w:left w:val="none" w:sz="0" w:space="0" w:color="auto"/>
            <w:bottom w:val="none" w:sz="0" w:space="0" w:color="auto"/>
            <w:right w:val="none" w:sz="0" w:space="0" w:color="auto"/>
          </w:divBdr>
          <w:divsChild>
            <w:div w:id="1755278376">
              <w:marLeft w:val="0"/>
              <w:marRight w:val="0"/>
              <w:marTop w:val="0"/>
              <w:marBottom w:val="0"/>
              <w:divBdr>
                <w:top w:val="none" w:sz="0" w:space="0" w:color="auto"/>
                <w:left w:val="none" w:sz="0" w:space="0" w:color="auto"/>
                <w:bottom w:val="none" w:sz="0" w:space="0" w:color="auto"/>
                <w:right w:val="none" w:sz="0" w:space="0" w:color="auto"/>
              </w:divBdr>
            </w:div>
          </w:divsChild>
        </w:div>
        <w:div w:id="528106657">
          <w:marLeft w:val="0"/>
          <w:marRight w:val="0"/>
          <w:marTop w:val="0"/>
          <w:marBottom w:val="150"/>
          <w:divBdr>
            <w:top w:val="none" w:sz="0" w:space="0" w:color="auto"/>
            <w:left w:val="none" w:sz="0" w:space="0" w:color="auto"/>
            <w:bottom w:val="none" w:sz="0" w:space="0" w:color="auto"/>
            <w:right w:val="none" w:sz="0" w:space="0" w:color="auto"/>
          </w:divBdr>
          <w:divsChild>
            <w:div w:id="115105879">
              <w:marLeft w:val="0"/>
              <w:marRight w:val="0"/>
              <w:marTop w:val="0"/>
              <w:marBottom w:val="0"/>
              <w:divBdr>
                <w:top w:val="none" w:sz="0" w:space="0" w:color="auto"/>
                <w:left w:val="none" w:sz="0" w:space="0" w:color="auto"/>
                <w:bottom w:val="none" w:sz="0" w:space="0" w:color="auto"/>
                <w:right w:val="none" w:sz="0" w:space="0" w:color="auto"/>
              </w:divBdr>
            </w:div>
          </w:divsChild>
        </w:div>
        <w:div w:id="104472098">
          <w:marLeft w:val="0"/>
          <w:marRight w:val="0"/>
          <w:marTop w:val="0"/>
          <w:marBottom w:val="150"/>
          <w:divBdr>
            <w:top w:val="none" w:sz="0" w:space="0" w:color="auto"/>
            <w:left w:val="none" w:sz="0" w:space="0" w:color="auto"/>
            <w:bottom w:val="none" w:sz="0" w:space="0" w:color="auto"/>
            <w:right w:val="none" w:sz="0" w:space="0" w:color="auto"/>
          </w:divBdr>
          <w:divsChild>
            <w:div w:id="1753966392">
              <w:marLeft w:val="0"/>
              <w:marRight w:val="0"/>
              <w:marTop w:val="0"/>
              <w:marBottom w:val="0"/>
              <w:divBdr>
                <w:top w:val="none" w:sz="0" w:space="0" w:color="auto"/>
                <w:left w:val="none" w:sz="0" w:space="0" w:color="auto"/>
                <w:bottom w:val="none" w:sz="0" w:space="0" w:color="auto"/>
                <w:right w:val="none" w:sz="0" w:space="0" w:color="auto"/>
              </w:divBdr>
            </w:div>
          </w:divsChild>
        </w:div>
        <w:div w:id="2092584800">
          <w:marLeft w:val="0"/>
          <w:marRight w:val="0"/>
          <w:marTop w:val="0"/>
          <w:marBottom w:val="0"/>
          <w:divBdr>
            <w:top w:val="none" w:sz="0" w:space="0" w:color="auto"/>
            <w:left w:val="none" w:sz="0" w:space="0" w:color="auto"/>
            <w:bottom w:val="none" w:sz="0" w:space="0" w:color="auto"/>
            <w:right w:val="none" w:sz="0" w:space="0" w:color="auto"/>
          </w:divBdr>
          <w:divsChild>
            <w:div w:id="442924074">
              <w:marLeft w:val="0"/>
              <w:marRight w:val="0"/>
              <w:marTop w:val="0"/>
              <w:marBottom w:val="0"/>
              <w:divBdr>
                <w:top w:val="none" w:sz="0" w:space="0" w:color="auto"/>
                <w:left w:val="none" w:sz="0" w:space="0" w:color="auto"/>
                <w:bottom w:val="none" w:sz="0" w:space="0" w:color="auto"/>
                <w:right w:val="none" w:sz="0" w:space="0" w:color="auto"/>
              </w:divBdr>
            </w:div>
          </w:divsChild>
        </w:div>
        <w:div w:id="1438594922">
          <w:marLeft w:val="0"/>
          <w:marRight w:val="0"/>
          <w:marTop w:val="0"/>
          <w:marBottom w:val="150"/>
          <w:divBdr>
            <w:top w:val="none" w:sz="0" w:space="0" w:color="auto"/>
            <w:left w:val="none" w:sz="0" w:space="0" w:color="auto"/>
            <w:bottom w:val="none" w:sz="0" w:space="0" w:color="auto"/>
            <w:right w:val="none" w:sz="0" w:space="0" w:color="auto"/>
          </w:divBdr>
          <w:divsChild>
            <w:div w:id="1052731855">
              <w:marLeft w:val="0"/>
              <w:marRight w:val="0"/>
              <w:marTop w:val="0"/>
              <w:marBottom w:val="0"/>
              <w:divBdr>
                <w:top w:val="none" w:sz="0" w:space="0" w:color="auto"/>
                <w:left w:val="none" w:sz="0" w:space="0" w:color="auto"/>
                <w:bottom w:val="none" w:sz="0" w:space="0" w:color="auto"/>
                <w:right w:val="none" w:sz="0" w:space="0" w:color="auto"/>
              </w:divBdr>
            </w:div>
          </w:divsChild>
        </w:div>
        <w:div w:id="1185097305">
          <w:marLeft w:val="0"/>
          <w:marRight w:val="0"/>
          <w:marTop w:val="0"/>
          <w:marBottom w:val="150"/>
          <w:divBdr>
            <w:top w:val="none" w:sz="0" w:space="0" w:color="auto"/>
            <w:left w:val="none" w:sz="0" w:space="0" w:color="auto"/>
            <w:bottom w:val="none" w:sz="0" w:space="0" w:color="auto"/>
            <w:right w:val="none" w:sz="0" w:space="0" w:color="auto"/>
          </w:divBdr>
          <w:divsChild>
            <w:div w:id="1685327151">
              <w:marLeft w:val="0"/>
              <w:marRight w:val="0"/>
              <w:marTop w:val="0"/>
              <w:marBottom w:val="0"/>
              <w:divBdr>
                <w:top w:val="none" w:sz="0" w:space="0" w:color="auto"/>
                <w:left w:val="none" w:sz="0" w:space="0" w:color="auto"/>
                <w:bottom w:val="none" w:sz="0" w:space="0" w:color="auto"/>
                <w:right w:val="none" w:sz="0" w:space="0" w:color="auto"/>
              </w:divBdr>
            </w:div>
          </w:divsChild>
        </w:div>
        <w:div w:id="1410496529">
          <w:marLeft w:val="0"/>
          <w:marRight w:val="0"/>
          <w:marTop w:val="0"/>
          <w:marBottom w:val="150"/>
          <w:divBdr>
            <w:top w:val="none" w:sz="0" w:space="0" w:color="auto"/>
            <w:left w:val="none" w:sz="0" w:space="0" w:color="auto"/>
            <w:bottom w:val="none" w:sz="0" w:space="0" w:color="auto"/>
            <w:right w:val="none" w:sz="0" w:space="0" w:color="auto"/>
          </w:divBdr>
          <w:divsChild>
            <w:div w:id="1201241476">
              <w:marLeft w:val="0"/>
              <w:marRight w:val="0"/>
              <w:marTop w:val="0"/>
              <w:marBottom w:val="0"/>
              <w:divBdr>
                <w:top w:val="none" w:sz="0" w:space="0" w:color="auto"/>
                <w:left w:val="none" w:sz="0" w:space="0" w:color="auto"/>
                <w:bottom w:val="none" w:sz="0" w:space="0" w:color="auto"/>
                <w:right w:val="none" w:sz="0" w:space="0" w:color="auto"/>
              </w:divBdr>
            </w:div>
          </w:divsChild>
        </w:div>
        <w:div w:id="1054505892">
          <w:marLeft w:val="0"/>
          <w:marRight w:val="0"/>
          <w:marTop w:val="0"/>
          <w:marBottom w:val="150"/>
          <w:divBdr>
            <w:top w:val="none" w:sz="0" w:space="0" w:color="auto"/>
            <w:left w:val="none" w:sz="0" w:space="0" w:color="auto"/>
            <w:bottom w:val="none" w:sz="0" w:space="0" w:color="auto"/>
            <w:right w:val="none" w:sz="0" w:space="0" w:color="auto"/>
          </w:divBdr>
          <w:divsChild>
            <w:div w:id="1512329897">
              <w:marLeft w:val="0"/>
              <w:marRight w:val="0"/>
              <w:marTop w:val="0"/>
              <w:marBottom w:val="0"/>
              <w:divBdr>
                <w:top w:val="none" w:sz="0" w:space="0" w:color="auto"/>
                <w:left w:val="none" w:sz="0" w:space="0" w:color="auto"/>
                <w:bottom w:val="none" w:sz="0" w:space="0" w:color="auto"/>
                <w:right w:val="none" w:sz="0" w:space="0" w:color="auto"/>
              </w:divBdr>
            </w:div>
          </w:divsChild>
        </w:div>
        <w:div w:id="225266349">
          <w:marLeft w:val="0"/>
          <w:marRight w:val="0"/>
          <w:marTop w:val="0"/>
          <w:marBottom w:val="150"/>
          <w:divBdr>
            <w:top w:val="none" w:sz="0" w:space="0" w:color="auto"/>
            <w:left w:val="none" w:sz="0" w:space="0" w:color="auto"/>
            <w:bottom w:val="none" w:sz="0" w:space="0" w:color="auto"/>
            <w:right w:val="none" w:sz="0" w:space="0" w:color="auto"/>
          </w:divBdr>
          <w:divsChild>
            <w:div w:id="1875339375">
              <w:marLeft w:val="0"/>
              <w:marRight w:val="0"/>
              <w:marTop w:val="0"/>
              <w:marBottom w:val="0"/>
              <w:divBdr>
                <w:top w:val="none" w:sz="0" w:space="0" w:color="auto"/>
                <w:left w:val="none" w:sz="0" w:space="0" w:color="auto"/>
                <w:bottom w:val="none" w:sz="0" w:space="0" w:color="auto"/>
                <w:right w:val="none" w:sz="0" w:space="0" w:color="auto"/>
              </w:divBdr>
            </w:div>
          </w:divsChild>
        </w:div>
        <w:div w:id="1603609671">
          <w:marLeft w:val="0"/>
          <w:marRight w:val="0"/>
          <w:marTop w:val="0"/>
          <w:marBottom w:val="150"/>
          <w:divBdr>
            <w:top w:val="none" w:sz="0" w:space="0" w:color="auto"/>
            <w:left w:val="none" w:sz="0" w:space="0" w:color="auto"/>
            <w:bottom w:val="none" w:sz="0" w:space="0" w:color="auto"/>
            <w:right w:val="none" w:sz="0" w:space="0" w:color="auto"/>
          </w:divBdr>
          <w:divsChild>
            <w:div w:id="1680500876">
              <w:marLeft w:val="0"/>
              <w:marRight w:val="0"/>
              <w:marTop w:val="0"/>
              <w:marBottom w:val="0"/>
              <w:divBdr>
                <w:top w:val="none" w:sz="0" w:space="0" w:color="auto"/>
                <w:left w:val="none" w:sz="0" w:space="0" w:color="auto"/>
                <w:bottom w:val="none" w:sz="0" w:space="0" w:color="auto"/>
                <w:right w:val="none" w:sz="0" w:space="0" w:color="auto"/>
              </w:divBdr>
            </w:div>
          </w:divsChild>
        </w:div>
        <w:div w:id="516970695">
          <w:marLeft w:val="0"/>
          <w:marRight w:val="0"/>
          <w:marTop w:val="0"/>
          <w:marBottom w:val="0"/>
          <w:divBdr>
            <w:top w:val="none" w:sz="0" w:space="0" w:color="auto"/>
            <w:left w:val="none" w:sz="0" w:space="0" w:color="auto"/>
            <w:bottom w:val="none" w:sz="0" w:space="0" w:color="auto"/>
            <w:right w:val="none" w:sz="0" w:space="0" w:color="auto"/>
          </w:divBdr>
          <w:divsChild>
            <w:div w:id="1475373908">
              <w:marLeft w:val="0"/>
              <w:marRight w:val="0"/>
              <w:marTop w:val="0"/>
              <w:marBottom w:val="0"/>
              <w:divBdr>
                <w:top w:val="none" w:sz="0" w:space="0" w:color="auto"/>
                <w:left w:val="none" w:sz="0" w:space="0" w:color="auto"/>
                <w:bottom w:val="none" w:sz="0" w:space="0" w:color="auto"/>
                <w:right w:val="none" w:sz="0" w:space="0" w:color="auto"/>
              </w:divBdr>
            </w:div>
          </w:divsChild>
        </w:div>
        <w:div w:id="1015880707">
          <w:marLeft w:val="0"/>
          <w:marRight w:val="0"/>
          <w:marTop w:val="0"/>
          <w:marBottom w:val="150"/>
          <w:divBdr>
            <w:top w:val="none" w:sz="0" w:space="0" w:color="auto"/>
            <w:left w:val="none" w:sz="0" w:space="0" w:color="auto"/>
            <w:bottom w:val="none" w:sz="0" w:space="0" w:color="auto"/>
            <w:right w:val="none" w:sz="0" w:space="0" w:color="auto"/>
          </w:divBdr>
          <w:divsChild>
            <w:div w:id="1649552075">
              <w:marLeft w:val="0"/>
              <w:marRight w:val="0"/>
              <w:marTop w:val="0"/>
              <w:marBottom w:val="0"/>
              <w:divBdr>
                <w:top w:val="none" w:sz="0" w:space="0" w:color="auto"/>
                <w:left w:val="none" w:sz="0" w:space="0" w:color="auto"/>
                <w:bottom w:val="none" w:sz="0" w:space="0" w:color="auto"/>
                <w:right w:val="none" w:sz="0" w:space="0" w:color="auto"/>
              </w:divBdr>
            </w:div>
          </w:divsChild>
        </w:div>
        <w:div w:id="125392625">
          <w:marLeft w:val="0"/>
          <w:marRight w:val="0"/>
          <w:marTop w:val="0"/>
          <w:marBottom w:val="0"/>
          <w:divBdr>
            <w:top w:val="none" w:sz="0" w:space="0" w:color="auto"/>
            <w:left w:val="none" w:sz="0" w:space="0" w:color="auto"/>
            <w:bottom w:val="none" w:sz="0" w:space="0" w:color="auto"/>
            <w:right w:val="none" w:sz="0" w:space="0" w:color="auto"/>
          </w:divBdr>
          <w:divsChild>
            <w:div w:id="714890907">
              <w:marLeft w:val="0"/>
              <w:marRight w:val="0"/>
              <w:marTop w:val="0"/>
              <w:marBottom w:val="0"/>
              <w:divBdr>
                <w:top w:val="none" w:sz="0" w:space="0" w:color="auto"/>
                <w:left w:val="none" w:sz="0" w:space="0" w:color="auto"/>
                <w:bottom w:val="none" w:sz="0" w:space="0" w:color="auto"/>
                <w:right w:val="none" w:sz="0" w:space="0" w:color="auto"/>
              </w:divBdr>
            </w:div>
          </w:divsChild>
        </w:div>
        <w:div w:id="321079360">
          <w:marLeft w:val="0"/>
          <w:marRight w:val="0"/>
          <w:marTop w:val="0"/>
          <w:marBottom w:val="150"/>
          <w:divBdr>
            <w:top w:val="none" w:sz="0" w:space="0" w:color="auto"/>
            <w:left w:val="none" w:sz="0" w:space="0" w:color="auto"/>
            <w:bottom w:val="none" w:sz="0" w:space="0" w:color="auto"/>
            <w:right w:val="none" w:sz="0" w:space="0" w:color="auto"/>
          </w:divBdr>
          <w:divsChild>
            <w:div w:id="1992637685">
              <w:marLeft w:val="0"/>
              <w:marRight w:val="0"/>
              <w:marTop w:val="0"/>
              <w:marBottom w:val="0"/>
              <w:divBdr>
                <w:top w:val="none" w:sz="0" w:space="0" w:color="auto"/>
                <w:left w:val="none" w:sz="0" w:space="0" w:color="auto"/>
                <w:bottom w:val="none" w:sz="0" w:space="0" w:color="auto"/>
                <w:right w:val="none" w:sz="0" w:space="0" w:color="auto"/>
              </w:divBdr>
            </w:div>
          </w:divsChild>
        </w:div>
        <w:div w:id="1843277235">
          <w:marLeft w:val="0"/>
          <w:marRight w:val="0"/>
          <w:marTop w:val="0"/>
          <w:marBottom w:val="150"/>
          <w:divBdr>
            <w:top w:val="none" w:sz="0" w:space="0" w:color="auto"/>
            <w:left w:val="none" w:sz="0" w:space="0" w:color="auto"/>
            <w:bottom w:val="none" w:sz="0" w:space="0" w:color="auto"/>
            <w:right w:val="none" w:sz="0" w:space="0" w:color="auto"/>
          </w:divBdr>
          <w:divsChild>
            <w:div w:id="1632713561">
              <w:marLeft w:val="0"/>
              <w:marRight w:val="0"/>
              <w:marTop w:val="0"/>
              <w:marBottom w:val="0"/>
              <w:divBdr>
                <w:top w:val="none" w:sz="0" w:space="0" w:color="auto"/>
                <w:left w:val="none" w:sz="0" w:space="0" w:color="auto"/>
                <w:bottom w:val="none" w:sz="0" w:space="0" w:color="auto"/>
                <w:right w:val="none" w:sz="0" w:space="0" w:color="auto"/>
              </w:divBdr>
            </w:div>
          </w:divsChild>
        </w:div>
        <w:div w:id="1355303493">
          <w:marLeft w:val="0"/>
          <w:marRight w:val="0"/>
          <w:marTop w:val="0"/>
          <w:marBottom w:val="0"/>
          <w:divBdr>
            <w:top w:val="none" w:sz="0" w:space="0" w:color="auto"/>
            <w:left w:val="none" w:sz="0" w:space="0" w:color="auto"/>
            <w:bottom w:val="none" w:sz="0" w:space="0" w:color="auto"/>
            <w:right w:val="none" w:sz="0" w:space="0" w:color="auto"/>
          </w:divBdr>
          <w:divsChild>
            <w:div w:id="1412854721">
              <w:marLeft w:val="0"/>
              <w:marRight w:val="0"/>
              <w:marTop w:val="0"/>
              <w:marBottom w:val="0"/>
              <w:divBdr>
                <w:top w:val="none" w:sz="0" w:space="0" w:color="auto"/>
                <w:left w:val="none" w:sz="0" w:space="0" w:color="auto"/>
                <w:bottom w:val="none" w:sz="0" w:space="0" w:color="auto"/>
                <w:right w:val="none" w:sz="0" w:space="0" w:color="auto"/>
              </w:divBdr>
            </w:div>
          </w:divsChild>
        </w:div>
        <w:div w:id="313721944">
          <w:marLeft w:val="0"/>
          <w:marRight w:val="0"/>
          <w:marTop w:val="0"/>
          <w:marBottom w:val="150"/>
          <w:divBdr>
            <w:top w:val="none" w:sz="0" w:space="0" w:color="auto"/>
            <w:left w:val="none" w:sz="0" w:space="0" w:color="auto"/>
            <w:bottom w:val="none" w:sz="0" w:space="0" w:color="auto"/>
            <w:right w:val="none" w:sz="0" w:space="0" w:color="auto"/>
          </w:divBdr>
          <w:divsChild>
            <w:div w:id="1547183073">
              <w:marLeft w:val="0"/>
              <w:marRight w:val="0"/>
              <w:marTop w:val="0"/>
              <w:marBottom w:val="0"/>
              <w:divBdr>
                <w:top w:val="none" w:sz="0" w:space="0" w:color="auto"/>
                <w:left w:val="none" w:sz="0" w:space="0" w:color="auto"/>
                <w:bottom w:val="none" w:sz="0" w:space="0" w:color="auto"/>
                <w:right w:val="none" w:sz="0" w:space="0" w:color="auto"/>
              </w:divBdr>
            </w:div>
          </w:divsChild>
        </w:div>
        <w:div w:id="1426924935">
          <w:marLeft w:val="0"/>
          <w:marRight w:val="0"/>
          <w:marTop w:val="0"/>
          <w:marBottom w:val="150"/>
          <w:divBdr>
            <w:top w:val="none" w:sz="0" w:space="0" w:color="auto"/>
            <w:left w:val="none" w:sz="0" w:space="0" w:color="auto"/>
            <w:bottom w:val="none" w:sz="0" w:space="0" w:color="auto"/>
            <w:right w:val="none" w:sz="0" w:space="0" w:color="auto"/>
          </w:divBdr>
          <w:divsChild>
            <w:div w:id="858204926">
              <w:marLeft w:val="0"/>
              <w:marRight w:val="0"/>
              <w:marTop w:val="0"/>
              <w:marBottom w:val="0"/>
              <w:divBdr>
                <w:top w:val="none" w:sz="0" w:space="0" w:color="auto"/>
                <w:left w:val="none" w:sz="0" w:space="0" w:color="auto"/>
                <w:bottom w:val="none" w:sz="0" w:space="0" w:color="auto"/>
                <w:right w:val="none" w:sz="0" w:space="0" w:color="auto"/>
              </w:divBdr>
            </w:div>
          </w:divsChild>
        </w:div>
        <w:div w:id="923880958">
          <w:marLeft w:val="0"/>
          <w:marRight w:val="0"/>
          <w:marTop w:val="0"/>
          <w:marBottom w:val="0"/>
          <w:divBdr>
            <w:top w:val="none" w:sz="0" w:space="0" w:color="auto"/>
            <w:left w:val="none" w:sz="0" w:space="0" w:color="auto"/>
            <w:bottom w:val="none" w:sz="0" w:space="0" w:color="auto"/>
            <w:right w:val="none" w:sz="0" w:space="0" w:color="auto"/>
          </w:divBdr>
          <w:divsChild>
            <w:div w:id="9413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6219">
      <w:bodyDiv w:val="1"/>
      <w:marLeft w:val="0"/>
      <w:marRight w:val="0"/>
      <w:marTop w:val="0"/>
      <w:marBottom w:val="0"/>
      <w:divBdr>
        <w:top w:val="none" w:sz="0" w:space="0" w:color="auto"/>
        <w:left w:val="none" w:sz="0" w:space="0" w:color="auto"/>
        <w:bottom w:val="none" w:sz="0" w:space="0" w:color="auto"/>
        <w:right w:val="none" w:sz="0" w:space="0" w:color="auto"/>
      </w:divBdr>
      <w:divsChild>
        <w:div w:id="184682974">
          <w:marLeft w:val="3120"/>
          <w:marRight w:val="0"/>
          <w:marTop w:val="0"/>
          <w:marBottom w:val="0"/>
          <w:divBdr>
            <w:top w:val="none" w:sz="0" w:space="10" w:color="auto"/>
            <w:left w:val="single" w:sz="6" w:space="10" w:color="333333"/>
            <w:bottom w:val="none" w:sz="0" w:space="10" w:color="auto"/>
            <w:right w:val="none" w:sz="0" w:space="10" w:color="auto"/>
          </w:divBdr>
        </w:div>
      </w:divsChild>
    </w:div>
    <w:div w:id="443622494">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0">
          <w:marLeft w:val="0"/>
          <w:marRight w:val="0"/>
          <w:marTop w:val="0"/>
          <w:marBottom w:val="0"/>
          <w:divBdr>
            <w:top w:val="none" w:sz="0" w:space="0" w:color="auto"/>
            <w:left w:val="none" w:sz="0" w:space="0" w:color="auto"/>
            <w:bottom w:val="none" w:sz="0" w:space="0" w:color="auto"/>
            <w:right w:val="none" w:sz="0" w:space="0" w:color="auto"/>
          </w:divBdr>
          <w:divsChild>
            <w:div w:id="1748961179">
              <w:marLeft w:val="0"/>
              <w:marRight w:val="0"/>
              <w:marTop w:val="0"/>
              <w:marBottom w:val="0"/>
              <w:divBdr>
                <w:top w:val="none" w:sz="0" w:space="0" w:color="auto"/>
                <w:left w:val="none" w:sz="0" w:space="0" w:color="auto"/>
                <w:bottom w:val="none" w:sz="0" w:space="0" w:color="auto"/>
                <w:right w:val="none" w:sz="0" w:space="0" w:color="auto"/>
              </w:divBdr>
              <w:divsChild>
                <w:div w:id="16737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283">
          <w:marLeft w:val="0"/>
          <w:marRight w:val="0"/>
          <w:marTop w:val="0"/>
          <w:marBottom w:val="0"/>
          <w:divBdr>
            <w:top w:val="none" w:sz="0" w:space="0" w:color="auto"/>
            <w:left w:val="none" w:sz="0" w:space="0" w:color="auto"/>
            <w:bottom w:val="none" w:sz="0" w:space="0" w:color="auto"/>
            <w:right w:val="none" w:sz="0" w:space="0" w:color="auto"/>
          </w:divBdr>
          <w:divsChild>
            <w:div w:id="246503887">
              <w:marLeft w:val="0"/>
              <w:marRight w:val="0"/>
              <w:marTop w:val="0"/>
              <w:marBottom w:val="0"/>
              <w:divBdr>
                <w:top w:val="none" w:sz="0" w:space="0" w:color="auto"/>
                <w:left w:val="none" w:sz="0" w:space="0" w:color="auto"/>
                <w:bottom w:val="none" w:sz="0" w:space="0" w:color="auto"/>
                <w:right w:val="none" w:sz="0" w:space="0" w:color="auto"/>
              </w:divBdr>
              <w:divsChild>
                <w:div w:id="1717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6415">
          <w:marLeft w:val="0"/>
          <w:marRight w:val="0"/>
          <w:marTop w:val="0"/>
          <w:marBottom w:val="0"/>
          <w:divBdr>
            <w:top w:val="none" w:sz="0" w:space="0" w:color="auto"/>
            <w:left w:val="none" w:sz="0" w:space="0" w:color="auto"/>
            <w:bottom w:val="none" w:sz="0" w:space="0" w:color="auto"/>
            <w:right w:val="none" w:sz="0" w:space="0" w:color="auto"/>
          </w:divBdr>
          <w:divsChild>
            <w:div w:id="514149191">
              <w:marLeft w:val="0"/>
              <w:marRight w:val="0"/>
              <w:marTop w:val="0"/>
              <w:marBottom w:val="0"/>
              <w:divBdr>
                <w:top w:val="none" w:sz="0" w:space="0" w:color="auto"/>
                <w:left w:val="none" w:sz="0" w:space="0" w:color="auto"/>
                <w:bottom w:val="none" w:sz="0" w:space="0" w:color="auto"/>
                <w:right w:val="none" w:sz="0" w:space="0" w:color="auto"/>
              </w:divBdr>
              <w:divsChild>
                <w:div w:id="873925617">
                  <w:marLeft w:val="0"/>
                  <w:marRight w:val="0"/>
                  <w:marTop w:val="0"/>
                  <w:marBottom w:val="0"/>
                  <w:divBdr>
                    <w:top w:val="none" w:sz="0" w:space="0" w:color="auto"/>
                    <w:left w:val="none" w:sz="0" w:space="0" w:color="auto"/>
                    <w:bottom w:val="none" w:sz="0" w:space="0" w:color="auto"/>
                    <w:right w:val="none" w:sz="0" w:space="0" w:color="auto"/>
                  </w:divBdr>
                </w:div>
              </w:divsChild>
            </w:div>
            <w:div w:id="1959528848">
              <w:marLeft w:val="0"/>
              <w:marRight w:val="0"/>
              <w:marTop w:val="0"/>
              <w:marBottom w:val="0"/>
              <w:divBdr>
                <w:top w:val="none" w:sz="0" w:space="0" w:color="auto"/>
                <w:left w:val="none" w:sz="0" w:space="0" w:color="auto"/>
                <w:bottom w:val="none" w:sz="0" w:space="0" w:color="auto"/>
                <w:right w:val="none" w:sz="0" w:space="0" w:color="auto"/>
              </w:divBdr>
            </w:div>
          </w:divsChild>
        </w:div>
        <w:div w:id="501237025">
          <w:marLeft w:val="0"/>
          <w:marRight w:val="0"/>
          <w:marTop w:val="0"/>
          <w:marBottom w:val="0"/>
          <w:divBdr>
            <w:top w:val="none" w:sz="0" w:space="0" w:color="auto"/>
            <w:left w:val="none" w:sz="0" w:space="0" w:color="auto"/>
            <w:bottom w:val="none" w:sz="0" w:space="0" w:color="auto"/>
            <w:right w:val="none" w:sz="0" w:space="0" w:color="auto"/>
          </w:divBdr>
          <w:divsChild>
            <w:div w:id="1645700601">
              <w:marLeft w:val="0"/>
              <w:marRight w:val="0"/>
              <w:marTop w:val="0"/>
              <w:marBottom w:val="0"/>
              <w:divBdr>
                <w:top w:val="none" w:sz="0" w:space="0" w:color="auto"/>
                <w:left w:val="none" w:sz="0" w:space="0" w:color="auto"/>
                <w:bottom w:val="none" w:sz="0" w:space="0" w:color="auto"/>
                <w:right w:val="none" w:sz="0" w:space="0" w:color="auto"/>
              </w:divBdr>
              <w:divsChild>
                <w:div w:id="16064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13862">
          <w:marLeft w:val="0"/>
          <w:marRight w:val="0"/>
          <w:marTop w:val="0"/>
          <w:marBottom w:val="0"/>
          <w:divBdr>
            <w:top w:val="none" w:sz="0" w:space="0" w:color="auto"/>
            <w:left w:val="none" w:sz="0" w:space="0" w:color="auto"/>
            <w:bottom w:val="none" w:sz="0" w:space="0" w:color="auto"/>
            <w:right w:val="none" w:sz="0" w:space="0" w:color="auto"/>
          </w:divBdr>
          <w:divsChild>
            <w:div w:id="1965185846">
              <w:marLeft w:val="0"/>
              <w:marRight w:val="0"/>
              <w:marTop w:val="0"/>
              <w:marBottom w:val="0"/>
              <w:divBdr>
                <w:top w:val="none" w:sz="0" w:space="0" w:color="auto"/>
                <w:left w:val="none" w:sz="0" w:space="0" w:color="auto"/>
                <w:bottom w:val="none" w:sz="0" w:space="0" w:color="auto"/>
                <w:right w:val="none" w:sz="0" w:space="0" w:color="auto"/>
              </w:divBdr>
              <w:divsChild>
                <w:div w:id="5412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390">
          <w:marLeft w:val="0"/>
          <w:marRight w:val="0"/>
          <w:marTop w:val="0"/>
          <w:marBottom w:val="0"/>
          <w:divBdr>
            <w:top w:val="none" w:sz="0" w:space="0" w:color="auto"/>
            <w:left w:val="none" w:sz="0" w:space="0" w:color="auto"/>
            <w:bottom w:val="none" w:sz="0" w:space="0" w:color="auto"/>
            <w:right w:val="none" w:sz="0" w:space="0" w:color="auto"/>
          </w:divBdr>
          <w:divsChild>
            <w:div w:id="484277392">
              <w:marLeft w:val="0"/>
              <w:marRight w:val="0"/>
              <w:marTop w:val="0"/>
              <w:marBottom w:val="0"/>
              <w:divBdr>
                <w:top w:val="none" w:sz="0" w:space="0" w:color="auto"/>
                <w:left w:val="none" w:sz="0" w:space="0" w:color="auto"/>
                <w:bottom w:val="none" w:sz="0" w:space="0" w:color="auto"/>
                <w:right w:val="none" w:sz="0" w:space="0" w:color="auto"/>
              </w:divBdr>
              <w:divsChild>
                <w:div w:id="98716828">
                  <w:marLeft w:val="0"/>
                  <w:marRight w:val="0"/>
                  <w:marTop w:val="0"/>
                  <w:marBottom w:val="0"/>
                  <w:divBdr>
                    <w:top w:val="none" w:sz="0" w:space="0" w:color="auto"/>
                    <w:left w:val="none" w:sz="0" w:space="0" w:color="auto"/>
                    <w:bottom w:val="none" w:sz="0" w:space="0" w:color="auto"/>
                    <w:right w:val="none" w:sz="0" w:space="0" w:color="auto"/>
                  </w:divBdr>
                </w:div>
              </w:divsChild>
            </w:div>
            <w:div w:id="1097602357">
              <w:marLeft w:val="0"/>
              <w:marRight w:val="0"/>
              <w:marTop w:val="0"/>
              <w:marBottom w:val="0"/>
              <w:divBdr>
                <w:top w:val="none" w:sz="0" w:space="0" w:color="auto"/>
                <w:left w:val="none" w:sz="0" w:space="0" w:color="auto"/>
                <w:bottom w:val="none" w:sz="0" w:space="0" w:color="auto"/>
                <w:right w:val="none" w:sz="0" w:space="0" w:color="auto"/>
              </w:divBdr>
            </w:div>
          </w:divsChild>
        </w:div>
        <w:div w:id="1615401689">
          <w:marLeft w:val="0"/>
          <w:marRight w:val="0"/>
          <w:marTop w:val="0"/>
          <w:marBottom w:val="0"/>
          <w:divBdr>
            <w:top w:val="none" w:sz="0" w:space="0" w:color="auto"/>
            <w:left w:val="none" w:sz="0" w:space="0" w:color="auto"/>
            <w:bottom w:val="none" w:sz="0" w:space="0" w:color="auto"/>
            <w:right w:val="none" w:sz="0" w:space="0" w:color="auto"/>
          </w:divBdr>
          <w:divsChild>
            <w:div w:id="972366896">
              <w:marLeft w:val="0"/>
              <w:marRight w:val="0"/>
              <w:marTop w:val="0"/>
              <w:marBottom w:val="0"/>
              <w:divBdr>
                <w:top w:val="none" w:sz="0" w:space="0" w:color="auto"/>
                <w:left w:val="none" w:sz="0" w:space="0" w:color="auto"/>
                <w:bottom w:val="none" w:sz="0" w:space="0" w:color="auto"/>
                <w:right w:val="none" w:sz="0" w:space="0" w:color="auto"/>
              </w:divBdr>
              <w:divsChild>
                <w:div w:id="21347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5963">
      <w:bodyDiv w:val="1"/>
      <w:marLeft w:val="0"/>
      <w:marRight w:val="0"/>
      <w:marTop w:val="0"/>
      <w:marBottom w:val="0"/>
      <w:divBdr>
        <w:top w:val="none" w:sz="0" w:space="0" w:color="auto"/>
        <w:left w:val="none" w:sz="0" w:space="0" w:color="auto"/>
        <w:bottom w:val="none" w:sz="0" w:space="0" w:color="auto"/>
        <w:right w:val="none" w:sz="0" w:space="0" w:color="auto"/>
      </w:divBdr>
      <w:divsChild>
        <w:div w:id="1755740771">
          <w:marLeft w:val="0"/>
          <w:marRight w:val="0"/>
          <w:marTop w:val="0"/>
          <w:marBottom w:val="150"/>
          <w:divBdr>
            <w:top w:val="none" w:sz="0" w:space="0" w:color="auto"/>
            <w:left w:val="none" w:sz="0" w:space="0" w:color="auto"/>
            <w:bottom w:val="none" w:sz="0" w:space="0" w:color="auto"/>
            <w:right w:val="none" w:sz="0" w:space="0" w:color="auto"/>
          </w:divBdr>
          <w:divsChild>
            <w:div w:id="129641608">
              <w:marLeft w:val="0"/>
              <w:marRight w:val="0"/>
              <w:marTop w:val="0"/>
              <w:marBottom w:val="0"/>
              <w:divBdr>
                <w:top w:val="none" w:sz="0" w:space="0" w:color="auto"/>
                <w:left w:val="none" w:sz="0" w:space="0" w:color="auto"/>
                <w:bottom w:val="none" w:sz="0" w:space="0" w:color="auto"/>
                <w:right w:val="none" w:sz="0" w:space="0" w:color="auto"/>
              </w:divBdr>
            </w:div>
          </w:divsChild>
        </w:div>
        <w:div w:id="947545703">
          <w:marLeft w:val="0"/>
          <w:marRight w:val="0"/>
          <w:marTop w:val="0"/>
          <w:marBottom w:val="150"/>
          <w:divBdr>
            <w:top w:val="none" w:sz="0" w:space="0" w:color="auto"/>
            <w:left w:val="none" w:sz="0" w:space="0" w:color="auto"/>
            <w:bottom w:val="none" w:sz="0" w:space="0" w:color="auto"/>
            <w:right w:val="none" w:sz="0" w:space="0" w:color="auto"/>
          </w:divBdr>
          <w:divsChild>
            <w:div w:id="1520046122">
              <w:marLeft w:val="0"/>
              <w:marRight w:val="0"/>
              <w:marTop w:val="0"/>
              <w:marBottom w:val="0"/>
              <w:divBdr>
                <w:top w:val="none" w:sz="0" w:space="0" w:color="auto"/>
                <w:left w:val="none" w:sz="0" w:space="0" w:color="auto"/>
                <w:bottom w:val="none" w:sz="0" w:space="0" w:color="auto"/>
                <w:right w:val="none" w:sz="0" w:space="0" w:color="auto"/>
              </w:divBdr>
            </w:div>
          </w:divsChild>
        </w:div>
        <w:div w:id="760570918">
          <w:marLeft w:val="0"/>
          <w:marRight w:val="0"/>
          <w:marTop w:val="0"/>
          <w:marBottom w:val="150"/>
          <w:divBdr>
            <w:top w:val="none" w:sz="0" w:space="0" w:color="auto"/>
            <w:left w:val="none" w:sz="0" w:space="0" w:color="auto"/>
            <w:bottom w:val="none" w:sz="0" w:space="0" w:color="auto"/>
            <w:right w:val="none" w:sz="0" w:space="0" w:color="auto"/>
          </w:divBdr>
          <w:divsChild>
            <w:div w:id="651450949">
              <w:marLeft w:val="0"/>
              <w:marRight w:val="0"/>
              <w:marTop w:val="0"/>
              <w:marBottom w:val="0"/>
              <w:divBdr>
                <w:top w:val="none" w:sz="0" w:space="0" w:color="auto"/>
                <w:left w:val="none" w:sz="0" w:space="0" w:color="auto"/>
                <w:bottom w:val="none" w:sz="0" w:space="0" w:color="auto"/>
                <w:right w:val="none" w:sz="0" w:space="0" w:color="auto"/>
              </w:divBdr>
            </w:div>
          </w:divsChild>
        </w:div>
        <w:div w:id="1984844974">
          <w:marLeft w:val="0"/>
          <w:marRight w:val="0"/>
          <w:marTop w:val="0"/>
          <w:marBottom w:val="150"/>
          <w:divBdr>
            <w:top w:val="none" w:sz="0" w:space="0" w:color="auto"/>
            <w:left w:val="none" w:sz="0" w:space="0" w:color="auto"/>
            <w:bottom w:val="none" w:sz="0" w:space="0" w:color="auto"/>
            <w:right w:val="none" w:sz="0" w:space="0" w:color="auto"/>
          </w:divBdr>
          <w:divsChild>
            <w:div w:id="429280915">
              <w:marLeft w:val="0"/>
              <w:marRight w:val="0"/>
              <w:marTop w:val="0"/>
              <w:marBottom w:val="0"/>
              <w:divBdr>
                <w:top w:val="none" w:sz="0" w:space="0" w:color="auto"/>
                <w:left w:val="none" w:sz="0" w:space="0" w:color="auto"/>
                <w:bottom w:val="none" w:sz="0" w:space="0" w:color="auto"/>
                <w:right w:val="none" w:sz="0" w:space="0" w:color="auto"/>
              </w:divBdr>
            </w:div>
          </w:divsChild>
        </w:div>
        <w:div w:id="1628970079">
          <w:marLeft w:val="0"/>
          <w:marRight w:val="0"/>
          <w:marTop w:val="0"/>
          <w:marBottom w:val="150"/>
          <w:divBdr>
            <w:top w:val="none" w:sz="0" w:space="0" w:color="auto"/>
            <w:left w:val="none" w:sz="0" w:space="0" w:color="auto"/>
            <w:bottom w:val="none" w:sz="0" w:space="0" w:color="auto"/>
            <w:right w:val="none" w:sz="0" w:space="0" w:color="auto"/>
          </w:divBdr>
          <w:divsChild>
            <w:div w:id="1221286567">
              <w:marLeft w:val="0"/>
              <w:marRight w:val="0"/>
              <w:marTop w:val="0"/>
              <w:marBottom w:val="0"/>
              <w:divBdr>
                <w:top w:val="none" w:sz="0" w:space="0" w:color="auto"/>
                <w:left w:val="none" w:sz="0" w:space="0" w:color="auto"/>
                <w:bottom w:val="none" w:sz="0" w:space="0" w:color="auto"/>
                <w:right w:val="none" w:sz="0" w:space="0" w:color="auto"/>
              </w:divBdr>
            </w:div>
          </w:divsChild>
        </w:div>
        <w:div w:id="2031907930">
          <w:marLeft w:val="0"/>
          <w:marRight w:val="0"/>
          <w:marTop w:val="0"/>
          <w:marBottom w:val="150"/>
          <w:divBdr>
            <w:top w:val="none" w:sz="0" w:space="0" w:color="auto"/>
            <w:left w:val="none" w:sz="0" w:space="0" w:color="auto"/>
            <w:bottom w:val="none" w:sz="0" w:space="0" w:color="auto"/>
            <w:right w:val="none" w:sz="0" w:space="0" w:color="auto"/>
          </w:divBdr>
          <w:divsChild>
            <w:div w:id="2106270542">
              <w:marLeft w:val="0"/>
              <w:marRight w:val="0"/>
              <w:marTop w:val="0"/>
              <w:marBottom w:val="0"/>
              <w:divBdr>
                <w:top w:val="none" w:sz="0" w:space="0" w:color="auto"/>
                <w:left w:val="none" w:sz="0" w:space="0" w:color="auto"/>
                <w:bottom w:val="none" w:sz="0" w:space="0" w:color="auto"/>
                <w:right w:val="none" w:sz="0" w:space="0" w:color="auto"/>
              </w:divBdr>
            </w:div>
          </w:divsChild>
        </w:div>
        <w:div w:id="709036555">
          <w:marLeft w:val="0"/>
          <w:marRight w:val="0"/>
          <w:marTop w:val="0"/>
          <w:marBottom w:val="150"/>
          <w:divBdr>
            <w:top w:val="none" w:sz="0" w:space="0" w:color="auto"/>
            <w:left w:val="none" w:sz="0" w:space="0" w:color="auto"/>
            <w:bottom w:val="none" w:sz="0" w:space="0" w:color="auto"/>
            <w:right w:val="none" w:sz="0" w:space="0" w:color="auto"/>
          </w:divBdr>
          <w:divsChild>
            <w:div w:id="1064373924">
              <w:marLeft w:val="0"/>
              <w:marRight w:val="0"/>
              <w:marTop w:val="0"/>
              <w:marBottom w:val="0"/>
              <w:divBdr>
                <w:top w:val="none" w:sz="0" w:space="0" w:color="auto"/>
                <w:left w:val="none" w:sz="0" w:space="0" w:color="auto"/>
                <w:bottom w:val="none" w:sz="0" w:space="0" w:color="auto"/>
                <w:right w:val="none" w:sz="0" w:space="0" w:color="auto"/>
              </w:divBdr>
            </w:div>
          </w:divsChild>
        </w:div>
        <w:div w:id="129636040">
          <w:marLeft w:val="0"/>
          <w:marRight w:val="0"/>
          <w:marTop w:val="0"/>
          <w:marBottom w:val="150"/>
          <w:divBdr>
            <w:top w:val="none" w:sz="0" w:space="0" w:color="auto"/>
            <w:left w:val="none" w:sz="0" w:space="0" w:color="auto"/>
            <w:bottom w:val="none" w:sz="0" w:space="0" w:color="auto"/>
            <w:right w:val="none" w:sz="0" w:space="0" w:color="auto"/>
          </w:divBdr>
          <w:divsChild>
            <w:div w:id="1434667627">
              <w:marLeft w:val="0"/>
              <w:marRight w:val="0"/>
              <w:marTop w:val="0"/>
              <w:marBottom w:val="0"/>
              <w:divBdr>
                <w:top w:val="none" w:sz="0" w:space="0" w:color="auto"/>
                <w:left w:val="none" w:sz="0" w:space="0" w:color="auto"/>
                <w:bottom w:val="none" w:sz="0" w:space="0" w:color="auto"/>
                <w:right w:val="none" w:sz="0" w:space="0" w:color="auto"/>
              </w:divBdr>
            </w:div>
          </w:divsChild>
        </w:div>
        <w:div w:id="1035959969">
          <w:marLeft w:val="0"/>
          <w:marRight w:val="0"/>
          <w:marTop w:val="0"/>
          <w:marBottom w:val="150"/>
          <w:divBdr>
            <w:top w:val="none" w:sz="0" w:space="0" w:color="auto"/>
            <w:left w:val="none" w:sz="0" w:space="0" w:color="auto"/>
            <w:bottom w:val="none" w:sz="0" w:space="0" w:color="auto"/>
            <w:right w:val="none" w:sz="0" w:space="0" w:color="auto"/>
          </w:divBdr>
          <w:divsChild>
            <w:div w:id="333075050">
              <w:marLeft w:val="0"/>
              <w:marRight w:val="0"/>
              <w:marTop w:val="0"/>
              <w:marBottom w:val="0"/>
              <w:divBdr>
                <w:top w:val="none" w:sz="0" w:space="0" w:color="auto"/>
                <w:left w:val="none" w:sz="0" w:space="0" w:color="auto"/>
                <w:bottom w:val="none" w:sz="0" w:space="0" w:color="auto"/>
                <w:right w:val="none" w:sz="0" w:space="0" w:color="auto"/>
              </w:divBdr>
            </w:div>
          </w:divsChild>
        </w:div>
        <w:div w:id="1418819255">
          <w:marLeft w:val="0"/>
          <w:marRight w:val="0"/>
          <w:marTop w:val="0"/>
          <w:marBottom w:val="150"/>
          <w:divBdr>
            <w:top w:val="none" w:sz="0" w:space="0" w:color="auto"/>
            <w:left w:val="none" w:sz="0" w:space="0" w:color="auto"/>
            <w:bottom w:val="none" w:sz="0" w:space="0" w:color="auto"/>
            <w:right w:val="none" w:sz="0" w:space="0" w:color="auto"/>
          </w:divBdr>
          <w:divsChild>
            <w:div w:id="163982378">
              <w:marLeft w:val="0"/>
              <w:marRight w:val="0"/>
              <w:marTop w:val="0"/>
              <w:marBottom w:val="0"/>
              <w:divBdr>
                <w:top w:val="none" w:sz="0" w:space="0" w:color="auto"/>
                <w:left w:val="none" w:sz="0" w:space="0" w:color="auto"/>
                <w:bottom w:val="none" w:sz="0" w:space="0" w:color="auto"/>
                <w:right w:val="none" w:sz="0" w:space="0" w:color="auto"/>
              </w:divBdr>
            </w:div>
          </w:divsChild>
        </w:div>
        <w:div w:id="219899871">
          <w:marLeft w:val="0"/>
          <w:marRight w:val="0"/>
          <w:marTop w:val="0"/>
          <w:marBottom w:val="0"/>
          <w:divBdr>
            <w:top w:val="none" w:sz="0" w:space="0" w:color="auto"/>
            <w:left w:val="none" w:sz="0" w:space="0" w:color="auto"/>
            <w:bottom w:val="none" w:sz="0" w:space="0" w:color="auto"/>
            <w:right w:val="none" w:sz="0" w:space="0" w:color="auto"/>
          </w:divBdr>
          <w:divsChild>
            <w:div w:id="1693805115">
              <w:marLeft w:val="0"/>
              <w:marRight w:val="0"/>
              <w:marTop w:val="0"/>
              <w:marBottom w:val="0"/>
              <w:divBdr>
                <w:top w:val="none" w:sz="0" w:space="0" w:color="auto"/>
                <w:left w:val="none" w:sz="0" w:space="0" w:color="auto"/>
                <w:bottom w:val="none" w:sz="0" w:space="0" w:color="auto"/>
                <w:right w:val="none" w:sz="0" w:space="0" w:color="auto"/>
              </w:divBdr>
            </w:div>
          </w:divsChild>
        </w:div>
        <w:div w:id="1579175281">
          <w:marLeft w:val="0"/>
          <w:marRight w:val="0"/>
          <w:marTop w:val="0"/>
          <w:marBottom w:val="150"/>
          <w:divBdr>
            <w:top w:val="none" w:sz="0" w:space="0" w:color="auto"/>
            <w:left w:val="none" w:sz="0" w:space="0" w:color="auto"/>
            <w:bottom w:val="none" w:sz="0" w:space="0" w:color="auto"/>
            <w:right w:val="none" w:sz="0" w:space="0" w:color="auto"/>
          </w:divBdr>
          <w:divsChild>
            <w:div w:id="25445396">
              <w:marLeft w:val="0"/>
              <w:marRight w:val="0"/>
              <w:marTop w:val="0"/>
              <w:marBottom w:val="0"/>
              <w:divBdr>
                <w:top w:val="none" w:sz="0" w:space="0" w:color="auto"/>
                <w:left w:val="none" w:sz="0" w:space="0" w:color="auto"/>
                <w:bottom w:val="none" w:sz="0" w:space="0" w:color="auto"/>
                <w:right w:val="none" w:sz="0" w:space="0" w:color="auto"/>
              </w:divBdr>
            </w:div>
          </w:divsChild>
        </w:div>
        <w:div w:id="262809372">
          <w:marLeft w:val="0"/>
          <w:marRight w:val="0"/>
          <w:marTop w:val="0"/>
          <w:marBottom w:val="150"/>
          <w:divBdr>
            <w:top w:val="none" w:sz="0" w:space="0" w:color="auto"/>
            <w:left w:val="none" w:sz="0" w:space="0" w:color="auto"/>
            <w:bottom w:val="none" w:sz="0" w:space="0" w:color="auto"/>
            <w:right w:val="none" w:sz="0" w:space="0" w:color="auto"/>
          </w:divBdr>
          <w:divsChild>
            <w:div w:id="223031066">
              <w:marLeft w:val="0"/>
              <w:marRight w:val="0"/>
              <w:marTop w:val="0"/>
              <w:marBottom w:val="0"/>
              <w:divBdr>
                <w:top w:val="none" w:sz="0" w:space="0" w:color="auto"/>
                <w:left w:val="none" w:sz="0" w:space="0" w:color="auto"/>
                <w:bottom w:val="none" w:sz="0" w:space="0" w:color="auto"/>
                <w:right w:val="none" w:sz="0" w:space="0" w:color="auto"/>
              </w:divBdr>
            </w:div>
          </w:divsChild>
        </w:div>
        <w:div w:id="1219777319">
          <w:marLeft w:val="0"/>
          <w:marRight w:val="0"/>
          <w:marTop w:val="0"/>
          <w:marBottom w:val="150"/>
          <w:divBdr>
            <w:top w:val="none" w:sz="0" w:space="0" w:color="auto"/>
            <w:left w:val="none" w:sz="0" w:space="0" w:color="auto"/>
            <w:bottom w:val="none" w:sz="0" w:space="0" w:color="auto"/>
            <w:right w:val="none" w:sz="0" w:space="0" w:color="auto"/>
          </w:divBdr>
          <w:divsChild>
            <w:div w:id="1956478877">
              <w:marLeft w:val="0"/>
              <w:marRight w:val="0"/>
              <w:marTop w:val="0"/>
              <w:marBottom w:val="0"/>
              <w:divBdr>
                <w:top w:val="none" w:sz="0" w:space="0" w:color="auto"/>
                <w:left w:val="none" w:sz="0" w:space="0" w:color="auto"/>
                <w:bottom w:val="none" w:sz="0" w:space="0" w:color="auto"/>
                <w:right w:val="none" w:sz="0" w:space="0" w:color="auto"/>
              </w:divBdr>
            </w:div>
          </w:divsChild>
        </w:div>
        <w:div w:id="1154495255">
          <w:marLeft w:val="0"/>
          <w:marRight w:val="0"/>
          <w:marTop w:val="0"/>
          <w:marBottom w:val="150"/>
          <w:divBdr>
            <w:top w:val="none" w:sz="0" w:space="0" w:color="auto"/>
            <w:left w:val="none" w:sz="0" w:space="0" w:color="auto"/>
            <w:bottom w:val="none" w:sz="0" w:space="0" w:color="auto"/>
            <w:right w:val="none" w:sz="0" w:space="0" w:color="auto"/>
          </w:divBdr>
          <w:divsChild>
            <w:div w:id="645623727">
              <w:marLeft w:val="0"/>
              <w:marRight w:val="0"/>
              <w:marTop w:val="0"/>
              <w:marBottom w:val="0"/>
              <w:divBdr>
                <w:top w:val="none" w:sz="0" w:space="0" w:color="auto"/>
                <w:left w:val="none" w:sz="0" w:space="0" w:color="auto"/>
                <w:bottom w:val="none" w:sz="0" w:space="0" w:color="auto"/>
                <w:right w:val="none" w:sz="0" w:space="0" w:color="auto"/>
              </w:divBdr>
            </w:div>
          </w:divsChild>
        </w:div>
        <w:div w:id="559288608">
          <w:marLeft w:val="0"/>
          <w:marRight w:val="0"/>
          <w:marTop w:val="0"/>
          <w:marBottom w:val="0"/>
          <w:divBdr>
            <w:top w:val="none" w:sz="0" w:space="0" w:color="auto"/>
            <w:left w:val="none" w:sz="0" w:space="0" w:color="auto"/>
            <w:bottom w:val="none" w:sz="0" w:space="0" w:color="auto"/>
            <w:right w:val="none" w:sz="0" w:space="0" w:color="auto"/>
          </w:divBdr>
          <w:divsChild>
            <w:div w:id="541790403">
              <w:marLeft w:val="0"/>
              <w:marRight w:val="0"/>
              <w:marTop w:val="0"/>
              <w:marBottom w:val="0"/>
              <w:divBdr>
                <w:top w:val="none" w:sz="0" w:space="0" w:color="auto"/>
                <w:left w:val="none" w:sz="0" w:space="0" w:color="auto"/>
                <w:bottom w:val="none" w:sz="0" w:space="0" w:color="auto"/>
                <w:right w:val="none" w:sz="0" w:space="0" w:color="auto"/>
              </w:divBdr>
            </w:div>
          </w:divsChild>
        </w:div>
        <w:div w:id="1971745289">
          <w:marLeft w:val="0"/>
          <w:marRight w:val="0"/>
          <w:marTop w:val="0"/>
          <w:marBottom w:val="0"/>
          <w:divBdr>
            <w:top w:val="none" w:sz="0" w:space="0" w:color="auto"/>
            <w:left w:val="none" w:sz="0" w:space="0" w:color="auto"/>
            <w:bottom w:val="none" w:sz="0" w:space="0" w:color="auto"/>
            <w:right w:val="none" w:sz="0" w:space="0" w:color="auto"/>
          </w:divBdr>
          <w:divsChild>
            <w:div w:id="205608348">
              <w:marLeft w:val="0"/>
              <w:marRight w:val="0"/>
              <w:marTop w:val="0"/>
              <w:marBottom w:val="0"/>
              <w:divBdr>
                <w:top w:val="none" w:sz="0" w:space="0" w:color="auto"/>
                <w:left w:val="none" w:sz="0" w:space="0" w:color="auto"/>
                <w:bottom w:val="none" w:sz="0" w:space="0" w:color="auto"/>
                <w:right w:val="none" w:sz="0" w:space="0" w:color="auto"/>
              </w:divBdr>
            </w:div>
          </w:divsChild>
        </w:div>
        <w:div w:id="1253510658">
          <w:marLeft w:val="0"/>
          <w:marRight w:val="0"/>
          <w:marTop w:val="0"/>
          <w:marBottom w:val="150"/>
          <w:divBdr>
            <w:top w:val="none" w:sz="0" w:space="0" w:color="auto"/>
            <w:left w:val="none" w:sz="0" w:space="0" w:color="auto"/>
            <w:bottom w:val="none" w:sz="0" w:space="0" w:color="auto"/>
            <w:right w:val="none" w:sz="0" w:space="0" w:color="auto"/>
          </w:divBdr>
          <w:divsChild>
            <w:div w:id="1714648725">
              <w:marLeft w:val="0"/>
              <w:marRight w:val="0"/>
              <w:marTop w:val="0"/>
              <w:marBottom w:val="0"/>
              <w:divBdr>
                <w:top w:val="none" w:sz="0" w:space="0" w:color="auto"/>
                <w:left w:val="none" w:sz="0" w:space="0" w:color="auto"/>
                <w:bottom w:val="none" w:sz="0" w:space="0" w:color="auto"/>
                <w:right w:val="none" w:sz="0" w:space="0" w:color="auto"/>
              </w:divBdr>
            </w:div>
          </w:divsChild>
        </w:div>
        <w:div w:id="1523591154">
          <w:marLeft w:val="0"/>
          <w:marRight w:val="0"/>
          <w:marTop w:val="0"/>
          <w:marBottom w:val="0"/>
          <w:divBdr>
            <w:top w:val="none" w:sz="0" w:space="0" w:color="auto"/>
            <w:left w:val="none" w:sz="0" w:space="0" w:color="auto"/>
            <w:bottom w:val="none" w:sz="0" w:space="0" w:color="auto"/>
            <w:right w:val="none" w:sz="0" w:space="0" w:color="auto"/>
          </w:divBdr>
          <w:divsChild>
            <w:div w:id="1917321352">
              <w:marLeft w:val="0"/>
              <w:marRight w:val="0"/>
              <w:marTop w:val="0"/>
              <w:marBottom w:val="0"/>
              <w:divBdr>
                <w:top w:val="none" w:sz="0" w:space="0" w:color="auto"/>
                <w:left w:val="none" w:sz="0" w:space="0" w:color="auto"/>
                <w:bottom w:val="none" w:sz="0" w:space="0" w:color="auto"/>
                <w:right w:val="none" w:sz="0" w:space="0" w:color="auto"/>
              </w:divBdr>
            </w:div>
          </w:divsChild>
        </w:div>
        <w:div w:id="1441955462">
          <w:marLeft w:val="0"/>
          <w:marRight w:val="0"/>
          <w:marTop w:val="0"/>
          <w:marBottom w:val="150"/>
          <w:divBdr>
            <w:top w:val="none" w:sz="0" w:space="0" w:color="auto"/>
            <w:left w:val="none" w:sz="0" w:space="0" w:color="auto"/>
            <w:bottom w:val="none" w:sz="0" w:space="0" w:color="auto"/>
            <w:right w:val="none" w:sz="0" w:space="0" w:color="auto"/>
          </w:divBdr>
          <w:divsChild>
            <w:div w:id="315842669">
              <w:marLeft w:val="0"/>
              <w:marRight w:val="0"/>
              <w:marTop w:val="0"/>
              <w:marBottom w:val="0"/>
              <w:divBdr>
                <w:top w:val="none" w:sz="0" w:space="0" w:color="auto"/>
                <w:left w:val="none" w:sz="0" w:space="0" w:color="auto"/>
                <w:bottom w:val="none" w:sz="0" w:space="0" w:color="auto"/>
                <w:right w:val="none" w:sz="0" w:space="0" w:color="auto"/>
              </w:divBdr>
            </w:div>
          </w:divsChild>
        </w:div>
        <w:div w:id="286936572">
          <w:marLeft w:val="0"/>
          <w:marRight w:val="0"/>
          <w:marTop w:val="0"/>
          <w:marBottom w:val="150"/>
          <w:divBdr>
            <w:top w:val="none" w:sz="0" w:space="0" w:color="auto"/>
            <w:left w:val="none" w:sz="0" w:space="0" w:color="auto"/>
            <w:bottom w:val="none" w:sz="0" w:space="0" w:color="auto"/>
            <w:right w:val="none" w:sz="0" w:space="0" w:color="auto"/>
          </w:divBdr>
          <w:divsChild>
            <w:div w:id="132523635">
              <w:marLeft w:val="0"/>
              <w:marRight w:val="0"/>
              <w:marTop w:val="0"/>
              <w:marBottom w:val="0"/>
              <w:divBdr>
                <w:top w:val="none" w:sz="0" w:space="0" w:color="auto"/>
                <w:left w:val="none" w:sz="0" w:space="0" w:color="auto"/>
                <w:bottom w:val="none" w:sz="0" w:space="0" w:color="auto"/>
                <w:right w:val="none" w:sz="0" w:space="0" w:color="auto"/>
              </w:divBdr>
            </w:div>
          </w:divsChild>
        </w:div>
        <w:div w:id="245119906">
          <w:marLeft w:val="0"/>
          <w:marRight w:val="0"/>
          <w:marTop w:val="0"/>
          <w:marBottom w:val="150"/>
          <w:divBdr>
            <w:top w:val="none" w:sz="0" w:space="0" w:color="auto"/>
            <w:left w:val="none" w:sz="0" w:space="0" w:color="auto"/>
            <w:bottom w:val="none" w:sz="0" w:space="0" w:color="auto"/>
            <w:right w:val="none" w:sz="0" w:space="0" w:color="auto"/>
          </w:divBdr>
          <w:divsChild>
            <w:div w:id="1503427987">
              <w:marLeft w:val="0"/>
              <w:marRight w:val="0"/>
              <w:marTop w:val="0"/>
              <w:marBottom w:val="0"/>
              <w:divBdr>
                <w:top w:val="none" w:sz="0" w:space="0" w:color="auto"/>
                <w:left w:val="none" w:sz="0" w:space="0" w:color="auto"/>
                <w:bottom w:val="none" w:sz="0" w:space="0" w:color="auto"/>
                <w:right w:val="none" w:sz="0" w:space="0" w:color="auto"/>
              </w:divBdr>
            </w:div>
          </w:divsChild>
        </w:div>
        <w:div w:id="1442215056">
          <w:marLeft w:val="0"/>
          <w:marRight w:val="0"/>
          <w:marTop w:val="0"/>
          <w:marBottom w:val="0"/>
          <w:divBdr>
            <w:top w:val="none" w:sz="0" w:space="0" w:color="auto"/>
            <w:left w:val="none" w:sz="0" w:space="0" w:color="auto"/>
            <w:bottom w:val="none" w:sz="0" w:space="0" w:color="auto"/>
            <w:right w:val="none" w:sz="0" w:space="0" w:color="auto"/>
          </w:divBdr>
          <w:divsChild>
            <w:div w:id="1517304661">
              <w:marLeft w:val="0"/>
              <w:marRight w:val="0"/>
              <w:marTop w:val="0"/>
              <w:marBottom w:val="0"/>
              <w:divBdr>
                <w:top w:val="none" w:sz="0" w:space="0" w:color="auto"/>
                <w:left w:val="none" w:sz="0" w:space="0" w:color="auto"/>
                <w:bottom w:val="none" w:sz="0" w:space="0" w:color="auto"/>
                <w:right w:val="none" w:sz="0" w:space="0" w:color="auto"/>
              </w:divBdr>
            </w:div>
          </w:divsChild>
        </w:div>
        <w:div w:id="388378450">
          <w:marLeft w:val="0"/>
          <w:marRight w:val="0"/>
          <w:marTop w:val="0"/>
          <w:marBottom w:val="150"/>
          <w:divBdr>
            <w:top w:val="none" w:sz="0" w:space="0" w:color="auto"/>
            <w:left w:val="none" w:sz="0" w:space="0" w:color="auto"/>
            <w:bottom w:val="none" w:sz="0" w:space="0" w:color="auto"/>
            <w:right w:val="none" w:sz="0" w:space="0" w:color="auto"/>
          </w:divBdr>
          <w:divsChild>
            <w:div w:id="1486506723">
              <w:marLeft w:val="0"/>
              <w:marRight w:val="0"/>
              <w:marTop w:val="0"/>
              <w:marBottom w:val="0"/>
              <w:divBdr>
                <w:top w:val="none" w:sz="0" w:space="0" w:color="auto"/>
                <w:left w:val="none" w:sz="0" w:space="0" w:color="auto"/>
                <w:bottom w:val="none" w:sz="0" w:space="0" w:color="auto"/>
                <w:right w:val="none" w:sz="0" w:space="0" w:color="auto"/>
              </w:divBdr>
            </w:div>
          </w:divsChild>
        </w:div>
        <w:div w:id="1001204282">
          <w:marLeft w:val="0"/>
          <w:marRight w:val="0"/>
          <w:marTop w:val="0"/>
          <w:marBottom w:val="150"/>
          <w:divBdr>
            <w:top w:val="none" w:sz="0" w:space="0" w:color="auto"/>
            <w:left w:val="none" w:sz="0" w:space="0" w:color="auto"/>
            <w:bottom w:val="none" w:sz="0" w:space="0" w:color="auto"/>
            <w:right w:val="none" w:sz="0" w:space="0" w:color="auto"/>
          </w:divBdr>
          <w:divsChild>
            <w:div w:id="81876506">
              <w:marLeft w:val="0"/>
              <w:marRight w:val="0"/>
              <w:marTop w:val="0"/>
              <w:marBottom w:val="0"/>
              <w:divBdr>
                <w:top w:val="none" w:sz="0" w:space="0" w:color="auto"/>
                <w:left w:val="none" w:sz="0" w:space="0" w:color="auto"/>
                <w:bottom w:val="none" w:sz="0" w:space="0" w:color="auto"/>
                <w:right w:val="none" w:sz="0" w:space="0" w:color="auto"/>
              </w:divBdr>
            </w:div>
          </w:divsChild>
        </w:div>
        <w:div w:id="678775590">
          <w:marLeft w:val="0"/>
          <w:marRight w:val="0"/>
          <w:marTop w:val="0"/>
          <w:marBottom w:val="150"/>
          <w:divBdr>
            <w:top w:val="none" w:sz="0" w:space="0" w:color="auto"/>
            <w:left w:val="none" w:sz="0" w:space="0" w:color="auto"/>
            <w:bottom w:val="none" w:sz="0" w:space="0" w:color="auto"/>
            <w:right w:val="none" w:sz="0" w:space="0" w:color="auto"/>
          </w:divBdr>
          <w:divsChild>
            <w:div w:id="2125080256">
              <w:marLeft w:val="0"/>
              <w:marRight w:val="0"/>
              <w:marTop w:val="0"/>
              <w:marBottom w:val="0"/>
              <w:divBdr>
                <w:top w:val="none" w:sz="0" w:space="0" w:color="auto"/>
                <w:left w:val="none" w:sz="0" w:space="0" w:color="auto"/>
                <w:bottom w:val="none" w:sz="0" w:space="0" w:color="auto"/>
                <w:right w:val="none" w:sz="0" w:space="0" w:color="auto"/>
              </w:divBdr>
            </w:div>
          </w:divsChild>
        </w:div>
        <w:div w:id="1005745396">
          <w:marLeft w:val="0"/>
          <w:marRight w:val="0"/>
          <w:marTop w:val="0"/>
          <w:marBottom w:val="150"/>
          <w:divBdr>
            <w:top w:val="none" w:sz="0" w:space="0" w:color="auto"/>
            <w:left w:val="none" w:sz="0" w:space="0" w:color="auto"/>
            <w:bottom w:val="none" w:sz="0" w:space="0" w:color="auto"/>
            <w:right w:val="none" w:sz="0" w:space="0" w:color="auto"/>
          </w:divBdr>
          <w:divsChild>
            <w:div w:id="10881636">
              <w:marLeft w:val="0"/>
              <w:marRight w:val="0"/>
              <w:marTop w:val="0"/>
              <w:marBottom w:val="0"/>
              <w:divBdr>
                <w:top w:val="none" w:sz="0" w:space="0" w:color="auto"/>
                <w:left w:val="none" w:sz="0" w:space="0" w:color="auto"/>
                <w:bottom w:val="none" w:sz="0" w:space="0" w:color="auto"/>
                <w:right w:val="none" w:sz="0" w:space="0" w:color="auto"/>
              </w:divBdr>
            </w:div>
          </w:divsChild>
        </w:div>
        <w:div w:id="894782530">
          <w:marLeft w:val="0"/>
          <w:marRight w:val="0"/>
          <w:marTop w:val="0"/>
          <w:marBottom w:val="0"/>
          <w:divBdr>
            <w:top w:val="none" w:sz="0" w:space="0" w:color="auto"/>
            <w:left w:val="none" w:sz="0" w:space="0" w:color="auto"/>
            <w:bottom w:val="none" w:sz="0" w:space="0" w:color="auto"/>
            <w:right w:val="none" w:sz="0" w:space="0" w:color="auto"/>
          </w:divBdr>
          <w:divsChild>
            <w:div w:id="1288514014">
              <w:marLeft w:val="0"/>
              <w:marRight w:val="0"/>
              <w:marTop w:val="0"/>
              <w:marBottom w:val="0"/>
              <w:divBdr>
                <w:top w:val="none" w:sz="0" w:space="0" w:color="auto"/>
                <w:left w:val="none" w:sz="0" w:space="0" w:color="auto"/>
                <w:bottom w:val="none" w:sz="0" w:space="0" w:color="auto"/>
                <w:right w:val="none" w:sz="0" w:space="0" w:color="auto"/>
              </w:divBdr>
            </w:div>
          </w:divsChild>
        </w:div>
        <w:div w:id="201138365">
          <w:marLeft w:val="0"/>
          <w:marRight w:val="0"/>
          <w:marTop w:val="0"/>
          <w:marBottom w:val="150"/>
          <w:divBdr>
            <w:top w:val="none" w:sz="0" w:space="0" w:color="auto"/>
            <w:left w:val="none" w:sz="0" w:space="0" w:color="auto"/>
            <w:bottom w:val="none" w:sz="0" w:space="0" w:color="auto"/>
            <w:right w:val="none" w:sz="0" w:space="0" w:color="auto"/>
          </w:divBdr>
          <w:divsChild>
            <w:div w:id="771432907">
              <w:marLeft w:val="0"/>
              <w:marRight w:val="0"/>
              <w:marTop w:val="0"/>
              <w:marBottom w:val="0"/>
              <w:divBdr>
                <w:top w:val="none" w:sz="0" w:space="0" w:color="auto"/>
                <w:left w:val="none" w:sz="0" w:space="0" w:color="auto"/>
                <w:bottom w:val="none" w:sz="0" w:space="0" w:color="auto"/>
                <w:right w:val="none" w:sz="0" w:space="0" w:color="auto"/>
              </w:divBdr>
            </w:div>
          </w:divsChild>
        </w:div>
        <w:div w:id="1536650103">
          <w:marLeft w:val="0"/>
          <w:marRight w:val="0"/>
          <w:marTop w:val="0"/>
          <w:marBottom w:val="150"/>
          <w:divBdr>
            <w:top w:val="none" w:sz="0" w:space="0" w:color="auto"/>
            <w:left w:val="none" w:sz="0" w:space="0" w:color="auto"/>
            <w:bottom w:val="none" w:sz="0" w:space="0" w:color="auto"/>
            <w:right w:val="none" w:sz="0" w:space="0" w:color="auto"/>
          </w:divBdr>
          <w:divsChild>
            <w:div w:id="2075621947">
              <w:marLeft w:val="0"/>
              <w:marRight w:val="0"/>
              <w:marTop w:val="0"/>
              <w:marBottom w:val="0"/>
              <w:divBdr>
                <w:top w:val="none" w:sz="0" w:space="0" w:color="auto"/>
                <w:left w:val="none" w:sz="0" w:space="0" w:color="auto"/>
                <w:bottom w:val="none" w:sz="0" w:space="0" w:color="auto"/>
                <w:right w:val="none" w:sz="0" w:space="0" w:color="auto"/>
              </w:divBdr>
            </w:div>
          </w:divsChild>
        </w:div>
        <w:div w:id="584609635">
          <w:marLeft w:val="0"/>
          <w:marRight w:val="0"/>
          <w:marTop w:val="0"/>
          <w:marBottom w:val="150"/>
          <w:divBdr>
            <w:top w:val="none" w:sz="0" w:space="0" w:color="auto"/>
            <w:left w:val="none" w:sz="0" w:space="0" w:color="auto"/>
            <w:bottom w:val="none" w:sz="0" w:space="0" w:color="auto"/>
            <w:right w:val="none" w:sz="0" w:space="0" w:color="auto"/>
          </w:divBdr>
          <w:divsChild>
            <w:div w:id="1256746243">
              <w:marLeft w:val="0"/>
              <w:marRight w:val="0"/>
              <w:marTop w:val="0"/>
              <w:marBottom w:val="0"/>
              <w:divBdr>
                <w:top w:val="none" w:sz="0" w:space="0" w:color="auto"/>
                <w:left w:val="none" w:sz="0" w:space="0" w:color="auto"/>
                <w:bottom w:val="none" w:sz="0" w:space="0" w:color="auto"/>
                <w:right w:val="none" w:sz="0" w:space="0" w:color="auto"/>
              </w:divBdr>
            </w:div>
          </w:divsChild>
        </w:div>
        <w:div w:id="1615359149">
          <w:marLeft w:val="0"/>
          <w:marRight w:val="0"/>
          <w:marTop w:val="0"/>
          <w:marBottom w:val="150"/>
          <w:divBdr>
            <w:top w:val="none" w:sz="0" w:space="0" w:color="auto"/>
            <w:left w:val="none" w:sz="0" w:space="0" w:color="auto"/>
            <w:bottom w:val="none" w:sz="0" w:space="0" w:color="auto"/>
            <w:right w:val="none" w:sz="0" w:space="0" w:color="auto"/>
          </w:divBdr>
          <w:divsChild>
            <w:div w:id="1514027174">
              <w:marLeft w:val="0"/>
              <w:marRight w:val="0"/>
              <w:marTop w:val="0"/>
              <w:marBottom w:val="0"/>
              <w:divBdr>
                <w:top w:val="none" w:sz="0" w:space="0" w:color="auto"/>
                <w:left w:val="none" w:sz="0" w:space="0" w:color="auto"/>
                <w:bottom w:val="none" w:sz="0" w:space="0" w:color="auto"/>
                <w:right w:val="none" w:sz="0" w:space="0" w:color="auto"/>
              </w:divBdr>
            </w:div>
          </w:divsChild>
        </w:div>
        <w:div w:id="564461683">
          <w:marLeft w:val="0"/>
          <w:marRight w:val="0"/>
          <w:marTop w:val="0"/>
          <w:marBottom w:val="150"/>
          <w:divBdr>
            <w:top w:val="none" w:sz="0" w:space="0" w:color="auto"/>
            <w:left w:val="none" w:sz="0" w:space="0" w:color="auto"/>
            <w:bottom w:val="none" w:sz="0" w:space="0" w:color="auto"/>
            <w:right w:val="none" w:sz="0" w:space="0" w:color="auto"/>
          </w:divBdr>
          <w:divsChild>
            <w:div w:id="1231572758">
              <w:marLeft w:val="0"/>
              <w:marRight w:val="0"/>
              <w:marTop w:val="0"/>
              <w:marBottom w:val="0"/>
              <w:divBdr>
                <w:top w:val="none" w:sz="0" w:space="0" w:color="auto"/>
                <w:left w:val="none" w:sz="0" w:space="0" w:color="auto"/>
                <w:bottom w:val="none" w:sz="0" w:space="0" w:color="auto"/>
                <w:right w:val="none" w:sz="0" w:space="0" w:color="auto"/>
              </w:divBdr>
            </w:div>
          </w:divsChild>
        </w:div>
        <w:div w:id="1783257920">
          <w:marLeft w:val="0"/>
          <w:marRight w:val="0"/>
          <w:marTop w:val="0"/>
          <w:marBottom w:val="0"/>
          <w:divBdr>
            <w:top w:val="none" w:sz="0" w:space="0" w:color="auto"/>
            <w:left w:val="none" w:sz="0" w:space="0" w:color="auto"/>
            <w:bottom w:val="none" w:sz="0" w:space="0" w:color="auto"/>
            <w:right w:val="none" w:sz="0" w:space="0" w:color="auto"/>
          </w:divBdr>
          <w:divsChild>
            <w:div w:id="1367172022">
              <w:marLeft w:val="0"/>
              <w:marRight w:val="0"/>
              <w:marTop w:val="0"/>
              <w:marBottom w:val="0"/>
              <w:divBdr>
                <w:top w:val="none" w:sz="0" w:space="0" w:color="auto"/>
                <w:left w:val="none" w:sz="0" w:space="0" w:color="auto"/>
                <w:bottom w:val="none" w:sz="0" w:space="0" w:color="auto"/>
                <w:right w:val="none" w:sz="0" w:space="0" w:color="auto"/>
              </w:divBdr>
            </w:div>
          </w:divsChild>
        </w:div>
        <w:div w:id="52197887">
          <w:marLeft w:val="0"/>
          <w:marRight w:val="0"/>
          <w:marTop w:val="0"/>
          <w:marBottom w:val="0"/>
          <w:divBdr>
            <w:top w:val="none" w:sz="0" w:space="0" w:color="auto"/>
            <w:left w:val="none" w:sz="0" w:space="0" w:color="auto"/>
            <w:bottom w:val="none" w:sz="0" w:space="0" w:color="auto"/>
            <w:right w:val="none" w:sz="0" w:space="0" w:color="auto"/>
          </w:divBdr>
          <w:divsChild>
            <w:div w:id="1386249845">
              <w:marLeft w:val="0"/>
              <w:marRight w:val="0"/>
              <w:marTop w:val="0"/>
              <w:marBottom w:val="0"/>
              <w:divBdr>
                <w:top w:val="none" w:sz="0" w:space="0" w:color="auto"/>
                <w:left w:val="none" w:sz="0" w:space="0" w:color="auto"/>
                <w:bottom w:val="none" w:sz="0" w:space="0" w:color="auto"/>
                <w:right w:val="none" w:sz="0" w:space="0" w:color="auto"/>
              </w:divBdr>
            </w:div>
          </w:divsChild>
        </w:div>
        <w:div w:id="1286698174">
          <w:marLeft w:val="0"/>
          <w:marRight w:val="0"/>
          <w:marTop w:val="0"/>
          <w:marBottom w:val="150"/>
          <w:divBdr>
            <w:top w:val="none" w:sz="0" w:space="0" w:color="auto"/>
            <w:left w:val="none" w:sz="0" w:space="0" w:color="auto"/>
            <w:bottom w:val="none" w:sz="0" w:space="0" w:color="auto"/>
            <w:right w:val="none" w:sz="0" w:space="0" w:color="auto"/>
          </w:divBdr>
          <w:divsChild>
            <w:div w:id="1296717265">
              <w:marLeft w:val="0"/>
              <w:marRight w:val="0"/>
              <w:marTop w:val="0"/>
              <w:marBottom w:val="0"/>
              <w:divBdr>
                <w:top w:val="none" w:sz="0" w:space="0" w:color="auto"/>
                <w:left w:val="none" w:sz="0" w:space="0" w:color="auto"/>
                <w:bottom w:val="none" w:sz="0" w:space="0" w:color="auto"/>
                <w:right w:val="none" w:sz="0" w:space="0" w:color="auto"/>
              </w:divBdr>
            </w:div>
          </w:divsChild>
        </w:div>
        <w:div w:id="526678926">
          <w:marLeft w:val="0"/>
          <w:marRight w:val="0"/>
          <w:marTop w:val="0"/>
          <w:marBottom w:val="150"/>
          <w:divBdr>
            <w:top w:val="none" w:sz="0" w:space="0" w:color="auto"/>
            <w:left w:val="none" w:sz="0" w:space="0" w:color="auto"/>
            <w:bottom w:val="none" w:sz="0" w:space="0" w:color="auto"/>
            <w:right w:val="none" w:sz="0" w:space="0" w:color="auto"/>
          </w:divBdr>
          <w:divsChild>
            <w:div w:id="1164855929">
              <w:marLeft w:val="0"/>
              <w:marRight w:val="0"/>
              <w:marTop w:val="0"/>
              <w:marBottom w:val="0"/>
              <w:divBdr>
                <w:top w:val="none" w:sz="0" w:space="0" w:color="auto"/>
                <w:left w:val="none" w:sz="0" w:space="0" w:color="auto"/>
                <w:bottom w:val="none" w:sz="0" w:space="0" w:color="auto"/>
                <w:right w:val="none" w:sz="0" w:space="0" w:color="auto"/>
              </w:divBdr>
            </w:div>
          </w:divsChild>
        </w:div>
        <w:div w:id="1869761118">
          <w:marLeft w:val="0"/>
          <w:marRight w:val="0"/>
          <w:marTop w:val="0"/>
          <w:marBottom w:val="150"/>
          <w:divBdr>
            <w:top w:val="none" w:sz="0" w:space="0" w:color="auto"/>
            <w:left w:val="none" w:sz="0" w:space="0" w:color="auto"/>
            <w:bottom w:val="none" w:sz="0" w:space="0" w:color="auto"/>
            <w:right w:val="none" w:sz="0" w:space="0" w:color="auto"/>
          </w:divBdr>
          <w:divsChild>
            <w:div w:id="680544447">
              <w:marLeft w:val="0"/>
              <w:marRight w:val="0"/>
              <w:marTop w:val="0"/>
              <w:marBottom w:val="0"/>
              <w:divBdr>
                <w:top w:val="none" w:sz="0" w:space="0" w:color="auto"/>
                <w:left w:val="none" w:sz="0" w:space="0" w:color="auto"/>
                <w:bottom w:val="none" w:sz="0" w:space="0" w:color="auto"/>
                <w:right w:val="none" w:sz="0" w:space="0" w:color="auto"/>
              </w:divBdr>
            </w:div>
          </w:divsChild>
        </w:div>
        <w:div w:id="9263363">
          <w:marLeft w:val="0"/>
          <w:marRight w:val="0"/>
          <w:marTop w:val="0"/>
          <w:marBottom w:val="150"/>
          <w:divBdr>
            <w:top w:val="none" w:sz="0" w:space="0" w:color="auto"/>
            <w:left w:val="none" w:sz="0" w:space="0" w:color="auto"/>
            <w:bottom w:val="none" w:sz="0" w:space="0" w:color="auto"/>
            <w:right w:val="none" w:sz="0" w:space="0" w:color="auto"/>
          </w:divBdr>
          <w:divsChild>
            <w:div w:id="311520557">
              <w:marLeft w:val="0"/>
              <w:marRight w:val="0"/>
              <w:marTop w:val="0"/>
              <w:marBottom w:val="0"/>
              <w:divBdr>
                <w:top w:val="none" w:sz="0" w:space="0" w:color="auto"/>
                <w:left w:val="none" w:sz="0" w:space="0" w:color="auto"/>
                <w:bottom w:val="none" w:sz="0" w:space="0" w:color="auto"/>
                <w:right w:val="none" w:sz="0" w:space="0" w:color="auto"/>
              </w:divBdr>
            </w:div>
          </w:divsChild>
        </w:div>
        <w:div w:id="716049066">
          <w:marLeft w:val="0"/>
          <w:marRight w:val="0"/>
          <w:marTop w:val="0"/>
          <w:marBottom w:val="150"/>
          <w:divBdr>
            <w:top w:val="none" w:sz="0" w:space="0" w:color="auto"/>
            <w:left w:val="none" w:sz="0" w:space="0" w:color="auto"/>
            <w:bottom w:val="none" w:sz="0" w:space="0" w:color="auto"/>
            <w:right w:val="none" w:sz="0" w:space="0" w:color="auto"/>
          </w:divBdr>
          <w:divsChild>
            <w:div w:id="2010211036">
              <w:marLeft w:val="0"/>
              <w:marRight w:val="0"/>
              <w:marTop w:val="0"/>
              <w:marBottom w:val="0"/>
              <w:divBdr>
                <w:top w:val="none" w:sz="0" w:space="0" w:color="auto"/>
                <w:left w:val="none" w:sz="0" w:space="0" w:color="auto"/>
                <w:bottom w:val="none" w:sz="0" w:space="0" w:color="auto"/>
                <w:right w:val="none" w:sz="0" w:space="0" w:color="auto"/>
              </w:divBdr>
            </w:div>
          </w:divsChild>
        </w:div>
        <w:div w:id="1252397538">
          <w:marLeft w:val="0"/>
          <w:marRight w:val="0"/>
          <w:marTop w:val="0"/>
          <w:marBottom w:val="150"/>
          <w:divBdr>
            <w:top w:val="none" w:sz="0" w:space="0" w:color="auto"/>
            <w:left w:val="none" w:sz="0" w:space="0" w:color="auto"/>
            <w:bottom w:val="none" w:sz="0" w:space="0" w:color="auto"/>
            <w:right w:val="none" w:sz="0" w:space="0" w:color="auto"/>
          </w:divBdr>
          <w:divsChild>
            <w:div w:id="330254269">
              <w:marLeft w:val="0"/>
              <w:marRight w:val="0"/>
              <w:marTop w:val="0"/>
              <w:marBottom w:val="0"/>
              <w:divBdr>
                <w:top w:val="none" w:sz="0" w:space="0" w:color="auto"/>
                <w:left w:val="none" w:sz="0" w:space="0" w:color="auto"/>
                <w:bottom w:val="none" w:sz="0" w:space="0" w:color="auto"/>
                <w:right w:val="none" w:sz="0" w:space="0" w:color="auto"/>
              </w:divBdr>
            </w:div>
          </w:divsChild>
        </w:div>
        <w:div w:id="37704553">
          <w:marLeft w:val="0"/>
          <w:marRight w:val="0"/>
          <w:marTop w:val="0"/>
          <w:marBottom w:val="150"/>
          <w:divBdr>
            <w:top w:val="none" w:sz="0" w:space="0" w:color="auto"/>
            <w:left w:val="none" w:sz="0" w:space="0" w:color="auto"/>
            <w:bottom w:val="none" w:sz="0" w:space="0" w:color="auto"/>
            <w:right w:val="none" w:sz="0" w:space="0" w:color="auto"/>
          </w:divBdr>
          <w:divsChild>
            <w:div w:id="304895752">
              <w:marLeft w:val="0"/>
              <w:marRight w:val="0"/>
              <w:marTop w:val="0"/>
              <w:marBottom w:val="0"/>
              <w:divBdr>
                <w:top w:val="none" w:sz="0" w:space="0" w:color="auto"/>
                <w:left w:val="none" w:sz="0" w:space="0" w:color="auto"/>
                <w:bottom w:val="none" w:sz="0" w:space="0" w:color="auto"/>
                <w:right w:val="none" w:sz="0" w:space="0" w:color="auto"/>
              </w:divBdr>
            </w:div>
          </w:divsChild>
        </w:div>
        <w:div w:id="873269561">
          <w:marLeft w:val="0"/>
          <w:marRight w:val="0"/>
          <w:marTop w:val="0"/>
          <w:marBottom w:val="0"/>
          <w:divBdr>
            <w:top w:val="none" w:sz="0" w:space="0" w:color="auto"/>
            <w:left w:val="none" w:sz="0" w:space="0" w:color="auto"/>
            <w:bottom w:val="none" w:sz="0" w:space="0" w:color="auto"/>
            <w:right w:val="none" w:sz="0" w:space="0" w:color="auto"/>
          </w:divBdr>
          <w:divsChild>
            <w:div w:id="235483971">
              <w:marLeft w:val="0"/>
              <w:marRight w:val="0"/>
              <w:marTop w:val="0"/>
              <w:marBottom w:val="0"/>
              <w:divBdr>
                <w:top w:val="none" w:sz="0" w:space="0" w:color="auto"/>
                <w:left w:val="none" w:sz="0" w:space="0" w:color="auto"/>
                <w:bottom w:val="none" w:sz="0" w:space="0" w:color="auto"/>
                <w:right w:val="none" w:sz="0" w:space="0" w:color="auto"/>
              </w:divBdr>
            </w:div>
          </w:divsChild>
        </w:div>
        <w:div w:id="329480011">
          <w:marLeft w:val="0"/>
          <w:marRight w:val="0"/>
          <w:marTop w:val="0"/>
          <w:marBottom w:val="150"/>
          <w:divBdr>
            <w:top w:val="none" w:sz="0" w:space="0" w:color="auto"/>
            <w:left w:val="none" w:sz="0" w:space="0" w:color="auto"/>
            <w:bottom w:val="none" w:sz="0" w:space="0" w:color="auto"/>
            <w:right w:val="none" w:sz="0" w:space="0" w:color="auto"/>
          </w:divBdr>
          <w:divsChild>
            <w:div w:id="1794908650">
              <w:marLeft w:val="0"/>
              <w:marRight w:val="0"/>
              <w:marTop w:val="0"/>
              <w:marBottom w:val="0"/>
              <w:divBdr>
                <w:top w:val="none" w:sz="0" w:space="0" w:color="auto"/>
                <w:left w:val="none" w:sz="0" w:space="0" w:color="auto"/>
                <w:bottom w:val="none" w:sz="0" w:space="0" w:color="auto"/>
                <w:right w:val="none" w:sz="0" w:space="0" w:color="auto"/>
              </w:divBdr>
            </w:div>
          </w:divsChild>
        </w:div>
        <w:div w:id="1935362964">
          <w:marLeft w:val="0"/>
          <w:marRight w:val="0"/>
          <w:marTop w:val="0"/>
          <w:marBottom w:val="150"/>
          <w:divBdr>
            <w:top w:val="none" w:sz="0" w:space="0" w:color="auto"/>
            <w:left w:val="none" w:sz="0" w:space="0" w:color="auto"/>
            <w:bottom w:val="none" w:sz="0" w:space="0" w:color="auto"/>
            <w:right w:val="none" w:sz="0" w:space="0" w:color="auto"/>
          </w:divBdr>
          <w:divsChild>
            <w:div w:id="394548757">
              <w:marLeft w:val="0"/>
              <w:marRight w:val="0"/>
              <w:marTop w:val="0"/>
              <w:marBottom w:val="0"/>
              <w:divBdr>
                <w:top w:val="none" w:sz="0" w:space="0" w:color="auto"/>
                <w:left w:val="none" w:sz="0" w:space="0" w:color="auto"/>
                <w:bottom w:val="none" w:sz="0" w:space="0" w:color="auto"/>
                <w:right w:val="none" w:sz="0" w:space="0" w:color="auto"/>
              </w:divBdr>
            </w:div>
          </w:divsChild>
        </w:div>
        <w:div w:id="1449200570">
          <w:marLeft w:val="0"/>
          <w:marRight w:val="0"/>
          <w:marTop w:val="0"/>
          <w:marBottom w:val="150"/>
          <w:divBdr>
            <w:top w:val="none" w:sz="0" w:space="0" w:color="auto"/>
            <w:left w:val="none" w:sz="0" w:space="0" w:color="auto"/>
            <w:bottom w:val="none" w:sz="0" w:space="0" w:color="auto"/>
            <w:right w:val="none" w:sz="0" w:space="0" w:color="auto"/>
          </w:divBdr>
          <w:divsChild>
            <w:div w:id="438641989">
              <w:marLeft w:val="0"/>
              <w:marRight w:val="0"/>
              <w:marTop w:val="0"/>
              <w:marBottom w:val="0"/>
              <w:divBdr>
                <w:top w:val="none" w:sz="0" w:space="0" w:color="auto"/>
                <w:left w:val="none" w:sz="0" w:space="0" w:color="auto"/>
                <w:bottom w:val="none" w:sz="0" w:space="0" w:color="auto"/>
                <w:right w:val="none" w:sz="0" w:space="0" w:color="auto"/>
              </w:divBdr>
            </w:div>
          </w:divsChild>
        </w:div>
        <w:div w:id="1588493665">
          <w:marLeft w:val="0"/>
          <w:marRight w:val="0"/>
          <w:marTop w:val="0"/>
          <w:marBottom w:val="150"/>
          <w:divBdr>
            <w:top w:val="none" w:sz="0" w:space="0" w:color="auto"/>
            <w:left w:val="none" w:sz="0" w:space="0" w:color="auto"/>
            <w:bottom w:val="none" w:sz="0" w:space="0" w:color="auto"/>
            <w:right w:val="none" w:sz="0" w:space="0" w:color="auto"/>
          </w:divBdr>
          <w:divsChild>
            <w:div w:id="20206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1523">
      <w:bodyDiv w:val="1"/>
      <w:marLeft w:val="0"/>
      <w:marRight w:val="0"/>
      <w:marTop w:val="0"/>
      <w:marBottom w:val="0"/>
      <w:divBdr>
        <w:top w:val="none" w:sz="0" w:space="0" w:color="auto"/>
        <w:left w:val="none" w:sz="0" w:space="0" w:color="auto"/>
        <w:bottom w:val="none" w:sz="0" w:space="0" w:color="auto"/>
        <w:right w:val="none" w:sz="0" w:space="0" w:color="auto"/>
      </w:divBdr>
      <w:divsChild>
        <w:div w:id="1209342309">
          <w:marLeft w:val="0"/>
          <w:marRight w:val="0"/>
          <w:marTop w:val="540"/>
          <w:marBottom w:val="0"/>
          <w:divBdr>
            <w:top w:val="none" w:sz="0" w:space="0" w:color="auto"/>
            <w:left w:val="none" w:sz="0" w:space="0" w:color="auto"/>
            <w:bottom w:val="none" w:sz="0" w:space="0" w:color="auto"/>
            <w:right w:val="none" w:sz="0" w:space="0" w:color="auto"/>
          </w:divBdr>
          <w:divsChild>
            <w:div w:id="625160363">
              <w:marLeft w:val="0"/>
              <w:marRight w:val="0"/>
              <w:marTop w:val="0"/>
              <w:marBottom w:val="0"/>
              <w:divBdr>
                <w:top w:val="none" w:sz="0" w:space="0" w:color="auto"/>
                <w:left w:val="none" w:sz="0" w:space="0" w:color="auto"/>
                <w:bottom w:val="none" w:sz="0" w:space="0" w:color="auto"/>
                <w:right w:val="none" w:sz="0" w:space="0" w:color="auto"/>
              </w:divBdr>
            </w:div>
            <w:div w:id="448862475">
              <w:marLeft w:val="0"/>
              <w:marRight w:val="0"/>
              <w:marTop w:val="0"/>
              <w:marBottom w:val="0"/>
              <w:divBdr>
                <w:top w:val="none" w:sz="0" w:space="0" w:color="auto"/>
                <w:left w:val="none" w:sz="0" w:space="0" w:color="auto"/>
                <w:bottom w:val="none" w:sz="0" w:space="0" w:color="auto"/>
                <w:right w:val="none" w:sz="0" w:space="0" w:color="auto"/>
              </w:divBdr>
            </w:div>
            <w:div w:id="1065178977">
              <w:marLeft w:val="0"/>
              <w:marRight w:val="0"/>
              <w:marTop w:val="0"/>
              <w:marBottom w:val="0"/>
              <w:divBdr>
                <w:top w:val="none" w:sz="0" w:space="0" w:color="auto"/>
                <w:left w:val="none" w:sz="0" w:space="0" w:color="auto"/>
                <w:bottom w:val="none" w:sz="0" w:space="0" w:color="auto"/>
                <w:right w:val="none" w:sz="0" w:space="0" w:color="auto"/>
              </w:divBdr>
            </w:div>
            <w:div w:id="1393040960">
              <w:marLeft w:val="0"/>
              <w:marRight w:val="0"/>
              <w:marTop w:val="0"/>
              <w:marBottom w:val="0"/>
              <w:divBdr>
                <w:top w:val="none" w:sz="0" w:space="0" w:color="auto"/>
                <w:left w:val="none" w:sz="0" w:space="0" w:color="auto"/>
                <w:bottom w:val="none" w:sz="0" w:space="0" w:color="auto"/>
                <w:right w:val="none" w:sz="0" w:space="0" w:color="auto"/>
              </w:divBdr>
            </w:div>
            <w:div w:id="375353481">
              <w:marLeft w:val="0"/>
              <w:marRight w:val="0"/>
              <w:marTop w:val="0"/>
              <w:marBottom w:val="0"/>
              <w:divBdr>
                <w:top w:val="none" w:sz="0" w:space="0" w:color="auto"/>
                <w:left w:val="none" w:sz="0" w:space="0" w:color="auto"/>
                <w:bottom w:val="none" w:sz="0" w:space="0" w:color="auto"/>
                <w:right w:val="none" w:sz="0" w:space="0" w:color="auto"/>
              </w:divBdr>
            </w:div>
            <w:div w:id="1496266672">
              <w:marLeft w:val="0"/>
              <w:marRight w:val="0"/>
              <w:marTop w:val="0"/>
              <w:marBottom w:val="0"/>
              <w:divBdr>
                <w:top w:val="none" w:sz="0" w:space="0" w:color="auto"/>
                <w:left w:val="none" w:sz="0" w:space="0" w:color="auto"/>
                <w:bottom w:val="none" w:sz="0" w:space="0" w:color="auto"/>
                <w:right w:val="none" w:sz="0" w:space="0" w:color="auto"/>
              </w:divBdr>
            </w:div>
            <w:div w:id="2054576264">
              <w:marLeft w:val="0"/>
              <w:marRight w:val="0"/>
              <w:marTop w:val="0"/>
              <w:marBottom w:val="0"/>
              <w:divBdr>
                <w:top w:val="none" w:sz="0" w:space="0" w:color="auto"/>
                <w:left w:val="none" w:sz="0" w:space="0" w:color="auto"/>
                <w:bottom w:val="none" w:sz="0" w:space="0" w:color="auto"/>
                <w:right w:val="none" w:sz="0" w:space="0" w:color="auto"/>
              </w:divBdr>
            </w:div>
            <w:div w:id="2112165189">
              <w:marLeft w:val="0"/>
              <w:marRight w:val="0"/>
              <w:marTop w:val="0"/>
              <w:marBottom w:val="0"/>
              <w:divBdr>
                <w:top w:val="none" w:sz="0" w:space="0" w:color="auto"/>
                <w:left w:val="none" w:sz="0" w:space="0" w:color="auto"/>
                <w:bottom w:val="none" w:sz="0" w:space="0" w:color="auto"/>
                <w:right w:val="none" w:sz="0" w:space="0" w:color="auto"/>
              </w:divBdr>
            </w:div>
            <w:div w:id="306282227">
              <w:marLeft w:val="0"/>
              <w:marRight w:val="0"/>
              <w:marTop w:val="0"/>
              <w:marBottom w:val="0"/>
              <w:divBdr>
                <w:top w:val="none" w:sz="0" w:space="0" w:color="auto"/>
                <w:left w:val="none" w:sz="0" w:space="0" w:color="auto"/>
                <w:bottom w:val="none" w:sz="0" w:space="0" w:color="auto"/>
                <w:right w:val="none" w:sz="0" w:space="0" w:color="auto"/>
              </w:divBdr>
            </w:div>
            <w:div w:id="1769109999">
              <w:marLeft w:val="0"/>
              <w:marRight w:val="0"/>
              <w:marTop w:val="0"/>
              <w:marBottom w:val="0"/>
              <w:divBdr>
                <w:top w:val="none" w:sz="0" w:space="0" w:color="auto"/>
                <w:left w:val="none" w:sz="0" w:space="0" w:color="auto"/>
                <w:bottom w:val="none" w:sz="0" w:space="0" w:color="auto"/>
                <w:right w:val="none" w:sz="0" w:space="0" w:color="auto"/>
              </w:divBdr>
            </w:div>
            <w:div w:id="1817335981">
              <w:marLeft w:val="0"/>
              <w:marRight w:val="0"/>
              <w:marTop w:val="0"/>
              <w:marBottom w:val="0"/>
              <w:divBdr>
                <w:top w:val="none" w:sz="0" w:space="0" w:color="auto"/>
                <w:left w:val="none" w:sz="0" w:space="0" w:color="auto"/>
                <w:bottom w:val="none" w:sz="0" w:space="0" w:color="auto"/>
                <w:right w:val="none" w:sz="0" w:space="0" w:color="auto"/>
              </w:divBdr>
            </w:div>
            <w:div w:id="2023123347">
              <w:marLeft w:val="0"/>
              <w:marRight w:val="0"/>
              <w:marTop w:val="0"/>
              <w:marBottom w:val="0"/>
              <w:divBdr>
                <w:top w:val="none" w:sz="0" w:space="0" w:color="auto"/>
                <w:left w:val="none" w:sz="0" w:space="0" w:color="auto"/>
                <w:bottom w:val="none" w:sz="0" w:space="0" w:color="auto"/>
                <w:right w:val="none" w:sz="0" w:space="0" w:color="auto"/>
              </w:divBdr>
            </w:div>
            <w:div w:id="1504584399">
              <w:marLeft w:val="0"/>
              <w:marRight w:val="0"/>
              <w:marTop w:val="0"/>
              <w:marBottom w:val="0"/>
              <w:divBdr>
                <w:top w:val="none" w:sz="0" w:space="0" w:color="auto"/>
                <w:left w:val="none" w:sz="0" w:space="0" w:color="auto"/>
                <w:bottom w:val="none" w:sz="0" w:space="0" w:color="auto"/>
                <w:right w:val="none" w:sz="0" w:space="0" w:color="auto"/>
              </w:divBdr>
            </w:div>
            <w:div w:id="1857502110">
              <w:marLeft w:val="0"/>
              <w:marRight w:val="0"/>
              <w:marTop w:val="0"/>
              <w:marBottom w:val="0"/>
              <w:divBdr>
                <w:top w:val="none" w:sz="0" w:space="0" w:color="auto"/>
                <w:left w:val="none" w:sz="0" w:space="0" w:color="auto"/>
                <w:bottom w:val="none" w:sz="0" w:space="0" w:color="auto"/>
                <w:right w:val="none" w:sz="0" w:space="0" w:color="auto"/>
              </w:divBdr>
            </w:div>
          </w:divsChild>
        </w:div>
        <w:div w:id="1279292165">
          <w:marLeft w:val="0"/>
          <w:marRight w:val="0"/>
          <w:marTop w:val="540"/>
          <w:marBottom w:val="0"/>
          <w:divBdr>
            <w:top w:val="none" w:sz="0" w:space="0" w:color="auto"/>
            <w:left w:val="none" w:sz="0" w:space="0" w:color="auto"/>
            <w:bottom w:val="none" w:sz="0" w:space="0" w:color="auto"/>
            <w:right w:val="none" w:sz="0" w:space="0" w:color="auto"/>
          </w:divBdr>
          <w:divsChild>
            <w:div w:id="1151992248">
              <w:marLeft w:val="0"/>
              <w:marRight w:val="0"/>
              <w:marTop w:val="0"/>
              <w:marBottom w:val="0"/>
              <w:divBdr>
                <w:top w:val="none" w:sz="0" w:space="0" w:color="auto"/>
                <w:left w:val="none" w:sz="0" w:space="0" w:color="auto"/>
                <w:bottom w:val="none" w:sz="0" w:space="0" w:color="auto"/>
                <w:right w:val="none" w:sz="0" w:space="0" w:color="auto"/>
              </w:divBdr>
            </w:div>
            <w:div w:id="1705907169">
              <w:marLeft w:val="0"/>
              <w:marRight w:val="0"/>
              <w:marTop w:val="0"/>
              <w:marBottom w:val="0"/>
              <w:divBdr>
                <w:top w:val="none" w:sz="0" w:space="0" w:color="auto"/>
                <w:left w:val="none" w:sz="0" w:space="0" w:color="auto"/>
                <w:bottom w:val="none" w:sz="0" w:space="0" w:color="auto"/>
                <w:right w:val="none" w:sz="0" w:space="0" w:color="auto"/>
              </w:divBdr>
            </w:div>
            <w:div w:id="4386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0656">
      <w:bodyDiv w:val="1"/>
      <w:marLeft w:val="0"/>
      <w:marRight w:val="0"/>
      <w:marTop w:val="0"/>
      <w:marBottom w:val="0"/>
      <w:divBdr>
        <w:top w:val="none" w:sz="0" w:space="0" w:color="auto"/>
        <w:left w:val="none" w:sz="0" w:space="0" w:color="auto"/>
        <w:bottom w:val="none" w:sz="0" w:space="0" w:color="auto"/>
        <w:right w:val="none" w:sz="0" w:space="0" w:color="auto"/>
      </w:divBdr>
      <w:divsChild>
        <w:div w:id="1442139931">
          <w:marLeft w:val="0"/>
          <w:marRight w:val="0"/>
          <w:marTop w:val="540"/>
          <w:marBottom w:val="0"/>
          <w:divBdr>
            <w:top w:val="none" w:sz="0" w:space="0" w:color="auto"/>
            <w:left w:val="none" w:sz="0" w:space="0" w:color="auto"/>
            <w:bottom w:val="none" w:sz="0" w:space="0" w:color="auto"/>
            <w:right w:val="none" w:sz="0" w:space="0" w:color="auto"/>
          </w:divBdr>
          <w:divsChild>
            <w:div w:id="1149902679">
              <w:marLeft w:val="0"/>
              <w:marRight w:val="0"/>
              <w:marTop w:val="0"/>
              <w:marBottom w:val="0"/>
              <w:divBdr>
                <w:top w:val="none" w:sz="0" w:space="0" w:color="auto"/>
                <w:left w:val="none" w:sz="0" w:space="0" w:color="auto"/>
                <w:bottom w:val="none" w:sz="0" w:space="0" w:color="auto"/>
                <w:right w:val="none" w:sz="0" w:space="0" w:color="auto"/>
              </w:divBdr>
            </w:div>
            <w:div w:id="2116824937">
              <w:marLeft w:val="0"/>
              <w:marRight w:val="0"/>
              <w:marTop w:val="0"/>
              <w:marBottom w:val="0"/>
              <w:divBdr>
                <w:top w:val="none" w:sz="0" w:space="0" w:color="auto"/>
                <w:left w:val="none" w:sz="0" w:space="0" w:color="auto"/>
                <w:bottom w:val="none" w:sz="0" w:space="0" w:color="auto"/>
                <w:right w:val="none" w:sz="0" w:space="0" w:color="auto"/>
              </w:divBdr>
            </w:div>
            <w:div w:id="1713571598">
              <w:marLeft w:val="0"/>
              <w:marRight w:val="0"/>
              <w:marTop w:val="0"/>
              <w:marBottom w:val="0"/>
              <w:divBdr>
                <w:top w:val="none" w:sz="0" w:space="0" w:color="auto"/>
                <w:left w:val="none" w:sz="0" w:space="0" w:color="auto"/>
                <w:bottom w:val="none" w:sz="0" w:space="0" w:color="auto"/>
                <w:right w:val="none" w:sz="0" w:space="0" w:color="auto"/>
              </w:divBdr>
            </w:div>
            <w:div w:id="746654889">
              <w:marLeft w:val="0"/>
              <w:marRight w:val="0"/>
              <w:marTop w:val="0"/>
              <w:marBottom w:val="0"/>
              <w:divBdr>
                <w:top w:val="none" w:sz="0" w:space="0" w:color="auto"/>
                <w:left w:val="none" w:sz="0" w:space="0" w:color="auto"/>
                <w:bottom w:val="none" w:sz="0" w:space="0" w:color="auto"/>
                <w:right w:val="none" w:sz="0" w:space="0" w:color="auto"/>
              </w:divBdr>
            </w:div>
            <w:div w:id="1176384664">
              <w:marLeft w:val="0"/>
              <w:marRight w:val="0"/>
              <w:marTop w:val="0"/>
              <w:marBottom w:val="0"/>
              <w:divBdr>
                <w:top w:val="none" w:sz="0" w:space="0" w:color="auto"/>
                <w:left w:val="none" w:sz="0" w:space="0" w:color="auto"/>
                <w:bottom w:val="none" w:sz="0" w:space="0" w:color="auto"/>
                <w:right w:val="none" w:sz="0" w:space="0" w:color="auto"/>
              </w:divBdr>
            </w:div>
            <w:div w:id="861673741">
              <w:marLeft w:val="0"/>
              <w:marRight w:val="0"/>
              <w:marTop w:val="0"/>
              <w:marBottom w:val="0"/>
              <w:divBdr>
                <w:top w:val="none" w:sz="0" w:space="0" w:color="auto"/>
                <w:left w:val="none" w:sz="0" w:space="0" w:color="auto"/>
                <w:bottom w:val="none" w:sz="0" w:space="0" w:color="auto"/>
                <w:right w:val="none" w:sz="0" w:space="0" w:color="auto"/>
              </w:divBdr>
            </w:div>
            <w:div w:id="168718457">
              <w:marLeft w:val="0"/>
              <w:marRight w:val="0"/>
              <w:marTop w:val="0"/>
              <w:marBottom w:val="0"/>
              <w:divBdr>
                <w:top w:val="none" w:sz="0" w:space="0" w:color="auto"/>
                <w:left w:val="none" w:sz="0" w:space="0" w:color="auto"/>
                <w:bottom w:val="none" w:sz="0" w:space="0" w:color="auto"/>
                <w:right w:val="none" w:sz="0" w:space="0" w:color="auto"/>
              </w:divBdr>
            </w:div>
            <w:div w:id="20058083">
              <w:marLeft w:val="0"/>
              <w:marRight w:val="0"/>
              <w:marTop w:val="0"/>
              <w:marBottom w:val="0"/>
              <w:divBdr>
                <w:top w:val="none" w:sz="0" w:space="0" w:color="auto"/>
                <w:left w:val="none" w:sz="0" w:space="0" w:color="auto"/>
                <w:bottom w:val="none" w:sz="0" w:space="0" w:color="auto"/>
                <w:right w:val="none" w:sz="0" w:space="0" w:color="auto"/>
              </w:divBdr>
            </w:div>
            <w:div w:id="1984659160">
              <w:marLeft w:val="0"/>
              <w:marRight w:val="0"/>
              <w:marTop w:val="0"/>
              <w:marBottom w:val="0"/>
              <w:divBdr>
                <w:top w:val="none" w:sz="0" w:space="0" w:color="auto"/>
                <w:left w:val="none" w:sz="0" w:space="0" w:color="auto"/>
                <w:bottom w:val="none" w:sz="0" w:space="0" w:color="auto"/>
                <w:right w:val="none" w:sz="0" w:space="0" w:color="auto"/>
              </w:divBdr>
            </w:div>
          </w:divsChild>
        </w:div>
        <w:div w:id="1424759902">
          <w:marLeft w:val="0"/>
          <w:marRight w:val="0"/>
          <w:marTop w:val="540"/>
          <w:marBottom w:val="0"/>
          <w:divBdr>
            <w:top w:val="none" w:sz="0" w:space="0" w:color="auto"/>
            <w:left w:val="none" w:sz="0" w:space="0" w:color="auto"/>
            <w:bottom w:val="none" w:sz="0" w:space="0" w:color="auto"/>
            <w:right w:val="none" w:sz="0" w:space="0" w:color="auto"/>
          </w:divBdr>
          <w:divsChild>
            <w:div w:id="1658147765">
              <w:marLeft w:val="0"/>
              <w:marRight w:val="0"/>
              <w:marTop w:val="0"/>
              <w:marBottom w:val="0"/>
              <w:divBdr>
                <w:top w:val="none" w:sz="0" w:space="0" w:color="auto"/>
                <w:left w:val="none" w:sz="0" w:space="0" w:color="auto"/>
                <w:bottom w:val="none" w:sz="0" w:space="0" w:color="auto"/>
                <w:right w:val="none" w:sz="0" w:space="0" w:color="auto"/>
              </w:divBdr>
            </w:div>
            <w:div w:id="109472447">
              <w:marLeft w:val="0"/>
              <w:marRight w:val="0"/>
              <w:marTop w:val="0"/>
              <w:marBottom w:val="0"/>
              <w:divBdr>
                <w:top w:val="none" w:sz="0" w:space="0" w:color="auto"/>
                <w:left w:val="none" w:sz="0" w:space="0" w:color="auto"/>
                <w:bottom w:val="none" w:sz="0" w:space="0" w:color="auto"/>
                <w:right w:val="none" w:sz="0" w:space="0" w:color="auto"/>
              </w:divBdr>
            </w:div>
            <w:div w:id="1280338210">
              <w:marLeft w:val="0"/>
              <w:marRight w:val="0"/>
              <w:marTop w:val="0"/>
              <w:marBottom w:val="0"/>
              <w:divBdr>
                <w:top w:val="none" w:sz="0" w:space="0" w:color="auto"/>
                <w:left w:val="none" w:sz="0" w:space="0" w:color="auto"/>
                <w:bottom w:val="none" w:sz="0" w:space="0" w:color="auto"/>
                <w:right w:val="none" w:sz="0" w:space="0" w:color="auto"/>
              </w:divBdr>
            </w:div>
            <w:div w:id="1423602684">
              <w:marLeft w:val="0"/>
              <w:marRight w:val="0"/>
              <w:marTop w:val="0"/>
              <w:marBottom w:val="0"/>
              <w:divBdr>
                <w:top w:val="none" w:sz="0" w:space="0" w:color="auto"/>
                <w:left w:val="none" w:sz="0" w:space="0" w:color="auto"/>
                <w:bottom w:val="none" w:sz="0" w:space="0" w:color="auto"/>
                <w:right w:val="none" w:sz="0" w:space="0" w:color="auto"/>
              </w:divBdr>
            </w:div>
            <w:div w:id="978077489">
              <w:marLeft w:val="0"/>
              <w:marRight w:val="0"/>
              <w:marTop w:val="0"/>
              <w:marBottom w:val="0"/>
              <w:divBdr>
                <w:top w:val="none" w:sz="0" w:space="0" w:color="auto"/>
                <w:left w:val="none" w:sz="0" w:space="0" w:color="auto"/>
                <w:bottom w:val="none" w:sz="0" w:space="0" w:color="auto"/>
                <w:right w:val="none" w:sz="0" w:space="0" w:color="auto"/>
              </w:divBdr>
            </w:div>
            <w:div w:id="867716801">
              <w:marLeft w:val="0"/>
              <w:marRight w:val="0"/>
              <w:marTop w:val="0"/>
              <w:marBottom w:val="0"/>
              <w:divBdr>
                <w:top w:val="none" w:sz="0" w:space="0" w:color="auto"/>
                <w:left w:val="none" w:sz="0" w:space="0" w:color="auto"/>
                <w:bottom w:val="none" w:sz="0" w:space="0" w:color="auto"/>
                <w:right w:val="none" w:sz="0" w:space="0" w:color="auto"/>
              </w:divBdr>
            </w:div>
            <w:div w:id="1438329983">
              <w:marLeft w:val="0"/>
              <w:marRight w:val="0"/>
              <w:marTop w:val="0"/>
              <w:marBottom w:val="0"/>
              <w:divBdr>
                <w:top w:val="none" w:sz="0" w:space="0" w:color="auto"/>
                <w:left w:val="none" w:sz="0" w:space="0" w:color="auto"/>
                <w:bottom w:val="none" w:sz="0" w:space="0" w:color="auto"/>
                <w:right w:val="none" w:sz="0" w:space="0" w:color="auto"/>
              </w:divBdr>
            </w:div>
            <w:div w:id="616134129">
              <w:marLeft w:val="0"/>
              <w:marRight w:val="0"/>
              <w:marTop w:val="0"/>
              <w:marBottom w:val="0"/>
              <w:divBdr>
                <w:top w:val="none" w:sz="0" w:space="0" w:color="auto"/>
                <w:left w:val="none" w:sz="0" w:space="0" w:color="auto"/>
                <w:bottom w:val="none" w:sz="0" w:space="0" w:color="auto"/>
                <w:right w:val="none" w:sz="0" w:space="0" w:color="auto"/>
              </w:divBdr>
            </w:div>
            <w:div w:id="1537044782">
              <w:marLeft w:val="0"/>
              <w:marRight w:val="0"/>
              <w:marTop w:val="0"/>
              <w:marBottom w:val="0"/>
              <w:divBdr>
                <w:top w:val="none" w:sz="0" w:space="0" w:color="auto"/>
                <w:left w:val="none" w:sz="0" w:space="0" w:color="auto"/>
                <w:bottom w:val="none" w:sz="0" w:space="0" w:color="auto"/>
                <w:right w:val="none" w:sz="0" w:space="0" w:color="auto"/>
              </w:divBdr>
            </w:div>
            <w:div w:id="769467706">
              <w:marLeft w:val="0"/>
              <w:marRight w:val="0"/>
              <w:marTop w:val="0"/>
              <w:marBottom w:val="0"/>
              <w:divBdr>
                <w:top w:val="none" w:sz="0" w:space="0" w:color="auto"/>
                <w:left w:val="none" w:sz="0" w:space="0" w:color="auto"/>
                <w:bottom w:val="none" w:sz="0" w:space="0" w:color="auto"/>
                <w:right w:val="none" w:sz="0" w:space="0" w:color="auto"/>
              </w:divBdr>
            </w:div>
            <w:div w:id="899441796">
              <w:marLeft w:val="0"/>
              <w:marRight w:val="0"/>
              <w:marTop w:val="0"/>
              <w:marBottom w:val="0"/>
              <w:divBdr>
                <w:top w:val="none" w:sz="0" w:space="0" w:color="auto"/>
                <w:left w:val="none" w:sz="0" w:space="0" w:color="auto"/>
                <w:bottom w:val="none" w:sz="0" w:space="0" w:color="auto"/>
                <w:right w:val="none" w:sz="0" w:space="0" w:color="auto"/>
              </w:divBdr>
            </w:div>
            <w:div w:id="1268074983">
              <w:marLeft w:val="0"/>
              <w:marRight w:val="0"/>
              <w:marTop w:val="0"/>
              <w:marBottom w:val="0"/>
              <w:divBdr>
                <w:top w:val="none" w:sz="0" w:space="0" w:color="auto"/>
                <w:left w:val="none" w:sz="0" w:space="0" w:color="auto"/>
                <w:bottom w:val="none" w:sz="0" w:space="0" w:color="auto"/>
                <w:right w:val="none" w:sz="0" w:space="0" w:color="auto"/>
              </w:divBdr>
            </w:div>
            <w:div w:id="1166557834">
              <w:marLeft w:val="0"/>
              <w:marRight w:val="0"/>
              <w:marTop w:val="0"/>
              <w:marBottom w:val="0"/>
              <w:divBdr>
                <w:top w:val="none" w:sz="0" w:space="0" w:color="auto"/>
                <w:left w:val="none" w:sz="0" w:space="0" w:color="auto"/>
                <w:bottom w:val="none" w:sz="0" w:space="0" w:color="auto"/>
                <w:right w:val="none" w:sz="0" w:space="0" w:color="auto"/>
              </w:divBdr>
            </w:div>
            <w:div w:id="1013067361">
              <w:marLeft w:val="0"/>
              <w:marRight w:val="0"/>
              <w:marTop w:val="0"/>
              <w:marBottom w:val="0"/>
              <w:divBdr>
                <w:top w:val="none" w:sz="0" w:space="0" w:color="auto"/>
                <w:left w:val="none" w:sz="0" w:space="0" w:color="auto"/>
                <w:bottom w:val="none" w:sz="0" w:space="0" w:color="auto"/>
                <w:right w:val="none" w:sz="0" w:space="0" w:color="auto"/>
              </w:divBdr>
            </w:div>
            <w:div w:id="1114637243">
              <w:marLeft w:val="0"/>
              <w:marRight w:val="0"/>
              <w:marTop w:val="0"/>
              <w:marBottom w:val="0"/>
              <w:divBdr>
                <w:top w:val="none" w:sz="0" w:space="0" w:color="auto"/>
                <w:left w:val="none" w:sz="0" w:space="0" w:color="auto"/>
                <w:bottom w:val="none" w:sz="0" w:space="0" w:color="auto"/>
                <w:right w:val="none" w:sz="0" w:space="0" w:color="auto"/>
              </w:divBdr>
            </w:div>
            <w:div w:id="589126491">
              <w:marLeft w:val="0"/>
              <w:marRight w:val="0"/>
              <w:marTop w:val="0"/>
              <w:marBottom w:val="0"/>
              <w:divBdr>
                <w:top w:val="none" w:sz="0" w:space="0" w:color="auto"/>
                <w:left w:val="none" w:sz="0" w:space="0" w:color="auto"/>
                <w:bottom w:val="none" w:sz="0" w:space="0" w:color="auto"/>
                <w:right w:val="none" w:sz="0" w:space="0" w:color="auto"/>
              </w:divBdr>
            </w:div>
            <w:div w:id="1156342688">
              <w:marLeft w:val="0"/>
              <w:marRight w:val="0"/>
              <w:marTop w:val="0"/>
              <w:marBottom w:val="0"/>
              <w:divBdr>
                <w:top w:val="none" w:sz="0" w:space="0" w:color="auto"/>
                <w:left w:val="none" w:sz="0" w:space="0" w:color="auto"/>
                <w:bottom w:val="none" w:sz="0" w:space="0" w:color="auto"/>
                <w:right w:val="none" w:sz="0" w:space="0" w:color="auto"/>
              </w:divBdr>
            </w:div>
            <w:div w:id="176430962">
              <w:marLeft w:val="0"/>
              <w:marRight w:val="0"/>
              <w:marTop w:val="0"/>
              <w:marBottom w:val="0"/>
              <w:divBdr>
                <w:top w:val="none" w:sz="0" w:space="0" w:color="auto"/>
                <w:left w:val="none" w:sz="0" w:space="0" w:color="auto"/>
                <w:bottom w:val="none" w:sz="0" w:space="0" w:color="auto"/>
                <w:right w:val="none" w:sz="0" w:space="0" w:color="auto"/>
              </w:divBdr>
            </w:div>
            <w:div w:id="1838155355">
              <w:marLeft w:val="0"/>
              <w:marRight w:val="0"/>
              <w:marTop w:val="0"/>
              <w:marBottom w:val="0"/>
              <w:divBdr>
                <w:top w:val="none" w:sz="0" w:space="0" w:color="auto"/>
                <w:left w:val="none" w:sz="0" w:space="0" w:color="auto"/>
                <w:bottom w:val="none" w:sz="0" w:space="0" w:color="auto"/>
                <w:right w:val="none" w:sz="0" w:space="0" w:color="auto"/>
              </w:divBdr>
            </w:div>
            <w:div w:id="1445492343">
              <w:marLeft w:val="0"/>
              <w:marRight w:val="0"/>
              <w:marTop w:val="0"/>
              <w:marBottom w:val="0"/>
              <w:divBdr>
                <w:top w:val="none" w:sz="0" w:space="0" w:color="auto"/>
                <w:left w:val="none" w:sz="0" w:space="0" w:color="auto"/>
                <w:bottom w:val="none" w:sz="0" w:space="0" w:color="auto"/>
                <w:right w:val="none" w:sz="0" w:space="0" w:color="auto"/>
              </w:divBdr>
            </w:div>
            <w:div w:id="1678262342">
              <w:marLeft w:val="0"/>
              <w:marRight w:val="0"/>
              <w:marTop w:val="0"/>
              <w:marBottom w:val="0"/>
              <w:divBdr>
                <w:top w:val="none" w:sz="0" w:space="0" w:color="auto"/>
                <w:left w:val="none" w:sz="0" w:space="0" w:color="auto"/>
                <w:bottom w:val="none" w:sz="0" w:space="0" w:color="auto"/>
                <w:right w:val="none" w:sz="0" w:space="0" w:color="auto"/>
              </w:divBdr>
            </w:div>
          </w:divsChild>
        </w:div>
        <w:div w:id="1710689716">
          <w:marLeft w:val="0"/>
          <w:marRight w:val="0"/>
          <w:marTop w:val="540"/>
          <w:marBottom w:val="0"/>
          <w:divBdr>
            <w:top w:val="none" w:sz="0" w:space="0" w:color="auto"/>
            <w:left w:val="none" w:sz="0" w:space="0" w:color="auto"/>
            <w:bottom w:val="none" w:sz="0" w:space="0" w:color="auto"/>
            <w:right w:val="none" w:sz="0" w:space="0" w:color="auto"/>
          </w:divBdr>
          <w:divsChild>
            <w:div w:id="1369716453">
              <w:marLeft w:val="0"/>
              <w:marRight w:val="0"/>
              <w:marTop w:val="0"/>
              <w:marBottom w:val="0"/>
              <w:divBdr>
                <w:top w:val="none" w:sz="0" w:space="0" w:color="auto"/>
                <w:left w:val="none" w:sz="0" w:space="0" w:color="auto"/>
                <w:bottom w:val="none" w:sz="0" w:space="0" w:color="auto"/>
                <w:right w:val="none" w:sz="0" w:space="0" w:color="auto"/>
              </w:divBdr>
            </w:div>
            <w:div w:id="114101015">
              <w:marLeft w:val="0"/>
              <w:marRight w:val="0"/>
              <w:marTop w:val="0"/>
              <w:marBottom w:val="0"/>
              <w:divBdr>
                <w:top w:val="none" w:sz="0" w:space="0" w:color="auto"/>
                <w:left w:val="none" w:sz="0" w:space="0" w:color="auto"/>
                <w:bottom w:val="none" w:sz="0" w:space="0" w:color="auto"/>
                <w:right w:val="none" w:sz="0" w:space="0" w:color="auto"/>
              </w:divBdr>
            </w:div>
            <w:div w:id="1782920395">
              <w:marLeft w:val="0"/>
              <w:marRight w:val="0"/>
              <w:marTop w:val="0"/>
              <w:marBottom w:val="0"/>
              <w:divBdr>
                <w:top w:val="none" w:sz="0" w:space="0" w:color="auto"/>
                <w:left w:val="none" w:sz="0" w:space="0" w:color="auto"/>
                <w:bottom w:val="none" w:sz="0" w:space="0" w:color="auto"/>
                <w:right w:val="none" w:sz="0" w:space="0" w:color="auto"/>
              </w:divBdr>
            </w:div>
            <w:div w:id="1985499359">
              <w:marLeft w:val="0"/>
              <w:marRight w:val="0"/>
              <w:marTop w:val="0"/>
              <w:marBottom w:val="0"/>
              <w:divBdr>
                <w:top w:val="none" w:sz="0" w:space="0" w:color="auto"/>
                <w:left w:val="none" w:sz="0" w:space="0" w:color="auto"/>
                <w:bottom w:val="none" w:sz="0" w:space="0" w:color="auto"/>
                <w:right w:val="none" w:sz="0" w:space="0" w:color="auto"/>
              </w:divBdr>
            </w:div>
            <w:div w:id="146674536">
              <w:marLeft w:val="0"/>
              <w:marRight w:val="0"/>
              <w:marTop w:val="0"/>
              <w:marBottom w:val="0"/>
              <w:divBdr>
                <w:top w:val="none" w:sz="0" w:space="0" w:color="auto"/>
                <w:left w:val="none" w:sz="0" w:space="0" w:color="auto"/>
                <w:bottom w:val="none" w:sz="0" w:space="0" w:color="auto"/>
                <w:right w:val="none" w:sz="0" w:space="0" w:color="auto"/>
              </w:divBdr>
            </w:div>
            <w:div w:id="211355170">
              <w:marLeft w:val="0"/>
              <w:marRight w:val="0"/>
              <w:marTop w:val="0"/>
              <w:marBottom w:val="0"/>
              <w:divBdr>
                <w:top w:val="none" w:sz="0" w:space="0" w:color="auto"/>
                <w:left w:val="none" w:sz="0" w:space="0" w:color="auto"/>
                <w:bottom w:val="none" w:sz="0" w:space="0" w:color="auto"/>
                <w:right w:val="none" w:sz="0" w:space="0" w:color="auto"/>
              </w:divBdr>
            </w:div>
            <w:div w:id="1195315605">
              <w:marLeft w:val="0"/>
              <w:marRight w:val="0"/>
              <w:marTop w:val="0"/>
              <w:marBottom w:val="0"/>
              <w:divBdr>
                <w:top w:val="none" w:sz="0" w:space="0" w:color="auto"/>
                <w:left w:val="none" w:sz="0" w:space="0" w:color="auto"/>
                <w:bottom w:val="none" w:sz="0" w:space="0" w:color="auto"/>
                <w:right w:val="none" w:sz="0" w:space="0" w:color="auto"/>
              </w:divBdr>
            </w:div>
            <w:div w:id="2130540635">
              <w:marLeft w:val="0"/>
              <w:marRight w:val="0"/>
              <w:marTop w:val="0"/>
              <w:marBottom w:val="0"/>
              <w:divBdr>
                <w:top w:val="none" w:sz="0" w:space="0" w:color="auto"/>
                <w:left w:val="none" w:sz="0" w:space="0" w:color="auto"/>
                <w:bottom w:val="none" w:sz="0" w:space="0" w:color="auto"/>
                <w:right w:val="none" w:sz="0" w:space="0" w:color="auto"/>
              </w:divBdr>
            </w:div>
            <w:div w:id="1884512821">
              <w:marLeft w:val="0"/>
              <w:marRight w:val="0"/>
              <w:marTop w:val="0"/>
              <w:marBottom w:val="0"/>
              <w:divBdr>
                <w:top w:val="none" w:sz="0" w:space="0" w:color="auto"/>
                <w:left w:val="none" w:sz="0" w:space="0" w:color="auto"/>
                <w:bottom w:val="none" w:sz="0" w:space="0" w:color="auto"/>
                <w:right w:val="none" w:sz="0" w:space="0" w:color="auto"/>
              </w:divBdr>
            </w:div>
            <w:div w:id="773750251">
              <w:marLeft w:val="0"/>
              <w:marRight w:val="0"/>
              <w:marTop w:val="0"/>
              <w:marBottom w:val="0"/>
              <w:divBdr>
                <w:top w:val="none" w:sz="0" w:space="0" w:color="auto"/>
                <w:left w:val="none" w:sz="0" w:space="0" w:color="auto"/>
                <w:bottom w:val="none" w:sz="0" w:space="0" w:color="auto"/>
                <w:right w:val="none" w:sz="0" w:space="0" w:color="auto"/>
              </w:divBdr>
            </w:div>
            <w:div w:id="1031688509">
              <w:marLeft w:val="0"/>
              <w:marRight w:val="0"/>
              <w:marTop w:val="0"/>
              <w:marBottom w:val="0"/>
              <w:divBdr>
                <w:top w:val="none" w:sz="0" w:space="0" w:color="auto"/>
                <w:left w:val="none" w:sz="0" w:space="0" w:color="auto"/>
                <w:bottom w:val="none" w:sz="0" w:space="0" w:color="auto"/>
                <w:right w:val="none" w:sz="0" w:space="0" w:color="auto"/>
              </w:divBdr>
            </w:div>
            <w:div w:id="826937124">
              <w:marLeft w:val="0"/>
              <w:marRight w:val="0"/>
              <w:marTop w:val="0"/>
              <w:marBottom w:val="0"/>
              <w:divBdr>
                <w:top w:val="none" w:sz="0" w:space="0" w:color="auto"/>
                <w:left w:val="none" w:sz="0" w:space="0" w:color="auto"/>
                <w:bottom w:val="none" w:sz="0" w:space="0" w:color="auto"/>
                <w:right w:val="none" w:sz="0" w:space="0" w:color="auto"/>
              </w:divBdr>
            </w:div>
            <w:div w:id="1587105911">
              <w:marLeft w:val="0"/>
              <w:marRight w:val="0"/>
              <w:marTop w:val="0"/>
              <w:marBottom w:val="0"/>
              <w:divBdr>
                <w:top w:val="none" w:sz="0" w:space="0" w:color="auto"/>
                <w:left w:val="none" w:sz="0" w:space="0" w:color="auto"/>
                <w:bottom w:val="none" w:sz="0" w:space="0" w:color="auto"/>
                <w:right w:val="none" w:sz="0" w:space="0" w:color="auto"/>
              </w:divBdr>
            </w:div>
            <w:div w:id="35013876">
              <w:marLeft w:val="0"/>
              <w:marRight w:val="0"/>
              <w:marTop w:val="0"/>
              <w:marBottom w:val="0"/>
              <w:divBdr>
                <w:top w:val="none" w:sz="0" w:space="0" w:color="auto"/>
                <w:left w:val="none" w:sz="0" w:space="0" w:color="auto"/>
                <w:bottom w:val="none" w:sz="0" w:space="0" w:color="auto"/>
                <w:right w:val="none" w:sz="0" w:space="0" w:color="auto"/>
              </w:divBdr>
            </w:div>
            <w:div w:id="1902909961">
              <w:marLeft w:val="0"/>
              <w:marRight w:val="0"/>
              <w:marTop w:val="0"/>
              <w:marBottom w:val="0"/>
              <w:divBdr>
                <w:top w:val="none" w:sz="0" w:space="0" w:color="auto"/>
                <w:left w:val="none" w:sz="0" w:space="0" w:color="auto"/>
                <w:bottom w:val="none" w:sz="0" w:space="0" w:color="auto"/>
                <w:right w:val="none" w:sz="0" w:space="0" w:color="auto"/>
              </w:divBdr>
            </w:div>
            <w:div w:id="1737121622">
              <w:marLeft w:val="0"/>
              <w:marRight w:val="0"/>
              <w:marTop w:val="0"/>
              <w:marBottom w:val="0"/>
              <w:divBdr>
                <w:top w:val="none" w:sz="0" w:space="0" w:color="auto"/>
                <w:left w:val="none" w:sz="0" w:space="0" w:color="auto"/>
                <w:bottom w:val="none" w:sz="0" w:space="0" w:color="auto"/>
                <w:right w:val="none" w:sz="0" w:space="0" w:color="auto"/>
              </w:divBdr>
            </w:div>
            <w:div w:id="446969050">
              <w:marLeft w:val="0"/>
              <w:marRight w:val="0"/>
              <w:marTop w:val="0"/>
              <w:marBottom w:val="0"/>
              <w:divBdr>
                <w:top w:val="none" w:sz="0" w:space="0" w:color="auto"/>
                <w:left w:val="none" w:sz="0" w:space="0" w:color="auto"/>
                <w:bottom w:val="none" w:sz="0" w:space="0" w:color="auto"/>
                <w:right w:val="none" w:sz="0" w:space="0" w:color="auto"/>
              </w:divBdr>
            </w:div>
            <w:div w:id="689068893">
              <w:marLeft w:val="0"/>
              <w:marRight w:val="0"/>
              <w:marTop w:val="0"/>
              <w:marBottom w:val="0"/>
              <w:divBdr>
                <w:top w:val="none" w:sz="0" w:space="0" w:color="auto"/>
                <w:left w:val="none" w:sz="0" w:space="0" w:color="auto"/>
                <w:bottom w:val="none" w:sz="0" w:space="0" w:color="auto"/>
                <w:right w:val="none" w:sz="0" w:space="0" w:color="auto"/>
              </w:divBdr>
            </w:div>
            <w:div w:id="628437585">
              <w:marLeft w:val="0"/>
              <w:marRight w:val="0"/>
              <w:marTop w:val="0"/>
              <w:marBottom w:val="0"/>
              <w:divBdr>
                <w:top w:val="none" w:sz="0" w:space="0" w:color="auto"/>
                <w:left w:val="none" w:sz="0" w:space="0" w:color="auto"/>
                <w:bottom w:val="none" w:sz="0" w:space="0" w:color="auto"/>
                <w:right w:val="none" w:sz="0" w:space="0" w:color="auto"/>
              </w:divBdr>
            </w:div>
            <w:div w:id="1873612027">
              <w:marLeft w:val="0"/>
              <w:marRight w:val="0"/>
              <w:marTop w:val="0"/>
              <w:marBottom w:val="0"/>
              <w:divBdr>
                <w:top w:val="none" w:sz="0" w:space="0" w:color="auto"/>
                <w:left w:val="none" w:sz="0" w:space="0" w:color="auto"/>
                <w:bottom w:val="none" w:sz="0" w:space="0" w:color="auto"/>
                <w:right w:val="none" w:sz="0" w:space="0" w:color="auto"/>
              </w:divBdr>
            </w:div>
            <w:div w:id="243077950">
              <w:marLeft w:val="0"/>
              <w:marRight w:val="0"/>
              <w:marTop w:val="0"/>
              <w:marBottom w:val="0"/>
              <w:divBdr>
                <w:top w:val="none" w:sz="0" w:space="0" w:color="auto"/>
                <w:left w:val="none" w:sz="0" w:space="0" w:color="auto"/>
                <w:bottom w:val="none" w:sz="0" w:space="0" w:color="auto"/>
                <w:right w:val="none" w:sz="0" w:space="0" w:color="auto"/>
              </w:divBdr>
            </w:div>
            <w:div w:id="1160580226">
              <w:marLeft w:val="0"/>
              <w:marRight w:val="0"/>
              <w:marTop w:val="0"/>
              <w:marBottom w:val="0"/>
              <w:divBdr>
                <w:top w:val="none" w:sz="0" w:space="0" w:color="auto"/>
                <w:left w:val="none" w:sz="0" w:space="0" w:color="auto"/>
                <w:bottom w:val="none" w:sz="0" w:space="0" w:color="auto"/>
                <w:right w:val="none" w:sz="0" w:space="0" w:color="auto"/>
              </w:divBdr>
            </w:div>
            <w:div w:id="1829252418">
              <w:marLeft w:val="0"/>
              <w:marRight w:val="0"/>
              <w:marTop w:val="0"/>
              <w:marBottom w:val="0"/>
              <w:divBdr>
                <w:top w:val="none" w:sz="0" w:space="0" w:color="auto"/>
                <w:left w:val="none" w:sz="0" w:space="0" w:color="auto"/>
                <w:bottom w:val="none" w:sz="0" w:space="0" w:color="auto"/>
                <w:right w:val="none" w:sz="0" w:space="0" w:color="auto"/>
              </w:divBdr>
            </w:div>
            <w:div w:id="1452165520">
              <w:marLeft w:val="0"/>
              <w:marRight w:val="0"/>
              <w:marTop w:val="0"/>
              <w:marBottom w:val="0"/>
              <w:divBdr>
                <w:top w:val="none" w:sz="0" w:space="0" w:color="auto"/>
                <w:left w:val="none" w:sz="0" w:space="0" w:color="auto"/>
                <w:bottom w:val="none" w:sz="0" w:space="0" w:color="auto"/>
                <w:right w:val="none" w:sz="0" w:space="0" w:color="auto"/>
              </w:divBdr>
            </w:div>
            <w:div w:id="1182088824">
              <w:marLeft w:val="0"/>
              <w:marRight w:val="0"/>
              <w:marTop w:val="0"/>
              <w:marBottom w:val="0"/>
              <w:divBdr>
                <w:top w:val="none" w:sz="0" w:space="0" w:color="auto"/>
                <w:left w:val="none" w:sz="0" w:space="0" w:color="auto"/>
                <w:bottom w:val="none" w:sz="0" w:space="0" w:color="auto"/>
                <w:right w:val="none" w:sz="0" w:space="0" w:color="auto"/>
              </w:divBdr>
            </w:div>
            <w:div w:id="179316879">
              <w:marLeft w:val="0"/>
              <w:marRight w:val="0"/>
              <w:marTop w:val="0"/>
              <w:marBottom w:val="0"/>
              <w:divBdr>
                <w:top w:val="none" w:sz="0" w:space="0" w:color="auto"/>
                <w:left w:val="none" w:sz="0" w:space="0" w:color="auto"/>
                <w:bottom w:val="none" w:sz="0" w:space="0" w:color="auto"/>
                <w:right w:val="none" w:sz="0" w:space="0" w:color="auto"/>
              </w:divBdr>
            </w:div>
            <w:div w:id="280572357">
              <w:marLeft w:val="0"/>
              <w:marRight w:val="0"/>
              <w:marTop w:val="0"/>
              <w:marBottom w:val="0"/>
              <w:divBdr>
                <w:top w:val="none" w:sz="0" w:space="0" w:color="auto"/>
                <w:left w:val="none" w:sz="0" w:space="0" w:color="auto"/>
                <w:bottom w:val="none" w:sz="0" w:space="0" w:color="auto"/>
                <w:right w:val="none" w:sz="0" w:space="0" w:color="auto"/>
              </w:divBdr>
            </w:div>
          </w:divsChild>
        </w:div>
        <w:div w:id="926309514">
          <w:marLeft w:val="0"/>
          <w:marRight w:val="0"/>
          <w:marTop w:val="540"/>
          <w:marBottom w:val="0"/>
          <w:divBdr>
            <w:top w:val="none" w:sz="0" w:space="0" w:color="auto"/>
            <w:left w:val="none" w:sz="0" w:space="0" w:color="auto"/>
            <w:bottom w:val="none" w:sz="0" w:space="0" w:color="auto"/>
            <w:right w:val="none" w:sz="0" w:space="0" w:color="auto"/>
          </w:divBdr>
          <w:divsChild>
            <w:div w:id="1332559201">
              <w:marLeft w:val="0"/>
              <w:marRight w:val="0"/>
              <w:marTop w:val="0"/>
              <w:marBottom w:val="0"/>
              <w:divBdr>
                <w:top w:val="none" w:sz="0" w:space="0" w:color="auto"/>
                <w:left w:val="none" w:sz="0" w:space="0" w:color="auto"/>
                <w:bottom w:val="none" w:sz="0" w:space="0" w:color="auto"/>
                <w:right w:val="none" w:sz="0" w:space="0" w:color="auto"/>
              </w:divBdr>
            </w:div>
            <w:div w:id="333187153">
              <w:marLeft w:val="0"/>
              <w:marRight w:val="0"/>
              <w:marTop w:val="0"/>
              <w:marBottom w:val="0"/>
              <w:divBdr>
                <w:top w:val="none" w:sz="0" w:space="0" w:color="auto"/>
                <w:left w:val="none" w:sz="0" w:space="0" w:color="auto"/>
                <w:bottom w:val="none" w:sz="0" w:space="0" w:color="auto"/>
                <w:right w:val="none" w:sz="0" w:space="0" w:color="auto"/>
              </w:divBdr>
            </w:div>
            <w:div w:id="201136643">
              <w:marLeft w:val="0"/>
              <w:marRight w:val="0"/>
              <w:marTop w:val="0"/>
              <w:marBottom w:val="0"/>
              <w:divBdr>
                <w:top w:val="none" w:sz="0" w:space="0" w:color="auto"/>
                <w:left w:val="none" w:sz="0" w:space="0" w:color="auto"/>
                <w:bottom w:val="none" w:sz="0" w:space="0" w:color="auto"/>
                <w:right w:val="none" w:sz="0" w:space="0" w:color="auto"/>
              </w:divBdr>
            </w:div>
            <w:div w:id="1728332046">
              <w:marLeft w:val="0"/>
              <w:marRight w:val="0"/>
              <w:marTop w:val="0"/>
              <w:marBottom w:val="0"/>
              <w:divBdr>
                <w:top w:val="none" w:sz="0" w:space="0" w:color="auto"/>
                <w:left w:val="none" w:sz="0" w:space="0" w:color="auto"/>
                <w:bottom w:val="none" w:sz="0" w:space="0" w:color="auto"/>
                <w:right w:val="none" w:sz="0" w:space="0" w:color="auto"/>
              </w:divBdr>
            </w:div>
            <w:div w:id="1493326808">
              <w:marLeft w:val="0"/>
              <w:marRight w:val="0"/>
              <w:marTop w:val="0"/>
              <w:marBottom w:val="0"/>
              <w:divBdr>
                <w:top w:val="none" w:sz="0" w:space="0" w:color="auto"/>
                <w:left w:val="none" w:sz="0" w:space="0" w:color="auto"/>
                <w:bottom w:val="none" w:sz="0" w:space="0" w:color="auto"/>
                <w:right w:val="none" w:sz="0" w:space="0" w:color="auto"/>
              </w:divBdr>
            </w:div>
            <w:div w:id="519124758">
              <w:marLeft w:val="0"/>
              <w:marRight w:val="0"/>
              <w:marTop w:val="0"/>
              <w:marBottom w:val="0"/>
              <w:divBdr>
                <w:top w:val="none" w:sz="0" w:space="0" w:color="auto"/>
                <w:left w:val="none" w:sz="0" w:space="0" w:color="auto"/>
                <w:bottom w:val="none" w:sz="0" w:space="0" w:color="auto"/>
                <w:right w:val="none" w:sz="0" w:space="0" w:color="auto"/>
              </w:divBdr>
            </w:div>
            <w:div w:id="1836722642">
              <w:marLeft w:val="0"/>
              <w:marRight w:val="0"/>
              <w:marTop w:val="0"/>
              <w:marBottom w:val="0"/>
              <w:divBdr>
                <w:top w:val="none" w:sz="0" w:space="0" w:color="auto"/>
                <w:left w:val="none" w:sz="0" w:space="0" w:color="auto"/>
                <w:bottom w:val="none" w:sz="0" w:space="0" w:color="auto"/>
                <w:right w:val="none" w:sz="0" w:space="0" w:color="auto"/>
              </w:divBdr>
            </w:div>
            <w:div w:id="1587613479">
              <w:marLeft w:val="0"/>
              <w:marRight w:val="0"/>
              <w:marTop w:val="0"/>
              <w:marBottom w:val="0"/>
              <w:divBdr>
                <w:top w:val="none" w:sz="0" w:space="0" w:color="auto"/>
                <w:left w:val="none" w:sz="0" w:space="0" w:color="auto"/>
                <w:bottom w:val="none" w:sz="0" w:space="0" w:color="auto"/>
                <w:right w:val="none" w:sz="0" w:space="0" w:color="auto"/>
              </w:divBdr>
            </w:div>
            <w:div w:id="1432969305">
              <w:marLeft w:val="0"/>
              <w:marRight w:val="0"/>
              <w:marTop w:val="0"/>
              <w:marBottom w:val="0"/>
              <w:divBdr>
                <w:top w:val="none" w:sz="0" w:space="0" w:color="auto"/>
                <w:left w:val="none" w:sz="0" w:space="0" w:color="auto"/>
                <w:bottom w:val="none" w:sz="0" w:space="0" w:color="auto"/>
                <w:right w:val="none" w:sz="0" w:space="0" w:color="auto"/>
              </w:divBdr>
            </w:div>
            <w:div w:id="1374499041">
              <w:marLeft w:val="0"/>
              <w:marRight w:val="0"/>
              <w:marTop w:val="0"/>
              <w:marBottom w:val="0"/>
              <w:divBdr>
                <w:top w:val="none" w:sz="0" w:space="0" w:color="auto"/>
                <w:left w:val="none" w:sz="0" w:space="0" w:color="auto"/>
                <w:bottom w:val="none" w:sz="0" w:space="0" w:color="auto"/>
                <w:right w:val="none" w:sz="0" w:space="0" w:color="auto"/>
              </w:divBdr>
            </w:div>
            <w:div w:id="1150748621">
              <w:marLeft w:val="0"/>
              <w:marRight w:val="0"/>
              <w:marTop w:val="0"/>
              <w:marBottom w:val="0"/>
              <w:divBdr>
                <w:top w:val="none" w:sz="0" w:space="0" w:color="auto"/>
                <w:left w:val="none" w:sz="0" w:space="0" w:color="auto"/>
                <w:bottom w:val="none" w:sz="0" w:space="0" w:color="auto"/>
                <w:right w:val="none" w:sz="0" w:space="0" w:color="auto"/>
              </w:divBdr>
            </w:div>
            <w:div w:id="1330980865">
              <w:marLeft w:val="0"/>
              <w:marRight w:val="0"/>
              <w:marTop w:val="0"/>
              <w:marBottom w:val="0"/>
              <w:divBdr>
                <w:top w:val="none" w:sz="0" w:space="0" w:color="auto"/>
                <w:left w:val="none" w:sz="0" w:space="0" w:color="auto"/>
                <w:bottom w:val="none" w:sz="0" w:space="0" w:color="auto"/>
                <w:right w:val="none" w:sz="0" w:space="0" w:color="auto"/>
              </w:divBdr>
            </w:div>
            <w:div w:id="1360736993">
              <w:marLeft w:val="0"/>
              <w:marRight w:val="0"/>
              <w:marTop w:val="0"/>
              <w:marBottom w:val="0"/>
              <w:divBdr>
                <w:top w:val="none" w:sz="0" w:space="0" w:color="auto"/>
                <w:left w:val="none" w:sz="0" w:space="0" w:color="auto"/>
                <w:bottom w:val="none" w:sz="0" w:space="0" w:color="auto"/>
                <w:right w:val="none" w:sz="0" w:space="0" w:color="auto"/>
              </w:divBdr>
            </w:div>
            <w:div w:id="2082288866">
              <w:marLeft w:val="0"/>
              <w:marRight w:val="0"/>
              <w:marTop w:val="0"/>
              <w:marBottom w:val="0"/>
              <w:divBdr>
                <w:top w:val="none" w:sz="0" w:space="0" w:color="auto"/>
                <w:left w:val="none" w:sz="0" w:space="0" w:color="auto"/>
                <w:bottom w:val="none" w:sz="0" w:space="0" w:color="auto"/>
                <w:right w:val="none" w:sz="0" w:space="0" w:color="auto"/>
              </w:divBdr>
            </w:div>
            <w:div w:id="1441950077">
              <w:marLeft w:val="0"/>
              <w:marRight w:val="0"/>
              <w:marTop w:val="0"/>
              <w:marBottom w:val="0"/>
              <w:divBdr>
                <w:top w:val="none" w:sz="0" w:space="0" w:color="auto"/>
                <w:left w:val="none" w:sz="0" w:space="0" w:color="auto"/>
                <w:bottom w:val="none" w:sz="0" w:space="0" w:color="auto"/>
                <w:right w:val="none" w:sz="0" w:space="0" w:color="auto"/>
              </w:divBdr>
            </w:div>
            <w:div w:id="378238158">
              <w:marLeft w:val="0"/>
              <w:marRight w:val="0"/>
              <w:marTop w:val="0"/>
              <w:marBottom w:val="0"/>
              <w:divBdr>
                <w:top w:val="none" w:sz="0" w:space="0" w:color="auto"/>
                <w:left w:val="none" w:sz="0" w:space="0" w:color="auto"/>
                <w:bottom w:val="none" w:sz="0" w:space="0" w:color="auto"/>
                <w:right w:val="none" w:sz="0" w:space="0" w:color="auto"/>
              </w:divBdr>
            </w:div>
            <w:div w:id="637035809">
              <w:marLeft w:val="0"/>
              <w:marRight w:val="0"/>
              <w:marTop w:val="0"/>
              <w:marBottom w:val="0"/>
              <w:divBdr>
                <w:top w:val="none" w:sz="0" w:space="0" w:color="auto"/>
                <w:left w:val="none" w:sz="0" w:space="0" w:color="auto"/>
                <w:bottom w:val="none" w:sz="0" w:space="0" w:color="auto"/>
                <w:right w:val="none" w:sz="0" w:space="0" w:color="auto"/>
              </w:divBdr>
            </w:div>
            <w:div w:id="1307856858">
              <w:marLeft w:val="0"/>
              <w:marRight w:val="0"/>
              <w:marTop w:val="0"/>
              <w:marBottom w:val="0"/>
              <w:divBdr>
                <w:top w:val="none" w:sz="0" w:space="0" w:color="auto"/>
                <w:left w:val="none" w:sz="0" w:space="0" w:color="auto"/>
                <w:bottom w:val="none" w:sz="0" w:space="0" w:color="auto"/>
                <w:right w:val="none" w:sz="0" w:space="0" w:color="auto"/>
              </w:divBdr>
            </w:div>
            <w:div w:id="2092771100">
              <w:marLeft w:val="0"/>
              <w:marRight w:val="0"/>
              <w:marTop w:val="0"/>
              <w:marBottom w:val="0"/>
              <w:divBdr>
                <w:top w:val="none" w:sz="0" w:space="0" w:color="auto"/>
                <w:left w:val="none" w:sz="0" w:space="0" w:color="auto"/>
                <w:bottom w:val="none" w:sz="0" w:space="0" w:color="auto"/>
                <w:right w:val="none" w:sz="0" w:space="0" w:color="auto"/>
              </w:divBdr>
            </w:div>
            <w:div w:id="1634405362">
              <w:marLeft w:val="0"/>
              <w:marRight w:val="0"/>
              <w:marTop w:val="0"/>
              <w:marBottom w:val="0"/>
              <w:divBdr>
                <w:top w:val="none" w:sz="0" w:space="0" w:color="auto"/>
                <w:left w:val="none" w:sz="0" w:space="0" w:color="auto"/>
                <w:bottom w:val="none" w:sz="0" w:space="0" w:color="auto"/>
                <w:right w:val="none" w:sz="0" w:space="0" w:color="auto"/>
              </w:divBdr>
            </w:div>
            <w:div w:id="1279028079">
              <w:marLeft w:val="0"/>
              <w:marRight w:val="0"/>
              <w:marTop w:val="0"/>
              <w:marBottom w:val="0"/>
              <w:divBdr>
                <w:top w:val="none" w:sz="0" w:space="0" w:color="auto"/>
                <w:left w:val="none" w:sz="0" w:space="0" w:color="auto"/>
                <w:bottom w:val="none" w:sz="0" w:space="0" w:color="auto"/>
                <w:right w:val="none" w:sz="0" w:space="0" w:color="auto"/>
              </w:divBdr>
            </w:div>
          </w:divsChild>
        </w:div>
        <w:div w:id="316154636">
          <w:marLeft w:val="0"/>
          <w:marRight w:val="0"/>
          <w:marTop w:val="540"/>
          <w:marBottom w:val="0"/>
          <w:divBdr>
            <w:top w:val="none" w:sz="0" w:space="0" w:color="auto"/>
            <w:left w:val="none" w:sz="0" w:space="0" w:color="auto"/>
            <w:bottom w:val="none" w:sz="0" w:space="0" w:color="auto"/>
            <w:right w:val="none" w:sz="0" w:space="0" w:color="auto"/>
          </w:divBdr>
          <w:divsChild>
            <w:div w:id="838544664">
              <w:marLeft w:val="0"/>
              <w:marRight w:val="0"/>
              <w:marTop w:val="0"/>
              <w:marBottom w:val="0"/>
              <w:divBdr>
                <w:top w:val="none" w:sz="0" w:space="0" w:color="auto"/>
                <w:left w:val="none" w:sz="0" w:space="0" w:color="auto"/>
                <w:bottom w:val="none" w:sz="0" w:space="0" w:color="auto"/>
                <w:right w:val="none" w:sz="0" w:space="0" w:color="auto"/>
              </w:divBdr>
            </w:div>
            <w:div w:id="1521895109">
              <w:marLeft w:val="0"/>
              <w:marRight w:val="0"/>
              <w:marTop w:val="0"/>
              <w:marBottom w:val="0"/>
              <w:divBdr>
                <w:top w:val="none" w:sz="0" w:space="0" w:color="auto"/>
                <w:left w:val="none" w:sz="0" w:space="0" w:color="auto"/>
                <w:bottom w:val="none" w:sz="0" w:space="0" w:color="auto"/>
                <w:right w:val="none" w:sz="0" w:space="0" w:color="auto"/>
              </w:divBdr>
            </w:div>
            <w:div w:id="150996266">
              <w:marLeft w:val="0"/>
              <w:marRight w:val="0"/>
              <w:marTop w:val="0"/>
              <w:marBottom w:val="0"/>
              <w:divBdr>
                <w:top w:val="none" w:sz="0" w:space="0" w:color="auto"/>
                <w:left w:val="none" w:sz="0" w:space="0" w:color="auto"/>
                <w:bottom w:val="none" w:sz="0" w:space="0" w:color="auto"/>
                <w:right w:val="none" w:sz="0" w:space="0" w:color="auto"/>
              </w:divBdr>
            </w:div>
          </w:divsChild>
        </w:div>
        <w:div w:id="1380058046">
          <w:marLeft w:val="0"/>
          <w:marRight w:val="0"/>
          <w:marTop w:val="540"/>
          <w:marBottom w:val="0"/>
          <w:divBdr>
            <w:top w:val="none" w:sz="0" w:space="0" w:color="auto"/>
            <w:left w:val="none" w:sz="0" w:space="0" w:color="auto"/>
            <w:bottom w:val="none" w:sz="0" w:space="0" w:color="auto"/>
            <w:right w:val="none" w:sz="0" w:space="0" w:color="auto"/>
          </w:divBdr>
          <w:divsChild>
            <w:div w:id="661855386">
              <w:marLeft w:val="0"/>
              <w:marRight w:val="0"/>
              <w:marTop w:val="0"/>
              <w:marBottom w:val="0"/>
              <w:divBdr>
                <w:top w:val="none" w:sz="0" w:space="0" w:color="auto"/>
                <w:left w:val="none" w:sz="0" w:space="0" w:color="auto"/>
                <w:bottom w:val="none" w:sz="0" w:space="0" w:color="auto"/>
                <w:right w:val="none" w:sz="0" w:space="0" w:color="auto"/>
              </w:divBdr>
            </w:div>
            <w:div w:id="795294913">
              <w:marLeft w:val="0"/>
              <w:marRight w:val="0"/>
              <w:marTop w:val="0"/>
              <w:marBottom w:val="0"/>
              <w:divBdr>
                <w:top w:val="none" w:sz="0" w:space="0" w:color="auto"/>
                <w:left w:val="none" w:sz="0" w:space="0" w:color="auto"/>
                <w:bottom w:val="none" w:sz="0" w:space="0" w:color="auto"/>
                <w:right w:val="none" w:sz="0" w:space="0" w:color="auto"/>
              </w:divBdr>
            </w:div>
            <w:div w:id="1151874650">
              <w:marLeft w:val="0"/>
              <w:marRight w:val="0"/>
              <w:marTop w:val="0"/>
              <w:marBottom w:val="0"/>
              <w:divBdr>
                <w:top w:val="none" w:sz="0" w:space="0" w:color="auto"/>
                <w:left w:val="none" w:sz="0" w:space="0" w:color="auto"/>
                <w:bottom w:val="none" w:sz="0" w:space="0" w:color="auto"/>
                <w:right w:val="none" w:sz="0" w:space="0" w:color="auto"/>
              </w:divBdr>
            </w:div>
            <w:div w:id="716900071">
              <w:marLeft w:val="0"/>
              <w:marRight w:val="0"/>
              <w:marTop w:val="0"/>
              <w:marBottom w:val="0"/>
              <w:divBdr>
                <w:top w:val="none" w:sz="0" w:space="0" w:color="auto"/>
                <w:left w:val="none" w:sz="0" w:space="0" w:color="auto"/>
                <w:bottom w:val="none" w:sz="0" w:space="0" w:color="auto"/>
                <w:right w:val="none" w:sz="0" w:space="0" w:color="auto"/>
              </w:divBdr>
            </w:div>
            <w:div w:id="1359818108">
              <w:marLeft w:val="0"/>
              <w:marRight w:val="0"/>
              <w:marTop w:val="0"/>
              <w:marBottom w:val="0"/>
              <w:divBdr>
                <w:top w:val="none" w:sz="0" w:space="0" w:color="auto"/>
                <w:left w:val="none" w:sz="0" w:space="0" w:color="auto"/>
                <w:bottom w:val="none" w:sz="0" w:space="0" w:color="auto"/>
                <w:right w:val="none" w:sz="0" w:space="0" w:color="auto"/>
              </w:divBdr>
            </w:div>
            <w:div w:id="2124864">
              <w:marLeft w:val="0"/>
              <w:marRight w:val="0"/>
              <w:marTop w:val="0"/>
              <w:marBottom w:val="0"/>
              <w:divBdr>
                <w:top w:val="none" w:sz="0" w:space="0" w:color="auto"/>
                <w:left w:val="none" w:sz="0" w:space="0" w:color="auto"/>
                <w:bottom w:val="none" w:sz="0" w:space="0" w:color="auto"/>
                <w:right w:val="none" w:sz="0" w:space="0" w:color="auto"/>
              </w:divBdr>
            </w:div>
            <w:div w:id="88084520">
              <w:marLeft w:val="0"/>
              <w:marRight w:val="0"/>
              <w:marTop w:val="0"/>
              <w:marBottom w:val="0"/>
              <w:divBdr>
                <w:top w:val="none" w:sz="0" w:space="0" w:color="auto"/>
                <w:left w:val="none" w:sz="0" w:space="0" w:color="auto"/>
                <w:bottom w:val="none" w:sz="0" w:space="0" w:color="auto"/>
                <w:right w:val="none" w:sz="0" w:space="0" w:color="auto"/>
              </w:divBdr>
            </w:div>
            <w:div w:id="1284310296">
              <w:marLeft w:val="0"/>
              <w:marRight w:val="0"/>
              <w:marTop w:val="0"/>
              <w:marBottom w:val="0"/>
              <w:divBdr>
                <w:top w:val="none" w:sz="0" w:space="0" w:color="auto"/>
                <w:left w:val="none" w:sz="0" w:space="0" w:color="auto"/>
                <w:bottom w:val="none" w:sz="0" w:space="0" w:color="auto"/>
                <w:right w:val="none" w:sz="0" w:space="0" w:color="auto"/>
              </w:divBdr>
            </w:div>
            <w:div w:id="1788961458">
              <w:marLeft w:val="0"/>
              <w:marRight w:val="0"/>
              <w:marTop w:val="0"/>
              <w:marBottom w:val="0"/>
              <w:divBdr>
                <w:top w:val="none" w:sz="0" w:space="0" w:color="auto"/>
                <w:left w:val="none" w:sz="0" w:space="0" w:color="auto"/>
                <w:bottom w:val="none" w:sz="0" w:space="0" w:color="auto"/>
                <w:right w:val="none" w:sz="0" w:space="0" w:color="auto"/>
              </w:divBdr>
            </w:div>
            <w:div w:id="1753088960">
              <w:marLeft w:val="0"/>
              <w:marRight w:val="0"/>
              <w:marTop w:val="0"/>
              <w:marBottom w:val="0"/>
              <w:divBdr>
                <w:top w:val="none" w:sz="0" w:space="0" w:color="auto"/>
                <w:left w:val="none" w:sz="0" w:space="0" w:color="auto"/>
                <w:bottom w:val="none" w:sz="0" w:space="0" w:color="auto"/>
                <w:right w:val="none" w:sz="0" w:space="0" w:color="auto"/>
              </w:divBdr>
            </w:div>
            <w:div w:id="1884292881">
              <w:marLeft w:val="0"/>
              <w:marRight w:val="0"/>
              <w:marTop w:val="0"/>
              <w:marBottom w:val="0"/>
              <w:divBdr>
                <w:top w:val="none" w:sz="0" w:space="0" w:color="auto"/>
                <w:left w:val="none" w:sz="0" w:space="0" w:color="auto"/>
                <w:bottom w:val="none" w:sz="0" w:space="0" w:color="auto"/>
                <w:right w:val="none" w:sz="0" w:space="0" w:color="auto"/>
              </w:divBdr>
            </w:div>
            <w:div w:id="770902789">
              <w:marLeft w:val="0"/>
              <w:marRight w:val="0"/>
              <w:marTop w:val="0"/>
              <w:marBottom w:val="0"/>
              <w:divBdr>
                <w:top w:val="none" w:sz="0" w:space="0" w:color="auto"/>
                <w:left w:val="none" w:sz="0" w:space="0" w:color="auto"/>
                <w:bottom w:val="none" w:sz="0" w:space="0" w:color="auto"/>
                <w:right w:val="none" w:sz="0" w:space="0" w:color="auto"/>
              </w:divBdr>
            </w:div>
            <w:div w:id="1229071745">
              <w:marLeft w:val="0"/>
              <w:marRight w:val="0"/>
              <w:marTop w:val="0"/>
              <w:marBottom w:val="0"/>
              <w:divBdr>
                <w:top w:val="none" w:sz="0" w:space="0" w:color="auto"/>
                <w:left w:val="none" w:sz="0" w:space="0" w:color="auto"/>
                <w:bottom w:val="none" w:sz="0" w:space="0" w:color="auto"/>
                <w:right w:val="none" w:sz="0" w:space="0" w:color="auto"/>
              </w:divBdr>
            </w:div>
            <w:div w:id="1489982611">
              <w:marLeft w:val="0"/>
              <w:marRight w:val="0"/>
              <w:marTop w:val="0"/>
              <w:marBottom w:val="0"/>
              <w:divBdr>
                <w:top w:val="none" w:sz="0" w:space="0" w:color="auto"/>
                <w:left w:val="none" w:sz="0" w:space="0" w:color="auto"/>
                <w:bottom w:val="none" w:sz="0" w:space="0" w:color="auto"/>
                <w:right w:val="none" w:sz="0" w:space="0" w:color="auto"/>
              </w:divBdr>
            </w:div>
            <w:div w:id="541595451">
              <w:marLeft w:val="0"/>
              <w:marRight w:val="0"/>
              <w:marTop w:val="0"/>
              <w:marBottom w:val="0"/>
              <w:divBdr>
                <w:top w:val="none" w:sz="0" w:space="0" w:color="auto"/>
                <w:left w:val="none" w:sz="0" w:space="0" w:color="auto"/>
                <w:bottom w:val="none" w:sz="0" w:space="0" w:color="auto"/>
                <w:right w:val="none" w:sz="0" w:space="0" w:color="auto"/>
              </w:divBdr>
            </w:div>
          </w:divsChild>
        </w:div>
        <w:div w:id="921715931">
          <w:marLeft w:val="0"/>
          <w:marRight w:val="0"/>
          <w:marTop w:val="540"/>
          <w:marBottom w:val="0"/>
          <w:divBdr>
            <w:top w:val="none" w:sz="0" w:space="0" w:color="auto"/>
            <w:left w:val="none" w:sz="0" w:space="0" w:color="auto"/>
            <w:bottom w:val="none" w:sz="0" w:space="0" w:color="auto"/>
            <w:right w:val="none" w:sz="0" w:space="0" w:color="auto"/>
          </w:divBdr>
          <w:divsChild>
            <w:div w:id="597106329">
              <w:marLeft w:val="0"/>
              <w:marRight w:val="0"/>
              <w:marTop w:val="0"/>
              <w:marBottom w:val="0"/>
              <w:divBdr>
                <w:top w:val="none" w:sz="0" w:space="0" w:color="auto"/>
                <w:left w:val="none" w:sz="0" w:space="0" w:color="auto"/>
                <w:bottom w:val="none" w:sz="0" w:space="0" w:color="auto"/>
                <w:right w:val="none" w:sz="0" w:space="0" w:color="auto"/>
              </w:divBdr>
            </w:div>
            <w:div w:id="82188819">
              <w:marLeft w:val="0"/>
              <w:marRight w:val="0"/>
              <w:marTop w:val="0"/>
              <w:marBottom w:val="0"/>
              <w:divBdr>
                <w:top w:val="none" w:sz="0" w:space="0" w:color="auto"/>
                <w:left w:val="none" w:sz="0" w:space="0" w:color="auto"/>
                <w:bottom w:val="none" w:sz="0" w:space="0" w:color="auto"/>
                <w:right w:val="none" w:sz="0" w:space="0" w:color="auto"/>
              </w:divBdr>
            </w:div>
            <w:div w:id="1434134735">
              <w:marLeft w:val="0"/>
              <w:marRight w:val="0"/>
              <w:marTop w:val="0"/>
              <w:marBottom w:val="0"/>
              <w:divBdr>
                <w:top w:val="none" w:sz="0" w:space="0" w:color="auto"/>
                <w:left w:val="none" w:sz="0" w:space="0" w:color="auto"/>
                <w:bottom w:val="none" w:sz="0" w:space="0" w:color="auto"/>
                <w:right w:val="none" w:sz="0" w:space="0" w:color="auto"/>
              </w:divBdr>
            </w:div>
            <w:div w:id="734668599">
              <w:marLeft w:val="0"/>
              <w:marRight w:val="0"/>
              <w:marTop w:val="0"/>
              <w:marBottom w:val="0"/>
              <w:divBdr>
                <w:top w:val="none" w:sz="0" w:space="0" w:color="auto"/>
                <w:left w:val="none" w:sz="0" w:space="0" w:color="auto"/>
                <w:bottom w:val="none" w:sz="0" w:space="0" w:color="auto"/>
                <w:right w:val="none" w:sz="0" w:space="0" w:color="auto"/>
              </w:divBdr>
            </w:div>
            <w:div w:id="1939210408">
              <w:marLeft w:val="0"/>
              <w:marRight w:val="0"/>
              <w:marTop w:val="0"/>
              <w:marBottom w:val="0"/>
              <w:divBdr>
                <w:top w:val="none" w:sz="0" w:space="0" w:color="auto"/>
                <w:left w:val="none" w:sz="0" w:space="0" w:color="auto"/>
                <w:bottom w:val="none" w:sz="0" w:space="0" w:color="auto"/>
                <w:right w:val="none" w:sz="0" w:space="0" w:color="auto"/>
              </w:divBdr>
            </w:div>
            <w:div w:id="1002320315">
              <w:marLeft w:val="0"/>
              <w:marRight w:val="0"/>
              <w:marTop w:val="0"/>
              <w:marBottom w:val="0"/>
              <w:divBdr>
                <w:top w:val="none" w:sz="0" w:space="0" w:color="auto"/>
                <w:left w:val="none" w:sz="0" w:space="0" w:color="auto"/>
                <w:bottom w:val="none" w:sz="0" w:space="0" w:color="auto"/>
                <w:right w:val="none" w:sz="0" w:space="0" w:color="auto"/>
              </w:divBdr>
            </w:div>
            <w:div w:id="1802068169">
              <w:marLeft w:val="0"/>
              <w:marRight w:val="0"/>
              <w:marTop w:val="0"/>
              <w:marBottom w:val="0"/>
              <w:divBdr>
                <w:top w:val="none" w:sz="0" w:space="0" w:color="auto"/>
                <w:left w:val="none" w:sz="0" w:space="0" w:color="auto"/>
                <w:bottom w:val="none" w:sz="0" w:space="0" w:color="auto"/>
                <w:right w:val="none" w:sz="0" w:space="0" w:color="auto"/>
              </w:divBdr>
            </w:div>
          </w:divsChild>
        </w:div>
        <w:div w:id="1527018796">
          <w:marLeft w:val="0"/>
          <w:marRight w:val="0"/>
          <w:marTop w:val="540"/>
          <w:marBottom w:val="0"/>
          <w:divBdr>
            <w:top w:val="none" w:sz="0" w:space="0" w:color="auto"/>
            <w:left w:val="none" w:sz="0" w:space="0" w:color="auto"/>
            <w:bottom w:val="none" w:sz="0" w:space="0" w:color="auto"/>
            <w:right w:val="none" w:sz="0" w:space="0" w:color="auto"/>
          </w:divBdr>
          <w:divsChild>
            <w:div w:id="437606452">
              <w:marLeft w:val="0"/>
              <w:marRight w:val="0"/>
              <w:marTop w:val="0"/>
              <w:marBottom w:val="0"/>
              <w:divBdr>
                <w:top w:val="none" w:sz="0" w:space="0" w:color="auto"/>
                <w:left w:val="none" w:sz="0" w:space="0" w:color="auto"/>
                <w:bottom w:val="none" w:sz="0" w:space="0" w:color="auto"/>
                <w:right w:val="none" w:sz="0" w:space="0" w:color="auto"/>
              </w:divBdr>
            </w:div>
            <w:div w:id="1861435245">
              <w:marLeft w:val="0"/>
              <w:marRight w:val="0"/>
              <w:marTop w:val="0"/>
              <w:marBottom w:val="0"/>
              <w:divBdr>
                <w:top w:val="none" w:sz="0" w:space="0" w:color="auto"/>
                <w:left w:val="none" w:sz="0" w:space="0" w:color="auto"/>
                <w:bottom w:val="none" w:sz="0" w:space="0" w:color="auto"/>
                <w:right w:val="none" w:sz="0" w:space="0" w:color="auto"/>
              </w:divBdr>
            </w:div>
            <w:div w:id="1649479478">
              <w:marLeft w:val="0"/>
              <w:marRight w:val="0"/>
              <w:marTop w:val="0"/>
              <w:marBottom w:val="0"/>
              <w:divBdr>
                <w:top w:val="none" w:sz="0" w:space="0" w:color="auto"/>
                <w:left w:val="none" w:sz="0" w:space="0" w:color="auto"/>
                <w:bottom w:val="none" w:sz="0" w:space="0" w:color="auto"/>
                <w:right w:val="none" w:sz="0" w:space="0" w:color="auto"/>
              </w:divBdr>
            </w:div>
            <w:div w:id="173695694">
              <w:marLeft w:val="0"/>
              <w:marRight w:val="0"/>
              <w:marTop w:val="0"/>
              <w:marBottom w:val="0"/>
              <w:divBdr>
                <w:top w:val="none" w:sz="0" w:space="0" w:color="auto"/>
                <w:left w:val="none" w:sz="0" w:space="0" w:color="auto"/>
                <w:bottom w:val="none" w:sz="0" w:space="0" w:color="auto"/>
                <w:right w:val="none" w:sz="0" w:space="0" w:color="auto"/>
              </w:divBdr>
            </w:div>
            <w:div w:id="752437522">
              <w:marLeft w:val="0"/>
              <w:marRight w:val="0"/>
              <w:marTop w:val="0"/>
              <w:marBottom w:val="0"/>
              <w:divBdr>
                <w:top w:val="none" w:sz="0" w:space="0" w:color="auto"/>
                <w:left w:val="none" w:sz="0" w:space="0" w:color="auto"/>
                <w:bottom w:val="none" w:sz="0" w:space="0" w:color="auto"/>
                <w:right w:val="none" w:sz="0" w:space="0" w:color="auto"/>
              </w:divBdr>
            </w:div>
          </w:divsChild>
        </w:div>
        <w:div w:id="942146685">
          <w:marLeft w:val="0"/>
          <w:marRight w:val="0"/>
          <w:marTop w:val="540"/>
          <w:marBottom w:val="0"/>
          <w:divBdr>
            <w:top w:val="none" w:sz="0" w:space="0" w:color="auto"/>
            <w:left w:val="none" w:sz="0" w:space="0" w:color="auto"/>
            <w:bottom w:val="none" w:sz="0" w:space="0" w:color="auto"/>
            <w:right w:val="none" w:sz="0" w:space="0" w:color="auto"/>
          </w:divBdr>
          <w:divsChild>
            <w:div w:id="1456215814">
              <w:marLeft w:val="0"/>
              <w:marRight w:val="0"/>
              <w:marTop w:val="0"/>
              <w:marBottom w:val="0"/>
              <w:divBdr>
                <w:top w:val="none" w:sz="0" w:space="0" w:color="auto"/>
                <w:left w:val="none" w:sz="0" w:space="0" w:color="auto"/>
                <w:bottom w:val="none" w:sz="0" w:space="0" w:color="auto"/>
                <w:right w:val="none" w:sz="0" w:space="0" w:color="auto"/>
              </w:divBdr>
            </w:div>
            <w:div w:id="1200046110">
              <w:marLeft w:val="0"/>
              <w:marRight w:val="0"/>
              <w:marTop w:val="0"/>
              <w:marBottom w:val="0"/>
              <w:divBdr>
                <w:top w:val="none" w:sz="0" w:space="0" w:color="auto"/>
                <w:left w:val="none" w:sz="0" w:space="0" w:color="auto"/>
                <w:bottom w:val="none" w:sz="0" w:space="0" w:color="auto"/>
                <w:right w:val="none" w:sz="0" w:space="0" w:color="auto"/>
              </w:divBdr>
            </w:div>
            <w:div w:id="1328708569">
              <w:marLeft w:val="0"/>
              <w:marRight w:val="0"/>
              <w:marTop w:val="0"/>
              <w:marBottom w:val="0"/>
              <w:divBdr>
                <w:top w:val="none" w:sz="0" w:space="0" w:color="auto"/>
                <w:left w:val="none" w:sz="0" w:space="0" w:color="auto"/>
                <w:bottom w:val="none" w:sz="0" w:space="0" w:color="auto"/>
                <w:right w:val="none" w:sz="0" w:space="0" w:color="auto"/>
              </w:divBdr>
            </w:div>
            <w:div w:id="1812403227">
              <w:marLeft w:val="0"/>
              <w:marRight w:val="0"/>
              <w:marTop w:val="0"/>
              <w:marBottom w:val="0"/>
              <w:divBdr>
                <w:top w:val="none" w:sz="0" w:space="0" w:color="auto"/>
                <w:left w:val="none" w:sz="0" w:space="0" w:color="auto"/>
                <w:bottom w:val="none" w:sz="0" w:space="0" w:color="auto"/>
                <w:right w:val="none" w:sz="0" w:space="0" w:color="auto"/>
              </w:divBdr>
            </w:div>
            <w:div w:id="1891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2280">
      <w:bodyDiv w:val="1"/>
      <w:marLeft w:val="0"/>
      <w:marRight w:val="0"/>
      <w:marTop w:val="0"/>
      <w:marBottom w:val="0"/>
      <w:divBdr>
        <w:top w:val="none" w:sz="0" w:space="0" w:color="auto"/>
        <w:left w:val="none" w:sz="0" w:space="0" w:color="auto"/>
        <w:bottom w:val="none" w:sz="0" w:space="0" w:color="auto"/>
        <w:right w:val="none" w:sz="0" w:space="0" w:color="auto"/>
      </w:divBdr>
      <w:divsChild>
        <w:div w:id="62876484">
          <w:marLeft w:val="0"/>
          <w:marRight w:val="0"/>
          <w:marTop w:val="0"/>
          <w:marBottom w:val="0"/>
          <w:divBdr>
            <w:top w:val="none" w:sz="0" w:space="0" w:color="auto"/>
            <w:left w:val="none" w:sz="0" w:space="0" w:color="auto"/>
            <w:bottom w:val="none" w:sz="0" w:space="0" w:color="auto"/>
            <w:right w:val="none" w:sz="0" w:space="0" w:color="auto"/>
          </w:divBdr>
        </w:div>
        <w:div w:id="1244872568">
          <w:marLeft w:val="0"/>
          <w:marRight w:val="0"/>
          <w:marTop w:val="0"/>
          <w:marBottom w:val="0"/>
          <w:divBdr>
            <w:top w:val="none" w:sz="0" w:space="0" w:color="auto"/>
            <w:left w:val="none" w:sz="0" w:space="0" w:color="auto"/>
            <w:bottom w:val="none" w:sz="0" w:space="0" w:color="auto"/>
            <w:right w:val="none" w:sz="0" w:space="0" w:color="auto"/>
          </w:divBdr>
        </w:div>
        <w:div w:id="1969385873">
          <w:marLeft w:val="0"/>
          <w:marRight w:val="0"/>
          <w:marTop w:val="0"/>
          <w:marBottom w:val="0"/>
          <w:divBdr>
            <w:top w:val="none" w:sz="0" w:space="0" w:color="auto"/>
            <w:left w:val="none" w:sz="0" w:space="0" w:color="auto"/>
            <w:bottom w:val="none" w:sz="0" w:space="0" w:color="auto"/>
            <w:right w:val="none" w:sz="0" w:space="0" w:color="auto"/>
          </w:divBdr>
        </w:div>
        <w:div w:id="1716153771">
          <w:marLeft w:val="0"/>
          <w:marRight w:val="0"/>
          <w:marTop w:val="0"/>
          <w:marBottom w:val="0"/>
          <w:divBdr>
            <w:top w:val="none" w:sz="0" w:space="0" w:color="auto"/>
            <w:left w:val="none" w:sz="0" w:space="0" w:color="auto"/>
            <w:bottom w:val="none" w:sz="0" w:space="0" w:color="auto"/>
            <w:right w:val="none" w:sz="0" w:space="0" w:color="auto"/>
          </w:divBdr>
        </w:div>
        <w:div w:id="1539396180">
          <w:marLeft w:val="0"/>
          <w:marRight w:val="0"/>
          <w:marTop w:val="0"/>
          <w:marBottom w:val="0"/>
          <w:divBdr>
            <w:top w:val="none" w:sz="0" w:space="0" w:color="auto"/>
            <w:left w:val="none" w:sz="0" w:space="0" w:color="auto"/>
            <w:bottom w:val="none" w:sz="0" w:space="0" w:color="auto"/>
            <w:right w:val="none" w:sz="0" w:space="0" w:color="auto"/>
          </w:divBdr>
        </w:div>
        <w:div w:id="327250922">
          <w:marLeft w:val="0"/>
          <w:marRight w:val="0"/>
          <w:marTop w:val="0"/>
          <w:marBottom w:val="0"/>
          <w:divBdr>
            <w:top w:val="none" w:sz="0" w:space="0" w:color="auto"/>
            <w:left w:val="none" w:sz="0" w:space="0" w:color="auto"/>
            <w:bottom w:val="none" w:sz="0" w:space="0" w:color="auto"/>
            <w:right w:val="none" w:sz="0" w:space="0" w:color="auto"/>
          </w:divBdr>
        </w:div>
        <w:div w:id="1952085472">
          <w:marLeft w:val="0"/>
          <w:marRight w:val="0"/>
          <w:marTop w:val="0"/>
          <w:marBottom w:val="0"/>
          <w:divBdr>
            <w:top w:val="none" w:sz="0" w:space="0" w:color="auto"/>
            <w:left w:val="none" w:sz="0" w:space="0" w:color="auto"/>
            <w:bottom w:val="none" w:sz="0" w:space="0" w:color="auto"/>
            <w:right w:val="none" w:sz="0" w:space="0" w:color="auto"/>
          </w:divBdr>
        </w:div>
        <w:div w:id="805968973">
          <w:marLeft w:val="0"/>
          <w:marRight w:val="0"/>
          <w:marTop w:val="0"/>
          <w:marBottom w:val="0"/>
          <w:divBdr>
            <w:top w:val="none" w:sz="0" w:space="0" w:color="auto"/>
            <w:left w:val="none" w:sz="0" w:space="0" w:color="auto"/>
            <w:bottom w:val="none" w:sz="0" w:space="0" w:color="auto"/>
            <w:right w:val="none" w:sz="0" w:space="0" w:color="auto"/>
          </w:divBdr>
        </w:div>
        <w:div w:id="1442728865">
          <w:marLeft w:val="0"/>
          <w:marRight w:val="0"/>
          <w:marTop w:val="0"/>
          <w:marBottom w:val="0"/>
          <w:divBdr>
            <w:top w:val="none" w:sz="0" w:space="0" w:color="auto"/>
            <w:left w:val="none" w:sz="0" w:space="0" w:color="auto"/>
            <w:bottom w:val="none" w:sz="0" w:space="0" w:color="auto"/>
            <w:right w:val="none" w:sz="0" w:space="0" w:color="auto"/>
          </w:divBdr>
        </w:div>
        <w:div w:id="181017455">
          <w:marLeft w:val="0"/>
          <w:marRight w:val="0"/>
          <w:marTop w:val="0"/>
          <w:marBottom w:val="0"/>
          <w:divBdr>
            <w:top w:val="none" w:sz="0" w:space="0" w:color="auto"/>
            <w:left w:val="none" w:sz="0" w:space="0" w:color="auto"/>
            <w:bottom w:val="none" w:sz="0" w:space="0" w:color="auto"/>
            <w:right w:val="none" w:sz="0" w:space="0" w:color="auto"/>
          </w:divBdr>
        </w:div>
        <w:div w:id="1854762766">
          <w:marLeft w:val="0"/>
          <w:marRight w:val="0"/>
          <w:marTop w:val="0"/>
          <w:marBottom w:val="0"/>
          <w:divBdr>
            <w:top w:val="none" w:sz="0" w:space="0" w:color="auto"/>
            <w:left w:val="none" w:sz="0" w:space="0" w:color="auto"/>
            <w:bottom w:val="none" w:sz="0" w:space="0" w:color="auto"/>
            <w:right w:val="none" w:sz="0" w:space="0" w:color="auto"/>
          </w:divBdr>
        </w:div>
        <w:div w:id="426972208">
          <w:marLeft w:val="0"/>
          <w:marRight w:val="0"/>
          <w:marTop w:val="0"/>
          <w:marBottom w:val="0"/>
          <w:divBdr>
            <w:top w:val="none" w:sz="0" w:space="0" w:color="auto"/>
            <w:left w:val="none" w:sz="0" w:space="0" w:color="auto"/>
            <w:bottom w:val="none" w:sz="0" w:space="0" w:color="auto"/>
            <w:right w:val="none" w:sz="0" w:space="0" w:color="auto"/>
          </w:divBdr>
        </w:div>
        <w:div w:id="7215851">
          <w:marLeft w:val="0"/>
          <w:marRight w:val="0"/>
          <w:marTop w:val="0"/>
          <w:marBottom w:val="0"/>
          <w:divBdr>
            <w:top w:val="none" w:sz="0" w:space="0" w:color="auto"/>
            <w:left w:val="none" w:sz="0" w:space="0" w:color="auto"/>
            <w:bottom w:val="none" w:sz="0" w:space="0" w:color="auto"/>
            <w:right w:val="none" w:sz="0" w:space="0" w:color="auto"/>
          </w:divBdr>
        </w:div>
        <w:div w:id="748162023">
          <w:marLeft w:val="0"/>
          <w:marRight w:val="0"/>
          <w:marTop w:val="0"/>
          <w:marBottom w:val="0"/>
          <w:divBdr>
            <w:top w:val="none" w:sz="0" w:space="0" w:color="auto"/>
            <w:left w:val="none" w:sz="0" w:space="0" w:color="auto"/>
            <w:bottom w:val="none" w:sz="0" w:space="0" w:color="auto"/>
            <w:right w:val="none" w:sz="0" w:space="0" w:color="auto"/>
          </w:divBdr>
        </w:div>
        <w:div w:id="489323256">
          <w:marLeft w:val="0"/>
          <w:marRight w:val="0"/>
          <w:marTop w:val="0"/>
          <w:marBottom w:val="0"/>
          <w:divBdr>
            <w:top w:val="none" w:sz="0" w:space="0" w:color="auto"/>
            <w:left w:val="none" w:sz="0" w:space="0" w:color="auto"/>
            <w:bottom w:val="none" w:sz="0" w:space="0" w:color="auto"/>
            <w:right w:val="none" w:sz="0" w:space="0" w:color="auto"/>
          </w:divBdr>
        </w:div>
        <w:div w:id="906691347">
          <w:marLeft w:val="0"/>
          <w:marRight w:val="0"/>
          <w:marTop w:val="0"/>
          <w:marBottom w:val="0"/>
          <w:divBdr>
            <w:top w:val="none" w:sz="0" w:space="0" w:color="auto"/>
            <w:left w:val="none" w:sz="0" w:space="0" w:color="auto"/>
            <w:bottom w:val="none" w:sz="0" w:space="0" w:color="auto"/>
            <w:right w:val="none" w:sz="0" w:space="0" w:color="auto"/>
          </w:divBdr>
        </w:div>
        <w:div w:id="2045934390">
          <w:marLeft w:val="0"/>
          <w:marRight w:val="0"/>
          <w:marTop w:val="0"/>
          <w:marBottom w:val="0"/>
          <w:divBdr>
            <w:top w:val="none" w:sz="0" w:space="0" w:color="auto"/>
            <w:left w:val="none" w:sz="0" w:space="0" w:color="auto"/>
            <w:bottom w:val="none" w:sz="0" w:space="0" w:color="auto"/>
            <w:right w:val="none" w:sz="0" w:space="0" w:color="auto"/>
          </w:divBdr>
        </w:div>
        <w:div w:id="106195028">
          <w:marLeft w:val="0"/>
          <w:marRight w:val="0"/>
          <w:marTop w:val="0"/>
          <w:marBottom w:val="0"/>
          <w:divBdr>
            <w:top w:val="none" w:sz="0" w:space="0" w:color="auto"/>
            <w:left w:val="none" w:sz="0" w:space="0" w:color="auto"/>
            <w:bottom w:val="none" w:sz="0" w:space="0" w:color="auto"/>
            <w:right w:val="none" w:sz="0" w:space="0" w:color="auto"/>
          </w:divBdr>
        </w:div>
        <w:div w:id="54788161">
          <w:marLeft w:val="0"/>
          <w:marRight w:val="0"/>
          <w:marTop w:val="0"/>
          <w:marBottom w:val="0"/>
          <w:divBdr>
            <w:top w:val="none" w:sz="0" w:space="0" w:color="auto"/>
            <w:left w:val="none" w:sz="0" w:space="0" w:color="auto"/>
            <w:bottom w:val="none" w:sz="0" w:space="0" w:color="auto"/>
            <w:right w:val="none" w:sz="0" w:space="0" w:color="auto"/>
          </w:divBdr>
        </w:div>
        <w:div w:id="1014069564">
          <w:marLeft w:val="0"/>
          <w:marRight w:val="0"/>
          <w:marTop w:val="0"/>
          <w:marBottom w:val="0"/>
          <w:divBdr>
            <w:top w:val="none" w:sz="0" w:space="0" w:color="auto"/>
            <w:left w:val="none" w:sz="0" w:space="0" w:color="auto"/>
            <w:bottom w:val="none" w:sz="0" w:space="0" w:color="auto"/>
            <w:right w:val="none" w:sz="0" w:space="0" w:color="auto"/>
          </w:divBdr>
        </w:div>
        <w:div w:id="755632026">
          <w:marLeft w:val="0"/>
          <w:marRight w:val="0"/>
          <w:marTop w:val="0"/>
          <w:marBottom w:val="0"/>
          <w:divBdr>
            <w:top w:val="none" w:sz="0" w:space="0" w:color="auto"/>
            <w:left w:val="none" w:sz="0" w:space="0" w:color="auto"/>
            <w:bottom w:val="none" w:sz="0" w:space="0" w:color="auto"/>
            <w:right w:val="none" w:sz="0" w:space="0" w:color="auto"/>
          </w:divBdr>
        </w:div>
        <w:div w:id="985283532">
          <w:marLeft w:val="0"/>
          <w:marRight w:val="0"/>
          <w:marTop w:val="0"/>
          <w:marBottom w:val="0"/>
          <w:divBdr>
            <w:top w:val="none" w:sz="0" w:space="0" w:color="auto"/>
            <w:left w:val="none" w:sz="0" w:space="0" w:color="auto"/>
            <w:bottom w:val="none" w:sz="0" w:space="0" w:color="auto"/>
            <w:right w:val="none" w:sz="0" w:space="0" w:color="auto"/>
          </w:divBdr>
        </w:div>
        <w:div w:id="378668136">
          <w:marLeft w:val="0"/>
          <w:marRight w:val="0"/>
          <w:marTop w:val="0"/>
          <w:marBottom w:val="0"/>
          <w:divBdr>
            <w:top w:val="none" w:sz="0" w:space="0" w:color="auto"/>
            <w:left w:val="none" w:sz="0" w:space="0" w:color="auto"/>
            <w:bottom w:val="none" w:sz="0" w:space="0" w:color="auto"/>
            <w:right w:val="none" w:sz="0" w:space="0" w:color="auto"/>
          </w:divBdr>
        </w:div>
        <w:div w:id="568418004">
          <w:marLeft w:val="0"/>
          <w:marRight w:val="0"/>
          <w:marTop w:val="0"/>
          <w:marBottom w:val="0"/>
          <w:divBdr>
            <w:top w:val="none" w:sz="0" w:space="0" w:color="auto"/>
            <w:left w:val="none" w:sz="0" w:space="0" w:color="auto"/>
            <w:bottom w:val="none" w:sz="0" w:space="0" w:color="auto"/>
            <w:right w:val="none" w:sz="0" w:space="0" w:color="auto"/>
          </w:divBdr>
        </w:div>
        <w:div w:id="367993504">
          <w:marLeft w:val="0"/>
          <w:marRight w:val="0"/>
          <w:marTop w:val="0"/>
          <w:marBottom w:val="0"/>
          <w:divBdr>
            <w:top w:val="none" w:sz="0" w:space="0" w:color="auto"/>
            <w:left w:val="none" w:sz="0" w:space="0" w:color="auto"/>
            <w:bottom w:val="none" w:sz="0" w:space="0" w:color="auto"/>
            <w:right w:val="none" w:sz="0" w:space="0" w:color="auto"/>
          </w:divBdr>
        </w:div>
        <w:div w:id="1875657476">
          <w:marLeft w:val="0"/>
          <w:marRight w:val="0"/>
          <w:marTop w:val="0"/>
          <w:marBottom w:val="0"/>
          <w:divBdr>
            <w:top w:val="none" w:sz="0" w:space="0" w:color="auto"/>
            <w:left w:val="none" w:sz="0" w:space="0" w:color="auto"/>
            <w:bottom w:val="none" w:sz="0" w:space="0" w:color="auto"/>
            <w:right w:val="none" w:sz="0" w:space="0" w:color="auto"/>
          </w:divBdr>
        </w:div>
        <w:div w:id="383916867">
          <w:marLeft w:val="0"/>
          <w:marRight w:val="0"/>
          <w:marTop w:val="0"/>
          <w:marBottom w:val="0"/>
          <w:divBdr>
            <w:top w:val="none" w:sz="0" w:space="0" w:color="auto"/>
            <w:left w:val="none" w:sz="0" w:space="0" w:color="auto"/>
            <w:bottom w:val="none" w:sz="0" w:space="0" w:color="auto"/>
            <w:right w:val="none" w:sz="0" w:space="0" w:color="auto"/>
          </w:divBdr>
        </w:div>
        <w:div w:id="1897274311">
          <w:marLeft w:val="0"/>
          <w:marRight w:val="0"/>
          <w:marTop w:val="0"/>
          <w:marBottom w:val="0"/>
          <w:divBdr>
            <w:top w:val="none" w:sz="0" w:space="0" w:color="auto"/>
            <w:left w:val="none" w:sz="0" w:space="0" w:color="auto"/>
            <w:bottom w:val="none" w:sz="0" w:space="0" w:color="auto"/>
            <w:right w:val="none" w:sz="0" w:space="0" w:color="auto"/>
          </w:divBdr>
        </w:div>
        <w:div w:id="701709150">
          <w:marLeft w:val="0"/>
          <w:marRight w:val="0"/>
          <w:marTop w:val="0"/>
          <w:marBottom w:val="0"/>
          <w:divBdr>
            <w:top w:val="none" w:sz="0" w:space="0" w:color="auto"/>
            <w:left w:val="none" w:sz="0" w:space="0" w:color="auto"/>
            <w:bottom w:val="none" w:sz="0" w:space="0" w:color="auto"/>
            <w:right w:val="none" w:sz="0" w:space="0" w:color="auto"/>
          </w:divBdr>
        </w:div>
      </w:divsChild>
    </w:div>
    <w:div w:id="739793374">
      <w:bodyDiv w:val="1"/>
      <w:marLeft w:val="0"/>
      <w:marRight w:val="0"/>
      <w:marTop w:val="0"/>
      <w:marBottom w:val="0"/>
      <w:divBdr>
        <w:top w:val="none" w:sz="0" w:space="0" w:color="auto"/>
        <w:left w:val="none" w:sz="0" w:space="0" w:color="auto"/>
        <w:bottom w:val="none" w:sz="0" w:space="0" w:color="auto"/>
        <w:right w:val="none" w:sz="0" w:space="0" w:color="auto"/>
      </w:divBdr>
      <w:divsChild>
        <w:div w:id="2036078527">
          <w:marLeft w:val="0"/>
          <w:marRight w:val="0"/>
          <w:marTop w:val="0"/>
          <w:marBottom w:val="150"/>
          <w:divBdr>
            <w:top w:val="none" w:sz="0" w:space="0" w:color="auto"/>
            <w:left w:val="none" w:sz="0" w:space="0" w:color="auto"/>
            <w:bottom w:val="none" w:sz="0" w:space="0" w:color="auto"/>
            <w:right w:val="none" w:sz="0" w:space="0" w:color="auto"/>
          </w:divBdr>
          <w:divsChild>
            <w:div w:id="347682539">
              <w:marLeft w:val="0"/>
              <w:marRight w:val="0"/>
              <w:marTop w:val="0"/>
              <w:marBottom w:val="0"/>
              <w:divBdr>
                <w:top w:val="none" w:sz="0" w:space="0" w:color="auto"/>
                <w:left w:val="none" w:sz="0" w:space="0" w:color="auto"/>
                <w:bottom w:val="none" w:sz="0" w:space="0" w:color="auto"/>
                <w:right w:val="none" w:sz="0" w:space="0" w:color="auto"/>
              </w:divBdr>
            </w:div>
          </w:divsChild>
        </w:div>
        <w:div w:id="1209104751">
          <w:marLeft w:val="0"/>
          <w:marRight w:val="0"/>
          <w:marTop w:val="0"/>
          <w:marBottom w:val="150"/>
          <w:divBdr>
            <w:top w:val="none" w:sz="0" w:space="0" w:color="auto"/>
            <w:left w:val="none" w:sz="0" w:space="0" w:color="auto"/>
            <w:bottom w:val="none" w:sz="0" w:space="0" w:color="auto"/>
            <w:right w:val="none" w:sz="0" w:space="0" w:color="auto"/>
          </w:divBdr>
          <w:divsChild>
            <w:div w:id="429669178">
              <w:marLeft w:val="0"/>
              <w:marRight w:val="0"/>
              <w:marTop w:val="0"/>
              <w:marBottom w:val="0"/>
              <w:divBdr>
                <w:top w:val="none" w:sz="0" w:space="0" w:color="auto"/>
                <w:left w:val="none" w:sz="0" w:space="0" w:color="auto"/>
                <w:bottom w:val="none" w:sz="0" w:space="0" w:color="auto"/>
                <w:right w:val="none" w:sz="0" w:space="0" w:color="auto"/>
              </w:divBdr>
            </w:div>
          </w:divsChild>
        </w:div>
        <w:div w:id="1425879192">
          <w:marLeft w:val="0"/>
          <w:marRight w:val="0"/>
          <w:marTop w:val="0"/>
          <w:marBottom w:val="150"/>
          <w:divBdr>
            <w:top w:val="none" w:sz="0" w:space="0" w:color="auto"/>
            <w:left w:val="none" w:sz="0" w:space="0" w:color="auto"/>
            <w:bottom w:val="none" w:sz="0" w:space="0" w:color="auto"/>
            <w:right w:val="none" w:sz="0" w:space="0" w:color="auto"/>
          </w:divBdr>
          <w:divsChild>
            <w:div w:id="1176842259">
              <w:marLeft w:val="0"/>
              <w:marRight w:val="0"/>
              <w:marTop w:val="0"/>
              <w:marBottom w:val="0"/>
              <w:divBdr>
                <w:top w:val="none" w:sz="0" w:space="0" w:color="auto"/>
                <w:left w:val="none" w:sz="0" w:space="0" w:color="auto"/>
                <w:bottom w:val="none" w:sz="0" w:space="0" w:color="auto"/>
                <w:right w:val="none" w:sz="0" w:space="0" w:color="auto"/>
              </w:divBdr>
            </w:div>
          </w:divsChild>
        </w:div>
        <w:div w:id="1285187862">
          <w:marLeft w:val="0"/>
          <w:marRight w:val="0"/>
          <w:marTop w:val="0"/>
          <w:marBottom w:val="0"/>
          <w:divBdr>
            <w:top w:val="none" w:sz="0" w:space="0" w:color="auto"/>
            <w:left w:val="none" w:sz="0" w:space="0" w:color="auto"/>
            <w:bottom w:val="none" w:sz="0" w:space="0" w:color="auto"/>
            <w:right w:val="none" w:sz="0" w:space="0" w:color="auto"/>
          </w:divBdr>
          <w:divsChild>
            <w:div w:id="1214731108">
              <w:marLeft w:val="0"/>
              <w:marRight w:val="0"/>
              <w:marTop w:val="0"/>
              <w:marBottom w:val="0"/>
              <w:divBdr>
                <w:top w:val="none" w:sz="0" w:space="0" w:color="auto"/>
                <w:left w:val="none" w:sz="0" w:space="0" w:color="auto"/>
                <w:bottom w:val="none" w:sz="0" w:space="0" w:color="auto"/>
                <w:right w:val="none" w:sz="0" w:space="0" w:color="auto"/>
              </w:divBdr>
            </w:div>
          </w:divsChild>
        </w:div>
        <w:div w:id="385107334">
          <w:marLeft w:val="0"/>
          <w:marRight w:val="0"/>
          <w:marTop w:val="0"/>
          <w:marBottom w:val="150"/>
          <w:divBdr>
            <w:top w:val="none" w:sz="0" w:space="0" w:color="auto"/>
            <w:left w:val="none" w:sz="0" w:space="0" w:color="auto"/>
            <w:bottom w:val="none" w:sz="0" w:space="0" w:color="auto"/>
            <w:right w:val="none" w:sz="0" w:space="0" w:color="auto"/>
          </w:divBdr>
          <w:divsChild>
            <w:div w:id="224682505">
              <w:marLeft w:val="0"/>
              <w:marRight w:val="0"/>
              <w:marTop w:val="0"/>
              <w:marBottom w:val="0"/>
              <w:divBdr>
                <w:top w:val="none" w:sz="0" w:space="0" w:color="auto"/>
                <w:left w:val="none" w:sz="0" w:space="0" w:color="auto"/>
                <w:bottom w:val="none" w:sz="0" w:space="0" w:color="auto"/>
                <w:right w:val="none" w:sz="0" w:space="0" w:color="auto"/>
              </w:divBdr>
            </w:div>
          </w:divsChild>
        </w:div>
        <w:div w:id="1584799043">
          <w:marLeft w:val="0"/>
          <w:marRight w:val="0"/>
          <w:marTop w:val="0"/>
          <w:marBottom w:val="150"/>
          <w:divBdr>
            <w:top w:val="none" w:sz="0" w:space="0" w:color="auto"/>
            <w:left w:val="none" w:sz="0" w:space="0" w:color="auto"/>
            <w:bottom w:val="none" w:sz="0" w:space="0" w:color="auto"/>
            <w:right w:val="none" w:sz="0" w:space="0" w:color="auto"/>
          </w:divBdr>
          <w:divsChild>
            <w:div w:id="1430924954">
              <w:marLeft w:val="0"/>
              <w:marRight w:val="0"/>
              <w:marTop w:val="0"/>
              <w:marBottom w:val="0"/>
              <w:divBdr>
                <w:top w:val="none" w:sz="0" w:space="0" w:color="auto"/>
                <w:left w:val="none" w:sz="0" w:space="0" w:color="auto"/>
                <w:bottom w:val="none" w:sz="0" w:space="0" w:color="auto"/>
                <w:right w:val="none" w:sz="0" w:space="0" w:color="auto"/>
              </w:divBdr>
            </w:div>
          </w:divsChild>
        </w:div>
        <w:div w:id="746610598">
          <w:marLeft w:val="0"/>
          <w:marRight w:val="0"/>
          <w:marTop w:val="0"/>
          <w:marBottom w:val="0"/>
          <w:divBdr>
            <w:top w:val="none" w:sz="0" w:space="0" w:color="auto"/>
            <w:left w:val="none" w:sz="0" w:space="0" w:color="auto"/>
            <w:bottom w:val="none" w:sz="0" w:space="0" w:color="auto"/>
            <w:right w:val="none" w:sz="0" w:space="0" w:color="auto"/>
          </w:divBdr>
          <w:divsChild>
            <w:div w:id="320085409">
              <w:marLeft w:val="0"/>
              <w:marRight w:val="0"/>
              <w:marTop w:val="0"/>
              <w:marBottom w:val="0"/>
              <w:divBdr>
                <w:top w:val="none" w:sz="0" w:space="0" w:color="auto"/>
                <w:left w:val="none" w:sz="0" w:space="0" w:color="auto"/>
                <w:bottom w:val="none" w:sz="0" w:space="0" w:color="auto"/>
                <w:right w:val="none" w:sz="0" w:space="0" w:color="auto"/>
              </w:divBdr>
            </w:div>
          </w:divsChild>
        </w:div>
        <w:div w:id="750859233">
          <w:marLeft w:val="0"/>
          <w:marRight w:val="0"/>
          <w:marTop w:val="0"/>
          <w:marBottom w:val="150"/>
          <w:divBdr>
            <w:top w:val="none" w:sz="0" w:space="0" w:color="auto"/>
            <w:left w:val="none" w:sz="0" w:space="0" w:color="auto"/>
            <w:bottom w:val="none" w:sz="0" w:space="0" w:color="auto"/>
            <w:right w:val="none" w:sz="0" w:space="0" w:color="auto"/>
          </w:divBdr>
          <w:divsChild>
            <w:div w:id="2016181148">
              <w:marLeft w:val="0"/>
              <w:marRight w:val="0"/>
              <w:marTop w:val="0"/>
              <w:marBottom w:val="0"/>
              <w:divBdr>
                <w:top w:val="none" w:sz="0" w:space="0" w:color="auto"/>
                <w:left w:val="none" w:sz="0" w:space="0" w:color="auto"/>
                <w:bottom w:val="none" w:sz="0" w:space="0" w:color="auto"/>
                <w:right w:val="none" w:sz="0" w:space="0" w:color="auto"/>
              </w:divBdr>
            </w:div>
          </w:divsChild>
        </w:div>
        <w:div w:id="1375429478">
          <w:marLeft w:val="0"/>
          <w:marRight w:val="0"/>
          <w:marTop w:val="0"/>
          <w:marBottom w:val="150"/>
          <w:divBdr>
            <w:top w:val="none" w:sz="0" w:space="0" w:color="auto"/>
            <w:left w:val="none" w:sz="0" w:space="0" w:color="auto"/>
            <w:bottom w:val="none" w:sz="0" w:space="0" w:color="auto"/>
            <w:right w:val="none" w:sz="0" w:space="0" w:color="auto"/>
          </w:divBdr>
          <w:divsChild>
            <w:div w:id="1444498816">
              <w:marLeft w:val="0"/>
              <w:marRight w:val="0"/>
              <w:marTop w:val="0"/>
              <w:marBottom w:val="0"/>
              <w:divBdr>
                <w:top w:val="none" w:sz="0" w:space="0" w:color="auto"/>
                <w:left w:val="none" w:sz="0" w:space="0" w:color="auto"/>
                <w:bottom w:val="none" w:sz="0" w:space="0" w:color="auto"/>
                <w:right w:val="none" w:sz="0" w:space="0" w:color="auto"/>
              </w:divBdr>
            </w:div>
          </w:divsChild>
        </w:div>
        <w:div w:id="1441533784">
          <w:marLeft w:val="0"/>
          <w:marRight w:val="0"/>
          <w:marTop w:val="0"/>
          <w:marBottom w:val="150"/>
          <w:divBdr>
            <w:top w:val="none" w:sz="0" w:space="0" w:color="auto"/>
            <w:left w:val="none" w:sz="0" w:space="0" w:color="auto"/>
            <w:bottom w:val="none" w:sz="0" w:space="0" w:color="auto"/>
            <w:right w:val="none" w:sz="0" w:space="0" w:color="auto"/>
          </w:divBdr>
          <w:divsChild>
            <w:div w:id="1534611484">
              <w:marLeft w:val="0"/>
              <w:marRight w:val="0"/>
              <w:marTop w:val="0"/>
              <w:marBottom w:val="0"/>
              <w:divBdr>
                <w:top w:val="none" w:sz="0" w:space="0" w:color="auto"/>
                <w:left w:val="none" w:sz="0" w:space="0" w:color="auto"/>
                <w:bottom w:val="none" w:sz="0" w:space="0" w:color="auto"/>
                <w:right w:val="none" w:sz="0" w:space="0" w:color="auto"/>
              </w:divBdr>
            </w:div>
          </w:divsChild>
        </w:div>
        <w:div w:id="458763987">
          <w:marLeft w:val="0"/>
          <w:marRight w:val="0"/>
          <w:marTop w:val="0"/>
          <w:marBottom w:val="150"/>
          <w:divBdr>
            <w:top w:val="none" w:sz="0" w:space="0" w:color="auto"/>
            <w:left w:val="none" w:sz="0" w:space="0" w:color="auto"/>
            <w:bottom w:val="none" w:sz="0" w:space="0" w:color="auto"/>
            <w:right w:val="none" w:sz="0" w:space="0" w:color="auto"/>
          </w:divBdr>
          <w:divsChild>
            <w:div w:id="695233514">
              <w:marLeft w:val="0"/>
              <w:marRight w:val="0"/>
              <w:marTop w:val="0"/>
              <w:marBottom w:val="0"/>
              <w:divBdr>
                <w:top w:val="none" w:sz="0" w:space="0" w:color="auto"/>
                <w:left w:val="none" w:sz="0" w:space="0" w:color="auto"/>
                <w:bottom w:val="none" w:sz="0" w:space="0" w:color="auto"/>
                <w:right w:val="none" w:sz="0" w:space="0" w:color="auto"/>
              </w:divBdr>
            </w:div>
          </w:divsChild>
        </w:div>
        <w:div w:id="366686532">
          <w:marLeft w:val="0"/>
          <w:marRight w:val="0"/>
          <w:marTop w:val="0"/>
          <w:marBottom w:val="150"/>
          <w:divBdr>
            <w:top w:val="none" w:sz="0" w:space="0" w:color="auto"/>
            <w:left w:val="none" w:sz="0" w:space="0" w:color="auto"/>
            <w:bottom w:val="none" w:sz="0" w:space="0" w:color="auto"/>
            <w:right w:val="none" w:sz="0" w:space="0" w:color="auto"/>
          </w:divBdr>
          <w:divsChild>
            <w:div w:id="1795096757">
              <w:marLeft w:val="0"/>
              <w:marRight w:val="0"/>
              <w:marTop w:val="0"/>
              <w:marBottom w:val="0"/>
              <w:divBdr>
                <w:top w:val="none" w:sz="0" w:space="0" w:color="auto"/>
                <w:left w:val="none" w:sz="0" w:space="0" w:color="auto"/>
                <w:bottom w:val="none" w:sz="0" w:space="0" w:color="auto"/>
                <w:right w:val="none" w:sz="0" w:space="0" w:color="auto"/>
              </w:divBdr>
            </w:div>
          </w:divsChild>
        </w:div>
        <w:div w:id="856432887">
          <w:marLeft w:val="0"/>
          <w:marRight w:val="0"/>
          <w:marTop w:val="0"/>
          <w:marBottom w:val="150"/>
          <w:divBdr>
            <w:top w:val="none" w:sz="0" w:space="0" w:color="auto"/>
            <w:left w:val="none" w:sz="0" w:space="0" w:color="auto"/>
            <w:bottom w:val="none" w:sz="0" w:space="0" w:color="auto"/>
            <w:right w:val="none" w:sz="0" w:space="0" w:color="auto"/>
          </w:divBdr>
          <w:divsChild>
            <w:div w:id="60297285">
              <w:marLeft w:val="0"/>
              <w:marRight w:val="0"/>
              <w:marTop w:val="0"/>
              <w:marBottom w:val="0"/>
              <w:divBdr>
                <w:top w:val="none" w:sz="0" w:space="0" w:color="auto"/>
                <w:left w:val="none" w:sz="0" w:space="0" w:color="auto"/>
                <w:bottom w:val="none" w:sz="0" w:space="0" w:color="auto"/>
                <w:right w:val="none" w:sz="0" w:space="0" w:color="auto"/>
              </w:divBdr>
            </w:div>
          </w:divsChild>
        </w:div>
        <w:div w:id="1254049074">
          <w:marLeft w:val="0"/>
          <w:marRight w:val="0"/>
          <w:marTop w:val="0"/>
          <w:marBottom w:val="0"/>
          <w:divBdr>
            <w:top w:val="none" w:sz="0" w:space="0" w:color="auto"/>
            <w:left w:val="none" w:sz="0" w:space="0" w:color="auto"/>
            <w:bottom w:val="none" w:sz="0" w:space="0" w:color="auto"/>
            <w:right w:val="none" w:sz="0" w:space="0" w:color="auto"/>
          </w:divBdr>
          <w:divsChild>
            <w:div w:id="918638232">
              <w:marLeft w:val="0"/>
              <w:marRight w:val="0"/>
              <w:marTop w:val="0"/>
              <w:marBottom w:val="0"/>
              <w:divBdr>
                <w:top w:val="none" w:sz="0" w:space="0" w:color="auto"/>
                <w:left w:val="none" w:sz="0" w:space="0" w:color="auto"/>
                <w:bottom w:val="none" w:sz="0" w:space="0" w:color="auto"/>
                <w:right w:val="none" w:sz="0" w:space="0" w:color="auto"/>
              </w:divBdr>
            </w:div>
          </w:divsChild>
        </w:div>
        <w:div w:id="1172183351">
          <w:marLeft w:val="0"/>
          <w:marRight w:val="0"/>
          <w:marTop w:val="0"/>
          <w:marBottom w:val="150"/>
          <w:divBdr>
            <w:top w:val="none" w:sz="0" w:space="0" w:color="auto"/>
            <w:left w:val="none" w:sz="0" w:space="0" w:color="auto"/>
            <w:bottom w:val="none" w:sz="0" w:space="0" w:color="auto"/>
            <w:right w:val="none" w:sz="0" w:space="0" w:color="auto"/>
          </w:divBdr>
          <w:divsChild>
            <w:div w:id="995449937">
              <w:marLeft w:val="0"/>
              <w:marRight w:val="0"/>
              <w:marTop w:val="0"/>
              <w:marBottom w:val="0"/>
              <w:divBdr>
                <w:top w:val="none" w:sz="0" w:space="0" w:color="auto"/>
                <w:left w:val="none" w:sz="0" w:space="0" w:color="auto"/>
                <w:bottom w:val="none" w:sz="0" w:space="0" w:color="auto"/>
                <w:right w:val="none" w:sz="0" w:space="0" w:color="auto"/>
              </w:divBdr>
            </w:div>
          </w:divsChild>
        </w:div>
        <w:div w:id="1955670450">
          <w:marLeft w:val="0"/>
          <w:marRight w:val="0"/>
          <w:marTop w:val="0"/>
          <w:marBottom w:val="150"/>
          <w:divBdr>
            <w:top w:val="none" w:sz="0" w:space="0" w:color="auto"/>
            <w:left w:val="none" w:sz="0" w:space="0" w:color="auto"/>
            <w:bottom w:val="none" w:sz="0" w:space="0" w:color="auto"/>
            <w:right w:val="none" w:sz="0" w:space="0" w:color="auto"/>
          </w:divBdr>
          <w:divsChild>
            <w:div w:id="1354263122">
              <w:marLeft w:val="0"/>
              <w:marRight w:val="0"/>
              <w:marTop w:val="0"/>
              <w:marBottom w:val="0"/>
              <w:divBdr>
                <w:top w:val="none" w:sz="0" w:space="0" w:color="auto"/>
                <w:left w:val="none" w:sz="0" w:space="0" w:color="auto"/>
                <w:bottom w:val="none" w:sz="0" w:space="0" w:color="auto"/>
                <w:right w:val="none" w:sz="0" w:space="0" w:color="auto"/>
              </w:divBdr>
            </w:div>
          </w:divsChild>
        </w:div>
        <w:div w:id="492532173">
          <w:marLeft w:val="0"/>
          <w:marRight w:val="0"/>
          <w:marTop w:val="0"/>
          <w:marBottom w:val="150"/>
          <w:divBdr>
            <w:top w:val="none" w:sz="0" w:space="0" w:color="auto"/>
            <w:left w:val="none" w:sz="0" w:space="0" w:color="auto"/>
            <w:bottom w:val="none" w:sz="0" w:space="0" w:color="auto"/>
            <w:right w:val="none" w:sz="0" w:space="0" w:color="auto"/>
          </w:divBdr>
          <w:divsChild>
            <w:div w:id="706494329">
              <w:marLeft w:val="0"/>
              <w:marRight w:val="0"/>
              <w:marTop w:val="0"/>
              <w:marBottom w:val="0"/>
              <w:divBdr>
                <w:top w:val="none" w:sz="0" w:space="0" w:color="auto"/>
                <w:left w:val="none" w:sz="0" w:space="0" w:color="auto"/>
                <w:bottom w:val="none" w:sz="0" w:space="0" w:color="auto"/>
                <w:right w:val="none" w:sz="0" w:space="0" w:color="auto"/>
              </w:divBdr>
            </w:div>
          </w:divsChild>
        </w:div>
        <w:div w:id="1817183885">
          <w:marLeft w:val="0"/>
          <w:marRight w:val="0"/>
          <w:marTop w:val="0"/>
          <w:marBottom w:val="150"/>
          <w:divBdr>
            <w:top w:val="none" w:sz="0" w:space="0" w:color="auto"/>
            <w:left w:val="none" w:sz="0" w:space="0" w:color="auto"/>
            <w:bottom w:val="none" w:sz="0" w:space="0" w:color="auto"/>
            <w:right w:val="none" w:sz="0" w:space="0" w:color="auto"/>
          </w:divBdr>
          <w:divsChild>
            <w:div w:id="2033071861">
              <w:marLeft w:val="0"/>
              <w:marRight w:val="0"/>
              <w:marTop w:val="0"/>
              <w:marBottom w:val="0"/>
              <w:divBdr>
                <w:top w:val="none" w:sz="0" w:space="0" w:color="auto"/>
                <w:left w:val="none" w:sz="0" w:space="0" w:color="auto"/>
                <w:bottom w:val="none" w:sz="0" w:space="0" w:color="auto"/>
                <w:right w:val="none" w:sz="0" w:space="0" w:color="auto"/>
              </w:divBdr>
            </w:div>
          </w:divsChild>
        </w:div>
        <w:div w:id="554319477">
          <w:marLeft w:val="0"/>
          <w:marRight w:val="0"/>
          <w:marTop w:val="0"/>
          <w:marBottom w:val="0"/>
          <w:divBdr>
            <w:top w:val="none" w:sz="0" w:space="0" w:color="auto"/>
            <w:left w:val="none" w:sz="0" w:space="0" w:color="auto"/>
            <w:bottom w:val="none" w:sz="0" w:space="0" w:color="auto"/>
            <w:right w:val="none" w:sz="0" w:space="0" w:color="auto"/>
          </w:divBdr>
          <w:divsChild>
            <w:div w:id="1523670417">
              <w:marLeft w:val="0"/>
              <w:marRight w:val="0"/>
              <w:marTop w:val="0"/>
              <w:marBottom w:val="0"/>
              <w:divBdr>
                <w:top w:val="none" w:sz="0" w:space="0" w:color="auto"/>
                <w:left w:val="none" w:sz="0" w:space="0" w:color="auto"/>
                <w:bottom w:val="none" w:sz="0" w:space="0" w:color="auto"/>
                <w:right w:val="none" w:sz="0" w:space="0" w:color="auto"/>
              </w:divBdr>
            </w:div>
          </w:divsChild>
        </w:div>
        <w:div w:id="1036002547">
          <w:marLeft w:val="0"/>
          <w:marRight w:val="0"/>
          <w:marTop w:val="0"/>
          <w:marBottom w:val="150"/>
          <w:divBdr>
            <w:top w:val="none" w:sz="0" w:space="0" w:color="auto"/>
            <w:left w:val="none" w:sz="0" w:space="0" w:color="auto"/>
            <w:bottom w:val="none" w:sz="0" w:space="0" w:color="auto"/>
            <w:right w:val="none" w:sz="0" w:space="0" w:color="auto"/>
          </w:divBdr>
          <w:divsChild>
            <w:div w:id="908998718">
              <w:marLeft w:val="0"/>
              <w:marRight w:val="0"/>
              <w:marTop w:val="0"/>
              <w:marBottom w:val="0"/>
              <w:divBdr>
                <w:top w:val="none" w:sz="0" w:space="0" w:color="auto"/>
                <w:left w:val="none" w:sz="0" w:space="0" w:color="auto"/>
                <w:bottom w:val="none" w:sz="0" w:space="0" w:color="auto"/>
                <w:right w:val="none" w:sz="0" w:space="0" w:color="auto"/>
              </w:divBdr>
            </w:div>
          </w:divsChild>
        </w:div>
        <w:div w:id="1499227690">
          <w:marLeft w:val="0"/>
          <w:marRight w:val="0"/>
          <w:marTop w:val="0"/>
          <w:marBottom w:val="0"/>
          <w:divBdr>
            <w:top w:val="none" w:sz="0" w:space="0" w:color="auto"/>
            <w:left w:val="none" w:sz="0" w:space="0" w:color="auto"/>
            <w:bottom w:val="none" w:sz="0" w:space="0" w:color="auto"/>
            <w:right w:val="none" w:sz="0" w:space="0" w:color="auto"/>
          </w:divBdr>
          <w:divsChild>
            <w:div w:id="84957893">
              <w:marLeft w:val="0"/>
              <w:marRight w:val="0"/>
              <w:marTop w:val="0"/>
              <w:marBottom w:val="0"/>
              <w:divBdr>
                <w:top w:val="none" w:sz="0" w:space="0" w:color="auto"/>
                <w:left w:val="none" w:sz="0" w:space="0" w:color="auto"/>
                <w:bottom w:val="none" w:sz="0" w:space="0" w:color="auto"/>
                <w:right w:val="none" w:sz="0" w:space="0" w:color="auto"/>
              </w:divBdr>
            </w:div>
          </w:divsChild>
        </w:div>
        <w:div w:id="436750642">
          <w:marLeft w:val="0"/>
          <w:marRight w:val="0"/>
          <w:marTop w:val="0"/>
          <w:marBottom w:val="150"/>
          <w:divBdr>
            <w:top w:val="none" w:sz="0" w:space="0" w:color="auto"/>
            <w:left w:val="none" w:sz="0" w:space="0" w:color="auto"/>
            <w:bottom w:val="none" w:sz="0" w:space="0" w:color="auto"/>
            <w:right w:val="none" w:sz="0" w:space="0" w:color="auto"/>
          </w:divBdr>
          <w:divsChild>
            <w:div w:id="308486714">
              <w:marLeft w:val="0"/>
              <w:marRight w:val="0"/>
              <w:marTop w:val="0"/>
              <w:marBottom w:val="0"/>
              <w:divBdr>
                <w:top w:val="none" w:sz="0" w:space="0" w:color="auto"/>
                <w:left w:val="none" w:sz="0" w:space="0" w:color="auto"/>
                <w:bottom w:val="none" w:sz="0" w:space="0" w:color="auto"/>
                <w:right w:val="none" w:sz="0" w:space="0" w:color="auto"/>
              </w:divBdr>
            </w:div>
          </w:divsChild>
        </w:div>
        <w:div w:id="1608925919">
          <w:marLeft w:val="0"/>
          <w:marRight w:val="0"/>
          <w:marTop w:val="0"/>
          <w:marBottom w:val="150"/>
          <w:divBdr>
            <w:top w:val="none" w:sz="0" w:space="0" w:color="auto"/>
            <w:left w:val="none" w:sz="0" w:space="0" w:color="auto"/>
            <w:bottom w:val="none" w:sz="0" w:space="0" w:color="auto"/>
            <w:right w:val="none" w:sz="0" w:space="0" w:color="auto"/>
          </w:divBdr>
          <w:divsChild>
            <w:div w:id="444279009">
              <w:marLeft w:val="0"/>
              <w:marRight w:val="0"/>
              <w:marTop w:val="0"/>
              <w:marBottom w:val="0"/>
              <w:divBdr>
                <w:top w:val="none" w:sz="0" w:space="0" w:color="auto"/>
                <w:left w:val="none" w:sz="0" w:space="0" w:color="auto"/>
                <w:bottom w:val="none" w:sz="0" w:space="0" w:color="auto"/>
                <w:right w:val="none" w:sz="0" w:space="0" w:color="auto"/>
              </w:divBdr>
            </w:div>
          </w:divsChild>
        </w:div>
        <w:div w:id="1239288875">
          <w:marLeft w:val="0"/>
          <w:marRight w:val="0"/>
          <w:marTop w:val="0"/>
          <w:marBottom w:val="150"/>
          <w:divBdr>
            <w:top w:val="none" w:sz="0" w:space="0" w:color="auto"/>
            <w:left w:val="none" w:sz="0" w:space="0" w:color="auto"/>
            <w:bottom w:val="none" w:sz="0" w:space="0" w:color="auto"/>
            <w:right w:val="none" w:sz="0" w:space="0" w:color="auto"/>
          </w:divBdr>
          <w:divsChild>
            <w:div w:id="145511365">
              <w:marLeft w:val="0"/>
              <w:marRight w:val="0"/>
              <w:marTop w:val="0"/>
              <w:marBottom w:val="0"/>
              <w:divBdr>
                <w:top w:val="none" w:sz="0" w:space="0" w:color="auto"/>
                <w:left w:val="none" w:sz="0" w:space="0" w:color="auto"/>
                <w:bottom w:val="none" w:sz="0" w:space="0" w:color="auto"/>
                <w:right w:val="none" w:sz="0" w:space="0" w:color="auto"/>
              </w:divBdr>
            </w:div>
          </w:divsChild>
        </w:div>
        <w:div w:id="284384255">
          <w:marLeft w:val="0"/>
          <w:marRight w:val="0"/>
          <w:marTop w:val="0"/>
          <w:marBottom w:val="150"/>
          <w:divBdr>
            <w:top w:val="none" w:sz="0" w:space="0" w:color="auto"/>
            <w:left w:val="none" w:sz="0" w:space="0" w:color="auto"/>
            <w:bottom w:val="none" w:sz="0" w:space="0" w:color="auto"/>
            <w:right w:val="none" w:sz="0" w:space="0" w:color="auto"/>
          </w:divBdr>
          <w:divsChild>
            <w:div w:id="1378822991">
              <w:marLeft w:val="0"/>
              <w:marRight w:val="0"/>
              <w:marTop w:val="0"/>
              <w:marBottom w:val="0"/>
              <w:divBdr>
                <w:top w:val="none" w:sz="0" w:space="0" w:color="auto"/>
                <w:left w:val="none" w:sz="0" w:space="0" w:color="auto"/>
                <w:bottom w:val="none" w:sz="0" w:space="0" w:color="auto"/>
                <w:right w:val="none" w:sz="0" w:space="0" w:color="auto"/>
              </w:divBdr>
            </w:div>
          </w:divsChild>
        </w:div>
        <w:div w:id="1777940259">
          <w:marLeft w:val="0"/>
          <w:marRight w:val="0"/>
          <w:marTop w:val="0"/>
          <w:marBottom w:val="150"/>
          <w:divBdr>
            <w:top w:val="none" w:sz="0" w:space="0" w:color="auto"/>
            <w:left w:val="none" w:sz="0" w:space="0" w:color="auto"/>
            <w:bottom w:val="none" w:sz="0" w:space="0" w:color="auto"/>
            <w:right w:val="none" w:sz="0" w:space="0" w:color="auto"/>
          </w:divBdr>
          <w:divsChild>
            <w:div w:id="1967734257">
              <w:marLeft w:val="0"/>
              <w:marRight w:val="0"/>
              <w:marTop w:val="0"/>
              <w:marBottom w:val="0"/>
              <w:divBdr>
                <w:top w:val="none" w:sz="0" w:space="0" w:color="auto"/>
                <w:left w:val="none" w:sz="0" w:space="0" w:color="auto"/>
                <w:bottom w:val="none" w:sz="0" w:space="0" w:color="auto"/>
                <w:right w:val="none" w:sz="0" w:space="0" w:color="auto"/>
              </w:divBdr>
            </w:div>
          </w:divsChild>
        </w:div>
        <w:div w:id="1203908089">
          <w:marLeft w:val="0"/>
          <w:marRight w:val="0"/>
          <w:marTop w:val="0"/>
          <w:marBottom w:val="0"/>
          <w:divBdr>
            <w:top w:val="none" w:sz="0" w:space="0" w:color="auto"/>
            <w:left w:val="none" w:sz="0" w:space="0" w:color="auto"/>
            <w:bottom w:val="none" w:sz="0" w:space="0" w:color="auto"/>
            <w:right w:val="none" w:sz="0" w:space="0" w:color="auto"/>
          </w:divBdr>
          <w:divsChild>
            <w:div w:id="1143427606">
              <w:marLeft w:val="0"/>
              <w:marRight w:val="0"/>
              <w:marTop w:val="0"/>
              <w:marBottom w:val="0"/>
              <w:divBdr>
                <w:top w:val="none" w:sz="0" w:space="0" w:color="auto"/>
                <w:left w:val="none" w:sz="0" w:space="0" w:color="auto"/>
                <w:bottom w:val="none" w:sz="0" w:space="0" w:color="auto"/>
                <w:right w:val="none" w:sz="0" w:space="0" w:color="auto"/>
              </w:divBdr>
            </w:div>
          </w:divsChild>
        </w:div>
        <w:div w:id="1167595681">
          <w:marLeft w:val="0"/>
          <w:marRight w:val="0"/>
          <w:marTop w:val="0"/>
          <w:marBottom w:val="150"/>
          <w:divBdr>
            <w:top w:val="none" w:sz="0" w:space="0" w:color="auto"/>
            <w:left w:val="none" w:sz="0" w:space="0" w:color="auto"/>
            <w:bottom w:val="none" w:sz="0" w:space="0" w:color="auto"/>
            <w:right w:val="none" w:sz="0" w:space="0" w:color="auto"/>
          </w:divBdr>
          <w:divsChild>
            <w:div w:id="856891279">
              <w:marLeft w:val="0"/>
              <w:marRight w:val="0"/>
              <w:marTop w:val="0"/>
              <w:marBottom w:val="0"/>
              <w:divBdr>
                <w:top w:val="none" w:sz="0" w:space="0" w:color="auto"/>
                <w:left w:val="none" w:sz="0" w:space="0" w:color="auto"/>
                <w:bottom w:val="none" w:sz="0" w:space="0" w:color="auto"/>
                <w:right w:val="none" w:sz="0" w:space="0" w:color="auto"/>
              </w:divBdr>
            </w:div>
          </w:divsChild>
        </w:div>
        <w:div w:id="10498482">
          <w:marLeft w:val="0"/>
          <w:marRight w:val="0"/>
          <w:marTop w:val="0"/>
          <w:marBottom w:val="0"/>
          <w:divBdr>
            <w:top w:val="none" w:sz="0" w:space="0" w:color="auto"/>
            <w:left w:val="none" w:sz="0" w:space="0" w:color="auto"/>
            <w:bottom w:val="none" w:sz="0" w:space="0" w:color="auto"/>
            <w:right w:val="none" w:sz="0" w:space="0" w:color="auto"/>
          </w:divBdr>
          <w:divsChild>
            <w:div w:id="1979796926">
              <w:marLeft w:val="0"/>
              <w:marRight w:val="0"/>
              <w:marTop w:val="0"/>
              <w:marBottom w:val="0"/>
              <w:divBdr>
                <w:top w:val="none" w:sz="0" w:space="0" w:color="auto"/>
                <w:left w:val="none" w:sz="0" w:space="0" w:color="auto"/>
                <w:bottom w:val="none" w:sz="0" w:space="0" w:color="auto"/>
                <w:right w:val="none" w:sz="0" w:space="0" w:color="auto"/>
              </w:divBdr>
            </w:div>
          </w:divsChild>
        </w:div>
        <w:div w:id="373425995">
          <w:marLeft w:val="0"/>
          <w:marRight w:val="0"/>
          <w:marTop w:val="0"/>
          <w:marBottom w:val="150"/>
          <w:divBdr>
            <w:top w:val="none" w:sz="0" w:space="0" w:color="auto"/>
            <w:left w:val="none" w:sz="0" w:space="0" w:color="auto"/>
            <w:bottom w:val="none" w:sz="0" w:space="0" w:color="auto"/>
            <w:right w:val="none" w:sz="0" w:space="0" w:color="auto"/>
          </w:divBdr>
          <w:divsChild>
            <w:div w:id="396976379">
              <w:marLeft w:val="0"/>
              <w:marRight w:val="0"/>
              <w:marTop w:val="0"/>
              <w:marBottom w:val="0"/>
              <w:divBdr>
                <w:top w:val="none" w:sz="0" w:space="0" w:color="auto"/>
                <w:left w:val="none" w:sz="0" w:space="0" w:color="auto"/>
                <w:bottom w:val="none" w:sz="0" w:space="0" w:color="auto"/>
                <w:right w:val="none" w:sz="0" w:space="0" w:color="auto"/>
              </w:divBdr>
            </w:div>
          </w:divsChild>
        </w:div>
        <w:div w:id="1139566622">
          <w:marLeft w:val="0"/>
          <w:marRight w:val="0"/>
          <w:marTop w:val="0"/>
          <w:marBottom w:val="150"/>
          <w:divBdr>
            <w:top w:val="none" w:sz="0" w:space="0" w:color="auto"/>
            <w:left w:val="none" w:sz="0" w:space="0" w:color="auto"/>
            <w:bottom w:val="none" w:sz="0" w:space="0" w:color="auto"/>
            <w:right w:val="none" w:sz="0" w:space="0" w:color="auto"/>
          </w:divBdr>
          <w:divsChild>
            <w:div w:id="1065682566">
              <w:marLeft w:val="0"/>
              <w:marRight w:val="0"/>
              <w:marTop w:val="0"/>
              <w:marBottom w:val="0"/>
              <w:divBdr>
                <w:top w:val="none" w:sz="0" w:space="0" w:color="auto"/>
                <w:left w:val="none" w:sz="0" w:space="0" w:color="auto"/>
                <w:bottom w:val="none" w:sz="0" w:space="0" w:color="auto"/>
                <w:right w:val="none" w:sz="0" w:space="0" w:color="auto"/>
              </w:divBdr>
            </w:div>
          </w:divsChild>
        </w:div>
        <w:div w:id="954487236">
          <w:marLeft w:val="0"/>
          <w:marRight w:val="0"/>
          <w:marTop w:val="0"/>
          <w:marBottom w:val="0"/>
          <w:divBdr>
            <w:top w:val="none" w:sz="0" w:space="0" w:color="auto"/>
            <w:left w:val="none" w:sz="0" w:space="0" w:color="auto"/>
            <w:bottom w:val="none" w:sz="0" w:space="0" w:color="auto"/>
            <w:right w:val="none" w:sz="0" w:space="0" w:color="auto"/>
          </w:divBdr>
          <w:divsChild>
            <w:div w:id="1913005644">
              <w:marLeft w:val="0"/>
              <w:marRight w:val="0"/>
              <w:marTop w:val="0"/>
              <w:marBottom w:val="0"/>
              <w:divBdr>
                <w:top w:val="none" w:sz="0" w:space="0" w:color="auto"/>
                <w:left w:val="none" w:sz="0" w:space="0" w:color="auto"/>
                <w:bottom w:val="none" w:sz="0" w:space="0" w:color="auto"/>
                <w:right w:val="none" w:sz="0" w:space="0" w:color="auto"/>
              </w:divBdr>
            </w:div>
          </w:divsChild>
        </w:div>
        <w:div w:id="1833721150">
          <w:marLeft w:val="0"/>
          <w:marRight w:val="0"/>
          <w:marTop w:val="0"/>
          <w:marBottom w:val="0"/>
          <w:divBdr>
            <w:top w:val="none" w:sz="0" w:space="0" w:color="auto"/>
            <w:left w:val="none" w:sz="0" w:space="0" w:color="auto"/>
            <w:bottom w:val="none" w:sz="0" w:space="0" w:color="auto"/>
            <w:right w:val="none" w:sz="0" w:space="0" w:color="auto"/>
          </w:divBdr>
          <w:divsChild>
            <w:div w:id="1758478183">
              <w:marLeft w:val="0"/>
              <w:marRight w:val="0"/>
              <w:marTop w:val="0"/>
              <w:marBottom w:val="0"/>
              <w:divBdr>
                <w:top w:val="none" w:sz="0" w:space="0" w:color="auto"/>
                <w:left w:val="none" w:sz="0" w:space="0" w:color="auto"/>
                <w:bottom w:val="none" w:sz="0" w:space="0" w:color="auto"/>
                <w:right w:val="none" w:sz="0" w:space="0" w:color="auto"/>
              </w:divBdr>
            </w:div>
          </w:divsChild>
        </w:div>
        <w:div w:id="901909301">
          <w:marLeft w:val="0"/>
          <w:marRight w:val="0"/>
          <w:marTop w:val="0"/>
          <w:marBottom w:val="150"/>
          <w:divBdr>
            <w:top w:val="none" w:sz="0" w:space="0" w:color="auto"/>
            <w:left w:val="none" w:sz="0" w:space="0" w:color="auto"/>
            <w:bottom w:val="none" w:sz="0" w:space="0" w:color="auto"/>
            <w:right w:val="none" w:sz="0" w:space="0" w:color="auto"/>
          </w:divBdr>
          <w:divsChild>
            <w:div w:id="1055548875">
              <w:marLeft w:val="0"/>
              <w:marRight w:val="0"/>
              <w:marTop w:val="0"/>
              <w:marBottom w:val="0"/>
              <w:divBdr>
                <w:top w:val="none" w:sz="0" w:space="0" w:color="auto"/>
                <w:left w:val="none" w:sz="0" w:space="0" w:color="auto"/>
                <w:bottom w:val="none" w:sz="0" w:space="0" w:color="auto"/>
                <w:right w:val="none" w:sz="0" w:space="0" w:color="auto"/>
              </w:divBdr>
            </w:div>
          </w:divsChild>
        </w:div>
        <w:div w:id="1252275112">
          <w:marLeft w:val="0"/>
          <w:marRight w:val="0"/>
          <w:marTop w:val="0"/>
          <w:marBottom w:val="150"/>
          <w:divBdr>
            <w:top w:val="none" w:sz="0" w:space="0" w:color="auto"/>
            <w:left w:val="none" w:sz="0" w:space="0" w:color="auto"/>
            <w:bottom w:val="none" w:sz="0" w:space="0" w:color="auto"/>
            <w:right w:val="none" w:sz="0" w:space="0" w:color="auto"/>
          </w:divBdr>
          <w:divsChild>
            <w:div w:id="2042431964">
              <w:marLeft w:val="0"/>
              <w:marRight w:val="0"/>
              <w:marTop w:val="0"/>
              <w:marBottom w:val="0"/>
              <w:divBdr>
                <w:top w:val="none" w:sz="0" w:space="0" w:color="auto"/>
                <w:left w:val="none" w:sz="0" w:space="0" w:color="auto"/>
                <w:bottom w:val="none" w:sz="0" w:space="0" w:color="auto"/>
                <w:right w:val="none" w:sz="0" w:space="0" w:color="auto"/>
              </w:divBdr>
            </w:div>
          </w:divsChild>
        </w:div>
        <w:div w:id="1815483411">
          <w:marLeft w:val="0"/>
          <w:marRight w:val="0"/>
          <w:marTop w:val="0"/>
          <w:marBottom w:val="0"/>
          <w:divBdr>
            <w:top w:val="none" w:sz="0" w:space="0" w:color="auto"/>
            <w:left w:val="none" w:sz="0" w:space="0" w:color="auto"/>
            <w:bottom w:val="none" w:sz="0" w:space="0" w:color="auto"/>
            <w:right w:val="none" w:sz="0" w:space="0" w:color="auto"/>
          </w:divBdr>
          <w:divsChild>
            <w:div w:id="1557739210">
              <w:marLeft w:val="0"/>
              <w:marRight w:val="0"/>
              <w:marTop w:val="0"/>
              <w:marBottom w:val="0"/>
              <w:divBdr>
                <w:top w:val="none" w:sz="0" w:space="0" w:color="auto"/>
                <w:left w:val="none" w:sz="0" w:space="0" w:color="auto"/>
                <w:bottom w:val="none" w:sz="0" w:space="0" w:color="auto"/>
                <w:right w:val="none" w:sz="0" w:space="0" w:color="auto"/>
              </w:divBdr>
            </w:div>
          </w:divsChild>
        </w:div>
        <w:div w:id="184559024">
          <w:marLeft w:val="0"/>
          <w:marRight w:val="0"/>
          <w:marTop w:val="0"/>
          <w:marBottom w:val="150"/>
          <w:divBdr>
            <w:top w:val="none" w:sz="0" w:space="0" w:color="auto"/>
            <w:left w:val="none" w:sz="0" w:space="0" w:color="auto"/>
            <w:bottom w:val="none" w:sz="0" w:space="0" w:color="auto"/>
            <w:right w:val="none" w:sz="0" w:space="0" w:color="auto"/>
          </w:divBdr>
          <w:divsChild>
            <w:div w:id="744450986">
              <w:marLeft w:val="0"/>
              <w:marRight w:val="0"/>
              <w:marTop w:val="0"/>
              <w:marBottom w:val="0"/>
              <w:divBdr>
                <w:top w:val="none" w:sz="0" w:space="0" w:color="auto"/>
                <w:left w:val="none" w:sz="0" w:space="0" w:color="auto"/>
                <w:bottom w:val="none" w:sz="0" w:space="0" w:color="auto"/>
                <w:right w:val="none" w:sz="0" w:space="0" w:color="auto"/>
              </w:divBdr>
            </w:div>
          </w:divsChild>
        </w:div>
        <w:div w:id="356083658">
          <w:marLeft w:val="0"/>
          <w:marRight w:val="0"/>
          <w:marTop w:val="0"/>
          <w:marBottom w:val="0"/>
          <w:divBdr>
            <w:top w:val="none" w:sz="0" w:space="0" w:color="auto"/>
            <w:left w:val="none" w:sz="0" w:space="0" w:color="auto"/>
            <w:bottom w:val="none" w:sz="0" w:space="0" w:color="auto"/>
            <w:right w:val="none" w:sz="0" w:space="0" w:color="auto"/>
          </w:divBdr>
          <w:divsChild>
            <w:div w:id="1879510751">
              <w:marLeft w:val="0"/>
              <w:marRight w:val="0"/>
              <w:marTop w:val="0"/>
              <w:marBottom w:val="0"/>
              <w:divBdr>
                <w:top w:val="none" w:sz="0" w:space="0" w:color="auto"/>
                <w:left w:val="none" w:sz="0" w:space="0" w:color="auto"/>
                <w:bottom w:val="none" w:sz="0" w:space="0" w:color="auto"/>
                <w:right w:val="none" w:sz="0" w:space="0" w:color="auto"/>
              </w:divBdr>
            </w:div>
          </w:divsChild>
        </w:div>
        <w:div w:id="312562409">
          <w:marLeft w:val="0"/>
          <w:marRight w:val="0"/>
          <w:marTop w:val="0"/>
          <w:marBottom w:val="0"/>
          <w:divBdr>
            <w:top w:val="none" w:sz="0" w:space="0" w:color="auto"/>
            <w:left w:val="none" w:sz="0" w:space="0" w:color="auto"/>
            <w:bottom w:val="none" w:sz="0" w:space="0" w:color="auto"/>
            <w:right w:val="none" w:sz="0" w:space="0" w:color="auto"/>
          </w:divBdr>
          <w:divsChild>
            <w:div w:id="1487211368">
              <w:marLeft w:val="0"/>
              <w:marRight w:val="0"/>
              <w:marTop w:val="0"/>
              <w:marBottom w:val="0"/>
              <w:divBdr>
                <w:top w:val="none" w:sz="0" w:space="0" w:color="auto"/>
                <w:left w:val="none" w:sz="0" w:space="0" w:color="auto"/>
                <w:bottom w:val="none" w:sz="0" w:space="0" w:color="auto"/>
                <w:right w:val="none" w:sz="0" w:space="0" w:color="auto"/>
              </w:divBdr>
            </w:div>
          </w:divsChild>
        </w:div>
        <w:div w:id="782500745">
          <w:marLeft w:val="0"/>
          <w:marRight w:val="0"/>
          <w:marTop w:val="0"/>
          <w:marBottom w:val="150"/>
          <w:divBdr>
            <w:top w:val="none" w:sz="0" w:space="0" w:color="auto"/>
            <w:left w:val="none" w:sz="0" w:space="0" w:color="auto"/>
            <w:bottom w:val="none" w:sz="0" w:space="0" w:color="auto"/>
            <w:right w:val="none" w:sz="0" w:space="0" w:color="auto"/>
          </w:divBdr>
          <w:divsChild>
            <w:div w:id="1370648775">
              <w:marLeft w:val="0"/>
              <w:marRight w:val="0"/>
              <w:marTop w:val="0"/>
              <w:marBottom w:val="0"/>
              <w:divBdr>
                <w:top w:val="none" w:sz="0" w:space="0" w:color="auto"/>
                <w:left w:val="none" w:sz="0" w:space="0" w:color="auto"/>
                <w:bottom w:val="none" w:sz="0" w:space="0" w:color="auto"/>
                <w:right w:val="none" w:sz="0" w:space="0" w:color="auto"/>
              </w:divBdr>
            </w:div>
          </w:divsChild>
        </w:div>
        <w:div w:id="1192913235">
          <w:marLeft w:val="0"/>
          <w:marRight w:val="0"/>
          <w:marTop w:val="0"/>
          <w:marBottom w:val="150"/>
          <w:divBdr>
            <w:top w:val="none" w:sz="0" w:space="0" w:color="auto"/>
            <w:left w:val="none" w:sz="0" w:space="0" w:color="auto"/>
            <w:bottom w:val="none" w:sz="0" w:space="0" w:color="auto"/>
            <w:right w:val="none" w:sz="0" w:space="0" w:color="auto"/>
          </w:divBdr>
          <w:divsChild>
            <w:div w:id="6581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002">
      <w:bodyDiv w:val="1"/>
      <w:marLeft w:val="0"/>
      <w:marRight w:val="0"/>
      <w:marTop w:val="0"/>
      <w:marBottom w:val="0"/>
      <w:divBdr>
        <w:top w:val="none" w:sz="0" w:space="0" w:color="auto"/>
        <w:left w:val="none" w:sz="0" w:space="0" w:color="auto"/>
        <w:bottom w:val="none" w:sz="0" w:space="0" w:color="auto"/>
        <w:right w:val="none" w:sz="0" w:space="0" w:color="auto"/>
      </w:divBdr>
    </w:div>
    <w:div w:id="890071842">
      <w:bodyDiv w:val="1"/>
      <w:marLeft w:val="0"/>
      <w:marRight w:val="0"/>
      <w:marTop w:val="0"/>
      <w:marBottom w:val="0"/>
      <w:divBdr>
        <w:top w:val="none" w:sz="0" w:space="0" w:color="auto"/>
        <w:left w:val="none" w:sz="0" w:space="0" w:color="auto"/>
        <w:bottom w:val="none" w:sz="0" w:space="0" w:color="auto"/>
        <w:right w:val="none" w:sz="0" w:space="0" w:color="auto"/>
      </w:divBdr>
      <w:divsChild>
        <w:div w:id="816384089">
          <w:marLeft w:val="0"/>
          <w:marRight w:val="0"/>
          <w:marTop w:val="0"/>
          <w:marBottom w:val="0"/>
          <w:divBdr>
            <w:top w:val="none" w:sz="0" w:space="0" w:color="auto"/>
            <w:left w:val="none" w:sz="0" w:space="0" w:color="auto"/>
            <w:bottom w:val="none" w:sz="0" w:space="0" w:color="auto"/>
            <w:right w:val="none" w:sz="0" w:space="0" w:color="auto"/>
          </w:divBdr>
        </w:div>
        <w:div w:id="1007058781">
          <w:marLeft w:val="0"/>
          <w:marRight w:val="0"/>
          <w:marTop w:val="0"/>
          <w:marBottom w:val="0"/>
          <w:divBdr>
            <w:top w:val="none" w:sz="0" w:space="0" w:color="auto"/>
            <w:left w:val="none" w:sz="0" w:space="0" w:color="auto"/>
            <w:bottom w:val="none" w:sz="0" w:space="0" w:color="auto"/>
            <w:right w:val="none" w:sz="0" w:space="0" w:color="auto"/>
          </w:divBdr>
        </w:div>
      </w:divsChild>
    </w:div>
    <w:div w:id="894241654">
      <w:bodyDiv w:val="1"/>
      <w:marLeft w:val="0"/>
      <w:marRight w:val="0"/>
      <w:marTop w:val="0"/>
      <w:marBottom w:val="0"/>
      <w:divBdr>
        <w:top w:val="none" w:sz="0" w:space="0" w:color="auto"/>
        <w:left w:val="none" w:sz="0" w:space="0" w:color="auto"/>
        <w:bottom w:val="none" w:sz="0" w:space="0" w:color="auto"/>
        <w:right w:val="none" w:sz="0" w:space="0" w:color="auto"/>
      </w:divBdr>
    </w:div>
    <w:div w:id="905647532">
      <w:bodyDiv w:val="1"/>
      <w:marLeft w:val="0"/>
      <w:marRight w:val="0"/>
      <w:marTop w:val="0"/>
      <w:marBottom w:val="0"/>
      <w:divBdr>
        <w:top w:val="none" w:sz="0" w:space="0" w:color="auto"/>
        <w:left w:val="none" w:sz="0" w:space="0" w:color="auto"/>
        <w:bottom w:val="none" w:sz="0" w:space="0" w:color="auto"/>
        <w:right w:val="none" w:sz="0" w:space="0" w:color="auto"/>
      </w:divBdr>
      <w:divsChild>
        <w:div w:id="270549811">
          <w:marLeft w:val="0"/>
          <w:marRight w:val="0"/>
          <w:marTop w:val="0"/>
          <w:marBottom w:val="150"/>
          <w:divBdr>
            <w:top w:val="none" w:sz="0" w:space="0" w:color="auto"/>
            <w:left w:val="none" w:sz="0" w:space="0" w:color="auto"/>
            <w:bottom w:val="none" w:sz="0" w:space="0" w:color="auto"/>
            <w:right w:val="none" w:sz="0" w:space="0" w:color="auto"/>
          </w:divBdr>
          <w:divsChild>
            <w:div w:id="2033144771">
              <w:marLeft w:val="0"/>
              <w:marRight w:val="0"/>
              <w:marTop w:val="0"/>
              <w:marBottom w:val="0"/>
              <w:divBdr>
                <w:top w:val="none" w:sz="0" w:space="0" w:color="auto"/>
                <w:left w:val="none" w:sz="0" w:space="0" w:color="auto"/>
                <w:bottom w:val="none" w:sz="0" w:space="0" w:color="auto"/>
                <w:right w:val="none" w:sz="0" w:space="0" w:color="auto"/>
              </w:divBdr>
            </w:div>
          </w:divsChild>
        </w:div>
        <w:div w:id="40524645">
          <w:marLeft w:val="0"/>
          <w:marRight w:val="0"/>
          <w:marTop w:val="0"/>
          <w:marBottom w:val="150"/>
          <w:divBdr>
            <w:top w:val="none" w:sz="0" w:space="0" w:color="auto"/>
            <w:left w:val="none" w:sz="0" w:space="0" w:color="auto"/>
            <w:bottom w:val="none" w:sz="0" w:space="0" w:color="auto"/>
            <w:right w:val="none" w:sz="0" w:space="0" w:color="auto"/>
          </w:divBdr>
          <w:divsChild>
            <w:div w:id="82070727">
              <w:marLeft w:val="0"/>
              <w:marRight w:val="0"/>
              <w:marTop w:val="0"/>
              <w:marBottom w:val="0"/>
              <w:divBdr>
                <w:top w:val="none" w:sz="0" w:space="0" w:color="auto"/>
                <w:left w:val="none" w:sz="0" w:space="0" w:color="auto"/>
                <w:bottom w:val="none" w:sz="0" w:space="0" w:color="auto"/>
                <w:right w:val="none" w:sz="0" w:space="0" w:color="auto"/>
              </w:divBdr>
            </w:div>
          </w:divsChild>
        </w:div>
        <w:div w:id="519045794">
          <w:marLeft w:val="0"/>
          <w:marRight w:val="0"/>
          <w:marTop w:val="0"/>
          <w:marBottom w:val="150"/>
          <w:divBdr>
            <w:top w:val="none" w:sz="0" w:space="0" w:color="auto"/>
            <w:left w:val="none" w:sz="0" w:space="0" w:color="auto"/>
            <w:bottom w:val="none" w:sz="0" w:space="0" w:color="auto"/>
            <w:right w:val="none" w:sz="0" w:space="0" w:color="auto"/>
          </w:divBdr>
          <w:divsChild>
            <w:div w:id="1555383075">
              <w:marLeft w:val="0"/>
              <w:marRight w:val="0"/>
              <w:marTop w:val="0"/>
              <w:marBottom w:val="0"/>
              <w:divBdr>
                <w:top w:val="none" w:sz="0" w:space="0" w:color="auto"/>
                <w:left w:val="none" w:sz="0" w:space="0" w:color="auto"/>
                <w:bottom w:val="none" w:sz="0" w:space="0" w:color="auto"/>
                <w:right w:val="none" w:sz="0" w:space="0" w:color="auto"/>
              </w:divBdr>
            </w:div>
          </w:divsChild>
        </w:div>
        <w:div w:id="1381175819">
          <w:marLeft w:val="0"/>
          <w:marRight w:val="0"/>
          <w:marTop w:val="0"/>
          <w:marBottom w:val="150"/>
          <w:divBdr>
            <w:top w:val="none" w:sz="0" w:space="0" w:color="auto"/>
            <w:left w:val="none" w:sz="0" w:space="0" w:color="auto"/>
            <w:bottom w:val="none" w:sz="0" w:space="0" w:color="auto"/>
            <w:right w:val="none" w:sz="0" w:space="0" w:color="auto"/>
          </w:divBdr>
          <w:divsChild>
            <w:div w:id="283312670">
              <w:marLeft w:val="0"/>
              <w:marRight w:val="0"/>
              <w:marTop w:val="0"/>
              <w:marBottom w:val="0"/>
              <w:divBdr>
                <w:top w:val="none" w:sz="0" w:space="0" w:color="auto"/>
                <w:left w:val="none" w:sz="0" w:space="0" w:color="auto"/>
                <w:bottom w:val="none" w:sz="0" w:space="0" w:color="auto"/>
                <w:right w:val="none" w:sz="0" w:space="0" w:color="auto"/>
              </w:divBdr>
            </w:div>
          </w:divsChild>
        </w:div>
        <w:div w:id="1367175210">
          <w:marLeft w:val="0"/>
          <w:marRight w:val="0"/>
          <w:marTop w:val="0"/>
          <w:marBottom w:val="150"/>
          <w:divBdr>
            <w:top w:val="none" w:sz="0" w:space="0" w:color="auto"/>
            <w:left w:val="none" w:sz="0" w:space="0" w:color="auto"/>
            <w:bottom w:val="none" w:sz="0" w:space="0" w:color="auto"/>
            <w:right w:val="none" w:sz="0" w:space="0" w:color="auto"/>
          </w:divBdr>
          <w:divsChild>
            <w:div w:id="1348943688">
              <w:marLeft w:val="0"/>
              <w:marRight w:val="0"/>
              <w:marTop w:val="0"/>
              <w:marBottom w:val="0"/>
              <w:divBdr>
                <w:top w:val="none" w:sz="0" w:space="0" w:color="auto"/>
                <w:left w:val="none" w:sz="0" w:space="0" w:color="auto"/>
                <w:bottom w:val="none" w:sz="0" w:space="0" w:color="auto"/>
                <w:right w:val="none" w:sz="0" w:space="0" w:color="auto"/>
              </w:divBdr>
            </w:div>
          </w:divsChild>
        </w:div>
        <w:div w:id="30615599">
          <w:marLeft w:val="0"/>
          <w:marRight w:val="0"/>
          <w:marTop w:val="0"/>
          <w:marBottom w:val="150"/>
          <w:divBdr>
            <w:top w:val="none" w:sz="0" w:space="0" w:color="auto"/>
            <w:left w:val="none" w:sz="0" w:space="0" w:color="auto"/>
            <w:bottom w:val="none" w:sz="0" w:space="0" w:color="auto"/>
            <w:right w:val="none" w:sz="0" w:space="0" w:color="auto"/>
          </w:divBdr>
          <w:divsChild>
            <w:div w:id="381831757">
              <w:marLeft w:val="0"/>
              <w:marRight w:val="0"/>
              <w:marTop w:val="0"/>
              <w:marBottom w:val="0"/>
              <w:divBdr>
                <w:top w:val="none" w:sz="0" w:space="0" w:color="auto"/>
                <w:left w:val="none" w:sz="0" w:space="0" w:color="auto"/>
                <w:bottom w:val="none" w:sz="0" w:space="0" w:color="auto"/>
                <w:right w:val="none" w:sz="0" w:space="0" w:color="auto"/>
              </w:divBdr>
            </w:div>
          </w:divsChild>
        </w:div>
        <w:div w:id="1945110907">
          <w:marLeft w:val="0"/>
          <w:marRight w:val="0"/>
          <w:marTop w:val="0"/>
          <w:marBottom w:val="150"/>
          <w:divBdr>
            <w:top w:val="none" w:sz="0" w:space="0" w:color="auto"/>
            <w:left w:val="none" w:sz="0" w:space="0" w:color="auto"/>
            <w:bottom w:val="none" w:sz="0" w:space="0" w:color="auto"/>
            <w:right w:val="none" w:sz="0" w:space="0" w:color="auto"/>
          </w:divBdr>
          <w:divsChild>
            <w:div w:id="613679557">
              <w:marLeft w:val="0"/>
              <w:marRight w:val="0"/>
              <w:marTop w:val="0"/>
              <w:marBottom w:val="0"/>
              <w:divBdr>
                <w:top w:val="none" w:sz="0" w:space="0" w:color="auto"/>
                <w:left w:val="none" w:sz="0" w:space="0" w:color="auto"/>
                <w:bottom w:val="none" w:sz="0" w:space="0" w:color="auto"/>
                <w:right w:val="none" w:sz="0" w:space="0" w:color="auto"/>
              </w:divBdr>
            </w:div>
          </w:divsChild>
        </w:div>
        <w:div w:id="1758406167">
          <w:marLeft w:val="0"/>
          <w:marRight w:val="0"/>
          <w:marTop w:val="0"/>
          <w:marBottom w:val="150"/>
          <w:divBdr>
            <w:top w:val="none" w:sz="0" w:space="0" w:color="auto"/>
            <w:left w:val="none" w:sz="0" w:space="0" w:color="auto"/>
            <w:bottom w:val="none" w:sz="0" w:space="0" w:color="auto"/>
            <w:right w:val="none" w:sz="0" w:space="0" w:color="auto"/>
          </w:divBdr>
          <w:divsChild>
            <w:div w:id="1133522483">
              <w:marLeft w:val="0"/>
              <w:marRight w:val="0"/>
              <w:marTop w:val="0"/>
              <w:marBottom w:val="0"/>
              <w:divBdr>
                <w:top w:val="none" w:sz="0" w:space="0" w:color="auto"/>
                <w:left w:val="none" w:sz="0" w:space="0" w:color="auto"/>
                <w:bottom w:val="none" w:sz="0" w:space="0" w:color="auto"/>
                <w:right w:val="none" w:sz="0" w:space="0" w:color="auto"/>
              </w:divBdr>
            </w:div>
          </w:divsChild>
        </w:div>
        <w:div w:id="1135217669">
          <w:marLeft w:val="0"/>
          <w:marRight w:val="0"/>
          <w:marTop w:val="0"/>
          <w:marBottom w:val="150"/>
          <w:divBdr>
            <w:top w:val="none" w:sz="0" w:space="0" w:color="auto"/>
            <w:left w:val="none" w:sz="0" w:space="0" w:color="auto"/>
            <w:bottom w:val="none" w:sz="0" w:space="0" w:color="auto"/>
            <w:right w:val="none" w:sz="0" w:space="0" w:color="auto"/>
          </w:divBdr>
          <w:divsChild>
            <w:div w:id="1121193550">
              <w:marLeft w:val="0"/>
              <w:marRight w:val="0"/>
              <w:marTop w:val="0"/>
              <w:marBottom w:val="0"/>
              <w:divBdr>
                <w:top w:val="none" w:sz="0" w:space="0" w:color="auto"/>
                <w:left w:val="none" w:sz="0" w:space="0" w:color="auto"/>
                <w:bottom w:val="none" w:sz="0" w:space="0" w:color="auto"/>
                <w:right w:val="none" w:sz="0" w:space="0" w:color="auto"/>
              </w:divBdr>
            </w:div>
          </w:divsChild>
        </w:div>
        <w:div w:id="1300720944">
          <w:marLeft w:val="0"/>
          <w:marRight w:val="0"/>
          <w:marTop w:val="0"/>
          <w:marBottom w:val="150"/>
          <w:divBdr>
            <w:top w:val="none" w:sz="0" w:space="0" w:color="auto"/>
            <w:left w:val="none" w:sz="0" w:space="0" w:color="auto"/>
            <w:bottom w:val="none" w:sz="0" w:space="0" w:color="auto"/>
            <w:right w:val="none" w:sz="0" w:space="0" w:color="auto"/>
          </w:divBdr>
          <w:divsChild>
            <w:div w:id="928201801">
              <w:marLeft w:val="0"/>
              <w:marRight w:val="0"/>
              <w:marTop w:val="0"/>
              <w:marBottom w:val="0"/>
              <w:divBdr>
                <w:top w:val="none" w:sz="0" w:space="0" w:color="auto"/>
                <w:left w:val="none" w:sz="0" w:space="0" w:color="auto"/>
                <w:bottom w:val="none" w:sz="0" w:space="0" w:color="auto"/>
                <w:right w:val="none" w:sz="0" w:space="0" w:color="auto"/>
              </w:divBdr>
            </w:div>
          </w:divsChild>
        </w:div>
        <w:div w:id="248463462">
          <w:marLeft w:val="0"/>
          <w:marRight w:val="0"/>
          <w:marTop w:val="0"/>
          <w:marBottom w:val="150"/>
          <w:divBdr>
            <w:top w:val="none" w:sz="0" w:space="0" w:color="auto"/>
            <w:left w:val="none" w:sz="0" w:space="0" w:color="auto"/>
            <w:bottom w:val="none" w:sz="0" w:space="0" w:color="auto"/>
            <w:right w:val="none" w:sz="0" w:space="0" w:color="auto"/>
          </w:divBdr>
          <w:divsChild>
            <w:div w:id="1730227117">
              <w:marLeft w:val="0"/>
              <w:marRight w:val="0"/>
              <w:marTop w:val="0"/>
              <w:marBottom w:val="0"/>
              <w:divBdr>
                <w:top w:val="none" w:sz="0" w:space="0" w:color="auto"/>
                <w:left w:val="none" w:sz="0" w:space="0" w:color="auto"/>
                <w:bottom w:val="none" w:sz="0" w:space="0" w:color="auto"/>
                <w:right w:val="none" w:sz="0" w:space="0" w:color="auto"/>
              </w:divBdr>
            </w:div>
          </w:divsChild>
        </w:div>
        <w:div w:id="935095670">
          <w:marLeft w:val="0"/>
          <w:marRight w:val="0"/>
          <w:marTop w:val="0"/>
          <w:marBottom w:val="150"/>
          <w:divBdr>
            <w:top w:val="none" w:sz="0" w:space="0" w:color="auto"/>
            <w:left w:val="none" w:sz="0" w:space="0" w:color="auto"/>
            <w:bottom w:val="none" w:sz="0" w:space="0" w:color="auto"/>
            <w:right w:val="none" w:sz="0" w:space="0" w:color="auto"/>
          </w:divBdr>
          <w:divsChild>
            <w:div w:id="923878336">
              <w:marLeft w:val="0"/>
              <w:marRight w:val="0"/>
              <w:marTop w:val="0"/>
              <w:marBottom w:val="0"/>
              <w:divBdr>
                <w:top w:val="none" w:sz="0" w:space="0" w:color="auto"/>
                <w:left w:val="none" w:sz="0" w:space="0" w:color="auto"/>
                <w:bottom w:val="none" w:sz="0" w:space="0" w:color="auto"/>
                <w:right w:val="none" w:sz="0" w:space="0" w:color="auto"/>
              </w:divBdr>
            </w:div>
          </w:divsChild>
        </w:div>
        <w:div w:id="719478023">
          <w:marLeft w:val="0"/>
          <w:marRight w:val="0"/>
          <w:marTop w:val="0"/>
          <w:marBottom w:val="150"/>
          <w:divBdr>
            <w:top w:val="none" w:sz="0" w:space="0" w:color="auto"/>
            <w:left w:val="none" w:sz="0" w:space="0" w:color="auto"/>
            <w:bottom w:val="none" w:sz="0" w:space="0" w:color="auto"/>
            <w:right w:val="none" w:sz="0" w:space="0" w:color="auto"/>
          </w:divBdr>
          <w:divsChild>
            <w:div w:id="2071418580">
              <w:marLeft w:val="0"/>
              <w:marRight w:val="0"/>
              <w:marTop w:val="0"/>
              <w:marBottom w:val="0"/>
              <w:divBdr>
                <w:top w:val="none" w:sz="0" w:space="0" w:color="auto"/>
                <w:left w:val="none" w:sz="0" w:space="0" w:color="auto"/>
                <w:bottom w:val="none" w:sz="0" w:space="0" w:color="auto"/>
                <w:right w:val="none" w:sz="0" w:space="0" w:color="auto"/>
              </w:divBdr>
            </w:div>
          </w:divsChild>
        </w:div>
        <w:div w:id="106393042">
          <w:marLeft w:val="0"/>
          <w:marRight w:val="0"/>
          <w:marTop w:val="0"/>
          <w:marBottom w:val="150"/>
          <w:divBdr>
            <w:top w:val="none" w:sz="0" w:space="0" w:color="auto"/>
            <w:left w:val="none" w:sz="0" w:space="0" w:color="auto"/>
            <w:bottom w:val="none" w:sz="0" w:space="0" w:color="auto"/>
            <w:right w:val="none" w:sz="0" w:space="0" w:color="auto"/>
          </w:divBdr>
          <w:divsChild>
            <w:div w:id="1952125329">
              <w:marLeft w:val="0"/>
              <w:marRight w:val="0"/>
              <w:marTop w:val="0"/>
              <w:marBottom w:val="0"/>
              <w:divBdr>
                <w:top w:val="none" w:sz="0" w:space="0" w:color="auto"/>
                <w:left w:val="none" w:sz="0" w:space="0" w:color="auto"/>
                <w:bottom w:val="none" w:sz="0" w:space="0" w:color="auto"/>
                <w:right w:val="none" w:sz="0" w:space="0" w:color="auto"/>
              </w:divBdr>
            </w:div>
          </w:divsChild>
        </w:div>
        <w:div w:id="1593705780">
          <w:marLeft w:val="0"/>
          <w:marRight w:val="0"/>
          <w:marTop w:val="0"/>
          <w:marBottom w:val="150"/>
          <w:divBdr>
            <w:top w:val="none" w:sz="0" w:space="0" w:color="auto"/>
            <w:left w:val="none" w:sz="0" w:space="0" w:color="auto"/>
            <w:bottom w:val="none" w:sz="0" w:space="0" w:color="auto"/>
            <w:right w:val="none" w:sz="0" w:space="0" w:color="auto"/>
          </w:divBdr>
          <w:divsChild>
            <w:div w:id="965963099">
              <w:marLeft w:val="0"/>
              <w:marRight w:val="0"/>
              <w:marTop w:val="0"/>
              <w:marBottom w:val="0"/>
              <w:divBdr>
                <w:top w:val="none" w:sz="0" w:space="0" w:color="auto"/>
                <w:left w:val="none" w:sz="0" w:space="0" w:color="auto"/>
                <w:bottom w:val="none" w:sz="0" w:space="0" w:color="auto"/>
                <w:right w:val="none" w:sz="0" w:space="0" w:color="auto"/>
              </w:divBdr>
            </w:div>
          </w:divsChild>
        </w:div>
        <w:div w:id="1525245947">
          <w:marLeft w:val="0"/>
          <w:marRight w:val="0"/>
          <w:marTop w:val="0"/>
          <w:marBottom w:val="150"/>
          <w:divBdr>
            <w:top w:val="none" w:sz="0" w:space="0" w:color="auto"/>
            <w:left w:val="none" w:sz="0" w:space="0" w:color="auto"/>
            <w:bottom w:val="none" w:sz="0" w:space="0" w:color="auto"/>
            <w:right w:val="none" w:sz="0" w:space="0" w:color="auto"/>
          </w:divBdr>
          <w:divsChild>
            <w:div w:id="6612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3917">
      <w:bodyDiv w:val="1"/>
      <w:marLeft w:val="0"/>
      <w:marRight w:val="0"/>
      <w:marTop w:val="0"/>
      <w:marBottom w:val="0"/>
      <w:divBdr>
        <w:top w:val="none" w:sz="0" w:space="0" w:color="auto"/>
        <w:left w:val="none" w:sz="0" w:space="0" w:color="auto"/>
        <w:bottom w:val="none" w:sz="0" w:space="0" w:color="auto"/>
        <w:right w:val="none" w:sz="0" w:space="0" w:color="auto"/>
      </w:divBdr>
    </w:div>
    <w:div w:id="957877495">
      <w:bodyDiv w:val="1"/>
      <w:marLeft w:val="0"/>
      <w:marRight w:val="0"/>
      <w:marTop w:val="0"/>
      <w:marBottom w:val="0"/>
      <w:divBdr>
        <w:top w:val="none" w:sz="0" w:space="0" w:color="auto"/>
        <w:left w:val="none" w:sz="0" w:space="0" w:color="auto"/>
        <w:bottom w:val="none" w:sz="0" w:space="0" w:color="auto"/>
        <w:right w:val="none" w:sz="0" w:space="0" w:color="auto"/>
      </w:divBdr>
      <w:divsChild>
        <w:div w:id="110175457">
          <w:marLeft w:val="0"/>
          <w:marRight w:val="0"/>
          <w:marTop w:val="540"/>
          <w:marBottom w:val="0"/>
          <w:divBdr>
            <w:top w:val="none" w:sz="0" w:space="0" w:color="auto"/>
            <w:left w:val="none" w:sz="0" w:space="0" w:color="auto"/>
            <w:bottom w:val="none" w:sz="0" w:space="0" w:color="auto"/>
            <w:right w:val="none" w:sz="0" w:space="0" w:color="auto"/>
          </w:divBdr>
          <w:divsChild>
            <w:div w:id="1509564742">
              <w:marLeft w:val="0"/>
              <w:marRight w:val="0"/>
              <w:marTop w:val="0"/>
              <w:marBottom w:val="0"/>
              <w:divBdr>
                <w:top w:val="none" w:sz="0" w:space="0" w:color="auto"/>
                <w:left w:val="none" w:sz="0" w:space="0" w:color="auto"/>
                <w:bottom w:val="none" w:sz="0" w:space="0" w:color="auto"/>
                <w:right w:val="none" w:sz="0" w:space="0" w:color="auto"/>
              </w:divBdr>
            </w:div>
            <w:div w:id="2063364548">
              <w:marLeft w:val="0"/>
              <w:marRight w:val="0"/>
              <w:marTop w:val="0"/>
              <w:marBottom w:val="0"/>
              <w:divBdr>
                <w:top w:val="none" w:sz="0" w:space="0" w:color="auto"/>
                <w:left w:val="none" w:sz="0" w:space="0" w:color="auto"/>
                <w:bottom w:val="none" w:sz="0" w:space="0" w:color="auto"/>
                <w:right w:val="none" w:sz="0" w:space="0" w:color="auto"/>
              </w:divBdr>
            </w:div>
          </w:divsChild>
        </w:div>
        <w:div w:id="1216237248">
          <w:marLeft w:val="0"/>
          <w:marRight w:val="0"/>
          <w:marTop w:val="540"/>
          <w:marBottom w:val="0"/>
          <w:divBdr>
            <w:top w:val="none" w:sz="0" w:space="0" w:color="auto"/>
            <w:left w:val="none" w:sz="0" w:space="0" w:color="auto"/>
            <w:bottom w:val="none" w:sz="0" w:space="0" w:color="auto"/>
            <w:right w:val="none" w:sz="0" w:space="0" w:color="auto"/>
          </w:divBdr>
          <w:divsChild>
            <w:div w:id="1336302020">
              <w:marLeft w:val="0"/>
              <w:marRight w:val="0"/>
              <w:marTop w:val="0"/>
              <w:marBottom w:val="0"/>
              <w:divBdr>
                <w:top w:val="none" w:sz="0" w:space="0" w:color="auto"/>
                <w:left w:val="none" w:sz="0" w:space="0" w:color="auto"/>
                <w:bottom w:val="none" w:sz="0" w:space="0" w:color="auto"/>
                <w:right w:val="none" w:sz="0" w:space="0" w:color="auto"/>
              </w:divBdr>
            </w:div>
            <w:div w:id="1831018261">
              <w:marLeft w:val="0"/>
              <w:marRight w:val="0"/>
              <w:marTop w:val="0"/>
              <w:marBottom w:val="0"/>
              <w:divBdr>
                <w:top w:val="none" w:sz="0" w:space="0" w:color="auto"/>
                <w:left w:val="none" w:sz="0" w:space="0" w:color="auto"/>
                <w:bottom w:val="none" w:sz="0" w:space="0" w:color="auto"/>
                <w:right w:val="none" w:sz="0" w:space="0" w:color="auto"/>
              </w:divBdr>
            </w:div>
            <w:div w:id="1813449939">
              <w:marLeft w:val="0"/>
              <w:marRight w:val="0"/>
              <w:marTop w:val="0"/>
              <w:marBottom w:val="0"/>
              <w:divBdr>
                <w:top w:val="none" w:sz="0" w:space="0" w:color="auto"/>
                <w:left w:val="none" w:sz="0" w:space="0" w:color="auto"/>
                <w:bottom w:val="none" w:sz="0" w:space="0" w:color="auto"/>
                <w:right w:val="none" w:sz="0" w:space="0" w:color="auto"/>
              </w:divBdr>
            </w:div>
            <w:div w:id="277490954">
              <w:marLeft w:val="0"/>
              <w:marRight w:val="0"/>
              <w:marTop w:val="0"/>
              <w:marBottom w:val="0"/>
              <w:divBdr>
                <w:top w:val="none" w:sz="0" w:space="0" w:color="auto"/>
                <w:left w:val="none" w:sz="0" w:space="0" w:color="auto"/>
                <w:bottom w:val="none" w:sz="0" w:space="0" w:color="auto"/>
                <w:right w:val="none" w:sz="0" w:space="0" w:color="auto"/>
              </w:divBdr>
            </w:div>
            <w:div w:id="1931352987">
              <w:marLeft w:val="0"/>
              <w:marRight w:val="0"/>
              <w:marTop w:val="0"/>
              <w:marBottom w:val="0"/>
              <w:divBdr>
                <w:top w:val="none" w:sz="0" w:space="0" w:color="auto"/>
                <w:left w:val="none" w:sz="0" w:space="0" w:color="auto"/>
                <w:bottom w:val="none" w:sz="0" w:space="0" w:color="auto"/>
                <w:right w:val="none" w:sz="0" w:space="0" w:color="auto"/>
              </w:divBdr>
            </w:div>
            <w:div w:id="283853249">
              <w:marLeft w:val="0"/>
              <w:marRight w:val="0"/>
              <w:marTop w:val="0"/>
              <w:marBottom w:val="0"/>
              <w:divBdr>
                <w:top w:val="none" w:sz="0" w:space="0" w:color="auto"/>
                <w:left w:val="none" w:sz="0" w:space="0" w:color="auto"/>
                <w:bottom w:val="none" w:sz="0" w:space="0" w:color="auto"/>
                <w:right w:val="none" w:sz="0" w:space="0" w:color="auto"/>
              </w:divBdr>
            </w:div>
            <w:div w:id="916791538">
              <w:marLeft w:val="0"/>
              <w:marRight w:val="0"/>
              <w:marTop w:val="0"/>
              <w:marBottom w:val="0"/>
              <w:divBdr>
                <w:top w:val="none" w:sz="0" w:space="0" w:color="auto"/>
                <w:left w:val="none" w:sz="0" w:space="0" w:color="auto"/>
                <w:bottom w:val="none" w:sz="0" w:space="0" w:color="auto"/>
                <w:right w:val="none" w:sz="0" w:space="0" w:color="auto"/>
              </w:divBdr>
            </w:div>
            <w:div w:id="1880119582">
              <w:marLeft w:val="0"/>
              <w:marRight w:val="0"/>
              <w:marTop w:val="0"/>
              <w:marBottom w:val="0"/>
              <w:divBdr>
                <w:top w:val="none" w:sz="0" w:space="0" w:color="auto"/>
                <w:left w:val="none" w:sz="0" w:space="0" w:color="auto"/>
                <w:bottom w:val="none" w:sz="0" w:space="0" w:color="auto"/>
                <w:right w:val="none" w:sz="0" w:space="0" w:color="auto"/>
              </w:divBdr>
            </w:div>
            <w:div w:id="1844587965">
              <w:marLeft w:val="0"/>
              <w:marRight w:val="0"/>
              <w:marTop w:val="0"/>
              <w:marBottom w:val="0"/>
              <w:divBdr>
                <w:top w:val="none" w:sz="0" w:space="0" w:color="auto"/>
                <w:left w:val="none" w:sz="0" w:space="0" w:color="auto"/>
                <w:bottom w:val="none" w:sz="0" w:space="0" w:color="auto"/>
                <w:right w:val="none" w:sz="0" w:space="0" w:color="auto"/>
              </w:divBdr>
            </w:div>
            <w:div w:id="1041125439">
              <w:marLeft w:val="0"/>
              <w:marRight w:val="0"/>
              <w:marTop w:val="0"/>
              <w:marBottom w:val="0"/>
              <w:divBdr>
                <w:top w:val="none" w:sz="0" w:space="0" w:color="auto"/>
                <w:left w:val="none" w:sz="0" w:space="0" w:color="auto"/>
                <w:bottom w:val="none" w:sz="0" w:space="0" w:color="auto"/>
                <w:right w:val="none" w:sz="0" w:space="0" w:color="auto"/>
              </w:divBdr>
            </w:div>
            <w:div w:id="419643231">
              <w:marLeft w:val="0"/>
              <w:marRight w:val="0"/>
              <w:marTop w:val="0"/>
              <w:marBottom w:val="0"/>
              <w:divBdr>
                <w:top w:val="none" w:sz="0" w:space="0" w:color="auto"/>
                <w:left w:val="none" w:sz="0" w:space="0" w:color="auto"/>
                <w:bottom w:val="none" w:sz="0" w:space="0" w:color="auto"/>
                <w:right w:val="none" w:sz="0" w:space="0" w:color="auto"/>
              </w:divBdr>
            </w:div>
          </w:divsChild>
        </w:div>
        <w:div w:id="639069038">
          <w:marLeft w:val="0"/>
          <w:marRight w:val="0"/>
          <w:marTop w:val="540"/>
          <w:marBottom w:val="0"/>
          <w:divBdr>
            <w:top w:val="none" w:sz="0" w:space="0" w:color="auto"/>
            <w:left w:val="none" w:sz="0" w:space="0" w:color="auto"/>
            <w:bottom w:val="none" w:sz="0" w:space="0" w:color="auto"/>
            <w:right w:val="none" w:sz="0" w:space="0" w:color="auto"/>
          </w:divBdr>
          <w:divsChild>
            <w:div w:id="808278483">
              <w:marLeft w:val="0"/>
              <w:marRight w:val="0"/>
              <w:marTop w:val="0"/>
              <w:marBottom w:val="0"/>
              <w:divBdr>
                <w:top w:val="none" w:sz="0" w:space="0" w:color="auto"/>
                <w:left w:val="none" w:sz="0" w:space="0" w:color="auto"/>
                <w:bottom w:val="none" w:sz="0" w:space="0" w:color="auto"/>
                <w:right w:val="none" w:sz="0" w:space="0" w:color="auto"/>
              </w:divBdr>
            </w:div>
            <w:div w:id="1005740819">
              <w:marLeft w:val="0"/>
              <w:marRight w:val="0"/>
              <w:marTop w:val="0"/>
              <w:marBottom w:val="0"/>
              <w:divBdr>
                <w:top w:val="none" w:sz="0" w:space="0" w:color="auto"/>
                <w:left w:val="none" w:sz="0" w:space="0" w:color="auto"/>
                <w:bottom w:val="none" w:sz="0" w:space="0" w:color="auto"/>
                <w:right w:val="none" w:sz="0" w:space="0" w:color="auto"/>
              </w:divBdr>
            </w:div>
            <w:div w:id="1827739127">
              <w:marLeft w:val="0"/>
              <w:marRight w:val="0"/>
              <w:marTop w:val="0"/>
              <w:marBottom w:val="0"/>
              <w:divBdr>
                <w:top w:val="none" w:sz="0" w:space="0" w:color="auto"/>
                <w:left w:val="none" w:sz="0" w:space="0" w:color="auto"/>
                <w:bottom w:val="none" w:sz="0" w:space="0" w:color="auto"/>
                <w:right w:val="none" w:sz="0" w:space="0" w:color="auto"/>
              </w:divBdr>
            </w:div>
          </w:divsChild>
        </w:div>
        <w:div w:id="433132419">
          <w:marLeft w:val="0"/>
          <w:marRight w:val="0"/>
          <w:marTop w:val="540"/>
          <w:marBottom w:val="0"/>
          <w:divBdr>
            <w:top w:val="none" w:sz="0" w:space="0" w:color="auto"/>
            <w:left w:val="none" w:sz="0" w:space="0" w:color="auto"/>
            <w:bottom w:val="none" w:sz="0" w:space="0" w:color="auto"/>
            <w:right w:val="none" w:sz="0" w:space="0" w:color="auto"/>
          </w:divBdr>
          <w:divsChild>
            <w:div w:id="1781885">
              <w:marLeft w:val="0"/>
              <w:marRight w:val="0"/>
              <w:marTop w:val="0"/>
              <w:marBottom w:val="0"/>
              <w:divBdr>
                <w:top w:val="none" w:sz="0" w:space="0" w:color="auto"/>
                <w:left w:val="none" w:sz="0" w:space="0" w:color="auto"/>
                <w:bottom w:val="none" w:sz="0" w:space="0" w:color="auto"/>
                <w:right w:val="none" w:sz="0" w:space="0" w:color="auto"/>
              </w:divBdr>
            </w:div>
            <w:div w:id="1374771915">
              <w:marLeft w:val="0"/>
              <w:marRight w:val="0"/>
              <w:marTop w:val="0"/>
              <w:marBottom w:val="0"/>
              <w:divBdr>
                <w:top w:val="none" w:sz="0" w:space="0" w:color="auto"/>
                <w:left w:val="none" w:sz="0" w:space="0" w:color="auto"/>
                <w:bottom w:val="none" w:sz="0" w:space="0" w:color="auto"/>
                <w:right w:val="none" w:sz="0" w:space="0" w:color="auto"/>
              </w:divBdr>
            </w:div>
            <w:div w:id="1231772968">
              <w:marLeft w:val="0"/>
              <w:marRight w:val="0"/>
              <w:marTop w:val="0"/>
              <w:marBottom w:val="0"/>
              <w:divBdr>
                <w:top w:val="none" w:sz="0" w:space="0" w:color="auto"/>
                <w:left w:val="none" w:sz="0" w:space="0" w:color="auto"/>
                <w:bottom w:val="none" w:sz="0" w:space="0" w:color="auto"/>
                <w:right w:val="none" w:sz="0" w:space="0" w:color="auto"/>
              </w:divBdr>
            </w:div>
            <w:div w:id="2073890444">
              <w:marLeft w:val="0"/>
              <w:marRight w:val="0"/>
              <w:marTop w:val="0"/>
              <w:marBottom w:val="0"/>
              <w:divBdr>
                <w:top w:val="none" w:sz="0" w:space="0" w:color="auto"/>
                <w:left w:val="none" w:sz="0" w:space="0" w:color="auto"/>
                <w:bottom w:val="none" w:sz="0" w:space="0" w:color="auto"/>
                <w:right w:val="none" w:sz="0" w:space="0" w:color="auto"/>
              </w:divBdr>
            </w:div>
            <w:div w:id="684984160">
              <w:marLeft w:val="0"/>
              <w:marRight w:val="0"/>
              <w:marTop w:val="0"/>
              <w:marBottom w:val="0"/>
              <w:divBdr>
                <w:top w:val="none" w:sz="0" w:space="0" w:color="auto"/>
                <w:left w:val="none" w:sz="0" w:space="0" w:color="auto"/>
                <w:bottom w:val="none" w:sz="0" w:space="0" w:color="auto"/>
                <w:right w:val="none" w:sz="0" w:space="0" w:color="auto"/>
              </w:divBdr>
            </w:div>
            <w:div w:id="159122155">
              <w:marLeft w:val="0"/>
              <w:marRight w:val="0"/>
              <w:marTop w:val="0"/>
              <w:marBottom w:val="0"/>
              <w:divBdr>
                <w:top w:val="none" w:sz="0" w:space="0" w:color="auto"/>
                <w:left w:val="none" w:sz="0" w:space="0" w:color="auto"/>
                <w:bottom w:val="none" w:sz="0" w:space="0" w:color="auto"/>
                <w:right w:val="none" w:sz="0" w:space="0" w:color="auto"/>
              </w:divBdr>
            </w:div>
            <w:div w:id="159350069">
              <w:marLeft w:val="0"/>
              <w:marRight w:val="0"/>
              <w:marTop w:val="0"/>
              <w:marBottom w:val="0"/>
              <w:divBdr>
                <w:top w:val="none" w:sz="0" w:space="0" w:color="auto"/>
                <w:left w:val="none" w:sz="0" w:space="0" w:color="auto"/>
                <w:bottom w:val="none" w:sz="0" w:space="0" w:color="auto"/>
                <w:right w:val="none" w:sz="0" w:space="0" w:color="auto"/>
              </w:divBdr>
            </w:div>
            <w:div w:id="423960381">
              <w:marLeft w:val="0"/>
              <w:marRight w:val="0"/>
              <w:marTop w:val="0"/>
              <w:marBottom w:val="0"/>
              <w:divBdr>
                <w:top w:val="none" w:sz="0" w:space="0" w:color="auto"/>
                <w:left w:val="none" w:sz="0" w:space="0" w:color="auto"/>
                <w:bottom w:val="none" w:sz="0" w:space="0" w:color="auto"/>
                <w:right w:val="none" w:sz="0" w:space="0" w:color="auto"/>
              </w:divBdr>
            </w:div>
            <w:div w:id="2058965880">
              <w:marLeft w:val="0"/>
              <w:marRight w:val="0"/>
              <w:marTop w:val="0"/>
              <w:marBottom w:val="0"/>
              <w:divBdr>
                <w:top w:val="none" w:sz="0" w:space="0" w:color="auto"/>
                <w:left w:val="none" w:sz="0" w:space="0" w:color="auto"/>
                <w:bottom w:val="none" w:sz="0" w:space="0" w:color="auto"/>
                <w:right w:val="none" w:sz="0" w:space="0" w:color="auto"/>
              </w:divBdr>
            </w:div>
            <w:div w:id="1154444306">
              <w:marLeft w:val="0"/>
              <w:marRight w:val="0"/>
              <w:marTop w:val="0"/>
              <w:marBottom w:val="0"/>
              <w:divBdr>
                <w:top w:val="none" w:sz="0" w:space="0" w:color="auto"/>
                <w:left w:val="none" w:sz="0" w:space="0" w:color="auto"/>
                <w:bottom w:val="none" w:sz="0" w:space="0" w:color="auto"/>
                <w:right w:val="none" w:sz="0" w:space="0" w:color="auto"/>
              </w:divBdr>
            </w:div>
            <w:div w:id="524946833">
              <w:marLeft w:val="0"/>
              <w:marRight w:val="0"/>
              <w:marTop w:val="0"/>
              <w:marBottom w:val="0"/>
              <w:divBdr>
                <w:top w:val="none" w:sz="0" w:space="0" w:color="auto"/>
                <w:left w:val="none" w:sz="0" w:space="0" w:color="auto"/>
                <w:bottom w:val="none" w:sz="0" w:space="0" w:color="auto"/>
                <w:right w:val="none" w:sz="0" w:space="0" w:color="auto"/>
              </w:divBdr>
            </w:div>
            <w:div w:id="151142327">
              <w:marLeft w:val="0"/>
              <w:marRight w:val="0"/>
              <w:marTop w:val="0"/>
              <w:marBottom w:val="0"/>
              <w:divBdr>
                <w:top w:val="none" w:sz="0" w:space="0" w:color="auto"/>
                <w:left w:val="none" w:sz="0" w:space="0" w:color="auto"/>
                <w:bottom w:val="none" w:sz="0" w:space="0" w:color="auto"/>
                <w:right w:val="none" w:sz="0" w:space="0" w:color="auto"/>
              </w:divBdr>
            </w:div>
            <w:div w:id="1782725263">
              <w:marLeft w:val="0"/>
              <w:marRight w:val="0"/>
              <w:marTop w:val="0"/>
              <w:marBottom w:val="0"/>
              <w:divBdr>
                <w:top w:val="none" w:sz="0" w:space="0" w:color="auto"/>
                <w:left w:val="none" w:sz="0" w:space="0" w:color="auto"/>
                <w:bottom w:val="none" w:sz="0" w:space="0" w:color="auto"/>
                <w:right w:val="none" w:sz="0" w:space="0" w:color="auto"/>
              </w:divBdr>
            </w:div>
          </w:divsChild>
        </w:div>
        <w:div w:id="1796635456">
          <w:marLeft w:val="0"/>
          <w:marRight w:val="0"/>
          <w:marTop w:val="540"/>
          <w:marBottom w:val="0"/>
          <w:divBdr>
            <w:top w:val="none" w:sz="0" w:space="0" w:color="auto"/>
            <w:left w:val="none" w:sz="0" w:space="0" w:color="auto"/>
            <w:bottom w:val="none" w:sz="0" w:space="0" w:color="auto"/>
            <w:right w:val="none" w:sz="0" w:space="0" w:color="auto"/>
          </w:divBdr>
          <w:divsChild>
            <w:div w:id="389118748">
              <w:marLeft w:val="0"/>
              <w:marRight w:val="0"/>
              <w:marTop w:val="0"/>
              <w:marBottom w:val="0"/>
              <w:divBdr>
                <w:top w:val="none" w:sz="0" w:space="0" w:color="auto"/>
                <w:left w:val="none" w:sz="0" w:space="0" w:color="auto"/>
                <w:bottom w:val="none" w:sz="0" w:space="0" w:color="auto"/>
                <w:right w:val="none" w:sz="0" w:space="0" w:color="auto"/>
              </w:divBdr>
            </w:div>
            <w:div w:id="1665473317">
              <w:marLeft w:val="0"/>
              <w:marRight w:val="0"/>
              <w:marTop w:val="0"/>
              <w:marBottom w:val="0"/>
              <w:divBdr>
                <w:top w:val="none" w:sz="0" w:space="0" w:color="auto"/>
                <w:left w:val="none" w:sz="0" w:space="0" w:color="auto"/>
                <w:bottom w:val="none" w:sz="0" w:space="0" w:color="auto"/>
                <w:right w:val="none" w:sz="0" w:space="0" w:color="auto"/>
              </w:divBdr>
            </w:div>
            <w:div w:id="1971158884">
              <w:marLeft w:val="0"/>
              <w:marRight w:val="0"/>
              <w:marTop w:val="0"/>
              <w:marBottom w:val="0"/>
              <w:divBdr>
                <w:top w:val="none" w:sz="0" w:space="0" w:color="auto"/>
                <w:left w:val="none" w:sz="0" w:space="0" w:color="auto"/>
                <w:bottom w:val="none" w:sz="0" w:space="0" w:color="auto"/>
                <w:right w:val="none" w:sz="0" w:space="0" w:color="auto"/>
              </w:divBdr>
            </w:div>
            <w:div w:id="1248030849">
              <w:marLeft w:val="0"/>
              <w:marRight w:val="0"/>
              <w:marTop w:val="0"/>
              <w:marBottom w:val="0"/>
              <w:divBdr>
                <w:top w:val="none" w:sz="0" w:space="0" w:color="auto"/>
                <w:left w:val="none" w:sz="0" w:space="0" w:color="auto"/>
                <w:bottom w:val="none" w:sz="0" w:space="0" w:color="auto"/>
                <w:right w:val="none" w:sz="0" w:space="0" w:color="auto"/>
              </w:divBdr>
            </w:div>
            <w:div w:id="958608077">
              <w:marLeft w:val="0"/>
              <w:marRight w:val="0"/>
              <w:marTop w:val="0"/>
              <w:marBottom w:val="0"/>
              <w:divBdr>
                <w:top w:val="none" w:sz="0" w:space="0" w:color="auto"/>
                <w:left w:val="none" w:sz="0" w:space="0" w:color="auto"/>
                <w:bottom w:val="none" w:sz="0" w:space="0" w:color="auto"/>
                <w:right w:val="none" w:sz="0" w:space="0" w:color="auto"/>
              </w:divBdr>
            </w:div>
            <w:div w:id="2019304526">
              <w:marLeft w:val="0"/>
              <w:marRight w:val="0"/>
              <w:marTop w:val="0"/>
              <w:marBottom w:val="0"/>
              <w:divBdr>
                <w:top w:val="none" w:sz="0" w:space="0" w:color="auto"/>
                <w:left w:val="none" w:sz="0" w:space="0" w:color="auto"/>
                <w:bottom w:val="none" w:sz="0" w:space="0" w:color="auto"/>
                <w:right w:val="none" w:sz="0" w:space="0" w:color="auto"/>
              </w:divBdr>
            </w:div>
            <w:div w:id="1414667785">
              <w:marLeft w:val="0"/>
              <w:marRight w:val="0"/>
              <w:marTop w:val="0"/>
              <w:marBottom w:val="0"/>
              <w:divBdr>
                <w:top w:val="none" w:sz="0" w:space="0" w:color="auto"/>
                <w:left w:val="none" w:sz="0" w:space="0" w:color="auto"/>
                <w:bottom w:val="none" w:sz="0" w:space="0" w:color="auto"/>
                <w:right w:val="none" w:sz="0" w:space="0" w:color="auto"/>
              </w:divBdr>
            </w:div>
            <w:div w:id="1331443995">
              <w:marLeft w:val="0"/>
              <w:marRight w:val="0"/>
              <w:marTop w:val="0"/>
              <w:marBottom w:val="0"/>
              <w:divBdr>
                <w:top w:val="none" w:sz="0" w:space="0" w:color="auto"/>
                <w:left w:val="none" w:sz="0" w:space="0" w:color="auto"/>
                <w:bottom w:val="none" w:sz="0" w:space="0" w:color="auto"/>
                <w:right w:val="none" w:sz="0" w:space="0" w:color="auto"/>
              </w:divBdr>
            </w:div>
            <w:div w:id="1375426944">
              <w:marLeft w:val="0"/>
              <w:marRight w:val="0"/>
              <w:marTop w:val="0"/>
              <w:marBottom w:val="0"/>
              <w:divBdr>
                <w:top w:val="none" w:sz="0" w:space="0" w:color="auto"/>
                <w:left w:val="none" w:sz="0" w:space="0" w:color="auto"/>
                <w:bottom w:val="none" w:sz="0" w:space="0" w:color="auto"/>
                <w:right w:val="none" w:sz="0" w:space="0" w:color="auto"/>
              </w:divBdr>
            </w:div>
            <w:div w:id="868759078">
              <w:marLeft w:val="0"/>
              <w:marRight w:val="0"/>
              <w:marTop w:val="0"/>
              <w:marBottom w:val="0"/>
              <w:divBdr>
                <w:top w:val="none" w:sz="0" w:space="0" w:color="auto"/>
                <w:left w:val="none" w:sz="0" w:space="0" w:color="auto"/>
                <w:bottom w:val="none" w:sz="0" w:space="0" w:color="auto"/>
                <w:right w:val="none" w:sz="0" w:space="0" w:color="auto"/>
              </w:divBdr>
            </w:div>
            <w:div w:id="1531256998">
              <w:marLeft w:val="0"/>
              <w:marRight w:val="0"/>
              <w:marTop w:val="0"/>
              <w:marBottom w:val="0"/>
              <w:divBdr>
                <w:top w:val="none" w:sz="0" w:space="0" w:color="auto"/>
                <w:left w:val="none" w:sz="0" w:space="0" w:color="auto"/>
                <w:bottom w:val="none" w:sz="0" w:space="0" w:color="auto"/>
                <w:right w:val="none" w:sz="0" w:space="0" w:color="auto"/>
              </w:divBdr>
            </w:div>
            <w:div w:id="243759304">
              <w:marLeft w:val="0"/>
              <w:marRight w:val="0"/>
              <w:marTop w:val="0"/>
              <w:marBottom w:val="0"/>
              <w:divBdr>
                <w:top w:val="none" w:sz="0" w:space="0" w:color="auto"/>
                <w:left w:val="none" w:sz="0" w:space="0" w:color="auto"/>
                <w:bottom w:val="none" w:sz="0" w:space="0" w:color="auto"/>
                <w:right w:val="none" w:sz="0" w:space="0" w:color="auto"/>
              </w:divBdr>
            </w:div>
            <w:div w:id="1190534949">
              <w:marLeft w:val="0"/>
              <w:marRight w:val="0"/>
              <w:marTop w:val="0"/>
              <w:marBottom w:val="0"/>
              <w:divBdr>
                <w:top w:val="none" w:sz="0" w:space="0" w:color="auto"/>
                <w:left w:val="none" w:sz="0" w:space="0" w:color="auto"/>
                <w:bottom w:val="none" w:sz="0" w:space="0" w:color="auto"/>
                <w:right w:val="none" w:sz="0" w:space="0" w:color="auto"/>
              </w:divBdr>
            </w:div>
          </w:divsChild>
        </w:div>
        <w:div w:id="1131441424">
          <w:marLeft w:val="0"/>
          <w:marRight w:val="0"/>
          <w:marTop w:val="540"/>
          <w:marBottom w:val="0"/>
          <w:divBdr>
            <w:top w:val="none" w:sz="0" w:space="0" w:color="auto"/>
            <w:left w:val="none" w:sz="0" w:space="0" w:color="auto"/>
            <w:bottom w:val="none" w:sz="0" w:space="0" w:color="auto"/>
            <w:right w:val="none" w:sz="0" w:space="0" w:color="auto"/>
          </w:divBdr>
          <w:divsChild>
            <w:div w:id="1882016035">
              <w:marLeft w:val="0"/>
              <w:marRight w:val="0"/>
              <w:marTop w:val="0"/>
              <w:marBottom w:val="0"/>
              <w:divBdr>
                <w:top w:val="none" w:sz="0" w:space="0" w:color="auto"/>
                <w:left w:val="none" w:sz="0" w:space="0" w:color="auto"/>
                <w:bottom w:val="none" w:sz="0" w:space="0" w:color="auto"/>
                <w:right w:val="none" w:sz="0" w:space="0" w:color="auto"/>
              </w:divBdr>
            </w:div>
            <w:div w:id="1680547691">
              <w:marLeft w:val="0"/>
              <w:marRight w:val="0"/>
              <w:marTop w:val="0"/>
              <w:marBottom w:val="0"/>
              <w:divBdr>
                <w:top w:val="none" w:sz="0" w:space="0" w:color="auto"/>
                <w:left w:val="none" w:sz="0" w:space="0" w:color="auto"/>
                <w:bottom w:val="none" w:sz="0" w:space="0" w:color="auto"/>
                <w:right w:val="none" w:sz="0" w:space="0" w:color="auto"/>
              </w:divBdr>
            </w:div>
            <w:div w:id="1553038549">
              <w:marLeft w:val="0"/>
              <w:marRight w:val="0"/>
              <w:marTop w:val="0"/>
              <w:marBottom w:val="0"/>
              <w:divBdr>
                <w:top w:val="none" w:sz="0" w:space="0" w:color="auto"/>
                <w:left w:val="none" w:sz="0" w:space="0" w:color="auto"/>
                <w:bottom w:val="none" w:sz="0" w:space="0" w:color="auto"/>
                <w:right w:val="none" w:sz="0" w:space="0" w:color="auto"/>
              </w:divBdr>
            </w:div>
            <w:div w:id="835075064">
              <w:marLeft w:val="0"/>
              <w:marRight w:val="0"/>
              <w:marTop w:val="0"/>
              <w:marBottom w:val="0"/>
              <w:divBdr>
                <w:top w:val="none" w:sz="0" w:space="0" w:color="auto"/>
                <w:left w:val="none" w:sz="0" w:space="0" w:color="auto"/>
                <w:bottom w:val="none" w:sz="0" w:space="0" w:color="auto"/>
                <w:right w:val="none" w:sz="0" w:space="0" w:color="auto"/>
              </w:divBdr>
            </w:div>
            <w:div w:id="1149982656">
              <w:marLeft w:val="0"/>
              <w:marRight w:val="0"/>
              <w:marTop w:val="0"/>
              <w:marBottom w:val="0"/>
              <w:divBdr>
                <w:top w:val="none" w:sz="0" w:space="0" w:color="auto"/>
                <w:left w:val="none" w:sz="0" w:space="0" w:color="auto"/>
                <w:bottom w:val="none" w:sz="0" w:space="0" w:color="auto"/>
                <w:right w:val="none" w:sz="0" w:space="0" w:color="auto"/>
              </w:divBdr>
            </w:div>
            <w:div w:id="354812376">
              <w:marLeft w:val="0"/>
              <w:marRight w:val="0"/>
              <w:marTop w:val="0"/>
              <w:marBottom w:val="0"/>
              <w:divBdr>
                <w:top w:val="none" w:sz="0" w:space="0" w:color="auto"/>
                <w:left w:val="none" w:sz="0" w:space="0" w:color="auto"/>
                <w:bottom w:val="none" w:sz="0" w:space="0" w:color="auto"/>
                <w:right w:val="none" w:sz="0" w:space="0" w:color="auto"/>
              </w:divBdr>
            </w:div>
            <w:div w:id="1197279909">
              <w:marLeft w:val="0"/>
              <w:marRight w:val="0"/>
              <w:marTop w:val="0"/>
              <w:marBottom w:val="0"/>
              <w:divBdr>
                <w:top w:val="none" w:sz="0" w:space="0" w:color="auto"/>
                <w:left w:val="none" w:sz="0" w:space="0" w:color="auto"/>
                <w:bottom w:val="none" w:sz="0" w:space="0" w:color="auto"/>
                <w:right w:val="none" w:sz="0" w:space="0" w:color="auto"/>
              </w:divBdr>
            </w:div>
            <w:div w:id="1818568634">
              <w:marLeft w:val="0"/>
              <w:marRight w:val="0"/>
              <w:marTop w:val="0"/>
              <w:marBottom w:val="0"/>
              <w:divBdr>
                <w:top w:val="none" w:sz="0" w:space="0" w:color="auto"/>
                <w:left w:val="none" w:sz="0" w:space="0" w:color="auto"/>
                <w:bottom w:val="none" w:sz="0" w:space="0" w:color="auto"/>
                <w:right w:val="none" w:sz="0" w:space="0" w:color="auto"/>
              </w:divBdr>
            </w:div>
            <w:div w:id="740099046">
              <w:marLeft w:val="0"/>
              <w:marRight w:val="0"/>
              <w:marTop w:val="0"/>
              <w:marBottom w:val="0"/>
              <w:divBdr>
                <w:top w:val="none" w:sz="0" w:space="0" w:color="auto"/>
                <w:left w:val="none" w:sz="0" w:space="0" w:color="auto"/>
                <w:bottom w:val="none" w:sz="0" w:space="0" w:color="auto"/>
                <w:right w:val="none" w:sz="0" w:space="0" w:color="auto"/>
              </w:divBdr>
            </w:div>
            <w:div w:id="437288165">
              <w:marLeft w:val="0"/>
              <w:marRight w:val="0"/>
              <w:marTop w:val="0"/>
              <w:marBottom w:val="0"/>
              <w:divBdr>
                <w:top w:val="none" w:sz="0" w:space="0" w:color="auto"/>
                <w:left w:val="none" w:sz="0" w:space="0" w:color="auto"/>
                <w:bottom w:val="none" w:sz="0" w:space="0" w:color="auto"/>
                <w:right w:val="none" w:sz="0" w:space="0" w:color="auto"/>
              </w:divBdr>
            </w:div>
            <w:div w:id="2111780639">
              <w:marLeft w:val="0"/>
              <w:marRight w:val="0"/>
              <w:marTop w:val="0"/>
              <w:marBottom w:val="0"/>
              <w:divBdr>
                <w:top w:val="none" w:sz="0" w:space="0" w:color="auto"/>
                <w:left w:val="none" w:sz="0" w:space="0" w:color="auto"/>
                <w:bottom w:val="none" w:sz="0" w:space="0" w:color="auto"/>
                <w:right w:val="none" w:sz="0" w:space="0" w:color="auto"/>
              </w:divBdr>
            </w:div>
          </w:divsChild>
        </w:div>
        <w:div w:id="380403455">
          <w:marLeft w:val="0"/>
          <w:marRight w:val="0"/>
          <w:marTop w:val="540"/>
          <w:marBottom w:val="0"/>
          <w:divBdr>
            <w:top w:val="none" w:sz="0" w:space="0" w:color="auto"/>
            <w:left w:val="none" w:sz="0" w:space="0" w:color="auto"/>
            <w:bottom w:val="none" w:sz="0" w:space="0" w:color="auto"/>
            <w:right w:val="none" w:sz="0" w:space="0" w:color="auto"/>
          </w:divBdr>
          <w:divsChild>
            <w:div w:id="613097648">
              <w:marLeft w:val="0"/>
              <w:marRight w:val="0"/>
              <w:marTop w:val="0"/>
              <w:marBottom w:val="0"/>
              <w:divBdr>
                <w:top w:val="none" w:sz="0" w:space="0" w:color="auto"/>
                <w:left w:val="none" w:sz="0" w:space="0" w:color="auto"/>
                <w:bottom w:val="none" w:sz="0" w:space="0" w:color="auto"/>
                <w:right w:val="none" w:sz="0" w:space="0" w:color="auto"/>
              </w:divBdr>
            </w:div>
            <w:div w:id="1187796076">
              <w:marLeft w:val="0"/>
              <w:marRight w:val="0"/>
              <w:marTop w:val="0"/>
              <w:marBottom w:val="0"/>
              <w:divBdr>
                <w:top w:val="none" w:sz="0" w:space="0" w:color="auto"/>
                <w:left w:val="none" w:sz="0" w:space="0" w:color="auto"/>
                <w:bottom w:val="none" w:sz="0" w:space="0" w:color="auto"/>
                <w:right w:val="none" w:sz="0" w:space="0" w:color="auto"/>
              </w:divBdr>
            </w:div>
            <w:div w:id="1448623653">
              <w:marLeft w:val="0"/>
              <w:marRight w:val="0"/>
              <w:marTop w:val="0"/>
              <w:marBottom w:val="0"/>
              <w:divBdr>
                <w:top w:val="none" w:sz="0" w:space="0" w:color="auto"/>
                <w:left w:val="none" w:sz="0" w:space="0" w:color="auto"/>
                <w:bottom w:val="none" w:sz="0" w:space="0" w:color="auto"/>
                <w:right w:val="none" w:sz="0" w:space="0" w:color="auto"/>
              </w:divBdr>
            </w:div>
            <w:div w:id="501511322">
              <w:marLeft w:val="0"/>
              <w:marRight w:val="0"/>
              <w:marTop w:val="0"/>
              <w:marBottom w:val="0"/>
              <w:divBdr>
                <w:top w:val="none" w:sz="0" w:space="0" w:color="auto"/>
                <w:left w:val="none" w:sz="0" w:space="0" w:color="auto"/>
                <w:bottom w:val="none" w:sz="0" w:space="0" w:color="auto"/>
                <w:right w:val="none" w:sz="0" w:space="0" w:color="auto"/>
              </w:divBdr>
            </w:div>
            <w:div w:id="1753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2311">
      <w:bodyDiv w:val="1"/>
      <w:marLeft w:val="0"/>
      <w:marRight w:val="0"/>
      <w:marTop w:val="0"/>
      <w:marBottom w:val="0"/>
      <w:divBdr>
        <w:top w:val="none" w:sz="0" w:space="0" w:color="auto"/>
        <w:left w:val="none" w:sz="0" w:space="0" w:color="auto"/>
        <w:bottom w:val="none" w:sz="0" w:space="0" w:color="auto"/>
        <w:right w:val="none" w:sz="0" w:space="0" w:color="auto"/>
      </w:divBdr>
      <w:divsChild>
        <w:div w:id="597521602">
          <w:marLeft w:val="0"/>
          <w:marRight w:val="0"/>
          <w:marTop w:val="0"/>
          <w:marBottom w:val="150"/>
          <w:divBdr>
            <w:top w:val="none" w:sz="0" w:space="0" w:color="auto"/>
            <w:left w:val="none" w:sz="0" w:space="0" w:color="auto"/>
            <w:bottom w:val="none" w:sz="0" w:space="0" w:color="auto"/>
            <w:right w:val="none" w:sz="0" w:space="0" w:color="auto"/>
          </w:divBdr>
          <w:divsChild>
            <w:div w:id="556471638">
              <w:marLeft w:val="0"/>
              <w:marRight w:val="0"/>
              <w:marTop w:val="0"/>
              <w:marBottom w:val="0"/>
              <w:divBdr>
                <w:top w:val="none" w:sz="0" w:space="0" w:color="auto"/>
                <w:left w:val="none" w:sz="0" w:space="0" w:color="auto"/>
                <w:bottom w:val="none" w:sz="0" w:space="0" w:color="auto"/>
                <w:right w:val="none" w:sz="0" w:space="0" w:color="auto"/>
              </w:divBdr>
            </w:div>
          </w:divsChild>
        </w:div>
        <w:div w:id="1208223874">
          <w:marLeft w:val="0"/>
          <w:marRight w:val="0"/>
          <w:marTop w:val="0"/>
          <w:marBottom w:val="0"/>
          <w:divBdr>
            <w:top w:val="none" w:sz="0" w:space="0" w:color="auto"/>
            <w:left w:val="none" w:sz="0" w:space="0" w:color="auto"/>
            <w:bottom w:val="none" w:sz="0" w:space="0" w:color="auto"/>
            <w:right w:val="none" w:sz="0" w:space="0" w:color="auto"/>
          </w:divBdr>
          <w:divsChild>
            <w:div w:id="1797022051">
              <w:marLeft w:val="0"/>
              <w:marRight w:val="0"/>
              <w:marTop w:val="0"/>
              <w:marBottom w:val="0"/>
              <w:divBdr>
                <w:top w:val="none" w:sz="0" w:space="0" w:color="auto"/>
                <w:left w:val="none" w:sz="0" w:space="0" w:color="auto"/>
                <w:bottom w:val="none" w:sz="0" w:space="0" w:color="auto"/>
                <w:right w:val="none" w:sz="0" w:space="0" w:color="auto"/>
              </w:divBdr>
            </w:div>
          </w:divsChild>
        </w:div>
        <w:div w:id="146940781">
          <w:marLeft w:val="0"/>
          <w:marRight w:val="0"/>
          <w:marTop w:val="0"/>
          <w:marBottom w:val="150"/>
          <w:divBdr>
            <w:top w:val="none" w:sz="0" w:space="0" w:color="auto"/>
            <w:left w:val="none" w:sz="0" w:space="0" w:color="auto"/>
            <w:bottom w:val="none" w:sz="0" w:space="0" w:color="auto"/>
            <w:right w:val="none" w:sz="0" w:space="0" w:color="auto"/>
          </w:divBdr>
          <w:divsChild>
            <w:div w:id="1737774893">
              <w:marLeft w:val="0"/>
              <w:marRight w:val="0"/>
              <w:marTop w:val="0"/>
              <w:marBottom w:val="0"/>
              <w:divBdr>
                <w:top w:val="none" w:sz="0" w:space="0" w:color="auto"/>
                <w:left w:val="none" w:sz="0" w:space="0" w:color="auto"/>
                <w:bottom w:val="none" w:sz="0" w:space="0" w:color="auto"/>
                <w:right w:val="none" w:sz="0" w:space="0" w:color="auto"/>
              </w:divBdr>
            </w:div>
          </w:divsChild>
        </w:div>
        <w:div w:id="1097363653">
          <w:marLeft w:val="0"/>
          <w:marRight w:val="0"/>
          <w:marTop w:val="0"/>
          <w:marBottom w:val="15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
          </w:divsChild>
        </w:div>
        <w:div w:id="1792357947">
          <w:marLeft w:val="0"/>
          <w:marRight w:val="0"/>
          <w:marTop w:val="0"/>
          <w:marBottom w:val="0"/>
          <w:divBdr>
            <w:top w:val="none" w:sz="0" w:space="0" w:color="auto"/>
            <w:left w:val="none" w:sz="0" w:space="0" w:color="auto"/>
            <w:bottom w:val="none" w:sz="0" w:space="0" w:color="auto"/>
            <w:right w:val="none" w:sz="0" w:space="0" w:color="auto"/>
          </w:divBdr>
          <w:divsChild>
            <w:div w:id="1306545677">
              <w:marLeft w:val="0"/>
              <w:marRight w:val="0"/>
              <w:marTop w:val="0"/>
              <w:marBottom w:val="0"/>
              <w:divBdr>
                <w:top w:val="none" w:sz="0" w:space="0" w:color="auto"/>
                <w:left w:val="none" w:sz="0" w:space="0" w:color="auto"/>
                <w:bottom w:val="none" w:sz="0" w:space="0" w:color="auto"/>
                <w:right w:val="none" w:sz="0" w:space="0" w:color="auto"/>
              </w:divBdr>
            </w:div>
          </w:divsChild>
        </w:div>
        <w:div w:id="345907664">
          <w:marLeft w:val="0"/>
          <w:marRight w:val="0"/>
          <w:marTop w:val="0"/>
          <w:marBottom w:val="0"/>
          <w:divBdr>
            <w:top w:val="none" w:sz="0" w:space="0" w:color="auto"/>
            <w:left w:val="none" w:sz="0" w:space="0" w:color="auto"/>
            <w:bottom w:val="none" w:sz="0" w:space="0" w:color="auto"/>
            <w:right w:val="none" w:sz="0" w:space="0" w:color="auto"/>
          </w:divBdr>
          <w:divsChild>
            <w:div w:id="21368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01">
      <w:bodyDiv w:val="1"/>
      <w:marLeft w:val="0"/>
      <w:marRight w:val="0"/>
      <w:marTop w:val="0"/>
      <w:marBottom w:val="0"/>
      <w:divBdr>
        <w:top w:val="none" w:sz="0" w:space="0" w:color="auto"/>
        <w:left w:val="none" w:sz="0" w:space="0" w:color="auto"/>
        <w:bottom w:val="none" w:sz="0" w:space="0" w:color="auto"/>
        <w:right w:val="none" w:sz="0" w:space="0" w:color="auto"/>
      </w:divBdr>
    </w:div>
    <w:div w:id="1112283631">
      <w:bodyDiv w:val="1"/>
      <w:marLeft w:val="0"/>
      <w:marRight w:val="0"/>
      <w:marTop w:val="0"/>
      <w:marBottom w:val="0"/>
      <w:divBdr>
        <w:top w:val="none" w:sz="0" w:space="0" w:color="auto"/>
        <w:left w:val="none" w:sz="0" w:space="0" w:color="auto"/>
        <w:bottom w:val="none" w:sz="0" w:space="0" w:color="auto"/>
        <w:right w:val="none" w:sz="0" w:space="0" w:color="auto"/>
      </w:divBdr>
    </w:div>
    <w:div w:id="1130442790">
      <w:bodyDiv w:val="1"/>
      <w:marLeft w:val="0"/>
      <w:marRight w:val="0"/>
      <w:marTop w:val="0"/>
      <w:marBottom w:val="0"/>
      <w:divBdr>
        <w:top w:val="none" w:sz="0" w:space="0" w:color="auto"/>
        <w:left w:val="none" w:sz="0" w:space="0" w:color="auto"/>
        <w:bottom w:val="none" w:sz="0" w:space="0" w:color="auto"/>
        <w:right w:val="none" w:sz="0" w:space="0" w:color="auto"/>
      </w:divBdr>
    </w:div>
    <w:div w:id="1131437019">
      <w:bodyDiv w:val="1"/>
      <w:marLeft w:val="0"/>
      <w:marRight w:val="0"/>
      <w:marTop w:val="0"/>
      <w:marBottom w:val="0"/>
      <w:divBdr>
        <w:top w:val="none" w:sz="0" w:space="0" w:color="auto"/>
        <w:left w:val="none" w:sz="0" w:space="0" w:color="auto"/>
        <w:bottom w:val="none" w:sz="0" w:space="0" w:color="auto"/>
        <w:right w:val="none" w:sz="0" w:space="0" w:color="auto"/>
      </w:divBdr>
      <w:divsChild>
        <w:div w:id="1166288647">
          <w:marLeft w:val="0"/>
          <w:marRight w:val="0"/>
          <w:marTop w:val="0"/>
          <w:marBottom w:val="0"/>
          <w:divBdr>
            <w:top w:val="none" w:sz="0" w:space="0" w:color="auto"/>
            <w:left w:val="none" w:sz="0" w:space="0" w:color="auto"/>
            <w:bottom w:val="none" w:sz="0" w:space="0" w:color="auto"/>
            <w:right w:val="none" w:sz="0" w:space="0" w:color="auto"/>
          </w:divBdr>
        </w:div>
        <w:div w:id="1390152734">
          <w:marLeft w:val="0"/>
          <w:marRight w:val="0"/>
          <w:marTop w:val="0"/>
          <w:marBottom w:val="0"/>
          <w:divBdr>
            <w:top w:val="none" w:sz="0" w:space="0" w:color="auto"/>
            <w:left w:val="none" w:sz="0" w:space="0" w:color="auto"/>
            <w:bottom w:val="none" w:sz="0" w:space="0" w:color="auto"/>
            <w:right w:val="none" w:sz="0" w:space="0" w:color="auto"/>
          </w:divBdr>
        </w:div>
        <w:div w:id="1678536012">
          <w:marLeft w:val="0"/>
          <w:marRight w:val="0"/>
          <w:marTop w:val="0"/>
          <w:marBottom w:val="0"/>
          <w:divBdr>
            <w:top w:val="none" w:sz="0" w:space="0" w:color="auto"/>
            <w:left w:val="none" w:sz="0" w:space="0" w:color="auto"/>
            <w:bottom w:val="none" w:sz="0" w:space="0" w:color="auto"/>
            <w:right w:val="none" w:sz="0" w:space="0" w:color="auto"/>
          </w:divBdr>
        </w:div>
        <w:div w:id="705762142">
          <w:marLeft w:val="0"/>
          <w:marRight w:val="0"/>
          <w:marTop w:val="0"/>
          <w:marBottom w:val="0"/>
          <w:divBdr>
            <w:top w:val="none" w:sz="0" w:space="0" w:color="auto"/>
            <w:left w:val="none" w:sz="0" w:space="0" w:color="auto"/>
            <w:bottom w:val="none" w:sz="0" w:space="0" w:color="auto"/>
            <w:right w:val="none" w:sz="0" w:space="0" w:color="auto"/>
          </w:divBdr>
        </w:div>
        <w:div w:id="53706165">
          <w:marLeft w:val="0"/>
          <w:marRight w:val="0"/>
          <w:marTop w:val="0"/>
          <w:marBottom w:val="0"/>
          <w:divBdr>
            <w:top w:val="none" w:sz="0" w:space="0" w:color="auto"/>
            <w:left w:val="none" w:sz="0" w:space="0" w:color="auto"/>
            <w:bottom w:val="none" w:sz="0" w:space="0" w:color="auto"/>
            <w:right w:val="none" w:sz="0" w:space="0" w:color="auto"/>
          </w:divBdr>
        </w:div>
        <w:div w:id="1198006499">
          <w:marLeft w:val="0"/>
          <w:marRight w:val="0"/>
          <w:marTop w:val="0"/>
          <w:marBottom w:val="0"/>
          <w:divBdr>
            <w:top w:val="none" w:sz="0" w:space="0" w:color="auto"/>
            <w:left w:val="none" w:sz="0" w:space="0" w:color="auto"/>
            <w:bottom w:val="none" w:sz="0" w:space="0" w:color="auto"/>
            <w:right w:val="none" w:sz="0" w:space="0" w:color="auto"/>
          </w:divBdr>
        </w:div>
        <w:div w:id="1187597877">
          <w:marLeft w:val="0"/>
          <w:marRight w:val="0"/>
          <w:marTop w:val="0"/>
          <w:marBottom w:val="0"/>
          <w:divBdr>
            <w:top w:val="none" w:sz="0" w:space="0" w:color="auto"/>
            <w:left w:val="none" w:sz="0" w:space="0" w:color="auto"/>
            <w:bottom w:val="none" w:sz="0" w:space="0" w:color="auto"/>
            <w:right w:val="none" w:sz="0" w:space="0" w:color="auto"/>
          </w:divBdr>
        </w:div>
        <w:div w:id="1613704964">
          <w:marLeft w:val="0"/>
          <w:marRight w:val="0"/>
          <w:marTop w:val="0"/>
          <w:marBottom w:val="0"/>
          <w:divBdr>
            <w:top w:val="none" w:sz="0" w:space="0" w:color="auto"/>
            <w:left w:val="none" w:sz="0" w:space="0" w:color="auto"/>
            <w:bottom w:val="none" w:sz="0" w:space="0" w:color="auto"/>
            <w:right w:val="none" w:sz="0" w:space="0" w:color="auto"/>
          </w:divBdr>
        </w:div>
        <w:div w:id="1111824240">
          <w:marLeft w:val="0"/>
          <w:marRight w:val="0"/>
          <w:marTop w:val="0"/>
          <w:marBottom w:val="0"/>
          <w:divBdr>
            <w:top w:val="none" w:sz="0" w:space="0" w:color="auto"/>
            <w:left w:val="none" w:sz="0" w:space="0" w:color="auto"/>
            <w:bottom w:val="none" w:sz="0" w:space="0" w:color="auto"/>
            <w:right w:val="none" w:sz="0" w:space="0" w:color="auto"/>
          </w:divBdr>
        </w:div>
      </w:divsChild>
    </w:div>
    <w:div w:id="1134955122">
      <w:bodyDiv w:val="1"/>
      <w:marLeft w:val="0"/>
      <w:marRight w:val="0"/>
      <w:marTop w:val="0"/>
      <w:marBottom w:val="0"/>
      <w:divBdr>
        <w:top w:val="none" w:sz="0" w:space="0" w:color="auto"/>
        <w:left w:val="none" w:sz="0" w:space="0" w:color="auto"/>
        <w:bottom w:val="none" w:sz="0" w:space="0" w:color="auto"/>
        <w:right w:val="none" w:sz="0" w:space="0" w:color="auto"/>
      </w:divBdr>
    </w:div>
    <w:div w:id="1162888129">
      <w:bodyDiv w:val="1"/>
      <w:marLeft w:val="0"/>
      <w:marRight w:val="0"/>
      <w:marTop w:val="0"/>
      <w:marBottom w:val="0"/>
      <w:divBdr>
        <w:top w:val="none" w:sz="0" w:space="0" w:color="auto"/>
        <w:left w:val="none" w:sz="0" w:space="0" w:color="auto"/>
        <w:bottom w:val="none" w:sz="0" w:space="0" w:color="auto"/>
        <w:right w:val="none" w:sz="0" w:space="0" w:color="auto"/>
      </w:divBdr>
    </w:div>
    <w:div w:id="1200975406">
      <w:bodyDiv w:val="1"/>
      <w:marLeft w:val="0"/>
      <w:marRight w:val="0"/>
      <w:marTop w:val="0"/>
      <w:marBottom w:val="0"/>
      <w:divBdr>
        <w:top w:val="none" w:sz="0" w:space="0" w:color="auto"/>
        <w:left w:val="none" w:sz="0" w:space="0" w:color="auto"/>
        <w:bottom w:val="none" w:sz="0" w:space="0" w:color="auto"/>
        <w:right w:val="none" w:sz="0" w:space="0" w:color="auto"/>
      </w:divBdr>
      <w:divsChild>
        <w:div w:id="12153777">
          <w:marLeft w:val="0"/>
          <w:marRight w:val="0"/>
          <w:marTop w:val="540"/>
          <w:marBottom w:val="0"/>
          <w:divBdr>
            <w:top w:val="none" w:sz="0" w:space="0" w:color="auto"/>
            <w:left w:val="none" w:sz="0" w:space="0" w:color="auto"/>
            <w:bottom w:val="none" w:sz="0" w:space="0" w:color="auto"/>
            <w:right w:val="none" w:sz="0" w:space="0" w:color="auto"/>
          </w:divBdr>
          <w:divsChild>
            <w:div w:id="1014653571">
              <w:marLeft w:val="0"/>
              <w:marRight w:val="0"/>
              <w:marTop w:val="0"/>
              <w:marBottom w:val="0"/>
              <w:divBdr>
                <w:top w:val="none" w:sz="0" w:space="0" w:color="auto"/>
                <w:left w:val="none" w:sz="0" w:space="0" w:color="auto"/>
                <w:bottom w:val="none" w:sz="0" w:space="0" w:color="auto"/>
                <w:right w:val="none" w:sz="0" w:space="0" w:color="auto"/>
              </w:divBdr>
            </w:div>
            <w:div w:id="1677003795">
              <w:marLeft w:val="0"/>
              <w:marRight w:val="0"/>
              <w:marTop w:val="0"/>
              <w:marBottom w:val="0"/>
              <w:divBdr>
                <w:top w:val="none" w:sz="0" w:space="0" w:color="auto"/>
                <w:left w:val="none" w:sz="0" w:space="0" w:color="auto"/>
                <w:bottom w:val="none" w:sz="0" w:space="0" w:color="auto"/>
                <w:right w:val="none" w:sz="0" w:space="0" w:color="auto"/>
              </w:divBdr>
            </w:div>
            <w:div w:id="1378162272">
              <w:marLeft w:val="0"/>
              <w:marRight w:val="0"/>
              <w:marTop w:val="0"/>
              <w:marBottom w:val="0"/>
              <w:divBdr>
                <w:top w:val="none" w:sz="0" w:space="0" w:color="auto"/>
                <w:left w:val="none" w:sz="0" w:space="0" w:color="auto"/>
                <w:bottom w:val="none" w:sz="0" w:space="0" w:color="auto"/>
                <w:right w:val="none" w:sz="0" w:space="0" w:color="auto"/>
              </w:divBdr>
            </w:div>
          </w:divsChild>
        </w:div>
        <w:div w:id="483355179">
          <w:marLeft w:val="0"/>
          <w:marRight w:val="0"/>
          <w:marTop w:val="540"/>
          <w:marBottom w:val="0"/>
          <w:divBdr>
            <w:top w:val="none" w:sz="0" w:space="0" w:color="auto"/>
            <w:left w:val="none" w:sz="0" w:space="0" w:color="auto"/>
            <w:bottom w:val="none" w:sz="0" w:space="0" w:color="auto"/>
            <w:right w:val="none" w:sz="0" w:space="0" w:color="auto"/>
          </w:divBdr>
          <w:divsChild>
            <w:div w:id="1703287667">
              <w:marLeft w:val="0"/>
              <w:marRight w:val="0"/>
              <w:marTop w:val="0"/>
              <w:marBottom w:val="0"/>
              <w:divBdr>
                <w:top w:val="none" w:sz="0" w:space="0" w:color="auto"/>
                <w:left w:val="none" w:sz="0" w:space="0" w:color="auto"/>
                <w:bottom w:val="none" w:sz="0" w:space="0" w:color="auto"/>
                <w:right w:val="none" w:sz="0" w:space="0" w:color="auto"/>
              </w:divBdr>
            </w:div>
            <w:div w:id="354812291">
              <w:marLeft w:val="0"/>
              <w:marRight w:val="0"/>
              <w:marTop w:val="0"/>
              <w:marBottom w:val="0"/>
              <w:divBdr>
                <w:top w:val="none" w:sz="0" w:space="0" w:color="auto"/>
                <w:left w:val="none" w:sz="0" w:space="0" w:color="auto"/>
                <w:bottom w:val="none" w:sz="0" w:space="0" w:color="auto"/>
                <w:right w:val="none" w:sz="0" w:space="0" w:color="auto"/>
              </w:divBdr>
            </w:div>
            <w:div w:id="431976946">
              <w:marLeft w:val="0"/>
              <w:marRight w:val="0"/>
              <w:marTop w:val="0"/>
              <w:marBottom w:val="0"/>
              <w:divBdr>
                <w:top w:val="none" w:sz="0" w:space="0" w:color="auto"/>
                <w:left w:val="none" w:sz="0" w:space="0" w:color="auto"/>
                <w:bottom w:val="none" w:sz="0" w:space="0" w:color="auto"/>
                <w:right w:val="none" w:sz="0" w:space="0" w:color="auto"/>
              </w:divBdr>
            </w:div>
            <w:div w:id="39327386">
              <w:marLeft w:val="0"/>
              <w:marRight w:val="0"/>
              <w:marTop w:val="0"/>
              <w:marBottom w:val="0"/>
              <w:divBdr>
                <w:top w:val="none" w:sz="0" w:space="0" w:color="auto"/>
                <w:left w:val="none" w:sz="0" w:space="0" w:color="auto"/>
                <w:bottom w:val="none" w:sz="0" w:space="0" w:color="auto"/>
                <w:right w:val="none" w:sz="0" w:space="0" w:color="auto"/>
              </w:divBdr>
            </w:div>
            <w:div w:id="614795022">
              <w:marLeft w:val="0"/>
              <w:marRight w:val="0"/>
              <w:marTop w:val="0"/>
              <w:marBottom w:val="0"/>
              <w:divBdr>
                <w:top w:val="none" w:sz="0" w:space="0" w:color="auto"/>
                <w:left w:val="none" w:sz="0" w:space="0" w:color="auto"/>
                <w:bottom w:val="none" w:sz="0" w:space="0" w:color="auto"/>
                <w:right w:val="none" w:sz="0" w:space="0" w:color="auto"/>
              </w:divBdr>
            </w:div>
            <w:div w:id="836072226">
              <w:marLeft w:val="0"/>
              <w:marRight w:val="0"/>
              <w:marTop w:val="0"/>
              <w:marBottom w:val="0"/>
              <w:divBdr>
                <w:top w:val="none" w:sz="0" w:space="0" w:color="auto"/>
                <w:left w:val="none" w:sz="0" w:space="0" w:color="auto"/>
                <w:bottom w:val="none" w:sz="0" w:space="0" w:color="auto"/>
                <w:right w:val="none" w:sz="0" w:space="0" w:color="auto"/>
              </w:divBdr>
            </w:div>
            <w:div w:id="2006276019">
              <w:marLeft w:val="0"/>
              <w:marRight w:val="0"/>
              <w:marTop w:val="0"/>
              <w:marBottom w:val="0"/>
              <w:divBdr>
                <w:top w:val="none" w:sz="0" w:space="0" w:color="auto"/>
                <w:left w:val="none" w:sz="0" w:space="0" w:color="auto"/>
                <w:bottom w:val="none" w:sz="0" w:space="0" w:color="auto"/>
                <w:right w:val="none" w:sz="0" w:space="0" w:color="auto"/>
              </w:divBdr>
            </w:div>
            <w:div w:id="463624051">
              <w:marLeft w:val="0"/>
              <w:marRight w:val="0"/>
              <w:marTop w:val="0"/>
              <w:marBottom w:val="0"/>
              <w:divBdr>
                <w:top w:val="none" w:sz="0" w:space="0" w:color="auto"/>
                <w:left w:val="none" w:sz="0" w:space="0" w:color="auto"/>
                <w:bottom w:val="none" w:sz="0" w:space="0" w:color="auto"/>
                <w:right w:val="none" w:sz="0" w:space="0" w:color="auto"/>
              </w:divBdr>
            </w:div>
            <w:div w:id="2006742098">
              <w:marLeft w:val="0"/>
              <w:marRight w:val="0"/>
              <w:marTop w:val="0"/>
              <w:marBottom w:val="0"/>
              <w:divBdr>
                <w:top w:val="none" w:sz="0" w:space="0" w:color="auto"/>
                <w:left w:val="none" w:sz="0" w:space="0" w:color="auto"/>
                <w:bottom w:val="none" w:sz="0" w:space="0" w:color="auto"/>
                <w:right w:val="none" w:sz="0" w:space="0" w:color="auto"/>
              </w:divBdr>
            </w:div>
            <w:div w:id="707147256">
              <w:marLeft w:val="0"/>
              <w:marRight w:val="0"/>
              <w:marTop w:val="0"/>
              <w:marBottom w:val="0"/>
              <w:divBdr>
                <w:top w:val="none" w:sz="0" w:space="0" w:color="auto"/>
                <w:left w:val="none" w:sz="0" w:space="0" w:color="auto"/>
                <w:bottom w:val="none" w:sz="0" w:space="0" w:color="auto"/>
                <w:right w:val="none" w:sz="0" w:space="0" w:color="auto"/>
              </w:divBdr>
            </w:div>
            <w:div w:id="290593342">
              <w:marLeft w:val="0"/>
              <w:marRight w:val="0"/>
              <w:marTop w:val="0"/>
              <w:marBottom w:val="0"/>
              <w:divBdr>
                <w:top w:val="none" w:sz="0" w:space="0" w:color="auto"/>
                <w:left w:val="none" w:sz="0" w:space="0" w:color="auto"/>
                <w:bottom w:val="none" w:sz="0" w:space="0" w:color="auto"/>
                <w:right w:val="none" w:sz="0" w:space="0" w:color="auto"/>
              </w:divBdr>
            </w:div>
            <w:div w:id="1010595620">
              <w:marLeft w:val="0"/>
              <w:marRight w:val="0"/>
              <w:marTop w:val="0"/>
              <w:marBottom w:val="0"/>
              <w:divBdr>
                <w:top w:val="none" w:sz="0" w:space="0" w:color="auto"/>
                <w:left w:val="none" w:sz="0" w:space="0" w:color="auto"/>
                <w:bottom w:val="none" w:sz="0" w:space="0" w:color="auto"/>
                <w:right w:val="none" w:sz="0" w:space="0" w:color="auto"/>
              </w:divBdr>
            </w:div>
            <w:div w:id="1575045717">
              <w:marLeft w:val="0"/>
              <w:marRight w:val="0"/>
              <w:marTop w:val="0"/>
              <w:marBottom w:val="0"/>
              <w:divBdr>
                <w:top w:val="none" w:sz="0" w:space="0" w:color="auto"/>
                <w:left w:val="none" w:sz="0" w:space="0" w:color="auto"/>
                <w:bottom w:val="none" w:sz="0" w:space="0" w:color="auto"/>
                <w:right w:val="none" w:sz="0" w:space="0" w:color="auto"/>
              </w:divBdr>
            </w:div>
            <w:div w:id="772474601">
              <w:marLeft w:val="0"/>
              <w:marRight w:val="0"/>
              <w:marTop w:val="0"/>
              <w:marBottom w:val="0"/>
              <w:divBdr>
                <w:top w:val="none" w:sz="0" w:space="0" w:color="auto"/>
                <w:left w:val="none" w:sz="0" w:space="0" w:color="auto"/>
                <w:bottom w:val="none" w:sz="0" w:space="0" w:color="auto"/>
                <w:right w:val="none" w:sz="0" w:space="0" w:color="auto"/>
              </w:divBdr>
            </w:div>
            <w:div w:id="370424813">
              <w:marLeft w:val="0"/>
              <w:marRight w:val="0"/>
              <w:marTop w:val="0"/>
              <w:marBottom w:val="0"/>
              <w:divBdr>
                <w:top w:val="none" w:sz="0" w:space="0" w:color="auto"/>
                <w:left w:val="none" w:sz="0" w:space="0" w:color="auto"/>
                <w:bottom w:val="none" w:sz="0" w:space="0" w:color="auto"/>
                <w:right w:val="none" w:sz="0" w:space="0" w:color="auto"/>
              </w:divBdr>
            </w:div>
          </w:divsChild>
        </w:div>
        <w:div w:id="1279332813">
          <w:marLeft w:val="0"/>
          <w:marRight w:val="0"/>
          <w:marTop w:val="540"/>
          <w:marBottom w:val="0"/>
          <w:divBdr>
            <w:top w:val="none" w:sz="0" w:space="0" w:color="auto"/>
            <w:left w:val="none" w:sz="0" w:space="0" w:color="auto"/>
            <w:bottom w:val="none" w:sz="0" w:space="0" w:color="auto"/>
            <w:right w:val="none" w:sz="0" w:space="0" w:color="auto"/>
          </w:divBdr>
          <w:divsChild>
            <w:div w:id="395052698">
              <w:marLeft w:val="0"/>
              <w:marRight w:val="0"/>
              <w:marTop w:val="0"/>
              <w:marBottom w:val="0"/>
              <w:divBdr>
                <w:top w:val="none" w:sz="0" w:space="0" w:color="auto"/>
                <w:left w:val="none" w:sz="0" w:space="0" w:color="auto"/>
                <w:bottom w:val="none" w:sz="0" w:space="0" w:color="auto"/>
                <w:right w:val="none" w:sz="0" w:space="0" w:color="auto"/>
              </w:divBdr>
            </w:div>
            <w:div w:id="130251341">
              <w:marLeft w:val="0"/>
              <w:marRight w:val="0"/>
              <w:marTop w:val="0"/>
              <w:marBottom w:val="0"/>
              <w:divBdr>
                <w:top w:val="none" w:sz="0" w:space="0" w:color="auto"/>
                <w:left w:val="none" w:sz="0" w:space="0" w:color="auto"/>
                <w:bottom w:val="none" w:sz="0" w:space="0" w:color="auto"/>
                <w:right w:val="none" w:sz="0" w:space="0" w:color="auto"/>
              </w:divBdr>
            </w:div>
            <w:div w:id="57363955">
              <w:marLeft w:val="0"/>
              <w:marRight w:val="0"/>
              <w:marTop w:val="0"/>
              <w:marBottom w:val="0"/>
              <w:divBdr>
                <w:top w:val="none" w:sz="0" w:space="0" w:color="auto"/>
                <w:left w:val="none" w:sz="0" w:space="0" w:color="auto"/>
                <w:bottom w:val="none" w:sz="0" w:space="0" w:color="auto"/>
                <w:right w:val="none" w:sz="0" w:space="0" w:color="auto"/>
              </w:divBdr>
            </w:div>
            <w:div w:id="325017317">
              <w:marLeft w:val="0"/>
              <w:marRight w:val="0"/>
              <w:marTop w:val="0"/>
              <w:marBottom w:val="0"/>
              <w:divBdr>
                <w:top w:val="none" w:sz="0" w:space="0" w:color="auto"/>
                <w:left w:val="none" w:sz="0" w:space="0" w:color="auto"/>
                <w:bottom w:val="none" w:sz="0" w:space="0" w:color="auto"/>
                <w:right w:val="none" w:sz="0" w:space="0" w:color="auto"/>
              </w:divBdr>
            </w:div>
            <w:div w:id="528959282">
              <w:marLeft w:val="0"/>
              <w:marRight w:val="0"/>
              <w:marTop w:val="0"/>
              <w:marBottom w:val="0"/>
              <w:divBdr>
                <w:top w:val="none" w:sz="0" w:space="0" w:color="auto"/>
                <w:left w:val="none" w:sz="0" w:space="0" w:color="auto"/>
                <w:bottom w:val="none" w:sz="0" w:space="0" w:color="auto"/>
                <w:right w:val="none" w:sz="0" w:space="0" w:color="auto"/>
              </w:divBdr>
            </w:div>
            <w:div w:id="1876690995">
              <w:marLeft w:val="0"/>
              <w:marRight w:val="0"/>
              <w:marTop w:val="0"/>
              <w:marBottom w:val="0"/>
              <w:divBdr>
                <w:top w:val="none" w:sz="0" w:space="0" w:color="auto"/>
                <w:left w:val="none" w:sz="0" w:space="0" w:color="auto"/>
                <w:bottom w:val="none" w:sz="0" w:space="0" w:color="auto"/>
                <w:right w:val="none" w:sz="0" w:space="0" w:color="auto"/>
              </w:divBdr>
            </w:div>
            <w:div w:id="346030402">
              <w:marLeft w:val="0"/>
              <w:marRight w:val="0"/>
              <w:marTop w:val="0"/>
              <w:marBottom w:val="0"/>
              <w:divBdr>
                <w:top w:val="none" w:sz="0" w:space="0" w:color="auto"/>
                <w:left w:val="none" w:sz="0" w:space="0" w:color="auto"/>
                <w:bottom w:val="none" w:sz="0" w:space="0" w:color="auto"/>
                <w:right w:val="none" w:sz="0" w:space="0" w:color="auto"/>
              </w:divBdr>
            </w:div>
          </w:divsChild>
        </w:div>
        <w:div w:id="1129394578">
          <w:marLeft w:val="0"/>
          <w:marRight w:val="0"/>
          <w:marTop w:val="540"/>
          <w:marBottom w:val="0"/>
          <w:divBdr>
            <w:top w:val="none" w:sz="0" w:space="0" w:color="auto"/>
            <w:left w:val="none" w:sz="0" w:space="0" w:color="auto"/>
            <w:bottom w:val="none" w:sz="0" w:space="0" w:color="auto"/>
            <w:right w:val="none" w:sz="0" w:space="0" w:color="auto"/>
          </w:divBdr>
          <w:divsChild>
            <w:div w:id="2073232271">
              <w:marLeft w:val="0"/>
              <w:marRight w:val="0"/>
              <w:marTop w:val="0"/>
              <w:marBottom w:val="0"/>
              <w:divBdr>
                <w:top w:val="none" w:sz="0" w:space="0" w:color="auto"/>
                <w:left w:val="none" w:sz="0" w:space="0" w:color="auto"/>
                <w:bottom w:val="none" w:sz="0" w:space="0" w:color="auto"/>
                <w:right w:val="none" w:sz="0" w:space="0" w:color="auto"/>
              </w:divBdr>
            </w:div>
            <w:div w:id="1523742434">
              <w:marLeft w:val="0"/>
              <w:marRight w:val="0"/>
              <w:marTop w:val="0"/>
              <w:marBottom w:val="0"/>
              <w:divBdr>
                <w:top w:val="none" w:sz="0" w:space="0" w:color="auto"/>
                <w:left w:val="none" w:sz="0" w:space="0" w:color="auto"/>
                <w:bottom w:val="none" w:sz="0" w:space="0" w:color="auto"/>
                <w:right w:val="none" w:sz="0" w:space="0" w:color="auto"/>
              </w:divBdr>
            </w:div>
            <w:div w:id="1626623680">
              <w:marLeft w:val="0"/>
              <w:marRight w:val="0"/>
              <w:marTop w:val="0"/>
              <w:marBottom w:val="0"/>
              <w:divBdr>
                <w:top w:val="none" w:sz="0" w:space="0" w:color="auto"/>
                <w:left w:val="none" w:sz="0" w:space="0" w:color="auto"/>
                <w:bottom w:val="none" w:sz="0" w:space="0" w:color="auto"/>
                <w:right w:val="none" w:sz="0" w:space="0" w:color="auto"/>
              </w:divBdr>
            </w:div>
            <w:div w:id="1288664139">
              <w:marLeft w:val="0"/>
              <w:marRight w:val="0"/>
              <w:marTop w:val="0"/>
              <w:marBottom w:val="0"/>
              <w:divBdr>
                <w:top w:val="none" w:sz="0" w:space="0" w:color="auto"/>
                <w:left w:val="none" w:sz="0" w:space="0" w:color="auto"/>
                <w:bottom w:val="none" w:sz="0" w:space="0" w:color="auto"/>
                <w:right w:val="none" w:sz="0" w:space="0" w:color="auto"/>
              </w:divBdr>
            </w:div>
            <w:div w:id="233128120">
              <w:marLeft w:val="0"/>
              <w:marRight w:val="0"/>
              <w:marTop w:val="0"/>
              <w:marBottom w:val="0"/>
              <w:divBdr>
                <w:top w:val="none" w:sz="0" w:space="0" w:color="auto"/>
                <w:left w:val="none" w:sz="0" w:space="0" w:color="auto"/>
                <w:bottom w:val="none" w:sz="0" w:space="0" w:color="auto"/>
                <w:right w:val="none" w:sz="0" w:space="0" w:color="auto"/>
              </w:divBdr>
            </w:div>
            <w:div w:id="1935550164">
              <w:marLeft w:val="0"/>
              <w:marRight w:val="0"/>
              <w:marTop w:val="0"/>
              <w:marBottom w:val="0"/>
              <w:divBdr>
                <w:top w:val="none" w:sz="0" w:space="0" w:color="auto"/>
                <w:left w:val="none" w:sz="0" w:space="0" w:color="auto"/>
                <w:bottom w:val="none" w:sz="0" w:space="0" w:color="auto"/>
                <w:right w:val="none" w:sz="0" w:space="0" w:color="auto"/>
              </w:divBdr>
            </w:div>
            <w:div w:id="464349563">
              <w:marLeft w:val="0"/>
              <w:marRight w:val="0"/>
              <w:marTop w:val="0"/>
              <w:marBottom w:val="0"/>
              <w:divBdr>
                <w:top w:val="none" w:sz="0" w:space="0" w:color="auto"/>
                <w:left w:val="none" w:sz="0" w:space="0" w:color="auto"/>
                <w:bottom w:val="none" w:sz="0" w:space="0" w:color="auto"/>
                <w:right w:val="none" w:sz="0" w:space="0" w:color="auto"/>
              </w:divBdr>
            </w:div>
            <w:div w:id="1114052943">
              <w:marLeft w:val="0"/>
              <w:marRight w:val="0"/>
              <w:marTop w:val="0"/>
              <w:marBottom w:val="0"/>
              <w:divBdr>
                <w:top w:val="none" w:sz="0" w:space="0" w:color="auto"/>
                <w:left w:val="none" w:sz="0" w:space="0" w:color="auto"/>
                <w:bottom w:val="none" w:sz="0" w:space="0" w:color="auto"/>
                <w:right w:val="none" w:sz="0" w:space="0" w:color="auto"/>
              </w:divBdr>
            </w:div>
            <w:div w:id="2124768395">
              <w:marLeft w:val="0"/>
              <w:marRight w:val="0"/>
              <w:marTop w:val="0"/>
              <w:marBottom w:val="0"/>
              <w:divBdr>
                <w:top w:val="none" w:sz="0" w:space="0" w:color="auto"/>
                <w:left w:val="none" w:sz="0" w:space="0" w:color="auto"/>
                <w:bottom w:val="none" w:sz="0" w:space="0" w:color="auto"/>
                <w:right w:val="none" w:sz="0" w:space="0" w:color="auto"/>
              </w:divBdr>
            </w:div>
          </w:divsChild>
        </w:div>
        <w:div w:id="1573660696">
          <w:marLeft w:val="0"/>
          <w:marRight w:val="0"/>
          <w:marTop w:val="540"/>
          <w:marBottom w:val="0"/>
          <w:divBdr>
            <w:top w:val="none" w:sz="0" w:space="0" w:color="auto"/>
            <w:left w:val="none" w:sz="0" w:space="0" w:color="auto"/>
            <w:bottom w:val="none" w:sz="0" w:space="0" w:color="auto"/>
            <w:right w:val="none" w:sz="0" w:space="0" w:color="auto"/>
          </w:divBdr>
          <w:divsChild>
            <w:div w:id="1343707499">
              <w:marLeft w:val="0"/>
              <w:marRight w:val="0"/>
              <w:marTop w:val="0"/>
              <w:marBottom w:val="0"/>
              <w:divBdr>
                <w:top w:val="none" w:sz="0" w:space="0" w:color="auto"/>
                <w:left w:val="none" w:sz="0" w:space="0" w:color="auto"/>
                <w:bottom w:val="none" w:sz="0" w:space="0" w:color="auto"/>
                <w:right w:val="none" w:sz="0" w:space="0" w:color="auto"/>
              </w:divBdr>
            </w:div>
            <w:div w:id="1961254649">
              <w:marLeft w:val="0"/>
              <w:marRight w:val="0"/>
              <w:marTop w:val="0"/>
              <w:marBottom w:val="0"/>
              <w:divBdr>
                <w:top w:val="none" w:sz="0" w:space="0" w:color="auto"/>
                <w:left w:val="none" w:sz="0" w:space="0" w:color="auto"/>
                <w:bottom w:val="none" w:sz="0" w:space="0" w:color="auto"/>
                <w:right w:val="none" w:sz="0" w:space="0" w:color="auto"/>
              </w:divBdr>
            </w:div>
            <w:div w:id="759714670">
              <w:marLeft w:val="0"/>
              <w:marRight w:val="0"/>
              <w:marTop w:val="0"/>
              <w:marBottom w:val="0"/>
              <w:divBdr>
                <w:top w:val="none" w:sz="0" w:space="0" w:color="auto"/>
                <w:left w:val="none" w:sz="0" w:space="0" w:color="auto"/>
                <w:bottom w:val="none" w:sz="0" w:space="0" w:color="auto"/>
                <w:right w:val="none" w:sz="0" w:space="0" w:color="auto"/>
              </w:divBdr>
            </w:div>
            <w:div w:id="1253584863">
              <w:marLeft w:val="0"/>
              <w:marRight w:val="0"/>
              <w:marTop w:val="0"/>
              <w:marBottom w:val="0"/>
              <w:divBdr>
                <w:top w:val="none" w:sz="0" w:space="0" w:color="auto"/>
                <w:left w:val="none" w:sz="0" w:space="0" w:color="auto"/>
                <w:bottom w:val="none" w:sz="0" w:space="0" w:color="auto"/>
                <w:right w:val="none" w:sz="0" w:space="0" w:color="auto"/>
              </w:divBdr>
            </w:div>
            <w:div w:id="266935115">
              <w:marLeft w:val="0"/>
              <w:marRight w:val="0"/>
              <w:marTop w:val="0"/>
              <w:marBottom w:val="0"/>
              <w:divBdr>
                <w:top w:val="none" w:sz="0" w:space="0" w:color="auto"/>
                <w:left w:val="none" w:sz="0" w:space="0" w:color="auto"/>
                <w:bottom w:val="none" w:sz="0" w:space="0" w:color="auto"/>
                <w:right w:val="none" w:sz="0" w:space="0" w:color="auto"/>
              </w:divBdr>
            </w:div>
            <w:div w:id="700014378">
              <w:marLeft w:val="0"/>
              <w:marRight w:val="0"/>
              <w:marTop w:val="0"/>
              <w:marBottom w:val="0"/>
              <w:divBdr>
                <w:top w:val="none" w:sz="0" w:space="0" w:color="auto"/>
                <w:left w:val="none" w:sz="0" w:space="0" w:color="auto"/>
                <w:bottom w:val="none" w:sz="0" w:space="0" w:color="auto"/>
                <w:right w:val="none" w:sz="0" w:space="0" w:color="auto"/>
              </w:divBdr>
            </w:div>
            <w:div w:id="1647276049">
              <w:marLeft w:val="0"/>
              <w:marRight w:val="0"/>
              <w:marTop w:val="0"/>
              <w:marBottom w:val="0"/>
              <w:divBdr>
                <w:top w:val="none" w:sz="0" w:space="0" w:color="auto"/>
                <w:left w:val="none" w:sz="0" w:space="0" w:color="auto"/>
                <w:bottom w:val="none" w:sz="0" w:space="0" w:color="auto"/>
                <w:right w:val="none" w:sz="0" w:space="0" w:color="auto"/>
              </w:divBdr>
            </w:div>
          </w:divsChild>
        </w:div>
        <w:div w:id="771242607">
          <w:marLeft w:val="0"/>
          <w:marRight w:val="0"/>
          <w:marTop w:val="540"/>
          <w:marBottom w:val="0"/>
          <w:divBdr>
            <w:top w:val="none" w:sz="0" w:space="0" w:color="auto"/>
            <w:left w:val="none" w:sz="0" w:space="0" w:color="auto"/>
            <w:bottom w:val="none" w:sz="0" w:space="0" w:color="auto"/>
            <w:right w:val="none" w:sz="0" w:space="0" w:color="auto"/>
          </w:divBdr>
          <w:divsChild>
            <w:div w:id="676154693">
              <w:marLeft w:val="0"/>
              <w:marRight w:val="0"/>
              <w:marTop w:val="0"/>
              <w:marBottom w:val="0"/>
              <w:divBdr>
                <w:top w:val="none" w:sz="0" w:space="0" w:color="auto"/>
                <w:left w:val="none" w:sz="0" w:space="0" w:color="auto"/>
                <w:bottom w:val="none" w:sz="0" w:space="0" w:color="auto"/>
                <w:right w:val="none" w:sz="0" w:space="0" w:color="auto"/>
              </w:divBdr>
            </w:div>
            <w:div w:id="37053403">
              <w:marLeft w:val="0"/>
              <w:marRight w:val="0"/>
              <w:marTop w:val="0"/>
              <w:marBottom w:val="0"/>
              <w:divBdr>
                <w:top w:val="none" w:sz="0" w:space="0" w:color="auto"/>
                <w:left w:val="none" w:sz="0" w:space="0" w:color="auto"/>
                <w:bottom w:val="none" w:sz="0" w:space="0" w:color="auto"/>
                <w:right w:val="none" w:sz="0" w:space="0" w:color="auto"/>
              </w:divBdr>
            </w:div>
            <w:div w:id="1631743598">
              <w:marLeft w:val="0"/>
              <w:marRight w:val="0"/>
              <w:marTop w:val="0"/>
              <w:marBottom w:val="0"/>
              <w:divBdr>
                <w:top w:val="none" w:sz="0" w:space="0" w:color="auto"/>
                <w:left w:val="none" w:sz="0" w:space="0" w:color="auto"/>
                <w:bottom w:val="none" w:sz="0" w:space="0" w:color="auto"/>
                <w:right w:val="none" w:sz="0" w:space="0" w:color="auto"/>
              </w:divBdr>
            </w:div>
          </w:divsChild>
        </w:div>
        <w:div w:id="1212352017">
          <w:marLeft w:val="0"/>
          <w:marRight w:val="0"/>
          <w:marTop w:val="540"/>
          <w:marBottom w:val="0"/>
          <w:divBdr>
            <w:top w:val="none" w:sz="0" w:space="0" w:color="auto"/>
            <w:left w:val="none" w:sz="0" w:space="0" w:color="auto"/>
            <w:bottom w:val="none" w:sz="0" w:space="0" w:color="auto"/>
            <w:right w:val="none" w:sz="0" w:space="0" w:color="auto"/>
          </w:divBdr>
          <w:divsChild>
            <w:div w:id="1568416292">
              <w:marLeft w:val="0"/>
              <w:marRight w:val="0"/>
              <w:marTop w:val="0"/>
              <w:marBottom w:val="0"/>
              <w:divBdr>
                <w:top w:val="none" w:sz="0" w:space="0" w:color="auto"/>
                <w:left w:val="none" w:sz="0" w:space="0" w:color="auto"/>
                <w:bottom w:val="none" w:sz="0" w:space="0" w:color="auto"/>
                <w:right w:val="none" w:sz="0" w:space="0" w:color="auto"/>
              </w:divBdr>
            </w:div>
            <w:div w:id="1073893189">
              <w:marLeft w:val="0"/>
              <w:marRight w:val="0"/>
              <w:marTop w:val="0"/>
              <w:marBottom w:val="0"/>
              <w:divBdr>
                <w:top w:val="none" w:sz="0" w:space="0" w:color="auto"/>
                <w:left w:val="none" w:sz="0" w:space="0" w:color="auto"/>
                <w:bottom w:val="none" w:sz="0" w:space="0" w:color="auto"/>
                <w:right w:val="none" w:sz="0" w:space="0" w:color="auto"/>
              </w:divBdr>
            </w:div>
            <w:div w:id="608394843">
              <w:marLeft w:val="0"/>
              <w:marRight w:val="0"/>
              <w:marTop w:val="0"/>
              <w:marBottom w:val="0"/>
              <w:divBdr>
                <w:top w:val="none" w:sz="0" w:space="0" w:color="auto"/>
                <w:left w:val="none" w:sz="0" w:space="0" w:color="auto"/>
                <w:bottom w:val="none" w:sz="0" w:space="0" w:color="auto"/>
                <w:right w:val="none" w:sz="0" w:space="0" w:color="auto"/>
              </w:divBdr>
            </w:div>
            <w:div w:id="1803571526">
              <w:marLeft w:val="0"/>
              <w:marRight w:val="0"/>
              <w:marTop w:val="0"/>
              <w:marBottom w:val="0"/>
              <w:divBdr>
                <w:top w:val="none" w:sz="0" w:space="0" w:color="auto"/>
                <w:left w:val="none" w:sz="0" w:space="0" w:color="auto"/>
                <w:bottom w:val="none" w:sz="0" w:space="0" w:color="auto"/>
                <w:right w:val="none" w:sz="0" w:space="0" w:color="auto"/>
              </w:divBdr>
            </w:div>
            <w:div w:id="219095732">
              <w:marLeft w:val="0"/>
              <w:marRight w:val="0"/>
              <w:marTop w:val="0"/>
              <w:marBottom w:val="0"/>
              <w:divBdr>
                <w:top w:val="none" w:sz="0" w:space="0" w:color="auto"/>
                <w:left w:val="none" w:sz="0" w:space="0" w:color="auto"/>
                <w:bottom w:val="none" w:sz="0" w:space="0" w:color="auto"/>
                <w:right w:val="none" w:sz="0" w:space="0" w:color="auto"/>
              </w:divBdr>
            </w:div>
            <w:div w:id="1851524933">
              <w:marLeft w:val="0"/>
              <w:marRight w:val="0"/>
              <w:marTop w:val="0"/>
              <w:marBottom w:val="0"/>
              <w:divBdr>
                <w:top w:val="none" w:sz="0" w:space="0" w:color="auto"/>
                <w:left w:val="none" w:sz="0" w:space="0" w:color="auto"/>
                <w:bottom w:val="none" w:sz="0" w:space="0" w:color="auto"/>
                <w:right w:val="none" w:sz="0" w:space="0" w:color="auto"/>
              </w:divBdr>
            </w:div>
            <w:div w:id="1515611041">
              <w:marLeft w:val="0"/>
              <w:marRight w:val="0"/>
              <w:marTop w:val="0"/>
              <w:marBottom w:val="0"/>
              <w:divBdr>
                <w:top w:val="none" w:sz="0" w:space="0" w:color="auto"/>
                <w:left w:val="none" w:sz="0" w:space="0" w:color="auto"/>
                <w:bottom w:val="none" w:sz="0" w:space="0" w:color="auto"/>
                <w:right w:val="none" w:sz="0" w:space="0" w:color="auto"/>
              </w:divBdr>
            </w:div>
            <w:div w:id="1211769694">
              <w:marLeft w:val="0"/>
              <w:marRight w:val="0"/>
              <w:marTop w:val="0"/>
              <w:marBottom w:val="0"/>
              <w:divBdr>
                <w:top w:val="none" w:sz="0" w:space="0" w:color="auto"/>
                <w:left w:val="none" w:sz="0" w:space="0" w:color="auto"/>
                <w:bottom w:val="none" w:sz="0" w:space="0" w:color="auto"/>
                <w:right w:val="none" w:sz="0" w:space="0" w:color="auto"/>
              </w:divBdr>
            </w:div>
            <w:div w:id="1433623307">
              <w:marLeft w:val="0"/>
              <w:marRight w:val="0"/>
              <w:marTop w:val="0"/>
              <w:marBottom w:val="0"/>
              <w:divBdr>
                <w:top w:val="none" w:sz="0" w:space="0" w:color="auto"/>
                <w:left w:val="none" w:sz="0" w:space="0" w:color="auto"/>
                <w:bottom w:val="none" w:sz="0" w:space="0" w:color="auto"/>
                <w:right w:val="none" w:sz="0" w:space="0" w:color="auto"/>
              </w:divBdr>
            </w:div>
            <w:div w:id="1539856116">
              <w:marLeft w:val="0"/>
              <w:marRight w:val="0"/>
              <w:marTop w:val="0"/>
              <w:marBottom w:val="0"/>
              <w:divBdr>
                <w:top w:val="none" w:sz="0" w:space="0" w:color="auto"/>
                <w:left w:val="none" w:sz="0" w:space="0" w:color="auto"/>
                <w:bottom w:val="none" w:sz="0" w:space="0" w:color="auto"/>
                <w:right w:val="none" w:sz="0" w:space="0" w:color="auto"/>
              </w:divBdr>
            </w:div>
            <w:div w:id="26219790">
              <w:marLeft w:val="0"/>
              <w:marRight w:val="0"/>
              <w:marTop w:val="0"/>
              <w:marBottom w:val="0"/>
              <w:divBdr>
                <w:top w:val="none" w:sz="0" w:space="0" w:color="auto"/>
                <w:left w:val="none" w:sz="0" w:space="0" w:color="auto"/>
                <w:bottom w:val="none" w:sz="0" w:space="0" w:color="auto"/>
                <w:right w:val="none" w:sz="0" w:space="0" w:color="auto"/>
              </w:divBdr>
            </w:div>
          </w:divsChild>
        </w:div>
        <w:div w:id="978996787">
          <w:marLeft w:val="0"/>
          <w:marRight w:val="0"/>
          <w:marTop w:val="540"/>
          <w:marBottom w:val="0"/>
          <w:divBdr>
            <w:top w:val="none" w:sz="0" w:space="0" w:color="auto"/>
            <w:left w:val="none" w:sz="0" w:space="0" w:color="auto"/>
            <w:bottom w:val="none" w:sz="0" w:space="0" w:color="auto"/>
            <w:right w:val="none" w:sz="0" w:space="0" w:color="auto"/>
          </w:divBdr>
          <w:divsChild>
            <w:div w:id="1261527850">
              <w:marLeft w:val="0"/>
              <w:marRight w:val="0"/>
              <w:marTop w:val="0"/>
              <w:marBottom w:val="0"/>
              <w:divBdr>
                <w:top w:val="none" w:sz="0" w:space="0" w:color="auto"/>
                <w:left w:val="none" w:sz="0" w:space="0" w:color="auto"/>
                <w:bottom w:val="none" w:sz="0" w:space="0" w:color="auto"/>
                <w:right w:val="none" w:sz="0" w:space="0" w:color="auto"/>
              </w:divBdr>
            </w:div>
            <w:div w:id="924339128">
              <w:marLeft w:val="0"/>
              <w:marRight w:val="0"/>
              <w:marTop w:val="0"/>
              <w:marBottom w:val="0"/>
              <w:divBdr>
                <w:top w:val="none" w:sz="0" w:space="0" w:color="auto"/>
                <w:left w:val="none" w:sz="0" w:space="0" w:color="auto"/>
                <w:bottom w:val="none" w:sz="0" w:space="0" w:color="auto"/>
                <w:right w:val="none" w:sz="0" w:space="0" w:color="auto"/>
              </w:divBdr>
            </w:div>
            <w:div w:id="1661225825">
              <w:marLeft w:val="0"/>
              <w:marRight w:val="0"/>
              <w:marTop w:val="0"/>
              <w:marBottom w:val="0"/>
              <w:divBdr>
                <w:top w:val="none" w:sz="0" w:space="0" w:color="auto"/>
                <w:left w:val="none" w:sz="0" w:space="0" w:color="auto"/>
                <w:bottom w:val="none" w:sz="0" w:space="0" w:color="auto"/>
                <w:right w:val="none" w:sz="0" w:space="0" w:color="auto"/>
              </w:divBdr>
            </w:div>
            <w:div w:id="1968778746">
              <w:marLeft w:val="0"/>
              <w:marRight w:val="0"/>
              <w:marTop w:val="0"/>
              <w:marBottom w:val="0"/>
              <w:divBdr>
                <w:top w:val="none" w:sz="0" w:space="0" w:color="auto"/>
                <w:left w:val="none" w:sz="0" w:space="0" w:color="auto"/>
                <w:bottom w:val="none" w:sz="0" w:space="0" w:color="auto"/>
                <w:right w:val="none" w:sz="0" w:space="0" w:color="auto"/>
              </w:divBdr>
            </w:div>
            <w:div w:id="1571187861">
              <w:marLeft w:val="0"/>
              <w:marRight w:val="0"/>
              <w:marTop w:val="0"/>
              <w:marBottom w:val="0"/>
              <w:divBdr>
                <w:top w:val="none" w:sz="0" w:space="0" w:color="auto"/>
                <w:left w:val="none" w:sz="0" w:space="0" w:color="auto"/>
                <w:bottom w:val="none" w:sz="0" w:space="0" w:color="auto"/>
                <w:right w:val="none" w:sz="0" w:space="0" w:color="auto"/>
              </w:divBdr>
            </w:div>
            <w:div w:id="1237398764">
              <w:marLeft w:val="0"/>
              <w:marRight w:val="0"/>
              <w:marTop w:val="0"/>
              <w:marBottom w:val="0"/>
              <w:divBdr>
                <w:top w:val="none" w:sz="0" w:space="0" w:color="auto"/>
                <w:left w:val="none" w:sz="0" w:space="0" w:color="auto"/>
                <w:bottom w:val="none" w:sz="0" w:space="0" w:color="auto"/>
                <w:right w:val="none" w:sz="0" w:space="0" w:color="auto"/>
              </w:divBdr>
            </w:div>
            <w:div w:id="1340500074">
              <w:marLeft w:val="0"/>
              <w:marRight w:val="0"/>
              <w:marTop w:val="0"/>
              <w:marBottom w:val="0"/>
              <w:divBdr>
                <w:top w:val="none" w:sz="0" w:space="0" w:color="auto"/>
                <w:left w:val="none" w:sz="0" w:space="0" w:color="auto"/>
                <w:bottom w:val="none" w:sz="0" w:space="0" w:color="auto"/>
                <w:right w:val="none" w:sz="0" w:space="0" w:color="auto"/>
              </w:divBdr>
            </w:div>
            <w:div w:id="1476097864">
              <w:marLeft w:val="0"/>
              <w:marRight w:val="0"/>
              <w:marTop w:val="0"/>
              <w:marBottom w:val="0"/>
              <w:divBdr>
                <w:top w:val="none" w:sz="0" w:space="0" w:color="auto"/>
                <w:left w:val="none" w:sz="0" w:space="0" w:color="auto"/>
                <w:bottom w:val="none" w:sz="0" w:space="0" w:color="auto"/>
                <w:right w:val="none" w:sz="0" w:space="0" w:color="auto"/>
              </w:divBdr>
            </w:div>
            <w:div w:id="747653863">
              <w:marLeft w:val="0"/>
              <w:marRight w:val="0"/>
              <w:marTop w:val="0"/>
              <w:marBottom w:val="0"/>
              <w:divBdr>
                <w:top w:val="none" w:sz="0" w:space="0" w:color="auto"/>
                <w:left w:val="none" w:sz="0" w:space="0" w:color="auto"/>
                <w:bottom w:val="none" w:sz="0" w:space="0" w:color="auto"/>
                <w:right w:val="none" w:sz="0" w:space="0" w:color="auto"/>
              </w:divBdr>
            </w:div>
            <w:div w:id="288822286">
              <w:marLeft w:val="0"/>
              <w:marRight w:val="0"/>
              <w:marTop w:val="0"/>
              <w:marBottom w:val="0"/>
              <w:divBdr>
                <w:top w:val="none" w:sz="0" w:space="0" w:color="auto"/>
                <w:left w:val="none" w:sz="0" w:space="0" w:color="auto"/>
                <w:bottom w:val="none" w:sz="0" w:space="0" w:color="auto"/>
                <w:right w:val="none" w:sz="0" w:space="0" w:color="auto"/>
              </w:divBdr>
            </w:div>
            <w:div w:id="1640528079">
              <w:marLeft w:val="0"/>
              <w:marRight w:val="0"/>
              <w:marTop w:val="0"/>
              <w:marBottom w:val="0"/>
              <w:divBdr>
                <w:top w:val="none" w:sz="0" w:space="0" w:color="auto"/>
                <w:left w:val="none" w:sz="0" w:space="0" w:color="auto"/>
                <w:bottom w:val="none" w:sz="0" w:space="0" w:color="auto"/>
                <w:right w:val="none" w:sz="0" w:space="0" w:color="auto"/>
              </w:divBdr>
            </w:div>
          </w:divsChild>
        </w:div>
        <w:div w:id="1264266866">
          <w:marLeft w:val="0"/>
          <w:marRight w:val="0"/>
          <w:marTop w:val="540"/>
          <w:marBottom w:val="0"/>
          <w:divBdr>
            <w:top w:val="none" w:sz="0" w:space="0" w:color="auto"/>
            <w:left w:val="none" w:sz="0" w:space="0" w:color="auto"/>
            <w:bottom w:val="none" w:sz="0" w:space="0" w:color="auto"/>
            <w:right w:val="none" w:sz="0" w:space="0" w:color="auto"/>
          </w:divBdr>
          <w:divsChild>
            <w:div w:id="692073387">
              <w:marLeft w:val="0"/>
              <w:marRight w:val="0"/>
              <w:marTop w:val="0"/>
              <w:marBottom w:val="0"/>
              <w:divBdr>
                <w:top w:val="none" w:sz="0" w:space="0" w:color="auto"/>
                <w:left w:val="none" w:sz="0" w:space="0" w:color="auto"/>
                <w:bottom w:val="none" w:sz="0" w:space="0" w:color="auto"/>
                <w:right w:val="none" w:sz="0" w:space="0" w:color="auto"/>
              </w:divBdr>
            </w:div>
            <w:div w:id="1400326248">
              <w:marLeft w:val="0"/>
              <w:marRight w:val="0"/>
              <w:marTop w:val="0"/>
              <w:marBottom w:val="0"/>
              <w:divBdr>
                <w:top w:val="none" w:sz="0" w:space="0" w:color="auto"/>
                <w:left w:val="none" w:sz="0" w:space="0" w:color="auto"/>
                <w:bottom w:val="none" w:sz="0" w:space="0" w:color="auto"/>
                <w:right w:val="none" w:sz="0" w:space="0" w:color="auto"/>
              </w:divBdr>
            </w:div>
            <w:div w:id="1647320602">
              <w:marLeft w:val="0"/>
              <w:marRight w:val="0"/>
              <w:marTop w:val="0"/>
              <w:marBottom w:val="0"/>
              <w:divBdr>
                <w:top w:val="none" w:sz="0" w:space="0" w:color="auto"/>
                <w:left w:val="none" w:sz="0" w:space="0" w:color="auto"/>
                <w:bottom w:val="none" w:sz="0" w:space="0" w:color="auto"/>
                <w:right w:val="none" w:sz="0" w:space="0" w:color="auto"/>
              </w:divBdr>
            </w:div>
            <w:div w:id="1624339266">
              <w:marLeft w:val="0"/>
              <w:marRight w:val="0"/>
              <w:marTop w:val="0"/>
              <w:marBottom w:val="0"/>
              <w:divBdr>
                <w:top w:val="none" w:sz="0" w:space="0" w:color="auto"/>
                <w:left w:val="none" w:sz="0" w:space="0" w:color="auto"/>
                <w:bottom w:val="none" w:sz="0" w:space="0" w:color="auto"/>
                <w:right w:val="none" w:sz="0" w:space="0" w:color="auto"/>
              </w:divBdr>
            </w:div>
            <w:div w:id="1649555168">
              <w:marLeft w:val="0"/>
              <w:marRight w:val="0"/>
              <w:marTop w:val="0"/>
              <w:marBottom w:val="0"/>
              <w:divBdr>
                <w:top w:val="none" w:sz="0" w:space="0" w:color="auto"/>
                <w:left w:val="none" w:sz="0" w:space="0" w:color="auto"/>
                <w:bottom w:val="none" w:sz="0" w:space="0" w:color="auto"/>
                <w:right w:val="none" w:sz="0" w:space="0" w:color="auto"/>
              </w:divBdr>
            </w:div>
            <w:div w:id="1060714324">
              <w:marLeft w:val="0"/>
              <w:marRight w:val="0"/>
              <w:marTop w:val="0"/>
              <w:marBottom w:val="0"/>
              <w:divBdr>
                <w:top w:val="none" w:sz="0" w:space="0" w:color="auto"/>
                <w:left w:val="none" w:sz="0" w:space="0" w:color="auto"/>
                <w:bottom w:val="none" w:sz="0" w:space="0" w:color="auto"/>
                <w:right w:val="none" w:sz="0" w:space="0" w:color="auto"/>
              </w:divBdr>
            </w:div>
            <w:div w:id="617181304">
              <w:marLeft w:val="0"/>
              <w:marRight w:val="0"/>
              <w:marTop w:val="0"/>
              <w:marBottom w:val="0"/>
              <w:divBdr>
                <w:top w:val="none" w:sz="0" w:space="0" w:color="auto"/>
                <w:left w:val="none" w:sz="0" w:space="0" w:color="auto"/>
                <w:bottom w:val="none" w:sz="0" w:space="0" w:color="auto"/>
                <w:right w:val="none" w:sz="0" w:space="0" w:color="auto"/>
              </w:divBdr>
            </w:div>
          </w:divsChild>
        </w:div>
        <w:div w:id="575363720">
          <w:marLeft w:val="0"/>
          <w:marRight w:val="0"/>
          <w:marTop w:val="540"/>
          <w:marBottom w:val="0"/>
          <w:divBdr>
            <w:top w:val="none" w:sz="0" w:space="0" w:color="auto"/>
            <w:left w:val="none" w:sz="0" w:space="0" w:color="auto"/>
            <w:bottom w:val="none" w:sz="0" w:space="0" w:color="auto"/>
            <w:right w:val="none" w:sz="0" w:space="0" w:color="auto"/>
          </w:divBdr>
          <w:divsChild>
            <w:div w:id="1376999722">
              <w:marLeft w:val="0"/>
              <w:marRight w:val="0"/>
              <w:marTop w:val="0"/>
              <w:marBottom w:val="0"/>
              <w:divBdr>
                <w:top w:val="none" w:sz="0" w:space="0" w:color="auto"/>
                <w:left w:val="none" w:sz="0" w:space="0" w:color="auto"/>
                <w:bottom w:val="none" w:sz="0" w:space="0" w:color="auto"/>
                <w:right w:val="none" w:sz="0" w:space="0" w:color="auto"/>
              </w:divBdr>
            </w:div>
            <w:div w:id="25567304">
              <w:marLeft w:val="0"/>
              <w:marRight w:val="0"/>
              <w:marTop w:val="0"/>
              <w:marBottom w:val="0"/>
              <w:divBdr>
                <w:top w:val="none" w:sz="0" w:space="0" w:color="auto"/>
                <w:left w:val="none" w:sz="0" w:space="0" w:color="auto"/>
                <w:bottom w:val="none" w:sz="0" w:space="0" w:color="auto"/>
                <w:right w:val="none" w:sz="0" w:space="0" w:color="auto"/>
              </w:divBdr>
            </w:div>
            <w:div w:id="46998809">
              <w:marLeft w:val="0"/>
              <w:marRight w:val="0"/>
              <w:marTop w:val="0"/>
              <w:marBottom w:val="0"/>
              <w:divBdr>
                <w:top w:val="none" w:sz="0" w:space="0" w:color="auto"/>
                <w:left w:val="none" w:sz="0" w:space="0" w:color="auto"/>
                <w:bottom w:val="none" w:sz="0" w:space="0" w:color="auto"/>
                <w:right w:val="none" w:sz="0" w:space="0" w:color="auto"/>
              </w:divBdr>
            </w:div>
            <w:div w:id="1218856470">
              <w:marLeft w:val="0"/>
              <w:marRight w:val="0"/>
              <w:marTop w:val="0"/>
              <w:marBottom w:val="0"/>
              <w:divBdr>
                <w:top w:val="none" w:sz="0" w:space="0" w:color="auto"/>
                <w:left w:val="none" w:sz="0" w:space="0" w:color="auto"/>
                <w:bottom w:val="none" w:sz="0" w:space="0" w:color="auto"/>
                <w:right w:val="none" w:sz="0" w:space="0" w:color="auto"/>
              </w:divBdr>
            </w:div>
            <w:div w:id="1304895975">
              <w:marLeft w:val="0"/>
              <w:marRight w:val="0"/>
              <w:marTop w:val="0"/>
              <w:marBottom w:val="0"/>
              <w:divBdr>
                <w:top w:val="none" w:sz="0" w:space="0" w:color="auto"/>
                <w:left w:val="none" w:sz="0" w:space="0" w:color="auto"/>
                <w:bottom w:val="none" w:sz="0" w:space="0" w:color="auto"/>
                <w:right w:val="none" w:sz="0" w:space="0" w:color="auto"/>
              </w:divBdr>
            </w:div>
            <w:div w:id="1008098493">
              <w:marLeft w:val="0"/>
              <w:marRight w:val="0"/>
              <w:marTop w:val="0"/>
              <w:marBottom w:val="0"/>
              <w:divBdr>
                <w:top w:val="none" w:sz="0" w:space="0" w:color="auto"/>
                <w:left w:val="none" w:sz="0" w:space="0" w:color="auto"/>
                <w:bottom w:val="none" w:sz="0" w:space="0" w:color="auto"/>
                <w:right w:val="none" w:sz="0" w:space="0" w:color="auto"/>
              </w:divBdr>
            </w:div>
            <w:div w:id="17967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1967">
      <w:bodyDiv w:val="1"/>
      <w:marLeft w:val="0"/>
      <w:marRight w:val="0"/>
      <w:marTop w:val="0"/>
      <w:marBottom w:val="0"/>
      <w:divBdr>
        <w:top w:val="none" w:sz="0" w:space="0" w:color="auto"/>
        <w:left w:val="none" w:sz="0" w:space="0" w:color="auto"/>
        <w:bottom w:val="none" w:sz="0" w:space="0" w:color="auto"/>
        <w:right w:val="none" w:sz="0" w:space="0" w:color="auto"/>
      </w:divBdr>
      <w:divsChild>
        <w:div w:id="1917860838">
          <w:marLeft w:val="0"/>
          <w:marRight w:val="0"/>
          <w:marTop w:val="0"/>
          <w:marBottom w:val="150"/>
          <w:divBdr>
            <w:top w:val="none" w:sz="0" w:space="0" w:color="auto"/>
            <w:left w:val="none" w:sz="0" w:space="0" w:color="auto"/>
            <w:bottom w:val="none" w:sz="0" w:space="0" w:color="auto"/>
            <w:right w:val="none" w:sz="0" w:space="0" w:color="auto"/>
          </w:divBdr>
          <w:divsChild>
            <w:div w:id="1651325385">
              <w:marLeft w:val="0"/>
              <w:marRight w:val="0"/>
              <w:marTop w:val="0"/>
              <w:marBottom w:val="0"/>
              <w:divBdr>
                <w:top w:val="none" w:sz="0" w:space="0" w:color="auto"/>
                <w:left w:val="none" w:sz="0" w:space="0" w:color="auto"/>
                <w:bottom w:val="none" w:sz="0" w:space="0" w:color="auto"/>
                <w:right w:val="none" w:sz="0" w:space="0" w:color="auto"/>
              </w:divBdr>
            </w:div>
          </w:divsChild>
        </w:div>
        <w:div w:id="2028175028">
          <w:marLeft w:val="0"/>
          <w:marRight w:val="0"/>
          <w:marTop w:val="0"/>
          <w:marBottom w:val="150"/>
          <w:divBdr>
            <w:top w:val="none" w:sz="0" w:space="0" w:color="auto"/>
            <w:left w:val="none" w:sz="0" w:space="0" w:color="auto"/>
            <w:bottom w:val="none" w:sz="0" w:space="0" w:color="auto"/>
            <w:right w:val="none" w:sz="0" w:space="0" w:color="auto"/>
          </w:divBdr>
          <w:divsChild>
            <w:div w:id="147215866">
              <w:marLeft w:val="0"/>
              <w:marRight w:val="0"/>
              <w:marTop w:val="0"/>
              <w:marBottom w:val="0"/>
              <w:divBdr>
                <w:top w:val="none" w:sz="0" w:space="0" w:color="auto"/>
                <w:left w:val="none" w:sz="0" w:space="0" w:color="auto"/>
                <w:bottom w:val="none" w:sz="0" w:space="0" w:color="auto"/>
                <w:right w:val="none" w:sz="0" w:space="0" w:color="auto"/>
              </w:divBdr>
            </w:div>
          </w:divsChild>
        </w:div>
        <w:div w:id="1283072858">
          <w:marLeft w:val="0"/>
          <w:marRight w:val="0"/>
          <w:marTop w:val="0"/>
          <w:marBottom w:val="150"/>
          <w:divBdr>
            <w:top w:val="none" w:sz="0" w:space="0" w:color="auto"/>
            <w:left w:val="none" w:sz="0" w:space="0" w:color="auto"/>
            <w:bottom w:val="none" w:sz="0" w:space="0" w:color="auto"/>
            <w:right w:val="none" w:sz="0" w:space="0" w:color="auto"/>
          </w:divBdr>
          <w:divsChild>
            <w:div w:id="1920947405">
              <w:marLeft w:val="0"/>
              <w:marRight w:val="0"/>
              <w:marTop w:val="0"/>
              <w:marBottom w:val="0"/>
              <w:divBdr>
                <w:top w:val="none" w:sz="0" w:space="0" w:color="auto"/>
                <w:left w:val="none" w:sz="0" w:space="0" w:color="auto"/>
                <w:bottom w:val="none" w:sz="0" w:space="0" w:color="auto"/>
                <w:right w:val="none" w:sz="0" w:space="0" w:color="auto"/>
              </w:divBdr>
            </w:div>
          </w:divsChild>
        </w:div>
        <w:div w:id="426342779">
          <w:marLeft w:val="0"/>
          <w:marRight w:val="0"/>
          <w:marTop w:val="0"/>
          <w:marBottom w:val="150"/>
          <w:divBdr>
            <w:top w:val="none" w:sz="0" w:space="0" w:color="auto"/>
            <w:left w:val="none" w:sz="0" w:space="0" w:color="auto"/>
            <w:bottom w:val="none" w:sz="0" w:space="0" w:color="auto"/>
            <w:right w:val="none" w:sz="0" w:space="0" w:color="auto"/>
          </w:divBdr>
          <w:divsChild>
            <w:div w:id="1391148857">
              <w:marLeft w:val="0"/>
              <w:marRight w:val="0"/>
              <w:marTop w:val="0"/>
              <w:marBottom w:val="0"/>
              <w:divBdr>
                <w:top w:val="none" w:sz="0" w:space="0" w:color="auto"/>
                <w:left w:val="none" w:sz="0" w:space="0" w:color="auto"/>
                <w:bottom w:val="none" w:sz="0" w:space="0" w:color="auto"/>
                <w:right w:val="none" w:sz="0" w:space="0" w:color="auto"/>
              </w:divBdr>
            </w:div>
          </w:divsChild>
        </w:div>
        <w:div w:id="1276715282">
          <w:marLeft w:val="0"/>
          <w:marRight w:val="0"/>
          <w:marTop w:val="0"/>
          <w:marBottom w:val="150"/>
          <w:divBdr>
            <w:top w:val="none" w:sz="0" w:space="0" w:color="auto"/>
            <w:left w:val="none" w:sz="0" w:space="0" w:color="auto"/>
            <w:bottom w:val="none" w:sz="0" w:space="0" w:color="auto"/>
            <w:right w:val="none" w:sz="0" w:space="0" w:color="auto"/>
          </w:divBdr>
          <w:divsChild>
            <w:div w:id="363020334">
              <w:marLeft w:val="0"/>
              <w:marRight w:val="0"/>
              <w:marTop w:val="0"/>
              <w:marBottom w:val="0"/>
              <w:divBdr>
                <w:top w:val="none" w:sz="0" w:space="0" w:color="auto"/>
                <w:left w:val="none" w:sz="0" w:space="0" w:color="auto"/>
                <w:bottom w:val="none" w:sz="0" w:space="0" w:color="auto"/>
                <w:right w:val="none" w:sz="0" w:space="0" w:color="auto"/>
              </w:divBdr>
            </w:div>
          </w:divsChild>
        </w:div>
        <w:div w:id="1063797958">
          <w:marLeft w:val="0"/>
          <w:marRight w:val="0"/>
          <w:marTop w:val="0"/>
          <w:marBottom w:val="150"/>
          <w:divBdr>
            <w:top w:val="none" w:sz="0" w:space="0" w:color="auto"/>
            <w:left w:val="none" w:sz="0" w:space="0" w:color="auto"/>
            <w:bottom w:val="none" w:sz="0" w:space="0" w:color="auto"/>
            <w:right w:val="none" w:sz="0" w:space="0" w:color="auto"/>
          </w:divBdr>
          <w:divsChild>
            <w:div w:id="841359354">
              <w:marLeft w:val="0"/>
              <w:marRight w:val="0"/>
              <w:marTop w:val="0"/>
              <w:marBottom w:val="0"/>
              <w:divBdr>
                <w:top w:val="none" w:sz="0" w:space="0" w:color="auto"/>
                <w:left w:val="none" w:sz="0" w:space="0" w:color="auto"/>
                <w:bottom w:val="none" w:sz="0" w:space="0" w:color="auto"/>
                <w:right w:val="none" w:sz="0" w:space="0" w:color="auto"/>
              </w:divBdr>
            </w:div>
          </w:divsChild>
        </w:div>
        <w:div w:id="717316009">
          <w:marLeft w:val="0"/>
          <w:marRight w:val="0"/>
          <w:marTop w:val="0"/>
          <w:marBottom w:val="0"/>
          <w:divBdr>
            <w:top w:val="none" w:sz="0" w:space="0" w:color="auto"/>
            <w:left w:val="none" w:sz="0" w:space="0" w:color="auto"/>
            <w:bottom w:val="none" w:sz="0" w:space="0" w:color="auto"/>
            <w:right w:val="none" w:sz="0" w:space="0" w:color="auto"/>
          </w:divBdr>
          <w:divsChild>
            <w:div w:id="1825272567">
              <w:marLeft w:val="0"/>
              <w:marRight w:val="0"/>
              <w:marTop w:val="0"/>
              <w:marBottom w:val="0"/>
              <w:divBdr>
                <w:top w:val="none" w:sz="0" w:space="0" w:color="auto"/>
                <w:left w:val="none" w:sz="0" w:space="0" w:color="auto"/>
                <w:bottom w:val="none" w:sz="0" w:space="0" w:color="auto"/>
                <w:right w:val="none" w:sz="0" w:space="0" w:color="auto"/>
              </w:divBdr>
            </w:div>
          </w:divsChild>
        </w:div>
        <w:div w:id="1402754126">
          <w:marLeft w:val="0"/>
          <w:marRight w:val="0"/>
          <w:marTop w:val="0"/>
          <w:marBottom w:val="150"/>
          <w:divBdr>
            <w:top w:val="none" w:sz="0" w:space="0" w:color="auto"/>
            <w:left w:val="none" w:sz="0" w:space="0" w:color="auto"/>
            <w:bottom w:val="none" w:sz="0" w:space="0" w:color="auto"/>
            <w:right w:val="none" w:sz="0" w:space="0" w:color="auto"/>
          </w:divBdr>
          <w:divsChild>
            <w:div w:id="1819420954">
              <w:marLeft w:val="0"/>
              <w:marRight w:val="0"/>
              <w:marTop w:val="0"/>
              <w:marBottom w:val="0"/>
              <w:divBdr>
                <w:top w:val="none" w:sz="0" w:space="0" w:color="auto"/>
                <w:left w:val="none" w:sz="0" w:space="0" w:color="auto"/>
                <w:bottom w:val="none" w:sz="0" w:space="0" w:color="auto"/>
                <w:right w:val="none" w:sz="0" w:space="0" w:color="auto"/>
              </w:divBdr>
            </w:div>
          </w:divsChild>
        </w:div>
        <w:div w:id="195851771">
          <w:marLeft w:val="0"/>
          <w:marRight w:val="0"/>
          <w:marTop w:val="0"/>
          <w:marBottom w:val="150"/>
          <w:divBdr>
            <w:top w:val="none" w:sz="0" w:space="0" w:color="auto"/>
            <w:left w:val="none" w:sz="0" w:space="0" w:color="auto"/>
            <w:bottom w:val="none" w:sz="0" w:space="0" w:color="auto"/>
            <w:right w:val="none" w:sz="0" w:space="0" w:color="auto"/>
          </w:divBdr>
          <w:divsChild>
            <w:div w:id="1148278750">
              <w:marLeft w:val="0"/>
              <w:marRight w:val="0"/>
              <w:marTop w:val="0"/>
              <w:marBottom w:val="0"/>
              <w:divBdr>
                <w:top w:val="none" w:sz="0" w:space="0" w:color="auto"/>
                <w:left w:val="none" w:sz="0" w:space="0" w:color="auto"/>
                <w:bottom w:val="none" w:sz="0" w:space="0" w:color="auto"/>
                <w:right w:val="none" w:sz="0" w:space="0" w:color="auto"/>
              </w:divBdr>
            </w:div>
          </w:divsChild>
        </w:div>
        <w:div w:id="1995252802">
          <w:marLeft w:val="0"/>
          <w:marRight w:val="0"/>
          <w:marTop w:val="0"/>
          <w:marBottom w:val="150"/>
          <w:divBdr>
            <w:top w:val="none" w:sz="0" w:space="0" w:color="auto"/>
            <w:left w:val="none" w:sz="0" w:space="0" w:color="auto"/>
            <w:bottom w:val="none" w:sz="0" w:space="0" w:color="auto"/>
            <w:right w:val="none" w:sz="0" w:space="0" w:color="auto"/>
          </w:divBdr>
          <w:divsChild>
            <w:div w:id="1409646147">
              <w:marLeft w:val="0"/>
              <w:marRight w:val="0"/>
              <w:marTop w:val="0"/>
              <w:marBottom w:val="0"/>
              <w:divBdr>
                <w:top w:val="none" w:sz="0" w:space="0" w:color="auto"/>
                <w:left w:val="none" w:sz="0" w:space="0" w:color="auto"/>
                <w:bottom w:val="none" w:sz="0" w:space="0" w:color="auto"/>
                <w:right w:val="none" w:sz="0" w:space="0" w:color="auto"/>
              </w:divBdr>
            </w:div>
          </w:divsChild>
        </w:div>
        <w:div w:id="390740495">
          <w:marLeft w:val="0"/>
          <w:marRight w:val="0"/>
          <w:marTop w:val="0"/>
          <w:marBottom w:val="150"/>
          <w:divBdr>
            <w:top w:val="none" w:sz="0" w:space="0" w:color="auto"/>
            <w:left w:val="none" w:sz="0" w:space="0" w:color="auto"/>
            <w:bottom w:val="none" w:sz="0" w:space="0" w:color="auto"/>
            <w:right w:val="none" w:sz="0" w:space="0" w:color="auto"/>
          </w:divBdr>
          <w:divsChild>
            <w:div w:id="2057465647">
              <w:marLeft w:val="0"/>
              <w:marRight w:val="0"/>
              <w:marTop w:val="0"/>
              <w:marBottom w:val="0"/>
              <w:divBdr>
                <w:top w:val="none" w:sz="0" w:space="0" w:color="auto"/>
                <w:left w:val="none" w:sz="0" w:space="0" w:color="auto"/>
                <w:bottom w:val="none" w:sz="0" w:space="0" w:color="auto"/>
                <w:right w:val="none" w:sz="0" w:space="0" w:color="auto"/>
              </w:divBdr>
            </w:div>
          </w:divsChild>
        </w:div>
        <w:div w:id="1873222862">
          <w:marLeft w:val="0"/>
          <w:marRight w:val="0"/>
          <w:marTop w:val="0"/>
          <w:marBottom w:val="0"/>
          <w:divBdr>
            <w:top w:val="none" w:sz="0" w:space="0" w:color="auto"/>
            <w:left w:val="none" w:sz="0" w:space="0" w:color="auto"/>
            <w:bottom w:val="none" w:sz="0" w:space="0" w:color="auto"/>
            <w:right w:val="none" w:sz="0" w:space="0" w:color="auto"/>
          </w:divBdr>
          <w:divsChild>
            <w:div w:id="1786265407">
              <w:marLeft w:val="0"/>
              <w:marRight w:val="0"/>
              <w:marTop w:val="0"/>
              <w:marBottom w:val="0"/>
              <w:divBdr>
                <w:top w:val="none" w:sz="0" w:space="0" w:color="auto"/>
                <w:left w:val="none" w:sz="0" w:space="0" w:color="auto"/>
                <w:bottom w:val="none" w:sz="0" w:space="0" w:color="auto"/>
                <w:right w:val="none" w:sz="0" w:space="0" w:color="auto"/>
              </w:divBdr>
            </w:div>
          </w:divsChild>
        </w:div>
        <w:div w:id="212615625">
          <w:marLeft w:val="0"/>
          <w:marRight w:val="0"/>
          <w:marTop w:val="0"/>
          <w:marBottom w:val="150"/>
          <w:divBdr>
            <w:top w:val="none" w:sz="0" w:space="0" w:color="auto"/>
            <w:left w:val="none" w:sz="0" w:space="0" w:color="auto"/>
            <w:bottom w:val="none" w:sz="0" w:space="0" w:color="auto"/>
            <w:right w:val="none" w:sz="0" w:space="0" w:color="auto"/>
          </w:divBdr>
          <w:divsChild>
            <w:div w:id="202711273">
              <w:marLeft w:val="0"/>
              <w:marRight w:val="0"/>
              <w:marTop w:val="0"/>
              <w:marBottom w:val="0"/>
              <w:divBdr>
                <w:top w:val="none" w:sz="0" w:space="0" w:color="auto"/>
                <w:left w:val="none" w:sz="0" w:space="0" w:color="auto"/>
                <w:bottom w:val="none" w:sz="0" w:space="0" w:color="auto"/>
                <w:right w:val="none" w:sz="0" w:space="0" w:color="auto"/>
              </w:divBdr>
            </w:div>
          </w:divsChild>
        </w:div>
        <w:div w:id="1509440935">
          <w:marLeft w:val="0"/>
          <w:marRight w:val="0"/>
          <w:marTop w:val="0"/>
          <w:marBottom w:val="150"/>
          <w:divBdr>
            <w:top w:val="none" w:sz="0" w:space="0" w:color="auto"/>
            <w:left w:val="none" w:sz="0" w:space="0" w:color="auto"/>
            <w:bottom w:val="none" w:sz="0" w:space="0" w:color="auto"/>
            <w:right w:val="none" w:sz="0" w:space="0" w:color="auto"/>
          </w:divBdr>
          <w:divsChild>
            <w:div w:id="1394890827">
              <w:marLeft w:val="0"/>
              <w:marRight w:val="0"/>
              <w:marTop w:val="0"/>
              <w:marBottom w:val="0"/>
              <w:divBdr>
                <w:top w:val="none" w:sz="0" w:space="0" w:color="auto"/>
                <w:left w:val="none" w:sz="0" w:space="0" w:color="auto"/>
                <w:bottom w:val="none" w:sz="0" w:space="0" w:color="auto"/>
                <w:right w:val="none" w:sz="0" w:space="0" w:color="auto"/>
              </w:divBdr>
            </w:div>
          </w:divsChild>
        </w:div>
        <w:div w:id="1431047355">
          <w:marLeft w:val="0"/>
          <w:marRight w:val="0"/>
          <w:marTop w:val="0"/>
          <w:marBottom w:val="150"/>
          <w:divBdr>
            <w:top w:val="none" w:sz="0" w:space="0" w:color="auto"/>
            <w:left w:val="none" w:sz="0" w:space="0" w:color="auto"/>
            <w:bottom w:val="none" w:sz="0" w:space="0" w:color="auto"/>
            <w:right w:val="none" w:sz="0" w:space="0" w:color="auto"/>
          </w:divBdr>
          <w:divsChild>
            <w:div w:id="1061095947">
              <w:marLeft w:val="0"/>
              <w:marRight w:val="0"/>
              <w:marTop w:val="0"/>
              <w:marBottom w:val="0"/>
              <w:divBdr>
                <w:top w:val="none" w:sz="0" w:space="0" w:color="auto"/>
                <w:left w:val="none" w:sz="0" w:space="0" w:color="auto"/>
                <w:bottom w:val="none" w:sz="0" w:space="0" w:color="auto"/>
                <w:right w:val="none" w:sz="0" w:space="0" w:color="auto"/>
              </w:divBdr>
            </w:div>
          </w:divsChild>
        </w:div>
        <w:div w:id="1527213412">
          <w:marLeft w:val="0"/>
          <w:marRight w:val="0"/>
          <w:marTop w:val="0"/>
          <w:marBottom w:val="0"/>
          <w:divBdr>
            <w:top w:val="none" w:sz="0" w:space="0" w:color="auto"/>
            <w:left w:val="none" w:sz="0" w:space="0" w:color="auto"/>
            <w:bottom w:val="none" w:sz="0" w:space="0" w:color="auto"/>
            <w:right w:val="none" w:sz="0" w:space="0" w:color="auto"/>
          </w:divBdr>
          <w:divsChild>
            <w:div w:id="1992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4092">
      <w:bodyDiv w:val="1"/>
      <w:marLeft w:val="0"/>
      <w:marRight w:val="0"/>
      <w:marTop w:val="0"/>
      <w:marBottom w:val="0"/>
      <w:divBdr>
        <w:top w:val="none" w:sz="0" w:space="0" w:color="auto"/>
        <w:left w:val="none" w:sz="0" w:space="0" w:color="auto"/>
        <w:bottom w:val="none" w:sz="0" w:space="0" w:color="auto"/>
        <w:right w:val="none" w:sz="0" w:space="0" w:color="auto"/>
      </w:divBdr>
    </w:div>
    <w:div w:id="1212305449">
      <w:bodyDiv w:val="1"/>
      <w:marLeft w:val="0"/>
      <w:marRight w:val="0"/>
      <w:marTop w:val="0"/>
      <w:marBottom w:val="0"/>
      <w:divBdr>
        <w:top w:val="none" w:sz="0" w:space="0" w:color="auto"/>
        <w:left w:val="none" w:sz="0" w:space="0" w:color="auto"/>
        <w:bottom w:val="none" w:sz="0" w:space="0" w:color="auto"/>
        <w:right w:val="none" w:sz="0" w:space="0" w:color="auto"/>
      </w:divBdr>
      <w:divsChild>
        <w:div w:id="1718776597">
          <w:marLeft w:val="0"/>
          <w:marRight w:val="0"/>
          <w:marTop w:val="0"/>
          <w:marBottom w:val="0"/>
          <w:divBdr>
            <w:top w:val="none" w:sz="0" w:space="0" w:color="auto"/>
            <w:left w:val="none" w:sz="0" w:space="0" w:color="auto"/>
            <w:bottom w:val="none" w:sz="0" w:space="0" w:color="auto"/>
            <w:right w:val="none" w:sz="0" w:space="0" w:color="auto"/>
          </w:divBdr>
        </w:div>
        <w:div w:id="147019092">
          <w:marLeft w:val="0"/>
          <w:marRight w:val="0"/>
          <w:marTop w:val="0"/>
          <w:marBottom w:val="0"/>
          <w:divBdr>
            <w:top w:val="none" w:sz="0" w:space="0" w:color="auto"/>
            <w:left w:val="none" w:sz="0" w:space="0" w:color="auto"/>
            <w:bottom w:val="none" w:sz="0" w:space="0" w:color="auto"/>
            <w:right w:val="none" w:sz="0" w:space="0" w:color="auto"/>
          </w:divBdr>
        </w:div>
        <w:div w:id="170222279">
          <w:marLeft w:val="0"/>
          <w:marRight w:val="0"/>
          <w:marTop w:val="0"/>
          <w:marBottom w:val="0"/>
          <w:divBdr>
            <w:top w:val="none" w:sz="0" w:space="0" w:color="auto"/>
            <w:left w:val="none" w:sz="0" w:space="0" w:color="auto"/>
            <w:bottom w:val="none" w:sz="0" w:space="0" w:color="auto"/>
            <w:right w:val="none" w:sz="0" w:space="0" w:color="auto"/>
          </w:divBdr>
        </w:div>
        <w:div w:id="236592795">
          <w:marLeft w:val="0"/>
          <w:marRight w:val="0"/>
          <w:marTop w:val="0"/>
          <w:marBottom w:val="0"/>
          <w:divBdr>
            <w:top w:val="none" w:sz="0" w:space="0" w:color="auto"/>
            <w:left w:val="none" w:sz="0" w:space="0" w:color="auto"/>
            <w:bottom w:val="none" w:sz="0" w:space="0" w:color="auto"/>
            <w:right w:val="none" w:sz="0" w:space="0" w:color="auto"/>
          </w:divBdr>
        </w:div>
        <w:div w:id="690884729">
          <w:marLeft w:val="0"/>
          <w:marRight w:val="0"/>
          <w:marTop w:val="0"/>
          <w:marBottom w:val="0"/>
          <w:divBdr>
            <w:top w:val="none" w:sz="0" w:space="0" w:color="auto"/>
            <w:left w:val="none" w:sz="0" w:space="0" w:color="auto"/>
            <w:bottom w:val="none" w:sz="0" w:space="0" w:color="auto"/>
            <w:right w:val="none" w:sz="0" w:space="0" w:color="auto"/>
          </w:divBdr>
        </w:div>
        <w:div w:id="1997876980">
          <w:marLeft w:val="0"/>
          <w:marRight w:val="0"/>
          <w:marTop w:val="0"/>
          <w:marBottom w:val="0"/>
          <w:divBdr>
            <w:top w:val="none" w:sz="0" w:space="0" w:color="auto"/>
            <w:left w:val="none" w:sz="0" w:space="0" w:color="auto"/>
            <w:bottom w:val="none" w:sz="0" w:space="0" w:color="auto"/>
            <w:right w:val="none" w:sz="0" w:space="0" w:color="auto"/>
          </w:divBdr>
        </w:div>
        <w:div w:id="1682511730">
          <w:marLeft w:val="0"/>
          <w:marRight w:val="0"/>
          <w:marTop w:val="0"/>
          <w:marBottom w:val="0"/>
          <w:divBdr>
            <w:top w:val="none" w:sz="0" w:space="0" w:color="auto"/>
            <w:left w:val="none" w:sz="0" w:space="0" w:color="auto"/>
            <w:bottom w:val="none" w:sz="0" w:space="0" w:color="auto"/>
            <w:right w:val="none" w:sz="0" w:space="0" w:color="auto"/>
          </w:divBdr>
        </w:div>
        <w:div w:id="2042515938">
          <w:marLeft w:val="0"/>
          <w:marRight w:val="0"/>
          <w:marTop w:val="0"/>
          <w:marBottom w:val="0"/>
          <w:divBdr>
            <w:top w:val="none" w:sz="0" w:space="0" w:color="auto"/>
            <w:left w:val="none" w:sz="0" w:space="0" w:color="auto"/>
            <w:bottom w:val="none" w:sz="0" w:space="0" w:color="auto"/>
            <w:right w:val="none" w:sz="0" w:space="0" w:color="auto"/>
          </w:divBdr>
        </w:div>
        <w:div w:id="1989095619">
          <w:marLeft w:val="0"/>
          <w:marRight w:val="0"/>
          <w:marTop w:val="0"/>
          <w:marBottom w:val="0"/>
          <w:divBdr>
            <w:top w:val="none" w:sz="0" w:space="0" w:color="auto"/>
            <w:left w:val="none" w:sz="0" w:space="0" w:color="auto"/>
            <w:bottom w:val="none" w:sz="0" w:space="0" w:color="auto"/>
            <w:right w:val="none" w:sz="0" w:space="0" w:color="auto"/>
          </w:divBdr>
        </w:div>
      </w:divsChild>
    </w:div>
    <w:div w:id="1248616706">
      <w:bodyDiv w:val="1"/>
      <w:marLeft w:val="0"/>
      <w:marRight w:val="0"/>
      <w:marTop w:val="0"/>
      <w:marBottom w:val="0"/>
      <w:divBdr>
        <w:top w:val="none" w:sz="0" w:space="0" w:color="auto"/>
        <w:left w:val="none" w:sz="0" w:space="0" w:color="auto"/>
        <w:bottom w:val="none" w:sz="0" w:space="0" w:color="auto"/>
        <w:right w:val="none" w:sz="0" w:space="0" w:color="auto"/>
      </w:divBdr>
    </w:div>
    <w:div w:id="1253507548">
      <w:bodyDiv w:val="1"/>
      <w:marLeft w:val="0"/>
      <w:marRight w:val="0"/>
      <w:marTop w:val="0"/>
      <w:marBottom w:val="0"/>
      <w:divBdr>
        <w:top w:val="none" w:sz="0" w:space="0" w:color="auto"/>
        <w:left w:val="none" w:sz="0" w:space="0" w:color="auto"/>
        <w:bottom w:val="none" w:sz="0" w:space="0" w:color="auto"/>
        <w:right w:val="none" w:sz="0" w:space="0" w:color="auto"/>
      </w:divBdr>
    </w:div>
    <w:div w:id="1349871451">
      <w:bodyDiv w:val="1"/>
      <w:marLeft w:val="0"/>
      <w:marRight w:val="0"/>
      <w:marTop w:val="0"/>
      <w:marBottom w:val="0"/>
      <w:divBdr>
        <w:top w:val="none" w:sz="0" w:space="0" w:color="auto"/>
        <w:left w:val="none" w:sz="0" w:space="0" w:color="auto"/>
        <w:bottom w:val="none" w:sz="0" w:space="0" w:color="auto"/>
        <w:right w:val="none" w:sz="0" w:space="0" w:color="auto"/>
      </w:divBdr>
      <w:divsChild>
        <w:div w:id="570116890">
          <w:marLeft w:val="0"/>
          <w:marRight w:val="0"/>
          <w:marTop w:val="0"/>
          <w:marBottom w:val="0"/>
          <w:divBdr>
            <w:top w:val="none" w:sz="0" w:space="0" w:color="auto"/>
            <w:left w:val="none" w:sz="0" w:space="0" w:color="auto"/>
            <w:bottom w:val="none" w:sz="0" w:space="0" w:color="auto"/>
            <w:right w:val="none" w:sz="0" w:space="0" w:color="auto"/>
          </w:divBdr>
        </w:div>
        <w:div w:id="1011685376">
          <w:marLeft w:val="0"/>
          <w:marRight w:val="0"/>
          <w:marTop w:val="0"/>
          <w:marBottom w:val="0"/>
          <w:divBdr>
            <w:top w:val="none" w:sz="0" w:space="0" w:color="auto"/>
            <w:left w:val="none" w:sz="0" w:space="0" w:color="auto"/>
            <w:bottom w:val="none" w:sz="0" w:space="0" w:color="auto"/>
            <w:right w:val="none" w:sz="0" w:space="0" w:color="auto"/>
          </w:divBdr>
        </w:div>
        <w:div w:id="1349068171">
          <w:marLeft w:val="0"/>
          <w:marRight w:val="0"/>
          <w:marTop w:val="0"/>
          <w:marBottom w:val="0"/>
          <w:divBdr>
            <w:top w:val="none" w:sz="0" w:space="0" w:color="auto"/>
            <w:left w:val="none" w:sz="0" w:space="0" w:color="auto"/>
            <w:bottom w:val="none" w:sz="0" w:space="0" w:color="auto"/>
            <w:right w:val="none" w:sz="0" w:space="0" w:color="auto"/>
          </w:divBdr>
        </w:div>
      </w:divsChild>
    </w:div>
    <w:div w:id="1424452496">
      <w:bodyDiv w:val="1"/>
      <w:marLeft w:val="0"/>
      <w:marRight w:val="0"/>
      <w:marTop w:val="0"/>
      <w:marBottom w:val="0"/>
      <w:divBdr>
        <w:top w:val="none" w:sz="0" w:space="0" w:color="auto"/>
        <w:left w:val="none" w:sz="0" w:space="0" w:color="auto"/>
        <w:bottom w:val="none" w:sz="0" w:space="0" w:color="auto"/>
        <w:right w:val="none" w:sz="0" w:space="0" w:color="auto"/>
      </w:divBdr>
      <w:divsChild>
        <w:div w:id="693000456">
          <w:marLeft w:val="0"/>
          <w:marRight w:val="0"/>
          <w:marTop w:val="0"/>
          <w:marBottom w:val="0"/>
          <w:divBdr>
            <w:top w:val="none" w:sz="0" w:space="0" w:color="auto"/>
            <w:left w:val="none" w:sz="0" w:space="0" w:color="auto"/>
            <w:bottom w:val="none" w:sz="0" w:space="0" w:color="auto"/>
            <w:right w:val="none" w:sz="0" w:space="0" w:color="auto"/>
          </w:divBdr>
        </w:div>
        <w:div w:id="1049881">
          <w:marLeft w:val="0"/>
          <w:marRight w:val="0"/>
          <w:marTop w:val="0"/>
          <w:marBottom w:val="0"/>
          <w:divBdr>
            <w:top w:val="none" w:sz="0" w:space="0" w:color="auto"/>
            <w:left w:val="none" w:sz="0" w:space="0" w:color="auto"/>
            <w:bottom w:val="none" w:sz="0" w:space="0" w:color="auto"/>
            <w:right w:val="none" w:sz="0" w:space="0" w:color="auto"/>
          </w:divBdr>
        </w:div>
        <w:div w:id="440297135">
          <w:marLeft w:val="0"/>
          <w:marRight w:val="0"/>
          <w:marTop w:val="0"/>
          <w:marBottom w:val="0"/>
          <w:divBdr>
            <w:top w:val="none" w:sz="0" w:space="0" w:color="auto"/>
            <w:left w:val="none" w:sz="0" w:space="0" w:color="auto"/>
            <w:bottom w:val="none" w:sz="0" w:space="0" w:color="auto"/>
            <w:right w:val="none" w:sz="0" w:space="0" w:color="auto"/>
          </w:divBdr>
        </w:div>
        <w:div w:id="1535657223">
          <w:marLeft w:val="0"/>
          <w:marRight w:val="0"/>
          <w:marTop w:val="0"/>
          <w:marBottom w:val="0"/>
          <w:divBdr>
            <w:top w:val="none" w:sz="0" w:space="0" w:color="auto"/>
            <w:left w:val="none" w:sz="0" w:space="0" w:color="auto"/>
            <w:bottom w:val="none" w:sz="0" w:space="0" w:color="auto"/>
            <w:right w:val="none" w:sz="0" w:space="0" w:color="auto"/>
          </w:divBdr>
        </w:div>
        <w:div w:id="884408662">
          <w:marLeft w:val="0"/>
          <w:marRight w:val="0"/>
          <w:marTop w:val="0"/>
          <w:marBottom w:val="0"/>
          <w:divBdr>
            <w:top w:val="none" w:sz="0" w:space="0" w:color="auto"/>
            <w:left w:val="none" w:sz="0" w:space="0" w:color="auto"/>
            <w:bottom w:val="none" w:sz="0" w:space="0" w:color="auto"/>
            <w:right w:val="none" w:sz="0" w:space="0" w:color="auto"/>
          </w:divBdr>
        </w:div>
        <w:div w:id="1319381033">
          <w:marLeft w:val="0"/>
          <w:marRight w:val="0"/>
          <w:marTop w:val="0"/>
          <w:marBottom w:val="0"/>
          <w:divBdr>
            <w:top w:val="none" w:sz="0" w:space="0" w:color="auto"/>
            <w:left w:val="none" w:sz="0" w:space="0" w:color="auto"/>
            <w:bottom w:val="none" w:sz="0" w:space="0" w:color="auto"/>
            <w:right w:val="none" w:sz="0" w:space="0" w:color="auto"/>
          </w:divBdr>
        </w:div>
        <w:div w:id="813258158">
          <w:marLeft w:val="0"/>
          <w:marRight w:val="0"/>
          <w:marTop w:val="0"/>
          <w:marBottom w:val="0"/>
          <w:divBdr>
            <w:top w:val="none" w:sz="0" w:space="0" w:color="auto"/>
            <w:left w:val="none" w:sz="0" w:space="0" w:color="auto"/>
            <w:bottom w:val="none" w:sz="0" w:space="0" w:color="auto"/>
            <w:right w:val="none" w:sz="0" w:space="0" w:color="auto"/>
          </w:divBdr>
        </w:div>
        <w:div w:id="120156877">
          <w:marLeft w:val="0"/>
          <w:marRight w:val="0"/>
          <w:marTop w:val="0"/>
          <w:marBottom w:val="0"/>
          <w:divBdr>
            <w:top w:val="none" w:sz="0" w:space="0" w:color="auto"/>
            <w:left w:val="none" w:sz="0" w:space="0" w:color="auto"/>
            <w:bottom w:val="none" w:sz="0" w:space="0" w:color="auto"/>
            <w:right w:val="none" w:sz="0" w:space="0" w:color="auto"/>
          </w:divBdr>
        </w:div>
        <w:div w:id="1536692260">
          <w:marLeft w:val="0"/>
          <w:marRight w:val="0"/>
          <w:marTop w:val="0"/>
          <w:marBottom w:val="0"/>
          <w:divBdr>
            <w:top w:val="none" w:sz="0" w:space="0" w:color="auto"/>
            <w:left w:val="none" w:sz="0" w:space="0" w:color="auto"/>
            <w:bottom w:val="none" w:sz="0" w:space="0" w:color="auto"/>
            <w:right w:val="none" w:sz="0" w:space="0" w:color="auto"/>
          </w:divBdr>
        </w:div>
        <w:div w:id="1030423334">
          <w:marLeft w:val="0"/>
          <w:marRight w:val="0"/>
          <w:marTop w:val="0"/>
          <w:marBottom w:val="0"/>
          <w:divBdr>
            <w:top w:val="none" w:sz="0" w:space="0" w:color="auto"/>
            <w:left w:val="none" w:sz="0" w:space="0" w:color="auto"/>
            <w:bottom w:val="none" w:sz="0" w:space="0" w:color="auto"/>
            <w:right w:val="none" w:sz="0" w:space="0" w:color="auto"/>
          </w:divBdr>
        </w:div>
        <w:div w:id="1556695329">
          <w:marLeft w:val="0"/>
          <w:marRight w:val="0"/>
          <w:marTop w:val="0"/>
          <w:marBottom w:val="0"/>
          <w:divBdr>
            <w:top w:val="none" w:sz="0" w:space="0" w:color="auto"/>
            <w:left w:val="none" w:sz="0" w:space="0" w:color="auto"/>
            <w:bottom w:val="none" w:sz="0" w:space="0" w:color="auto"/>
            <w:right w:val="none" w:sz="0" w:space="0" w:color="auto"/>
          </w:divBdr>
        </w:div>
        <w:div w:id="278225924">
          <w:marLeft w:val="0"/>
          <w:marRight w:val="0"/>
          <w:marTop w:val="0"/>
          <w:marBottom w:val="0"/>
          <w:divBdr>
            <w:top w:val="none" w:sz="0" w:space="0" w:color="auto"/>
            <w:left w:val="none" w:sz="0" w:space="0" w:color="auto"/>
            <w:bottom w:val="none" w:sz="0" w:space="0" w:color="auto"/>
            <w:right w:val="none" w:sz="0" w:space="0" w:color="auto"/>
          </w:divBdr>
        </w:div>
        <w:div w:id="143857622">
          <w:marLeft w:val="0"/>
          <w:marRight w:val="0"/>
          <w:marTop w:val="0"/>
          <w:marBottom w:val="0"/>
          <w:divBdr>
            <w:top w:val="none" w:sz="0" w:space="0" w:color="auto"/>
            <w:left w:val="none" w:sz="0" w:space="0" w:color="auto"/>
            <w:bottom w:val="none" w:sz="0" w:space="0" w:color="auto"/>
            <w:right w:val="none" w:sz="0" w:space="0" w:color="auto"/>
          </w:divBdr>
        </w:div>
        <w:div w:id="93979375">
          <w:marLeft w:val="0"/>
          <w:marRight w:val="0"/>
          <w:marTop w:val="0"/>
          <w:marBottom w:val="0"/>
          <w:divBdr>
            <w:top w:val="none" w:sz="0" w:space="0" w:color="auto"/>
            <w:left w:val="none" w:sz="0" w:space="0" w:color="auto"/>
            <w:bottom w:val="none" w:sz="0" w:space="0" w:color="auto"/>
            <w:right w:val="none" w:sz="0" w:space="0" w:color="auto"/>
          </w:divBdr>
        </w:div>
        <w:div w:id="322707847">
          <w:marLeft w:val="0"/>
          <w:marRight w:val="0"/>
          <w:marTop w:val="0"/>
          <w:marBottom w:val="0"/>
          <w:divBdr>
            <w:top w:val="none" w:sz="0" w:space="0" w:color="auto"/>
            <w:left w:val="none" w:sz="0" w:space="0" w:color="auto"/>
            <w:bottom w:val="none" w:sz="0" w:space="0" w:color="auto"/>
            <w:right w:val="none" w:sz="0" w:space="0" w:color="auto"/>
          </w:divBdr>
        </w:div>
      </w:divsChild>
    </w:div>
    <w:div w:id="1439906136">
      <w:bodyDiv w:val="1"/>
      <w:marLeft w:val="0"/>
      <w:marRight w:val="0"/>
      <w:marTop w:val="0"/>
      <w:marBottom w:val="0"/>
      <w:divBdr>
        <w:top w:val="none" w:sz="0" w:space="0" w:color="auto"/>
        <w:left w:val="none" w:sz="0" w:space="0" w:color="auto"/>
        <w:bottom w:val="none" w:sz="0" w:space="0" w:color="auto"/>
        <w:right w:val="none" w:sz="0" w:space="0" w:color="auto"/>
      </w:divBdr>
    </w:div>
    <w:div w:id="1502312121">
      <w:bodyDiv w:val="1"/>
      <w:marLeft w:val="0"/>
      <w:marRight w:val="0"/>
      <w:marTop w:val="0"/>
      <w:marBottom w:val="0"/>
      <w:divBdr>
        <w:top w:val="none" w:sz="0" w:space="0" w:color="auto"/>
        <w:left w:val="none" w:sz="0" w:space="0" w:color="auto"/>
        <w:bottom w:val="none" w:sz="0" w:space="0" w:color="auto"/>
        <w:right w:val="none" w:sz="0" w:space="0" w:color="auto"/>
      </w:divBdr>
      <w:divsChild>
        <w:div w:id="115681068">
          <w:marLeft w:val="0"/>
          <w:marRight w:val="0"/>
          <w:marTop w:val="0"/>
          <w:marBottom w:val="0"/>
          <w:divBdr>
            <w:top w:val="none" w:sz="0" w:space="0" w:color="auto"/>
            <w:left w:val="none" w:sz="0" w:space="0" w:color="auto"/>
            <w:bottom w:val="none" w:sz="0" w:space="0" w:color="auto"/>
            <w:right w:val="none" w:sz="0" w:space="0" w:color="auto"/>
          </w:divBdr>
        </w:div>
        <w:div w:id="1582057012">
          <w:marLeft w:val="0"/>
          <w:marRight w:val="0"/>
          <w:marTop w:val="0"/>
          <w:marBottom w:val="0"/>
          <w:divBdr>
            <w:top w:val="none" w:sz="0" w:space="0" w:color="auto"/>
            <w:left w:val="none" w:sz="0" w:space="0" w:color="auto"/>
            <w:bottom w:val="none" w:sz="0" w:space="0" w:color="auto"/>
            <w:right w:val="none" w:sz="0" w:space="0" w:color="auto"/>
          </w:divBdr>
        </w:div>
        <w:div w:id="1500461185">
          <w:marLeft w:val="0"/>
          <w:marRight w:val="0"/>
          <w:marTop w:val="0"/>
          <w:marBottom w:val="0"/>
          <w:divBdr>
            <w:top w:val="none" w:sz="0" w:space="0" w:color="auto"/>
            <w:left w:val="none" w:sz="0" w:space="0" w:color="auto"/>
            <w:bottom w:val="none" w:sz="0" w:space="0" w:color="auto"/>
            <w:right w:val="none" w:sz="0" w:space="0" w:color="auto"/>
          </w:divBdr>
        </w:div>
        <w:div w:id="899554424">
          <w:marLeft w:val="0"/>
          <w:marRight w:val="0"/>
          <w:marTop w:val="0"/>
          <w:marBottom w:val="0"/>
          <w:divBdr>
            <w:top w:val="none" w:sz="0" w:space="0" w:color="auto"/>
            <w:left w:val="none" w:sz="0" w:space="0" w:color="auto"/>
            <w:bottom w:val="none" w:sz="0" w:space="0" w:color="auto"/>
            <w:right w:val="none" w:sz="0" w:space="0" w:color="auto"/>
          </w:divBdr>
        </w:div>
        <w:div w:id="760416430">
          <w:marLeft w:val="0"/>
          <w:marRight w:val="0"/>
          <w:marTop w:val="0"/>
          <w:marBottom w:val="0"/>
          <w:divBdr>
            <w:top w:val="none" w:sz="0" w:space="0" w:color="auto"/>
            <w:left w:val="none" w:sz="0" w:space="0" w:color="auto"/>
            <w:bottom w:val="none" w:sz="0" w:space="0" w:color="auto"/>
            <w:right w:val="none" w:sz="0" w:space="0" w:color="auto"/>
          </w:divBdr>
        </w:div>
        <w:div w:id="2089228495">
          <w:marLeft w:val="0"/>
          <w:marRight w:val="0"/>
          <w:marTop w:val="0"/>
          <w:marBottom w:val="0"/>
          <w:divBdr>
            <w:top w:val="none" w:sz="0" w:space="0" w:color="auto"/>
            <w:left w:val="none" w:sz="0" w:space="0" w:color="auto"/>
            <w:bottom w:val="none" w:sz="0" w:space="0" w:color="auto"/>
            <w:right w:val="none" w:sz="0" w:space="0" w:color="auto"/>
          </w:divBdr>
        </w:div>
        <w:div w:id="1244605876">
          <w:marLeft w:val="0"/>
          <w:marRight w:val="0"/>
          <w:marTop w:val="0"/>
          <w:marBottom w:val="0"/>
          <w:divBdr>
            <w:top w:val="none" w:sz="0" w:space="0" w:color="auto"/>
            <w:left w:val="none" w:sz="0" w:space="0" w:color="auto"/>
            <w:bottom w:val="none" w:sz="0" w:space="0" w:color="auto"/>
            <w:right w:val="none" w:sz="0" w:space="0" w:color="auto"/>
          </w:divBdr>
        </w:div>
      </w:divsChild>
    </w:div>
    <w:div w:id="1601796961">
      <w:bodyDiv w:val="1"/>
      <w:marLeft w:val="0"/>
      <w:marRight w:val="0"/>
      <w:marTop w:val="0"/>
      <w:marBottom w:val="0"/>
      <w:divBdr>
        <w:top w:val="none" w:sz="0" w:space="0" w:color="auto"/>
        <w:left w:val="none" w:sz="0" w:space="0" w:color="auto"/>
        <w:bottom w:val="none" w:sz="0" w:space="0" w:color="auto"/>
        <w:right w:val="none" w:sz="0" w:space="0" w:color="auto"/>
      </w:divBdr>
      <w:divsChild>
        <w:div w:id="1151873903">
          <w:marLeft w:val="0"/>
          <w:marRight w:val="0"/>
          <w:marTop w:val="0"/>
          <w:marBottom w:val="150"/>
          <w:divBdr>
            <w:top w:val="none" w:sz="0" w:space="0" w:color="auto"/>
            <w:left w:val="none" w:sz="0" w:space="0" w:color="auto"/>
            <w:bottom w:val="none" w:sz="0" w:space="0" w:color="auto"/>
            <w:right w:val="none" w:sz="0" w:space="0" w:color="auto"/>
          </w:divBdr>
          <w:divsChild>
            <w:div w:id="629164456">
              <w:marLeft w:val="0"/>
              <w:marRight w:val="0"/>
              <w:marTop w:val="0"/>
              <w:marBottom w:val="0"/>
              <w:divBdr>
                <w:top w:val="none" w:sz="0" w:space="0" w:color="auto"/>
                <w:left w:val="none" w:sz="0" w:space="0" w:color="auto"/>
                <w:bottom w:val="none" w:sz="0" w:space="0" w:color="auto"/>
                <w:right w:val="none" w:sz="0" w:space="0" w:color="auto"/>
              </w:divBdr>
            </w:div>
          </w:divsChild>
        </w:div>
        <w:div w:id="448397805">
          <w:marLeft w:val="0"/>
          <w:marRight w:val="0"/>
          <w:marTop w:val="0"/>
          <w:marBottom w:val="150"/>
          <w:divBdr>
            <w:top w:val="none" w:sz="0" w:space="0" w:color="auto"/>
            <w:left w:val="none" w:sz="0" w:space="0" w:color="auto"/>
            <w:bottom w:val="none" w:sz="0" w:space="0" w:color="auto"/>
            <w:right w:val="none" w:sz="0" w:space="0" w:color="auto"/>
          </w:divBdr>
          <w:divsChild>
            <w:div w:id="1207908443">
              <w:marLeft w:val="0"/>
              <w:marRight w:val="0"/>
              <w:marTop w:val="0"/>
              <w:marBottom w:val="0"/>
              <w:divBdr>
                <w:top w:val="none" w:sz="0" w:space="0" w:color="auto"/>
                <w:left w:val="none" w:sz="0" w:space="0" w:color="auto"/>
                <w:bottom w:val="none" w:sz="0" w:space="0" w:color="auto"/>
                <w:right w:val="none" w:sz="0" w:space="0" w:color="auto"/>
              </w:divBdr>
            </w:div>
          </w:divsChild>
        </w:div>
        <w:div w:id="1154880111">
          <w:marLeft w:val="0"/>
          <w:marRight w:val="0"/>
          <w:marTop w:val="0"/>
          <w:marBottom w:val="150"/>
          <w:divBdr>
            <w:top w:val="none" w:sz="0" w:space="0" w:color="auto"/>
            <w:left w:val="none" w:sz="0" w:space="0" w:color="auto"/>
            <w:bottom w:val="none" w:sz="0" w:space="0" w:color="auto"/>
            <w:right w:val="none" w:sz="0" w:space="0" w:color="auto"/>
          </w:divBdr>
          <w:divsChild>
            <w:div w:id="1457287444">
              <w:marLeft w:val="0"/>
              <w:marRight w:val="0"/>
              <w:marTop w:val="0"/>
              <w:marBottom w:val="0"/>
              <w:divBdr>
                <w:top w:val="none" w:sz="0" w:space="0" w:color="auto"/>
                <w:left w:val="none" w:sz="0" w:space="0" w:color="auto"/>
                <w:bottom w:val="none" w:sz="0" w:space="0" w:color="auto"/>
                <w:right w:val="none" w:sz="0" w:space="0" w:color="auto"/>
              </w:divBdr>
            </w:div>
          </w:divsChild>
        </w:div>
        <w:div w:id="420369687">
          <w:marLeft w:val="0"/>
          <w:marRight w:val="0"/>
          <w:marTop w:val="0"/>
          <w:marBottom w:val="150"/>
          <w:divBdr>
            <w:top w:val="none" w:sz="0" w:space="0" w:color="auto"/>
            <w:left w:val="none" w:sz="0" w:space="0" w:color="auto"/>
            <w:bottom w:val="none" w:sz="0" w:space="0" w:color="auto"/>
            <w:right w:val="none" w:sz="0" w:space="0" w:color="auto"/>
          </w:divBdr>
          <w:divsChild>
            <w:div w:id="977684325">
              <w:marLeft w:val="0"/>
              <w:marRight w:val="0"/>
              <w:marTop w:val="0"/>
              <w:marBottom w:val="0"/>
              <w:divBdr>
                <w:top w:val="none" w:sz="0" w:space="0" w:color="auto"/>
                <w:left w:val="none" w:sz="0" w:space="0" w:color="auto"/>
                <w:bottom w:val="none" w:sz="0" w:space="0" w:color="auto"/>
                <w:right w:val="none" w:sz="0" w:space="0" w:color="auto"/>
              </w:divBdr>
            </w:div>
          </w:divsChild>
        </w:div>
        <w:div w:id="1840998131">
          <w:marLeft w:val="0"/>
          <w:marRight w:val="0"/>
          <w:marTop w:val="0"/>
          <w:marBottom w:val="150"/>
          <w:divBdr>
            <w:top w:val="none" w:sz="0" w:space="0" w:color="auto"/>
            <w:left w:val="none" w:sz="0" w:space="0" w:color="auto"/>
            <w:bottom w:val="none" w:sz="0" w:space="0" w:color="auto"/>
            <w:right w:val="none" w:sz="0" w:space="0" w:color="auto"/>
          </w:divBdr>
          <w:divsChild>
            <w:div w:id="1976837005">
              <w:marLeft w:val="0"/>
              <w:marRight w:val="0"/>
              <w:marTop w:val="0"/>
              <w:marBottom w:val="0"/>
              <w:divBdr>
                <w:top w:val="none" w:sz="0" w:space="0" w:color="auto"/>
                <w:left w:val="none" w:sz="0" w:space="0" w:color="auto"/>
                <w:bottom w:val="none" w:sz="0" w:space="0" w:color="auto"/>
                <w:right w:val="none" w:sz="0" w:space="0" w:color="auto"/>
              </w:divBdr>
            </w:div>
          </w:divsChild>
        </w:div>
        <w:div w:id="1335641753">
          <w:marLeft w:val="0"/>
          <w:marRight w:val="0"/>
          <w:marTop w:val="0"/>
          <w:marBottom w:val="150"/>
          <w:divBdr>
            <w:top w:val="none" w:sz="0" w:space="0" w:color="auto"/>
            <w:left w:val="none" w:sz="0" w:space="0" w:color="auto"/>
            <w:bottom w:val="none" w:sz="0" w:space="0" w:color="auto"/>
            <w:right w:val="none" w:sz="0" w:space="0" w:color="auto"/>
          </w:divBdr>
          <w:divsChild>
            <w:div w:id="341782293">
              <w:marLeft w:val="0"/>
              <w:marRight w:val="0"/>
              <w:marTop w:val="0"/>
              <w:marBottom w:val="0"/>
              <w:divBdr>
                <w:top w:val="none" w:sz="0" w:space="0" w:color="auto"/>
                <w:left w:val="none" w:sz="0" w:space="0" w:color="auto"/>
                <w:bottom w:val="none" w:sz="0" w:space="0" w:color="auto"/>
                <w:right w:val="none" w:sz="0" w:space="0" w:color="auto"/>
              </w:divBdr>
            </w:div>
          </w:divsChild>
        </w:div>
        <w:div w:id="1304458833">
          <w:marLeft w:val="0"/>
          <w:marRight w:val="0"/>
          <w:marTop w:val="0"/>
          <w:marBottom w:val="150"/>
          <w:divBdr>
            <w:top w:val="none" w:sz="0" w:space="0" w:color="auto"/>
            <w:left w:val="none" w:sz="0" w:space="0" w:color="auto"/>
            <w:bottom w:val="none" w:sz="0" w:space="0" w:color="auto"/>
            <w:right w:val="none" w:sz="0" w:space="0" w:color="auto"/>
          </w:divBdr>
          <w:divsChild>
            <w:div w:id="1846046163">
              <w:marLeft w:val="0"/>
              <w:marRight w:val="0"/>
              <w:marTop w:val="0"/>
              <w:marBottom w:val="0"/>
              <w:divBdr>
                <w:top w:val="none" w:sz="0" w:space="0" w:color="auto"/>
                <w:left w:val="none" w:sz="0" w:space="0" w:color="auto"/>
                <w:bottom w:val="none" w:sz="0" w:space="0" w:color="auto"/>
                <w:right w:val="none" w:sz="0" w:space="0" w:color="auto"/>
              </w:divBdr>
            </w:div>
          </w:divsChild>
        </w:div>
        <w:div w:id="1251235019">
          <w:marLeft w:val="0"/>
          <w:marRight w:val="0"/>
          <w:marTop w:val="0"/>
          <w:marBottom w:val="150"/>
          <w:divBdr>
            <w:top w:val="none" w:sz="0" w:space="0" w:color="auto"/>
            <w:left w:val="none" w:sz="0" w:space="0" w:color="auto"/>
            <w:bottom w:val="none" w:sz="0" w:space="0" w:color="auto"/>
            <w:right w:val="none" w:sz="0" w:space="0" w:color="auto"/>
          </w:divBdr>
          <w:divsChild>
            <w:div w:id="1051923212">
              <w:marLeft w:val="0"/>
              <w:marRight w:val="0"/>
              <w:marTop w:val="0"/>
              <w:marBottom w:val="0"/>
              <w:divBdr>
                <w:top w:val="none" w:sz="0" w:space="0" w:color="auto"/>
                <w:left w:val="none" w:sz="0" w:space="0" w:color="auto"/>
                <w:bottom w:val="none" w:sz="0" w:space="0" w:color="auto"/>
                <w:right w:val="none" w:sz="0" w:space="0" w:color="auto"/>
              </w:divBdr>
            </w:div>
          </w:divsChild>
        </w:div>
        <w:div w:id="658385324">
          <w:marLeft w:val="0"/>
          <w:marRight w:val="0"/>
          <w:marTop w:val="0"/>
          <w:marBottom w:val="150"/>
          <w:divBdr>
            <w:top w:val="none" w:sz="0" w:space="0" w:color="auto"/>
            <w:left w:val="none" w:sz="0" w:space="0" w:color="auto"/>
            <w:bottom w:val="none" w:sz="0" w:space="0" w:color="auto"/>
            <w:right w:val="none" w:sz="0" w:space="0" w:color="auto"/>
          </w:divBdr>
          <w:divsChild>
            <w:div w:id="535508653">
              <w:marLeft w:val="0"/>
              <w:marRight w:val="0"/>
              <w:marTop w:val="0"/>
              <w:marBottom w:val="0"/>
              <w:divBdr>
                <w:top w:val="none" w:sz="0" w:space="0" w:color="auto"/>
                <w:left w:val="none" w:sz="0" w:space="0" w:color="auto"/>
                <w:bottom w:val="none" w:sz="0" w:space="0" w:color="auto"/>
                <w:right w:val="none" w:sz="0" w:space="0" w:color="auto"/>
              </w:divBdr>
            </w:div>
          </w:divsChild>
        </w:div>
        <w:div w:id="1070077501">
          <w:marLeft w:val="0"/>
          <w:marRight w:val="0"/>
          <w:marTop w:val="0"/>
          <w:marBottom w:val="150"/>
          <w:divBdr>
            <w:top w:val="none" w:sz="0" w:space="0" w:color="auto"/>
            <w:left w:val="none" w:sz="0" w:space="0" w:color="auto"/>
            <w:bottom w:val="none" w:sz="0" w:space="0" w:color="auto"/>
            <w:right w:val="none" w:sz="0" w:space="0" w:color="auto"/>
          </w:divBdr>
          <w:divsChild>
            <w:div w:id="1097360342">
              <w:marLeft w:val="0"/>
              <w:marRight w:val="0"/>
              <w:marTop w:val="0"/>
              <w:marBottom w:val="0"/>
              <w:divBdr>
                <w:top w:val="none" w:sz="0" w:space="0" w:color="auto"/>
                <w:left w:val="none" w:sz="0" w:space="0" w:color="auto"/>
                <w:bottom w:val="none" w:sz="0" w:space="0" w:color="auto"/>
                <w:right w:val="none" w:sz="0" w:space="0" w:color="auto"/>
              </w:divBdr>
            </w:div>
          </w:divsChild>
        </w:div>
        <w:div w:id="107938562">
          <w:marLeft w:val="0"/>
          <w:marRight w:val="0"/>
          <w:marTop w:val="0"/>
          <w:marBottom w:val="150"/>
          <w:divBdr>
            <w:top w:val="none" w:sz="0" w:space="0" w:color="auto"/>
            <w:left w:val="none" w:sz="0" w:space="0" w:color="auto"/>
            <w:bottom w:val="none" w:sz="0" w:space="0" w:color="auto"/>
            <w:right w:val="none" w:sz="0" w:space="0" w:color="auto"/>
          </w:divBdr>
          <w:divsChild>
            <w:div w:id="1067340439">
              <w:marLeft w:val="0"/>
              <w:marRight w:val="0"/>
              <w:marTop w:val="0"/>
              <w:marBottom w:val="0"/>
              <w:divBdr>
                <w:top w:val="none" w:sz="0" w:space="0" w:color="auto"/>
                <w:left w:val="none" w:sz="0" w:space="0" w:color="auto"/>
                <w:bottom w:val="none" w:sz="0" w:space="0" w:color="auto"/>
                <w:right w:val="none" w:sz="0" w:space="0" w:color="auto"/>
              </w:divBdr>
            </w:div>
          </w:divsChild>
        </w:div>
        <w:div w:id="224151127">
          <w:marLeft w:val="0"/>
          <w:marRight w:val="0"/>
          <w:marTop w:val="0"/>
          <w:marBottom w:val="150"/>
          <w:divBdr>
            <w:top w:val="none" w:sz="0" w:space="0" w:color="auto"/>
            <w:left w:val="none" w:sz="0" w:space="0" w:color="auto"/>
            <w:bottom w:val="none" w:sz="0" w:space="0" w:color="auto"/>
            <w:right w:val="none" w:sz="0" w:space="0" w:color="auto"/>
          </w:divBdr>
          <w:divsChild>
            <w:div w:id="1911498168">
              <w:marLeft w:val="0"/>
              <w:marRight w:val="0"/>
              <w:marTop w:val="0"/>
              <w:marBottom w:val="0"/>
              <w:divBdr>
                <w:top w:val="none" w:sz="0" w:space="0" w:color="auto"/>
                <w:left w:val="none" w:sz="0" w:space="0" w:color="auto"/>
                <w:bottom w:val="none" w:sz="0" w:space="0" w:color="auto"/>
                <w:right w:val="none" w:sz="0" w:space="0" w:color="auto"/>
              </w:divBdr>
            </w:div>
          </w:divsChild>
        </w:div>
        <w:div w:id="1755777664">
          <w:marLeft w:val="0"/>
          <w:marRight w:val="0"/>
          <w:marTop w:val="0"/>
          <w:marBottom w:val="150"/>
          <w:divBdr>
            <w:top w:val="none" w:sz="0" w:space="0" w:color="auto"/>
            <w:left w:val="none" w:sz="0" w:space="0" w:color="auto"/>
            <w:bottom w:val="none" w:sz="0" w:space="0" w:color="auto"/>
            <w:right w:val="none" w:sz="0" w:space="0" w:color="auto"/>
          </w:divBdr>
          <w:divsChild>
            <w:div w:id="324020513">
              <w:marLeft w:val="0"/>
              <w:marRight w:val="0"/>
              <w:marTop w:val="0"/>
              <w:marBottom w:val="0"/>
              <w:divBdr>
                <w:top w:val="none" w:sz="0" w:space="0" w:color="auto"/>
                <w:left w:val="none" w:sz="0" w:space="0" w:color="auto"/>
                <w:bottom w:val="none" w:sz="0" w:space="0" w:color="auto"/>
                <w:right w:val="none" w:sz="0" w:space="0" w:color="auto"/>
              </w:divBdr>
            </w:div>
          </w:divsChild>
        </w:div>
        <w:div w:id="911546221">
          <w:marLeft w:val="0"/>
          <w:marRight w:val="0"/>
          <w:marTop w:val="0"/>
          <w:marBottom w:val="150"/>
          <w:divBdr>
            <w:top w:val="none" w:sz="0" w:space="0" w:color="auto"/>
            <w:left w:val="none" w:sz="0" w:space="0" w:color="auto"/>
            <w:bottom w:val="none" w:sz="0" w:space="0" w:color="auto"/>
            <w:right w:val="none" w:sz="0" w:space="0" w:color="auto"/>
          </w:divBdr>
          <w:divsChild>
            <w:div w:id="1453479089">
              <w:marLeft w:val="0"/>
              <w:marRight w:val="0"/>
              <w:marTop w:val="0"/>
              <w:marBottom w:val="0"/>
              <w:divBdr>
                <w:top w:val="none" w:sz="0" w:space="0" w:color="auto"/>
                <w:left w:val="none" w:sz="0" w:space="0" w:color="auto"/>
                <w:bottom w:val="none" w:sz="0" w:space="0" w:color="auto"/>
                <w:right w:val="none" w:sz="0" w:space="0" w:color="auto"/>
              </w:divBdr>
            </w:div>
          </w:divsChild>
        </w:div>
        <w:div w:id="763116724">
          <w:marLeft w:val="0"/>
          <w:marRight w:val="0"/>
          <w:marTop w:val="0"/>
          <w:marBottom w:val="150"/>
          <w:divBdr>
            <w:top w:val="none" w:sz="0" w:space="0" w:color="auto"/>
            <w:left w:val="none" w:sz="0" w:space="0" w:color="auto"/>
            <w:bottom w:val="none" w:sz="0" w:space="0" w:color="auto"/>
            <w:right w:val="none" w:sz="0" w:space="0" w:color="auto"/>
          </w:divBdr>
          <w:divsChild>
            <w:div w:id="917907019">
              <w:marLeft w:val="0"/>
              <w:marRight w:val="0"/>
              <w:marTop w:val="0"/>
              <w:marBottom w:val="0"/>
              <w:divBdr>
                <w:top w:val="none" w:sz="0" w:space="0" w:color="auto"/>
                <w:left w:val="none" w:sz="0" w:space="0" w:color="auto"/>
                <w:bottom w:val="none" w:sz="0" w:space="0" w:color="auto"/>
                <w:right w:val="none" w:sz="0" w:space="0" w:color="auto"/>
              </w:divBdr>
            </w:div>
          </w:divsChild>
        </w:div>
        <w:div w:id="9838900">
          <w:marLeft w:val="0"/>
          <w:marRight w:val="0"/>
          <w:marTop w:val="0"/>
          <w:marBottom w:val="150"/>
          <w:divBdr>
            <w:top w:val="none" w:sz="0" w:space="0" w:color="auto"/>
            <w:left w:val="none" w:sz="0" w:space="0" w:color="auto"/>
            <w:bottom w:val="none" w:sz="0" w:space="0" w:color="auto"/>
            <w:right w:val="none" w:sz="0" w:space="0" w:color="auto"/>
          </w:divBdr>
          <w:divsChild>
            <w:div w:id="17528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415">
      <w:bodyDiv w:val="1"/>
      <w:marLeft w:val="0"/>
      <w:marRight w:val="0"/>
      <w:marTop w:val="0"/>
      <w:marBottom w:val="0"/>
      <w:divBdr>
        <w:top w:val="none" w:sz="0" w:space="0" w:color="auto"/>
        <w:left w:val="none" w:sz="0" w:space="0" w:color="auto"/>
        <w:bottom w:val="none" w:sz="0" w:space="0" w:color="auto"/>
        <w:right w:val="none" w:sz="0" w:space="0" w:color="auto"/>
      </w:divBdr>
      <w:divsChild>
        <w:div w:id="2009363404">
          <w:marLeft w:val="0"/>
          <w:marRight w:val="0"/>
          <w:marTop w:val="0"/>
          <w:marBottom w:val="0"/>
          <w:divBdr>
            <w:top w:val="none" w:sz="0" w:space="0" w:color="auto"/>
            <w:left w:val="none" w:sz="0" w:space="0" w:color="auto"/>
            <w:bottom w:val="none" w:sz="0" w:space="0" w:color="auto"/>
            <w:right w:val="none" w:sz="0" w:space="0" w:color="auto"/>
          </w:divBdr>
        </w:div>
        <w:div w:id="545024315">
          <w:marLeft w:val="0"/>
          <w:marRight w:val="0"/>
          <w:marTop w:val="0"/>
          <w:marBottom w:val="0"/>
          <w:divBdr>
            <w:top w:val="none" w:sz="0" w:space="0" w:color="auto"/>
            <w:left w:val="none" w:sz="0" w:space="0" w:color="auto"/>
            <w:bottom w:val="none" w:sz="0" w:space="0" w:color="auto"/>
            <w:right w:val="none" w:sz="0" w:space="0" w:color="auto"/>
          </w:divBdr>
        </w:div>
        <w:div w:id="580068638">
          <w:marLeft w:val="0"/>
          <w:marRight w:val="0"/>
          <w:marTop w:val="0"/>
          <w:marBottom w:val="0"/>
          <w:divBdr>
            <w:top w:val="none" w:sz="0" w:space="0" w:color="auto"/>
            <w:left w:val="none" w:sz="0" w:space="0" w:color="auto"/>
            <w:bottom w:val="none" w:sz="0" w:space="0" w:color="auto"/>
            <w:right w:val="none" w:sz="0" w:space="0" w:color="auto"/>
          </w:divBdr>
        </w:div>
        <w:div w:id="1885629359">
          <w:marLeft w:val="0"/>
          <w:marRight w:val="0"/>
          <w:marTop w:val="0"/>
          <w:marBottom w:val="0"/>
          <w:divBdr>
            <w:top w:val="none" w:sz="0" w:space="0" w:color="auto"/>
            <w:left w:val="none" w:sz="0" w:space="0" w:color="auto"/>
            <w:bottom w:val="none" w:sz="0" w:space="0" w:color="auto"/>
            <w:right w:val="none" w:sz="0" w:space="0" w:color="auto"/>
          </w:divBdr>
        </w:div>
        <w:div w:id="1121340989">
          <w:marLeft w:val="0"/>
          <w:marRight w:val="0"/>
          <w:marTop w:val="0"/>
          <w:marBottom w:val="0"/>
          <w:divBdr>
            <w:top w:val="none" w:sz="0" w:space="0" w:color="auto"/>
            <w:left w:val="none" w:sz="0" w:space="0" w:color="auto"/>
            <w:bottom w:val="none" w:sz="0" w:space="0" w:color="auto"/>
            <w:right w:val="none" w:sz="0" w:space="0" w:color="auto"/>
          </w:divBdr>
        </w:div>
        <w:div w:id="235358837">
          <w:marLeft w:val="0"/>
          <w:marRight w:val="0"/>
          <w:marTop w:val="0"/>
          <w:marBottom w:val="0"/>
          <w:divBdr>
            <w:top w:val="none" w:sz="0" w:space="0" w:color="auto"/>
            <w:left w:val="none" w:sz="0" w:space="0" w:color="auto"/>
            <w:bottom w:val="none" w:sz="0" w:space="0" w:color="auto"/>
            <w:right w:val="none" w:sz="0" w:space="0" w:color="auto"/>
          </w:divBdr>
        </w:div>
        <w:div w:id="263420947">
          <w:marLeft w:val="0"/>
          <w:marRight w:val="0"/>
          <w:marTop w:val="0"/>
          <w:marBottom w:val="0"/>
          <w:divBdr>
            <w:top w:val="none" w:sz="0" w:space="0" w:color="auto"/>
            <w:left w:val="none" w:sz="0" w:space="0" w:color="auto"/>
            <w:bottom w:val="none" w:sz="0" w:space="0" w:color="auto"/>
            <w:right w:val="none" w:sz="0" w:space="0" w:color="auto"/>
          </w:divBdr>
        </w:div>
        <w:div w:id="554854425">
          <w:marLeft w:val="0"/>
          <w:marRight w:val="0"/>
          <w:marTop w:val="0"/>
          <w:marBottom w:val="0"/>
          <w:divBdr>
            <w:top w:val="none" w:sz="0" w:space="0" w:color="auto"/>
            <w:left w:val="none" w:sz="0" w:space="0" w:color="auto"/>
            <w:bottom w:val="none" w:sz="0" w:space="0" w:color="auto"/>
            <w:right w:val="none" w:sz="0" w:space="0" w:color="auto"/>
          </w:divBdr>
        </w:div>
        <w:div w:id="522792012">
          <w:marLeft w:val="0"/>
          <w:marRight w:val="0"/>
          <w:marTop w:val="0"/>
          <w:marBottom w:val="0"/>
          <w:divBdr>
            <w:top w:val="none" w:sz="0" w:space="0" w:color="auto"/>
            <w:left w:val="none" w:sz="0" w:space="0" w:color="auto"/>
            <w:bottom w:val="none" w:sz="0" w:space="0" w:color="auto"/>
            <w:right w:val="none" w:sz="0" w:space="0" w:color="auto"/>
          </w:divBdr>
        </w:div>
      </w:divsChild>
    </w:div>
    <w:div w:id="1669597928">
      <w:bodyDiv w:val="1"/>
      <w:marLeft w:val="0"/>
      <w:marRight w:val="0"/>
      <w:marTop w:val="0"/>
      <w:marBottom w:val="0"/>
      <w:divBdr>
        <w:top w:val="none" w:sz="0" w:space="0" w:color="auto"/>
        <w:left w:val="none" w:sz="0" w:space="0" w:color="auto"/>
        <w:bottom w:val="none" w:sz="0" w:space="0" w:color="auto"/>
        <w:right w:val="none" w:sz="0" w:space="0" w:color="auto"/>
      </w:divBdr>
      <w:divsChild>
        <w:div w:id="1943874841">
          <w:marLeft w:val="0"/>
          <w:marRight w:val="0"/>
          <w:marTop w:val="0"/>
          <w:marBottom w:val="0"/>
          <w:divBdr>
            <w:top w:val="none" w:sz="0" w:space="0" w:color="auto"/>
            <w:left w:val="none" w:sz="0" w:space="0" w:color="auto"/>
            <w:bottom w:val="none" w:sz="0" w:space="0" w:color="auto"/>
            <w:right w:val="none" w:sz="0" w:space="0" w:color="auto"/>
          </w:divBdr>
        </w:div>
        <w:div w:id="1771311224">
          <w:marLeft w:val="0"/>
          <w:marRight w:val="0"/>
          <w:marTop w:val="0"/>
          <w:marBottom w:val="0"/>
          <w:divBdr>
            <w:top w:val="none" w:sz="0" w:space="0" w:color="auto"/>
            <w:left w:val="none" w:sz="0" w:space="0" w:color="auto"/>
            <w:bottom w:val="none" w:sz="0" w:space="0" w:color="auto"/>
            <w:right w:val="none" w:sz="0" w:space="0" w:color="auto"/>
          </w:divBdr>
        </w:div>
        <w:div w:id="1312707775">
          <w:marLeft w:val="0"/>
          <w:marRight w:val="0"/>
          <w:marTop w:val="0"/>
          <w:marBottom w:val="0"/>
          <w:divBdr>
            <w:top w:val="none" w:sz="0" w:space="0" w:color="auto"/>
            <w:left w:val="none" w:sz="0" w:space="0" w:color="auto"/>
            <w:bottom w:val="none" w:sz="0" w:space="0" w:color="auto"/>
            <w:right w:val="none" w:sz="0" w:space="0" w:color="auto"/>
          </w:divBdr>
        </w:div>
        <w:div w:id="1464541335">
          <w:marLeft w:val="0"/>
          <w:marRight w:val="0"/>
          <w:marTop w:val="0"/>
          <w:marBottom w:val="0"/>
          <w:divBdr>
            <w:top w:val="none" w:sz="0" w:space="0" w:color="auto"/>
            <w:left w:val="none" w:sz="0" w:space="0" w:color="auto"/>
            <w:bottom w:val="none" w:sz="0" w:space="0" w:color="auto"/>
            <w:right w:val="none" w:sz="0" w:space="0" w:color="auto"/>
          </w:divBdr>
        </w:div>
        <w:div w:id="1343626392">
          <w:marLeft w:val="0"/>
          <w:marRight w:val="0"/>
          <w:marTop w:val="0"/>
          <w:marBottom w:val="0"/>
          <w:divBdr>
            <w:top w:val="none" w:sz="0" w:space="0" w:color="auto"/>
            <w:left w:val="none" w:sz="0" w:space="0" w:color="auto"/>
            <w:bottom w:val="none" w:sz="0" w:space="0" w:color="auto"/>
            <w:right w:val="none" w:sz="0" w:space="0" w:color="auto"/>
          </w:divBdr>
        </w:div>
        <w:div w:id="342516201">
          <w:marLeft w:val="0"/>
          <w:marRight w:val="0"/>
          <w:marTop w:val="0"/>
          <w:marBottom w:val="0"/>
          <w:divBdr>
            <w:top w:val="none" w:sz="0" w:space="0" w:color="auto"/>
            <w:left w:val="none" w:sz="0" w:space="0" w:color="auto"/>
            <w:bottom w:val="none" w:sz="0" w:space="0" w:color="auto"/>
            <w:right w:val="none" w:sz="0" w:space="0" w:color="auto"/>
          </w:divBdr>
        </w:div>
        <w:div w:id="1306659766">
          <w:marLeft w:val="0"/>
          <w:marRight w:val="0"/>
          <w:marTop w:val="0"/>
          <w:marBottom w:val="0"/>
          <w:divBdr>
            <w:top w:val="none" w:sz="0" w:space="0" w:color="auto"/>
            <w:left w:val="none" w:sz="0" w:space="0" w:color="auto"/>
            <w:bottom w:val="none" w:sz="0" w:space="0" w:color="auto"/>
            <w:right w:val="none" w:sz="0" w:space="0" w:color="auto"/>
          </w:divBdr>
        </w:div>
      </w:divsChild>
    </w:div>
    <w:div w:id="1705788205">
      <w:bodyDiv w:val="1"/>
      <w:marLeft w:val="0"/>
      <w:marRight w:val="0"/>
      <w:marTop w:val="0"/>
      <w:marBottom w:val="0"/>
      <w:divBdr>
        <w:top w:val="none" w:sz="0" w:space="0" w:color="auto"/>
        <w:left w:val="none" w:sz="0" w:space="0" w:color="auto"/>
        <w:bottom w:val="none" w:sz="0" w:space="0" w:color="auto"/>
        <w:right w:val="none" w:sz="0" w:space="0" w:color="auto"/>
      </w:divBdr>
      <w:divsChild>
        <w:div w:id="1988783605">
          <w:marLeft w:val="0"/>
          <w:marRight w:val="0"/>
          <w:marTop w:val="540"/>
          <w:marBottom w:val="0"/>
          <w:divBdr>
            <w:top w:val="none" w:sz="0" w:space="0" w:color="auto"/>
            <w:left w:val="none" w:sz="0" w:space="0" w:color="auto"/>
            <w:bottom w:val="none" w:sz="0" w:space="0" w:color="auto"/>
            <w:right w:val="none" w:sz="0" w:space="0" w:color="auto"/>
          </w:divBdr>
          <w:divsChild>
            <w:div w:id="274757458">
              <w:marLeft w:val="0"/>
              <w:marRight w:val="0"/>
              <w:marTop w:val="0"/>
              <w:marBottom w:val="0"/>
              <w:divBdr>
                <w:top w:val="none" w:sz="0" w:space="0" w:color="auto"/>
                <w:left w:val="none" w:sz="0" w:space="0" w:color="auto"/>
                <w:bottom w:val="none" w:sz="0" w:space="0" w:color="auto"/>
                <w:right w:val="none" w:sz="0" w:space="0" w:color="auto"/>
              </w:divBdr>
            </w:div>
            <w:div w:id="489180033">
              <w:marLeft w:val="0"/>
              <w:marRight w:val="0"/>
              <w:marTop w:val="0"/>
              <w:marBottom w:val="0"/>
              <w:divBdr>
                <w:top w:val="none" w:sz="0" w:space="0" w:color="auto"/>
                <w:left w:val="none" w:sz="0" w:space="0" w:color="auto"/>
                <w:bottom w:val="none" w:sz="0" w:space="0" w:color="auto"/>
                <w:right w:val="none" w:sz="0" w:space="0" w:color="auto"/>
              </w:divBdr>
            </w:div>
            <w:div w:id="908809777">
              <w:marLeft w:val="0"/>
              <w:marRight w:val="0"/>
              <w:marTop w:val="0"/>
              <w:marBottom w:val="0"/>
              <w:divBdr>
                <w:top w:val="none" w:sz="0" w:space="0" w:color="auto"/>
                <w:left w:val="none" w:sz="0" w:space="0" w:color="auto"/>
                <w:bottom w:val="none" w:sz="0" w:space="0" w:color="auto"/>
                <w:right w:val="none" w:sz="0" w:space="0" w:color="auto"/>
              </w:divBdr>
            </w:div>
            <w:div w:id="807741435">
              <w:marLeft w:val="0"/>
              <w:marRight w:val="0"/>
              <w:marTop w:val="0"/>
              <w:marBottom w:val="0"/>
              <w:divBdr>
                <w:top w:val="none" w:sz="0" w:space="0" w:color="auto"/>
                <w:left w:val="none" w:sz="0" w:space="0" w:color="auto"/>
                <w:bottom w:val="none" w:sz="0" w:space="0" w:color="auto"/>
                <w:right w:val="none" w:sz="0" w:space="0" w:color="auto"/>
              </w:divBdr>
            </w:div>
            <w:div w:id="1330984246">
              <w:marLeft w:val="0"/>
              <w:marRight w:val="0"/>
              <w:marTop w:val="0"/>
              <w:marBottom w:val="0"/>
              <w:divBdr>
                <w:top w:val="none" w:sz="0" w:space="0" w:color="auto"/>
                <w:left w:val="none" w:sz="0" w:space="0" w:color="auto"/>
                <w:bottom w:val="none" w:sz="0" w:space="0" w:color="auto"/>
                <w:right w:val="none" w:sz="0" w:space="0" w:color="auto"/>
              </w:divBdr>
            </w:div>
            <w:div w:id="1719627968">
              <w:marLeft w:val="0"/>
              <w:marRight w:val="0"/>
              <w:marTop w:val="0"/>
              <w:marBottom w:val="0"/>
              <w:divBdr>
                <w:top w:val="none" w:sz="0" w:space="0" w:color="auto"/>
                <w:left w:val="none" w:sz="0" w:space="0" w:color="auto"/>
                <w:bottom w:val="none" w:sz="0" w:space="0" w:color="auto"/>
                <w:right w:val="none" w:sz="0" w:space="0" w:color="auto"/>
              </w:divBdr>
            </w:div>
            <w:div w:id="641810102">
              <w:marLeft w:val="0"/>
              <w:marRight w:val="0"/>
              <w:marTop w:val="0"/>
              <w:marBottom w:val="0"/>
              <w:divBdr>
                <w:top w:val="none" w:sz="0" w:space="0" w:color="auto"/>
                <w:left w:val="none" w:sz="0" w:space="0" w:color="auto"/>
                <w:bottom w:val="none" w:sz="0" w:space="0" w:color="auto"/>
                <w:right w:val="none" w:sz="0" w:space="0" w:color="auto"/>
              </w:divBdr>
            </w:div>
            <w:div w:id="1643927986">
              <w:marLeft w:val="0"/>
              <w:marRight w:val="0"/>
              <w:marTop w:val="0"/>
              <w:marBottom w:val="0"/>
              <w:divBdr>
                <w:top w:val="none" w:sz="0" w:space="0" w:color="auto"/>
                <w:left w:val="none" w:sz="0" w:space="0" w:color="auto"/>
                <w:bottom w:val="none" w:sz="0" w:space="0" w:color="auto"/>
                <w:right w:val="none" w:sz="0" w:space="0" w:color="auto"/>
              </w:divBdr>
            </w:div>
            <w:div w:id="378670325">
              <w:marLeft w:val="0"/>
              <w:marRight w:val="0"/>
              <w:marTop w:val="0"/>
              <w:marBottom w:val="0"/>
              <w:divBdr>
                <w:top w:val="none" w:sz="0" w:space="0" w:color="auto"/>
                <w:left w:val="none" w:sz="0" w:space="0" w:color="auto"/>
                <w:bottom w:val="none" w:sz="0" w:space="0" w:color="auto"/>
                <w:right w:val="none" w:sz="0" w:space="0" w:color="auto"/>
              </w:divBdr>
            </w:div>
            <w:div w:id="212549565">
              <w:marLeft w:val="0"/>
              <w:marRight w:val="0"/>
              <w:marTop w:val="0"/>
              <w:marBottom w:val="0"/>
              <w:divBdr>
                <w:top w:val="none" w:sz="0" w:space="0" w:color="auto"/>
                <w:left w:val="none" w:sz="0" w:space="0" w:color="auto"/>
                <w:bottom w:val="none" w:sz="0" w:space="0" w:color="auto"/>
                <w:right w:val="none" w:sz="0" w:space="0" w:color="auto"/>
              </w:divBdr>
            </w:div>
            <w:div w:id="1350645256">
              <w:marLeft w:val="0"/>
              <w:marRight w:val="0"/>
              <w:marTop w:val="0"/>
              <w:marBottom w:val="0"/>
              <w:divBdr>
                <w:top w:val="none" w:sz="0" w:space="0" w:color="auto"/>
                <w:left w:val="none" w:sz="0" w:space="0" w:color="auto"/>
                <w:bottom w:val="none" w:sz="0" w:space="0" w:color="auto"/>
                <w:right w:val="none" w:sz="0" w:space="0" w:color="auto"/>
              </w:divBdr>
            </w:div>
            <w:div w:id="1509253110">
              <w:marLeft w:val="0"/>
              <w:marRight w:val="0"/>
              <w:marTop w:val="0"/>
              <w:marBottom w:val="0"/>
              <w:divBdr>
                <w:top w:val="none" w:sz="0" w:space="0" w:color="auto"/>
                <w:left w:val="none" w:sz="0" w:space="0" w:color="auto"/>
                <w:bottom w:val="none" w:sz="0" w:space="0" w:color="auto"/>
                <w:right w:val="none" w:sz="0" w:space="0" w:color="auto"/>
              </w:divBdr>
            </w:div>
            <w:div w:id="2111706012">
              <w:marLeft w:val="0"/>
              <w:marRight w:val="0"/>
              <w:marTop w:val="0"/>
              <w:marBottom w:val="0"/>
              <w:divBdr>
                <w:top w:val="none" w:sz="0" w:space="0" w:color="auto"/>
                <w:left w:val="none" w:sz="0" w:space="0" w:color="auto"/>
                <w:bottom w:val="none" w:sz="0" w:space="0" w:color="auto"/>
                <w:right w:val="none" w:sz="0" w:space="0" w:color="auto"/>
              </w:divBdr>
            </w:div>
            <w:div w:id="1282104050">
              <w:marLeft w:val="0"/>
              <w:marRight w:val="0"/>
              <w:marTop w:val="0"/>
              <w:marBottom w:val="0"/>
              <w:divBdr>
                <w:top w:val="none" w:sz="0" w:space="0" w:color="auto"/>
                <w:left w:val="none" w:sz="0" w:space="0" w:color="auto"/>
                <w:bottom w:val="none" w:sz="0" w:space="0" w:color="auto"/>
                <w:right w:val="none" w:sz="0" w:space="0" w:color="auto"/>
              </w:divBdr>
            </w:div>
            <w:div w:id="175458612">
              <w:marLeft w:val="0"/>
              <w:marRight w:val="0"/>
              <w:marTop w:val="0"/>
              <w:marBottom w:val="0"/>
              <w:divBdr>
                <w:top w:val="none" w:sz="0" w:space="0" w:color="auto"/>
                <w:left w:val="none" w:sz="0" w:space="0" w:color="auto"/>
                <w:bottom w:val="none" w:sz="0" w:space="0" w:color="auto"/>
                <w:right w:val="none" w:sz="0" w:space="0" w:color="auto"/>
              </w:divBdr>
            </w:div>
            <w:div w:id="1605501174">
              <w:marLeft w:val="0"/>
              <w:marRight w:val="0"/>
              <w:marTop w:val="0"/>
              <w:marBottom w:val="0"/>
              <w:divBdr>
                <w:top w:val="none" w:sz="0" w:space="0" w:color="auto"/>
                <w:left w:val="none" w:sz="0" w:space="0" w:color="auto"/>
                <w:bottom w:val="none" w:sz="0" w:space="0" w:color="auto"/>
                <w:right w:val="none" w:sz="0" w:space="0" w:color="auto"/>
              </w:divBdr>
            </w:div>
            <w:div w:id="1899778688">
              <w:marLeft w:val="0"/>
              <w:marRight w:val="0"/>
              <w:marTop w:val="0"/>
              <w:marBottom w:val="0"/>
              <w:divBdr>
                <w:top w:val="none" w:sz="0" w:space="0" w:color="auto"/>
                <w:left w:val="none" w:sz="0" w:space="0" w:color="auto"/>
                <w:bottom w:val="none" w:sz="0" w:space="0" w:color="auto"/>
                <w:right w:val="none" w:sz="0" w:space="0" w:color="auto"/>
              </w:divBdr>
            </w:div>
            <w:div w:id="301813442">
              <w:marLeft w:val="0"/>
              <w:marRight w:val="0"/>
              <w:marTop w:val="0"/>
              <w:marBottom w:val="0"/>
              <w:divBdr>
                <w:top w:val="none" w:sz="0" w:space="0" w:color="auto"/>
                <w:left w:val="none" w:sz="0" w:space="0" w:color="auto"/>
                <w:bottom w:val="none" w:sz="0" w:space="0" w:color="auto"/>
                <w:right w:val="none" w:sz="0" w:space="0" w:color="auto"/>
              </w:divBdr>
            </w:div>
            <w:div w:id="358632176">
              <w:marLeft w:val="0"/>
              <w:marRight w:val="0"/>
              <w:marTop w:val="0"/>
              <w:marBottom w:val="0"/>
              <w:divBdr>
                <w:top w:val="none" w:sz="0" w:space="0" w:color="auto"/>
                <w:left w:val="none" w:sz="0" w:space="0" w:color="auto"/>
                <w:bottom w:val="none" w:sz="0" w:space="0" w:color="auto"/>
                <w:right w:val="none" w:sz="0" w:space="0" w:color="auto"/>
              </w:divBdr>
            </w:div>
          </w:divsChild>
        </w:div>
        <w:div w:id="1029600352">
          <w:marLeft w:val="0"/>
          <w:marRight w:val="0"/>
          <w:marTop w:val="540"/>
          <w:marBottom w:val="0"/>
          <w:divBdr>
            <w:top w:val="none" w:sz="0" w:space="0" w:color="auto"/>
            <w:left w:val="none" w:sz="0" w:space="0" w:color="auto"/>
            <w:bottom w:val="none" w:sz="0" w:space="0" w:color="auto"/>
            <w:right w:val="none" w:sz="0" w:space="0" w:color="auto"/>
          </w:divBdr>
          <w:divsChild>
            <w:div w:id="1839424990">
              <w:marLeft w:val="0"/>
              <w:marRight w:val="0"/>
              <w:marTop w:val="0"/>
              <w:marBottom w:val="0"/>
              <w:divBdr>
                <w:top w:val="none" w:sz="0" w:space="0" w:color="auto"/>
                <w:left w:val="none" w:sz="0" w:space="0" w:color="auto"/>
                <w:bottom w:val="none" w:sz="0" w:space="0" w:color="auto"/>
                <w:right w:val="none" w:sz="0" w:space="0" w:color="auto"/>
              </w:divBdr>
            </w:div>
            <w:div w:id="980691214">
              <w:marLeft w:val="0"/>
              <w:marRight w:val="0"/>
              <w:marTop w:val="0"/>
              <w:marBottom w:val="0"/>
              <w:divBdr>
                <w:top w:val="none" w:sz="0" w:space="0" w:color="auto"/>
                <w:left w:val="none" w:sz="0" w:space="0" w:color="auto"/>
                <w:bottom w:val="none" w:sz="0" w:space="0" w:color="auto"/>
                <w:right w:val="none" w:sz="0" w:space="0" w:color="auto"/>
              </w:divBdr>
            </w:div>
            <w:div w:id="536741349">
              <w:marLeft w:val="0"/>
              <w:marRight w:val="0"/>
              <w:marTop w:val="0"/>
              <w:marBottom w:val="0"/>
              <w:divBdr>
                <w:top w:val="none" w:sz="0" w:space="0" w:color="auto"/>
                <w:left w:val="none" w:sz="0" w:space="0" w:color="auto"/>
                <w:bottom w:val="none" w:sz="0" w:space="0" w:color="auto"/>
                <w:right w:val="none" w:sz="0" w:space="0" w:color="auto"/>
              </w:divBdr>
            </w:div>
            <w:div w:id="821963271">
              <w:marLeft w:val="0"/>
              <w:marRight w:val="0"/>
              <w:marTop w:val="0"/>
              <w:marBottom w:val="0"/>
              <w:divBdr>
                <w:top w:val="none" w:sz="0" w:space="0" w:color="auto"/>
                <w:left w:val="none" w:sz="0" w:space="0" w:color="auto"/>
                <w:bottom w:val="none" w:sz="0" w:space="0" w:color="auto"/>
                <w:right w:val="none" w:sz="0" w:space="0" w:color="auto"/>
              </w:divBdr>
            </w:div>
            <w:div w:id="1560897966">
              <w:marLeft w:val="0"/>
              <w:marRight w:val="0"/>
              <w:marTop w:val="0"/>
              <w:marBottom w:val="0"/>
              <w:divBdr>
                <w:top w:val="none" w:sz="0" w:space="0" w:color="auto"/>
                <w:left w:val="none" w:sz="0" w:space="0" w:color="auto"/>
                <w:bottom w:val="none" w:sz="0" w:space="0" w:color="auto"/>
                <w:right w:val="none" w:sz="0" w:space="0" w:color="auto"/>
              </w:divBdr>
            </w:div>
            <w:div w:id="1681345683">
              <w:marLeft w:val="0"/>
              <w:marRight w:val="0"/>
              <w:marTop w:val="0"/>
              <w:marBottom w:val="0"/>
              <w:divBdr>
                <w:top w:val="none" w:sz="0" w:space="0" w:color="auto"/>
                <w:left w:val="none" w:sz="0" w:space="0" w:color="auto"/>
                <w:bottom w:val="none" w:sz="0" w:space="0" w:color="auto"/>
                <w:right w:val="none" w:sz="0" w:space="0" w:color="auto"/>
              </w:divBdr>
            </w:div>
            <w:div w:id="966736037">
              <w:marLeft w:val="0"/>
              <w:marRight w:val="0"/>
              <w:marTop w:val="0"/>
              <w:marBottom w:val="0"/>
              <w:divBdr>
                <w:top w:val="none" w:sz="0" w:space="0" w:color="auto"/>
                <w:left w:val="none" w:sz="0" w:space="0" w:color="auto"/>
                <w:bottom w:val="none" w:sz="0" w:space="0" w:color="auto"/>
                <w:right w:val="none" w:sz="0" w:space="0" w:color="auto"/>
              </w:divBdr>
            </w:div>
            <w:div w:id="743142005">
              <w:marLeft w:val="0"/>
              <w:marRight w:val="0"/>
              <w:marTop w:val="0"/>
              <w:marBottom w:val="0"/>
              <w:divBdr>
                <w:top w:val="none" w:sz="0" w:space="0" w:color="auto"/>
                <w:left w:val="none" w:sz="0" w:space="0" w:color="auto"/>
                <w:bottom w:val="none" w:sz="0" w:space="0" w:color="auto"/>
                <w:right w:val="none" w:sz="0" w:space="0" w:color="auto"/>
              </w:divBdr>
            </w:div>
            <w:div w:id="361977184">
              <w:marLeft w:val="0"/>
              <w:marRight w:val="0"/>
              <w:marTop w:val="0"/>
              <w:marBottom w:val="0"/>
              <w:divBdr>
                <w:top w:val="none" w:sz="0" w:space="0" w:color="auto"/>
                <w:left w:val="none" w:sz="0" w:space="0" w:color="auto"/>
                <w:bottom w:val="none" w:sz="0" w:space="0" w:color="auto"/>
                <w:right w:val="none" w:sz="0" w:space="0" w:color="auto"/>
              </w:divBdr>
            </w:div>
            <w:div w:id="1649506519">
              <w:marLeft w:val="0"/>
              <w:marRight w:val="0"/>
              <w:marTop w:val="0"/>
              <w:marBottom w:val="0"/>
              <w:divBdr>
                <w:top w:val="none" w:sz="0" w:space="0" w:color="auto"/>
                <w:left w:val="none" w:sz="0" w:space="0" w:color="auto"/>
                <w:bottom w:val="none" w:sz="0" w:space="0" w:color="auto"/>
                <w:right w:val="none" w:sz="0" w:space="0" w:color="auto"/>
              </w:divBdr>
            </w:div>
            <w:div w:id="208803283">
              <w:marLeft w:val="0"/>
              <w:marRight w:val="0"/>
              <w:marTop w:val="0"/>
              <w:marBottom w:val="0"/>
              <w:divBdr>
                <w:top w:val="none" w:sz="0" w:space="0" w:color="auto"/>
                <w:left w:val="none" w:sz="0" w:space="0" w:color="auto"/>
                <w:bottom w:val="none" w:sz="0" w:space="0" w:color="auto"/>
                <w:right w:val="none" w:sz="0" w:space="0" w:color="auto"/>
              </w:divBdr>
            </w:div>
            <w:div w:id="1447887543">
              <w:marLeft w:val="0"/>
              <w:marRight w:val="0"/>
              <w:marTop w:val="0"/>
              <w:marBottom w:val="0"/>
              <w:divBdr>
                <w:top w:val="none" w:sz="0" w:space="0" w:color="auto"/>
                <w:left w:val="none" w:sz="0" w:space="0" w:color="auto"/>
                <w:bottom w:val="none" w:sz="0" w:space="0" w:color="auto"/>
                <w:right w:val="none" w:sz="0" w:space="0" w:color="auto"/>
              </w:divBdr>
            </w:div>
            <w:div w:id="783305791">
              <w:marLeft w:val="0"/>
              <w:marRight w:val="0"/>
              <w:marTop w:val="0"/>
              <w:marBottom w:val="0"/>
              <w:divBdr>
                <w:top w:val="none" w:sz="0" w:space="0" w:color="auto"/>
                <w:left w:val="none" w:sz="0" w:space="0" w:color="auto"/>
                <w:bottom w:val="none" w:sz="0" w:space="0" w:color="auto"/>
                <w:right w:val="none" w:sz="0" w:space="0" w:color="auto"/>
              </w:divBdr>
            </w:div>
            <w:div w:id="967932212">
              <w:marLeft w:val="0"/>
              <w:marRight w:val="0"/>
              <w:marTop w:val="0"/>
              <w:marBottom w:val="0"/>
              <w:divBdr>
                <w:top w:val="none" w:sz="0" w:space="0" w:color="auto"/>
                <w:left w:val="none" w:sz="0" w:space="0" w:color="auto"/>
                <w:bottom w:val="none" w:sz="0" w:space="0" w:color="auto"/>
                <w:right w:val="none" w:sz="0" w:space="0" w:color="auto"/>
              </w:divBdr>
            </w:div>
            <w:div w:id="1941521217">
              <w:marLeft w:val="0"/>
              <w:marRight w:val="0"/>
              <w:marTop w:val="0"/>
              <w:marBottom w:val="0"/>
              <w:divBdr>
                <w:top w:val="none" w:sz="0" w:space="0" w:color="auto"/>
                <w:left w:val="none" w:sz="0" w:space="0" w:color="auto"/>
                <w:bottom w:val="none" w:sz="0" w:space="0" w:color="auto"/>
                <w:right w:val="none" w:sz="0" w:space="0" w:color="auto"/>
              </w:divBdr>
            </w:div>
            <w:div w:id="863665309">
              <w:marLeft w:val="0"/>
              <w:marRight w:val="0"/>
              <w:marTop w:val="0"/>
              <w:marBottom w:val="0"/>
              <w:divBdr>
                <w:top w:val="none" w:sz="0" w:space="0" w:color="auto"/>
                <w:left w:val="none" w:sz="0" w:space="0" w:color="auto"/>
                <w:bottom w:val="none" w:sz="0" w:space="0" w:color="auto"/>
                <w:right w:val="none" w:sz="0" w:space="0" w:color="auto"/>
              </w:divBdr>
            </w:div>
            <w:div w:id="915237856">
              <w:marLeft w:val="0"/>
              <w:marRight w:val="0"/>
              <w:marTop w:val="0"/>
              <w:marBottom w:val="0"/>
              <w:divBdr>
                <w:top w:val="none" w:sz="0" w:space="0" w:color="auto"/>
                <w:left w:val="none" w:sz="0" w:space="0" w:color="auto"/>
                <w:bottom w:val="none" w:sz="0" w:space="0" w:color="auto"/>
                <w:right w:val="none" w:sz="0" w:space="0" w:color="auto"/>
              </w:divBdr>
            </w:div>
            <w:div w:id="410084928">
              <w:marLeft w:val="0"/>
              <w:marRight w:val="0"/>
              <w:marTop w:val="0"/>
              <w:marBottom w:val="0"/>
              <w:divBdr>
                <w:top w:val="none" w:sz="0" w:space="0" w:color="auto"/>
                <w:left w:val="none" w:sz="0" w:space="0" w:color="auto"/>
                <w:bottom w:val="none" w:sz="0" w:space="0" w:color="auto"/>
                <w:right w:val="none" w:sz="0" w:space="0" w:color="auto"/>
              </w:divBdr>
            </w:div>
            <w:div w:id="979110503">
              <w:marLeft w:val="0"/>
              <w:marRight w:val="0"/>
              <w:marTop w:val="0"/>
              <w:marBottom w:val="0"/>
              <w:divBdr>
                <w:top w:val="none" w:sz="0" w:space="0" w:color="auto"/>
                <w:left w:val="none" w:sz="0" w:space="0" w:color="auto"/>
                <w:bottom w:val="none" w:sz="0" w:space="0" w:color="auto"/>
                <w:right w:val="none" w:sz="0" w:space="0" w:color="auto"/>
              </w:divBdr>
            </w:div>
            <w:div w:id="475805981">
              <w:marLeft w:val="0"/>
              <w:marRight w:val="0"/>
              <w:marTop w:val="0"/>
              <w:marBottom w:val="0"/>
              <w:divBdr>
                <w:top w:val="none" w:sz="0" w:space="0" w:color="auto"/>
                <w:left w:val="none" w:sz="0" w:space="0" w:color="auto"/>
                <w:bottom w:val="none" w:sz="0" w:space="0" w:color="auto"/>
                <w:right w:val="none" w:sz="0" w:space="0" w:color="auto"/>
              </w:divBdr>
            </w:div>
            <w:div w:id="786505427">
              <w:marLeft w:val="0"/>
              <w:marRight w:val="0"/>
              <w:marTop w:val="0"/>
              <w:marBottom w:val="0"/>
              <w:divBdr>
                <w:top w:val="none" w:sz="0" w:space="0" w:color="auto"/>
                <w:left w:val="none" w:sz="0" w:space="0" w:color="auto"/>
                <w:bottom w:val="none" w:sz="0" w:space="0" w:color="auto"/>
                <w:right w:val="none" w:sz="0" w:space="0" w:color="auto"/>
              </w:divBdr>
            </w:div>
            <w:div w:id="639968206">
              <w:marLeft w:val="0"/>
              <w:marRight w:val="0"/>
              <w:marTop w:val="0"/>
              <w:marBottom w:val="0"/>
              <w:divBdr>
                <w:top w:val="none" w:sz="0" w:space="0" w:color="auto"/>
                <w:left w:val="none" w:sz="0" w:space="0" w:color="auto"/>
                <w:bottom w:val="none" w:sz="0" w:space="0" w:color="auto"/>
                <w:right w:val="none" w:sz="0" w:space="0" w:color="auto"/>
              </w:divBdr>
            </w:div>
            <w:div w:id="944311009">
              <w:marLeft w:val="0"/>
              <w:marRight w:val="0"/>
              <w:marTop w:val="0"/>
              <w:marBottom w:val="0"/>
              <w:divBdr>
                <w:top w:val="none" w:sz="0" w:space="0" w:color="auto"/>
                <w:left w:val="none" w:sz="0" w:space="0" w:color="auto"/>
                <w:bottom w:val="none" w:sz="0" w:space="0" w:color="auto"/>
                <w:right w:val="none" w:sz="0" w:space="0" w:color="auto"/>
              </w:divBdr>
            </w:div>
            <w:div w:id="1595212523">
              <w:marLeft w:val="0"/>
              <w:marRight w:val="0"/>
              <w:marTop w:val="0"/>
              <w:marBottom w:val="0"/>
              <w:divBdr>
                <w:top w:val="none" w:sz="0" w:space="0" w:color="auto"/>
                <w:left w:val="none" w:sz="0" w:space="0" w:color="auto"/>
                <w:bottom w:val="none" w:sz="0" w:space="0" w:color="auto"/>
                <w:right w:val="none" w:sz="0" w:space="0" w:color="auto"/>
              </w:divBdr>
            </w:div>
            <w:div w:id="2033190930">
              <w:marLeft w:val="0"/>
              <w:marRight w:val="0"/>
              <w:marTop w:val="0"/>
              <w:marBottom w:val="0"/>
              <w:divBdr>
                <w:top w:val="none" w:sz="0" w:space="0" w:color="auto"/>
                <w:left w:val="none" w:sz="0" w:space="0" w:color="auto"/>
                <w:bottom w:val="none" w:sz="0" w:space="0" w:color="auto"/>
                <w:right w:val="none" w:sz="0" w:space="0" w:color="auto"/>
              </w:divBdr>
            </w:div>
            <w:div w:id="489297738">
              <w:marLeft w:val="0"/>
              <w:marRight w:val="0"/>
              <w:marTop w:val="0"/>
              <w:marBottom w:val="0"/>
              <w:divBdr>
                <w:top w:val="none" w:sz="0" w:space="0" w:color="auto"/>
                <w:left w:val="none" w:sz="0" w:space="0" w:color="auto"/>
                <w:bottom w:val="none" w:sz="0" w:space="0" w:color="auto"/>
                <w:right w:val="none" w:sz="0" w:space="0" w:color="auto"/>
              </w:divBdr>
            </w:div>
            <w:div w:id="193076860">
              <w:marLeft w:val="0"/>
              <w:marRight w:val="0"/>
              <w:marTop w:val="0"/>
              <w:marBottom w:val="0"/>
              <w:divBdr>
                <w:top w:val="none" w:sz="0" w:space="0" w:color="auto"/>
                <w:left w:val="none" w:sz="0" w:space="0" w:color="auto"/>
                <w:bottom w:val="none" w:sz="0" w:space="0" w:color="auto"/>
                <w:right w:val="none" w:sz="0" w:space="0" w:color="auto"/>
              </w:divBdr>
            </w:div>
            <w:div w:id="8410271">
              <w:marLeft w:val="0"/>
              <w:marRight w:val="0"/>
              <w:marTop w:val="0"/>
              <w:marBottom w:val="0"/>
              <w:divBdr>
                <w:top w:val="none" w:sz="0" w:space="0" w:color="auto"/>
                <w:left w:val="none" w:sz="0" w:space="0" w:color="auto"/>
                <w:bottom w:val="none" w:sz="0" w:space="0" w:color="auto"/>
                <w:right w:val="none" w:sz="0" w:space="0" w:color="auto"/>
              </w:divBdr>
            </w:div>
            <w:div w:id="2018116676">
              <w:marLeft w:val="0"/>
              <w:marRight w:val="0"/>
              <w:marTop w:val="0"/>
              <w:marBottom w:val="0"/>
              <w:divBdr>
                <w:top w:val="none" w:sz="0" w:space="0" w:color="auto"/>
                <w:left w:val="none" w:sz="0" w:space="0" w:color="auto"/>
                <w:bottom w:val="none" w:sz="0" w:space="0" w:color="auto"/>
                <w:right w:val="none" w:sz="0" w:space="0" w:color="auto"/>
              </w:divBdr>
            </w:div>
          </w:divsChild>
        </w:div>
        <w:div w:id="190651019">
          <w:marLeft w:val="0"/>
          <w:marRight w:val="0"/>
          <w:marTop w:val="540"/>
          <w:marBottom w:val="0"/>
          <w:divBdr>
            <w:top w:val="none" w:sz="0" w:space="0" w:color="auto"/>
            <w:left w:val="none" w:sz="0" w:space="0" w:color="auto"/>
            <w:bottom w:val="none" w:sz="0" w:space="0" w:color="auto"/>
            <w:right w:val="none" w:sz="0" w:space="0" w:color="auto"/>
          </w:divBdr>
          <w:divsChild>
            <w:div w:id="1063599662">
              <w:marLeft w:val="0"/>
              <w:marRight w:val="0"/>
              <w:marTop w:val="0"/>
              <w:marBottom w:val="0"/>
              <w:divBdr>
                <w:top w:val="none" w:sz="0" w:space="0" w:color="auto"/>
                <w:left w:val="none" w:sz="0" w:space="0" w:color="auto"/>
                <w:bottom w:val="none" w:sz="0" w:space="0" w:color="auto"/>
                <w:right w:val="none" w:sz="0" w:space="0" w:color="auto"/>
              </w:divBdr>
            </w:div>
            <w:div w:id="1767188607">
              <w:marLeft w:val="0"/>
              <w:marRight w:val="0"/>
              <w:marTop w:val="0"/>
              <w:marBottom w:val="0"/>
              <w:divBdr>
                <w:top w:val="none" w:sz="0" w:space="0" w:color="auto"/>
                <w:left w:val="none" w:sz="0" w:space="0" w:color="auto"/>
                <w:bottom w:val="none" w:sz="0" w:space="0" w:color="auto"/>
                <w:right w:val="none" w:sz="0" w:space="0" w:color="auto"/>
              </w:divBdr>
            </w:div>
            <w:div w:id="752045617">
              <w:marLeft w:val="0"/>
              <w:marRight w:val="0"/>
              <w:marTop w:val="0"/>
              <w:marBottom w:val="0"/>
              <w:divBdr>
                <w:top w:val="none" w:sz="0" w:space="0" w:color="auto"/>
                <w:left w:val="none" w:sz="0" w:space="0" w:color="auto"/>
                <w:bottom w:val="none" w:sz="0" w:space="0" w:color="auto"/>
                <w:right w:val="none" w:sz="0" w:space="0" w:color="auto"/>
              </w:divBdr>
            </w:div>
            <w:div w:id="1588419971">
              <w:marLeft w:val="0"/>
              <w:marRight w:val="0"/>
              <w:marTop w:val="0"/>
              <w:marBottom w:val="0"/>
              <w:divBdr>
                <w:top w:val="none" w:sz="0" w:space="0" w:color="auto"/>
                <w:left w:val="none" w:sz="0" w:space="0" w:color="auto"/>
                <w:bottom w:val="none" w:sz="0" w:space="0" w:color="auto"/>
                <w:right w:val="none" w:sz="0" w:space="0" w:color="auto"/>
              </w:divBdr>
            </w:div>
            <w:div w:id="310136165">
              <w:marLeft w:val="0"/>
              <w:marRight w:val="0"/>
              <w:marTop w:val="0"/>
              <w:marBottom w:val="0"/>
              <w:divBdr>
                <w:top w:val="none" w:sz="0" w:space="0" w:color="auto"/>
                <w:left w:val="none" w:sz="0" w:space="0" w:color="auto"/>
                <w:bottom w:val="none" w:sz="0" w:space="0" w:color="auto"/>
                <w:right w:val="none" w:sz="0" w:space="0" w:color="auto"/>
              </w:divBdr>
            </w:div>
            <w:div w:id="1190024150">
              <w:marLeft w:val="0"/>
              <w:marRight w:val="0"/>
              <w:marTop w:val="0"/>
              <w:marBottom w:val="0"/>
              <w:divBdr>
                <w:top w:val="none" w:sz="0" w:space="0" w:color="auto"/>
                <w:left w:val="none" w:sz="0" w:space="0" w:color="auto"/>
                <w:bottom w:val="none" w:sz="0" w:space="0" w:color="auto"/>
                <w:right w:val="none" w:sz="0" w:space="0" w:color="auto"/>
              </w:divBdr>
            </w:div>
            <w:div w:id="1492017116">
              <w:marLeft w:val="0"/>
              <w:marRight w:val="0"/>
              <w:marTop w:val="0"/>
              <w:marBottom w:val="0"/>
              <w:divBdr>
                <w:top w:val="none" w:sz="0" w:space="0" w:color="auto"/>
                <w:left w:val="none" w:sz="0" w:space="0" w:color="auto"/>
                <w:bottom w:val="none" w:sz="0" w:space="0" w:color="auto"/>
                <w:right w:val="none" w:sz="0" w:space="0" w:color="auto"/>
              </w:divBdr>
            </w:div>
            <w:div w:id="776409183">
              <w:marLeft w:val="0"/>
              <w:marRight w:val="0"/>
              <w:marTop w:val="0"/>
              <w:marBottom w:val="0"/>
              <w:divBdr>
                <w:top w:val="none" w:sz="0" w:space="0" w:color="auto"/>
                <w:left w:val="none" w:sz="0" w:space="0" w:color="auto"/>
                <w:bottom w:val="none" w:sz="0" w:space="0" w:color="auto"/>
                <w:right w:val="none" w:sz="0" w:space="0" w:color="auto"/>
              </w:divBdr>
            </w:div>
            <w:div w:id="169220932">
              <w:marLeft w:val="0"/>
              <w:marRight w:val="0"/>
              <w:marTop w:val="0"/>
              <w:marBottom w:val="0"/>
              <w:divBdr>
                <w:top w:val="none" w:sz="0" w:space="0" w:color="auto"/>
                <w:left w:val="none" w:sz="0" w:space="0" w:color="auto"/>
                <w:bottom w:val="none" w:sz="0" w:space="0" w:color="auto"/>
                <w:right w:val="none" w:sz="0" w:space="0" w:color="auto"/>
              </w:divBdr>
            </w:div>
            <w:div w:id="386876494">
              <w:marLeft w:val="0"/>
              <w:marRight w:val="0"/>
              <w:marTop w:val="0"/>
              <w:marBottom w:val="0"/>
              <w:divBdr>
                <w:top w:val="none" w:sz="0" w:space="0" w:color="auto"/>
                <w:left w:val="none" w:sz="0" w:space="0" w:color="auto"/>
                <w:bottom w:val="none" w:sz="0" w:space="0" w:color="auto"/>
                <w:right w:val="none" w:sz="0" w:space="0" w:color="auto"/>
              </w:divBdr>
            </w:div>
            <w:div w:id="143088882">
              <w:marLeft w:val="0"/>
              <w:marRight w:val="0"/>
              <w:marTop w:val="0"/>
              <w:marBottom w:val="0"/>
              <w:divBdr>
                <w:top w:val="none" w:sz="0" w:space="0" w:color="auto"/>
                <w:left w:val="none" w:sz="0" w:space="0" w:color="auto"/>
                <w:bottom w:val="none" w:sz="0" w:space="0" w:color="auto"/>
                <w:right w:val="none" w:sz="0" w:space="0" w:color="auto"/>
              </w:divBdr>
            </w:div>
            <w:div w:id="1673220118">
              <w:marLeft w:val="0"/>
              <w:marRight w:val="0"/>
              <w:marTop w:val="0"/>
              <w:marBottom w:val="0"/>
              <w:divBdr>
                <w:top w:val="none" w:sz="0" w:space="0" w:color="auto"/>
                <w:left w:val="none" w:sz="0" w:space="0" w:color="auto"/>
                <w:bottom w:val="none" w:sz="0" w:space="0" w:color="auto"/>
                <w:right w:val="none" w:sz="0" w:space="0" w:color="auto"/>
              </w:divBdr>
            </w:div>
            <w:div w:id="28923930">
              <w:marLeft w:val="0"/>
              <w:marRight w:val="0"/>
              <w:marTop w:val="0"/>
              <w:marBottom w:val="0"/>
              <w:divBdr>
                <w:top w:val="none" w:sz="0" w:space="0" w:color="auto"/>
                <w:left w:val="none" w:sz="0" w:space="0" w:color="auto"/>
                <w:bottom w:val="none" w:sz="0" w:space="0" w:color="auto"/>
                <w:right w:val="none" w:sz="0" w:space="0" w:color="auto"/>
              </w:divBdr>
            </w:div>
            <w:div w:id="1856842069">
              <w:marLeft w:val="0"/>
              <w:marRight w:val="0"/>
              <w:marTop w:val="0"/>
              <w:marBottom w:val="0"/>
              <w:divBdr>
                <w:top w:val="none" w:sz="0" w:space="0" w:color="auto"/>
                <w:left w:val="none" w:sz="0" w:space="0" w:color="auto"/>
                <w:bottom w:val="none" w:sz="0" w:space="0" w:color="auto"/>
                <w:right w:val="none" w:sz="0" w:space="0" w:color="auto"/>
              </w:divBdr>
            </w:div>
            <w:div w:id="636647537">
              <w:marLeft w:val="0"/>
              <w:marRight w:val="0"/>
              <w:marTop w:val="0"/>
              <w:marBottom w:val="0"/>
              <w:divBdr>
                <w:top w:val="none" w:sz="0" w:space="0" w:color="auto"/>
                <w:left w:val="none" w:sz="0" w:space="0" w:color="auto"/>
                <w:bottom w:val="none" w:sz="0" w:space="0" w:color="auto"/>
                <w:right w:val="none" w:sz="0" w:space="0" w:color="auto"/>
              </w:divBdr>
            </w:div>
            <w:div w:id="1085766451">
              <w:marLeft w:val="0"/>
              <w:marRight w:val="0"/>
              <w:marTop w:val="0"/>
              <w:marBottom w:val="0"/>
              <w:divBdr>
                <w:top w:val="none" w:sz="0" w:space="0" w:color="auto"/>
                <w:left w:val="none" w:sz="0" w:space="0" w:color="auto"/>
                <w:bottom w:val="none" w:sz="0" w:space="0" w:color="auto"/>
                <w:right w:val="none" w:sz="0" w:space="0" w:color="auto"/>
              </w:divBdr>
            </w:div>
            <w:div w:id="134564767">
              <w:marLeft w:val="0"/>
              <w:marRight w:val="0"/>
              <w:marTop w:val="0"/>
              <w:marBottom w:val="0"/>
              <w:divBdr>
                <w:top w:val="none" w:sz="0" w:space="0" w:color="auto"/>
                <w:left w:val="none" w:sz="0" w:space="0" w:color="auto"/>
                <w:bottom w:val="none" w:sz="0" w:space="0" w:color="auto"/>
                <w:right w:val="none" w:sz="0" w:space="0" w:color="auto"/>
              </w:divBdr>
            </w:div>
            <w:div w:id="728113277">
              <w:marLeft w:val="0"/>
              <w:marRight w:val="0"/>
              <w:marTop w:val="0"/>
              <w:marBottom w:val="0"/>
              <w:divBdr>
                <w:top w:val="none" w:sz="0" w:space="0" w:color="auto"/>
                <w:left w:val="none" w:sz="0" w:space="0" w:color="auto"/>
                <w:bottom w:val="none" w:sz="0" w:space="0" w:color="auto"/>
                <w:right w:val="none" w:sz="0" w:space="0" w:color="auto"/>
              </w:divBdr>
            </w:div>
            <w:div w:id="1717775130">
              <w:marLeft w:val="0"/>
              <w:marRight w:val="0"/>
              <w:marTop w:val="0"/>
              <w:marBottom w:val="0"/>
              <w:divBdr>
                <w:top w:val="none" w:sz="0" w:space="0" w:color="auto"/>
                <w:left w:val="none" w:sz="0" w:space="0" w:color="auto"/>
                <w:bottom w:val="none" w:sz="0" w:space="0" w:color="auto"/>
                <w:right w:val="none" w:sz="0" w:space="0" w:color="auto"/>
              </w:divBdr>
            </w:div>
          </w:divsChild>
        </w:div>
        <w:div w:id="638221349">
          <w:marLeft w:val="0"/>
          <w:marRight w:val="0"/>
          <w:marTop w:val="540"/>
          <w:marBottom w:val="0"/>
          <w:divBdr>
            <w:top w:val="none" w:sz="0" w:space="0" w:color="auto"/>
            <w:left w:val="none" w:sz="0" w:space="0" w:color="auto"/>
            <w:bottom w:val="none" w:sz="0" w:space="0" w:color="auto"/>
            <w:right w:val="none" w:sz="0" w:space="0" w:color="auto"/>
          </w:divBdr>
          <w:divsChild>
            <w:div w:id="1485971849">
              <w:marLeft w:val="0"/>
              <w:marRight w:val="0"/>
              <w:marTop w:val="0"/>
              <w:marBottom w:val="0"/>
              <w:divBdr>
                <w:top w:val="none" w:sz="0" w:space="0" w:color="auto"/>
                <w:left w:val="none" w:sz="0" w:space="0" w:color="auto"/>
                <w:bottom w:val="none" w:sz="0" w:space="0" w:color="auto"/>
                <w:right w:val="none" w:sz="0" w:space="0" w:color="auto"/>
              </w:divBdr>
            </w:div>
            <w:div w:id="1903981236">
              <w:marLeft w:val="0"/>
              <w:marRight w:val="0"/>
              <w:marTop w:val="0"/>
              <w:marBottom w:val="0"/>
              <w:divBdr>
                <w:top w:val="none" w:sz="0" w:space="0" w:color="auto"/>
                <w:left w:val="none" w:sz="0" w:space="0" w:color="auto"/>
                <w:bottom w:val="none" w:sz="0" w:space="0" w:color="auto"/>
                <w:right w:val="none" w:sz="0" w:space="0" w:color="auto"/>
              </w:divBdr>
            </w:div>
            <w:div w:id="79720806">
              <w:marLeft w:val="0"/>
              <w:marRight w:val="0"/>
              <w:marTop w:val="0"/>
              <w:marBottom w:val="0"/>
              <w:divBdr>
                <w:top w:val="none" w:sz="0" w:space="0" w:color="auto"/>
                <w:left w:val="none" w:sz="0" w:space="0" w:color="auto"/>
                <w:bottom w:val="none" w:sz="0" w:space="0" w:color="auto"/>
                <w:right w:val="none" w:sz="0" w:space="0" w:color="auto"/>
              </w:divBdr>
            </w:div>
            <w:div w:id="132411536">
              <w:marLeft w:val="0"/>
              <w:marRight w:val="0"/>
              <w:marTop w:val="0"/>
              <w:marBottom w:val="0"/>
              <w:divBdr>
                <w:top w:val="none" w:sz="0" w:space="0" w:color="auto"/>
                <w:left w:val="none" w:sz="0" w:space="0" w:color="auto"/>
                <w:bottom w:val="none" w:sz="0" w:space="0" w:color="auto"/>
                <w:right w:val="none" w:sz="0" w:space="0" w:color="auto"/>
              </w:divBdr>
            </w:div>
            <w:div w:id="1813329391">
              <w:marLeft w:val="0"/>
              <w:marRight w:val="0"/>
              <w:marTop w:val="0"/>
              <w:marBottom w:val="0"/>
              <w:divBdr>
                <w:top w:val="none" w:sz="0" w:space="0" w:color="auto"/>
                <w:left w:val="none" w:sz="0" w:space="0" w:color="auto"/>
                <w:bottom w:val="none" w:sz="0" w:space="0" w:color="auto"/>
                <w:right w:val="none" w:sz="0" w:space="0" w:color="auto"/>
              </w:divBdr>
            </w:div>
          </w:divsChild>
        </w:div>
        <w:div w:id="1464157929">
          <w:marLeft w:val="0"/>
          <w:marRight w:val="0"/>
          <w:marTop w:val="540"/>
          <w:marBottom w:val="0"/>
          <w:divBdr>
            <w:top w:val="none" w:sz="0" w:space="0" w:color="auto"/>
            <w:left w:val="none" w:sz="0" w:space="0" w:color="auto"/>
            <w:bottom w:val="none" w:sz="0" w:space="0" w:color="auto"/>
            <w:right w:val="none" w:sz="0" w:space="0" w:color="auto"/>
          </w:divBdr>
          <w:divsChild>
            <w:div w:id="994529707">
              <w:marLeft w:val="0"/>
              <w:marRight w:val="0"/>
              <w:marTop w:val="0"/>
              <w:marBottom w:val="0"/>
              <w:divBdr>
                <w:top w:val="none" w:sz="0" w:space="0" w:color="auto"/>
                <w:left w:val="none" w:sz="0" w:space="0" w:color="auto"/>
                <w:bottom w:val="none" w:sz="0" w:space="0" w:color="auto"/>
                <w:right w:val="none" w:sz="0" w:space="0" w:color="auto"/>
              </w:divBdr>
            </w:div>
            <w:div w:id="723024880">
              <w:marLeft w:val="0"/>
              <w:marRight w:val="0"/>
              <w:marTop w:val="0"/>
              <w:marBottom w:val="0"/>
              <w:divBdr>
                <w:top w:val="none" w:sz="0" w:space="0" w:color="auto"/>
                <w:left w:val="none" w:sz="0" w:space="0" w:color="auto"/>
                <w:bottom w:val="none" w:sz="0" w:space="0" w:color="auto"/>
                <w:right w:val="none" w:sz="0" w:space="0" w:color="auto"/>
              </w:divBdr>
            </w:div>
            <w:div w:id="1651981873">
              <w:marLeft w:val="0"/>
              <w:marRight w:val="0"/>
              <w:marTop w:val="0"/>
              <w:marBottom w:val="0"/>
              <w:divBdr>
                <w:top w:val="none" w:sz="0" w:space="0" w:color="auto"/>
                <w:left w:val="none" w:sz="0" w:space="0" w:color="auto"/>
                <w:bottom w:val="none" w:sz="0" w:space="0" w:color="auto"/>
                <w:right w:val="none" w:sz="0" w:space="0" w:color="auto"/>
              </w:divBdr>
            </w:div>
            <w:div w:id="2083333901">
              <w:marLeft w:val="0"/>
              <w:marRight w:val="0"/>
              <w:marTop w:val="0"/>
              <w:marBottom w:val="0"/>
              <w:divBdr>
                <w:top w:val="none" w:sz="0" w:space="0" w:color="auto"/>
                <w:left w:val="none" w:sz="0" w:space="0" w:color="auto"/>
                <w:bottom w:val="none" w:sz="0" w:space="0" w:color="auto"/>
                <w:right w:val="none" w:sz="0" w:space="0" w:color="auto"/>
              </w:divBdr>
            </w:div>
            <w:div w:id="606349019">
              <w:marLeft w:val="0"/>
              <w:marRight w:val="0"/>
              <w:marTop w:val="0"/>
              <w:marBottom w:val="0"/>
              <w:divBdr>
                <w:top w:val="none" w:sz="0" w:space="0" w:color="auto"/>
                <w:left w:val="none" w:sz="0" w:space="0" w:color="auto"/>
                <w:bottom w:val="none" w:sz="0" w:space="0" w:color="auto"/>
                <w:right w:val="none" w:sz="0" w:space="0" w:color="auto"/>
              </w:divBdr>
            </w:div>
            <w:div w:id="808010886">
              <w:marLeft w:val="0"/>
              <w:marRight w:val="0"/>
              <w:marTop w:val="0"/>
              <w:marBottom w:val="0"/>
              <w:divBdr>
                <w:top w:val="none" w:sz="0" w:space="0" w:color="auto"/>
                <w:left w:val="none" w:sz="0" w:space="0" w:color="auto"/>
                <w:bottom w:val="none" w:sz="0" w:space="0" w:color="auto"/>
                <w:right w:val="none" w:sz="0" w:space="0" w:color="auto"/>
              </w:divBdr>
            </w:div>
            <w:div w:id="1495876052">
              <w:marLeft w:val="0"/>
              <w:marRight w:val="0"/>
              <w:marTop w:val="0"/>
              <w:marBottom w:val="0"/>
              <w:divBdr>
                <w:top w:val="none" w:sz="0" w:space="0" w:color="auto"/>
                <w:left w:val="none" w:sz="0" w:space="0" w:color="auto"/>
                <w:bottom w:val="none" w:sz="0" w:space="0" w:color="auto"/>
                <w:right w:val="none" w:sz="0" w:space="0" w:color="auto"/>
              </w:divBdr>
            </w:div>
            <w:div w:id="2025399727">
              <w:marLeft w:val="0"/>
              <w:marRight w:val="0"/>
              <w:marTop w:val="0"/>
              <w:marBottom w:val="0"/>
              <w:divBdr>
                <w:top w:val="none" w:sz="0" w:space="0" w:color="auto"/>
                <w:left w:val="none" w:sz="0" w:space="0" w:color="auto"/>
                <w:bottom w:val="none" w:sz="0" w:space="0" w:color="auto"/>
                <w:right w:val="none" w:sz="0" w:space="0" w:color="auto"/>
              </w:divBdr>
            </w:div>
            <w:div w:id="1062561688">
              <w:marLeft w:val="0"/>
              <w:marRight w:val="0"/>
              <w:marTop w:val="0"/>
              <w:marBottom w:val="0"/>
              <w:divBdr>
                <w:top w:val="none" w:sz="0" w:space="0" w:color="auto"/>
                <w:left w:val="none" w:sz="0" w:space="0" w:color="auto"/>
                <w:bottom w:val="none" w:sz="0" w:space="0" w:color="auto"/>
                <w:right w:val="none" w:sz="0" w:space="0" w:color="auto"/>
              </w:divBdr>
            </w:div>
            <w:div w:id="1413352411">
              <w:marLeft w:val="0"/>
              <w:marRight w:val="0"/>
              <w:marTop w:val="0"/>
              <w:marBottom w:val="0"/>
              <w:divBdr>
                <w:top w:val="none" w:sz="0" w:space="0" w:color="auto"/>
                <w:left w:val="none" w:sz="0" w:space="0" w:color="auto"/>
                <w:bottom w:val="none" w:sz="0" w:space="0" w:color="auto"/>
                <w:right w:val="none" w:sz="0" w:space="0" w:color="auto"/>
              </w:divBdr>
            </w:div>
            <w:div w:id="1753090460">
              <w:marLeft w:val="0"/>
              <w:marRight w:val="0"/>
              <w:marTop w:val="0"/>
              <w:marBottom w:val="0"/>
              <w:divBdr>
                <w:top w:val="none" w:sz="0" w:space="0" w:color="auto"/>
                <w:left w:val="none" w:sz="0" w:space="0" w:color="auto"/>
                <w:bottom w:val="none" w:sz="0" w:space="0" w:color="auto"/>
                <w:right w:val="none" w:sz="0" w:space="0" w:color="auto"/>
              </w:divBdr>
            </w:div>
            <w:div w:id="675574254">
              <w:marLeft w:val="0"/>
              <w:marRight w:val="0"/>
              <w:marTop w:val="0"/>
              <w:marBottom w:val="0"/>
              <w:divBdr>
                <w:top w:val="none" w:sz="0" w:space="0" w:color="auto"/>
                <w:left w:val="none" w:sz="0" w:space="0" w:color="auto"/>
                <w:bottom w:val="none" w:sz="0" w:space="0" w:color="auto"/>
                <w:right w:val="none" w:sz="0" w:space="0" w:color="auto"/>
              </w:divBdr>
            </w:div>
            <w:div w:id="1359741945">
              <w:marLeft w:val="0"/>
              <w:marRight w:val="0"/>
              <w:marTop w:val="0"/>
              <w:marBottom w:val="0"/>
              <w:divBdr>
                <w:top w:val="none" w:sz="0" w:space="0" w:color="auto"/>
                <w:left w:val="none" w:sz="0" w:space="0" w:color="auto"/>
                <w:bottom w:val="none" w:sz="0" w:space="0" w:color="auto"/>
                <w:right w:val="none" w:sz="0" w:space="0" w:color="auto"/>
              </w:divBdr>
            </w:div>
            <w:div w:id="2010256960">
              <w:marLeft w:val="0"/>
              <w:marRight w:val="0"/>
              <w:marTop w:val="0"/>
              <w:marBottom w:val="0"/>
              <w:divBdr>
                <w:top w:val="none" w:sz="0" w:space="0" w:color="auto"/>
                <w:left w:val="none" w:sz="0" w:space="0" w:color="auto"/>
                <w:bottom w:val="none" w:sz="0" w:space="0" w:color="auto"/>
                <w:right w:val="none" w:sz="0" w:space="0" w:color="auto"/>
              </w:divBdr>
            </w:div>
            <w:div w:id="6981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3074">
      <w:bodyDiv w:val="1"/>
      <w:marLeft w:val="0"/>
      <w:marRight w:val="0"/>
      <w:marTop w:val="0"/>
      <w:marBottom w:val="0"/>
      <w:divBdr>
        <w:top w:val="none" w:sz="0" w:space="0" w:color="auto"/>
        <w:left w:val="none" w:sz="0" w:space="0" w:color="auto"/>
        <w:bottom w:val="none" w:sz="0" w:space="0" w:color="auto"/>
        <w:right w:val="none" w:sz="0" w:space="0" w:color="auto"/>
      </w:divBdr>
    </w:div>
    <w:div w:id="1800802678">
      <w:bodyDiv w:val="1"/>
      <w:marLeft w:val="0"/>
      <w:marRight w:val="0"/>
      <w:marTop w:val="0"/>
      <w:marBottom w:val="0"/>
      <w:divBdr>
        <w:top w:val="none" w:sz="0" w:space="0" w:color="auto"/>
        <w:left w:val="none" w:sz="0" w:space="0" w:color="auto"/>
        <w:bottom w:val="none" w:sz="0" w:space="0" w:color="auto"/>
        <w:right w:val="none" w:sz="0" w:space="0" w:color="auto"/>
      </w:divBdr>
    </w:div>
    <w:div w:id="1820149569">
      <w:bodyDiv w:val="1"/>
      <w:marLeft w:val="0"/>
      <w:marRight w:val="0"/>
      <w:marTop w:val="0"/>
      <w:marBottom w:val="0"/>
      <w:divBdr>
        <w:top w:val="none" w:sz="0" w:space="0" w:color="auto"/>
        <w:left w:val="none" w:sz="0" w:space="0" w:color="auto"/>
        <w:bottom w:val="none" w:sz="0" w:space="0" w:color="auto"/>
        <w:right w:val="none" w:sz="0" w:space="0" w:color="auto"/>
      </w:divBdr>
    </w:div>
    <w:div w:id="1853453662">
      <w:bodyDiv w:val="1"/>
      <w:marLeft w:val="0"/>
      <w:marRight w:val="0"/>
      <w:marTop w:val="0"/>
      <w:marBottom w:val="0"/>
      <w:divBdr>
        <w:top w:val="none" w:sz="0" w:space="0" w:color="auto"/>
        <w:left w:val="none" w:sz="0" w:space="0" w:color="auto"/>
        <w:bottom w:val="none" w:sz="0" w:space="0" w:color="auto"/>
        <w:right w:val="none" w:sz="0" w:space="0" w:color="auto"/>
      </w:divBdr>
      <w:divsChild>
        <w:div w:id="877082724">
          <w:marLeft w:val="0"/>
          <w:marRight w:val="0"/>
          <w:marTop w:val="0"/>
          <w:marBottom w:val="0"/>
          <w:divBdr>
            <w:top w:val="none" w:sz="0" w:space="0" w:color="auto"/>
            <w:left w:val="none" w:sz="0" w:space="0" w:color="auto"/>
            <w:bottom w:val="none" w:sz="0" w:space="0" w:color="auto"/>
            <w:right w:val="none" w:sz="0" w:space="0" w:color="auto"/>
          </w:divBdr>
          <w:divsChild>
            <w:div w:id="1475024692">
              <w:marLeft w:val="0"/>
              <w:marRight w:val="0"/>
              <w:marTop w:val="0"/>
              <w:marBottom w:val="0"/>
              <w:divBdr>
                <w:top w:val="none" w:sz="0" w:space="0" w:color="auto"/>
                <w:left w:val="none" w:sz="0" w:space="0" w:color="auto"/>
                <w:bottom w:val="none" w:sz="0" w:space="0" w:color="auto"/>
                <w:right w:val="none" w:sz="0" w:space="0" w:color="auto"/>
              </w:divBdr>
              <w:divsChild>
                <w:div w:id="11875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84433">
      <w:bodyDiv w:val="1"/>
      <w:marLeft w:val="0"/>
      <w:marRight w:val="0"/>
      <w:marTop w:val="0"/>
      <w:marBottom w:val="0"/>
      <w:divBdr>
        <w:top w:val="none" w:sz="0" w:space="0" w:color="auto"/>
        <w:left w:val="none" w:sz="0" w:space="0" w:color="auto"/>
        <w:bottom w:val="none" w:sz="0" w:space="0" w:color="auto"/>
        <w:right w:val="none" w:sz="0" w:space="0" w:color="auto"/>
      </w:divBdr>
    </w:div>
    <w:div w:id="2013606374">
      <w:bodyDiv w:val="1"/>
      <w:marLeft w:val="0"/>
      <w:marRight w:val="0"/>
      <w:marTop w:val="0"/>
      <w:marBottom w:val="0"/>
      <w:divBdr>
        <w:top w:val="none" w:sz="0" w:space="0" w:color="auto"/>
        <w:left w:val="none" w:sz="0" w:space="0" w:color="auto"/>
        <w:bottom w:val="none" w:sz="0" w:space="0" w:color="auto"/>
        <w:right w:val="none" w:sz="0" w:space="0" w:color="auto"/>
      </w:divBdr>
    </w:div>
    <w:div w:id="2105608995">
      <w:bodyDiv w:val="1"/>
      <w:marLeft w:val="0"/>
      <w:marRight w:val="0"/>
      <w:marTop w:val="0"/>
      <w:marBottom w:val="0"/>
      <w:divBdr>
        <w:top w:val="none" w:sz="0" w:space="0" w:color="auto"/>
        <w:left w:val="none" w:sz="0" w:space="0" w:color="auto"/>
        <w:bottom w:val="none" w:sz="0" w:space="0" w:color="auto"/>
        <w:right w:val="none" w:sz="0" w:space="0" w:color="auto"/>
      </w:divBdr>
    </w:div>
    <w:div w:id="21080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AED5-6E8A-422F-8E27-CEC9BFDA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4553</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Хасанов Ренат Ришатович</dc:creator>
  <cp:lastModifiedBy>Хамитова Эльвина Азатовна</cp:lastModifiedBy>
  <cp:revision>3</cp:revision>
  <dcterms:created xsi:type="dcterms:W3CDTF">2025-04-25T04:48:00Z</dcterms:created>
  <dcterms:modified xsi:type="dcterms:W3CDTF">2025-04-25T09:00:00Z</dcterms:modified>
</cp:coreProperties>
</file>