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B61B" w14:textId="73B1174C" w:rsidR="00BD5EFC" w:rsidRDefault="00BD5EFC" w:rsidP="00BD5E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>Приложение № 1 к Техническому заданию</w:t>
      </w:r>
    </w:p>
    <w:p w14:paraId="0E7CF68F" w14:textId="77777777" w:rsidR="00BD5EFC" w:rsidRDefault="00BD5EFC" w:rsidP="009B4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002F1A" w14:textId="1F39FBC8" w:rsidR="009B425A" w:rsidRDefault="009B425A" w:rsidP="009B4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425A">
        <w:rPr>
          <w:rFonts w:ascii="Times New Roman" w:eastAsia="Times New Roman" w:hAnsi="Times New Roman" w:cs="Times New Roman"/>
          <w:color w:val="000000"/>
          <w:lang w:eastAsia="ru-RU"/>
        </w:rPr>
        <w:t>Перечень выполняемых работ по объекту: в рамках обслуживани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B425A">
        <w:rPr>
          <w:rFonts w:ascii="Times New Roman" w:eastAsia="Times New Roman" w:hAnsi="Times New Roman" w:cs="Times New Roman"/>
          <w:color w:val="000000"/>
          <w:lang w:eastAsia="ru-RU"/>
        </w:rPr>
        <w:t xml:space="preserve"> и содержания территории пляжа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9B425A">
        <w:rPr>
          <w:rFonts w:ascii="Times New Roman" w:eastAsia="Times New Roman" w:hAnsi="Times New Roman" w:cs="Times New Roman"/>
          <w:color w:val="000000"/>
          <w:lang w:eastAsia="ru-RU"/>
        </w:rPr>
        <w:t>Две Зари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4CD5CA65" w14:textId="77777777" w:rsidR="009B425A" w:rsidRPr="009B425A" w:rsidRDefault="009B425A" w:rsidP="009B4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FA3552" w14:textId="77777777" w:rsidR="009B425A" w:rsidRPr="009B425A" w:rsidRDefault="009B425A" w:rsidP="009B425A">
      <w:pPr>
        <w:widowControl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9DE587F" w14:textId="57F694F2" w:rsidR="00D2175A" w:rsidRPr="009B425A" w:rsidRDefault="00D2175A" w:rsidP="009B425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9B425A">
        <w:rPr>
          <w:rFonts w:ascii="Times New Roman" w:hAnsi="Times New Roman" w:cs="Times New Roman"/>
        </w:rPr>
        <w:t>УБОРКА ТЕРРИТОРИИ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076"/>
        <w:gridCol w:w="4749"/>
      </w:tblGrid>
      <w:tr w:rsidR="00D2175A" w:rsidRPr="009B425A" w14:paraId="3A6E8A55" w14:textId="77777777" w:rsidTr="009B425A">
        <w:tc>
          <w:tcPr>
            <w:tcW w:w="0" w:type="auto"/>
            <w:shd w:val="clear" w:color="auto" w:fill="auto"/>
            <w:vAlign w:val="center"/>
            <w:hideMark/>
          </w:tcPr>
          <w:p w14:paraId="6D1FA980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9B4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68D68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BBD00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D2175A" w:rsidRPr="009B425A" w14:paraId="6E2C1EE9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0CE6D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C194A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Подметание территорий от пыли и мусора вручную: усовершенствованные покрытия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32916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Подметание усовершенствованных покрытий вручную</w:t>
            </w:r>
          </w:p>
        </w:tc>
      </w:tr>
      <w:tr w:rsidR="00D2175A" w:rsidRPr="009B425A" w14:paraId="54B32443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ABC65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A29F7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Очистка газонов от случайного мусора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88FD8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уборка озелененной территории вручную </w:t>
            </w:r>
          </w:p>
        </w:tc>
      </w:tr>
      <w:tr w:rsidR="00D2175A" w:rsidRPr="009B425A" w14:paraId="675B3E74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831386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90FF2D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Очистка урн от мусора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A5929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очистка урн от мусора вручную</w:t>
            </w:r>
          </w:p>
        </w:tc>
      </w:tr>
      <w:tr w:rsidR="00D2175A" w:rsidRPr="009B425A" w14:paraId="5BA56263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7C9B3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19E89" w14:textId="3F8673F4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Погрузка</w:t>
            </w:r>
            <w:r w:rsidR="009B425A"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мусора в автосамосвалы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BC4AF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погрузка мусора в автомобили вручную</w:t>
            </w:r>
          </w:p>
        </w:tc>
      </w:tr>
      <w:tr w:rsidR="00D2175A" w:rsidRPr="009B425A" w14:paraId="5670FEF2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C509F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6DC9BD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 Механическое подметание дорожек и тротуаров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139BE" w14:textId="3B7C0CAF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подметание </w:t>
            </w:r>
            <w:r w:rsidR="009B425A" w:rsidRPr="009B425A">
              <w:rPr>
                <w:rFonts w:ascii="Times New Roman" w:eastAsia="Times New Roman" w:hAnsi="Times New Roman" w:cs="Times New Roman"/>
                <w:lang w:eastAsia="ru-RU"/>
              </w:rPr>
              <w:t>усовершенствованных</w:t>
            </w: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 покрытий машинами комбинированными -уборочными.</w:t>
            </w:r>
          </w:p>
        </w:tc>
      </w:tr>
      <w:tr w:rsidR="00D2175A" w:rsidRPr="009B425A" w14:paraId="3A218837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16A59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9A968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Окраска деревянных или ранее окрашенных поверхностей водно-дисперсионными красками и водно-дисперсионными лаками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4C2CA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подготовка поверхности, нанесение валиками, кисточками состава на деревянные поверхности</w:t>
            </w:r>
          </w:p>
        </w:tc>
      </w:tr>
      <w:tr w:rsidR="00D2175A" w:rsidRPr="009B425A" w14:paraId="55695C8B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36EBD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C0A72" w14:textId="0153D35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 Пропитка </w:t>
            </w:r>
            <w:r w:rsidR="009B425A" w:rsidRPr="009B425A">
              <w:rPr>
                <w:rFonts w:ascii="Times New Roman" w:eastAsia="Times New Roman" w:hAnsi="Times New Roman" w:cs="Times New Roman"/>
                <w:lang w:eastAsia="ru-RU"/>
              </w:rPr>
              <w:t>декоративная</w:t>
            </w: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Пинотекс</w:t>
            </w:r>
            <w:proofErr w:type="spellEnd"/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), лак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9A3B0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антисептики-пропитки для деревянных поверхностей</w:t>
            </w:r>
          </w:p>
        </w:tc>
      </w:tr>
      <w:tr w:rsidR="00D2175A" w:rsidRPr="009B425A" w14:paraId="6E864CAE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036E2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655A3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Окрашивание водоэмульсионными составами поверхностей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050BE" w14:textId="07DF6762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очистка от загрязнения, расчистка отстающей</w:t>
            </w:r>
            <w:r w:rsidR="009B425A"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краски, расшивка трещин и щелей, </w:t>
            </w:r>
            <w:proofErr w:type="spellStart"/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огрунтовка</w:t>
            </w:r>
            <w:proofErr w:type="spellEnd"/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раствором,</w:t>
            </w:r>
            <w:r w:rsidR="009B42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шпатлевка, окрашивание архитектурных памятников и форм</w:t>
            </w:r>
          </w:p>
        </w:tc>
      </w:tr>
      <w:tr w:rsidR="00D2175A" w:rsidRPr="009B425A" w14:paraId="2285BEAF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8B03D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DE5E8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9D5A5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Краска водоэмульсионная, акриловая </w:t>
            </w:r>
          </w:p>
        </w:tc>
      </w:tr>
      <w:tr w:rsidR="00D2175A" w:rsidRPr="009B425A" w14:paraId="4091156F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10BB3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AC0D8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Окраска масляными составами ранее окрашенных металлических покрытий столов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5112E" w14:textId="208DC59D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Очистка от загрязнений, очистка отстающей краски, </w:t>
            </w:r>
            <w:proofErr w:type="spellStart"/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проолифка</w:t>
            </w:r>
            <w:proofErr w:type="spellEnd"/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, шлифовка,</w:t>
            </w:r>
            <w:r w:rsidR="009B42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окраска валиками, кисточками </w:t>
            </w:r>
          </w:p>
        </w:tc>
      </w:tr>
      <w:tr w:rsidR="00D2175A" w:rsidRPr="009B425A" w14:paraId="15593F7D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029C1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E9034" w14:textId="2A615749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Краска для наружных работ МА-015,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EF27C" w14:textId="0FE09D15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Краска </w:t>
            </w:r>
            <w:r w:rsidR="009B425A" w:rsidRPr="009B425A">
              <w:rPr>
                <w:rFonts w:ascii="Times New Roman" w:eastAsia="Times New Roman" w:hAnsi="Times New Roman" w:cs="Times New Roman"/>
                <w:lang w:eastAsia="ru-RU"/>
              </w:rPr>
              <w:t>масляная</w:t>
            </w: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, эмаль</w:t>
            </w:r>
          </w:p>
        </w:tc>
      </w:tr>
      <w:tr w:rsidR="00D2175A" w:rsidRPr="009B425A" w14:paraId="0FEC02F0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E559FB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9B52B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Выкашивание газонов партерных и обыкновенных моторной косилкой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81B4C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Выкашивание роторными косилками и уборка скошенной травы</w:t>
            </w:r>
          </w:p>
        </w:tc>
      </w:tr>
      <w:tr w:rsidR="00D2175A" w:rsidRPr="009B425A" w14:paraId="5F27A589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959DF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9B20D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грунта с погрузкой на автомобили-самосвалы экскаваторами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0883F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работа экскаватора с ковшом вместимостью: 0,25 м3, группа грунтов 2 (земля)</w:t>
            </w:r>
          </w:p>
        </w:tc>
      </w:tr>
      <w:tr w:rsidR="00D2175A" w:rsidRPr="009B425A" w14:paraId="5E51FD9B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067202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06629" w14:textId="6B68D3F1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Перевозка грунта</w:t>
            </w:r>
            <w:r w:rsidR="009B425A"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автомобилями бортовыми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BE58B" w14:textId="36F6F955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 (</w:t>
            </w:r>
            <w:proofErr w:type="spellStart"/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автом</w:t>
            </w:r>
            <w:proofErr w:type="spellEnd"/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42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грузоподъемностью до 5 т на расстояние: I класс груза до 10 км)</w:t>
            </w:r>
          </w:p>
        </w:tc>
      </w:tr>
      <w:tr w:rsidR="00D2175A" w:rsidRPr="009B425A" w14:paraId="30E76F30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B03BF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B6119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Посадка цветов в клумбы, рабатки и вазы-цветочницы: летников горшечных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8C416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подноска рассады, выборка рассады из ящика, нанесение рисунка для посадки, подготовка лунок и посадка цветов, полив высаженных цветов</w:t>
            </w:r>
          </w:p>
        </w:tc>
      </w:tr>
      <w:tr w:rsidR="00D2175A" w:rsidRPr="009B425A" w14:paraId="20891CD5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14D32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B38F3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Цветы ампельные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4AE8D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цветы ампельные</w:t>
            </w:r>
          </w:p>
        </w:tc>
      </w:tr>
      <w:tr w:rsidR="00D2175A" w:rsidRPr="009B425A" w14:paraId="0F6FA723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3E767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133F5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прополка цветников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31A2A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прополка, уборка окошенной травы</w:t>
            </w:r>
          </w:p>
        </w:tc>
      </w:tr>
      <w:tr w:rsidR="00D2175A" w:rsidRPr="009B425A" w14:paraId="724DC212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B9014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3291B" w14:textId="689B3D84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Откачка ливневых вод</w:t>
            </w:r>
            <w:r w:rsidR="009B425A"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CC27B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откачка и вывоз ассенизаторским автомобилем </w:t>
            </w:r>
          </w:p>
        </w:tc>
      </w:tr>
      <w:tr w:rsidR="00D2175A" w:rsidRPr="009B425A" w14:paraId="370EFBE2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B2121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2BABE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сухих удобрений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52D700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Подноска удобрений, разбрасывание удобрений, полив.</w:t>
            </w:r>
          </w:p>
        </w:tc>
      </w:tr>
      <w:tr w:rsidR="00D2175A" w:rsidRPr="009B425A" w14:paraId="357BC810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1E19F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96667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Удобрение для газонов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A6EDC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удобрение Фертика или аналог</w:t>
            </w:r>
          </w:p>
        </w:tc>
      </w:tr>
      <w:tr w:rsidR="00D2175A" w:rsidRPr="009B425A" w14:paraId="5425375F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6D4FE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6038B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Уборка опавших листьев средней засоренности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2BB38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Сгребание граблями листьев, мусора, сучьев. Относка мусора до 150 м </w:t>
            </w:r>
          </w:p>
        </w:tc>
      </w:tr>
      <w:tr w:rsidR="00D2175A" w:rsidRPr="009B425A" w14:paraId="75FAD574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CA243C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CDAC8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Формовочная обрезка деревьев высотой: до 5 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1DAFD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стремянки, подъем на стремянку, страховочные приспособления, профильная обрезка кроны при помощи ножовки, сучкореза. </w:t>
            </w:r>
          </w:p>
        </w:tc>
      </w:tr>
      <w:tr w:rsidR="00D2175A" w:rsidRPr="009B425A" w14:paraId="4893024D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BB02A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1F9D3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Формовочная обрезка деревьев высотой: более 5 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9E0D4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автовышки, подъем рабочего на необходимую высоту, профильная обрезка сучкорезом, бензопилой </w:t>
            </w:r>
          </w:p>
        </w:tc>
      </w:tr>
      <w:tr w:rsidR="00D2175A" w:rsidRPr="009B425A" w14:paraId="06A72F78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C2348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25CCC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 Погрузка веток и сучьев вручную в автомобиль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EB735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Погрузо-разгрузочные работы при автомобильных перевозках: Погрузка веток и сучьев вручную</w:t>
            </w:r>
          </w:p>
        </w:tc>
      </w:tr>
      <w:tr w:rsidR="00D2175A" w:rsidRPr="009B425A" w14:paraId="4A013A1A" w14:textId="77777777" w:rsidTr="009B425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4BF73" w14:textId="77777777" w:rsidR="00D2175A" w:rsidRPr="009B425A" w:rsidRDefault="00D2175A" w:rsidP="009B4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179BB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>Перевозка грузов автомобилями бортовыми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7D91F" w14:textId="77777777" w:rsidR="00D2175A" w:rsidRPr="009B425A" w:rsidRDefault="00D2175A" w:rsidP="009B42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5A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автомобили грузоподъемностью до 5 т на расстояние: I класс груза до 12 км</w:t>
            </w:r>
          </w:p>
        </w:tc>
      </w:tr>
    </w:tbl>
    <w:p w14:paraId="32757E03" w14:textId="77777777" w:rsidR="00D2175A" w:rsidRPr="009B425A" w:rsidRDefault="00D2175A" w:rsidP="009B425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D2175A" w:rsidRPr="009B425A" w:rsidSect="00D2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FD"/>
    <w:rsid w:val="003033FD"/>
    <w:rsid w:val="0049111B"/>
    <w:rsid w:val="0062072F"/>
    <w:rsid w:val="009B425A"/>
    <w:rsid w:val="00BD5EFC"/>
    <w:rsid w:val="00D2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1035"/>
  <w15:chartTrackingRefBased/>
  <w15:docId w15:val="{A3118C8F-B900-4BBF-B1E6-32583D1D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Артемьева</dc:creator>
  <cp:keywords/>
  <dc:description/>
  <cp:lastModifiedBy>Лариса Артемьева</cp:lastModifiedBy>
  <cp:revision>9</cp:revision>
  <dcterms:created xsi:type="dcterms:W3CDTF">2025-04-15T08:32:00Z</dcterms:created>
  <dcterms:modified xsi:type="dcterms:W3CDTF">2025-04-25T10:24:00Z</dcterms:modified>
</cp:coreProperties>
</file>