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8344" w14:textId="77777777" w:rsidR="00233166" w:rsidRPr="00233166" w:rsidRDefault="00233166" w:rsidP="0023316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166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задание </w:t>
      </w:r>
    </w:p>
    <w:p w14:paraId="104B1FF4" w14:textId="3EFBFCDE" w:rsidR="00233166" w:rsidRDefault="00233166" w:rsidP="002331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166">
        <w:rPr>
          <w:rFonts w:ascii="Times New Roman" w:eastAsia="Calibri" w:hAnsi="Times New Roman" w:cs="Times New Roman"/>
          <w:b/>
          <w:sz w:val="24"/>
          <w:szCs w:val="24"/>
        </w:rPr>
        <w:t xml:space="preserve">на оказание услуг </w:t>
      </w:r>
      <w:r w:rsidR="001741BE" w:rsidRPr="001741BE">
        <w:rPr>
          <w:rFonts w:ascii="Times New Roman" w:eastAsia="Calibri" w:hAnsi="Times New Roman" w:cs="Times New Roman"/>
          <w:b/>
          <w:sz w:val="24"/>
          <w:szCs w:val="24"/>
        </w:rPr>
        <w:t>по откачке и вывозу жидких бытовых отходов (ЖБО)</w:t>
      </w:r>
    </w:p>
    <w:p w14:paraId="05A5F6BF" w14:textId="09B247C7" w:rsidR="00233166" w:rsidRDefault="00233166" w:rsidP="002331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785BDC" w14:textId="64CB3901" w:rsidR="001741BE" w:rsidRPr="001741BE" w:rsidRDefault="001741BE" w:rsidP="002331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741B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37.00.12.110 Услуги по опорожнению и чистке выгребных ям, сточных колодцев и септиков</w:t>
      </w:r>
    </w:p>
    <w:p w14:paraId="739DA05D" w14:textId="77777777" w:rsidR="001741BE" w:rsidRPr="00233166" w:rsidRDefault="001741BE" w:rsidP="002331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59966" w14:textId="77839A6C" w:rsidR="00233166" w:rsidRPr="00233166" w:rsidRDefault="00233166" w:rsidP="002331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233166">
        <w:rPr>
          <w:rFonts w:ascii="Times New Roman" w:eastAsia="Arial Unicode MS" w:hAnsi="Times New Roman" w:cs="Times New Roman"/>
          <w:b/>
        </w:rPr>
        <w:t>1. Описание объекта закупки</w:t>
      </w:r>
      <w:r>
        <w:rPr>
          <w:rFonts w:ascii="Times New Roman" w:eastAsia="Arial Unicode MS" w:hAnsi="Times New Roman" w:cs="Times New Roman"/>
        </w:rPr>
        <w:t>:</w:t>
      </w:r>
      <w:r w:rsidRPr="00233166">
        <w:rPr>
          <w:rFonts w:ascii="Times New Roman" w:eastAsia="Arial Unicode MS" w:hAnsi="Times New Roman" w:cs="Times New Roman"/>
        </w:rPr>
        <w:t xml:space="preserve"> на оказание услуг по вывозу жидких бытовых отходов.</w:t>
      </w:r>
    </w:p>
    <w:p w14:paraId="30AABC04" w14:textId="612FE9BA" w:rsidR="00233166" w:rsidRPr="00233166" w:rsidRDefault="00233166" w:rsidP="0023316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233166">
        <w:rPr>
          <w:rFonts w:ascii="Times New Roman" w:eastAsia="Arial Unicode MS" w:hAnsi="Times New Roman" w:cs="Times New Roman"/>
          <w:b/>
        </w:rPr>
        <w:t xml:space="preserve">2. Место оказания услуг: </w:t>
      </w:r>
      <w:r w:rsidR="001741BE" w:rsidRPr="001741BE">
        <w:rPr>
          <w:rFonts w:ascii="Times New Roman" w:eastAsia="Calibri" w:hAnsi="Times New Roman" w:cs="Times New Roman"/>
        </w:rPr>
        <w:t>Свердловская область, г. Североуральск, пос. Бокситы, Петропавловское участковое лесничество, Государственное учреждение Свердловской области «</w:t>
      </w:r>
      <w:proofErr w:type="spellStart"/>
      <w:r w:rsidR="001741BE" w:rsidRPr="001741BE">
        <w:rPr>
          <w:rFonts w:ascii="Times New Roman" w:eastAsia="Calibri" w:hAnsi="Times New Roman" w:cs="Times New Roman"/>
        </w:rPr>
        <w:t>Карпинское</w:t>
      </w:r>
      <w:proofErr w:type="spellEnd"/>
      <w:r w:rsidR="001741BE" w:rsidRPr="001741BE">
        <w:rPr>
          <w:rFonts w:ascii="Times New Roman" w:eastAsia="Calibri" w:hAnsi="Times New Roman" w:cs="Times New Roman"/>
        </w:rPr>
        <w:t xml:space="preserve"> лесничество», квартал 165, выдел 17</w:t>
      </w:r>
      <w:r w:rsidRPr="00233166">
        <w:rPr>
          <w:rFonts w:ascii="Times New Roman" w:eastAsia="Calibri" w:hAnsi="Times New Roman" w:cs="Times New Roman"/>
        </w:rPr>
        <w:t xml:space="preserve">. </w:t>
      </w:r>
    </w:p>
    <w:p w14:paraId="20FBB6C1" w14:textId="408C56D0" w:rsidR="00233166" w:rsidRPr="00233166" w:rsidRDefault="00233166" w:rsidP="001741B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233166">
        <w:rPr>
          <w:rFonts w:ascii="Times New Roman" w:eastAsia="Arial Unicode MS" w:hAnsi="Times New Roman" w:cs="Times New Roman"/>
          <w:b/>
        </w:rPr>
        <w:t>3</w:t>
      </w:r>
      <w:r w:rsidRPr="00233166">
        <w:rPr>
          <w:rFonts w:ascii="Times New Roman" w:eastAsia="Arial Unicode MS" w:hAnsi="Times New Roman" w:cs="Times New Roman"/>
        </w:rPr>
        <w:t>.</w:t>
      </w:r>
      <w:r w:rsidRPr="00233166">
        <w:rPr>
          <w:rFonts w:ascii="Times New Roman" w:eastAsia="Arial Unicode MS" w:hAnsi="Times New Roman" w:cs="Times New Roman"/>
          <w:b/>
        </w:rPr>
        <w:t xml:space="preserve"> Срок оказания услуг</w:t>
      </w:r>
      <w:r w:rsidRPr="00233166">
        <w:rPr>
          <w:rFonts w:ascii="Times New Roman" w:eastAsia="Arial Unicode MS" w:hAnsi="Times New Roman" w:cs="Times New Roman"/>
        </w:rPr>
        <w:t xml:space="preserve">. С </w:t>
      </w:r>
      <w:r w:rsidR="001741BE" w:rsidRPr="001741BE">
        <w:rPr>
          <w:rFonts w:ascii="Times New Roman" w:eastAsia="Arial Unicode MS" w:hAnsi="Times New Roman" w:cs="Times New Roman"/>
        </w:rPr>
        <w:t>10.06.2025 г.</w:t>
      </w:r>
      <w:r w:rsidR="001741BE">
        <w:rPr>
          <w:rFonts w:ascii="Times New Roman" w:eastAsia="Arial Unicode MS" w:hAnsi="Times New Roman" w:cs="Times New Roman"/>
        </w:rPr>
        <w:t xml:space="preserve"> по </w:t>
      </w:r>
      <w:r w:rsidR="001741BE" w:rsidRPr="001741BE">
        <w:rPr>
          <w:rFonts w:ascii="Times New Roman" w:eastAsia="Arial Unicode MS" w:hAnsi="Times New Roman" w:cs="Times New Roman"/>
        </w:rPr>
        <w:t>30.09.2025 г.</w:t>
      </w:r>
    </w:p>
    <w:p w14:paraId="739EC0A9" w14:textId="50A57780" w:rsidR="00233166" w:rsidRPr="00233166" w:rsidRDefault="00233166" w:rsidP="002331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233166">
        <w:rPr>
          <w:rFonts w:ascii="Times New Roman" w:eastAsia="Arial Unicode MS" w:hAnsi="Times New Roman" w:cs="Times New Roman"/>
          <w:b/>
        </w:rPr>
        <w:t>4. Объем оказываемых услуг</w:t>
      </w:r>
      <w:r w:rsidR="001741BE">
        <w:rPr>
          <w:rFonts w:ascii="Times New Roman" w:eastAsia="Arial Unicode MS" w:hAnsi="Times New Roman" w:cs="Times New Roman"/>
          <w:b/>
        </w:rPr>
        <w:t xml:space="preserve">: 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701"/>
        <w:gridCol w:w="1128"/>
      </w:tblGrid>
      <w:tr w:rsidR="001741BE" w:rsidRPr="00233166" w14:paraId="49DB653D" w14:textId="086F3639" w:rsidTr="001741BE">
        <w:trPr>
          <w:trHeight w:val="617"/>
        </w:trPr>
        <w:tc>
          <w:tcPr>
            <w:tcW w:w="6521" w:type="dxa"/>
          </w:tcPr>
          <w:p w14:paraId="2C51F63A" w14:textId="3978DADD" w:rsidR="001741BE" w:rsidRPr="00233166" w:rsidRDefault="001741BE" w:rsidP="0017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3166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1701" w:type="dxa"/>
          </w:tcPr>
          <w:p w14:paraId="079DC000" w14:textId="6C713476" w:rsidR="001741BE" w:rsidRPr="00233166" w:rsidRDefault="001741BE" w:rsidP="0017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3166">
              <w:rPr>
                <w:rFonts w:ascii="Times New Roman" w:eastAsia="Calibri" w:hAnsi="Times New Roman" w:cs="Times New Roman"/>
                <w:b/>
              </w:rPr>
              <w:t>Единицы измерения</w:t>
            </w:r>
          </w:p>
        </w:tc>
        <w:tc>
          <w:tcPr>
            <w:tcW w:w="1128" w:type="dxa"/>
          </w:tcPr>
          <w:p w14:paraId="2D7FEDDE" w14:textId="4DF68D73" w:rsidR="001741BE" w:rsidRPr="00233166" w:rsidRDefault="001741BE" w:rsidP="0017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</w:tr>
      <w:tr w:rsidR="001741BE" w:rsidRPr="00233166" w14:paraId="231308E0" w14:textId="1FD52A3A" w:rsidTr="001741BE">
        <w:trPr>
          <w:trHeight w:val="61"/>
        </w:trPr>
        <w:tc>
          <w:tcPr>
            <w:tcW w:w="6521" w:type="dxa"/>
          </w:tcPr>
          <w:p w14:paraId="00C7B991" w14:textId="556E6257" w:rsidR="001741BE" w:rsidRPr="00233166" w:rsidRDefault="001741BE" w:rsidP="0023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3166">
              <w:rPr>
                <w:rFonts w:ascii="Times New Roman" w:eastAsia="Calibri" w:hAnsi="Times New Roman" w:cs="Times New Roman"/>
              </w:rPr>
              <w:t>Сбор и транспортировка жидких бытовых отходов</w:t>
            </w:r>
          </w:p>
        </w:tc>
        <w:tc>
          <w:tcPr>
            <w:tcW w:w="1701" w:type="dxa"/>
          </w:tcPr>
          <w:p w14:paraId="68D3DEB1" w14:textId="77777777" w:rsidR="001741BE" w:rsidRPr="00233166" w:rsidRDefault="001741BE" w:rsidP="0023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3166">
              <w:rPr>
                <w:rFonts w:ascii="Times New Roman" w:eastAsia="Calibri" w:hAnsi="Times New Roman" w:cs="Times New Roman"/>
              </w:rPr>
              <w:t xml:space="preserve">Куб. м </w:t>
            </w:r>
          </w:p>
        </w:tc>
        <w:tc>
          <w:tcPr>
            <w:tcW w:w="1128" w:type="dxa"/>
          </w:tcPr>
          <w:p w14:paraId="4FC1BEF9" w14:textId="1FFC9F52" w:rsidR="001741BE" w:rsidRPr="00233166" w:rsidRDefault="001741BE" w:rsidP="0023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</w:t>
            </w:r>
          </w:p>
        </w:tc>
      </w:tr>
    </w:tbl>
    <w:p w14:paraId="2C484FFE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p w14:paraId="6D319C36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  <w:b/>
        </w:rPr>
        <w:t>5. Условия оказания услуг по откачке и вывозу жидких бытовых отходов:</w:t>
      </w:r>
    </w:p>
    <w:p w14:paraId="2342B4C3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</w:rPr>
        <w:t>5.1.</w:t>
      </w:r>
      <w:r w:rsidRPr="00233166">
        <w:rPr>
          <w:rFonts w:ascii="Times New Roman" w:eastAsia="Calibri" w:hAnsi="Times New Roman" w:cs="Times New Roman"/>
          <w:b/>
        </w:rPr>
        <w:t xml:space="preserve"> </w:t>
      </w:r>
      <w:r w:rsidRPr="00233166">
        <w:rPr>
          <w:rFonts w:ascii="Times New Roman" w:eastAsia="Calibri" w:hAnsi="Times New Roman" w:cs="Times New Roman"/>
        </w:rPr>
        <w:t>В целях обеспечения санитарно-эпидемиологического благополучия Исполнитель обязуется по заявке Заказчика оказать услуги по вывозу жидких бытовых отходов.</w:t>
      </w:r>
    </w:p>
    <w:p w14:paraId="511D5B1B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5.2. Для оказания услуг качественно и в полном объеме предполагается наличие у Исполнителя специализированной техники. Исполнитель обязан выполнить работу своими средствами, материалами и с привлечением своего персонала.</w:t>
      </w:r>
    </w:p>
    <w:p w14:paraId="6E3CF279" w14:textId="77777777" w:rsidR="00233166" w:rsidRPr="00233166" w:rsidRDefault="00233166" w:rsidP="0023316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5.3. Исполнитель несет материальную ответственность за порчу имущества заказчика.</w:t>
      </w:r>
    </w:p>
    <w:p w14:paraId="332EF9BA" w14:textId="77777777" w:rsidR="00233166" w:rsidRPr="00233166" w:rsidRDefault="00233166" w:rsidP="00233166">
      <w:pPr>
        <w:shd w:val="clear" w:color="auto" w:fill="FFFFFF"/>
        <w:tabs>
          <w:tab w:val="left" w:pos="384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5.4. В целях исключения загрязнения территории заказчика Исполнитель обязан содержать спец автотранспорт в исправном техническом состоянии и не допускать потерю ЖБО во время погрузки. </w:t>
      </w:r>
    </w:p>
    <w:p w14:paraId="2C2F3275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5.5. </w:t>
      </w:r>
      <w:r w:rsidRPr="00233166">
        <w:rPr>
          <w:rFonts w:ascii="Times New Roman" w:eastAsia="Arial Unicode MS" w:hAnsi="Times New Roman" w:cs="Times New Roman"/>
        </w:rPr>
        <w:t>Исполнитель должен гарантировать качество услуг в соответствии</w:t>
      </w:r>
      <w:r w:rsidRPr="00233166">
        <w:rPr>
          <w:rFonts w:ascii="Times New Roman" w:eastAsia="Calibri" w:hAnsi="Times New Roman" w:cs="Times New Roman"/>
        </w:rPr>
        <w:t xml:space="preserve">: </w:t>
      </w:r>
    </w:p>
    <w:p w14:paraId="29AF7CD6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233166">
        <w:rPr>
          <w:rFonts w:ascii="Times New Roman" w:eastAsia="Calibri" w:hAnsi="Times New Roman" w:cs="Times New Roman"/>
        </w:rPr>
        <w:t xml:space="preserve">- Постановления Правительства РФ от </w:t>
      </w:r>
      <w:r w:rsidRPr="00233166">
        <w:rPr>
          <w:rFonts w:ascii="Times New Roman" w:eastAsia="Calibri" w:hAnsi="Times New Roman" w:cs="Times New Roman"/>
          <w:bCs/>
          <w:shd w:val="clear" w:color="auto" w:fill="FFFFFF"/>
        </w:rPr>
        <w:t xml:space="preserve">26 декабря 2020г. № 2290 "О лицензировании деятельности по сбору, транспортированию, обработке, утилизации, обезвреживанию, размещению отходов I - IV классов опасности", </w:t>
      </w:r>
    </w:p>
    <w:p w14:paraId="4C54D869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233166">
        <w:rPr>
          <w:rFonts w:ascii="Times New Roman" w:eastAsia="Calibri" w:hAnsi="Times New Roman" w:cs="Times New Roman"/>
          <w:bCs/>
          <w:shd w:val="clear" w:color="auto" w:fill="FFFFFF"/>
        </w:rPr>
        <w:t xml:space="preserve">- Федеральный закон </w:t>
      </w:r>
      <w:r w:rsidRPr="00233166">
        <w:rPr>
          <w:rFonts w:ascii="Times New Roman" w:eastAsia="Arial Unicode MS" w:hAnsi="Times New Roman" w:cs="Times New Roman"/>
        </w:rPr>
        <w:t>№ 99-ФЗ от 04.05.2011г.</w:t>
      </w:r>
      <w:r w:rsidRPr="00233166">
        <w:rPr>
          <w:rFonts w:ascii="Times New Roman" w:eastAsia="Calibri" w:hAnsi="Times New Roman" w:cs="Times New Roman"/>
          <w:b/>
          <w:bCs/>
          <w:kern w:val="36"/>
        </w:rPr>
        <w:t xml:space="preserve"> </w:t>
      </w:r>
      <w:r w:rsidRPr="00233166">
        <w:rPr>
          <w:rFonts w:ascii="Times New Roman" w:eastAsia="Calibri" w:hAnsi="Times New Roman" w:cs="Times New Roman"/>
          <w:bCs/>
          <w:kern w:val="36"/>
        </w:rPr>
        <w:t>"О лицензировании отдельных видов деятельности"(редакция от 02.07.2021г.)</w:t>
      </w:r>
      <w:r w:rsidRPr="00233166">
        <w:rPr>
          <w:rFonts w:ascii="Times New Roman" w:eastAsia="Calibri" w:hAnsi="Times New Roman" w:cs="Times New Roman"/>
          <w:spacing w:val="-3"/>
        </w:rPr>
        <w:t xml:space="preserve">, </w:t>
      </w:r>
    </w:p>
    <w:p w14:paraId="6DFF1699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233166">
        <w:rPr>
          <w:rFonts w:ascii="Times New Roman" w:eastAsia="Calibri" w:hAnsi="Times New Roman" w:cs="Times New Roman"/>
          <w:spacing w:val="-3"/>
        </w:rPr>
        <w:t xml:space="preserve">- Федеральный закон </w:t>
      </w:r>
      <w:r w:rsidRPr="00233166">
        <w:rPr>
          <w:rFonts w:ascii="Times New Roman" w:eastAsia="Calibri" w:hAnsi="Times New Roman" w:cs="Times New Roman"/>
          <w:bCs/>
          <w:kern w:val="36"/>
        </w:rPr>
        <w:t>№ 52-ФЗ от 30.03.1999 "О санитарно-эпидемиологическом благополучии населения" (редакция от 02.07.2021г.)</w:t>
      </w:r>
      <w:r w:rsidRPr="00233166">
        <w:rPr>
          <w:rFonts w:ascii="Times New Roman" w:eastAsia="Calibri" w:hAnsi="Times New Roman" w:cs="Times New Roman"/>
          <w:spacing w:val="-3"/>
        </w:rPr>
        <w:t xml:space="preserve">, </w:t>
      </w:r>
    </w:p>
    <w:p w14:paraId="6E12DF58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233166">
        <w:rPr>
          <w:rFonts w:ascii="Times New Roman" w:eastAsia="Calibri" w:hAnsi="Times New Roman" w:cs="Times New Roman"/>
          <w:spacing w:val="-3"/>
        </w:rPr>
        <w:t xml:space="preserve">- Федеральный закон № 7-ФЗ от 10.01.2002г. «Об охране окружающей среды» (редакция от 02.07.2021г.), </w:t>
      </w:r>
    </w:p>
    <w:p w14:paraId="650F253C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233166">
        <w:rPr>
          <w:rFonts w:ascii="Times New Roman" w:eastAsia="Calibri" w:hAnsi="Times New Roman" w:cs="Times New Roman"/>
          <w:spacing w:val="-3"/>
        </w:rPr>
        <w:t xml:space="preserve">- Федеральный закон № 89-ФЗ от 24.06.1998г. «Об отходах производства и потребления» (редакция от 02.07.2021г.) </w:t>
      </w:r>
    </w:p>
    <w:p w14:paraId="111448CA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233166">
        <w:rPr>
          <w:rFonts w:ascii="Times New Roman" w:eastAsia="Arial Unicode MS" w:hAnsi="Times New Roman" w:cs="Times New Roman"/>
        </w:rPr>
        <w:t>Утвержденными в отношении данного вида услуг и наличием сертификатов, обязательных для данного вида услуг, оформленных в соответствии с действующим российским законодательством.</w:t>
      </w:r>
    </w:p>
    <w:p w14:paraId="523926A1" w14:textId="77777777" w:rsidR="00233166" w:rsidRPr="00233166" w:rsidRDefault="00233166" w:rsidP="00233166">
      <w:pPr>
        <w:shd w:val="clear" w:color="auto" w:fill="FFFFFF"/>
        <w:tabs>
          <w:tab w:val="left" w:pos="720"/>
          <w:tab w:val="left" w:leader="underscore" w:pos="97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В случае нарушения требований ответственность несет Исполнитель.</w:t>
      </w:r>
    </w:p>
    <w:p w14:paraId="758BBFA2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  <w:b/>
        </w:rPr>
        <w:t>6. Контроль качества услуг:</w:t>
      </w:r>
    </w:p>
    <w:p w14:paraId="0D439F31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</w:rPr>
        <w:t>Осуществляется представителем Заказчика в рабочее время по его усмотрению.</w:t>
      </w:r>
    </w:p>
    <w:p w14:paraId="763EDFA8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</w:rPr>
        <w:t>По требованию Заказчика Исполнитель информирует его о ходе исполнения Договора.</w:t>
      </w:r>
    </w:p>
    <w:p w14:paraId="65172D76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</w:rPr>
        <w:t>Фактически оказанные услуги ежемесячно подтверждаются Актом сдачи-приема оказанных услуг и иными отчетными документами.</w:t>
      </w:r>
    </w:p>
    <w:p w14:paraId="4537E467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  <w:b/>
        </w:rPr>
        <w:t>7</w:t>
      </w:r>
      <w:r w:rsidRPr="00233166">
        <w:rPr>
          <w:rFonts w:ascii="Times New Roman" w:eastAsia="Calibri" w:hAnsi="Times New Roman" w:cs="Times New Roman"/>
        </w:rPr>
        <w:t>.</w:t>
      </w:r>
      <w:r w:rsidRPr="00233166">
        <w:rPr>
          <w:rFonts w:ascii="Times New Roman" w:eastAsia="Calibri" w:hAnsi="Times New Roman" w:cs="Times New Roman"/>
          <w:b/>
        </w:rPr>
        <w:t xml:space="preserve"> Требования, предъявляемые к Исполнителю и его персоналу.</w:t>
      </w:r>
    </w:p>
    <w:p w14:paraId="0C4229C6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33166">
        <w:rPr>
          <w:rFonts w:ascii="Times New Roman" w:eastAsia="Calibri" w:hAnsi="Times New Roman" w:cs="Times New Roman"/>
        </w:rPr>
        <w:t>При оказании Услуг обязательными условиями являются:</w:t>
      </w:r>
    </w:p>
    <w:p w14:paraId="6149490D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откачка и вывоз жидких бытовых отходов производится в порядке и по правилам, установленным действующим законодательством РФ для выполнения таких работ, с полным соблюдением всех функционирующих санитарно-эпидемиологических норм и экологических правил;</w:t>
      </w:r>
    </w:p>
    <w:p w14:paraId="5384536F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- транспортировка жидких бытовых отходов должна выполняться в соответствии с требованиями безопасности к транспортированию опасных отходов на транспортных средствах и при наличии специально оборудованных и снабженных специальными знаками транспортных средств. Конструкция и условия эксплуатации специализированного транспорта должны исключать возможность аварийных ситуаций, потерь в процессе транспортировки отходов, загрязнения окружающей среды по пути следования, причинение вреда здоровью людей, хозяйственным и иным </w:t>
      </w:r>
      <w:r w:rsidRPr="00233166">
        <w:rPr>
          <w:rFonts w:ascii="Times New Roman" w:eastAsia="Calibri" w:hAnsi="Times New Roman" w:cs="Times New Roman"/>
        </w:rPr>
        <w:lastRenderedPageBreak/>
        <w:t>объектам;</w:t>
      </w:r>
    </w:p>
    <w:p w14:paraId="1681AFC1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исполнитель должен иметь действующую лицензию на осуществление деятельности по сбору, транспортированию отходов IV класса опасности с видами работ (услуг), выполняемых в составе лицензируемого вида деятельности. В случае привлечения субподрядчика Исполнитель должен предоставить копию лицензии субподрядной организации и копию договора, заключенного с субподрядчиком, со сроком действия не менее срока действия Договора.</w:t>
      </w:r>
    </w:p>
    <w:p w14:paraId="08403E35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- наличие действующей лицензии обязательно в соответствии с Постановлением Правительства РФ от </w:t>
      </w:r>
      <w:r w:rsidRPr="00233166">
        <w:rPr>
          <w:rFonts w:ascii="Times New Roman" w:eastAsia="Calibri" w:hAnsi="Times New Roman" w:cs="Times New Roman"/>
          <w:bCs/>
          <w:shd w:val="clear" w:color="auto" w:fill="FFFFFF"/>
        </w:rPr>
        <w:t>26 декабря 2020 г. № 2290</w:t>
      </w:r>
      <w:r w:rsidRPr="00233166">
        <w:rPr>
          <w:rFonts w:ascii="Times New Roman" w:eastAsia="Calibri" w:hAnsi="Times New Roman" w:cs="Times New Roman"/>
          <w:bCs/>
        </w:rPr>
        <w:t xml:space="preserve"> </w:t>
      </w:r>
      <w:r w:rsidRPr="00233166">
        <w:rPr>
          <w:rFonts w:ascii="Times New Roman" w:eastAsia="Calibri" w:hAnsi="Times New Roman" w:cs="Times New Roman"/>
        </w:rPr>
        <w:t>«О лицензировании деятельности по сбору, транспортированию, обработке, утилизации, обезвреживанию, размещению отходов I-IV классов опасности»;</w:t>
      </w:r>
    </w:p>
    <w:p w14:paraId="239F287C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соблюдение Исполнителем требований охраны труда, пожарной безопасности в соответствии с действующим законодательством;</w:t>
      </w:r>
    </w:p>
    <w:p w14:paraId="2BE0DD7D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- исполнение полученных в ходе оказания Услуги требований и указаний Заказчика;        </w:t>
      </w:r>
    </w:p>
    <w:p w14:paraId="6C9DBFFA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при необходимости Заказчик направляет заявку Исполнителю по телефону, указанному в Договоре. Срок исполнения заявки не может превышать 1 рабочий день;</w:t>
      </w:r>
    </w:p>
    <w:p w14:paraId="7ADAC32B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 xml:space="preserve">- устранение всех обнаруженных недостатков, допущенных при оказании Услуг, производится Исполнителем; </w:t>
      </w:r>
    </w:p>
    <w:p w14:paraId="357E3172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в случае возникновения обстоятельств, препятствующих надлежащему исполнению обязательств по оказанию Услуг, Представитель Исполнителя должен немедленно (в течение 1 (одного) часа) поставить об этом в известность Заказчика для принятия соответствующих мер;</w:t>
      </w:r>
    </w:p>
    <w:p w14:paraId="453BC0C0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в случае порчи имущества Заказчика или нанесения другого ущерба по вине Исполнителя, Исполнитель обязан выполнять ремонт и покрыть расходы по существующим на момент свершения действия ценам;</w:t>
      </w:r>
    </w:p>
    <w:p w14:paraId="205E5387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водители должны иметь сертификаты на право работы с отходами согласно ст. 15 гл. 3 Федерального закона от 24.06.1998 г. № 89-ФЗ «Об отходах производства и потребления».</w:t>
      </w:r>
    </w:p>
    <w:p w14:paraId="5DB72A59" w14:textId="77777777" w:rsidR="00233166" w:rsidRPr="00233166" w:rsidRDefault="00233166" w:rsidP="00233166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персонал Исполнителя должен быть обучен и иметь квалификацию и допуски, необходимые для выполнения соответствующих видов работ;</w:t>
      </w:r>
    </w:p>
    <w:p w14:paraId="56E07D09" w14:textId="77777777" w:rsidR="00233166" w:rsidRPr="00233166" w:rsidRDefault="00233166" w:rsidP="002331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166">
        <w:rPr>
          <w:rFonts w:ascii="Times New Roman" w:eastAsia="Calibri" w:hAnsi="Times New Roman" w:cs="Times New Roman"/>
        </w:rPr>
        <w:t>- Исполнитель документально подтверждает Заказчику количество размещенных/утилизированных/обезвреженных отходов. Документ (акт) должен быть заверен организацией (объектом) размещения/утилизации/обезвреживания отходов и Исполнителем.</w:t>
      </w:r>
    </w:p>
    <w:p w14:paraId="57AE9E12" w14:textId="77777777" w:rsidR="00457932" w:rsidRDefault="00457932"/>
    <w:sectPr w:rsidR="0045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5"/>
    <w:rsid w:val="001741BE"/>
    <w:rsid w:val="00233166"/>
    <w:rsid w:val="00457932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38FF"/>
  <w15:chartTrackingRefBased/>
  <w15:docId w15:val="{21E9499D-6ADE-45B3-BEF1-725B7FC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User09</cp:lastModifiedBy>
  <cp:revision>3</cp:revision>
  <dcterms:created xsi:type="dcterms:W3CDTF">2024-12-03T04:42:00Z</dcterms:created>
  <dcterms:modified xsi:type="dcterms:W3CDTF">2025-04-23T11:09:00Z</dcterms:modified>
</cp:coreProperties>
</file>