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BB17" w14:textId="77777777" w:rsidR="00697CFD" w:rsidRDefault="00B602D1">
      <w:pPr>
        <w:widowControl w:val="0"/>
        <w:autoSpaceDN w:val="0"/>
        <w:spacing w:after="0" w:line="240" w:lineRule="auto"/>
        <w:ind w:left="5387"/>
        <w:jc w:val="right"/>
        <w:rPr>
          <w:rFonts w:ascii="Times New Roman" w:eastAsia="Times New Roman" w:hAnsi="Times New Roman" w:cs="Times New Roman"/>
          <w:bCs/>
          <w:kern w:val="3"/>
        </w:rPr>
      </w:pPr>
      <w:r>
        <w:rPr>
          <w:rFonts w:ascii="Times New Roman" w:eastAsia="Times New Roman" w:hAnsi="Times New Roman"/>
          <w:sz w:val="24"/>
          <w:szCs w:val="24"/>
          <w:lang w:eastAsia="ar-SA"/>
        </w:rPr>
        <w:t xml:space="preserve"> </w:t>
      </w:r>
      <w:r>
        <w:rPr>
          <w:rFonts w:ascii="Times New Roman" w:eastAsia="Times New Roman" w:hAnsi="Times New Roman" w:cs="Times New Roman"/>
          <w:bCs/>
          <w:kern w:val="3"/>
        </w:rPr>
        <w:t>«Утверждаю»</w:t>
      </w:r>
    </w:p>
    <w:p w14:paraId="35DD2B76" w14:textId="77777777" w:rsidR="00697CFD" w:rsidRDefault="00B602D1">
      <w:pPr>
        <w:widowControl w:val="0"/>
        <w:autoSpaceDN w:val="0"/>
        <w:spacing w:after="0" w:line="240" w:lineRule="auto"/>
        <w:ind w:left="5387"/>
        <w:jc w:val="right"/>
        <w:rPr>
          <w:rFonts w:ascii="Times New Roman" w:eastAsia="Times New Roman" w:hAnsi="Times New Roman" w:cs="Times New Roman"/>
          <w:bCs/>
          <w:kern w:val="3"/>
        </w:rPr>
      </w:pPr>
      <w:r>
        <w:rPr>
          <w:rFonts w:ascii="Times New Roman" w:eastAsia="Times New Roman" w:hAnsi="Times New Roman" w:cs="Times New Roman"/>
          <w:bCs/>
          <w:kern w:val="3"/>
        </w:rPr>
        <w:t>Директор</w:t>
      </w:r>
    </w:p>
    <w:p w14:paraId="00D91A00" w14:textId="62A3572E" w:rsidR="00697CFD" w:rsidRDefault="00B602D1">
      <w:pPr>
        <w:widowControl w:val="0"/>
        <w:autoSpaceDN w:val="0"/>
        <w:spacing w:after="0" w:line="240" w:lineRule="auto"/>
        <w:ind w:left="5387"/>
        <w:jc w:val="right"/>
        <w:rPr>
          <w:rFonts w:ascii="Times New Roman" w:eastAsia="Times New Roman" w:hAnsi="Times New Roman" w:cs="Times New Roman"/>
          <w:bCs/>
          <w:kern w:val="3"/>
        </w:rPr>
      </w:pPr>
      <w:r>
        <w:rPr>
          <w:rFonts w:ascii="Times New Roman" w:eastAsia="Times New Roman" w:hAnsi="Times New Roman" w:cs="Times New Roman"/>
          <w:bCs/>
          <w:kern w:val="3"/>
        </w:rPr>
        <w:t>МАОУ «ЦДО»</w:t>
      </w:r>
    </w:p>
    <w:p w14:paraId="23C71418" w14:textId="77777777" w:rsidR="00697CFD" w:rsidRDefault="00697CFD">
      <w:pPr>
        <w:widowControl w:val="0"/>
        <w:autoSpaceDN w:val="0"/>
        <w:spacing w:after="0" w:line="240" w:lineRule="auto"/>
        <w:ind w:left="5387"/>
        <w:jc w:val="right"/>
        <w:rPr>
          <w:rFonts w:ascii="Times New Roman" w:eastAsia="Times New Roman" w:hAnsi="Times New Roman" w:cs="Times New Roman"/>
          <w:bCs/>
          <w:kern w:val="3"/>
        </w:rPr>
      </w:pPr>
    </w:p>
    <w:p w14:paraId="275AA900" w14:textId="77777777" w:rsidR="00697CFD" w:rsidRDefault="00B602D1">
      <w:pPr>
        <w:widowControl w:val="0"/>
        <w:autoSpaceDN w:val="0"/>
        <w:spacing w:after="0" w:line="240" w:lineRule="auto"/>
        <w:ind w:left="5387"/>
        <w:jc w:val="right"/>
        <w:rPr>
          <w:rFonts w:ascii="Times New Roman" w:eastAsia="Times New Roman" w:hAnsi="Times New Roman" w:cs="Times New Roman"/>
          <w:bCs/>
          <w:kern w:val="3"/>
        </w:rPr>
      </w:pPr>
      <w:r>
        <w:rPr>
          <w:rFonts w:ascii="Times New Roman" w:eastAsia="Times New Roman" w:hAnsi="Times New Roman" w:cs="Times New Roman"/>
          <w:bCs/>
          <w:kern w:val="3"/>
        </w:rPr>
        <w:t>____________ Т.А. Чебыкина</w:t>
      </w:r>
    </w:p>
    <w:p w14:paraId="5C122087" w14:textId="3B8C1B04" w:rsidR="00697CFD" w:rsidRDefault="00B602D1">
      <w:pPr>
        <w:widowControl w:val="0"/>
        <w:autoSpaceDN w:val="0"/>
        <w:spacing w:after="0" w:line="240" w:lineRule="auto"/>
        <w:ind w:left="5387"/>
        <w:jc w:val="right"/>
        <w:rPr>
          <w:rFonts w:ascii="Times New Roman" w:eastAsia="Times New Roman" w:hAnsi="Times New Roman" w:cs="Times New Roman"/>
          <w:bCs/>
          <w:kern w:val="3"/>
        </w:rPr>
      </w:pPr>
      <w:r>
        <w:rPr>
          <w:rFonts w:ascii="Times New Roman" w:eastAsia="Times New Roman" w:hAnsi="Times New Roman" w:cs="Times New Roman"/>
          <w:bCs/>
          <w:kern w:val="3"/>
        </w:rPr>
        <w:t>«</w:t>
      </w:r>
      <w:r w:rsidR="00BA0530">
        <w:rPr>
          <w:rFonts w:ascii="Times New Roman" w:eastAsia="Times New Roman" w:hAnsi="Times New Roman" w:cs="Times New Roman"/>
          <w:bCs/>
          <w:kern w:val="3"/>
        </w:rPr>
        <w:t>05</w:t>
      </w:r>
      <w:r>
        <w:rPr>
          <w:rFonts w:ascii="Times New Roman" w:eastAsia="Times New Roman" w:hAnsi="Times New Roman" w:cs="Times New Roman"/>
          <w:bCs/>
          <w:kern w:val="3"/>
        </w:rPr>
        <w:t>»</w:t>
      </w:r>
      <w:r w:rsidRPr="00F143D5">
        <w:rPr>
          <w:rFonts w:ascii="Times New Roman" w:eastAsia="Times New Roman" w:hAnsi="Times New Roman" w:cs="Times New Roman"/>
          <w:bCs/>
          <w:kern w:val="3"/>
        </w:rPr>
        <w:t xml:space="preserve"> </w:t>
      </w:r>
      <w:r>
        <w:rPr>
          <w:rFonts w:ascii="Times New Roman" w:eastAsia="Times New Roman" w:hAnsi="Times New Roman" w:cs="Times New Roman"/>
          <w:bCs/>
          <w:kern w:val="3"/>
        </w:rPr>
        <w:t>мая</w:t>
      </w:r>
      <w:r w:rsidRPr="00F143D5">
        <w:rPr>
          <w:rFonts w:ascii="Times New Roman" w:eastAsia="Times New Roman" w:hAnsi="Times New Roman" w:cs="Times New Roman"/>
          <w:bCs/>
          <w:kern w:val="3"/>
        </w:rPr>
        <w:t xml:space="preserve"> </w:t>
      </w:r>
      <w:r>
        <w:rPr>
          <w:rFonts w:ascii="Times New Roman" w:eastAsia="Times New Roman" w:hAnsi="Times New Roman" w:cs="Times New Roman"/>
          <w:bCs/>
          <w:kern w:val="3"/>
        </w:rPr>
        <w:t>202</w:t>
      </w:r>
      <w:r w:rsidR="00BA0530">
        <w:rPr>
          <w:rFonts w:ascii="Times New Roman" w:eastAsia="Times New Roman" w:hAnsi="Times New Roman" w:cs="Times New Roman"/>
          <w:bCs/>
          <w:kern w:val="3"/>
        </w:rPr>
        <w:t>5</w:t>
      </w:r>
      <w:r>
        <w:rPr>
          <w:rFonts w:ascii="Times New Roman" w:eastAsia="Times New Roman" w:hAnsi="Times New Roman" w:cs="Times New Roman"/>
          <w:bCs/>
          <w:kern w:val="3"/>
        </w:rPr>
        <w:t xml:space="preserve"> г.</w:t>
      </w:r>
    </w:p>
    <w:p w14:paraId="3E76D417" w14:textId="77777777" w:rsidR="00697CFD" w:rsidRDefault="00697CFD">
      <w:pPr>
        <w:widowControl w:val="0"/>
        <w:autoSpaceDN w:val="0"/>
        <w:spacing w:after="0" w:line="240" w:lineRule="auto"/>
        <w:rPr>
          <w:rFonts w:ascii="Times New Roman" w:eastAsia="Times New Roman" w:hAnsi="Times New Roman" w:cs="Times New Roman"/>
          <w:bCs/>
          <w:kern w:val="3"/>
        </w:rPr>
      </w:pPr>
    </w:p>
    <w:p w14:paraId="6FB34DDE"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4CBF43D8"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609A9B98"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2650062A"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67093AF8"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68282165"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66960FB5"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25E581CD"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70B1504A"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5D621746"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1723C3F4"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52213437" w14:textId="77777777" w:rsidR="00697CFD" w:rsidRDefault="00697CFD">
      <w:pPr>
        <w:widowControl w:val="0"/>
        <w:autoSpaceDN w:val="0"/>
        <w:spacing w:after="0" w:line="240" w:lineRule="auto"/>
        <w:jc w:val="center"/>
        <w:rPr>
          <w:rFonts w:ascii="Times New Roman" w:eastAsia="Times New Roman" w:hAnsi="Times New Roman" w:cs="Times New Roman"/>
          <w:b/>
          <w:bCs/>
          <w:kern w:val="3"/>
        </w:rPr>
      </w:pPr>
    </w:p>
    <w:p w14:paraId="5EDD143F" w14:textId="77777777" w:rsidR="00697CFD" w:rsidRDefault="00B602D1">
      <w:pPr>
        <w:widowControl w:val="0"/>
        <w:autoSpaceDN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ДОКУМЕНТАЦИЯ</w:t>
      </w:r>
    </w:p>
    <w:p w14:paraId="625E8ECD" w14:textId="77777777" w:rsidR="00697CFD" w:rsidRDefault="00697CFD">
      <w:pPr>
        <w:widowControl w:val="0"/>
        <w:autoSpaceDN w:val="0"/>
        <w:spacing w:after="0" w:line="240" w:lineRule="auto"/>
        <w:jc w:val="center"/>
        <w:rPr>
          <w:rFonts w:ascii="Times New Roman" w:eastAsia="Calibri" w:hAnsi="Times New Roman" w:cs="Times New Roman"/>
          <w:b/>
          <w:lang w:eastAsia="en-US"/>
        </w:rPr>
      </w:pPr>
    </w:p>
    <w:p w14:paraId="6099271C" w14:textId="77777777" w:rsidR="00697CFD" w:rsidRDefault="00B602D1">
      <w:pPr>
        <w:widowControl w:val="0"/>
        <w:autoSpaceDN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 о проведении запроса котировок в электронной форме</w:t>
      </w:r>
    </w:p>
    <w:p w14:paraId="0021A571" w14:textId="2F5474C0" w:rsidR="00697CFD" w:rsidRDefault="00B602D1">
      <w:pPr>
        <w:widowControl w:val="0"/>
        <w:autoSpaceDN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 на </w:t>
      </w:r>
      <w:r w:rsidR="00BA0530">
        <w:rPr>
          <w:rFonts w:ascii="Times New Roman" w:eastAsia="Calibri" w:hAnsi="Times New Roman" w:cs="Times New Roman"/>
          <w:b/>
          <w:lang w:eastAsia="en-US"/>
        </w:rPr>
        <w:t>о</w:t>
      </w:r>
      <w:r w:rsidR="00BA0530" w:rsidRPr="00BA0530">
        <w:rPr>
          <w:rFonts w:ascii="Times New Roman" w:eastAsia="Calibri" w:hAnsi="Times New Roman" w:cs="Times New Roman"/>
          <w:b/>
          <w:lang w:eastAsia="en-US"/>
        </w:rPr>
        <w:t>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p w14:paraId="25D481FF" w14:textId="77777777" w:rsidR="00697CFD" w:rsidRDefault="00697CFD">
      <w:pPr>
        <w:widowControl w:val="0"/>
        <w:autoSpaceDN w:val="0"/>
        <w:spacing w:after="0" w:line="240" w:lineRule="auto"/>
        <w:jc w:val="center"/>
        <w:rPr>
          <w:rFonts w:ascii="Times New Roman" w:eastAsia="Calibri" w:hAnsi="Times New Roman" w:cs="Times New Roman"/>
          <w:b/>
          <w:lang w:eastAsia="en-US"/>
        </w:rPr>
      </w:pPr>
    </w:p>
    <w:p w14:paraId="648BD1FA" w14:textId="77777777" w:rsidR="00697CFD" w:rsidRDefault="00697CFD">
      <w:pPr>
        <w:widowControl w:val="0"/>
        <w:autoSpaceDN w:val="0"/>
        <w:spacing w:after="0" w:line="240" w:lineRule="auto"/>
        <w:jc w:val="center"/>
        <w:rPr>
          <w:rFonts w:ascii="Times New Roman" w:eastAsia="Calibri" w:hAnsi="Times New Roman" w:cs="Times New Roman"/>
          <w:b/>
          <w:lang w:eastAsia="en-US"/>
        </w:rPr>
      </w:pPr>
    </w:p>
    <w:p w14:paraId="630350D7" w14:textId="77777777" w:rsidR="00697CFD" w:rsidRDefault="00697CFD">
      <w:pPr>
        <w:widowControl w:val="0"/>
        <w:autoSpaceDN w:val="0"/>
        <w:spacing w:after="0" w:line="240" w:lineRule="auto"/>
        <w:jc w:val="center"/>
        <w:rPr>
          <w:rFonts w:ascii="Times New Roman" w:eastAsia="Calibri" w:hAnsi="Times New Roman" w:cs="Times New Roman"/>
          <w:b/>
          <w:lang w:eastAsia="en-US"/>
        </w:rPr>
      </w:pPr>
    </w:p>
    <w:p w14:paraId="11412CF6" w14:textId="560FB8F3" w:rsidR="00697CFD" w:rsidRDefault="00B602D1">
      <w:pPr>
        <w:widowControl w:val="0"/>
        <w:autoSpaceDN w:val="0"/>
        <w:spacing w:after="0" w:line="240" w:lineRule="auto"/>
        <w:jc w:val="both"/>
        <w:rPr>
          <w:rFonts w:ascii="Times New Roman" w:eastAsia="SimSun" w:hAnsi="Times New Roman" w:cs="Times New Roman"/>
          <w:kern w:val="3"/>
          <w:lang w:eastAsia="zh-CN" w:bidi="hi-IN"/>
        </w:rPr>
      </w:pPr>
      <w:r>
        <w:rPr>
          <w:rFonts w:ascii="Times New Roman" w:eastAsia="Calibri" w:hAnsi="Times New Roman" w:cs="Times New Roman"/>
          <w:b/>
          <w:lang w:eastAsia="en-US"/>
        </w:rPr>
        <w:t>Заказчик: Муниципальное автономное образовательное учреждение «Центр дополнительного образования»</w:t>
      </w:r>
    </w:p>
    <w:p w14:paraId="0C669F94" w14:textId="77777777" w:rsidR="00697CFD" w:rsidRDefault="00697CFD">
      <w:pPr>
        <w:widowControl w:val="0"/>
        <w:autoSpaceDN w:val="0"/>
        <w:spacing w:after="0" w:line="240" w:lineRule="auto"/>
        <w:rPr>
          <w:rFonts w:ascii="Times New Roman" w:eastAsia="Calibri" w:hAnsi="Times New Roman" w:cs="Times New Roman"/>
          <w:lang w:eastAsia="en-US"/>
        </w:rPr>
      </w:pPr>
    </w:p>
    <w:p w14:paraId="5804ABCF" w14:textId="77777777" w:rsidR="00697CFD" w:rsidRDefault="00697CFD">
      <w:pPr>
        <w:widowControl w:val="0"/>
        <w:autoSpaceDN w:val="0"/>
        <w:spacing w:after="0" w:line="240" w:lineRule="auto"/>
        <w:rPr>
          <w:rFonts w:ascii="Times New Roman" w:eastAsia="Calibri" w:hAnsi="Times New Roman" w:cs="Times New Roman"/>
          <w:lang w:eastAsia="en-US"/>
        </w:rPr>
      </w:pPr>
    </w:p>
    <w:p w14:paraId="46400322" w14:textId="77777777" w:rsidR="00697CFD" w:rsidRDefault="00697CFD">
      <w:pPr>
        <w:widowControl w:val="0"/>
        <w:autoSpaceDN w:val="0"/>
        <w:spacing w:after="0" w:line="240" w:lineRule="auto"/>
        <w:rPr>
          <w:rFonts w:ascii="Times New Roman" w:eastAsia="Calibri" w:hAnsi="Times New Roman" w:cs="Times New Roman"/>
          <w:lang w:eastAsia="en-US"/>
        </w:rPr>
      </w:pPr>
    </w:p>
    <w:p w14:paraId="20C50E83" w14:textId="77777777" w:rsidR="00697CFD" w:rsidRDefault="00697CFD">
      <w:pPr>
        <w:widowControl w:val="0"/>
        <w:autoSpaceDN w:val="0"/>
        <w:spacing w:after="0" w:line="240" w:lineRule="auto"/>
        <w:rPr>
          <w:rFonts w:ascii="Times New Roman" w:eastAsia="Calibri" w:hAnsi="Times New Roman" w:cs="Times New Roman"/>
          <w:lang w:eastAsia="en-US"/>
        </w:rPr>
      </w:pPr>
    </w:p>
    <w:p w14:paraId="42CA854A" w14:textId="77777777" w:rsidR="00697CFD" w:rsidRDefault="00697CFD">
      <w:pPr>
        <w:widowControl w:val="0"/>
        <w:autoSpaceDN w:val="0"/>
        <w:spacing w:after="0" w:line="240" w:lineRule="auto"/>
        <w:rPr>
          <w:rFonts w:ascii="Times New Roman" w:eastAsia="Calibri" w:hAnsi="Times New Roman" w:cs="Times New Roman"/>
          <w:lang w:eastAsia="en-US"/>
        </w:rPr>
      </w:pPr>
    </w:p>
    <w:p w14:paraId="6E684F95" w14:textId="77777777" w:rsidR="00697CFD" w:rsidRDefault="00697CFD">
      <w:pPr>
        <w:widowControl w:val="0"/>
        <w:autoSpaceDN w:val="0"/>
        <w:spacing w:after="0" w:line="240" w:lineRule="auto"/>
        <w:rPr>
          <w:rFonts w:ascii="Times New Roman" w:eastAsia="Calibri" w:hAnsi="Times New Roman" w:cs="Times New Roman"/>
          <w:lang w:eastAsia="en-US"/>
        </w:rPr>
      </w:pPr>
    </w:p>
    <w:p w14:paraId="32C1EFF4" w14:textId="77777777" w:rsidR="00697CFD" w:rsidRDefault="00697CFD">
      <w:pPr>
        <w:widowControl w:val="0"/>
        <w:autoSpaceDN w:val="0"/>
        <w:spacing w:after="0" w:line="240" w:lineRule="auto"/>
        <w:rPr>
          <w:rFonts w:ascii="Times New Roman" w:eastAsia="Calibri" w:hAnsi="Times New Roman" w:cs="Times New Roman"/>
          <w:lang w:eastAsia="en-US"/>
        </w:rPr>
      </w:pPr>
    </w:p>
    <w:p w14:paraId="551F41F9" w14:textId="77777777" w:rsidR="00697CFD" w:rsidRDefault="00697CFD">
      <w:pPr>
        <w:widowControl w:val="0"/>
        <w:autoSpaceDN w:val="0"/>
        <w:spacing w:after="0" w:line="240" w:lineRule="auto"/>
        <w:rPr>
          <w:rFonts w:ascii="Times New Roman" w:eastAsia="Calibri" w:hAnsi="Times New Roman" w:cs="Times New Roman"/>
          <w:lang w:eastAsia="en-US"/>
        </w:rPr>
      </w:pPr>
    </w:p>
    <w:p w14:paraId="2B32E199" w14:textId="77777777" w:rsidR="00697CFD" w:rsidRDefault="00697CFD">
      <w:pPr>
        <w:widowControl w:val="0"/>
        <w:autoSpaceDN w:val="0"/>
        <w:spacing w:after="0" w:line="240" w:lineRule="auto"/>
        <w:rPr>
          <w:rFonts w:ascii="Times New Roman" w:eastAsia="Calibri" w:hAnsi="Times New Roman" w:cs="Times New Roman"/>
          <w:lang w:eastAsia="en-US"/>
        </w:rPr>
      </w:pPr>
    </w:p>
    <w:p w14:paraId="5A0572E3" w14:textId="77777777" w:rsidR="00697CFD" w:rsidRDefault="00697CFD">
      <w:pPr>
        <w:widowControl w:val="0"/>
        <w:autoSpaceDN w:val="0"/>
        <w:spacing w:after="0" w:line="240" w:lineRule="auto"/>
        <w:rPr>
          <w:rFonts w:ascii="Times New Roman" w:eastAsia="Calibri" w:hAnsi="Times New Roman" w:cs="Times New Roman"/>
          <w:lang w:eastAsia="en-US"/>
        </w:rPr>
      </w:pPr>
    </w:p>
    <w:p w14:paraId="1E15532C" w14:textId="77777777" w:rsidR="00697CFD" w:rsidRDefault="00697CFD">
      <w:pPr>
        <w:widowControl w:val="0"/>
        <w:autoSpaceDN w:val="0"/>
        <w:spacing w:after="0" w:line="240" w:lineRule="auto"/>
        <w:rPr>
          <w:rFonts w:ascii="Times New Roman" w:eastAsia="Calibri" w:hAnsi="Times New Roman" w:cs="Times New Roman"/>
          <w:lang w:eastAsia="en-US"/>
        </w:rPr>
      </w:pPr>
    </w:p>
    <w:p w14:paraId="33247742" w14:textId="77777777" w:rsidR="00697CFD" w:rsidRDefault="00697CFD">
      <w:pPr>
        <w:widowControl w:val="0"/>
        <w:autoSpaceDN w:val="0"/>
        <w:spacing w:after="0" w:line="240" w:lineRule="auto"/>
        <w:rPr>
          <w:rFonts w:ascii="Times New Roman" w:eastAsia="Calibri" w:hAnsi="Times New Roman" w:cs="Times New Roman"/>
          <w:lang w:eastAsia="en-US"/>
        </w:rPr>
      </w:pPr>
    </w:p>
    <w:p w14:paraId="18FFE244" w14:textId="77777777" w:rsidR="00697CFD" w:rsidRDefault="00697CFD">
      <w:pPr>
        <w:widowControl w:val="0"/>
        <w:autoSpaceDN w:val="0"/>
        <w:spacing w:after="0" w:line="240" w:lineRule="auto"/>
        <w:rPr>
          <w:rFonts w:ascii="Times New Roman" w:eastAsia="Calibri" w:hAnsi="Times New Roman" w:cs="Times New Roman"/>
          <w:lang w:eastAsia="en-US"/>
        </w:rPr>
      </w:pPr>
    </w:p>
    <w:p w14:paraId="2B980287" w14:textId="77777777" w:rsidR="00697CFD" w:rsidRDefault="00697CFD">
      <w:pPr>
        <w:widowControl w:val="0"/>
        <w:autoSpaceDN w:val="0"/>
        <w:spacing w:after="0" w:line="240" w:lineRule="auto"/>
        <w:rPr>
          <w:rFonts w:ascii="Times New Roman" w:eastAsia="Calibri" w:hAnsi="Times New Roman" w:cs="Times New Roman"/>
          <w:lang w:eastAsia="en-US"/>
        </w:rPr>
      </w:pPr>
    </w:p>
    <w:p w14:paraId="01A5B4E3" w14:textId="77777777" w:rsidR="00697CFD" w:rsidRDefault="00697CFD">
      <w:pPr>
        <w:widowControl w:val="0"/>
        <w:autoSpaceDN w:val="0"/>
        <w:spacing w:after="0" w:line="240" w:lineRule="auto"/>
        <w:rPr>
          <w:rFonts w:ascii="Times New Roman" w:eastAsia="Calibri" w:hAnsi="Times New Roman" w:cs="Times New Roman"/>
          <w:lang w:eastAsia="en-US"/>
        </w:rPr>
      </w:pPr>
    </w:p>
    <w:p w14:paraId="4D1912A6" w14:textId="77777777" w:rsidR="00697CFD" w:rsidRDefault="00697CFD">
      <w:pPr>
        <w:widowControl w:val="0"/>
        <w:autoSpaceDN w:val="0"/>
        <w:spacing w:after="0" w:line="240" w:lineRule="auto"/>
        <w:rPr>
          <w:rFonts w:ascii="Times New Roman" w:eastAsia="Calibri" w:hAnsi="Times New Roman" w:cs="Times New Roman"/>
          <w:lang w:eastAsia="en-US"/>
        </w:rPr>
      </w:pPr>
    </w:p>
    <w:p w14:paraId="55ED4E42" w14:textId="77777777" w:rsidR="00697CFD" w:rsidRDefault="00697CFD">
      <w:pPr>
        <w:widowControl w:val="0"/>
        <w:autoSpaceDN w:val="0"/>
        <w:spacing w:after="0" w:line="240" w:lineRule="auto"/>
        <w:rPr>
          <w:rFonts w:ascii="Times New Roman" w:eastAsia="Calibri" w:hAnsi="Times New Roman" w:cs="Times New Roman"/>
          <w:lang w:eastAsia="en-US"/>
        </w:rPr>
      </w:pPr>
    </w:p>
    <w:p w14:paraId="0BE02B1F" w14:textId="77777777" w:rsidR="00697CFD" w:rsidRDefault="00697CFD">
      <w:pPr>
        <w:widowControl w:val="0"/>
        <w:autoSpaceDN w:val="0"/>
        <w:spacing w:after="0" w:line="240" w:lineRule="auto"/>
        <w:rPr>
          <w:rFonts w:ascii="Times New Roman" w:eastAsia="Calibri" w:hAnsi="Times New Roman" w:cs="Times New Roman"/>
          <w:lang w:eastAsia="en-US"/>
        </w:rPr>
      </w:pPr>
    </w:p>
    <w:p w14:paraId="31E30261" w14:textId="77777777" w:rsidR="00697CFD" w:rsidRDefault="00697CFD">
      <w:pPr>
        <w:widowControl w:val="0"/>
        <w:autoSpaceDN w:val="0"/>
        <w:spacing w:after="0" w:line="240" w:lineRule="auto"/>
        <w:rPr>
          <w:rFonts w:ascii="Times New Roman" w:eastAsia="Calibri" w:hAnsi="Times New Roman" w:cs="Times New Roman"/>
          <w:lang w:eastAsia="en-US"/>
        </w:rPr>
      </w:pPr>
    </w:p>
    <w:p w14:paraId="6CDF0CF7" w14:textId="1D36B51F" w:rsidR="00697CFD" w:rsidRDefault="00697CFD">
      <w:pPr>
        <w:widowControl w:val="0"/>
        <w:autoSpaceDN w:val="0"/>
        <w:spacing w:after="0" w:line="240" w:lineRule="auto"/>
        <w:jc w:val="center"/>
        <w:rPr>
          <w:rFonts w:ascii="Times New Roman" w:eastAsia="Calibri" w:hAnsi="Times New Roman" w:cs="Times New Roman"/>
          <w:b/>
          <w:lang w:eastAsia="en-US"/>
        </w:rPr>
      </w:pPr>
    </w:p>
    <w:p w14:paraId="56CF1E88" w14:textId="62D3310E" w:rsidR="002C6FC5" w:rsidRDefault="002C6FC5">
      <w:pPr>
        <w:widowControl w:val="0"/>
        <w:autoSpaceDN w:val="0"/>
        <w:spacing w:after="0" w:line="240" w:lineRule="auto"/>
        <w:jc w:val="center"/>
        <w:rPr>
          <w:rFonts w:ascii="Times New Roman" w:eastAsia="Calibri" w:hAnsi="Times New Roman" w:cs="Times New Roman"/>
          <w:b/>
          <w:lang w:eastAsia="en-US"/>
        </w:rPr>
      </w:pPr>
    </w:p>
    <w:p w14:paraId="5B0DC445" w14:textId="3A2F7145" w:rsidR="002C6FC5" w:rsidRDefault="002C6FC5">
      <w:pPr>
        <w:widowControl w:val="0"/>
        <w:autoSpaceDN w:val="0"/>
        <w:spacing w:after="0" w:line="240" w:lineRule="auto"/>
        <w:jc w:val="center"/>
        <w:rPr>
          <w:rFonts w:ascii="Times New Roman" w:eastAsia="Calibri" w:hAnsi="Times New Roman" w:cs="Times New Roman"/>
          <w:b/>
          <w:lang w:eastAsia="en-US"/>
        </w:rPr>
      </w:pPr>
    </w:p>
    <w:p w14:paraId="4919349D" w14:textId="67044EFD" w:rsidR="002C6FC5" w:rsidRDefault="002C6FC5">
      <w:pPr>
        <w:widowControl w:val="0"/>
        <w:autoSpaceDN w:val="0"/>
        <w:spacing w:after="0" w:line="240" w:lineRule="auto"/>
        <w:jc w:val="center"/>
        <w:rPr>
          <w:rFonts w:ascii="Times New Roman" w:eastAsia="Calibri" w:hAnsi="Times New Roman" w:cs="Times New Roman"/>
          <w:b/>
          <w:lang w:eastAsia="en-US"/>
        </w:rPr>
      </w:pPr>
    </w:p>
    <w:p w14:paraId="2B572597" w14:textId="4949D7FD" w:rsidR="002C6FC5" w:rsidRDefault="002C6FC5">
      <w:pPr>
        <w:widowControl w:val="0"/>
        <w:autoSpaceDN w:val="0"/>
        <w:spacing w:after="0" w:line="240" w:lineRule="auto"/>
        <w:jc w:val="center"/>
        <w:rPr>
          <w:rFonts w:ascii="Times New Roman" w:eastAsia="Calibri" w:hAnsi="Times New Roman" w:cs="Times New Roman"/>
          <w:b/>
          <w:lang w:eastAsia="en-US"/>
        </w:rPr>
      </w:pPr>
    </w:p>
    <w:p w14:paraId="30EFDF5A" w14:textId="77777777" w:rsidR="002C6FC5" w:rsidRDefault="002C6FC5">
      <w:pPr>
        <w:widowControl w:val="0"/>
        <w:autoSpaceDN w:val="0"/>
        <w:spacing w:after="0" w:line="240" w:lineRule="auto"/>
        <w:jc w:val="center"/>
        <w:rPr>
          <w:rFonts w:ascii="Times New Roman" w:eastAsia="Calibri" w:hAnsi="Times New Roman" w:cs="Times New Roman"/>
          <w:b/>
          <w:lang w:eastAsia="en-US"/>
        </w:rPr>
      </w:pPr>
    </w:p>
    <w:p w14:paraId="440155BE" w14:textId="43D0A388" w:rsidR="00697CFD" w:rsidRDefault="00B602D1">
      <w:pPr>
        <w:widowControl w:val="0"/>
        <w:autoSpaceDN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202</w:t>
      </w:r>
      <w:r w:rsidR="0010609B">
        <w:rPr>
          <w:rFonts w:ascii="Times New Roman" w:eastAsia="Calibri" w:hAnsi="Times New Roman" w:cs="Times New Roman"/>
          <w:b/>
          <w:lang w:eastAsia="en-US"/>
        </w:rPr>
        <w:t>5</w:t>
      </w:r>
    </w:p>
    <w:p w14:paraId="0243372A" w14:textId="77777777" w:rsidR="00697CFD" w:rsidRDefault="00B602D1">
      <w:pPr>
        <w:widowControl w:val="0"/>
        <w:autoSpaceDN w:val="0"/>
        <w:spacing w:after="0" w:line="240" w:lineRule="auto"/>
        <w:textAlignment w:val="baseline"/>
        <w:rPr>
          <w:rFonts w:ascii="Times New Roman" w:eastAsia="Times New Roman" w:hAnsi="Times New Roman" w:cs="Times New Roman"/>
          <w:b/>
          <w:bCs/>
          <w:kern w:val="3"/>
          <w:lang w:eastAsia="zh-CN"/>
        </w:rPr>
      </w:pPr>
      <w:r>
        <w:rPr>
          <w:rFonts w:ascii="Times New Roman" w:eastAsia="SimSun" w:hAnsi="Times New Roman" w:cs="Times New Roman"/>
          <w:b/>
          <w:bCs/>
          <w:kern w:val="3"/>
          <w:lang w:eastAsia="zh-CN" w:bidi="hi-IN"/>
        </w:rPr>
        <w:br w:type="page"/>
      </w:r>
    </w:p>
    <w:p w14:paraId="67A7F144" w14:textId="77777777" w:rsidR="00697CFD" w:rsidRDefault="00697CFD">
      <w:pPr>
        <w:spacing w:after="0" w:line="240" w:lineRule="auto"/>
        <w:rPr>
          <w:rFonts w:ascii="Times New Roman" w:hAnsi="Times New Roman" w:cs="Times New Roman"/>
          <w:sz w:val="24"/>
          <w:szCs w:val="24"/>
        </w:rPr>
      </w:pPr>
    </w:p>
    <w:p w14:paraId="0E46C6D8" w14:textId="77777777" w:rsidR="00697CFD" w:rsidRDefault="00B602D1">
      <w:pPr>
        <w:spacing w:after="0"/>
        <w:jc w:val="center"/>
        <w:rPr>
          <w:rFonts w:ascii="Times New Roman" w:hAnsi="Times New Roman" w:cs="Times New Roman"/>
          <w:b/>
          <w:sz w:val="24"/>
          <w:szCs w:val="24"/>
        </w:rPr>
      </w:pPr>
      <w:r>
        <w:rPr>
          <w:rFonts w:ascii="Times New Roman" w:hAnsi="Times New Roman" w:cs="Times New Roman"/>
          <w:b/>
          <w:sz w:val="24"/>
          <w:szCs w:val="24"/>
        </w:rPr>
        <w:t>Извещение о проведении запроса котировок в электронной форме</w:t>
      </w:r>
    </w:p>
    <w:p w14:paraId="4C470DA8" w14:textId="77777777" w:rsidR="00697CFD" w:rsidRDefault="00B602D1">
      <w:pPr>
        <w:spacing w:after="0"/>
        <w:jc w:val="center"/>
        <w:rPr>
          <w:rFonts w:ascii="Times New Roman" w:hAnsi="Times New Roman" w:cs="Times New Roman"/>
          <w:b/>
          <w:sz w:val="24"/>
          <w:szCs w:val="24"/>
        </w:rPr>
      </w:pPr>
      <w:r>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5CE3C0EB" w14:textId="77777777" w:rsidR="00697CFD" w:rsidRDefault="00697CFD">
      <w:pPr>
        <w:spacing w:after="0"/>
        <w:jc w:val="center"/>
        <w:rPr>
          <w:rFonts w:ascii="Times New Roman" w:hAnsi="Times New Roman" w:cs="Times New Roman"/>
          <w:b/>
          <w:sz w:val="24"/>
          <w:szCs w:val="24"/>
        </w:rPr>
      </w:pP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6505"/>
      </w:tblGrid>
      <w:tr w:rsidR="00697CFD" w14:paraId="48A27412" w14:textId="77777777">
        <w:trPr>
          <w:trHeight w:val="90"/>
        </w:trPr>
        <w:tc>
          <w:tcPr>
            <w:tcW w:w="3616" w:type="dxa"/>
          </w:tcPr>
          <w:p w14:paraId="286CDDE0" w14:textId="77777777" w:rsidR="00697CFD" w:rsidRDefault="00B602D1">
            <w:pPr>
              <w:spacing w:after="0" w:line="240" w:lineRule="auto"/>
              <w:rPr>
                <w:rFonts w:ascii="Times New Roman" w:hAnsi="Times New Roman" w:cs="Times New Roman"/>
              </w:rPr>
            </w:pPr>
            <w:r>
              <w:rPr>
                <w:rFonts w:ascii="Times New Roman" w:hAnsi="Times New Roman" w:cs="Times New Roman"/>
              </w:rPr>
              <w:t xml:space="preserve">Способ осуществления закупки </w:t>
            </w:r>
          </w:p>
        </w:tc>
        <w:tc>
          <w:tcPr>
            <w:tcW w:w="6505" w:type="dxa"/>
          </w:tcPr>
          <w:p w14:paraId="7388A06E" w14:textId="77777777" w:rsidR="00697CFD" w:rsidRDefault="00B602D1">
            <w:pPr>
              <w:spacing w:after="0" w:line="240" w:lineRule="auto"/>
              <w:rPr>
                <w:rFonts w:ascii="Times New Roman" w:hAnsi="Times New Roman" w:cs="Times New Roman"/>
              </w:rPr>
            </w:pPr>
            <w:r>
              <w:rPr>
                <w:rFonts w:ascii="Times New Roman" w:hAnsi="Times New Roman" w:cs="Times New Roman"/>
              </w:rPr>
              <w:t>Запрос котировок в электронной форме</w:t>
            </w:r>
          </w:p>
          <w:p w14:paraId="5B7F95CB" w14:textId="77777777" w:rsidR="00697CFD" w:rsidRDefault="00697CFD">
            <w:pPr>
              <w:spacing w:after="0" w:line="240" w:lineRule="auto"/>
              <w:rPr>
                <w:rFonts w:ascii="Times New Roman" w:hAnsi="Times New Roman" w:cs="Times New Roman"/>
              </w:rPr>
            </w:pPr>
          </w:p>
        </w:tc>
      </w:tr>
      <w:tr w:rsidR="00697CFD" w14:paraId="04F077E0" w14:textId="77777777">
        <w:tc>
          <w:tcPr>
            <w:tcW w:w="3616" w:type="dxa"/>
          </w:tcPr>
          <w:p w14:paraId="1B4BC2E3" w14:textId="77777777" w:rsidR="00697CFD" w:rsidRDefault="00B602D1">
            <w:pPr>
              <w:pStyle w:val="43"/>
              <w:rPr>
                <w:rFonts w:ascii="Times New Roman" w:hAnsi="Times New Roman" w:cs="Times New Roman"/>
                <w:sz w:val="22"/>
                <w:szCs w:val="22"/>
              </w:rPr>
            </w:pPr>
            <w:r>
              <w:rPr>
                <w:rFonts w:ascii="Times New Roman" w:hAnsi="Times New Roman" w:cs="Times New Roman"/>
                <w:sz w:val="22"/>
                <w:szCs w:val="22"/>
              </w:rPr>
              <w:t>Наименование, место нахождения, почтовый адрес, адрес электронной почты, номер контактного телефона Заказчика</w:t>
            </w:r>
          </w:p>
        </w:tc>
        <w:tc>
          <w:tcPr>
            <w:tcW w:w="6505" w:type="dxa"/>
          </w:tcPr>
          <w:p w14:paraId="44804AF7" w14:textId="4036C700" w:rsidR="00697CFD" w:rsidRDefault="00B602D1">
            <w:pPr>
              <w:spacing w:after="0" w:line="240" w:lineRule="auto"/>
              <w:rPr>
                <w:rFonts w:ascii="Times New Roman" w:hAnsi="Times New Roman"/>
                <w:bCs/>
              </w:rPr>
            </w:pPr>
            <w:r>
              <w:rPr>
                <w:rFonts w:ascii="Times New Roman" w:hAnsi="Times New Roman"/>
                <w:bCs/>
              </w:rPr>
              <w:t>Муниципальное автономное образовательное учреждение «Центр дополнительного образования»</w:t>
            </w:r>
          </w:p>
          <w:p w14:paraId="08C8D108" w14:textId="77777777" w:rsidR="00697CFD" w:rsidRDefault="00B602D1">
            <w:pPr>
              <w:spacing w:after="0" w:line="240" w:lineRule="auto"/>
              <w:rPr>
                <w:rFonts w:ascii="Times New Roman" w:hAnsi="Times New Roman"/>
                <w:bCs/>
              </w:rPr>
            </w:pPr>
            <w:r>
              <w:rPr>
                <w:rFonts w:ascii="Times New Roman" w:hAnsi="Times New Roman"/>
                <w:bCs/>
              </w:rPr>
              <w:t>623340, Свердловская область, Артинский район, п. Арти, ул. Ленина, д. 75</w:t>
            </w:r>
          </w:p>
          <w:p w14:paraId="1B07D795" w14:textId="77777777" w:rsidR="00697CFD" w:rsidRDefault="00B602D1">
            <w:pPr>
              <w:spacing w:after="0" w:line="240" w:lineRule="auto"/>
              <w:rPr>
                <w:rFonts w:ascii="Times New Roman" w:hAnsi="Times New Roman"/>
                <w:bCs/>
              </w:rPr>
            </w:pPr>
            <w:r>
              <w:rPr>
                <w:rFonts w:ascii="Times New Roman" w:hAnsi="Times New Roman"/>
                <w:bCs/>
              </w:rPr>
              <w:t>Контактное лицо: Андреева Татьяна Владимировна</w:t>
            </w:r>
          </w:p>
          <w:p w14:paraId="16E62109" w14:textId="77777777" w:rsidR="00697CFD" w:rsidRDefault="00B602D1">
            <w:pPr>
              <w:spacing w:after="0" w:line="240" w:lineRule="auto"/>
              <w:rPr>
                <w:rFonts w:ascii="Times New Roman" w:hAnsi="Times New Roman"/>
                <w:bCs/>
              </w:rPr>
            </w:pPr>
            <w:r>
              <w:rPr>
                <w:rFonts w:ascii="Times New Roman" w:hAnsi="Times New Roman"/>
                <w:bCs/>
              </w:rPr>
              <w:t>тел: 83439164020</w:t>
            </w:r>
          </w:p>
          <w:p w14:paraId="158E08B3" w14:textId="77777777" w:rsidR="00697CFD" w:rsidRDefault="00B602D1">
            <w:pPr>
              <w:spacing w:after="0" w:line="240" w:lineRule="auto"/>
              <w:rPr>
                <w:rFonts w:ascii="Times New Roman" w:hAnsi="Times New Roman" w:cs="Times New Roman"/>
              </w:rPr>
            </w:pPr>
            <w:r>
              <w:rPr>
                <w:rFonts w:ascii="Times New Roman" w:hAnsi="Times New Roman"/>
                <w:bCs/>
              </w:rPr>
              <w:t>адрес электронной почты: cdt@arti-go.ru</w:t>
            </w:r>
          </w:p>
        </w:tc>
      </w:tr>
      <w:tr w:rsidR="00697CFD" w14:paraId="01CA5578" w14:textId="77777777">
        <w:tc>
          <w:tcPr>
            <w:tcW w:w="3616" w:type="dxa"/>
          </w:tcPr>
          <w:p w14:paraId="18336C5F" w14:textId="77777777" w:rsidR="00697CFD" w:rsidRDefault="00B602D1">
            <w:pPr>
              <w:spacing w:after="0" w:line="240" w:lineRule="auto"/>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505" w:type="dxa"/>
          </w:tcPr>
          <w:p w14:paraId="07D1417F" w14:textId="77777777" w:rsidR="00697CFD" w:rsidRDefault="00B602D1">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697CFD" w14:paraId="4F3D8D27" w14:textId="77777777">
        <w:tc>
          <w:tcPr>
            <w:tcW w:w="3616" w:type="dxa"/>
          </w:tcPr>
          <w:p w14:paraId="4A3D9623"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505" w:type="dxa"/>
          </w:tcPr>
          <w:p w14:paraId="37B5A9BD" w14:textId="107D2538" w:rsidR="00697CFD" w:rsidRDefault="00BA0530">
            <w:pPr>
              <w:spacing w:line="240" w:lineRule="auto"/>
              <w:jc w:val="both"/>
              <w:rPr>
                <w:rFonts w:ascii="Times New Roman" w:hAnsi="Times New Roman" w:cs="Times New Roman"/>
                <w:bCs/>
              </w:rPr>
            </w:pPr>
            <w:r w:rsidRPr="00BA0530">
              <w:rPr>
                <w:rFonts w:ascii="Times New Roman" w:eastAsia="Times New Roman" w:hAnsi="Times New Roman"/>
                <w:lang w:eastAsia="ar-SA"/>
              </w:rPr>
              <w:t>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tc>
      </w:tr>
      <w:tr w:rsidR="00697CFD" w14:paraId="6E0A7FEE" w14:textId="77777777">
        <w:tc>
          <w:tcPr>
            <w:tcW w:w="3616" w:type="dxa"/>
          </w:tcPr>
          <w:p w14:paraId="075CF4AD"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Место и сроки поставки товара, выполнения работы, оказания услуги</w:t>
            </w:r>
          </w:p>
        </w:tc>
        <w:tc>
          <w:tcPr>
            <w:tcW w:w="6505" w:type="dxa"/>
          </w:tcPr>
          <w:p w14:paraId="14234CB8" w14:textId="2C097D22" w:rsidR="00697CFD" w:rsidRPr="00F143D5" w:rsidRDefault="00B602D1">
            <w:pPr>
              <w:spacing w:after="0" w:line="240" w:lineRule="auto"/>
              <w:jc w:val="both"/>
              <w:rPr>
                <w:rFonts w:ascii="Times New Roman" w:hAnsi="Times New Roman"/>
                <w:bCs/>
                <w:lang w:eastAsia="zh-CN"/>
              </w:rPr>
            </w:pPr>
            <w:r w:rsidRPr="00F143D5">
              <w:rPr>
                <w:rFonts w:ascii="Times New Roman" w:hAnsi="Times New Roman"/>
                <w:bCs/>
                <w:lang w:eastAsia="zh-CN"/>
              </w:rPr>
              <w:t>Место</w:t>
            </w:r>
            <w:r>
              <w:rPr>
                <w:rFonts w:ascii="Times New Roman" w:hAnsi="Times New Roman"/>
                <w:bCs/>
                <w:lang w:eastAsia="zh-CN"/>
              </w:rPr>
              <w:t xml:space="preserve"> оказания услуг</w:t>
            </w:r>
            <w:r w:rsidRPr="00F143D5">
              <w:rPr>
                <w:rFonts w:ascii="Times New Roman" w:hAnsi="Times New Roman"/>
                <w:bCs/>
                <w:lang w:eastAsia="zh-CN"/>
              </w:rPr>
              <w:t>: 623340, Свердловская область, Артинский район, п. Арти, ул. Ленина, д.75. Муниципальное автономное образовательное учреждение «Центр дополнительного образования».</w:t>
            </w:r>
          </w:p>
          <w:p w14:paraId="2942E757" w14:textId="77777777" w:rsidR="00697CFD" w:rsidRDefault="00697CFD">
            <w:pPr>
              <w:spacing w:after="0" w:line="240" w:lineRule="auto"/>
              <w:jc w:val="both"/>
              <w:rPr>
                <w:rFonts w:ascii="Times New Roman" w:hAnsi="Times New Roman"/>
                <w:bCs/>
              </w:rPr>
            </w:pPr>
          </w:p>
          <w:p w14:paraId="06B1CCCD" w14:textId="3FD61813" w:rsidR="00697CFD" w:rsidRDefault="00B602D1">
            <w:pPr>
              <w:spacing w:after="0" w:line="240" w:lineRule="auto"/>
              <w:jc w:val="both"/>
              <w:rPr>
                <w:rFonts w:ascii="Times New Roman" w:hAnsi="Times New Roman" w:cs="Times New Roman"/>
                <w:bCs/>
                <w:color w:val="000000" w:themeColor="text1"/>
              </w:rPr>
            </w:pPr>
            <w:r>
              <w:rPr>
                <w:rFonts w:ascii="Times New Roman" w:hAnsi="Times New Roman"/>
                <w:bCs/>
              </w:rPr>
              <w:t>Срок оказания</w:t>
            </w:r>
            <w:r w:rsidRPr="00F143D5">
              <w:rPr>
                <w:rFonts w:ascii="Times New Roman" w:hAnsi="Times New Roman"/>
                <w:bCs/>
              </w:rPr>
              <w:t xml:space="preserve"> услуг</w:t>
            </w:r>
            <w:r>
              <w:rPr>
                <w:rFonts w:ascii="Times New Roman" w:hAnsi="Times New Roman"/>
                <w:bCs/>
              </w:rPr>
              <w:t xml:space="preserve">: </w:t>
            </w:r>
            <w:r w:rsidR="00BA0530" w:rsidRPr="00BA0530">
              <w:rPr>
                <w:rFonts w:ascii="Times New Roman" w:hAnsi="Times New Roman"/>
                <w:bCs/>
              </w:rPr>
              <w:t>Срок оказания услуг: с 01.06.2025 года по 31.12.2025 года 24:00 часов</w:t>
            </w:r>
          </w:p>
        </w:tc>
      </w:tr>
      <w:tr w:rsidR="00697CFD" w14:paraId="6E1A4D79" w14:textId="77777777">
        <w:tc>
          <w:tcPr>
            <w:tcW w:w="3616" w:type="dxa"/>
          </w:tcPr>
          <w:p w14:paraId="23DAB4CA" w14:textId="77777777" w:rsidR="00697CFD" w:rsidRDefault="00B602D1">
            <w:pPr>
              <w:spacing w:after="0" w:line="240" w:lineRule="auto"/>
              <w:rPr>
                <w:rFonts w:ascii="Times New Roman" w:hAnsi="Times New Roman" w:cs="Times New Roman"/>
              </w:rPr>
            </w:pPr>
            <w:r>
              <w:rPr>
                <w:rFonts w:ascii="Times New Roman" w:hAnsi="Times New Roman" w:cs="Times New Roman"/>
              </w:rPr>
              <w:t>Сведения о начальной (максимальной) цене договора (цене лота)</w:t>
            </w:r>
          </w:p>
        </w:tc>
        <w:tc>
          <w:tcPr>
            <w:tcW w:w="6505" w:type="dxa"/>
          </w:tcPr>
          <w:p w14:paraId="46FE1585" w14:textId="26ECD3AD" w:rsidR="00697CFD" w:rsidRPr="00F143D5" w:rsidRDefault="00BA0530">
            <w:pPr>
              <w:spacing w:after="0" w:line="240" w:lineRule="auto"/>
              <w:jc w:val="both"/>
              <w:rPr>
                <w:rFonts w:ascii="Times New Roman" w:eastAsia="Times New Roman" w:hAnsi="Times New Roman"/>
                <w:color w:val="000000"/>
              </w:rPr>
            </w:pPr>
            <w:r w:rsidRPr="00BA0530">
              <w:rPr>
                <w:rFonts w:ascii="Times New Roman" w:eastAsia="Times New Roman" w:hAnsi="Times New Roman"/>
                <w:color w:val="000000"/>
              </w:rPr>
              <w:t>873</w:t>
            </w:r>
            <w:r w:rsidR="0010609B">
              <w:rPr>
                <w:rFonts w:ascii="Times New Roman" w:eastAsia="Times New Roman" w:hAnsi="Times New Roman"/>
                <w:color w:val="000000"/>
              </w:rPr>
              <w:t xml:space="preserve"> </w:t>
            </w:r>
            <w:r w:rsidRPr="00BA0530">
              <w:rPr>
                <w:rFonts w:ascii="Times New Roman" w:eastAsia="Times New Roman" w:hAnsi="Times New Roman"/>
                <w:color w:val="000000"/>
              </w:rPr>
              <w:t>120</w:t>
            </w:r>
            <w:r>
              <w:rPr>
                <w:rFonts w:ascii="Times New Roman" w:eastAsia="Times New Roman" w:hAnsi="Times New Roman"/>
                <w:color w:val="000000"/>
              </w:rPr>
              <w:t xml:space="preserve"> (</w:t>
            </w:r>
            <w:r w:rsidR="0010609B">
              <w:rPr>
                <w:rFonts w:ascii="Times New Roman" w:eastAsia="Times New Roman" w:hAnsi="Times New Roman"/>
                <w:color w:val="000000"/>
              </w:rPr>
              <w:t>В</w:t>
            </w:r>
            <w:r>
              <w:rPr>
                <w:rFonts w:ascii="Times New Roman" w:eastAsia="Times New Roman" w:hAnsi="Times New Roman"/>
                <w:color w:val="000000"/>
              </w:rPr>
              <w:t>осемьсот семьдесят три тысячи сто двадцать) рублей 00 копеек.</w:t>
            </w:r>
          </w:p>
          <w:p w14:paraId="1C8C767F" w14:textId="77777777" w:rsidR="00697CFD" w:rsidRDefault="00B602D1">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Расчёт начальной (максимальной) цены произведён методом сопоставимых рыночных цен (анализа рынка).</w:t>
            </w:r>
          </w:p>
          <w:p w14:paraId="53AA9E2F" w14:textId="77777777" w:rsidR="00697CFD" w:rsidRDefault="00697CFD">
            <w:pPr>
              <w:spacing w:after="0" w:line="240" w:lineRule="auto"/>
              <w:rPr>
                <w:rFonts w:ascii="Times New Roman" w:hAnsi="Times New Roman" w:cs="Times New Roman"/>
                <w:color w:val="000000" w:themeColor="text1"/>
              </w:rPr>
            </w:pPr>
          </w:p>
          <w:p w14:paraId="538345D1" w14:textId="77777777" w:rsidR="00697CFD" w:rsidRDefault="00B602D1">
            <w:pPr>
              <w:pStyle w:val="-"/>
              <w:numPr>
                <w:ilvl w:val="0"/>
                <w:numId w:val="0"/>
              </w:numPr>
              <w:tabs>
                <w:tab w:val="clear" w:pos="851"/>
                <w:tab w:val="left" w:pos="1391"/>
              </w:tabs>
              <w:rPr>
                <w:rFonts w:cs="Times New Roman"/>
                <w:color w:val="000000" w:themeColor="text1"/>
                <w:sz w:val="22"/>
                <w:szCs w:val="22"/>
              </w:rPr>
            </w:pPr>
            <w:r w:rsidRPr="00F143D5">
              <w:rPr>
                <w:sz w:val="22"/>
                <w:szCs w:val="22"/>
                <w:lang w:eastAsia="zh-CN"/>
              </w:rPr>
              <w:t>Цена договора включает в себя все расходы Исполнителя, в том числе стоимость охранных услуг, транспортные и иные расходы, связанные с исполнением договора, а также все налоги, сборы, отчисления и другие обязательные платежи, установленные законодательством Российской Федерации.</w:t>
            </w:r>
          </w:p>
        </w:tc>
      </w:tr>
      <w:tr w:rsidR="00697CFD" w14:paraId="21324885" w14:textId="77777777">
        <w:trPr>
          <w:trHeight w:val="592"/>
        </w:trPr>
        <w:tc>
          <w:tcPr>
            <w:tcW w:w="3616" w:type="dxa"/>
          </w:tcPr>
          <w:p w14:paraId="021B000A" w14:textId="77777777" w:rsidR="00697CFD" w:rsidRPr="00BA0530" w:rsidRDefault="00B602D1">
            <w:pPr>
              <w:spacing w:after="0" w:line="240" w:lineRule="auto"/>
              <w:rPr>
                <w:rFonts w:ascii="Times New Roman" w:hAnsi="Times New Roman" w:cs="Times New Roman"/>
                <w:color w:val="000000" w:themeColor="text1"/>
              </w:rPr>
            </w:pPr>
            <w:r w:rsidRPr="00BA0530">
              <w:rPr>
                <w:rFonts w:ascii="Times New Roman" w:hAnsi="Times New Roman" w:cs="Times New Roman"/>
                <w:color w:val="000000" w:themeColor="text1"/>
              </w:rPr>
              <w:t>Источник финансирования</w:t>
            </w:r>
          </w:p>
        </w:tc>
        <w:tc>
          <w:tcPr>
            <w:tcW w:w="6505" w:type="dxa"/>
          </w:tcPr>
          <w:p w14:paraId="60DD3475" w14:textId="42112923" w:rsidR="00697CFD" w:rsidRPr="00BA0530" w:rsidRDefault="00F143D5">
            <w:pPr>
              <w:autoSpaceDE w:val="0"/>
              <w:autoSpaceDN w:val="0"/>
              <w:adjustRightInd w:val="0"/>
              <w:spacing w:line="240" w:lineRule="auto"/>
              <w:jc w:val="both"/>
              <w:rPr>
                <w:rFonts w:ascii="Times New Roman" w:hAnsi="Times New Roman" w:cs="Times New Roman"/>
                <w:b/>
                <w:color w:val="000000" w:themeColor="text1"/>
              </w:rPr>
            </w:pPr>
            <w:r w:rsidRPr="00BA0530">
              <w:rPr>
                <w:rFonts w:ascii="Times New Roman" w:hAnsi="Times New Roman" w:cs="Times New Roman"/>
                <w:b/>
                <w:color w:val="000000" w:themeColor="text1"/>
              </w:rPr>
              <w:t xml:space="preserve">Местный бюджет Артинского </w:t>
            </w:r>
            <w:r w:rsidR="00935216">
              <w:rPr>
                <w:rFonts w:ascii="Times New Roman" w:hAnsi="Times New Roman" w:cs="Times New Roman"/>
                <w:b/>
                <w:color w:val="000000" w:themeColor="text1"/>
              </w:rPr>
              <w:t>муниципального</w:t>
            </w:r>
            <w:r w:rsidRPr="00BA0530">
              <w:rPr>
                <w:rFonts w:ascii="Times New Roman" w:hAnsi="Times New Roman" w:cs="Times New Roman"/>
                <w:b/>
                <w:color w:val="000000" w:themeColor="text1"/>
              </w:rPr>
              <w:t xml:space="preserve"> округа</w:t>
            </w:r>
          </w:p>
        </w:tc>
      </w:tr>
      <w:tr w:rsidR="00697CFD" w14:paraId="7BBB6DA1" w14:textId="77777777">
        <w:tc>
          <w:tcPr>
            <w:tcW w:w="3616" w:type="dxa"/>
          </w:tcPr>
          <w:p w14:paraId="2114E2E5" w14:textId="77777777" w:rsidR="00697CFD" w:rsidRDefault="00B602D1">
            <w:pPr>
              <w:spacing w:after="0" w:line="240" w:lineRule="auto"/>
              <w:rPr>
                <w:rFonts w:ascii="Times New Roman" w:hAnsi="Times New Roman" w:cs="Times New Roman"/>
              </w:rPr>
            </w:pPr>
            <w:r>
              <w:rPr>
                <w:rFonts w:ascii="Times New Roman" w:hAnsi="Times New Roman" w:cs="Times New Roman"/>
              </w:rPr>
              <w:t xml:space="preserve">Сроки и порядок оплаты </w:t>
            </w:r>
          </w:p>
        </w:tc>
        <w:tc>
          <w:tcPr>
            <w:tcW w:w="6505" w:type="dxa"/>
          </w:tcPr>
          <w:p w14:paraId="39513718" w14:textId="1C959075" w:rsidR="00697CFD" w:rsidRDefault="0010609B">
            <w:pPr>
              <w:widowControl w:val="0"/>
              <w:autoSpaceDE w:val="0"/>
              <w:autoSpaceDN w:val="0"/>
              <w:adjustRightInd w:val="0"/>
              <w:spacing w:line="240" w:lineRule="auto"/>
              <w:jc w:val="both"/>
              <w:rPr>
                <w:rFonts w:ascii="Times New Roman" w:eastAsia="Times New Roman" w:hAnsi="Times New Roman" w:cs="Times New Roman"/>
              </w:rPr>
            </w:pPr>
            <w:r w:rsidRPr="007464EA">
              <w:rPr>
                <w:rFonts w:ascii="Times New Roman" w:eastAsia="Times New Roman" w:hAnsi="Times New Roman"/>
              </w:rPr>
              <w:t xml:space="preserve">Аванс не предусмотрен. 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7 рабочих дней. В случае если отчетным месяцем является декабрь, </w:t>
            </w:r>
            <w:r w:rsidR="00FF3EAC" w:rsidRPr="00FF3EAC">
              <w:rPr>
                <w:rFonts w:ascii="Times New Roman" w:hAnsi="Times New Roman" w:cs="Times New Roman"/>
              </w:rPr>
              <w:t>оплата производится путем авансирования, по счету, выставляемого до 20 декабря 202</w:t>
            </w:r>
            <w:r w:rsidR="00FF3EAC" w:rsidRPr="00FF3EAC">
              <w:rPr>
                <w:rFonts w:ascii="Times New Roman" w:hAnsi="Times New Roman" w:cs="Times New Roman"/>
              </w:rPr>
              <w:t>5</w:t>
            </w:r>
            <w:r w:rsidR="00FF3EAC" w:rsidRPr="00FF3EAC">
              <w:rPr>
                <w:rFonts w:ascii="Times New Roman" w:hAnsi="Times New Roman" w:cs="Times New Roman"/>
              </w:rPr>
              <w:t xml:space="preserve"> года, оплата производится до 30.12.202</w:t>
            </w:r>
            <w:r w:rsidR="00FF3EAC">
              <w:rPr>
                <w:rFonts w:ascii="Times New Roman" w:hAnsi="Times New Roman" w:cs="Times New Roman"/>
              </w:rPr>
              <w:t>5</w:t>
            </w:r>
            <w:r w:rsidR="00FF3EAC" w:rsidRPr="00FF3EAC">
              <w:rPr>
                <w:rFonts w:ascii="Times New Roman" w:hAnsi="Times New Roman" w:cs="Times New Roman"/>
              </w:rPr>
              <w:t xml:space="preserve"> года</w:t>
            </w:r>
            <w:r w:rsidR="00FF3EAC">
              <w:rPr>
                <w:rFonts w:ascii="Times New Roman" w:hAnsi="Times New Roman" w:cs="Times New Roman"/>
              </w:rPr>
              <w:t>.</w:t>
            </w:r>
          </w:p>
        </w:tc>
      </w:tr>
      <w:tr w:rsidR="00697CFD" w14:paraId="339E58BC" w14:textId="77777777">
        <w:tc>
          <w:tcPr>
            <w:tcW w:w="3616" w:type="dxa"/>
          </w:tcPr>
          <w:p w14:paraId="6069B87D"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Требования к участникам закупки</w:t>
            </w:r>
          </w:p>
        </w:tc>
        <w:tc>
          <w:tcPr>
            <w:tcW w:w="6505" w:type="dxa"/>
          </w:tcPr>
          <w:p w14:paraId="52D78F1E"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К участникам закупки предъявляются следующие обязательные требования:</w:t>
            </w:r>
          </w:p>
          <w:p w14:paraId="329A4778" w14:textId="28CCA866" w:rsidR="00697CFD" w:rsidRDefault="00B602D1">
            <w:pPr>
              <w:pStyle w:val="ConsPlusNormal"/>
              <w:numPr>
                <w:ilvl w:val="0"/>
                <w:numId w:val="2"/>
              </w:numPr>
              <w:ind w:rightChars="-27" w:right="-59"/>
              <w:jc w:val="both"/>
              <w:rPr>
                <w:rFonts w:ascii="Times New Roman" w:hAnsi="Times New Roman"/>
                <w:szCs w:val="22"/>
              </w:rPr>
            </w:pPr>
            <w:r>
              <w:rPr>
                <w:rFonts w:ascii="Times New Roman" w:hAnsi="Times New Roman"/>
                <w:szCs w:val="22"/>
              </w:rPr>
              <w:t xml:space="preserve">соответствие требованиям, устанавливаемым в соответствии с законодательством Российской Федерации, к лицам, </w:t>
            </w:r>
            <w:r>
              <w:rPr>
                <w:rFonts w:ascii="Times New Roman" w:hAnsi="Times New Roman"/>
                <w:szCs w:val="22"/>
              </w:rPr>
              <w:lastRenderedPageBreak/>
              <w:t>осуществляющим поставки товаров, выполнение работ, оказание услуг, являющихся предметом закупки</w:t>
            </w:r>
            <w:r w:rsidR="00BA0530">
              <w:rPr>
                <w:rFonts w:ascii="Times New Roman" w:hAnsi="Times New Roman"/>
                <w:szCs w:val="22"/>
              </w:rPr>
              <w:t xml:space="preserve">: </w:t>
            </w:r>
            <w:r>
              <w:rPr>
                <w:rFonts w:ascii="Times New Roman" w:hAnsi="Times New Roman"/>
                <w:szCs w:val="22"/>
              </w:rPr>
              <w:t>:наличие действующей лицензии лицензию на осуществление частной охранной деятельности, с приложением перечня разрешенных видов охранных услуг, а именно:</w:t>
            </w:r>
          </w:p>
          <w:p w14:paraId="63B48AB4"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а) защита жизни и здоровья граждан; </w:t>
            </w:r>
          </w:p>
          <w:p w14:paraId="2039F981"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6B2582BB"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в) консультирование и подготовка рекомендаций клиентам, по вопросам правомерной защиты от противоправных посягательств; </w:t>
            </w:r>
          </w:p>
          <w:p w14:paraId="19153AF8"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г) охрана объектов и (или) имущества, а также обеспечение </w:t>
            </w:r>
            <w:proofErr w:type="spellStart"/>
            <w:r>
              <w:rPr>
                <w:rFonts w:ascii="Times New Roman" w:hAnsi="Times New Roman"/>
                <w:szCs w:val="22"/>
              </w:rPr>
              <w:t>внутриобьектового</w:t>
            </w:r>
            <w:proofErr w:type="spellEnd"/>
            <w:r>
              <w:rPr>
                <w:rFonts w:ascii="Times New Roman" w:hAnsi="Times New Roman"/>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5E83F975"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2) участник закупки - юридическое лицо не находится в процессе ликвидации; </w:t>
            </w:r>
          </w:p>
          <w:p w14:paraId="0805F4A5"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67870A12"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4) </w:t>
            </w:r>
            <w:proofErr w:type="spellStart"/>
            <w:r>
              <w:rPr>
                <w:rFonts w:ascii="Times New Roman" w:hAnsi="Times New Roman"/>
                <w:szCs w:val="22"/>
              </w:rPr>
              <w:t>неприостановление</w:t>
            </w:r>
            <w:proofErr w:type="spellEnd"/>
            <w:r>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429A5438"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359DAF9A"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D6676D1"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7) </w:t>
            </w:r>
            <w:proofErr w:type="spellStart"/>
            <w:r>
              <w:rPr>
                <w:rFonts w:ascii="Times New Roman" w:hAnsi="Times New Roman"/>
                <w:szCs w:val="22"/>
              </w:rPr>
              <w:t>непривлечение</w:t>
            </w:r>
            <w:proofErr w:type="spellEnd"/>
            <w:r>
              <w:rPr>
                <w:rFonts w:ascii="Times New Roman" w:hAnsi="Times New Roman"/>
                <w:szCs w:val="22"/>
              </w:rPr>
              <w:t xml:space="preserve"> участника закупки - юридического лица в течение двух лет до момента подачи заявки на участие в закупке к </w:t>
            </w:r>
            <w:r>
              <w:rPr>
                <w:rFonts w:ascii="Times New Roman" w:hAnsi="Times New Roman"/>
                <w:szCs w:val="22"/>
              </w:rPr>
              <w:lastRenderedPageBreak/>
              <w:t xml:space="preserve">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EE921E4"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 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0C60C4F"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10) отсутствие между участником закупки и заказчиком конфликта интересов; </w:t>
            </w:r>
          </w:p>
          <w:p w14:paraId="38D2FC6E"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 xml:space="preserve">11) участник закупки не является офшорной компанией; </w:t>
            </w:r>
          </w:p>
          <w:p w14:paraId="112AD79D" w14:textId="77777777" w:rsidR="00697CFD" w:rsidRDefault="00B602D1">
            <w:pPr>
              <w:pStyle w:val="ConsPlusNormal"/>
              <w:ind w:rightChars="-27" w:right="-59"/>
              <w:jc w:val="both"/>
              <w:rPr>
                <w:rFonts w:ascii="Times New Roman" w:hAnsi="Times New Roman"/>
                <w:szCs w:val="22"/>
              </w:rPr>
            </w:pPr>
            <w:r>
              <w:rPr>
                <w:rFonts w:ascii="Times New Roman" w:hAnsi="Times New Roman"/>
                <w:szCs w:val="22"/>
              </w:rPr>
              <w:t>12) отсутствие у участника закупки ограничений для участия в закупках, установленных законодательством Российской Федерации.</w:t>
            </w:r>
          </w:p>
        </w:tc>
      </w:tr>
      <w:tr w:rsidR="00697CFD" w14:paraId="39D75430" w14:textId="77777777">
        <w:tc>
          <w:tcPr>
            <w:tcW w:w="3616" w:type="dxa"/>
          </w:tcPr>
          <w:p w14:paraId="5CBEEEB3" w14:textId="77777777" w:rsidR="00697CFD" w:rsidRDefault="00B602D1">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505" w:type="dxa"/>
          </w:tcPr>
          <w:p w14:paraId="426A2989" w14:textId="734C4620" w:rsidR="00697CFD" w:rsidRPr="0010609B" w:rsidRDefault="00B602D1" w:rsidP="0010609B">
            <w:pPr>
              <w:tabs>
                <w:tab w:val="left" w:pos="0"/>
                <w:tab w:val="left" w:pos="851"/>
              </w:tabs>
              <w:autoSpaceDE w:val="0"/>
              <w:autoSpaceDN w:val="0"/>
              <w:adjustRightInd w:val="0"/>
              <w:spacing w:after="0" w:line="240" w:lineRule="auto"/>
              <w:ind w:firstLine="340"/>
              <w:contextualSpacing/>
              <w:jc w:val="both"/>
              <w:rPr>
                <w:rFonts w:ascii="Times New Roman" w:hAnsi="Times New Roman" w:cs="Times New Roman"/>
              </w:rPr>
            </w:pPr>
            <w:r>
              <w:rPr>
                <w:rFonts w:ascii="Times New Roman" w:hAnsi="Times New Roman" w:cs="Times New Roman"/>
              </w:rPr>
              <w:t>Заявка на участие в запросе котировок должна включать:</w:t>
            </w:r>
            <w:r w:rsidR="0010609B" w:rsidRPr="0010609B">
              <w:rPr>
                <w:rFonts w:ascii="Times New Roman" w:hAnsi="Times New Roman" w:cs="Times New Roman"/>
              </w:rPr>
              <w:t xml:space="preserve"> </w:t>
            </w:r>
          </w:p>
          <w:p w14:paraId="5F31D99B"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1675F823"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б) согласие участника закупки на обработку персональных данных (для физического лица);</w:t>
            </w:r>
          </w:p>
          <w:p w14:paraId="46BD0E9C" w14:textId="77777777" w:rsidR="0010609B" w:rsidRPr="0010609B" w:rsidRDefault="0010609B" w:rsidP="0010609B">
            <w:pPr>
              <w:widowControl w:val="0"/>
              <w:tabs>
                <w:tab w:val="left" w:pos="0"/>
                <w:tab w:val="left" w:pos="851"/>
                <w:tab w:val="left" w:pos="7088"/>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E663D7" w14:textId="77777777" w:rsidR="0010609B" w:rsidRPr="0010609B" w:rsidRDefault="0010609B" w:rsidP="0010609B">
            <w:pPr>
              <w:widowControl w:val="0"/>
              <w:tabs>
                <w:tab w:val="left" w:pos="0"/>
                <w:tab w:val="left" w:pos="851"/>
                <w:tab w:val="left" w:pos="7088"/>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w:t>
            </w:r>
            <w:r w:rsidRPr="0010609B">
              <w:rPr>
                <w:rFonts w:ascii="Times New Roman" w:hAnsi="Times New Roman" w:cs="Times New Roman"/>
              </w:rPr>
              <w:lastRenderedPageBreak/>
              <w:t>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A9121E5"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д) копии учредительных документов участника закупки (для юридического лица);</w:t>
            </w:r>
          </w:p>
          <w:p w14:paraId="5CCE3285"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C59B67D"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ж) документы, подтверждающие соответствие участника закупки требованиям к участникам закупки в соответствии с подпунктом 1 пункта 1.9.1 Положения, или копии таких документов: - копию лицензии или копию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частной охранной деятельности (для организаций, осуществляющих деятельность в соответствии с Законом РФ от 11.03.1992 №2487-1 «О частной детективной и охранной деятельности в Российской Федерации») позволяющей оказывать следующие услуги: </w:t>
            </w:r>
          </w:p>
          <w:p w14:paraId="28BAB20D"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а) защита жизни и здоровья граждан;</w:t>
            </w:r>
          </w:p>
          <w:p w14:paraId="1D4D71FE"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3F1AEBE0"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06D7B89C"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г) обеспечение внутриобъектового и пропускного режимов на объектах, за исключением объектов,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6D74FA78" w14:textId="1CD1F00C"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3BB9CBD9" w14:textId="7809340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з) декларацию о соответствии участника закупки требованиям, установленным в соответствии с подпунктами 2 – 12 пункта 1.9. </w:t>
            </w:r>
            <w:r w:rsidRPr="0010609B">
              <w:rPr>
                <w:rFonts w:ascii="Times New Roman" w:hAnsi="Times New Roman" w:cs="Times New Roman"/>
              </w:rPr>
              <w:lastRenderedPageBreak/>
              <w:t>Положения;</w:t>
            </w:r>
          </w:p>
          <w:p w14:paraId="61CE2038"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10609B">
              <w:rPr>
                <w:rFonts w:ascii="Times New Roman" w:hAnsi="Times New Roman" w:cs="Times New Roman"/>
              </w:rPr>
              <w:footnoteReference w:id="1"/>
            </w:r>
            <w:r w:rsidRPr="0010609B">
              <w:rPr>
                <w:rFonts w:ascii="Times New Roman" w:hAnsi="Times New Roman" w:cs="Times New Roman"/>
              </w:rPr>
              <w:t xml:space="preserve"> и производителе товара;</w:t>
            </w:r>
          </w:p>
          <w:p w14:paraId="3BB6DCC2"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713FE533"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1-1) при осуществлении закупки на поставку товара:</w:t>
            </w:r>
          </w:p>
          <w:p w14:paraId="3B48D6DB"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а) согласие участника процедуры закупки на поставку товара в случае:</w:t>
            </w:r>
          </w:p>
          <w:p w14:paraId="746756D0"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B7A5FCD"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0BA0739"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BB4080C"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4A5953E"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3-1) при осуществлении закупки на выполнение работ, оказание услуг для выполнения, оказания которых используется товар:</w:t>
            </w:r>
          </w:p>
          <w:p w14:paraId="7F5B400A"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w:t>
            </w:r>
            <w:r w:rsidRPr="0010609B">
              <w:rPr>
                <w:rFonts w:ascii="Times New Roman" w:hAnsi="Times New Roman" w:cs="Times New Roman"/>
              </w:rPr>
              <w:lastRenderedPageBreak/>
              <w:t>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AB4BBA3" w14:textId="77777777" w:rsidR="0010609B"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F7AECB2" w14:textId="031A0EBC" w:rsidR="00697CFD" w:rsidRPr="0010609B" w:rsidRDefault="0010609B" w:rsidP="0010609B">
            <w:pPr>
              <w:widowControl w:val="0"/>
              <w:tabs>
                <w:tab w:val="left" w:pos="0"/>
                <w:tab w:val="left" w:pos="851"/>
              </w:tabs>
              <w:autoSpaceDE w:val="0"/>
              <w:autoSpaceDN w:val="0"/>
              <w:adjustRightInd w:val="0"/>
              <w:spacing w:after="0" w:line="252" w:lineRule="auto"/>
              <w:ind w:firstLine="340"/>
              <w:contextualSpacing/>
              <w:jc w:val="both"/>
              <w:rPr>
                <w:rFonts w:ascii="Times New Roman" w:hAnsi="Times New Roman" w:cs="Times New Roman"/>
              </w:rPr>
            </w:pPr>
            <w:r w:rsidRPr="0010609B">
              <w:rPr>
                <w:rFonts w:ascii="Times New Roman" w:hAnsi="Times New Roman" w:cs="Times New Roman"/>
              </w:rPr>
              <w:t xml:space="preserve">л) </w:t>
            </w:r>
            <w:bookmarkStart w:id="0" w:name="_Hlk150793683"/>
            <w:r w:rsidRPr="0010609B">
              <w:rPr>
                <w:rFonts w:ascii="Times New Roman" w:hAnsi="Times New Roman" w:cs="Times New Roman"/>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0"/>
            <w:r w:rsidRPr="0010609B">
              <w:rPr>
                <w:rFonts w:ascii="Times New Roman" w:hAnsi="Times New Roman" w:cs="Times New Roman"/>
              </w:rPr>
              <w:t>.</w:t>
            </w:r>
          </w:p>
        </w:tc>
      </w:tr>
      <w:tr w:rsidR="00697CFD" w14:paraId="40FC1232" w14:textId="77777777">
        <w:tc>
          <w:tcPr>
            <w:tcW w:w="3616" w:type="dxa"/>
          </w:tcPr>
          <w:p w14:paraId="14C58204" w14:textId="77777777" w:rsidR="00697CFD" w:rsidRDefault="00B602D1">
            <w:pPr>
              <w:spacing w:after="0" w:line="240" w:lineRule="auto"/>
              <w:rPr>
                <w:rFonts w:ascii="Times New Roman" w:hAnsi="Times New Roman" w:cs="Times New Roman"/>
              </w:rPr>
            </w:pPr>
            <w:r>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505" w:type="dxa"/>
          </w:tcPr>
          <w:p w14:paraId="78199F5A" w14:textId="77777777" w:rsidR="00697CFD" w:rsidRDefault="00B602D1">
            <w:pPr>
              <w:tabs>
                <w:tab w:val="left" w:pos="0"/>
                <w:tab w:val="left" w:pos="851"/>
              </w:tabs>
              <w:autoSpaceDE w:val="0"/>
              <w:autoSpaceDN w:val="0"/>
              <w:adjustRightInd w:val="0"/>
              <w:spacing w:after="0" w:line="240" w:lineRule="auto"/>
              <w:ind w:firstLine="340"/>
              <w:contextualSpacing/>
              <w:jc w:val="both"/>
              <w:rPr>
                <w:rFonts w:ascii="Times New Roman" w:hAnsi="Times New Roman" w:cs="Times New Roman"/>
              </w:rPr>
            </w:pPr>
            <w:r>
              <w:rPr>
                <w:rFonts w:ascii="Times New Roman" w:hAnsi="Times New Roman" w:cs="Times New Roman"/>
              </w:rPr>
              <w:t>Заявка на участие в запросе котировок подается оператору электронной торговой площадки.</w:t>
            </w:r>
          </w:p>
          <w:p w14:paraId="0A033FFA" w14:textId="77777777" w:rsidR="00697CFD" w:rsidRDefault="00B602D1">
            <w:pPr>
              <w:spacing w:after="0" w:line="240" w:lineRule="auto"/>
              <w:ind w:firstLine="340"/>
              <w:jc w:val="both"/>
              <w:rPr>
                <w:rFonts w:ascii="Times New Roman" w:hAnsi="Times New Roman" w:cs="Times New Roman"/>
                <w:b/>
              </w:rPr>
            </w:pPr>
            <w:r>
              <w:rPr>
                <w:rFonts w:ascii="Times New Roman" w:hAnsi="Times New Roman" w:cs="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9BA0C19" w14:textId="77777777" w:rsidR="00697CFD" w:rsidRDefault="00B602D1">
            <w:pPr>
              <w:spacing w:after="0" w:line="240" w:lineRule="auto"/>
              <w:ind w:firstLine="340"/>
              <w:jc w:val="both"/>
              <w:rPr>
                <w:rFonts w:ascii="Times New Roman" w:hAnsi="Times New Roman" w:cs="Times New Roman"/>
                <w:b/>
              </w:rPr>
            </w:pPr>
            <w:r>
              <w:rPr>
                <w:rFonts w:ascii="Times New Roman" w:hAnsi="Times New Roman" w:cs="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316EF05A" w14:textId="77777777" w:rsidR="00697CFD" w:rsidRDefault="00B602D1">
            <w:pPr>
              <w:tabs>
                <w:tab w:val="left" w:pos="0"/>
                <w:tab w:val="left" w:pos="851"/>
              </w:tabs>
              <w:autoSpaceDE w:val="0"/>
              <w:autoSpaceDN w:val="0"/>
              <w:adjustRightInd w:val="0"/>
              <w:spacing w:after="0" w:line="240" w:lineRule="auto"/>
              <w:ind w:firstLine="340"/>
              <w:contextualSpacing/>
              <w:jc w:val="both"/>
              <w:rPr>
                <w:rFonts w:ascii="Times New Roman" w:hAnsi="Times New Roman" w:cs="Times New Roman"/>
              </w:rPr>
            </w:pPr>
            <w:r>
              <w:rPr>
                <w:rFonts w:ascii="Times New Roman" w:hAnsi="Times New Roman" w:cs="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08077B4D" w14:textId="77777777" w:rsidR="00697CFD" w:rsidRDefault="00697CFD">
            <w:pPr>
              <w:spacing w:after="0" w:line="240" w:lineRule="auto"/>
              <w:rPr>
                <w:rFonts w:ascii="Times New Roman" w:hAnsi="Times New Roman" w:cs="Times New Roman"/>
              </w:rPr>
            </w:pPr>
          </w:p>
          <w:p w14:paraId="2211DAD8" w14:textId="70C7DDDF" w:rsidR="00697CFD" w:rsidRDefault="00B602D1">
            <w:pPr>
              <w:spacing w:after="0" w:line="240" w:lineRule="auto"/>
              <w:rPr>
                <w:rFonts w:ascii="Times New Roman" w:hAnsi="Times New Roman" w:cs="Times New Roman"/>
              </w:rPr>
            </w:pPr>
            <w:r>
              <w:rPr>
                <w:rFonts w:ascii="Times New Roman" w:hAnsi="Times New Roman" w:cs="Times New Roman"/>
              </w:rPr>
              <w:t>Дата начала подачи заявок:</w:t>
            </w:r>
            <w:r w:rsidR="00F34AF9">
              <w:rPr>
                <w:rFonts w:ascii="Times New Roman" w:hAnsi="Times New Roman" w:cs="Times New Roman"/>
              </w:rPr>
              <w:t xml:space="preserve"> </w:t>
            </w:r>
            <w:r w:rsidR="00BA0530">
              <w:rPr>
                <w:rFonts w:ascii="Times New Roman" w:hAnsi="Times New Roman" w:cs="Times New Roman"/>
                <w:b/>
                <w:bCs/>
              </w:rPr>
              <w:t>05</w:t>
            </w:r>
            <w:r>
              <w:rPr>
                <w:rFonts w:ascii="Times New Roman" w:hAnsi="Times New Roman" w:cs="Times New Roman"/>
                <w:b/>
                <w:bCs/>
              </w:rPr>
              <w:t>.0</w:t>
            </w:r>
            <w:r>
              <w:rPr>
                <w:rFonts w:ascii="Times New Roman" w:hAnsi="Times New Roman" w:cs="Times New Roman"/>
                <w:b/>
              </w:rPr>
              <w:t>5.202</w:t>
            </w:r>
            <w:r w:rsidR="006A2A23">
              <w:rPr>
                <w:rFonts w:ascii="Times New Roman" w:hAnsi="Times New Roman" w:cs="Times New Roman"/>
                <w:b/>
              </w:rPr>
              <w:t>5</w:t>
            </w:r>
            <w:r>
              <w:rPr>
                <w:rFonts w:ascii="Times New Roman" w:hAnsi="Times New Roman" w:cs="Times New Roman"/>
                <w:b/>
              </w:rPr>
              <w:t xml:space="preserve"> г.</w:t>
            </w:r>
          </w:p>
          <w:p w14:paraId="220547D8" w14:textId="77777777" w:rsidR="00697CFD" w:rsidRDefault="00B602D1">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3FA1E5DC" w14:textId="2033E7DE" w:rsidR="00697CFD" w:rsidRDefault="00B602D1">
            <w:pPr>
              <w:widowControl w:val="0"/>
              <w:tabs>
                <w:tab w:val="left" w:pos="0"/>
                <w:tab w:val="left" w:pos="993"/>
              </w:tabs>
              <w:autoSpaceDE w:val="0"/>
              <w:autoSpaceDN w:val="0"/>
              <w:spacing w:after="0" w:line="240" w:lineRule="auto"/>
              <w:jc w:val="both"/>
              <w:rPr>
                <w:rFonts w:ascii="Times New Roman" w:hAnsi="Times New Roman" w:cs="Times New Roman"/>
                <w:b/>
              </w:rPr>
            </w:pPr>
            <w:r>
              <w:rPr>
                <w:rFonts w:ascii="Times New Roman" w:hAnsi="Times New Roman" w:cs="Times New Roman"/>
                <w:b/>
              </w:rPr>
              <w:t xml:space="preserve">10:00 ч. </w:t>
            </w:r>
            <w:r w:rsidR="00BA0530">
              <w:rPr>
                <w:rFonts w:ascii="Times New Roman" w:hAnsi="Times New Roman" w:cs="Times New Roman"/>
                <w:b/>
              </w:rPr>
              <w:t>1</w:t>
            </w:r>
            <w:r w:rsidR="00752946">
              <w:rPr>
                <w:rFonts w:ascii="Times New Roman" w:hAnsi="Times New Roman" w:cs="Times New Roman"/>
                <w:b/>
              </w:rPr>
              <w:t>5</w:t>
            </w:r>
            <w:r>
              <w:rPr>
                <w:rFonts w:ascii="Times New Roman" w:hAnsi="Times New Roman" w:cs="Times New Roman"/>
                <w:b/>
              </w:rPr>
              <w:t>.0</w:t>
            </w:r>
            <w:r w:rsidR="00BA0530">
              <w:rPr>
                <w:rFonts w:ascii="Times New Roman" w:hAnsi="Times New Roman" w:cs="Times New Roman"/>
                <w:b/>
              </w:rPr>
              <w:t>5</w:t>
            </w:r>
            <w:r>
              <w:rPr>
                <w:rFonts w:ascii="Times New Roman" w:hAnsi="Times New Roman" w:cs="Times New Roman"/>
                <w:b/>
              </w:rPr>
              <w:t>.202</w:t>
            </w:r>
            <w:r w:rsidR="00BA0530">
              <w:rPr>
                <w:rFonts w:ascii="Times New Roman" w:hAnsi="Times New Roman" w:cs="Times New Roman"/>
                <w:b/>
              </w:rPr>
              <w:t>5</w:t>
            </w:r>
            <w:r>
              <w:rPr>
                <w:rFonts w:ascii="Times New Roman" w:hAnsi="Times New Roman" w:cs="Times New Roman"/>
                <w:b/>
              </w:rPr>
              <w:t xml:space="preserve"> г. (по местному времени заказчика) </w:t>
            </w:r>
          </w:p>
        </w:tc>
      </w:tr>
      <w:tr w:rsidR="00697CFD" w14:paraId="3E858E42" w14:textId="77777777">
        <w:tc>
          <w:tcPr>
            <w:tcW w:w="3616" w:type="dxa"/>
          </w:tcPr>
          <w:p w14:paraId="2152E9DF"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 xml:space="preserve">Сроки и порядок подведения итогов запроса котировок </w:t>
            </w:r>
            <w:r>
              <w:rPr>
                <w:rFonts w:ascii="Times New Roman" w:hAnsi="Times New Roman" w:cs="Times New Roman"/>
              </w:rPr>
              <w:br/>
              <w:t>в электронной форме</w:t>
            </w:r>
          </w:p>
        </w:tc>
        <w:tc>
          <w:tcPr>
            <w:tcW w:w="6505" w:type="dxa"/>
          </w:tcPr>
          <w:p w14:paraId="04E2E476" w14:textId="61444A44" w:rsidR="00697CFD" w:rsidRDefault="00B602D1">
            <w:pPr>
              <w:spacing w:after="0" w:line="240" w:lineRule="auto"/>
              <w:jc w:val="both"/>
              <w:rPr>
                <w:rFonts w:ascii="Times New Roman" w:hAnsi="Times New Roman" w:cs="Times New Roman"/>
              </w:rPr>
            </w:pPr>
            <w:r>
              <w:rPr>
                <w:rFonts w:ascii="Times New Roman" w:hAnsi="Times New Roman" w:cs="Times New Roman"/>
              </w:rPr>
              <w:t xml:space="preserve">Дата и время открытия доступа к заявкам: </w:t>
            </w:r>
            <w:r>
              <w:rPr>
                <w:rFonts w:ascii="Times New Roman" w:hAnsi="Times New Roman" w:cs="Times New Roman"/>
                <w:b/>
              </w:rPr>
              <w:t xml:space="preserve">10:00 ч. </w:t>
            </w:r>
            <w:r w:rsidR="00BA0530">
              <w:rPr>
                <w:rFonts w:ascii="Times New Roman" w:hAnsi="Times New Roman" w:cs="Times New Roman"/>
                <w:b/>
              </w:rPr>
              <w:t>1</w:t>
            </w:r>
            <w:r w:rsidR="00752946">
              <w:rPr>
                <w:rFonts w:ascii="Times New Roman" w:hAnsi="Times New Roman" w:cs="Times New Roman"/>
                <w:b/>
              </w:rPr>
              <w:t>5</w:t>
            </w:r>
            <w:r>
              <w:rPr>
                <w:rFonts w:ascii="Times New Roman" w:hAnsi="Times New Roman" w:cs="Times New Roman"/>
                <w:b/>
              </w:rPr>
              <w:t>.</w:t>
            </w:r>
            <w:r w:rsidR="006A2A23">
              <w:rPr>
                <w:rFonts w:ascii="Times New Roman" w:hAnsi="Times New Roman" w:cs="Times New Roman"/>
                <w:b/>
              </w:rPr>
              <w:t>0</w:t>
            </w:r>
            <w:r w:rsidR="00BA0530">
              <w:rPr>
                <w:rFonts w:ascii="Times New Roman" w:hAnsi="Times New Roman" w:cs="Times New Roman"/>
                <w:b/>
              </w:rPr>
              <w:t>5</w:t>
            </w:r>
            <w:r>
              <w:rPr>
                <w:rFonts w:ascii="Times New Roman" w:hAnsi="Times New Roman" w:cs="Times New Roman"/>
                <w:b/>
              </w:rPr>
              <w:t>.202</w:t>
            </w:r>
            <w:r w:rsidR="00BA0530">
              <w:rPr>
                <w:rFonts w:ascii="Times New Roman" w:hAnsi="Times New Roman" w:cs="Times New Roman"/>
                <w:b/>
              </w:rPr>
              <w:t>5</w:t>
            </w:r>
            <w:r>
              <w:rPr>
                <w:rFonts w:ascii="Times New Roman" w:hAnsi="Times New Roman" w:cs="Times New Roman"/>
                <w:b/>
              </w:rPr>
              <w:t xml:space="preserve"> г. (по местному времени заказчика) </w:t>
            </w:r>
          </w:p>
          <w:p w14:paraId="0F632B2F" w14:textId="57F12007" w:rsidR="00697CFD" w:rsidRDefault="00B602D1">
            <w:pPr>
              <w:spacing w:after="0" w:line="240" w:lineRule="auto"/>
              <w:jc w:val="both"/>
              <w:rPr>
                <w:rFonts w:ascii="Times New Roman" w:hAnsi="Times New Roman" w:cs="Times New Roman"/>
              </w:rPr>
            </w:pPr>
            <w:r>
              <w:rPr>
                <w:rFonts w:ascii="Times New Roman" w:hAnsi="Times New Roman" w:cs="Times New Roman"/>
              </w:rPr>
              <w:t xml:space="preserve">Дата рассмотрения и оценки заявок: </w:t>
            </w:r>
            <w:r w:rsidR="00BA0530">
              <w:rPr>
                <w:rFonts w:ascii="Times New Roman" w:hAnsi="Times New Roman" w:cs="Times New Roman"/>
                <w:b/>
                <w:bCs/>
              </w:rPr>
              <w:t>1</w:t>
            </w:r>
            <w:r w:rsidR="00F143D5">
              <w:rPr>
                <w:rFonts w:ascii="Times New Roman" w:hAnsi="Times New Roman" w:cs="Times New Roman"/>
                <w:b/>
                <w:bCs/>
              </w:rPr>
              <w:t>5</w:t>
            </w:r>
            <w:r>
              <w:rPr>
                <w:rFonts w:ascii="Times New Roman" w:hAnsi="Times New Roman" w:cs="Times New Roman"/>
                <w:b/>
                <w:bCs/>
              </w:rPr>
              <w:t>.0</w:t>
            </w:r>
            <w:r w:rsidR="00BA0530">
              <w:rPr>
                <w:rFonts w:ascii="Times New Roman" w:hAnsi="Times New Roman" w:cs="Times New Roman"/>
                <w:b/>
                <w:bCs/>
              </w:rPr>
              <w:t>5</w:t>
            </w:r>
            <w:r>
              <w:rPr>
                <w:rFonts w:ascii="Times New Roman" w:hAnsi="Times New Roman" w:cs="Times New Roman"/>
                <w:b/>
              </w:rPr>
              <w:t>.202</w:t>
            </w:r>
            <w:r w:rsidR="00BA0530">
              <w:rPr>
                <w:rFonts w:ascii="Times New Roman" w:hAnsi="Times New Roman" w:cs="Times New Roman"/>
                <w:b/>
              </w:rPr>
              <w:t>5</w:t>
            </w:r>
            <w:r>
              <w:rPr>
                <w:rFonts w:ascii="Times New Roman" w:hAnsi="Times New Roman" w:cs="Times New Roman"/>
                <w:b/>
              </w:rPr>
              <w:t xml:space="preserve"> г.</w:t>
            </w:r>
          </w:p>
          <w:p w14:paraId="6A7C52E8" w14:textId="47F32CCB" w:rsidR="00697CFD" w:rsidRDefault="00B602D1">
            <w:pPr>
              <w:spacing w:after="0" w:line="240" w:lineRule="auto"/>
              <w:jc w:val="both"/>
              <w:rPr>
                <w:rFonts w:ascii="Times New Roman" w:hAnsi="Times New Roman" w:cs="Times New Roman"/>
              </w:rPr>
            </w:pPr>
            <w:r>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r w:rsidR="00752946">
              <w:rPr>
                <w:rFonts w:ascii="Times New Roman" w:hAnsi="Times New Roman" w:cs="Times New Roman"/>
              </w:rPr>
              <w:t>о цене,</w:t>
            </w:r>
            <w:r>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w:t>
            </w:r>
            <w:r>
              <w:rPr>
                <w:rFonts w:ascii="Times New Roman" w:hAnsi="Times New Roman" w:cs="Times New Roman"/>
              </w:rPr>
              <w:lastRenderedPageBreak/>
              <w:t>предложения меньший порядковый номер присваивается заявке, которая поступила ранее других.</w:t>
            </w:r>
          </w:p>
        </w:tc>
      </w:tr>
      <w:tr w:rsidR="00697CFD" w14:paraId="4EBC04F4" w14:textId="77777777">
        <w:tc>
          <w:tcPr>
            <w:tcW w:w="3616" w:type="dxa"/>
          </w:tcPr>
          <w:p w14:paraId="24AF5D1C"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Сроки предоставления разъяснений участникам закупки</w:t>
            </w:r>
          </w:p>
        </w:tc>
        <w:tc>
          <w:tcPr>
            <w:tcW w:w="6505" w:type="dxa"/>
          </w:tcPr>
          <w:p w14:paraId="7693BA8F" w14:textId="3E97BAF5" w:rsidR="00697CFD" w:rsidRDefault="00B602D1">
            <w:pPr>
              <w:spacing w:after="0" w:line="240" w:lineRule="auto"/>
              <w:jc w:val="both"/>
              <w:rPr>
                <w:rFonts w:ascii="Times New Roman" w:hAnsi="Times New Roman" w:cs="Times New Roman"/>
              </w:rPr>
            </w:pPr>
            <w:r>
              <w:rPr>
                <w:rFonts w:ascii="Times New Roman" w:hAnsi="Times New Roman" w:cs="Times New Roman"/>
              </w:rPr>
              <w:t>Дата начала:</w:t>
            </w:r>
            <w:r w:rsidR="00F34AF9">
              <w:rPr>
                <w:rFonts w:ascii="Times New Roman" w:hAnsi="Times New Roman" w:cs="Times New Roman"/>
              </w:rPr>
              <w:t xml:space="preserve"> </w:t>
            </w:r>
            <w:r w:rsidR="00BA0530">
              <w:rPr>
                <w:rFonts w:ascii="Times New Roman" w:hAnsi="Times New Roman" w:cs="Times New Roman"/>
                <w:b/>
                <w:bCs/>
              </w:rPr>
              <w:t>05</w:t>
            </w:r>
            <w:r>
              <w:rPr>
                <w:rFonts w:ascii="Times New Roman" w:hAnsi="Times New Roman" w:cs="Times New Roman"/>
                <w:b/>
                <w:bCs/>
              </w:rPr>
              <w:t>.05</w:t>
            </w:r>
            <w:r>
              <w:rPr>
                <w:rFonts w:ascii="Times New Roman" w:hAnsi="Times New Roman" w:cs="Times New Roman"/>
                <w:b/>
              </w:rPr>
              <w:t>.202</w:t>
            </w:r>
            <w:r w:rsidR="00BA0530">
              <w:rPr>
                <w:rFonts w:ascii="Times New Roman" w:hAnsi="Times New Roman" w:cs="Times New Roman"/>
                <w:b/>
              </w:rPr>
              <w:t>5</w:t>
            </w:r>
            <w:r>
              <w:rPr>
                <w:rFonts w:ascii="Times New Roman" w:hAnsi="Times New Roman" w:cs="Times New Roman"/>
                <w:b/>
              </w:rPr>
              <w:t xml:space="preserve"> г.</w:t>
            </w:r>
          </w:p>
          <w:p w14:paraId="1C68F36B" w14:textId="41B7AA99" w:rsidR="00697CFD" w:rsidRDefault="00B602D1">
            <w:pPr>
              <w:spacing w:after="0" w:line="240" w:lineRule="auto"/>
              <w:jc w:val="both"/>
              <w:rPr>
                <w:rFonts w:ascii="Times New Roman" w:hAnsi="Times New Roman" w:cs="Times New Roman"/>
              </w:rPr>
            </w:pPr>
            <w:r>
              <w:rPr>
                <w:rFonts w:ascii="Times New Roman" w:hAnsi="Times New Roman" w:cs="Times New Roman"/>
              </w:rPr>
              <w:t>Дата и время окончания:</w:t>
            </w:r>
            <w:r w:rsidR="00F34AF9">
              <w:rPr>
                <w:rFonts w:ascii="Times New Roman" w:hAnsi="Times New Roman" w:cs="Times New Roman"/>
              </w:rPr>
              <w:t xml:space="preserve"> </w:t>
            </w:r>
            <w:r w:rsidR="00BA0530">
              <w:rPr>
                <w:rFonts w:ascii="Times New Roman" w:hAnsi="Times New Roman" w:cs="Times New Roman"/>
                <w:b/>
                <w:bCs/>
              </w:rPr>
              <w:t>1</w:t>
            </w:r>
            <w:r w:rsidR="00752946">
              <w:rPr>
                <w:rFonts w:ascii="Times New Roman" w:hAnsi="Times New Roman" w:cs="Times New Roman"/>
                <w:b/>
                <w:bCs/>
              </w:rPr>
              <w:t>5</w:t>
            </w:r>
            <w:r>
              <w:rPr>
                <w:rFonts w:ascii="Times New Roman" w:hAnsi="Times New Roman" w:cs="Times New Roman"/>
                <w:b/>
                <w:bCs/>
              </w:rPr>
              <w:t>.0</w:t>
            </w:r>
            <w:r w:rsidR="00BA0530">
              <w:rPr>
                <w:rFonts w:ascii="Times New Roman" w:hAnsi="Times New Roman" w:cs="Times New Roman"/>
                <w:b/>
                <w:bCs/>
              </w:rPr>
              <w:t>5</w:t>
            </w:r>
            <w:r>
              <w:rPr>
                <w:rFonts w:ascii="Times New Roman" w:hAnsi="Times New Roman" w:cs="Times New Roman"/>
                <w:b/>
                <w:bCs/>
              </w:rPr>
              <w:t>.</w:t>
            </w:r>
            <w:r>
              <w:rPr>
                <w:rFonts w:ascii="Times New Roman" w:hAnsi="Times New Roman" w:cs="Times New Roman"/>
                <w:b/>
              </w:rPr>
              <w:t>202</w:t>
            </w:r>
            <w:r w:rsidR="00BA0530">
              <w:rPr>
                <w:rFonts w:ascii="Times New Roman" w:hAnsi="Times New Roman" w:cs="Times New Roman"/>
                <w:b/>
              </w:rPr>
              <w:t>5</w:t>
            </w:r>
            <w:r>
              <w:rPr>
                <w:rFonts w:ascii="Times New Roman" w:hAnsi="Times New Roman" w:cs="Times New Roman"/>
                <w:b/>
              </w:rPr>
              <w:t xml:space="preserve"> г. до 09 ч. 59 мин.</w:t>
            </w:r>
          </w:p>
          <w:p w14:paraId="014EFFE7"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697CFD" w14:paraId="3C9FF299" w14:textId="77777777">
        <w:tc>
          <w:tcPr>
            <w:tcW w:w="3616" w:type="dxa"/>
          </w:tcPr>
          <w:p w14:paraId="1E16DBC9"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 xml:space="preserve">Размер обеспечения заявки на участие в запросе котировок </w:t>
            </w:r>
            <w:r>
              <w:rPr>
                <w:rFonts w:ascii="Times New Roman" w:hAnsi="Times New Roman" w:cs="Times New Roman"/>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505" w:type="dxa"/>
          </w:tcPr>
          <w:p w14:paraId="6DFA7679"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Обеспечение заявки не установлено.</w:t>
            </w:r>
          </w:p>
        </w:tc>
      </w:tr>
      <w:tr w:rsidR="00697CFD" w14:paraId="1AD0637C" w14:textId="77777777">
        <w:tc>
          <w:tcPr>
            <w:tcW w:w="3616" w:type="dxa"/>
          </w:tcPr>
          <w:p w14:paraId="5F2AAE1F"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505" w:type="dxa"/>
          </w:tcPr>
          <w:p w14:paraId="0366D39A" w14:textId="77777777" w:rsidR="00697CFD" w:rsidRDefault="00B602D1">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697CFD" w14:paraId="6402061B" w14:textId="77777777">
        <w:trPr>
          <w:trHeight w:val="90"/>
        </w:trPr>
        <w:tc>
          <w:tcPr>
            <w:tcW w:w="3616" w:type="dxa"/>
          </w:tcPr>
          <w:p w14:paraId="478549CA"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Pr>
                <w:rFonts w:ascii="Times New Roman" w:eastAsia="Times New Roman" w:hAnsi="Times New Roman" w:cs="Times New Roman"/>
                <w:lang w:eastAsia="zh-CN"/>
              </w:rPr>
              <w:br/>
              <w:t xml:space="preserve">и порядок его возврата Заказчиком </w:t>
            </w:r>
            <w:r>
              <w:rPr>
                <w:rFonts w:ascii="Times New Roman" w:hAnsi="Times New Roman" w:cs="Times New Roman"/>
              </w:rPr>
              <w:t xml:space="preserve">(при наличии требования </w:t>
            </w:r>
            <w:r>
              <w:rPr>
                <w:rFonts w:ascii="Times New Roman" w:hAnsi="Times New Roman" w:cs="Times New Roman"/>
              </w:rPr>
              <w:br/>
              <w:t>о предоставлении обеспечения заявки)</w:t>
            </w:r>
          </w:p>
        </w:tc>
        <w:tc>
          <w:tcPr>
            <w:tcW w:w="6505" w:type="dxa"/>
          </w:tcPr>
          <w:p w14:paraId="5F6C97A2" w14:textId="77777777" w:rsidR="00697CFD" w:rsidRDefault="00B602D1">
            <w:pPr>
              <w:spacing w:after="0" w:line="240" w:lineRule="auto"/>
              <w:rPr>
                <w:rFonts w:ascii="Times New Roman" w:hAnsi="Times New Roman" w:cs="Times New Roman"/>
              </w:rPr>
            </w:pPr>
            <w:r>
              <w:rPr>
                <w:rFonts w:ascii="Times New Roman" w:hAnsi="Times New Roman" w:cs="Times New Roman"/>
              </w:rPr>
              <w:t>Обеспечение исполнения договора не установлено.</w:t>
            </w:r>
          </w:p>
        </w:tc>
      </w:tr>
      <w:tr w:rsidR="00BA0530" w14:paraId="01C4B539" w14:textId="77777777" w:rsidTr="00BA0530">
        <w:trPr>
          <w:trHeight w:val="360"/>
        </w:trPr>
        <w:tc>
          <w:tcPr>
            <w:tcW w:w="10121" w:type="dxa"/>
            <w:gridSpan w:val="2"/>
          </w:tcPr>
          <w:p w14:paraId="1C88B5CD" w14:textId="59280FC2" w:rsidR="00BA0530" w:rsidRPr="00BA0530" w:rsidRDefault="00BA0530" w:rsidP="00BA053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sidRPr="00BA0530">
              <w:rPr>
                <w:rFonts w:ascii="Times New Roman" w:eastAsia="Times New Roman" w:hAnsi="Times New Roman" w:cs="Times New Roman"/>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2FEBDD1" w14:textId="7F7D09A9" w:rsidR="00BA0530" w:rsidRPr="00BA0530" w:rsidRDefault="00BA0530" w:rsidP="00BA0530">
            <w:pPr>
              <w:spacing w:after="0" w:line="240" w:lineRule="auto"/>
              <w:jc w:val="both"/>
              <w:rPr>
                <w:rFonts w:ascii="Times New Roman" w:hAnsi="Times New Roman" w:cs="Times New Roman"/>
              </w:rPr>
            </w:pPr>
          </w:p>
        </w:tc>
      </w:tr>
      <w:tr w:rsidR="00BA0530" w14:paraId="457AC582" w14:textId="77777777" w:rsidTr="00BA0530">
        <w:trPr>
          <w:trHeight w:val="240"/>
        </w:trPr>
        <w:tc>
          <w:tcPr>
            <w:tcW w:w="3616" w:type="dxa"/>
            <w:vAlign w:val="center"/>
          </w:tcPr>
          <w:p w14:paraId="580090A2" w14:textId="77777777" w:rsidR="00BA0530" w:rsidRPr="00BA0530" w:rsidRDefault="00BA0530" w:rsidP="00BA0530">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BA0530">
              <w:rPr>
                <w:rFonts w:ascii="Times New Roman" w:hAnsi="Times New Roman" w:cs="Times New Roman"/>
                <w:b/>
                <w:bCs/>
                <w:shd w:val="clear" w:color="auto" w:fill="FFFFFF"/>
              </w:rPr>
              <w:t>ЗАПРЕТ</w:t>
            </w:r>
            <w:r w:rsidRPr="00BA0530">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DB9BB72" w14:textId="77777777" w:rsidR="00BA0530" w:rsidRPr="00BA0530" w:rsidRDefault="00BA0530" w:rsidP="00BA053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p>
        </w:tc>
        <w:tc>
          <w:tcPr>
            <w:tcW w:w="6505" w:type="dxa"/>
            <w:vAlign w:val="center"/>
          </w:tcPr>
          <w:p w14:paraId="4E5498A5" w14:textId="77777777" w:rsidR="00BA0530" w:rsidRPr="00BA0530" w:rsidRDefault="00BA0530" w:rsidP="00BA0530">
            <w:pPr>
              <w:widowControl w:val="0"/>
              <w:spacing w:line="240" w:lineRule="auto"/>
              <w:ind w:firstLine="341"/>
              <w:jc w:val="both"/>
              <w:rPr>
                <w:rFonts w:ascii="Times New Roman" w:hAnsi="Times New Roman" w:cs="Times New Roman"/>
                <w:b/>
              </w:rPr>
            </w:pPr>
            <w:r w:rsidRPr="00BA0530">
              <w:rPr>
                <w:rFonts w:ascii="Times New Roman" w:hAnsi="Times New Roman" w:cs="Times New Roman"/>
                <w:b/>
              </w:rPr>
              <w:lastRenderedPageBreak/>
              <w:t>НЕ УСТАНОВЛЕНО</w:t>
            </w:r>
          </w:p>
          <w:p w14:paraId="6B6E44FC" w14:textId="77777777" w:rsidR="00BA0530" w:rsidRPr="00BA0530" w:rsidRDefault="00BA0530" w:rsidP="00BA0530">
            <w:pPr>
              <w:widowControl w:val="0"/>
              <w:spacing w:line="240" w:lineRule="auto"/>
              <w:ind w:firstLine="341"/>
              <w:jc w:val="both"/>
              <w:rPr>
                <w:rFonts w:ascii="Times New Roman" w:hAnsi="Times New Roman" w:cs="Times New Roman"/>
              </w:rPr>
            </w:pPr>
            <w:r w:rsidRPr="00BA0530">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00597030"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lastRenderedPageBreak/>
              <w:t>а) заключение договора на поставку такого товара;</w:t>
            </w:r>
          </w:p>
          <w:p w14:paraId="5958F9FA" w14:textId="02317FA3" w:rsidR="00BA0530" w:rsidRPr="00BA0530" w:rsidRDefault="00BA0530" w:rsidP="00BA0530">
            <w:pPr>
              <w:spacing w:after="0" w:line="240" w:lineRule="auto"/>
              <w:jc w:val="both"/>
              <w:rPr>
                <w:rFonts w:ascii="Times New Roman" w:hAnsi="Times New Roman" w:cs="Times New Roman"/>
              </w:rPr>
            </w:pPr>
            <w:r w:rsidRPr="00BA0530">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BA0530" w14:paraId="2E28D44C" w14:textId="77777777" w:rsidTr="00BA0530">
        <w:trPr>
          <w:trHeight w:val="135"/>
        </w:trPr>
        <w:tc>
          <w:tcPr>
            <w:tcW w:w="3616" w:type="dxa"/>
            <w:vAlign w:val="center"/>
          </w:tcPr>
          <w:p w14:paraId="34413BB8" w14:textId="28B97D81" w:rsidR="00BA0530" w:rsidRPr="00BA0530" w:rsidRDefault="00BA0530" w:rsidP="00BA053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sidRPr="00BA0530">
              <w:rPr>
                <w:rFonts w:ascii="Times New Roman" w:hAnsi="Times New Roman" w:cs="Times New Roman"/>
                <w:b/>
                <w:bCs/>
                <w:shd w:val="clear" w:color="auto" w:fill="FFFFFF"/>
              </w:rPr>
              <w:lastRenderedPageBreak/>
              <w:t xml:space="preserve">ОГРАНИЧЕНИЕ </w:t>
            </w:r>
            <w:r w:rsidRPr="00BA0530">
              <w:rPr>
                <w:rFonts w:ascii="Times New Roman" w:hAnsi="Times New Roman" w:cs="Times New Roman"/>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505" w:type="dxa"/>
            <w:vAlign w:val="center"/>
          </w:tcPr>
          <w:p w14:paraId="002BD008" w14:textId="55B038D0" w:rsidR="00BA0530" w:rsidRPr="00BA0530" w:rsidRDefault="00BA0530" w:rsidP="00BA0530">
            <w:pPr>
              <w:widowControl w:val="0"/>
              <w:spacing w:line="240" w:lineRule="auto"/>
              <w:jc w:val="both"/>
              <w:rPr>
                <w:rFonts w:ascii="Times New Roman" w:hAnsi="Times New Roman" w:cs="Times New Roman"/>
              </w:rPr>
            </w:pPr>
            <w:r>
              <w:rPr>
                <w:rFonts w:ascii="Times New Roman" w:hAnsi="Times New Roman" w:cs="Times New Roman"/>
                <w:b/>
              </w:rPr>
              <w:t xml:space="preserve">НЕ </w:t>
            </w:r>
            <w:r w:rsidRPr="00BA0530">
              <w:rPr>
                <w:rFonts w:ascii="Times New Roman" w:hAnsi="Times New Roman" w:cs="Times New Roman"/>
                <w:b/>
              </w:rPr>
              <w:t>УСТАНОВЛЕНО</w:t>
            </w:r>
          </w:p>
          <w:p w14:paraId="291D2C78"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допускаются::</w:t>
            </w:r>
          </w:p>
          <w:p w14:paraId="5F3FB75B"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59CDF21" w14:textId="41A7FE13" w:rsidR="00BA0530" w:rsidRPr="00BA0530" w:rsidRDefault="00BA0530" w:rsidP="00BA0530">
            <w:pPr>
              <w:spacing w:after="0" w:line="240" w:lineRule="auto"/>
              <w:jc w:val="both"/>
              <w:rPr>
                <w:rFonts w:ascii="Times New Roman" w:hAnsi="Times New Roman" w:cs="Times New Roman"/>
              </w:rPr>
            </w:pPr>
            <w:r w:rsidRPr="00BA0530">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BA0530" w14:paraId="7AD5075E" w14:textId="77777777" w:rsidTr="00BA0530">
        <w:trPr>
          <w:trHeight w:val="240"/>
        </w:trPr>
        <w:tc>
          <w:tcPr>
            <w:tcW w:w="3616" w:type="dxa"/>
            <w:vAlign w:val="center"/>
          </w:tcPr>
          <w:p w14:paraId="780DC4B1" w14:textId="6F1091DB" w:rsidR="00BA0530" w:rsidRPr="00BA0530" w:rsidRDefault="00BA0530" w:rsidP="00BA053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sidRPr="00BA0530">
              <w:rPr>
                <w:rFonts w:ascii="Times New Roman" w:hAnsi="Times New Roman" w:cs="Times New Roman"/>
                <w:b/>
                <w:bCs/>
                <w:shd w:val="clear" w:color="auto" w:fill="FFFFFF"/>
              </w:rPr>
              <w:t>ПРЕИМУЩЕСТВО</w:t>
            </w:r>
            <w:r w:rsidRPr="00BA0530">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505" w:type="dxa"/>
            <w:vAlign w:val="center"/>
          </w:tcPr>
          <w:p w14:paraId="64CB0434" w14:textId="5813B697" w:rsidR="00BA0530" w:rsidRPr="00BA0530" w:rsidRDefault="00BA0530" w:rsidP="00BA0530">
            <w:pPr>
              <w:widowControl w:val="0"/>
              <w:spacing w:line="240" w:lineRule="auto"/>
              <w:rPr>
                <w:rFonts w:ascii="Times New Roman" w:hAnsi="Times New Roman" w:cs="Times New Roman"/>
                <w:b/>
              </w:rPr>
            </w:pPr>
            <w:r>
              <w:rPr>
                <w:rFonts w:ascii="Times New Roman" w:hAnsi="Times New Roman" w:cs="Times New Roman"/>
                <w:b/>
              </w:rPr>
              <w:t xml:space="preserve">НЕ </w:t>
            </w:r>
            <w:r w:rsidRPr="00BA0530">
              <w:rPr>
                <w:rFonts w:ascii="Times New Roman" w:hAnsi="Times New Roman" w:cs="Times New Roman"/>
                <w:b/>
              </w:rPr>
              <w:t>УСТАНОВЛЕНО</w:t>
            </w:r>
          </w:p>
          <w:p w14:paraId="06AD6954" w14:textId="77777777" w:rsidR="00BA0530" w:rsidRPr="00BA0530" w:rsidRDefault="00BA0530" w:rsidP="00BA0530">
            <w:pPr>
              <w:widowControl w:val="0"/>
              <w:spacing w:line="240" w:lineRule="auto"/>
              <w:jc w:val="both"/>
              <w:rPr>
                <w:rFonts w:ascii="Times New Roman" w:hAnsi="Times New Roman" w:cs="Times New Roman"/>
                <w:b/>
              </w:rPr>
            </w:pPr>
            <w:r w:rsidRPr="00BA0530">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BA0530">
              <w:rPr>
                <w:rFonts w:ascii="Times New Roman" w:hAnsi="Times New Roman" w:cs="Times New Roman"/>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BA0530">
              <w:rPr>
                <w:rFonts w:ascii="Times New Roman" w:hAnsi="Times New Roman" w:cs="Times New Roman"/>
                <w:b/>
              </w:rPr>
              <w:t>применяется преимущество при условии, что</w:t>
            </w:r>
            <w:r w:rsidRPr="00BA0530">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BA0530">
              <w:rPr>
                <w:rFonts w:ascii="Times New Roman" w:hAnsi="Times New Roman" w:cs="Times New Roman"/>
                <w:b/>
              </w:rPr>
              <w:t>имеется заявка</w:t>
            </w:r>
            <w:r w:rsidRPr="00BA0530">
              <w:rPr>
                <w:rFonts w:ascii="Times New Roman" w:hAnsi="Times New Roman" w:cs="Times New Roman"/>
              </w:rPr>
              <w:t xml:space="preserve"> на участие в закупке, </w:t>
            </w:r>
            <w:r w:rsidRPr="00BA0530">
              <w:rPr>
                <w:rFonts w:ascii="Times New Roman" w:hAnsi="Times New Roman" w:cs="Times New Roman"/>
                <w:b/>
              </w:rPr>
              <w:t>которая</w:t>
            </w:r>
            <w:r w:rsidRPr="00BA0530">
              <w:rPr>
                <w:rFonts w:ascii="Times New Roman" w:hAnsi="Times New Roman" w:cs="Times New Roman"/>
              </w:rPr>
              <w:t xml:space="preserve"> не отклонена и </w:t>
            </w:r>
            <w:r w:rsidRPr="00BA0530">
              <w:rPr>
                <w:rFonts w:ascii="Times New Roman" w:hAnsi="Times New Roman" w:cs="Times New Roman"/>
                <w:b/>
              </w:rPr>
              <w:t>содержит предложение</w:t>
            </w:r>
            <w:r w:rsidRPr="00BA0530">
              <w:rPr>
                <w:rFonts w:ascii="Times New Roman" w:hAnsi="Times New Roman" w:cs="Times New Roman"/>
              </w:rPr>
              <w:t xml:space="preserve"> о поставке хотя бы одного товара, происходящего </w:t>
            </w:r>
            <w:r w:rsidRPr="00BA0530">
              <w:rPr>
                <w:rFonts w:ascii="Times New Roman" w:hAnsi="Times New Roman" w:cs="Times New Roman"/>
                <w:b/>
              </w:rPr>
              <w:t>из иностранного государства.</w:t>
            </w:r>
          </w:p>
          <w:p w14:paraId="45AE7656"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BA0530">
              <w:rPr>
                <w:rFonts w:ascii="Times New Roman" w:hAnsi="Times New Roman" w:cs="Times New Roman"/>
                <w:b/>
              </w:rPr>
              <w:t>указанных в перечне № 1</w:t>
            </w:r>
            <w:r w:rsidRPr="00BA0530">
              <w:rPr>
                <w:rFonts w:ascii="Times New Roman" w:hAnsi="Times New Roman" w:cs="Times New Roman"/>
              </w:rPr>
              <w:t xml:space="preserve"> и перечне № 2 </w:t>
            </w:r>
            <w:r w:rsidRPr="00BA0530">
              <w:rPr>
                <w:rFonts w:ascii="Times New Roman" w:hAnsi="Times New Roman" w:cs="Times New Roman"/>
                <w:b/>
              </w:rPr>
              <w:t>при условии</w:t>
            </w:r>
            <w:r w:rsidRPr="00BA0530">
              <w:rPr>
                <w:rFonts w:ascii="Times New Roman" w:hAnsi="Times New Roman" w:cs="Times New Roman"/>
              </w:rPr>
              <w:t>, что в отношении таких товаров (работ, услуг) запреты (ограничения) могут или не применяются.</w:t>
            </w:r>
          </w:p>
          <w:p w14:paraId="50FE8B45"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A0530">
              <w:rPr>
                <w:rFonts w:ascii="Times New Roman" w:hAnsi="Times New Roman" w:cs="Times New Roman"/>
                <w:b/>
              </w:rPr>
              <w:t>снижение на 15%</w:t>
            </w:r>
            <w:r w:rsidRPr="00BA0530">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w:t>
            </w:r>
            <w:r w:rsidRPr="00BA0530">
              <w:rPr>
                <w:rFonts w:ascii="Times New Roman" w:hAnsi="Times New Roman" w:cs="Times New Roman"/>
              </w:rPr>
              <w:lastRenderedPageBreak/>
              <w:t>предложения о размере платы, подлежащей внесению за заключение договора.</w:t>
            </w:r>
          </w:p>
          <w:p w14:paraId="5031C196" w14:textId="77777777" w:rsidR="00BA0530" w:rsidRPr="00BA0530" w:rsidRDefault="00BA0530" w:rsidP="00BA0530">
            <w:pPr>
              <w:widowControl w:val="0"/>
              <w:spacing w:line="240" w:lineRule="auto"/>
              <w:jc w:val="both"/>
              <w:rPr>
                <w:rFonts w:ascii="Times New Roman" w:hAnsi="Times New Roman" w:cs="Times New Roman"/>
              </w:rPr>
            </w:pPr>
            <w:r w:rsidRPr="00BA0530">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A0530">
              <w:rPr>
                <w:rFonts w:ascii="Times New Roman" w:hAnsi="Times New Roman" w:cs="Times New Roman"/>
                <w:b/>
                <w:bCs/>
              </w:rPr>
              <w:t>снижение на 15%</w:t>
            </w:r>
            <w:r w:rsidRPr="00BA0530">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33F9F74" w14:textId="1FDC8A6F" w:rsidR="00BA0530" w:rsidRPr="00BA0530" w:rsidRDefault="00BA0530" w:rsidP="00BA0530">
            <w:pPr>
              <w:spacing w:after="0" w:line="240" w:lineRule="auto"/>
              <w:jc w:val="both"/>
              <w:rPr>
                <w:rFonts w:ascii="Times New Roman" w:hAnsi="Times New Roman" w:cs="Times New Roman"/>
              </w:rPr>
            </w:pPr>
            <w:r w:rsidRPr="00BA0530">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697CFD" w14:paraId="22C5486C" w14:textId="77777777">
        <w:tc>
          <w:tcPr>
            <w:tcW w:w="3616" w:type="dxa"/>
          </w:tcPr>
          <w:p w14:paraId="72690B52" w14:textId="77777777" w:rsidR="00697CFD" w:rsidRDefault="00B602D1">
            <w:pPr>
              <w:pStyle w:val="af5"/>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cs="Times New Roman"/>
              </w:rPr>
              <w:lastRenderedPageBreak/>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505" w:type="dxa"/>
          </w:tcPr>
          <w:p w14:paraId="42E441CB" w14:textId="77777777" w:rsidR="00697CFD" w:rsidRDefault="00B602D1">
            <w:pPr>
              <w:spacing w:after="0" w:line="240" w:lineRule="auto"/>
              <w:ind w:right="-57"/>
              <w:jc w:val="both"/>
              <w:rPr>
                <w:rFonts w:ascii="Times New Roman" w:hAnsi="Times New Roman"/>
              </w:rPr>
            </w:pPr>
            <w:r>
              <w:rPr>
                <w:rFonts w:ascii="Times New Roman" w:hAnsi="Times New Roman"/>
              </w:rPr>
              <w:t>Заказчик по согласованию с поставщиком (исполнителем, подрядчиком) при заключении и исполнении договора вправе изменить:</w:t>
            </w:r>
          </w:p>
          <w:p w14:paraId="1985E730"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1) предусмотренный договором объем закупаемых товаров, работ, услуг.</w:t>
            </w:r>
          </w:p>
          <w:p w14:paraId="4102D2D6"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245F30A3"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72D9AF55"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3) цену договора:</w:t>
            </w:r>
          </w:p>
          <w:p w14:paraId="24285315"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 путем ее снижения без изменения, предусмотренного договором количества товаров, объема работ, услуг и иных условий исполнения договора;</w:t>
            </w:r>
          </w:p>
          <w:p w14:paraId="3A080234" w14:textId="77777777" w:rsidR="00BA0530" w:rsidRPr="00BA0530" w:rsidRDefault="00BA0530" w:rsidP="00BA0530">
            <w:pPr>
              <w:spacing w:after="0" w:line="240" w:lineRule="auto"/>
              <w:ind w:right="-57"/>
              <w:jc w:val="both"/>
              <w:rPr>
                <w:rFonts w:ascii="Times New Roman" w:hAnsi="Times New Roman"/>
              </w:rPr>
            </w:pPr>
            <w:r w:rsidRPr="00BA0530">
              <w:rPr>
                <w:rFonts w:ascii="Times New Roman" w:hAnsi="Times New Roman"/>
              </w:rPr>
              <w:t>- в случае изменения в соответствии с законодательством Российской Федерации регулируемых государством цен (тарифов);</w:t>
            </w:r>
          </w:p>
          <w:p w14:paraId="43C9761E" w14:textId="604959DC" w:rsidR="00697CFD" w:rsidRDefault="00BA0530" w:rsidP="00BA0530">
            <w:pPr>
              <w:spacing w:after="0" w:line="240" w:lineRule="auto"/>
              <w:ind w:right="-57"/>
              <w:jc w:val="both"/>
              <w:rPr>
                <w:rFonts w:ascii="Times New Roman" w:hAnsi="Times New Roman" w:cs="Times New Roman"/>
                <w:bCs/>
              </w:rPr>
            </w:pPr>
            <w:r w:rsidRPr="00BA0530">
              <w:rPr>
                <w:rFonts w:ascii="Times New Roman" w:hAnsi="Times New Roman"/>
              </w:rPr>
              <w:t xml:space="preserve">- в случае изменения размера ставки налога на добавленную стоимость. </w:t>
            </w:r>
            <w:r w:rsidR="00B602D1">
              <w:rPr>
                <w:rFonts w:ascii="Times New Roman" w:hAnsi="Times New Roman"/>
              </w:rPr>
              <w:t>работ, оказания услуг, срок и порядок исполнения и действия.</w:t>
            </w:r>
          </w:p>
        </w:tc>
      </w:tr>
      <w:tr w:rsidR="00697CFD" w14:paraId="1AEBE526" w14:textId="77777777">
        <w:trPr>
          <w:trHeight w:val="705"/>
        </w:trPr>
        <w:tc>
          <w:tcPr>
            <w:tcW w:w="3616" w:type="dxa"/>
          </w:tcPr>
          <w:p w14:paraId="057823D1" w14:textId="77777777" w:rsidR="00697CFD" w:rsidRDefault="00B602D1">
            <w:pPr>
              <w:pStyle w:val="af5"/>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cs="Times New Roman"/>
              </w:rPr>
              <w:t>Сведения о праве Заказчика отказаться от проведения процедуры закупки</w:t>
            </w:r>
          </w:p>
        </w:tc>
        <w:tc>
          <w:tcPr>
            <w:tcW w:w="6505" w:type="dxa"/>
          </w:tcPr>
          <w:p w14:paraId="6D02AE76" w14:textId="77777777" w:rsidR="00697CFD" w:rsidRDefault="00B602D1">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w:t>
            </w:r>
            <w:r>
              <w:rPr>
                <w:rFonts w:ascii="Times New Roman" w:hAnsi="Times New Roman" w:cs="Times New Roman"/>
              </w:rPr>
              <w:lastRenderedPageBreak/>
              <w:t>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697CFD" w14:paraId="4C69C728" w14:textId="77777777">
        <w:trPr>
          <w:trHeight w:val="705"/>
        </w:trPr>
        <w:tc>
          <w:tcPr>
            <w:tcW w:w="3616" w:type="dxa"/>
          </w:tcPr>
          <w:p w14:paraId="66C29514" w14:textId="77777777" w:rsidR="00697CFD" w:rsidRDefault="00B602D1">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Порядок подведения итогов запроса котировок в электронной форме</w:t>
            </w:r>
          </w:p>
        </w:tc>
        <w:tc>
          <w:tcPr>
            <w:tcW w:w="6505" w:type="dxa"/>
          </w:tcPr>
          <w:p w14:paraId="51DE1BE6"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0E11527"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65F567C3"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14:paraId="129A8194"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Результаты рассмотрения и оценки котировочных заявок оформляются протоколом.</w:t>
            </w:r>
          </w:p>
        </w:tc>
      </w:tr>
      <w:tr w:rsidR="00697CFD" w14:paraId="2E71AAF1" w14:textId="77777777">
        <w:trPr>
          <w:trHeight w:val="272"/>
        </w:trPr>
        <w:tc>
          <w:tcPr>
            <w:tcW w:w="3616" w:type="dxa"/>
            <w:vAlign w:val="center"/>
          </w:tcPr>
          <w:p w14:paraId="110A32CF" w14:textId="77777777" w:rsidR="00697CFD" w:rsidRDefault="00B602D1">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505" w:type="dxa"/>
            <w:vAlign w:val="center"/>
          </w:tcPr>
          <w:p w14:paraId="4F4BEA8B"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697CFD" w14:paraId="01944EAF" w14:textId="77777777">
        <w:trPr>
          <w:trHeight w:val="705"/>
        </w:trPr>
        <w:tc>
          <w:tcPr>
            <w:tcW w:w="3616" w:type="dxa"/>
            <w:vAlign w:val="center"/>
          </w:tcPr>
          <w:p w14:paraId="59B7AE39" w14:textId="77777777" w:rsidR="00697CFD" w:rsidRDefault="00B602D1">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505" w:type="dxa"/>
            <w:vAlign w:val="center"/>
          </w:tcPr>
          <w:p w14:paraId="76A3B644" w14:textId="77777777" w:rsidR="00697CFD" w:rsidRDefault="00B602D1">
            <w:pPr>
              <w:spacing w:after="0" w:line="240" w:lineRule="auto"/>
              <w:jc w:val="both"/>
              <w:rPr>
                <w:rFonts w:ascii="Times New Roman" w:hAnsi="Times New Roman" w:cs="Times New Roman"/>
              </w:rPr>
            </w:pPr>
            <w:r>
              <w:rPr>
                <w:rFonts w:ascii="Times New Roman" w:hAnsi="Times New Roman" w:cs="Times New Roman"/>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319B4C58" w14:textId="77777777" w:rsidR="00697CFD" w:rsidRDefault="00697CFD">
      <w:pPr>
        <w:spacing w:after="0"/>
        <w:jc w:val="center"/>
      </w:pPr>
    </w:p>
    <w:p w14:paraId="2DCC8B5C" w14:textId="77777777" w:rsidR="00697CFD" w:rsidRDefault="00B602D1">
      <w:r>
        <w:br w:type="page"/>
      </w:r>
    </w:p>
    <w:p w14:paraId="1B0B2107" w14:textId="77777777" w:rsidR="00697CFD" w:rsidRDefault="00B602D1">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14:paraId="14FEC826" w14:textId="77777777" w:rsidR="00697CFD" w:rsidRDefault="00B602D1">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0D511749" w14:textId="77777777" w:rsidR="00697CFD" w:rsidRDefault="00B602D1">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 заявки</w:t>
      </w:r>
    </w:p>
    <w:p w14:paraId="7AF7138F" w14:textId="77777777" w:rsidR="00697CFD" w:rsidRDefault="00697CFD">
      <w:pPr>
        <w:spacing w:after="0"/>
        <w:jc w:val="center"/>
        <w:rPr>
          <w:rFonts w:ascii="Times New Roman" w:hAnsi="Times New Roman" w:cs="Times New Roman"/>
          <w:b/>
          <w:bCs/>
          <w:i/>
          <w:iCs/>
          <w:sz w:val="24"/>
          <w:szCs w:val="24"/>
          <w:shd w:val="clear" w:color="auto" w:fill="FFFFFF"/>
        </w:rPr>
      </w:pPr>
    </w:p>
    <w:p w14:paraId="73B65ACE" w14:textId="77777777" w:rsidR="00697CFD" w:rsidRDefault="00B602D1">
      <w:pPr>
        <w:tabs>
          <w:tab w:val="left" w:pos="7155"/>
        </w:tabs>
        <w:spacing w:after="0"/>
        <w:jc w:val="both"/>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оформляется  участником</w:t>
      </w:r>
      <w:proofErr w:type="gramEnd"/>
      <w:r>
        <w:rPr>
          <w:rFonts w:ascii="Times New Roman" w:hAnsi="Times New Roman" w:cs="Times New Roman"/>
          <w:i/>
        </w:rPr>
        <w:t xml:space="preserve"> закупки;</w:t>
      </w:r>
    </w:p>
    <w:p w14:paraId="35C69130" w14:textId="77777777" w:rsidR="00697CFD" w:rsidRDefault="00B602D1">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1DBCBE20" w14:textId="77777777" w:rsidR="00697CFD" w:rsidRDefault="00B602D1">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6CD68360" w14:textId="77777777" w:rsidR="00697CFD" w:rsidRDefault="00697CFD">
      <w:pPr>
        <w:spacing w:after="0"/>
        <w:rPr>
          <w:rFonts w:ascii="Times New Roman" w:hAnsi="Times New Roman" w:cs="Times New Roman"/>
          <w:shd w:val="clear" w:color="auto" w:fill="FFFFFF"/>
        </w:rPr>
      </w:pPr>
    </w:p>
    <w:p w14:paraId="7C7AEB17" w14:textId="77777777" w:rsidR="00697CFD" w:rsidRDefault="00697CFD">
      <w:pPr>
        <w:spacing w:after="0"/>
        <w:rPr>
          <w:rFonts w:ascii="Times New Roman" w:hAnsi="Times New Roman" w:cs="Times New Roman"/>
          <w:shd w:val="clear" w:color="auto" w:fill="FFFFFF"/>
        </w:rPr>
      </w:pPr>
    </w:p>
    <w:p w14:paraId="1299BCE1" w14:textId="77777777" w:rsidR="00697CFD" w:rsidRDefault="00B602D1">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2EEFD064" w14:textId="77777777" w:rsidR="00697CFD" w:rsidRDefault="00B602D1">
      <w:pPr>
        <w:spacing w:after="0" w:line="240" w:lineRule="auto"/>
        <w:ind w:firstLine="4961"/>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411A5F33" w14:textId="77777777" w:rsidR="00697CFD" w:rsidRDefault="00B602D1">
      <w:pPr>
        <w:spacing w:after="0" w:line="240" w:lineRule="auto"/>
        <w:ind w:firstLine="4961"/>
        <w:rPr>
          <w:rFonts w:ascii="Times New Roman" w:hAnsi="Times New Roman" w:cs="Times New Roman"/>
          <w:shd w:val="clear" w:color="auto" w:fill="FFFFFF"/>
        </w:rPr>
      </w:pPr>
      <w:r>
        <w:rPr>
          <w:rFonts w:ascii="Times New Roman" w:hAnsi="Times New Roman" w:cs="Times New Roman"/>
          <w:b/>
          <w:bCs/>
          <w:i/>
          <w:shd w:val="clear" w:color="auto" w:fill="FFFFFF"/>
        </w:rPr>
        <w:t>(указывается наименование заказчика)</w:t>
      </w:r>
    </w:p>
    <w:p w14:paraId="2BC2FD52" w14:textId="77777777" w:rsidR="00697CFD" w:rsidRDefault="00697CFD">
      <w:pPr>
        <w:spacing w:after="0"/>
        <w:rPr>
          <w:rFonts w:ascii="Times New Roman" w:hAnsi="Times New Roman" w:cs="Times New Roman"/>
          <w:shd w:val="clear" w:color="auto" w:fill="FFFFFF"/>
        </w:rPr>
      </w:pPr>
    </w:p>
    <w:p w14:paraId="727D0BCD" w14:textId="77777777" w:rsidR="00697CFD" w:rsidRDefault="00697CFD">
      <w:pPr>
        <w:spacing w:after="0"/>
        <w:rPr>
          <w:rFonts w:ascii="Times New Roman" w:hAnsi="Times New Roman" w:cs="Times New Roman"/>
          <w:shd w:val="clear" w:color="auto" w:fill="FFFFFF"/>
        </w:rPr>
      </w:pPr>
    </w:p>
    <w:p w14:paraId="423AAF95" w14:textId="77777777" w:rsidR="00697CFD" w:rsidRDefault="00B602D1">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w:t>
      </w:r>
      <w:proofErr w:type="gramStart"/>
      <w:r>
        <w:rPr>
          <w:rFonts w:ascii="Times New Roman" w:hAnsi="Times New Roman" w:cs="Times New Roman"/>
          <w:b/>
          <w:bCs/>
          <w:i/>
          <w:iCs/>
          <w:shd w:val="clear" w:color="auto" w:fill="FFFFFF"/>
        </w:rPr>
        <w:t>В  ЗАПРОСЕ</w:t>
      </w:r>
      <w:proofErr w:type="gramEnd"/>
      <w:r>
        <w:rPr>
          <w:rFonts w:ascii="Times New Roman" w:hAnsi="Times New Roman" w:cs="Times New Roman"/>
          <w:b/>
          <w:bCs/>
          <w:i/>
          <w:iCs/>
          <w:shd w:val="clear" w:color="auto" w:fill="FFFFFF"/>
        </w:rPr>
        <w:t xml:space="preserve"> КОТИРОВОК </w:t>
      </w:r>
    </w:p>
    <w:p w14:paraId="606EC78F" w14:textId="77777777" w:rsidR="00697CFD" w:rsidRDefault="00B602D1">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14EAB063" w14:textId="77777777" w:rsidR="00697CFD" w:rsidRDefault="00697CFD">
      <w:pPr>
        <w:spacing w:after="0"/>
        <w:jc w:val="center"/>
        <w:rPr>
          <w:rFonts w:ascii="Times New Roman" w:hAnsi="Times New Roman" w:cs="Times New Roman"/>
          <w:b/>
          <w:bCs/>
          <w:i/>
          <w:iCs/>
          <w:shd w:val="clear" w:color="auto" w:fill="FFFFFF"/>
        </w:rPr>
      </w:pPr>
    </w:p>
    <w:p w14:paraId="0A7D8DF9" w14:textId="77777777" w:rsidR="00697CFD" w:rsidRDefault="00B602D1">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0DBC524A" w14:textId="77777777" w:rsidR="00697CFD" w:rsidRDefault="00B602D1">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0CADA9A4" w14:textId="77777777" w:rsidR="00697CFD" w:rsidRDefault="00B602D1">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1" w:name="R4_SHIFR"/>
      <w:bookmarkEnd w:id="1"/>
      <w:r>
        <w:rPr>
          <w:rFonts w:ascii="Times New Roman" w:hAnsi="Times New Roman" w:cs="Times New Roman"/>
          <w:i/>
          <w:iCs/>
          <w:shd w:val="clear" w:color="auto" w:fill="FFFFFF"/>
        </w:rPr>
        <w:t xml:space="preserve">запроса котировок)   </w:t>
      </w:r>
    </w:p>
    <w:p w14:paraId="7D51BA5D" w14:textId="77777777" w:rsidR="00697CFD" w:rsidRDefault="00B602D1">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43676E0F" w14:textId="77777777" w:rsidR="00697CFD" w:rsidRDefault="00B602D1">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71F5FB0E" w14:textId="77777777" w:rsidR="00697CFD" w:rsidRDefault="00B602D1">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04AD3E7A" w14:textId="77777777" w:rsidR="00697CFD" w:rsidRDefault="00B602D1">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05428180" w14:textId="77777777" w:rsidR="00697CFD" w:rsidRDefault="00B602D1">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636EC14C" w14:textId="77777777" w:rsidR="00697CFD" w:rsidRDefault="00B602D1">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2AFA6A7C" w14:textId="77777777" w:rsidR="00697CFD" w:rsidRDefault="00B602D1">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63D3E3C6" w14:textId="77777777" w:rsidR="00697CFD" w:rsidRDefault="00B602D1">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52D5FCC5" w14:textId="77777777" w:rsidR="00697CFD" w:rsidRDefault="00B602D1">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64EE33C" w14:textId="77777777" w:rsidR="00697CFD" w:rsidRDefault="00B602D1">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70748D" w14:textId="77777777" w:rsidR="00697CFD" w:rsidRDefault="00B602D1">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34341386" w14:textId="77777777" w:rsidR="00697CFD" w:rsidRDefault="00B602D1">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4CDDCE66" w14:textId="77777777" w:rsidR="00697CFD" w:rsidRDefault="00B602D1">
      <w:pPr>
        <w:tabs>
          <w:tab w:val="left" w:pos="-284"/>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74440D45" w14:textId="77777777" w:rsidR="00697CFD" w:rsidRDefault="00697CFD">
      <w:pPr>
        <w:tabs>
          <w:tab w:val="left" w:pos="-284"/>
        </w:tabs>
        <w:spacing w:after="0"/>
        <w:jc w:val="both"/>
        <w:rPr>
          <w:rFonts w:ascii="Times New Roman" w:hAnsi="Times New Roman" w:cs="Times New Roman"/>
          <w:shd w:val="clear" w:color="auto" w:fill="FFFFFF"/>
        </w:rPr>
      </w:pPr>
    </w:p>
    <w:p w14:paraId="71BE17AF" w14:textId="77777777" w:rsidR="00697CFD" w:rsidRDefault="00B602D1">
      <w:pPr>
        <w:spacing w:after="0"/>
        <w:jc w:val="center"/>
        <w:rPr>
          <w:rFonts w:ascii="Times New Roman" w:hAnsi="Times New Roman" w:cs="Times New Roman"/>
          <w:b/>
        </w:rPr>
      </w:pPr>
      <w:r>
        <w:rPr>
          <w:rFonts w:ascii="Times New Roman" w:hAnsi="Times New Roman" w:cs="Times New Roman"/>
          <w:b/>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249F8C16" w14:textId="77777777" w:rsidR="00697CFD" w:rsidRDefault="00697CFD">
      <w:pPr>
        <w:spacing w:after="0"/>
        <w:jc w:val="center"/>
        <w:rPr>
          <w:rFonts w:ascii="Times New Roman" w:hAnsi="Times New Roman" w:cs="Times New Roman"/>
          <w:b/>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681"/>
        <w:gridCol w:w="1683"/>
        <w:gridCol w:w="1809"/>
        <w:gridCol w:w="797"/>
        <w:gridCol w:w="797"/>
        <w:gridCol w:w="1176"/>
        <w:gridCol w:w="1429"/>
      </w:tblGrid>
      <w:tr w:rsidR="00697CFD" w14:paraId="2E0F6140" w14:textId="77777777">
        <w:tc>
          <w:tcPr>
            <w:tcW w:w="664" w:type="dxa"/>
            <w:vAlign w:val="center"/>
          </w:tcPr>
          <w:p w14:paraId="17CDF70B" w14:textId="77777777" w:rsidR="00697CFD" w:rsidRDefault="00B602D1">
            <w:pPr>
              <w:snapToGrid w:val="0"/>
              <w:spacing w:after="0" w:line="240" w:lineRule="auto"/>
              <w:ind w:left="-116" w:firstLine="8"/>
              <w:jc w:val="center"/>
              <w:rPr>
                <w:rFonts w:ascii="Times New Roman" w:hAnsi="Times New Roman"/>
                <w:b/>
                <w:color w:val="000000"/>
              </w:rPr>
            </w:pPr>
            <w:r>
              <w:rPr>
                <w:rFonts w:ascii="Times New Roman" w:hAnsi="Times New Roman"/>
                <w:b/>
                <w:color w:val="000000"/>
              </w:rPr>
              <w:t xml:space="preserve">   №</w:t>
            </w:r>
          </w:p>
          <w:p w14:paraId="538B2CAC" w14:textId="77777777" w:rsidR="00697CFD" w:rsidRDefault="00B602D1">
            <w:pPr>
              <w:snapToGrid w:val="0"/>
              <w:spacing w:after="0" w:line="240" w:lineRule="auto"/>
              <w:jc w:val="center"/>
              <w:rPr>
                <w:rFonts w:ascii="Times New Roman" w:hAnsi="Times New Roman"/>
                <w:b/>
                <w:color w:val="000000"/>
              </w:rPr>
            </w:pPr>
            <w:r>
              <w:rPr>
                <w:rFonts w:ascii="Times New Roman" w:hAnsi="Times New Roman"/>
                <w:b/>
                <w:color w:val="000000"/>
              </w:rPr>
              <w:t>п/п</w:t>
            </w:r>
          </w:p>
        </w:tc>
        <w:tc>
          <w:tcPr>
            <w:tcW w:w="1667" w:type="dxa"/>
            <w:vAlign w:val="center"/>
          </w:tcPr>
          <w:p w14:paraId="1D3DADDC" w14:textId="77777777" w:rsidR="00697CFD" w:rsidRDefault="00B602D1">
            <w:pPr>
              <w:snapToGrid w:val="0"/>
              <w:spacing w:after="0" w:line="240" w:lineRule="auto"/>
              <w:jc w:val="center"/>
              <w:rPr>
                <w:rFonts w:ascii="Times New Roman" w:hAnsi="Times New Roman"/>
                <w:b/>
              </w:rPr>
            </w:pPr>
            <w:r>
              <w:rPr>
                <w:rFonts w:ascii="Times New Roman" w:hAnsi="Times New Roman"/>
                <w:b/>
              </w:rPr>
              <w:t xml:space="preserve">Наименование Товара </w:t>
            </w:r>
          </w:p>
          <w:p w14:paraId="62438F8F" w14:textId="77777777" w:rsidR="00697CFD" w:rsidRDefault="00697CFD">
            <w:pPr>
              <w:snapToGrid w:val="0"/>
              <w:spacing w:after="0" w:line="240" w:lineRule="auto"/>
              <w:jc w:val="center"/>
              <w:rPr>
                <w:rFonts w:ascii="Times New Roman" w:hAnsi="Times New Roman"/>
                <w:b/>
              </w:rPr>
            </w:pPr>
          </w:p>
          <w:p w14:paraId="54E75B75" w14:textId="77777777" w:rsidR="00697CFD" w:rsidRDefault="00697CFD">
            <w:pPr>
              <w:snapToGrid w:val="0"/>
              <w:spacing w:after="0" w:line="240" w:lineRule="auto"/>
              <w:jc w:val="center"/>
              <w:rPr>
                <w:rFonts w:ascii="Times New Roman" w:hAnsi="Times New Roman"/>
                <w:b/>
              </w:rPr>
            </w:pPr>
          </w:p>
        </w:tc>
        <w:tc>
          <w:tcPr>
            <w:tcW w:w="1669" w:type="dxa"/>
            <w:vAlign w:val="center"/>
          </w:tcPr>
          <w:p w14:paraId="4AAC70AB" w14:textId="77777777" w:rsidR="00697CFD" w:rsidRDefault="00B602D1">
            <w:pPr>
              <w:snapToGrid w:val="0"/>
              <w:spacing w:after="0" w:line="240" w:lineRule="auto"/>
              <w:jc w:val="center"/>
              <w:rPr>
                <w:rFonts w:ascii="Times New Roman" w:hAnsi="Times New Roman"/>
                <w:b/>
                <w:color w:val="000000"/>
              </w:rPr>
            </w:pPr>
            <w:r>
              <w:rPr>
                <w:rFonts w:ascii="Times New Roman" w:hAnsi="Times New Roman"/>
                <w:b/>
              </w:rPr>
              <w:t>Функциональные, технические и качественные характеристики Товара</w:t>
            </w:r>
          </w:p>
        </w:tc>
        <w:tc>
          <w:tcPr>
            <w:tcW w:w="1794" w:type="dxa"/>
            <w:vAlign w:val="center"/>
          </w:tcPr>
          <w:p w14:paraId="546B2FCE" w14:textId="77777777" w:rsidR="00697CFD" w:rsidRDefault="00B602D1">
            <w:pPr>
              <w:snapToGrid w:val="0"/>
              <w:spacing w:after="0" w:line="240" w:lineRule="auto"/>
              <w:jc w:val="center"/>
              <w:rPr>
                <w:rFonts w:ascii="Times New Roman" w:hAnsi="Times New Roman"/>
                <w:b/>
                <w:color w:val="000000"/>
              </w:rPr>
            </w:pPr>
            <w:r>
              <w:rPr>
                <w:rFonts w:ascii="Times New Roman" w:hAnsi="Times New Roman"/>
                <w:b/>
              </w:rPr>
              <w:t>Наименование страны происхождения Товара, производитель</w:t>
            </w:r>
          </w:p>
        </w:tc>
        <w:tc>
          <w:tcPr>
            <w:tcW w:w="790" w:type="dxa"/>
            <w:vAlign w:val="center"/>
          </w:tcPr>
          <w:p w14:paraId="2F15C9F4" w14:textId="77777777" w:rsidR="00697CFD" w:rsidRDefault="00B602D1">
            <w:pPr>
              <w:snapToGrid w:val="0"/>
              <w:spacing w:after="0" w:line="240" w:lineRule="auto"/>
              <w:jc w:val="center"/>
              <w:rPr>
                <w:rFonts w:ascii="Times New Roman" w:hAnsi="Times New Roman"/>
                <w:b/>
                <w:color w:val="000000"/>
              </w:rPr>
            </w:pPr>
            <w:r>
              <w:rPr>
                <w:rFonts w:ascii="Times New Roman" w:hAnsi="Times New Roman"/>
                <w:b/>
              </w:rPr>
              <w:t>Ед. изм.</w:t>
            </w:r>
          </w:p>
        </w:tc>
        <w:tc>
          <w:tcPr>
            <w:tcW w:w="790" w:type="dxa"/>
            <w:vAlign w:val="center"/>
          </w:tcPr>
          <w:p w14:paraId="71F1607E" w14:textId="77777777" w:rsidR="00697CFD" w:rsidRDefault="00B602D1">
            <w:pPr>
              <w:snapToGrid w:val="0"/>
              <w:spacing w:after="0" w:line="240" w:lineRule="auto"/>
              <w:jc w:val="center"/>
              <w:rPr>
                <w:rFonts w:ascii="Times New Roman" w:hAnsi="Times New Roman"/>
                <w:b/>
              </w:rPr>
            </w:pPr>
            <w:r>
              <w:rPr>
                <w:rFonts w:ascii="Times New Roman" w:hAnsi="Times New Roman"/>
                <w:b/>
              </w:rPr>
              <w:t>Кол-во</w:t>
            </w:r>
          </w:p>
        </w:tc>
        <w:tc>
          <w:tcPr>
            <w:tcW w:w="1166" w:type="dxa"/>
            <w:vAlign w:val="center"/>
          </w:tcPr>
          <w:p w14:paraId="540FAD38" w14:textId="77777777" w:rsidR="00697CFD" w:rsidRDefault="00B602D1">
            <w:pPr>
              <w:snapToGrid w:val="0"/>
              <w:spacing w:after="0" w:line="240" w:lineRule="auto"/>
              <w:ind w:hanging="109"/>
              <w:jc w:val="center"/>
              <w:rPr>
                <w:rFonts w:ascii="Times New Roman" w:hAnsi="Times New Roman"/>
                <w:b/>
              </w:rPr>
            </w:pPr>
            <w:r>
              <w:rPr>
                <w:rFonts w:ascii="Times New Roman" w:hAnsi="Times New Roman"/>
                <w:b/>
              </w:rPr>
              <w:t xml:space="preserve">Цена </w:t>
            </w:r>
          </w:p>
          <w:p w14:paraId="78752976" w14:textId="77777777" w:rsidR="00697CFD" w:rsidRDefault="00B602D1">
            <w:pPr>
              <w:snapToGrid w:val="0"/>
              <w:spacing w:after="0" w:line="240" w:lineRule="auto"/>
              <w:ind w:left="-108" w:hanging="1"/>
              <w:jc w:val="center"/>
              <w:rPr>
                <w:rFonts w:ascii="Times New Roman" w:hAnsi="Times New Roman"/>
                <w:b/>
              </w:rPr>
            </w:pPr>
            <w:r>
              <w:rPr>
                <w:rFonts w:ascii="Times New Roman" w:hAnsi="Times New Roman"/>
                <w:b/>
              </w:rPr>
              <w:t>за ед. в руб.</w:t>
            </w:r>
          </w:p>
        </w:tc>
        <w:tc>
          <w:tcPr>
            <w:tcW w:w="1417" w:type="dxa"/>
            <w:vAlign w:val="center"/>
          </w:tcPr>
          <w:p w14:paraId="41C49831" w14:textId="77777777" w:rsidR="00697CFD" w:rsidRDefault="00B602D1">
            <w:pPr>
              <w:snapToGrid w:val="0"/>
              <w:spacing w:after="0" w:line="240" w:lineRule="auto"/>
              <w:jc w:val="center"/>
              <w:rPr>
                <w:rFonts w:ascii="Times New Roman" w:hAnsi="Times New Roman"/>
                <w:b/>
              </w:rPr>
            </w:pPr>
            <w:r>
              <w:rPr>
                <w:rFonts w:ascii="Times New Roman" w:hAnsi="Times New Roman"/>
                <w:b/>
              </w:rPr>
              <w:t>Стоимость, руб.</w:t>
            </w:r>
          </w:p>
        </w:tc>
      </w:tr>
      <w:tr w:rsidR="00697CFD" w14:paraId="71D974E9" w14:textId="77777777">
        <w:tc>
          <w:tcPr>
            <w:tcW w:w="664" w:type="dxa"/>
          </w:tcPr>
          <w:p w14:paraId="1F1298BD"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1</w:t>
            </w:r>
          </w:p>
        </w:tc>
        <w:tc>
          <w:tcPr>
            <w:tcW w:w="1667" w:type="dxa"/>
          </w:tcPr>
          <w:p w14:paraId="277A3EE3"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2</w:t>
            </w:r>
          </w:p>
        </w:tc>
        <w:tc>
          <w:tcPr>
            <w:tcW w:w="1669" w:type="dxa"/>
          </w:tcPr>
          <w:p w14:paraId="17CB5519"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3</w:t>
            </w:r>
          </w:p>
        </w:tc>
        <w:tc>
          <w:tcPr>
            <w:tcW w:w="1794" w:type="dxa"/>
          </w:tcPr>
          <w:p w14:paraId="6E8C5042"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4</w:t>
            </w:r>
          </w:p>
        </w:tc>
        <w:tc>
          <w:tcPr>
            <w:tcW w:w="790" w:type="dxa"/>
          </w:tcPr>
          <w:p w14:paraId="17EFEC50"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6</w:t>
            </w:r>
          </w:p>
        </w:tc>
        <w:tc>
          <w:tcPr>
            <w:tcW w:w="790" w:type="dxa"/>
          </w:tcPr>
          <w:p w14:paraId="6A49881C"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7</w:t>
            </w:r>
          </w:p>
        </w:tc>
        <w:tc>
          <w:tcPr>
            <w:tcW w:w="1166" w:type="dxa"/>
          </w:tcPr>
          <w:p w14:paraId="21F78C37"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8</w:t>
            </w:r>
          </w:p>
        </w:tc>
        <w:tc>
          <w:tcPr>
            <w:tcW w:w="1417" w:type="dxa"/>
          </w:tcPr>
          <w:p w14:paraId="30CADEFE" w14:textId="77777777" w:rsidR="00697CFD" w:rsidRDefault="00B602D1">
            <w:pPr>
              <w:autoSpaceDE w:val="0"/>
              <w:autoSpaceDN w:val="0"/>
              <w:adjustRightInd w:val="0"/>
              <w:snapToGrid w:val="0"/>
              <w:spacing w:after="0" w:line="240" w:lineRule="auto"/>
              <w:jc w:val="center"/>
              <w:rPr>
                <w:rFonts w:ascii="Times New Roman" w:hAnsi="Times New Roman"/>
                <w:b/>
              </w:rPr>
            </w:pPr>
            <w:r>
              <w:rPr>
                <w:rFonts w:ascii="Times New Roman" w:hAnsi="Times New Roman"/>
                <w:b/>
              </w:rPr>
              <w:t>9</w:t>
            </w:r>
          </w:p>
        </w:tc>
      </w:tr>
      <w:tr w:rsidR="00697CFD" w14:paraId="2B3BCEC2" w14:textId="77777777">
        <w:tc>
          <w:tcPr>
            <w:tcW w:w="664" w:type="dxa"/>
          </w:tcPr>
          <w:p w14:paraId="3E670927"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lastRenderedPageBreak/>
              <w:t>1</w:t>
            </w:r>
          </w:p>
        </w:tc>
        <w:tc>
          <w:tcPr>
            <w:tcW w:w="1667" w:type="dxa"/>
          </w:tcPr>
          <w:p w14:paraId="11D6F669"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 xml:space="preserve"> </w:t>
            </w:r>
          </w:p>
        </w:tc>
        <w:tc>
          <w:tcPr>
            <w:tcW w:w="1669" w:type="dxa"/>
          </w:tcPr>
          <w:p w14:paraId="7EB7DA6E"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6E43A851"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349D1D18"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0A71EA54"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4F374C5E"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1779804D" w14:textId="77777777" w:rsidR="00697CFD" w:rsidRDefault="00697CFD">
            <w:pPr>
              <w:autoSpaceDE w:val="0"/>
              <w:autoSpaceDN w:val="0"/>
              <w:adjustRightInd w:val="0"/>
              <w:snapToGrid w:val="0"/>
              <w:spacing w:after="0" w:line="240" w:lineRule="auto"/>
              <w:jc w:val="both"/>
              <w:rPr>
                <w:rFonts w:ascii="Times New Roman" w:hAnsi="Times New Roman"/>
              </w:rPr>
            </w:pPr>
          </w:p>
        </w:tc>
      </w:tr>
      <w:tr w:rsidR="00697CFD" w14:paraId="3BB2E28E" w14:textId="77777777">
        <w:tc>
          <w:tcPr>
            <w:tcW w:w="664" w:type="dxa"/>
          </w:tcPr>
          <w:p w14:paraId="3077B894"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2</w:t>
            </w:r>
          </w:p>
        </w:tc>
        <w:tc>
          <w:tcPr>
            <w:tcW w:w="1667" w:type="dxa"/>
          </w:tcPr>
          <w:p w14:paraId="7BF0BFE8"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669" w:type="dxa"/>
          </w:tcPr>
          <w:p w14:paraId="5DFF25AF"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205594E6"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0E3E0BBB"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7D54C60B"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383E8E48"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52E5246A" w14:textId="77777777" w:rsidR="00697CFD" w:rsidRDefault="00697CFD">
            <w:pPr>
              <w:autoSpaceDE w:val="0"/>
              <w:autoSpaceDN w:val="0"/>
              <w:adjustRightInd w:val="0"/>
              <w:snapToGrid w:val="0"/>
              <w:spacing w:after="0" w:line="240" w:lineRule="auto"/>
              <w:jc w:val="both"/>
              <w:rPr>
                <w:rFonts w:ascii="Times New Roman" w:hAnsi="Times New Roman"/>
              </w:rPr>
            </w:pPr>
          </w:p>
        </w:tc>
      </w:tr>
      <w:tr w:rsidR="00697CFD" w14:paraId="1158FFA9" w14:textId="77777777">
        <w:tc>
          <w:tcPr>
            <w:tcW w:w="664" w:type="dxa"/>
          </w:tcPr>
          <w:p w14:paraId="58AA3894"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3</w:t>
            </w:r>
          </w:p>
        </w:tc>
        <w:tc>
          <w:tcPr>
            <w:tcW w:w="1667" w:type="dxa"/>
          </w:tcPr>
          <w:p w14:paraId="15495B30"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669" w:type="dxa"/>
          </w:tcPr>
          <w:p w14:paraId="3A3BF69D"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2970A507"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6177B5AA"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48811678"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1B47E006"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2F6A0545" w14:textId="77777777" w:rsidR="00697CFD" w:rsidRDefault="00697CFD">
            <w:pPr>
              <w:autoSpaceDE w:val="0"/>
              <w:autoSpaceDN w:val="0"/>
              <w:adjustRightInd w:val="0"/>
              <w:snapToGrid w:val="0"/>
              <w:spacing w:after="0" w:line="240" w:lineRule="auto"/>
              <w:jc w:val="both"/>
              <w:rPr>
                <w:rFonts w:ascii="Times New Roman" w:hAnsi="Times New Roman"/>
              </w:rPr>
            </w:pPr>
          </w:p>
        </w:tc>
      </w:tr>
      <w:tr w:rsidR="00697CFD" w14:paraId="7A5E84FD" w14:textId="77777777">
        <w:tc>
          <w:tcPr>
            <w:tcW w:w="664" w:type="dxa"/>
          </w:tcPr>
          <w:p w14:paraId="1E54B6D6"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4</w:t>
            </w:r>
          </w:p>
        </w:tc>
        <w:tc>
          <w:tcPr>
            <w:tcW w:w="1667" w:type="dxa"/>
          </w:tcPr>
          <w:p w14:paraId="32F6EB50"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669" w:type="dxa"/>
          </w:tcPr>
          <w:p w14:paraId="45AE1F0C"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43E9F809"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01DD4199"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202A3345"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0DFDA9C0"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5765E066" w14:textId="77777777" w:rsidR="00697CFD" w:rsidRDefault="00697CFD">
            <w:pPr>
              <w:autoSpaceDE w:val="0"/>
              <w:autoSpaceDN w:val="0"/>
              <w:adjustRightInd w:val="0"/>
              <w:snapToGrid w:val="0"/>
              <w:spacing w:after="0" w:line="240" w:lineRule="auto"/>
              <w:jc w:val="both"/>
              <w:rPr>
                <w:rFonts w:ascii="Times New Roman" w:hAnsi="Times New Roman"/>
              </w:rPr>
            </w:pPr>
          </w:p>
        </w:tc>
      </w:tr>
      <w:tr w:rsidR="00697CFD" w14:paraId="56BCEDB9" w14:textId="77777777">
        <w:tc>
          <w:tcPr>
            <w:tcW w:w="664" w:type="dxa"/>
          </w:tcPr>
          <w:p w14:paraId="1720D93F"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5</w:t>
            </w:r>
          </w:p>
        </w:tc>
        <w:tc>
          <w:tcPr>
            <w:tcW w:w="1667" w:type="dxa"/>
          </w:tcPr>
          <w:p w14:paraId="623AF8C3"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669" w:type="dxa"/>
          </w:tcPr>
          <w:p w14:paraId="0B66377F"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6B6BB0C4"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1D6940CC"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69E793AB"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741904D9"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7EDBF117" w14:textId="77777777" w:rsidR="00697CFD" w:rsidRDefault="00697CFD">
            <w:pPr>
              <w:autoSpaceDE w:val="0"/>
              <w:autoSpaceDN w:val="0"/>
              <w:adjustRightInd w:val="0"/>
              <w:snapToGrid w:val="0"/>
              <w:spacing w:after="0" w:line="240" w:lineRule="auto"/>
              <w:jc w:val="both"/>
              <w:rPr>
                <w:rFonts w:ascii="Times New Roman" w:hAnsi="Times New Roman"/>
              </w:rPr>
            </w:pPr>
          </w:p>
        </w:tc>
      </w:tr>
      <w:tr w:rsidR="00697CFD" w14:paraId="02DA225B" w14:textId="77777777">
        <w:tc>
          <w:tcPr>
            <w:tcW w:w="664" w:type="dxa"/>
          </w:tcPr>
          <w:p w14:paraId="28F8C17A" w14:textId="77777777" w:rsidR="00697CFD" w:rsidRDefault="00B602D1">
            <w:pPr>
              <w:autoSpaceDE w:val="0"/>
              <w:autoSpaceDN w:val="0"/>
              <w:adjustRightInd w:val="0"/>
              <w:snapToGrid w:val="0"/>
              <w:spacing w:after="0" w:line="240" w:lineRule="auto"/>
              <w:jc w:val="both"/>
              <w:rPr>
                <w:rFonts w:ascii="Times New Roman" w:hAnsi="Times New Roman"/>
              </w:rPr>
            </w:pPr>
            <w:r>
              <w:rPr>
                <w:rFonts w:ascii="Times New Roman" w:hAnsi="Times New Roman"/>
              </w:rPr>
              <w:t>…..</w:t>
            </w:r>
          </w:p>
        </w:tc>
        <w:tc>
          <w:tcPr>
            <w:tcW w:w="1667" w:type="dxa"/>
          </w:tcPr>
          <w:p w14:paraId="6A23350B"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669" w:type="dxa"/>
          </w:tcPr>
          <w:p w14:paraId="63B6CB06"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794" w:type="dxa"/>
          </w:tcPr>
          <w:p w14:paraId="769791D3"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2FC23407"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790" w:type="dxa"/>
          </w:tcPr>
          <w:p w14:paraId="4852CB6E"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166" w:type="dxa"/>
          </w:tcPr>
          <w:p w14:paraId="2B532177" w14:textId="77777777" w:rsidR="00697CFD" w:rsidRDefault="00697CFD">
            <w:pPr>
              <w:autoSpaceDE w:val="0"/>
              <w:autoSpaceDN w:val="0"/>
              <w:adjustRightInd w:val="0"/>
              <w:snapToGrid w:val="0"/>
              <w:spacing w:after="0" w:line="240" w:lineRule="auto"/>
              <w:jc w:val="both"/>
              <w:rPr>
                <w:rFonts w:ascii="Times New Roman" w:hAnsi="Times New Roman"/>
              </w:rPr>
            </w:pPr>
          </w:p>
        </w:tc>
        <w:tc>
          <w:tcPr>
            <w:tcW w:w="1417" w:type="dxa"/>
          </w:tcPr>
          <w:p w14:paraId="2F37984A" w14:textId="77777777" w:rsidR="00697CFD" w:rsidRDefault="00697CFD">
            <w:pPr>
              <w:autoSpaceDE w:val="0"/>
              <w:autoSpaceDN w:val="0"/>
              <w:adjustRightInd w:val="0"/>
              <w:snapToGrid w:val="0"/>
              <w:spacing w:after="0" w:line="240" w:lineRule="auto"/>
              <w:jc w:val="both"/>
              <w:rPr>
                <w:rFonts w:ascii="Times New Roman" w:hAnsi="Times New Roman"/>
              </w:rPr>
            </w:pPr>
          </w:p>
        </w:tc>
      </w:tr>
    </w:tbl>
    <w:p w14:paraId="0564BDE0" w14:textId="77777777" w:rsidR="00697CFD" w:rsidRDefault="00697CFD">
      <w:pPr>
        <w:tabs>
          <w:tab w:val="left" w:pos="-284"/>
        </w:tabs>
        <w:spacing w:after="0"/>
        <w:jc w:val="both"/>
        <w:rPr>
          <w:rFonts w:ascii="Times New Roman" w:hAnsi="Times New Roman" w:cs="Times New Roman"/>
          <w:shd w:val="clear" w:color="auto" w:fill="FFFFFF"/>
        </w:rPr>
      </w:pPr>
    </w:p>
    <w:p w14:paraId="04D4F26D" w14:textId="77777777" w:rsidR="00697CFD" w:rsidRDefault="00B602D1">
      <w:pPr>
        <w:tabs>
          <w:tab w:val="left" w:pos="720"/>
        </w:tabs>
        <w:spacing w:after="0"/>
        <w:jc w:val="both"/>
        <w:rPr>
          <w:rFonts w:ascii="Times New Roman" w:eastAsia="Arial Unicode MS" w:hAnsi="Times New Roman" w:cs="Times New Roman"/>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786504F8" w14:textId="77777777" w:rsidR="00697CFD" w:rsidRDefault="00B602D1">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что в случае если нами не были учтены какие-либо </w:t>
      </w:r>
      <w:proofErr w:type="gramStart"/>
      <w:r>
        <w:rPr>
          <w:rFonts w:ascii="Times New Roman" w:hAnsi="Times New Roman" w:cs="Times New Roman"/>
          <w:shd w:val="clear" w:color="auto" w:fill="FFFFFF"/>
        </w:rPr>
        <w:t>расценки  стоимости</w:t>
      </w:r>
      <w:proofErr w:type="gramEnd"/>
      <w:r>
        <w:rPr>
          <w:rFonts w:ascii="Times New Roman" w:hAnsi="Times New Roman" w:cs="Times New Roman"/>
          <w:shd w:val="clear" w:color="auto" w:fill="FFFFFF"/>
        </w:rPr>
        <w:t xml:space="preserve">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14:paraId="567C96AE" w14:textId="77777777" w:rsidR="00697CFD" w:rsidRDefault="00B602D1">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04AD7C70" w14:textId="77777777" w:rsidR="00697CFD" w:rsidRDefault="00B602D1">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0E8B8565" w14:textId="77777777" w:rsidR="00697CFD" w:rsidRDefault="00B602D1">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198929B8" w14:textId="77777777" w:rsidR="00697CFD" w:rsidRDefault="00B602D1">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участника закупки)</w:t>
      </w:r>
    </w:p>
    <w:p w14:paraId="3E1229E5" w14:textId="77777777" w:rsidR="00697CFD" w:rsidRDefault="00B602D1">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59DE1CEB"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1) участник закупки - юридическое лицо не находится в процессе ликвидации; </w:t>
      </w:r>
    </w:p>
    <w:p w14:paraId="39083E56"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0C4C305A"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61E7AEA1"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102350B3"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5DBA052"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6) </w:t>
      </w:r>
      <w:proofErr w:type="spellStart"/>
      <w:r>
        <w:rPr>
          <w:rFonts w:ascii="Times New Roman" w:hAnsi="Times New Roman"/>
        </w:rPr>
        <w:t>непривлечение</w:t>
      </w:r>
      <w:proofErr w:type="spellEnd"/>
      <w:r>
        <w:rPr>
          <w:rFonts w:ascii="Times New Roman" w:hAnsi="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5A23398" w14:textId="77777777" w:rsidR="00697CFD" w:rsidRDefault="00B602D1">
      <w:pPr>
        <w:spacing w:after="0" w:line="240" w:lineRule="auto"/>
        <w:ind w:firstLine="708"/>
        <w:jc w:val="both"/>
        <w:rPr>
          <w:rFonts w:ascii="Times New Roman" w:hAnsi="Times New Roman"/>
        </w:rPr>
      </w:pPr>
      <w:r>
        <w:rPr>
          <w:rFonts w:ascii="Times New Roman" w:hAnsi="Times New Roman"/>
        </w:rPr>
        <w:t>7) отсутствие сведений об участнике закупки в реестре недобросовестных поставщиков, предусмотренном статьей 5 Федерального закона от 18.07.2011 г. N 223-ФЗ; 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AA224D5"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8) отсутствие между участником закупки и заказчиком конфликта интересов; </w:t>
      </w:r>
    </w:p>
    <w:p w14:paraId="396BFEAF" w14:textId="77777777" w:rsidR="00697CFD" w:rsidRDefault="00B602D1">
      <w:pPr>
        <w:spacing w:after="0" w:line="240" w:lineRule="auto"/>
        <w:ind w:firstLine="708"/>
        <w:jc w:val="both"/>
        <w:rPr>
          <w:rFonts w:ascii="Times New Roman" w:hAnsi="Times New Roman"/>
        </w:rPr>
      </w:pPr>
      <w:r>
        <w:rPr>
          <w:rFonts w:ascii="Times New Roman" w:hAnsi="Times New Roman"/>
        </w:rPr>
        <w:t xml:space="preserve">9) участник закупки не является офшорной компанией; </w:t>
      </w:r>
    </w:p>
    <w:p w14:paraId="6F0419CD" w14:textId="77777777" w:rsidR="00BA0530" w:rsidRDefault="00B602D1">
      <w:pPr>
        <w:spacing w:after="0" w:line="240" w:lineRule="auto"/>
        <w:ind w:firstLine="708"/>
        <w:jc w:val="both"/>
        <w:rPr>
          <w:rFonts w:ascii="Times New Roman" w:hAnsi="Times New Roman"/>
        </w:rPr>
      </w:pPr>
      <w:r>
        <w:rPr>
          <w:rFonts w:ascii="Times New Roman" w:hAnsi="Times New Roman"/>
        </w:rPr>
        <w:lastRenderedPageBreak/>
        <w:t>10) отсутствие у участника закупки ограничений для участия в закупках, установленных законодательством Российской Федерации.</w:t>
      </w:r>
    </w:p>
    <w:p w14:paraId="7F164A6D" w14:textId="79092602" w:rsidR="00697CFD" w:rsidRDefault="00B602D1">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1532230C" w14:textId="77777777" w:rsidR="00697CFD" w:rsidRDefault="00B602D1">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3F77491E" w14:textId="77777777" w:rsidR="00697CFD" w:rsidRDefault="00B602D1">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5E3CE1DB" w14:textId="77777777" w:rsidR="00697CFD" w:rsidRDefault="00B602D1">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60B18638" w14:textId="77777777" w:rsidR="00697CFD" w:rsidRDefault="00697CFD">
      <w:pPr>
        <w:spacing w:after="0"/>
        <w:ind w:firstLine="709"/>
        <w:jc w:val="both"/>
        <w:rPr>
          <w:rFonts w:ascii="Times New Roman" w:hAnsi="Times New Roman" w:cs="Times New Roman"/>
          <w:shd w:val="clear" w:color="auto" w:fill="FFFFFF"/>
        </w:rPr>
      </w:pPr>
    </w:p>
    <w:p w14:paraId="1576EF42" w14:textId="77777777" w:rsidR="00697CFD" w:rsidRDefault="00B602D1">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973"/>
      </w:tblGrid>
      <w:tr w:rsidR="00697CFD" w14:paraId="0FFA68D6" w14:textId="77777777">
        <w:tc>
          <w:tcPr>
            <w:tcW w:w="5217" w:type="dxa"/>
          </w:tcPr>
          <w:p w14:paraId="0EC57372"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47EAA64B" w14:textId="77777777" w:rsidR="00697CFD" w:rsidRDefault="00697CFD">
            <w:pPr>
              <w:autoSpaceDE w:val="0"/>
              <w:autoSpaceDN w:val="0"/>
              <w:adjustRightInd w:val="0"/>
              <w:spacing w:after="0"/>
              <w:jc w:val="both"/>
              <w:rPr>
                <w:rFonts w:ascii="Times New Roman" w:hAnsi="Times New Roman" w:cs="Times New Roman"/>
              </w:rPr>
            </w:pPr>
          </w:p>
        </w:tc>
      </w:tr>
      <w:tr w:rsidR="00697CFD" w14:paraId="43140F2B" w14:textId="77777777">
        <w:tc>
          <w:tcPr>
            <w:tcW w:w="5217" w:type="dxa"/>
          </w:tcPr>
          <w:p w14:paraId="14948833"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2139D7AF" w14:textId="77777777" w:rsidR="00697CFD" w:rsidRDefault="00697CFD">
            <w:pPr>
              <w:autoSpaceDE w:val="0"/>
              <w:autoSpaceDN w:val="0"/>
              <w:adjustRightInd w:val="0"/>
              <w:spacing w:after="0"/>
              <w:jc w:val="both"/>
              <w:rPr>
                <w:rFonts w:ascii="Times New Roman" w:hAnsi="Times New Roman" w:cs="Times New Roman"/>
              </w:rPr>
            </w:pPr>
          </w:p>
        </w:tc>
      </w:tr>
      <w:tr w:rsidR="00697CFD" w14:paraId="43E44F1E" w14:textId="77777777">
        <w:tc>
          <w:tcPr>
            <w:tcW w:w="5217" w:type="dxa"/>
          </w:tcPr>
          <w:p w14:paraId="7396C01B"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7954C3B1" w14:textId="77777777" w:rsidR="00697CFD" w:rsidRDefault="00697CFD">
            <w:pPr>
              <w:autoSpaceDE w:val="0"/>
              <w:autoSpaceDN w:val="0"/>
              <w:adjustRightInd w:val="0"/>
              <w:spacing w:after="0"/>
              <w:jc w:val="both"/>
              <w:rPr>
                <w:rFonts w:ascii="Times New Roman" w:hAnsi="Times New Roman" w:cs="Times New Roman"/>
              </w:rPr>
            </w:pPr>
          </w:p>
        </w:tc>
      </w:tr>
      <w:tr w:rsidR="00697CFD" w14:paraId="250D1A15" w14:textId="77777777">
        <w:tc>
          <w:tcPr>
            <w:tcW w:w="5217" w:type="dxa"/>
          </w:tcPr>
          <w:p w14:paraId="28BC0871"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509CA906" w14:textId="77777777" w:rsidR="00697CFD" w:rsidRDefault="00697CFD">
            <w:pPr>
              <w:autoSpaceDE w:val="0"/>
              <w:autoSpaceDN w:val="0"/>
              <w:adjustRightInd w:val="0"/>
              <w:spacing w:after="0"/>
              <w:jc w:val="both"/>
              <w:rPr>
                <w:rFonts w:ascii="Times New Roman" w:hAnsi="Times New Roman" w:cs="Times New Roman"/>
              </w:rPr>
            </w:pPr>
          </w:p>
        </w:tc>
      </w:tr>
      <w:tr w:rsidR="00697CFD" w14:paraId="31F41F19" w14:textId="77777777">
        <w:tc>
          <w:tcPr>
            <w:tcW w:w="5217" w:type="dxa"/>
          </w:tcPr>
          <w:p w14:paraId="02AE5560"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750DEAC3" w14:textId="77777777" w:rsidR="00697CFD" w:rsidRDefault="00697CFD">
            <w:pPr>
              <w:autoSpaceDE w:val="0"/>
              <w:autoSpaceDN w:val="0"/>
              <w:adjustRightInd w:val="0"/>
              <w:spacing w:after="0"/>
              <w:jc w:val="both"/>
              <w:rPr>
                <w:rFonts w:ascii="Times New Roman" w:hAnsi="Times New Roman" w:cs="Times New Roman"/>
              </w:rPr>
            </w:pPr>
          </w:p>
        </w:tc>
      </w:tr>
      <w:tr w:rsidR="00697CFD" w14:paraId="2AAA8582" w14:textId="77777777">
        <w:tc>
          <w:tcPr>
            <w:tcW w:w="5217" w:type="dxa"/>
          </w:tcPr>
          <w:p w14:paraId="7D59CDFB"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79401675" w14:textId="77777777" w:rsidR="00697CFD" w:rsidRDefault="00697CFD">
            <w:pPr>
              <w:autoSpaceDE w:val="0"/>
              <w:autoSpaceDN w:val="0"/>
              <w:adjustRightInd w:val="0"/>
              <w:spacing w:after="0"/>
              <w:jc w:val="both"/>
              <w:rPr>
                <w:rFonts w:ascii="Times New Roman" w:hAnsi="Times New Roman" w:cs="Times New Roman"/>
              </w:rPr>
            </w:pPr>
          </w:p>
        </w:tc>
      </w:tr>
      <w:tr w:rsidR="00697CFD" w14:paraId="216FABEF" w14:textId="77777777">
        <w:tc>
          <w:tcPr>
            <w:tcW w:w="5217" w:type="dxa"/>
          </w:tcPr>
          <w:p w14:paraId="6AD0A191"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60D3339B" w14:textId="77777777" w:rsidR="00697CFD" w:rsidRDefault="00697CFD">
            <w:pPr>
              <w:autoSpaceDE w:val="0"/>
              <w:autoSpaceDN w:val="0"/>
              <w:adjustRightInd w:val="0"/>
              <w:spacing w:after="0"/>
              <w:jc w:val="both"/>
              <w:rPr>
                <w:rFonts w:ascii="Times New Roman" w:hAnsi="Times New Roman" w:cs="Times New Roman"/>
              </w:rPr>
            </w:pPr>
          </w:p>
        </w:tc>
      </w:tr>
      <w:tr w:rsidR="00697CFD" w14:paraId="39A920C3" w14:textId="77777777">
        <w:tc>
          <w:tcPr>
            <w:tcW w:w="5217" w:type="dxa"/>
          </w:tcPr>
          <w:p w14:paraId="5423B582"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78F71337" w14:textId="77777777" w:rsidR="00697CFD" w:rsidRDefault="00697CFD">
            <w:pPr>
              <w:autoSpaceDE w:val="0"/>
              <w:autoSpaceDN w:val="0"/>
              <w:adjustRightInd w:val="0"/>
              <w:spacing w:after="0"/>
              <w:jc w:val="both"/>
              <w:rPr>
                <w:rFonts w:ascii="Times New Roman" w:hAnsi="Times New Roman" w:cs="Times New Roman"/>
              </w:rPr>
            </w:pPr>
          </w:p>
        </w:tc>
      </w:tr>
      <w:tr w:rsidR="00697CFD" w14:paraId="32AE318E" w14:textId="77777777">
        <w:tc>
          <w:tcPr>
            <w:tcW w:w="5217" w:type="dxa"/>
          </w:tcPr>
          <w:p w14:paraId="285AB561"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w:t>
            </w:r>
            <w:proofErr w:type="gramStart"/>
            <w:r>
              <w:rPr>
                <w:rFonts w:ascii="Times New Roman" w:hAnsi="Times New Roman" w:cs="Times New Roman"/>
                <w:i/>
              </w:rPr>
              <w:t>-  физического</w:t>
            </w:r>
            <w:proofErr w:type="gramEnd"/>
            <w:r>
              <w:rPr>
                <w:rFonts w:ascii="Times New Roman" w:hAnsi="Times New Roman" w:cs="Times New Roman"/>
                <w:i/>
              </w:rPr>
              <w:t xml:space="preserve"> лица: фамилия, имя, отчество, паспортные данные, сведения о месте жительства </w:t>
            </w:r>
          </w:p>
        </w:tc>
        <w:tc>
          <w:tcPr>
            <w:tcW w:w="5204" w:type="dxa"/>
          </w:tcPr>
          <w:p w14:paraId="3AED0A3A" w14:textId="77777777" w:rsidR="00697CFD" w:rsidRDefault="00697CFD">
            <w:pPr>
              <w:autoSpaceDE w:val="0"/>
              <w:autoSpaceDN w:val="0"/>
              <w:adjustRightInd w:val="0"/>
              <w:spacing w:after="0"/>
              <w:jc w:val="both"/>
              <w:rPr>
                <w:rFonts w:ascii="Times New Roman" w:hAnsi="Times New Roman" w:cs="Times New Roman"/>
              </w:rPr>
            </w:pPr>
          </w:p>
        </w:tc>
      </w:tr>
      <w:tr w:rsidR="00697CFD" w14:paraId="233090B9" w14:textId="77777777">
        <w:tc>
          <w:tcPr>
            <w:tcW w:w="5217" w:type="dxa"/>
          </w:tcPr>
          <w:p w14:paraId="5FAFF04C"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BA27A08" w14:textId="77777777" w:rsidR="00697CFD" w:rsidRDefault="00697CFD">
            <w:pPr>
              <w:autoSpaceDE w:val="0"/>
              <w:autoSpaceDN w:val="0"/>
              <w:adjustRightInd w:val="0"/>
              <w:spacing w:after="0"/>
              <w:jc w:val="both"/>
              <w:rPr>
                <w:rFonts w:ascii="Times New Roman" w:hAnsi="Times New Roman" w:cs="Times New Roman"/>
              </w:rPr>
            </w:pPr>
          </w:p>
        </w:tc>
      </w:tr>
      <w:tr w:rsidR="00697CFD" w14:paraId="4FF3185B" w14:textId="77777777">
        <w:tc>
          <w:tcPr>
            <w:tcW w:w="5217" w:type="dxa"/>
          </w:tcPr>
          <w:p w14:paraId="192CE0F3"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69BE98A6" w14:textId="77777777" w:rsidR="00697CFD" w:rsidRDefault="00697CFD">
            <w:pPr>
              <w:autoSpaceDE w:val="0"/>
              <w:autoSpaceDN w:val="0"/>
              <w:adjustRightInd w:val="0"/>
              <w:spacing w:after="0"/>
              <w:jc w:val="both"/>
              <w:rPr>
                <w:rFonts w:ascii="Times New Roman" w:hAnsi="Times New Roman" w:cs="Times New Roman"/>
              </w:rPr>
            </w:pPr>
          </w:p>
        </w:tc>
      </w:tr>
      <w:tr w:rsidR="00697CFD" w14:paraId="159FA5BD" w14:textId="77777777">
        <w:tc>
          <w:tcPr>
            <w:tcW w:w="5217" w:type="dxa"/>
          </w:tcPr>
          <w:p w14:paraId="3BFA4528" w14:textId="77777777" w:rsidR="00697CFD" w:rsidRDefault="00B602D1">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0B3BF12B" w14:textId="77777777" w:rsidR="00697CFD" w:rsidRDefault="00697CFD">
            <w:pPr>
              <w:autoSpaceDE w:val="0"/>
              <w:autoSpaceDN w:val="0"/>
              <w:adjustRightInd w:val="0"/>
              <w:spacing w:after="0"/>
              <w:jc w:val="both"/>
              <w:rPr>
                <w:rFonts w:ascii="Times New Roman" w:hAnsi="Times New Roman" w:cs="Times New Roman"/>
              </w:rPr>
            </w:pPr>
          </w:p>
        </w:tc>
      </w:tr>
    </w:tbl>
    <w:p w14:paraId="28A5F018" w14:textId="77777777" w:rsidR="00697CFD" w:rsidRDefault="00697CFD">
      <w:pPr>
        <w:spacing w:after="0"/>
        <w:jc w:val="center"/>
        <w:rPr>
          <w:rFonts w:ascii="Times New Roman" w:hAnsi="Times New Roman" w:cs="Times New Roman"/>
        </w:rPr>
      </w:pPr>
    </w:p>
    <w:p w14:paraId="00F8978C" w14:textId="77777777" w:rsidR="00697CFD" w:rsidRDefault="00B602D1">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5BDA8CA1" w14:textId="77777777" w:rsidR="00697CFD" w:rsidRDefault="00B602D1">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6A51F439" w14:textId="77777777" w:rsidR="00697CFD" w:rsidRDefault="00B602D1">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65131E0C" w14:textId="77777777" w:rsidR="00697CFD" w:rsidRDefault="00B602D1">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2974AF6B" w14:textId="77777777" w:rsidR="00697CFD" w:rsidRDefault="00697CFD">
      <w:pPr>
        <w:pStyle w:val="FR3"/>
        <w:spacing w:line="100" w:lineRule="atLeast"/>
        <w:ind w:left="0" w:right="800"/>
        <w:jc w:val="left"/>
        <w:rPr>
          <w:sz w:val="24"/>
          <w:szCs w:val="24"/>
          <w:shd w:val="clear" w:color="auto" w:fill="FFFFFF"/>
        </w:rPr>
      </w:pPr>
    </w:p>
    <w:p w14:paraId="7C7A556A" w14:textId="77777777" w:rsidR="00697CFD" w:rsidRDefault="00697CFD">
      <w:pPr>
        <w:jc w:val="center"/>
      </w:pPr>
    </w:p>
    <w:p w14:paraId="7C2BB086" w14:textId="77777777" w:rsidR="00697CFD" w:rsidRDefault="00B602D1">
      <w:r>
        <w:br w:type="page"/>
      </w:r>
    </w:p>
    <w:p w14:paraId="33200FF9" w14:textId="77777777" w:rsidR="00697CFD" w:rsidRDefault="00697CFD">
      <w:pPr>
        <w:spacing w:after="0"/>
        <w:jc w:val="center"/>
        <w:rPr>
          <w:rFonts w:ascii="Times New Roman" w:hAnsi="Times New Roman" w:cs="Times New Roman"/>
          <w:b/>
          <w:bCs/>
          <w:i/>
          <w:iCs/>
          <w:shd w:val="clear" w:color="auto" w:fill="FFFFFF"/>
        </w:rPr>
      </w:pPr>
    </w:p>
    <w:p w14:paraId="701190B5" w14:textId="77777777" w:rsidR="00697CFD" w:rsidRDefault="00B602D1">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6CE95401" w14:textId="77777777" w:rsidR="00697CFD" w:rsidRDefault="00B602D1">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w:t>
      </w:r>
      <w:proofErr w:type="gramStart"/>
      <w:r>
        <w:rPr>
          <w:rFonts w:ascii="Times New Roman" w:hAnsi="Times New Roman" w:cs="Times New Roman"/>
          <w:b/>
          <w:bCs/>
          <w:i/>
          <w:iCs/>
          <w:shd w:val="clear" w:color="auto" w:fill="FFFFFF"/>
        </w:rPr>
        <w:t>В  ЗАПРОСЕ</w:t>
      </w:r>
      <w:proofErr w:type="gramEnd"/>
      <w:r>
        <w:rPr>
          <w:rFonts w:ascii="Times New Roman" w:hAnsi="Times New Roman" w:cs="Times New Roman"/>
          <w:b/>
          <w:bCs/>
          <w:i/>
          <w:iCs/>
          <w:shd w:val="clear" w:color="auto" w:fill="FFFFFF"/>
        </w:rPr>
        <w:t xml:space="preserve"> КОТИРОВОК </w:t>
      </w:r>
    </w:p>
    <w:p w14:paraId="4E48AC10" w14:textId="77777777" w:rsidR="00697CFD" w:rsidRDefault="00B602D1">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54FDCBD6" w14:textId="77777777" w:rsidR="00697CFD" w:rsidRDefault="00697CFD">
      <w:pPr>
        <w:spacing w:after="0"/>
        <w:jc w:val="center"/>
        <w:rPr>
          <w:rFonts w:ascii="Times New Roman" w:hAnsi="Times New Roman" w:cs="Times New Roman"/>
          <w:b/>
          <w:bCs/>
          <w:i/>
          <w:iCs/>
          <w:shd w:val="clear" w:color="auto" w:fill="FFFFFF"/>
        </w:rPr>
      </w:pPr>
    </w:p>
    <w:p w14:paraId="2781AB68" w14:textId="77777777" w:rsidR="00697CFD" w:rsidRDefault="00B602D1">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34998661" w14:textId="77777777" w:rsidR="00697CFD" w:rsidRDefault="00B602D1">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00C509AA" w14:textId="77777777" w:rsidR="00697CFD" w:rsidRDefault="00B602D1">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22106ABE" w14:textId="77777777" w:rsidR="00697CFD" w:rsidRDefault="00B602D1">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6ADBC666" w14:textId="77777777" w:rsidR="00697CFD" w:rsidRDefault="00B602D1">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0C57386C" w14:textId="77777777" w:rsidR="00697CFD" w:rsidRDefault="00B602D1">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091C3EC3" w14:textId="77777777" w:rsidR="00697CFD" w:rsidRDefault="00B602D1">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BA062CF" w14:textId="77777777" w:rsidR="00697CFD" w:rsidRDefault="00B602D1">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72FB59DE" w14:textId="77777777" w:rsidR="00697CFD" w:rsidRDefault="00B602D1">
      <w:pPr>
        <w:tabs>
          <w:tab w:val="left" w:pos="7155"/>
        </w:tabs>
        <w:spacing w:after="0"/>
        <w:jc w:val="both"/>
        <w:rPr>
          <w:rFonts w:ascii="Times New Roman" w:hAnsi="Times New Roman" w:cs="Times New Roman"/>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p>
    <w:p w14:paraId="2FB37C1B" w14:textId="77777777" w:rsidR="00697CFD" w:rsidRDefault="00B602D1">
      <w:pPr>
        <w:jc w:val="both"/>
        <w:rPr>
          <w:rFonts w:ascii="Times New Roman" w:hAnsi="Times New Roman"/>
        </w:rPr>
      </w:pPr>
      <w:r>
        <w:rPr>
          <w:rFonts w:ascii="Times New Roman" w:hAnsi="Times New Roman"/>
        </w:rPr>
        <w:t xml:space="preserve"> Цена договора включает в себя все расходы Исполнителя, в том числе стоимость охранных услуг, транспортные и иные расходы, связанные с исполнением договора, а также все налоги, сборы, отчисления и другие обязательные платежи, установленные законодательством Российской Федерации.</w:t>
      </w:r>
    </w:p>
    <w:p w14:paraId="13ACE55D" w14:textId="77777777" w:rsidR="00697CFD" w:rsidRDefault="00B602D1">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6AE7D42F" w14:textId="77777777" w:rsidR="00697CFD" w:rsidRDefault="00B602D1">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5AC40024" w14:textId="77777777" w:rsidR="00697CFD" w:rsidRDefault="00B602D1">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2C4642AA" w14:textId="77777777" w:rsidR="00697CFD" w:rsidRDefault="00B602D1">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1E784894" w14:textId="77777777" w:rsidR="00697CFD" w:rsidRDefault="00697CFD">
      <w:pPr>
        <w:jc w:val="center"/>
      </w:pPr>
    </w:p>
    <w:p w14:paraId="078520EC" w14:textId="77777777" w:rsidR="00697CFD" w:rsidRDefault="00697CFD">
      <w:pPr>
        <w:jc w:val="center"/>
      </w:pPr>
    </w:p>
    <w:p w14:paraId="194CB855" w14:textId="77777777" w:rsidR="00697CFD" w:rsidRDefault="00697CFD">
      <w:pPr>
        <w:jc w:val="center"/>
      </w:pPr>
    </w:p>
    <w:p w14:paraId="2F484A01" w14:textId="25EB9AFD" w:rsidR="00697CFD" w:rsidRDefault="00697CFD">
      <w:pPr>
        <w:jc w:val="center"/>
      </w:pPr>
    </w:p>
    <w:p w14:paraId="5AA59A66" w14:textId="1E2127A1" w:rsidR="00051E61" w:rsidRDefault="00051E61">
      <w:pPr>
        <w:jc w:val="center"/>
      </w:pPr>
    </w:p>
    <w:p w14:paraId="78FA0687" w14:textId="2AD96E58" w:rsidR="00051E61" w:rsidRDefault="00051E61">
      <w:pPr>
        <w:jc w:val="center"/>
      </w:pPr>
    </w:p>
    <w:p w14:paraId="726ADED6" w14:textId="08F3B2C7" w:rsidR="00051E61" w:rsidRDefault="00051E61">
      <w:pPr>
        <w:jc w:val="center"/>
      </w:pPr>
    </w:p>
    <w:p w14:paraId="081E39AA" w14:textId="0A96D92C" w:rsidR="00051E61" w:rsidRDefault="00051E61">
      <w:pPr>
        <w:jc w:val="center"/>
      </w:pPr>
    </w:p>
    <w:p w14:paraId="5816191E" w14:textId="62CE6D36" w:rsidR="00051E61" w:rsidRDefault="00051E61">
      <w:pPr>
        <w:jc w:val="center"/>
      </w:pPr>
    </w:p>
    <w:p w14:paraId="24409E3D" w14:textId="5E035A08" w:rsidR="00051E61" w:rsidRDefault="00051E61">
      <w:pPr>
        <w:jc w:val="center"/>
      </w:pPr>
    </w:p>
    <w:p w14:paraId="41A1D6DF" w14:textId="77777777" w:rsidR="00051E61" w:rsidRDefault="00051E61">
      <w:pPr>
        <w:jc w:val="center"/>
      </w:pPr>
    </w:p>
    <w:p w14:paraId="034BD9E4" w14:textId="77777777" w:rsidR="00697CFD" w:rsidRDefault="00697CFD">
      <w:pPr>
        <w:pStyle w:val="21"/>
        <w:tabs>
          <w:tab w:val="left" w:pos="709"/>
        </w:tabs>
        <w:spacing w:after="0" w:line="240" w:lineRule="auto"/>
        <w:jc w:val="right"/>
        <w:outlineLvl w:val="0"/>
        <w:rPr>
          <w:rFonts w:ascii="Times New Roman" w:hAnsi="Times New Roman"/>
          <w:sz w:val="24"/>
          <w:szCs w:val="24"/>
        </w:rPr>
      </w:pPr>
    </w:p>
    <w:p w14:paraId="0FF2A4EC" w14:textId="77777777" w:rsidR="00697CFD" w:rsidRDefault="00B602D1">
      <w:pPr>
        <w:spacing w:after="0" w:line="240" w:lineRule="auto"/>
        <w:jc w:val="center"/>
        <w:rPr>
          <w:rFonts w:ascii="Times New Roman" w:hAnsi="Times New Roman"/>
          <w:b/>
        </w:rPr>
      </w:pPr>
      <w:r>
        <w:rPr>
          <w:rFonts w:ascii="Times New Roman" w:hAnsi="Times New Roman"/>
          <w:b/>
        </w:rPr>
        <w:t>СОГЛАСИЕ*</w:t>
      </w:r>
    </w:p>
    <w:p w14:paraId="6AADA1D7" w14:textId="77777777" w:rsidR="00697CFD" w:rsidRDefault="00B602D1">
      <w:pPr>
        <w:spacing w:after="0" w:line="240" w:lineRule="auto"/>
        <w:jc w:val="center"/>
        <w:rPr>
          <w:rFonts w:ascii="Times New Roman" w:hAnsi="Times New Roman"/>
          <w:b/>
          <w:szCs w:val="19"/>
        </w:rPr>
      </w:pPr>
      <w:r>
        <w:rPr>
          <w:rFonts w:ascii="Times New Roman" w:hAnsi="Times New Roman"/>
          <w:b/>
        </w:rPr>
        <w:t>на обработку персональных данных</w:t>
      </w:r>
    </w:p>
    <w:p w14:paraId="2226971D" w14:textId="77777777" w:rsidR="00697CFD" w:rsidRDefault="00B602D1">
      <w:pPr>
        <w:spacing w:after="0" w:line="240" w:lineRule="auto"/>
        <w:rPr>
          <w:rFonts w:ascii="Times New Roman" w:hAnsi="Times New Roman"/>
        </w:rPr>
      </w:pPr>
      <w:r>
        <w:rPr>
          <w:rFonts w:ascii="Times New Roman" w:hAnsi="Times New Roman"/>
        </w:rPr>
        <w:t>Я (далее - Субъект), ___________________________________________________________,</w:t>
      </w:r>
    </w:p>
    <w:p w14:paraId="3D7FFD7D" w14:textId="77777777" w:rsidR="00697CFD" w:rsidRDefault="00B602D1">
      <w:pPr>
        <w:spacing w:after="0" w:line="240" w:lineRule="auto"/>
        <w:jc w:val="center"/>
        <w:rPr>
          <w:rFonts w:ascii="Times New Roman" w:hAnsi="Times New Roman"/>
          <w:i/>
        </w:rPr>
      </w:pPr>
      <w:r>
        <w:rPr>
          <w:rFonts w:ascii="Times New Roman" w:hAnsi="Times New Roman"/>
          <w:i/>
        </w:rPr>
        <w:t>(фамилия, имя, отчество)</w:t>
      </w:r>
    </w:p>
    <w:p w14:paraId="722C88F6" w14:textId="77777777" w:rsidR="00697CFD" w:rsidRDefault="00B602D1">
      <w:pPr>
        <w:spacing w:after="0" w:line="240" w:lineRule="auto"/>
        <w:rPr>
          <w:rFonts w:ascii="Times New Roman" w:hAnsi="Times New Roman"/>
          <w:i/>
        </w:rPr>
      </w:pPr>
      <w:proofErr w:type="gramStart"/>
      <w:r>
        <w:rPr>
          <w:rFonts w:ascii="Times New Roman" w:hAnsi="Times New Roman"/>
          <w:color w:val="000000"/>
        </w:rPr>
        <w:t>документ</w:t>
      </w:r>
      <w:proofErr w:type="gramEnd"/>
      <w:r>
        <w:rPr>
          <w:rFonts w:ascii="Times New Roman" w:hAnsi="Times New Roman"/>
          <w:color w:val="000000"/>
        </w:rPr>
        <w:t xml:space="preserve"> удостоверяющий личность___________________ № _______________________,</w:t>
      </w:r>
    </w:p>
    <w:p w14:paraId="318F3C6E" w14:textId="77777777" w:rsidR="00697CFD" w:rsidRDefault="00B602D1">
      <w:pPr>
        <w:spacing w:after="0" w:line="240" w:lineRule="auto"/>
        <w:rPr>
          <w:rFonts w:ascii="Times New Roman" w:hAnsi="Times New Roman"/>
          <w:color w:val="000000"/>
        </w:rPr>
      </w:pPr>
      <w:r>
        <w:rPr>
          <w:rFonts w:ascii="Times New Roman" w:hAnsi="Times New Roman"/>
          <w:i/>
        </w:rPr>
        <w:t xml:space="preserve">                                                                     (вид документа)</w:t>
      </w:r>
    </w:p>
    <w:p w14:paraId="5F0E1390" w14:textId="77777777" w:rsidR="00697CFD" w:rsidRDefault="00B602D1">
      <w:pPr>
        <w:spacing w:after="0" w:line="240" w:lineRule="auto"/>
        <w:rPr>
          <w:rFonts w:ascii="Times New Roman" w:hAnsi="Times New Roman"/>
        </w:rPr>
      </w:pPr>
      <w:r>
        <w:rPr>
          <w:rFonts w:ascii="Times New Roman" w:hAnsi="Times New Roman"/>
        </w:rPr>
        <w:t>выдан _______________________________________________________________________,</w:t>
      </w:r>
    </w:p>
    <w:p w14:paraId="3A115FB8" w14:textId="77777777" w:rsidR="00697CFD" w:rsidRDefault="00B602D1">
      <w:pPr>
        <w:spacing w:after="0" w:line="240" w:lineRule="auto"/>
        <w:jc w:val="center"/>
        <w:rPr>
          <w:rFonts w:ascii="Times New Roman" w:hAnsi="Times New Roman"/>
          <w:i/>
        </w:rPr>
      </w:pPr>
      <w:r>
        <w:rPr>
          <w:rFonts w:ascii="Times New Roman" w:hAnsi="Times New Roman"/>
          <w:i/>
        </w:rPr>
        <w:t>(кем и когда)</w:t>
      </w:r>
    </w:p>
    <w:p w14:paraId="4791D89B" w14:textId="77777777" w:rsidR="00697CFD" w:rsidRDefault="00B602D1">
      <w:pPr>
        <w:spacing w:after="0" w:line="240" w:lineRule="auto"/>
        <w:rPr>
          <w:rFonts w:ascii="Times New Roman" w:hAnsi="Times New Roman"/>
        </w:rPr>
      </w:pPr>
      <w:r>
        <w:rPr>
          <w:rFonts w:ascii="Times New Roman" w:hAnsi="Times New Roman"/>
        </w:rPr>
        <w:t>зарегистрированный (</w:t>
      </w:r>
      <w:proofErr w:type="spellStart"/>
      <w:r>
        <w:rPr>
          <w:rFonts w:ascii="Times New Roman" w:hAnsi="Times New Roman"/>
        </w:rPr>
        <w:t>ая</w:t>
      </w:r>
      <w:proofErr w:type="spellEnd"/>
      <w:r>
        <w:rPr>
          <w:rFonts w:ascii="Times New Roman" w:hAnsi="Times New Roman"/>
        </w:rPr>
        <w:t>) по адресу: ______________________________________________,</w:t>
      </w:r>
    </w:p>
    <w:p w14:paraId="412F8614" w14:textId="3ED1A652" w:rsidR="00697CFD" w:rsidRDefault="00B602D1">
      <w:pPr>
        <w:spacing w:after="0" w:line="240" w:lineRule="auto"/>
        <w:rPr>
          <w:rFonts w:ascii="Times New Roman" w:hAnsi="Times New Roman"/>
        </w:rPr>
      </w:pPr>
      <w:r>
        <w:rPr>
          <w:rFonts w:ascii="Times New Roman" w:hAnsi="Times New Roman"/>
        </w:rPr>
        <w:t xml:space="preserve">даю свое согласие МАОУ «ЦДО» на обработку своих персональных данных, на следующих условиях: </w:t>
      </w:r>
    </w:p>
    <w:p w14:paraId="573789F3" w14:textId="0C5B305B"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МАОУ «</w:t>
      </w:r>
      <w:proofErr w:type="gramStart"/>
      <w:r>
        <w:rPr>
          <w:rFonts w:ascii="Times New Roman" w:hAnsi="Times New Roman"/>
        </w:rPr>
        <w:t>ЦДО»  осуществляет</w:t>
      </w:r>
      <w:proofErr w:type="gramEnd"/>
      <w:r>
        <w:rPr>
          <w:rFonts w:ascii="Times New Roman" w:hAnsi="Times New Roman"/>
        </w:rPr>
        <w:t xml:space="preserve"> обработку персональных данных Субъекта исключительно в целях заключения и исполнения гражданско-правового договора.</w:t>
      </w:r>
    </w:p>
    <w:p w14:paraId="08B42392" w14:textId="77777777"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Перечень персональных данных, передаваемых Заказчику на обработку:</w:t>
      </w:r>
    </w:p>
    <w:p w14:paraId="01C547EC"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фамилия, имя, отчество;</w:t>
      </w:r>
    </w:p>
    <w:p w14:paraId="0864DED6"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дата рождения;</w:t>
      </w:r>
    </w:p>
    <w:p w14:paraId="20C570C4"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паспортные данные;</w:t>
      </w:r>
    </w:p>
    <w:p w14:paraId="5183E270"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контактный телефон (дом, сотовый, рабочий);</w:t>
      </w:r>
    </w:p>
    <w:p w14:paraId="4B92CC13"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фактический адрес проживания;</w:t>
      </w:r>
    </w:p>
    <w:p w14:paraId="59ABCDEA"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адрес размещения офиса;</w:t>
      </w:r>
    </w:p>
    <w:p w14:paraId="2F07821F" w14:textId="77777777" w:rsidR="00697CFD" w:rsidRDefault="00B602D1">
      <w:pPr>
        <w:numPr>
          <w:ilvl w:val="0"/>
          <w:numId w:val="4"/>
        </w:numPr>
        <w:spacing w:after="0" w:line="240" w:lineRule="auto"/>
        <w:jc w:val="both"/>
        <w:rPr>
          <w:rFonts w:ascii="Times New Roman" w:hAnsi="Times New Roman"/>
        </w:rPr>
      </w:pPr>
      <w:r>
        <w:rPr>
          <w:rFonts w:ascii="Times New Roman" w:hAnsi="Times New Roman"/>
        </w:rPr>
        <w:t>прочие.</w:t>
      </w:r>
    </w:p>
    <w:p w14:paraId="4E179941" w14:textId="77777777"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7A5F4314" w14:textId="77777777"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Настоящее согласие действует бессрочно.</w:t>
      </w:r>
    </w:p>
    <w:p w14:paraId="339D48C2" w14:textId="77777777"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33FD02EF" w14:textId="77777777" w:rsidR="00697CFD" w:rsidRDefault="00B602D1">
      <w:pPr>
        <w:numPr>
          <w:ilvl w:val="0"/>
          <w:numId w:val="3"/>
        </w:numPr>
        <w:spacing w:after="0" w:line="240" w:lineRule="auto"/>
        <w:ind w:left="357" w:hanging="357"/>
        <w:jc w:val="both"/>
        <w:rPr>
          <w:rFonts w:ascii="Times New Roman" w:hAnsi="Times New Roman"/>
        </w:rPr>
      </w:pPr>
      <w:r>
        <w:rPr>
          <w:rFonts w:ascii="Times New Roman" w:hAnsi="Times New Roman"/>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w:t>
      </w:r>
      <w:proofErr w:type="gramStart"/>
      <w:r>
        <w:rPr>
          <w:rFonts w:ascii="Times New Roman" w:hAnsi="Times New Roman"/>
        </w:rPr>
        <w:t>27.06.2006  №</w:t>
      </w:r>
      <w:proofErr w:type="gramEnd"/>
      <w:r>
        <w:rPr>
          <w:rFonts w:ascii="Times New Roman" w:hAnsi="Times New Roman"/>
        </w:rPr>
        <w:t xml:space="preserve"> 152-ФЗ). </w:t>
      </w:r>
    </w:p>
    <w:p w14:paraId="0C66571B" w14:textId="77777777" w:rsidR="00697CFD" w:rsidRDefault="00697CFD">
      <w:pPr>
        <w:spacing w:after="0" w:line="240" w:lineRule="auto"/>
        <w:jc w:val="both"/>
        <w:rPr>
          <w:rFonts w:ascii="Times New Roman" w:hAnsi="Times New Roman"/>
        </w:rPr>
      </w:pPr>
    </w:p>
    <w:p w14:paraId="4D2856D6" w14:textId="77777777" w:rsidR="00697CFD" w:rsidRDefault="00B602D1">
      <w:pPr>
        <w:spacing w:after="0" w:line="240" w:lineRule="auto"/>
        <w:rPr>
          <w:rFonts w:ascii="Times New Roman" w:hAnsi="Times New Roman"/>
        </w:rPr>
      </w:pPr>
      <w:r>
        <w:rPr>
          <w:rFonts w:ascii="Times New Roman" w:hAnsi="Times New Roman"/>
        </w:rPr>
        <w:t>«___</w:t>
      </w:r>
      <w:proofErr w:type="gramStart"/>
      <w:r>
        <w:rPr>
          <w:rFonts w:ascii="Times New Roman" w:hAnsi="Times New Roman"/>
        </w:rPr>
        <w:t>_»_</w:t>
      </w:r>
      <w:proofErr w:type="gramEnd"/>
      <w:r>
        <w:rPr>
          <w:rFonts w:ascii="Times New Roman" w:hAnsi="Times New Roman"/>
        </w:rPr>
        <w:t>_____________ 20    г.          __________________                 _________________</w:t>
      </w:r>
    </w:p>
    <w:p w14:paraId="1F983A25" w14:textId="77777777" w:rsidR="00697CFD" w:rsidRDefault="00B602D1">
      <w:pPr>
        <w:spacing w:after="0" w:line="240" w:lineRule="auto"/>
        <w:jc w:val="center"/>
        <w:rPr>
          <w:rFonts w:ascii="Times New Roman" w:hAnsi="Times New Roman"/>
          <w:i/>
        </w:rPr>
      </w:pPr>
      <w:r>
        <w:rPr>
          <w:rFonts w:ascii="Times New Roman" w:hAnsi="Times New Roman"/>
          <w:i/>
        </w:rPr>
        <w:t xml:space="preserve">                                                           Подпись                                                       ФИО</w:t>
      </w:r>
    </w:p>
    <w:p w14:paraId="2DFB4E39" w14:textId="77777777" w:rsidR="00697CFD" w:rsidRDefault="00697CFD">
      <w:pPr>
        <w:spacing w:after="0" w:line="240" w:lineRule="auto"/>
        <w:jc w:val="center"/>
        <w:rPr>
          <w:rFonts w:ascii="Times New Roman" w:hAnsi="Times New Roman"/>
          <w:i/>
        </w:rPr>
      </w:pPr>
    </w:p>
    <w:p w14:paraId="1CF49DB3" w14:textId="77777777" w:rsidR="00697CFD" w:rsidRDefault="00B602D1">
      <w:pPr>
        <w:spacing w:after="0" w:line="240" w:lineRule="auto"/>
        <w:ind w:firstLine="426"/>
        <w:jc w:val="both"/>
        <w:rPr>
          <w:rFonts w:ascii="Times New Roman" w:hAnsi="Times New Roman"/>
        </w:rPr>
      </w:pPr>
      <w:r>
        <w:rPr>
          <w:rFonts w:ascii="Times New Roman" w:hAnsi="Times New Roman"/>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6F52B052" w14:textId="77777777" w:rsidR="00697CFD" w:rsidRDefault="00697CFD">
      <w:pPr>
        <w:spacing w:after="0" w:line="240" w:lineRule="auto"/>
        <w:ind w:firstLine="426"/>
        <w:jc w:val="both"/>
        <w:rPr>
          <w:rFonts w:ascii="Times New Roman" w:hAnsi="Times New Roman"/>
        </w:rPr>
      </w:pPr>
    </w:p>
    <w:p w14:paraId="524320E4" w14:textId="77777777" w:rsidR="00697CFD" w:rsidRDefault="00B602D1">
      <w:pPr>
        <w:spacing w:after="0" w:line="240" w:lineRule="auto"/>
        <w:rPr>
          <w:rFonts w:ascii="Times New Roman" w:hAnsi="Times New Roman"/>
        </w:rPr>
      </w:pPr>
      <w:r>
        <w:rPr>
          <w:rFonts w:ascii="Times New Roman" w:hAnsi="Times New Roman"/>
        </w:rPr>
        <w:t>«___</w:t>
      </w:r>
      <w:proofErr w:type="gramStart"/>
      <w:r>
        <w:rPr>
          <w:rFonts w:ascii="Times New Roman" w:hAnsi="Times New Roman"/>
        </w:rPr>
        <w:t>_»_</w:t>
      </w:r>
      <w:proofErr w:type="gramEnd"/>
      <w:r>
        <w:rPr>
          <w:rFonts w:ascii="Times New Roman" w:hAnsi="Times New Roman"/>
        </w:rPr>
        <w:t>_____________ 20   г.          __________________                 _________________</w:t>
      </w:r>
    </w:p>
    <w:p w14:paraId="7451A244" w14:textId="77777777" w:rsidR="00697CFD" w:rsidRDefault="00B602D1">
      <w:pPr>
        <w:spacing w:after="0" w:line="240" w:lineRule="auto"/>
        <w:jc w:val="center"/>
        <w:rPr>
          <w:rFonts w:ascii="Times New Roman" w:hAnsi="Times New Roman"/>
        </w:rPr>
      </w:pPr>
      <w:r>
        <w:rPr>
          <w:rFonts w:ascii="Times New Roman" w:hAnsi="Times New Roman"/>
          <w:i/>
        </w:rPr>
        <w:t xml:space="preserve">                                                                            Подпись                                                     ФИО</w:t>
      </w:r>
    </w:p>
    <w:p w14:paraId="7ACB09EE" w14:textId="77777777" w:rsidR="00697CFD" w:rsidRDefault="00697CFD">
      <w:pPr>
        <w:spacing w:after="0" w:line="240" w:lineRule="auto"/>
        <w:rPr>
          <w:rFonts w:ascii="Times New Roman" w:hAnsi="Times New Roman"/>
        </w:rPr>
      </w:pPr>
    </w:p>
    <w:p w14:paraId="5A48D9C8" w14:textId="77777777" w:rsidR="00697CFD" w:rsidRDefault="00697CFD">
      <w:pPr>
        <w:pStyle w:val="affff8"/>
        <w:tabs>
          <w:tab w:val="clear" w:pos="360"/>
        </w:tabs>
        <w:spacing w:line="240" w:lineRule="auto"/>
        <w:ind w:left="0" w:firstLine="0"/>
        <w:jc w:val="left"/>
        <w:rPr>
          <w:sz w:val="16"/>
          <w:szCs w:val="16"/>
        </w:rPr>
      </w:pPr>
    </w:p>
    <w:p w14:paraId="37D7C445" w14:textId="77777777" w:rsidR="00697CFD" w:rsidRDefault="00B602D1">
      <w:pPr>
        <w:pStyle w:val="af1"/>
        <w:sectPr w:rsidR="00697CFD">
          <w:headerReference w:type="default" r:id="rId9"/>
          <w:footerReference w:type="default" r:id="rId10"/>
          <w:pgSz w:w="11906" w:h="16838"/>
          <w:pgMar w:top="720" w:right="720" w:bottom="741" w:left="1134" w:header="567" w:footer="567" w:gutter="0"/>
          <w:cols w:space="708"/>
          <w:docGrid w:linePitch="360"/>
        </w:sectPr>
      </w:pPr>
      <w:r>
        <w:t>*Заполняется в случае, если участник закупки - физическое лицо</w:t>
      </w:r>
    </w:p>
    <w:p w14:paraId="6B915325" w14:textId="77777777" w:rsidR="00697CFD" w:rsidRDefault="00697CFD"/>
    <w:p w14:paraId="412FA89B" w14:textId="77777777" w:rsidR="00697CFD" w:rsidRDefault="00B602D1">
      <w:pPr>
        <w:tabs>
          <w:tab w:val="left" w:pos="700"/>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 2</w:t>
      </w:r>
    </w:p>
    <w:p w14:paraId="5C640704" w14:textId="77777777" w:rsidR="00697CFD" w:rsidRDefault="00B602D1">
      <w:pPr>
        <w:tabs>
          <w:tab w:val="left" w:pos="700"/>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046E13F3" w14:textId="77777777" w:rsidR="00697CFD" w:rsidRDefault="00697CFD">
      <w:pPr>
        <w:tabs>
          <w:tab w:val="left" w:pos="700"/>
        </w:tabs>
        <w:spacing w:after="0" w:line="240" w:lineRule="auto"/>
        <w:jc w:val="right"/>
        <w:rPr>
          <w:rFonts w:ascii="Times New Roman" w:hAnsi="Times New Roman" w:cs="Times New Roman"/>
          <w:b/>
          <w:sz w:val="24"/>
          <w:szCs w:val="24"/>
        </w:rPr>
      </w:pPr>
    </w:p>
    <w:p w14:paraId="0E000F8C" w14:textId="77777777" w:rsidR="00697CFD" w:rsidRDefault="00697CFD">
      <w:pPr>
        <w:spacing w:after="0" w:line="240" w:lineRule="auto"/>
        <w:ind w:firstLine="567"/>
        <w:jc w:val="center"/>
        <w:rPr>
          <w:rFonts w:ascii="Times New Roman" w:eastAsia="Times New Roman" w:hAnsi="Times New Roman" w:cs="Times New Roman"/>
          <w:sz w:val="24"/>
          <w:szCs w:val="24"/>
          <w:lang w:eastAsia="ar-SA"/>
        </w:rPr>
      </w:pPr>
    </w:p>
    <w:p w14:paraId="33611F2A" w14:textId="77777777" w:rsidR="00697CFD" w:rsidRDefault="00B602D1">
      <w:pPr>
        <w:spacing w:after="0" w:line="240" w:lineRule="auto"/>
        <w:jc w:val="center"/>
        <w:rPr>
          <w:rFonts w:ascii="Liberation Serif" w:eastAsia="Times New Roman" w:hAnsi="Liberation Serif" w:cs="Liberation Serif"/>
          <w:b/>
          <w:lang w:eastAsia="en-US"/>
        </w:rPr>
      </w:pPr>
      <w:r>
        <w:rPr>
          <w:rFonts w:ascii="Liberation Serif" w:eastAsia="Times New Roman" w:hAnsi="Liberation Serif" w:cs="Liberation Serif"/>
          <w:b/>
          <w:lang w:eastAsia="en-US"/>
        </w:rPr>
        <w:t>ОПИСАНИЕ ОБЪЕКТА ЗАКУПКИ (ТЕХНИЧЕСКОЕ ЗАДАНИЕ)</w:t>
      </w:r>
    </w:p>
    <w:p w14:paraId="67FF2396" w14:textId="77777777" w:rsidR="00BA0530" w:rsidRPr="00BA0530" w:rsidRDefault="00BA0530" w:rsidP="00BA0530">
      <w:pPr>
        <w:spacing w:after="0" w:line="240" w:lineRule="auto"/>
        <w:ind w:left="2832" w:right="-427" w:hanging="3825"/>
        <w:jc w:val="center"/>
        <w:rPr>
          <w:rFonts w:ascii="Times New Roman" w:eastAsia="Times New Roman" w:hAnsi="Times New Roman" w:cs="Times New Roman"/>
          <w:b/>
        </w:rPr>
      </w:pPr>
    </w:p>
    <w:p w14:paraId="42052E9F" w14:textId="10C3CC75" w:rsidR="00BA0530" w:rsidRPr="00BA0530" w:rsidRDefault="00BA0530" w:rsidP="00BA0530">
      <w:pPr>
        <w:spacing w:after="0" w:line="240" w:lineRule="auto"/>
        <w:jc w:val="center"/>
        <w:outlineLvl w:val="2"/>
        <w:rPr>
          <w:rFonts w:ascii="Times New Roman" w:eastAsia="Times New Roman" w:hAnsi="Times New Roman" w:cs="Times New Roman"/>
          <w:b/>
          <w:bCs/>
        </w:rPr>
      </w:pPr>
      <w:bookmarkStart w:id="2" w:name="_Hlk63261240"/>
      <w:r w:rsidRPr="00BA0530">
        <w:rPr>
          <w:rFonts w:ascii="Times New Roman" w:eastAsia="Times New Roman" w:hAnsi="Times New Roman" w:cs="Times New Roman"/>
          <w:b/>
        </w:rPr>
        <w:t>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bookmarkEnd w:id="2"/>
    </w:p>
    <w:p w14:paraId="5BDA70A3" w14:textId="77777777" w:rsidR="00BA0530" w:rsidRPr="00BA0530" w:rsidRDefault="00BA0530" w:rsidP="00BA0530">
      <w:pPr>
        <w:spacing w:after="0" w:line="240" w:lineRule="auto"/>
        <w:jc w:val="center"/>
        <w:rPr>
          <w:rFonts w:ascii="Times New Roman" w:eastAsia="Times New Roman" w:hAnsi="Times New Roman" w:cs="Times New Roman"/>
          <w:b/>
        </w:rPr>
      </w:pPr>
    </w:p>
    <w:p w14:paraId="6620061D" w14:textId="77777777" w:rsidR="00BA0530" w:rsidRPr="00BA0530" w:rsidRDefault="00BA0530" w:rsidP="00BA0530">
      <w:pPr>
        <w:spacing w:after="0" w:line="240" w:lineRule="auto"/>
        <w:ind w:firstLine="567"/>
        <w:rPr>
          <w:rFonts w:ascii="Times New Roman" w:eastAsia="Times New Roman" w:hAnsi="Times New Roman" w:cs="Times New Roman"/>
          <w:b/>
        </w:rPr>
      </w:pPr>
      <w:r w:rsidRPr="00BA0530">
        <w:rPr>
          <w:rFonts w:ascii="Times New Roman" w:eastAsia="Times New Roman" w:hAnsi="Times New Roman" w:cs="Times New Roman"/>
          <w:b/>
        </w:rPr>
        <w:t xml:space="preserve">1. Описание объекта закупки: </w:t>
      </w:r>
    </w:p>
    <w:p w14:paraId="75976BC3" w14:textId="5EA9A8AE" w:rsidR="00BA0530" w:rsidRPr="00BA0530" w:rsidRDefault="00BA0530" w:rsidP="00394085">
      <w:pPr>
        <w:spacing w:after="0" w:line="240" w:lineRule="auto"/>
        <w:ind w:firstLine="567"/>
        <w:jc w:val="both"/>
        <w:rPr>
          <w:rFonts w:ascii="Times New Roman" w:eastAsia="Times New Roman" w:hAnsi="Times New Roman" w:cs="Times New Roman"/>
          <w:b/>
        </w:rPr>
      </w:pPr>
      <w:r w:rsidRPr="00BA0530">
        <w:rPr>
          <w:rFonts w:ascii="Times New Roman" w:eastAsia="Times New Roman" w:hAnsi="Times New Roman" w:cs="Times New Roman"/>
        </w:rPr>
        <w:t xml:space="preserve">1.1. </w:t>
      </w:r>
      <w:r w:rsidRPr="00BA0530">
        <w:rPr>
          <w:rFonts w:ascii="Times New Roman" w:eastAsia="Times New Roman" w:hAnsi="Times New Roman" w:cs="Times New Roman"/>
          <w:bdr w:val="none" w:sz="0" w:space="0" w:color="auto" w:frame="1"/>
        </w:rPr>
        <w:t xml:space="preserve">Объектом закупки является право заключения договора на </w:t>
      </w:r>
      <w:r w:rsidRPr="00BA0530">
        <w:rPr>
          <w:rFonts w:ascii="Times New Roman" w:eastAsia="Times New Roman" w:hAnsi="Times New Roman" w:cs="Times New Roman"/>
        </w:rPr>
        <w:t>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p w14:paraId="4D0E00E4" w14:textId="2DB8F341" w:rsidR="00BA0530" w:rsidRPr="00BA0530" w:rsidRDefault="00BA0530" w:rsidP="00BA0530">
      <w:pPr>
        <w:tabs>
          <w:tab w:val="left" w:pos="1364"/>
        </w:tabs>
        <w:kinsoku w:val="0"/>
        <w:overflowPunct w:val="0"/>
        <w:autoSpaceDE w:val="0"/>
        <w:autoSpaceDN w:val="0"/>
        <w:adjustRightInd w:val="0"/>
        <w:spacing w:after="0" w:line="242" w:lineRule="auto"/>
        <w:ind w:right="105" w:firstLine="567"/>
        <w:rPr>
          <w:rFonts w:ascii="Times New Roman" w:eastAsia="Calibri" w:hAnsi="Times New Roman" w:cs="Times New Roman"/>
          <w:lang w:eastAsia="en-US"/>
        </w:rPr>
      </w:pPr>
      <w:r w:rsidRPr="00BA0530">
        <w:rPr>
          <w:rFonts w:ascii="Times New Roman" w:eastAsia="Calibri" w:hAnsi="Times New Roman" w:cs="Times New Roman"/>
          <w:b/>
          <w:lang w:eastAsia="en-US"/>
        </w:rPr>
        <w:t>2.</w:t>
      </w:r>
      <w:r w:rsidR="00394085">
        <w:rPr>
          <w:rFonts w:ascii="Times New Roman" w:eastAsia="Calibri" w:hAnsi="Times New Roman" w:cs="Times New Roman"/>
          <w:b/>
          <w:lang w:eastAsia="en-US"/>
        </w:rPr>
        <w:t xml:space="preserve"> </w:t>
      </w:r>
      <w:r w:rsidRPr="00BA0530">
        <w:rPr>
          <w:rFonts w:ascii="Times New Roman" w:eastAsia="Calibri" w:hAnsi="Times New Roman" w:cs="Times New Roman"/>
          <w:b/>
          <w:lang w:eastAsia="en-US"/>
        </w:rPr>
        <w:t xml:space="preserve"> Срок оказания услуг:</w:t>
      </w:r>
      <w:r w:rsidRPr="00BA0530">
        <w:rPr>
          <w:rFonts w:ascii="Times New Roman" w:eastAsia="Calibri" w:hAnsi="Times New Roman" w:cs="Times New Roman"/>
          <w:lang w:eastAsia="en-US"/>
        </w:rPr>
        <w:t xml:space="preserve"> </w:t>
      </w:r>
      <w:r w:rsidRPr="00BA0530">
        <w:rPr>
          <w:rFonts w:ascii="Times New Roman" w:eastAsia="Times New Roman" w:hAnsi="Times New Roman" w:cs="Times New Roman"/>
        </w:rPr>
        <w:t>с 01.06.2025 года по 31.12.2025 года 24:00 часов</w:t>
      </w:r>
    </w:p>
    <w:p w14:paraId="2D44F7C8" w14:textId="77777777" w:rsidR="00BA0530" w:rsidRPr="00BA0530" w:rsidRDefault="00BA0530" w:rsidP="00BA0530">
      <w:pPr>
        <w:tabs>
          <w:tab w:val="left" w:pos="1364"/>
        </w:tabs>
        <w:kinsoku w:val="0"/>
        <w:overflowPunct w:val="0"/>
        <w:autoSpaceDE w:val="0"/>
        <w:autoSpaceDN w:val="0"/>
        <w:adjustRightInd w:val="0"/>
        <w:spacing w:after="0" w:line="242" w:lineRule="auto"/>
        <w:ind w:right="105" w:firstLine="567"/>
        <w:jc w:val="both"/>
        <w:rPr>
          <w:rFonts w:ascii="Times New Roman" w:eastAsia="Times New Roman" w:hAnsi="Times New Roman" w:cs="Times New Roman"/>
          <w:b/>
        </w:rPr>
      </w:pPr>
      <w:r w:rsidRPr="00BA0530">
        <w:rPr>
          <w:rFonts w:ascii="Times New Roman" w:eastAsia="Times New Roman" w:hAnsi="Times New Roman" w:cs="Times New Roman"/>
          <w:b/>
        </w:rPr>
        <w:t>3. Требования к качеству услуг, к их техническим и функциональным и эксплуатационным характеристикам:</w:t>
      </w:r>
    </w:p>
    <w:p w14:paraId="49E27C0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3.1.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10BD50F2"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49D70810"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Перечень разрешенных видов услуг: </w:t>
      </w:r>
    </w:p>
    <w:p w14:paraId="595D37D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1) защита жизни и здоровья граждан; </w:t>
      </w:r>
    </w:p>
    <w:p w14:paraId="6833E76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2A41526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3) консультирование и подготовка рекомендаций клиентам, по вопросам правомерной защиты от противоправных посягательств; </w:t>
      </w:r>
    </w:p>
    <w:p w14:paraId="270225A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 обеспечение порядка в местах проведения массовых мероприятий; </w:t>
      </w:r>
    </w:p>
    <w:p w14:paraId="186B96B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5) охрана объектов и (или) имущества, а также обеспечение </w:t>
      </w:r>
      <w:proofErr w:type="spellStart"/>
      <w:r w:rsidRPr="00BA0530">
        <w:rPr>
          <w:rFonts w:ascii="Times New Roman" w:eastAsia="Times New Roman" w:hAnsi="Times New Roman" w:cs="Times New Roman"/>
          <w:bCs/>
        </w:rPr>
        <w:t>внутриобьектового</w:t>
      </w:r>
      <w:proofErr w:type="spellEnd"/>
      <w:r w:rsidRPr="00BA0530">
        <w:rPr>
          <w:rFonts w:ascii="Times New Roman" w:eastAsia="Times New Roman" w:hAnsi="Times New Roman" w:cs="Times New Roman"/>
          <w:bCs/>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7282C266" w14:textId="77777777" w:rsidR="00BA0530" w:rsidRPr="00BA0530" w:rsidRDefault="00BA0530" w:rsidP="00BA0530">
      <w:pPr>
        <w:suppressAutoHyphens/>
        <w:autoSpaceDE w:val="0"/>
        <w:autoSpaceDN w:val="0"/>
        <w:adjustRightInd w:val="0"/>
        <w:spacing w:after="0" w:line="240" w:lineRule="auto"/>
        <w:ind w:firstLine="567"/>
        <w:jc w:val="both"/>
        <w:rPr>
          <w:rFonts w:ascii="Times New Roman" w:eastAsia="Times New Roman" w:hAnsi="Times New Roman" w:cs="Times New Roman"/>
          <w:lang w:eastAsia="zh-CN"/>
        </w:rPr>
      </w:pPr>
      <w:r w:rsidRPr="00BA0530">
        <w:rPr>
          <w:rFonts w:ascii="Times New Roman" w:eastAsia="Times New Roman" w:hAnsi="Times New Roman" w:cs="Times New Roman"/>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1D68B8EB"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558ADE92"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4B8960A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Федеральный закон «О ведомственной охране» от 14 апреля 1999 года № 77-ФЗ;</w:t>
      </w:r>
    </w:p>
    <w:p w14:paraId="704DC9CC"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Закон Российской Федерации «О частной детективной и охранной деятельности в Российской Федерации» 11 марта 1992 года № 2487-1;</w:t>
      </w:r>
    </w:p>
    <w:p w14:paraId="73437CDC"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7F19F788"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lastRenderedPageBreak/>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223A271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ГОСТ Р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2BFACC5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4F7CF7EC"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14:paraId="083FF0E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3.2.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14:paraId="180A85EC"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3.3. Услуги, оказываемые Исполнителем, должны соответствовать требованиям, установленным настоящим техническим заданием.</w:t>
      </w:r>
    </w:p>
    <w:p w14:paraId="66C06FB2"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14:paraId="7F89EC02"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обязан обеспечить внутриобъектовый и пропускной режим на объекте Заказчика в установленном Заказчиком порядке, в том числе контроль за вносом и выносом имущества. </w:t>
      </w:r>
    </w:p>
    <w:p w14:paraId="692FFB9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70D3BB3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в целях охраны имущества Заказчика, находящегося на объекте: предотвращает совершение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и Главного управления </w:t>
      </w:r>
      <w:proofErr w:type="spellStart"/>
      <w:r w:rsidRPr="00BA0530">
        <w:rPr>
          <w:rFonts w:ascii="Times New Roman" w:eastAsia="Times New Roman" w:hAnsi="Times New Roman" w:cs="Times New Roman"/>
          <w:bCs/>
        </w:rPr>
        <w:t>Росгвардии</w:t>
      </w:r>
      <w:proofErr w:type="spellEnd"/>
      <w:r w:rsidRPr="00BA0530">
        <w:rPr>
          <w:rFonts w:ascii="Times New Roman" w:eastAsia="Times New Roman" w:hAnsi="Times New Roman" w:cs="Times New Roman"/>
          <w:bCs/>
        </w:rPr>
        <w:t xml:space="preserve"> по Свердловской области, Артинского района.</w:t>
      </w:r>
    </w:p>
    <w:p w14:paraId="05C28514"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14:paraId="1277FE0D"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В рамках оказываемых услуг Исполнитель в дневное </w:t>
      </w:r>
      <w:r w:rsidRPr="00205468">
        <w:rPr>
          <w:rFonts w:ascii="Times New Roman" w:eastAsia="Times New Roman" w:hAnsi="Times New Roman" w:cs="Times New Roman"/>
          <w:bCs/>
        </w:rPr>
        <w:t>и ночное время каждые 2 (два) часа обязан обеспечить обход объекта Заказчика с занесением записи в журнал обхода. Во время обхода Исполнитель обязан обеспечить контроль за закрытием и целостностью окон</w:t>
      </w:r>
      <w:r w:rsidRPr="00BA0530">
        <w:rPr>
          <w:rFonts w:ascii="Times New Roman" w:eastAsia="Times New Roman" w:hAnsi="Times New Roman" w:cs="Times New Roman"/>
          <w:bCs/>
        </w:rPr>
        <w:t xml:space="preserve">,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обхода территории. </w:t>
      </w:r>
    </w:p>
    <w:p w14:paraId="2059EB8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14:paraId="34AD535D"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14:paraId="7863EEE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14:paraId="2CD0DEC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lastRenderedPageBreak/>
        <w:t xml:space="preserve">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 журнала обхода территории, исправность используемых в работе сотрудниками Исполнителя технических средств связи, опрятность формы сотрудников Исполнителя. </w:t>
      </w:r>
    </w:p>
    <w:p w14:paraId="63FF1716" w14:textId="2315EED0"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w:t>
      </w:r>
      <w:r w:rsidRPr="00205468">
        <w:rPr>
          <w:rFonts w:ascii="Times New Roman" w:eastAsia="Times New Roman" w:hAnsi="Times New Roman" w:cs="Times New Roman"/>
          <w:bCs/>
        </w:rPr>
        <w:t xml:space="preserve">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w:t>
      </w:r>
      <w:proofErr w:type="spellStart"/>
      <w:r w:rsidRPr="00205468">
        <w:rPr>
          <w:rFonts w:ascii="Times New Roman" w:eastAsia="Times New Roman" w:hAnsi="Times New Roman" w:cs="Times New Roman"/>
          <w:bCs/>
        </w:rPr>
        <w:t>Росгвардии</w:t>
      </w:r>
      <w:proofErr w:type="spellEnd"/>
      <w:r w:rsidRPr="00205468">
        <w:rPr>
          <w:rFonts w:ascii="Times New Roman" w:eastAsia="Times New Roman" w:hAnsi="Times New Roman" w:cs="Times New Roman"/>
          <w:bCs/>
        </w:rPr>
        <w:t xml:space="preserve"> </w:t>
      </w:r>
      <w:proofErr w:type="gramStart"/>
      <w:r w:rsidRPr="00205468">
        <w:rPr>
          <w:rFonts w:ascii="Times New Roman" w:eastAsia="Times New Roman" w:hAnsi="Times New Roman" w:cs="Times New Roman"/>
          <w:bCs/>
        </w:rPr>
        <w:t>по  Свердловской</w:t>
      </w:r>
      <w:proofErr w:type="gramEnd"/>
      <w:r w:rsidRPr="00205468">
        <w:rPr>
          <w:rFonts w:ascii="Times New Roman" w:eastAsia="Times New Roman" w:hAnsi="Times New Roman" w:cs="Times New Roman"/>
          <w:bCs/>
        </w:rPr>
        <w:t xml:space="preserve"> области, Артинского района.</w:t>
      </w:r>
    </w:p>
    <w:p w14:paraId="4C2599EF"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Исполнитель обязан руководствоваться утвержденным Заказчиком планом эвакуации</w:t>
      </w:r>
      <w:r w:rsidRPr="00BA0530">
        <w:rPr>
          <w:rFonts w:ascii="Times New Roman" w:eastAsia="Times New Roman" w:hAnsi="Times New Roman" w:cs="Times New Roman"/>
          <w:bCs/>
        </w:rPr>
        <w:t xml:space="preserve"> на случай обнаружения подозрительных и бесхозно брошенных предметов, иных случаях противоправных действий и чрезвычайных ситуаций. </w:t>
      </w:r>
    </w:p>
    <w:p w14:paraId="598F31B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14:paraId="6573867B"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При возникновении в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14:paraId="1BFB1BB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Исполнитель охранных услуг (охранная организация, подразделение ведомственной охраны): </w:t>
      </w:r>
    </w:p>
    <w:p w14:paraId="0B62043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14:paraId="4A4833D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
    <w:p w14:paraId="4EFA20C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
    <w:p w14:paraId="6CC8C31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Сотрудники, привлекаемые к охране, должны: </w:t>
      </w:r>
    </w:p>
    <w:p w14:paraId="6CF238A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и иметь служебное удостоверение и жетон, и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w:t>
      </w:r>
    </w:p>
    <w:p w14:paraId="23744818"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14:paraId="3EFE8A13"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В случае если охранник является сотрудником частной охранной организации - не допускать ношение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форменной одежды совместно с иной одеждой, ношение форменной одежды, аналогичной форме одежды сотрудников правоохранительных органов и военнослужащих, а также сходной с ними до степени смешения; </w:t>
      </w:r>
    </w:p>
    <w:p w14:paraId="4603CE13"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lastRenderedPageBreak/>
        <w:t xml:space="preserve">- сотрудниками охраны не допускается к несению службы более 24 (двадцати четырех) часов без смены. </w:t>
      </w:r>
    </w:p>
    <w:p w14:paraId="1B057A35"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иметь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 мобильные телефоны должны иметь постоянный положительный баланс; </w:t>
      </w:r>
    </w:p>
    <w:p w14:paraId="3C2E0BC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 </w:t>
      </w:r>
    </w:p>
    <w:p w14:paraId="4CE28FF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 </w:t>
      </w:r>
    </w:p>
    <w:p w14:paraId="2ABA2E3B"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соблюдать требования трудового законодательства Российской Федерации о режиме труда и отдыха; </w:t>
      </w:r>
    </w:p>
    <w:p w14:paraId="438C610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знать действующие нормативные документы по вопросам организации охраны; </w:t>
      </w:r>
    </w:p>
    <w:p w14:paraId="7B7424D5"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сотрудники охраны должны уметь действовать при возникновении чрезвычайных ситуаций (пожар, обнаружение посторонних предметов, захват заложников и др.); </w:t>
      </w:r>
    </w:p>
    <w:p w14:paraId="31B5FBE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14:paraId="2D8DEF4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 </w:t>
      </w:r>
    </w:p>
    <w:p w14:paraId="3921B4F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обращать особое внимание на закрытие и целостность окон, дверей и отсутствие посторонних людей внутри здания и на прилегающих территориях; </w:t>
      </w:r>
    </w:p>
    <w:p w14:paraId="5D281B5B" w14:textId="77777777" w:rsidR="00BA0530" w:rsidRPr="00BA0530" w:rsidRDefault="00BA0530" w:rsidP="00BA0530">
      <w:pPr>
        <w:spacing w:after="0" w:line="240" w:lineRule="auto"/>
        <w:ind w:right="-35" w:firstLine="567"/>
        <w:jc w:val="both"/>
        <w:rPr>
          <w:rFonts w:ascii="Times New Roman" w:eastAsia="Calibri" w:hAnsi="Times New Roman" w:cs="Times New Roman"/>
        </w:rPr>
      </w:pPr>
      <w:r w:rsidRPr="00BA0530">
        <w:rPr>
          <w:rFonts w:ascii="Times New Roman" w:eastAsia="Times New Roman" w:hAnsi="Times New Roman" w:cs="Times New Roman"/>
          <w:bCs/>
        </w:rPr>
        <w:t xml:space="preserve">- </w:t>
      </w:r>
      <w:r w:rsidRPr="00BA0530">
        <w:rPr>
          <w:rFonts w:ascii="Times New Roman" w:eastAsia="Calibri" w:hAnsi="Times New Roman" w:cs="Times New Roman"/>
        </w:rPr>
        <w:t>предотвращать несанкционированный доступ (проход) посторонних лиц на охраняемые объекты;</w:t>
      </w:r>
    </w:p>
    <w:p w14:paraId="66AE51AA" w14:textId="77777777" w:rsidR="00BA0530" w:rsidRPr="00BA0530" w:rsidRDefault="00BA0530" w:rsidP="00BA0530">
      <w:pPr>
        <w:tabs>
          <w:tab w:val="left" w:pos="0"/>
        </w:tabs>
        <w:spacing w:after="0" w:line="240" w:lineRule="auto"/>
        <w:ind w:firstLine="709"/>
        <w:contextualSpacing/>
        <w:jc w:val="both"/>
        <w:rPr>
          <w:rFonts w:ascii="Times New Roman" w:eastAsia="Calibri" w:hAnsi="Times New Roman" w:cs="Times New Roman"/>
        </w:rPr>
      </w:pPr>
      <w:r w:rsidRPr="00BA0530">
        <w:rPr>
          <w:rFonts w:ascii="Times New Roman" w:eastAsia="Calibri" w:hAnsi="Times New Roman" w:cs="Times New Roman"/>
        </w:rPr>
        <w:t>- осуществлять контроль за ввозом-вывозом, вносом-выносом материальных ценностей;</w:t>
      </w:r>
    </w:p>
    <w:p w14:paraId="6C7ECC0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быть вежливыми, пунктуальными, способными выдать общую справочную информацию о порядке работы образовательного учреждения; </w:t>
      </w:r>
    </w:p>
    <w:p w14:paraId="576686B4"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иметь исправный электрический фонарь на каждом посту охраны;</w:t>
      </w:r>
      <w:r w:rsidRPr="00BA0530">
        <w:rPr>
          <w:rFonts w:ascii="Times New Roman" w:eastAsia="Times New Roman" w:hAnsi="Times New Roman" w:cs="Times New Roman"/>
          <w:bCs/>
        </w:rPr>
        <w:t xml:space="preserve"> </w:t>
      </w:r>
    </w:p>
    <w:p w14:paraId="134A96F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 </w:t>
      </w:r>
    </w:p>
    <w:p w14:paraId="2F8E209A" w14:textId="23CA9903"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иметь физическую и психологическую подготовк</w:t>
      </w:r>
      <w:r w:rsidR="00205468">
        <w:rPr>
          <w:rFonts w:ascii="Times New Roman" w:eastAsia="Times New Roman" w:hAnsi="Times New Roman" w:cs="Times New Roman"/>
          <w:bCs/>
        </w:rPr>
        <w:t>у,</w:t>
      </w:r>
      <w:r w:rsidRPr="00BA0530">
        <w:rPr>
          <w:rFonts w:ascii="Times New Roman" w:eastAsia="Times New Roman" w:hAnsi="Times New Roman" w:cs="Times New Roman"/>
          <w:bCs/>
        </w:rPr>
        <w:t xml:space="preserve"> сотрудник</w:t>
      </w:r>
      <w:r w:rsidR="00205468">
        <w:rPr>
          <w:rFonts w:ascii="Times New Roman" w:eastAsia="Times New Roman" w:hAnsi="Times New Roman" w:cs="Times New Roman"/>
          <w:bCs/>
        </w:rPr>
        <w:t xml:space="preserve"> </w:t>
      </w:r>
      <w:r w:rsidRPr="00BA0530">
        <w:rPr>
          <w:rFonts w:ascii="Times New Roman" w:eastAsia="Times New Roman" w:hAnsi="Times New Roman" w:cs="Times New Roman"/>
          <w:bCs/>
        </w:rPr>
        <w:t xml:space="preserve">охраны обязан обеспечить этику общения с обслуживаемым Исполнителем контингентом, работниками Заказчика, предотвратить конфликт и отразить, при необходимости нападение. </w:t>
      </w:r>
    </w:p>
    <w:p w14:paraId="7A85877D"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иметь согласованный руководителем Заказчика план-схему обхода здания и территории учреждения;</w:t>
      </w:r>
    </w:p>
    <w:p w14:paraId="6FABB48D"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Calibri" w:hAnsi="Times New Roman" w:cs="Times New Roman"/>
        </w:rPr>
        <w:t>- информировать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14:paraId="293A8607" w14:textId="3C03BCC1"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проводить входной контроль сотрудников и посетителей с занесением показаний в журнал.</w:t>
      </w:r>
      <w:r w:rsidRPr="00BA0530">
        <w:rPr>
          <w:rFonts w:ascii="Times New Roman" w:eastAsia="Times New Roman" w:hAnsi="Times New Roman" w:cs="Times New Roman"/>
          <w:bCs/>
        </w:rPr>
        <w:t xml:space="preserve"> </w:t>
      </w:r>
    </w:p>
    <w:p w14:paraId="4534774F" w14:textId="77777777"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xml:space="preserve">Ведение на объекте необходимой документации: </w:t>
      </w:r>
    </w:p>
    <w:p w14:paraId="08D1F775" w14:textId="77777777"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xml:space="preserve">- журналов учета посетителей; </w:t>
      </w:r>
    </w:p>
    <w:p w14:paraId="7A0EEA3D" w14:textId="77777777"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xml:space="preserve">- книг приема и выдачи ключей от помещений (с целью контроля наличия работников Заказчика в помещениях); </w:t>
      </w:r>
    </w:p>
    <w:p w14:paraId="293D22D8" w14:textId="766D11CD"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книг</w:t>
      </w:r>
      <w:r w:rsidR="00205468" w:rsidRPr="00205468">
        <w:rPr>
          <w:rFonts w:ascii="Times New Roman" w:eastAsia="Times New Roman" w:hAnsi="Times New Roman" w:cs="Times New Roman"/>
          <w:bCs/>
        </w:rPr>
        <w:t>а</w:t>
      </w:r>
      <w:r w:rsidRPr="00205468">
        <w:rPr>
          <w:rFonts w:ascii="Times New Roman" w:eastAsia="Times New Roman" w:hAnsi="Times New Roman" w:cs="Times New Roman"/>
          <w:bCs/>
        </w:rPr>
        <w:t xml:space="preserve"> учета проверок; </w:t>
      </w:r>
    </w:p>
    <w:p w14:paraId="296E7589" w14:textId="77777777"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журнал обхода территории;</w:t>
      </w:r>
    </w:p>
    <w:p w14:paraId="0D9FE409" w14:textId="77777777" w:rsidR="00BA0530" w:rsidRPr="00205468"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журнал дежурств;</w:t>
      </w:r>
    </w:p>
    <w:p w14:paraId="60488147" w14:textId="30903E15"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205468">
        <w:rPr>
          <w:rFonts w:ascii="Times New Roman" w:eastAsia="Times New Roman" w:hAnsi="Times New Roman" w:cs="Times New Roman"/>
          <w:bCs/>
        </w:rPr>
        <w:t>- наблюдательно</w:t>
      </w:r>
      <w:r w:rsidR="00205468" w:rsidRPr="00205468">
        <w:rPr>
          <w:rFonts w:ascii="Times New Roman" w:eastAsia="Times New Roman" w:hAnsi="Times New Roman" w:cs="Times New Roman"/>
          <w:bCs/>
        </w:rPr>
        <w:t>е</w:t>
      </w:r>
      <w:r w:rsidRPr="00205468">
        <w:rPr>
          <w:rFonts w:ascii="Times New Roman" w:eastAsia="Times New Roman" w:hAnsi="Times New Roman" w:cs="Times New Roman"/>
          <w:bCs/>
        </w:rPr>
        <w:t xml:space="preserve"> дел</w:t>
      </w:r>
      <w:r w:rsidR="00205468" w:rsidRPr="00205468">
        <w:rPr>
          <w:rFonts w:ascii="Times New Roman" w:eastAsia="Times New Roman" w:hAnsi="Times New Roman" w:cs="Times New Roman"/>
          <w:bCs/>
        </w:rPr>
        <w:t>о</w:t>
      </w:r>
      <w:r w:rsidRPr="00205468">
        <w:rPr>
          <w:rFonts w:ascii="Times New Roman" w:eastAsia="Times New Roman" w:hAnsi="Times New Roman" w:cs="Times New Roman"/>
          <w:bCs/>
        </w:rPr>
        <w:t xml:space="preserve"> с приказами, инструкциями, памятками и др. документами.</w:t>
      </w:r>
      <w:r w:rsidRPr="00BA0530">
        <w:rPr>
          <w:rFonts w:ascii="Times New Roman" w:eastAsia="Times New Roman" w:hAnsi="Times New Roman" w:cs="Times New Roman"/>
          <w:bCs/>
        </w:rPr>
        <w:t xml:space="preserve"> </w:t>
      </w:r>
    </w:p>
    <w:p w14:paraId="58947C80"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w:t>
      </w:r>
      <w:r w:rsidRPr="00BA0530">
        <w:rPr>
          <w:rFonts w:ascii="Times New Roman" w:eastAsia="Times New Roman" w:hAnsi="Times New Roman" w:cs="Times New Roman"/>
          <w:bCs/>
        </w:rPr>
        <w:lastRenderedPageBreak/>
        <w:t>работников охранных организаций в полном соответствии с требованиями руководящих документов и локальных актов Заказчика.</w:t>
      </w:r>
    </w:p>
    <w:p w14:paraId="5379101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p>
    <w:p w14:paraId="666A46A6" w14:textId="77777777" w:rsidR="00BA0530" w:rsidRPr="00BA0530" w:rsidRDefault="00BA0530" w:rsidP="00BA0530">
      <w:pPr>
        <w:spacing w:after="0" w:line="240" w:lineRule="auto"/>
        <w:ind w:firstLine="567"/>
        <w:jc w:val="both"/>
        <w:rPr>
          <w:rFonts w:ascii="Times New Roman" w:eastAsia="Times New Roman" w:hAnsi="Times New Roman" w:cs="Times New Roman"/>
          <w:b/>
        </w:rPr>
      </w:pPr>
      <w:r w:rsidRPr="00BA0530">
        <w:rPr>
          <w:rFonts w:ascii="Times New Roman" w:eastAsia="Times New Roman" w:hAnsi="Times New Roman" w:cs="Times New Roman"/>
          <w:b/>
        </w:rPr>
        <w:t>4. Гарантийные требования:</w:t>
      </w:r>
    </w:p>
    <w:p w14:paraId="16252C6B" w14:textId="77777777" w:rsidR="00BA0530" w:rsidRPr="00BA0530" w:rsidRDefault="00BA0530" w:rsidP="00BA0530">
      <w:pPr>
        <w:spacing w:after="0" w:line="240" w:lineRule="auto"/>
        <w:ind w:firstLine="567"/>
        <w:jc w:val="both"/>
        <w:rPr>
          <w:rFonts w:ascii="Times New Roman" w:eastAsia="Times New Roman" w:hAnsi="Times New Roman" w:cs="Times New Roman"/>
        </w:rPr>
      </w:pPr>
      <w:r w:rsidRPr="00BA0530">
        <w:rPr>
          <w:rFonts w:ascii="Times New Roman" w:eastAsia="Times New Roman" w:hAnsi="Times New Roman" w:cs="Times New Roman"/>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2B25BDB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4.2. Гарантийный срок на оказание услуг распространяется на весь период действия договора. </w:t>
      </w:r>
    </w:p>
    <w:p w14:paraId="61ECF6B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14:paraId="5AC0C7E1"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4.4. Исполнитель несёт материальную ответственность за ущерб, причиненный в результате: </w:t>
      </w:r>
    </w:p>
    <w:p w14:paraId="30C0EBF0"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742830EC"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44E9CCA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14:paraId="585D6435"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4.5. Возмещение причинённого, но вине Исполнителя ущерба, производится в порядке, установленном законодательством Российской Федерации. </w:t>
      </w:r>
    </w:p>
    <w:p w14:paraId="11DA25EA"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14:paraId="78ED419E"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14:paraId="40FB52C5"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14:paraId="04A3198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4.9. Исполнитель не несёт ответственность в следующих случаях: </w:t>
      </w:r>
    </w:p>
    <w:p w14:paraId="0016E7E0"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за имущественный ущерб и ущерб, причиненный материальным ценностям стихийными бедствиями; </w:t>
      </w:r>
    </w:p>
    <w:p w14:paraId="09CA26B7"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2B3BDFA6"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за оставленное без присмотра личное имущество работников Заказчика, имущество иных лиц; </w:t>
      </w:r>
    </w:p>
    <w:p w14:paraId="32FFA809" w14:textId="77777777" w:rsidR="00BA0530" w:rsidRPr="00BA0530" w:rsidRDefault="00BA0530" w:rsidP="00BA0530">
      <w:pPr>
        <w:spacing w:after="0" w:line="240" w:lineRule="auto"/>
        <w:ind w:right="-35" w:firstLine="567"/>
        <w:jc w:val="both"/>
        <w:rPr>
          <w:rFonts w:ascii="Times New Roman" w:eastAsia="Times New Roman" w:hAnsi="Times New Roman" w:cs="Times New Roman"/>
          <w:bCs/>
        </w:rPr>
      </w:pPr>
      <w:r w:rsidRPr="00BA0530">
        <w:rPr>
          <w:rFonts w:ascii="Times New Roman" w:eastAsia="Times New Roman" w:hAnsi="Times New Roman" w:cs="Times New Roman"/>
          <w:bCs/>
        </w:rPr>
        <w:t xml:space="preserve">- в случае, когда ущерб </w:t>
      </w:r>
      <w:proofErr w:type="gramStart"/>
      <w:r w:rsidRPr="00BA0530">
        <w:rPr>
          <w:rFonts w:ascii="Times New Roman" w:eastAsia="Times New Roman" w:hAnsi="Times New Roman" w:cs="Times New Roman"/>
          <w:bCs/>
        </w:rPr>
        <w:t>наступил, несмотря на то, что</w:t>
      </w:r>
      <w:proofErr w:type="gramEnd"/>
      <w:r w:rsidRPr="00BA0530">
        <w:rPr>
          <w:rFonts w:ascii="Times New Roman" w:eastAsia="Times New Roman" w:hAnsi="Times New Roman" w:cs="Times New Roman"/>
          <w:bCs/>
        </w:rPr>
        <w:t xml:space="preserve"> сотрудниками Исполнителя были предприняты все меры, предусмотренные Законом, для пресечения преступного посягательств.</w:t>
      </w:r>
    </w:p>
    <w:p w14:paraId="14DE2289" w14:textId="77777777" w:rsidR="00BA0530" w:rsidRPr="00BA0530" w:rsidRDefault="00BA0530" w:rsidP="00BA0530">
      <w:pPr>
        <w:spacing w:after="0" w:line="100" w:lineRule="atLeast"/>
        <w:ind w:left="6372"/>
        <w:jc w:val="right"/>
        <w:rPr>
          <w:rFonts w:ascii="Times New Roman" w:eastAsia="Times New Roman" w:hAnsi="Times New Roman" w:cs="Times New Roman"/>
          <w:b/>
        </w:rPr>
      </w:pPr>
      <w:r w:rsidRPr="00BA0530">
        <w:rPr>
          <w:rFonts w:ascii="Times New Roman" w:eastAsia="Times New Roman" w:hAnsi="Times New Roman" w:cs="Times New Roman"/>
          <w:b/>
        </w:rPr>
        <w:br w:type="page"/>
      </w:r>
      <w:r w:rsidRPr="00BA0530">
        <w:rPr>
          <w:rFonts w:ascii="Times New Roman" w:eastAsia="Times New Roman" w:hAnsi="Times New Roman" w:cs="Times New Roman"/>
          <w:b/>
        </w:rPr>
        <w:lastRenderedPageBreak/>
        <w:t xml:space="preserve">   Приложение №1</w:t>
      </w:r>
    </w:p>
    <w:p w14:paraId="28DF9D44" w14:textId="77777777" w:rsidR="00BA0530" w:rsidRPr="00BA0530" w:rsidRDefault="00BA0530" w:rsidP="00BA0530">
      <w:pPr>
        <w:spacing w:after="0" w:line="240" w:lineRule="auto"/>
        <w:ind w:left="5672"/>
        <w:jc w:val="right"/>
        <w:rPr>
          <w:rFonts w:ascii="Times New Roman" w:eastAsia="Times New Roman" w:hAnsi="Times New Roman" w:cs="Times New Roman"/>
        </w:rPr>
      </w:pPr>
      <w:r w:rsidRPr="00BA0530">
        <w:rPr>
          <w:rFonts w:ascii="Times New Roman" w:eastAsia="Times New Roman" w:hAnsi="Times New Roman" w:cs="Times New Roman"/>
        </w:rPr>
        <w:t>к</w:t>
      </w:r>
      <w:r w:rsidRPr="00BA0530">
        <w:rPr>
          <w:rFonts w:ascii="Times New Roman" w:eastAsia="Times New Roman" w:hAnsi="Times New Roman" w:cs="Times New Roman"/>
          <w:b/>
        </w:rPr>
        <w:t xml:space="preserve"> </w:t>
      </w:r>
      <w:r w:rsidRPr="00BA0530">
        <w:rPr>
          <w:rFonts w:ascii="Times New Roman" w:eastAsia="Times New Roman" w:hAnsi="Times New Roman" w:cs="Times New Roman"/>
        </w:rPr>
        <w:t xml:space="preserve">техническому заданию </w:t>
      </w:r>
    </w:p>
    <w:p w14:paraId="25A0F5B9" w14:textId="77777777" w:rsidR="00BA0530" w:rsidRPr="00BA0530" w:rsidRDefault="00BA0530" w:rsidP="00BA0530">
      <w:pPr>
        <w:spacing w:after="0" w:line="240" w:lineRule="auto"/>
        <w:rPr>
          <w:rFonts w:ascii="Times New Roman" w:eastAsia="Times New Roman" w:hAnsi="Times New Roman" w:cs="Times New Roman"/>
        </w:rPr>
      </w:pPr>
    </w:p>
    <w:p w14:paraId="2AFF80A4" w14:textId="77777777" w:rsidR="00BA0530" w:rsidRPr="00BA0530" w:rsidRDefault="00BA0530" w:rsidP="00BA0530">
      <w:pPr>
        <w:spacing w:after="0" w:line="240" w:lineRule="auto"/>
        <w:ind w:left="5529"/>
        <w:jc w:val="right"/>
        <w:rPr>
          <w:rFonts w:ascii="Times New Roman" w:eastAsia="Times New Roman" w:hAnsi="Times New Roman" w:cs="Times New Roman"/>
        </w:rPr>
      </w:pPr>
    </w:p>
    <w:p w14:paraId="26F6E387" w14:textId="77777777" w:rsidR="00BA0530" w:rsidRPr="00BA0530" w:rsidRDefault="00BA0530" w:rsidP="00BA0530">
      <w:pPr>
        <w:spacing w:after="0" w:line="100" w:lineRule="atLeast"/>
        <w:jc w:val="center"/>
        <w:rPr>
          <w:rFonts w:ascii="Times New Roman" w:eastAsia="Times New Roman" w:hAnsi="Times New Roman" w:cs="Times New Roman"/>
          <w:b/>
        </w:rPr>
      </w:pPr>
      <w:r w:rsidRPr="00BA0530">
        <w:rPr>
          <w:rFonts w:ascii="Times New Roman" w:eastAsia="Times New Roman" w:hAnsi="Times New Roman" w:cs="Times New Roman"/>
          <w:b/>
        </w:rPr>
        <w:t>Место и сроки оказания услуг</w:t>
      </w:r>
    </w:p>
    <w:p w14:paraId="6883849D" w14:textId="77777777" w:rsidR="00BA0530" w:rsidRPr="00BA0530" w:rsidRDefault="00BA0530" w:rsidP="00BA0530">
      <w:pPr>
        <w:spacing w:after="0" w:line="100" w:lineRule="atLeast"/>
        <w:jc w:val="center"/>
        <w:rPr>
          <w:rFonts w:ascii="Times New Roman" w:eastAsia="Times New Roman" w:hAnsi="Times New Roman" w:cs="Times New Roman"/>
          <w:i/>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843"/>
        <w:gridCol w:w="1984"/>
        <w:gridCol w:w="1418"/>
        <w:gridCol w:w="1842"/>
        <w:gridCol w:w="1134"/>
        <w:gridCol w:w="1134"/>
      </w:tblGrid>
      <w:tr w:rsidR="00BA0530" w:rsidRPr="00BA0530" w14:paraId="6C379E44" w14:textId="77777777" w:rsidTr="00BA0530">
        <w:trPr>
          <w:trHeight w:val="1265"/>
          <w:jc w:val="center"/>
        </w:trPr>
        <w:tc>
          <w:tcPr>
            <w:tcW w:w="473" w:type="dxa"/>
          </w:tcPr>
          <w:p w14:paraId="18835B52"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 п/п</w:t>
            </w:r>
          </w:p>
        </w:tc>
        <w:tc>
          <w:tcPr>
            <w:tcW w:w="1843" w:type="dxa"/>
          </w:tcPr>
          <w:p w14:paraId="02531BEE"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Наименование охраняемого объекта</w:t>
            </w:r>
          </w:p>
        </w:tc>
        <w:tc>
          <w:tcPr>
            <w:tcW w:w="1984" w:type="dxa"/>
          </w:tcPr>
          <w:p w14:paraId="49632358"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Местонахождение объекта</w:t>
            </w:r>
          </w:p>
        </w:tc>
        <w:tc>
          <w:tcPr>
            <w:tcW w:w="1418" w:type="dxa"/>
          </w:tcPr>
          <w:p w14:paraId="7B4FD569"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Кол-во охранников на объекте</w:t>
            </w:r>
          </w:p>
        </w:tc>
        <w:tc>
          <w:tcPr>
            <w:tcW w:w="1842" w:type="dxa"/>
          </w:tcPr>
          <w:p w14:paraId="40BB2A4F"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Часы охраны</w:t>
            </w:r>
          </w:p>
          <w:p w14:paraId="6752FAA1"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p>
        </w:tc>
        <w:tc>
          <w:tcPr>
            <w:tcW w:w="1134" w:type="dxa"/>
          </w:tcPr>
          <w:p w14:paraId="7565DBD6"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Кол-во постов охраны</w:t>
            </w:r>
          </w:p>
        </w:tc>
        <w:tc>
          <w:tcPr>
            <w:tcW w:w="1134" w:type="dxa"/>
          </w:tcPr>
          <w:p w14:paraId="5FAF896A"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Кол-во часов охраны, человеко-часов</w:t>
            </w:r>
          </w:p>
        </w:tc>
      </w:tr>
      <w:tr w:rsidR="00BA0530" w:rsidRPr="00BA0530" w14:paraId="5C490EAE" w14:textId="77777777" w:rsidTr="00BA0530">
        <w:trPr>
          <w:jc w:val="center"/>
        </w:trPr>
        <w:tc>
          <w:tcPr>
            <w:tcW w:w="473" w:type="dxa"/>
          </w:tcPr>
          <w:p w14:paraId="2CBF9316"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1</w:t>
            </w:r>
          </w:p>
        </w:tc>
        <w:tc>
          <w:tcPr>
            <w:tcW w:w="1843" w:type="dxa"/>
          </w:tcPr>
          <w:p w14:paraId="4C7A7A8C" w14:textId="2E7070B0" w:rsidR="00BA0530" w:rsidRPr="00BA0530" w:rsidRDefault="00BA0530" w:rsidP="00BA0530">
            <w:pPr>
              <w:spacing w:after="0" w:line="240" w:lineRule="auto"/>
              <w:jc w:val="center"/>
              <w:outlineLvl w:val="2"/>
              <w:rPr>
                <w:rFonts w:ascii="Times New Roman" w:eastAsia="Times New Roman" w:hAnsi="Times New Roman" w:cs="Times New Roman"/>
                <w:b/>
                <w:bCs/>
              </w:rPr>
            </w:pPr>
            <w:r w:rsidRPr="00BA0530">
              <w:rPr>
                <w:rFonts w:ascii="Times New Roman" w:eastAsia="Times New Roman" w:hAnsi="Times New Roman" w:cs="Times New Roman"/>
              </w:rPr>
              <w:t>МАОУ «Центр дополнительного образования»</w:t>
            </w:r>
          </w:p>
          <w:p w14:paraId="11BC389C" w14:textId="77777777" w:rsidR="00BA0530" w:rsidRPr="00BA0530" w:rsidRDefault="00BA0530" w:rsidP="00BA0530">
            <w:pPr>
              <w:tabs>
                <w:tab w:val="left" w:pos="0"/>
              </w:tabs>
              <w:suppressAutoHyphens/>
              <w:spacing w:after="0" w:line="240" w:lineRule="auto"/>
              <w:jc w:val="center"/>
              <w:rPr>
                <w:rFonts w:ascii="Times New Roman" w:eastAsia="Times New Roman" w:hAnsi="Times New Roman" w:cs="Times New Roman"/>
                <w:lang w:eastAsia="ar-SA"/>
              </w:rPr>
            </w:pPr>
          </w:p>
        </w:tc>
        <w:tc>
          <w:tcPr>
            <w:tcW w:w="1984" w:type="dxa"/>
          </w:tcPr>
          <w:p w14:paraId="7CD473C9" w14:textId="77777777" w:rsidR="00BA0530" w:rsidRPr="00BA0530" w:rsidRDefault="00BA0530" w:rsidP="00BA0530">
            <w:pPr>
              <w:tabs>
                <w:tab w:val="left" w:pos="0"/>
              </w:tabs>
              <w:suppressAutoHyphens/>
              <w:spacing w:before="100" w:beforeAutospacing="1" w:after="100" w:afterAutospacing="1" w:line="240" w:lineRule="auto"/>
              <w:jc w:val="center"/>
              <w:rPr>
                <w:rFonts w:ascii="Times New Roman" w:eastAsia="Times New Roman" w:hAnsi="Times New Roman" w:cs="Times New Roman"/>
                <w:lang w:eastAsia="ar-SA"/>
              </w:rPr>
            </w:pPr>
            <w:bookmarkStart w:id="3" w:name="_Hlk63261179"/>
            <w:r w:rsidRPr="00BA0530">
              <w:rPr>
                <w:rFonts w:ascii="Times New Roman" w:eastAsia="Times New Roman" w:hAnsi="Times New Roman" w:cs="Times New Roman"/>
              </w:rPr>
              <w:t>623340, Свердловская область, Артинский район, п. Арти, ул. Ленина, д.75</w:t>
            </w:r>
            <w:bookmarkEnd w:id="3"/>
          </w:p>
        </w:tc>
        <w:tc>
          <w:tcPr>
            <w:tcW w:w="1418" w:type="dxa"/>
          </w:tcPr>
          <w:p w14:paraId="7D6AF248"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1</w:t>
            </w:r>
          </w:p>
        </w:tc>
        <w:tc>
          <w:tcPr>
            <w:tcW w:w="1842" w:type="dxa"/>
          </w:tcPr>
          <w:p w14:paraId="0ADDB590" w14:textId="77777777" w:rsidR="00BA0530" w:rsidRPr="00BA0530" w:rsidRDefault="00BA0530" w:rsidP="00BA0530">
            <w:pPr>
              <w:tabs>
                <w:tab w:val="left" w:pos="1364"/>
              </w:tabs>
              <w:kinsoku w:val="0"/>
              <w:overflowPunct w:val="0"/>
              <w:autoSpaceDE w:val="0"/>
              <w:autoSpaceDN w:val="0"/>
              <w:adjustRightInd w:val="0"/>
              <w:spacing w:after="0" w:line="242" w:lineRule="auto"/>
              <w:ind w:right="105"/>
              <w:jc w:val="center"/>
              <w:rPr>
                <w:rFonts w:ascii="Times New Roman" w:eastAsia="Calibri" w:hAnsi="Times New Roman" w:cs="Times New Roman"/>
                <w:lang w:eastAsia="en-US"/>
              </w:rPr>
            </w:pPr>
            <w:r w:rsidRPr="00BA0530">
              <w:rPr>
                <w:rFonts w:ascii="Times New Roman" w:eastAsia="Times New Roman" w:hAnsi="Times New Roman" w:cs="Times New Roman"/>
                <w:lang w:eastAsia="ar-SA"/>
              </w:rPr>
              <w:t>Круглосуточно</w:t>
            </w:r>
            <w:r w:rsidRPr="00BA0530">
              <w:rPr>
                <w:rFonts w:ascii="Times New Roman" w:eastAsia="Times New Roman" w:hAnsi="Times New Roman" w:cs="Times New Roman"/>
                <w:bCs/>
                <w:lang w:eastAsia="ar-SA"/>
              </w:rPr>
              <w:t xml:space="preserve"> </w:t>
            </w:r>
          </w:p>
        </w:tc>
        <w:tc>
          <w:tcPr>
            <w:tcW w:w="1134" w:type="dxa"/>
          </w:tcPr>
          <w:p w14:paraId="768AFD19"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1</w:t>
            </w:r>
          </w:p>
        </w:tc>
        <w:tc>
          <w:tcPr>
            <w:tcW w:w="1134" w:type="dxa"/>
          </w:tcPr>
          <w:p w14:paraId="4D1C933B" w14:textId="77777777" w:rsidR="00BA0530" w:rsidRPr="00BA0530" w:rsidRDefault="00BA0530" w:rsidP="00BA0530">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BA0530">
              <w:rPr>
                <w:rFonts w:ascii="Times New Roman" w:eastAsia="Times New Roman" w:hAnsi="Times New Roman" w:cs="Times New Roman"/>
                <w:lang w:eastAsia="ar-SA"/>
              </w:rPr>
              <w:t>5 136</w:t>
            </w:r>
          </w:p>
        </w:tc>
      </w:tr>
    </w:tbl>
    <w:p w14:paraId="2FF555AA" w14:textId="77777777" w:rsidR="00697CFD" w:rsidRDefault="00697CFD">
      <w:pPr>
        <w:shd w:val="clear" w:color="auto" w:fill="FFFFFF"/>
        <w:spacing w:after="0" w:line="240" w:lineRule="auto"/>
        <w:jc w:val="center"/>
        <w:rPr>
          <w:rFonts w:ascii="Liberation Serif" w:eastAsia="Times New Roman" w:hAnsi="Liberation Serif" w:cs="Liberation Serif"/>
          <w:b/>
          <w:lang w:eastAsia="en-US"/>
        </w:rPr>
      </w:pPr>
    </w:p>
    <w:p w14:paraId="4F887AA0" w14:textId="77777777" w:rsidR="00FC6ADF" w:rsidRDefault="00FC6ADF">
      <w:pPr>
        <w:tabs>
          <w:tab w:val="left" w:pos="700"/>
        </w:tabs>
        <w:spacing w:after="0"/>
        <w:jc w:val="right"/>
        <w:rPr>
          <w:rFonts w:ascii="Times New Roman" w:hAnsi="Times New Roman" w:cs="Times New Roman"/>
          <w:b/>
          <w:sz w:val="24"/>
          <w:szCs w:val="24"/>
        </w:rPr>
      </w:pPr>
    </w:p>
    <w:p w14:paraId="2A7CF6A0" w14:textId="77777777" w:rsidR="00FC6ADF" w:rsidRDefault="00FC6ADF">
      <w:pPr>
        <w:tabs>
          <w:tab w:val="left" w:pos="700"/>
        </w:tabs>
        <w:spacing w:after="0"/>
        <w:jc w:val="right"/>
        <w:rPr>
          <w:rFonts w:ascii="Times New Roman" w:hAnsi="Times New Roman" w:cs="Times New Roman"/>
          <w:b/>
          <w:sz w:val="24"/>
          <w:szCs w:val="24"/>
        </w:rPr>
      </w:pPr>
    </w:p>
    <w:p w14:paraId="15F32A2A" w14:textId="77777777" w:rsidR="00FC6ADF" w:rsidRDefault="00FC6ADF">
      <w:pPr>
        <w:tabs>
          <w:tab w:val="left" w:pos="700"/>
        </w:tabs>
        <w:spacing w:after="0"/>
        <w:jc w:val="right"/>
        <w:rPr>
          <w:rFonts w:ascii="Times New Roman" w:hAnsi="Times New Roman" w:cs="Times New Roman"/>
          <w:b/>
          <w:sz w:val="24"/>
          <w:szCs w:val="24"/>
        </w:rPr>
      </w:pPr>
    </w:p>
    <w:p w14:paraId="5D2F6142" w14:textId="77777777" w:rsidR="00FC6ADF" w:rsidRDefault="00FC6ADF">
      <w:pPr>
        <w:tabs>
          <w:tab w:val="left" w:pos="700"/>
        </w:tabs>
        <w:spacing w:after="0"/>
        <w:jc w:val="right"/>
        <w:rPr>
          <w:rFonts w:ascii="Times New Roman" w:hAnsi="Times New Roman" w:cs="Times New Roman"/>
          <w:b/>
          <w:sz w:val="24"/>
          <w:szCs w:val="24"/>
        </w:rPr>
      </w:pPr>
    </w:p>
    <w:p w14:paraId="571BEC49" w14:textId="77777777" w:rsidR="00FC6ADF" w:rsidRDefault="00FC6ADF">
      <w:pPr>
        <w:tabs>
          <w:tab w:val="left" w:pos="700"/>
        </w:tabs>
        <w:spacing w:after="0"/>
        <w:jc w:val="right"/>
        <w:rPr>
          <w:rFonts w:ascii="Times New Roman" w:hAnsi="Times New Roman" w:cs="Times New Roman"/>
          <w:b/>
          <w:sz w:val="24"/>
          <w:szCs w:val="24"/>
        </w:rPr>
      </w:pPr>
    </w:p>
    <w:p w14:paraId="125EB807" w14:textId="77777777" w:rsidR="00FC6ADF" w:rsidRDefault="00FC6ADF">
      <w:pPr>
        <w:tabs>
          <w:tab w:val="left" w:pos="700"/>
        </w:tabs>
        <w:spacing w:after="0"/>
        <w:jc w:val="right"/>
        <w:rPr>
          <w:rFonts w:ascii="Times New Roman" w:hAnsi="Times New Roman" w:cs="Times New Roman"/>
          <w:b/>
          <w:sz w:val="24"/>
          <w:szCs w:val="24"/>
        </w:rPr>
      </w:pPr>
    </w:p>
    <w:p w14:paraId="1AA9162A" w14:textId="77777777" w:rsidR="00FC6ADF" w:rsidRDefault="00FC6ADF">
      <w:pPr>
        <w:tabs>
          <w:tab w:val="left" w:pos="700"/>
        </w:tabs>
        <w:spacing w:after="0"/>
        <w:jc w:val="right"/>
        <w:rPr>
          <w:rFonts w:ascii="Times New Roman" w:hAnsi="Times New Roman" w:cs="Times New Roman"/>
          <w:b/>
          <w:sz w:val="24"/>
          <w:szCs w:val="24"/>
        </w:rPr>
      </w:pPr>
    </w:p>
    <w:p w14:paraId="73BA67D3" w14:textId="77777777" w:rsidR="00FC6ADF" w:rsidRDefault="00FC6ADF">
      <w:pPr>
        <w:tabs>
          <w:tab w:val="left" w:pos="700"/>
        </w:tabs>
        <w:spacing w:after="0"/>
        <w:jc w:val="right"/>
        <w:rPr>
          <w:rFonts w:ascii="Times New Roman" w:hAnsi="Times New Roman" w:cs="Times New Roman"/>
          <w:b/>
          <w:sz w:val="24"/>
          <w:szCs w:val="24"/>
        </w:rPr>
      </w:pPr>
    </w:p>
    <w:p w14:paraId="6C1AC0E0" w14:textId="77777777" w:rsidR="00FC6ADF" w:rsidRDefault="00FC6ADF">
      <w:pPr>
        <w:tabs>
          <w:tab w:val="left" w:pos="700"/>
        </w:tabs>
        <w:spacing w:after="0"/>
        <w:jc w:val="right"/>
        <w:rPr>
          <w:rFonts w:ascii="Times New Roman" w:hAnsi="Times New Roman" w:cs="Times New Roman"/>
          <w:b/>
          <w:sz w:val="24"/>
          <w:szCs w:val="24"/>
        </w:rPr>
      </w:pPr>
    </w:p>
    <w:p w14:paraId="42EA683E" w14:textId="77777777" w:rsidR="00FC6ADF" w:rsidRDefault="00FC6ADF">
      <w:pPr>
        <w:tabs>
          <w:tab w:val="left" w:pos="700"/>
        </w:tabs>
        <w:spacing w:after="0"/>
        <w:jc w:val="right"/>
        <w:rPr>
          <w:rFonts w:ascii="Times New Roman" w:hAnsi="Times New Roman" w:cs="Times New Roman"/>
          <w:b/>
          <w:sz w:val="24"/>
          <w:szCs w:val="24"/>
        </w:rPr>
      </w:pPr>
    </w:p>
    <w:p w14:paraId="6CCD17E5" w14:textId="77777777" w:rsidR="00FC6ADF" w:rsidRDefault="00FC6ADF">
      <w:pPr>
        <w:tabs>
          <w:tab w:val="left" w:pos="700"/>
        </w:tabs>
        <w:spacing w:after="0"/>
        <w:jc w:val="right"/>
        <w:rPr>
          <w:rFonts w:ascii="Times New Roman" w:hAnsi="Times New Roman" w:cs="Times New Roman"/>
          <w:b/>
          <w:sz w:val="24"/>
          <w:szCs w:val="24"/>
        </w:rPr>
      </w:pPr>
    </w:p>
    <w:p w14:paraId="7DB3FA22" w14:textId="77777777" w:rsidR="00FC6ADF" w:rsidRDefault="00FC6ADF">
      <w:pPr>
        <w:tabs>
          <w:tab w:val="left" w:pos="700"/>
        </w:tabs>
        <w:spacing w:after="0"/>
        <w:jc w:val="right"/>
        <w:rPr>
          <w:rFonts w:ascii="Times New Roman" w:hAnsi="Times New Roman" w:cs="Times New Roman"/>
          <w:b/>
          <w:sz w:val="24"/>
          <w:szCs w:val="24"/>
        </w:rPr>
      </w:pPr>
    </w:p>
    <w:p w14:paraId="3657503B" w14:textId="77777777" w:rsidR="00FC6ADF" w:rsidRDefault="00FC6ADF">
      <w:pPr>
        <w:tabs>
          <w:tab w:val="left" w:pos="700"/>
        </w:tabs>
        <w:spacing w:after="0"/>
        <w:jc w:val="right"/>
        <w:rPr>
          <w:rFonts w:ascii="Times New Roman" w:hAnsi="Times New Roman" w:cs="Times New Roman"/>
          <w:b/>
          <w:sz w:val="24"/>
          <w:szCs w:val="24"/>
        </w:rPr>
      </w:pPr>
    </w:p>
    <w:p w14:paraId="78D70361" w14:textId="77777777" w:rsidR="00FC6ADF" w:rsidRDefault="00FC6ADF">
      <w:pPr>
        <w:tabs>
          <w:tab w:val="left" w:pos="700"/>
        </w:tabs>
        <w:spacing w:after="0"/>
        <w:jc w:val="right"/>
        <w:rPr>
          <w:rFonts w:ascii="Times New Roman" w:hAnsi="Times New Roman" w:cs="Times New Roman"/>
          <w:b/>
          <w:sz w:val="24"/>
          <w:szCs w:val="24"/>
        </w:rPr>
      </w:pPr>
    </w:p>
    <w:p w14:paraId="619A4D8B" w14:textId="77777777" w:rsidR="00FC6ADF" w:rsidRDefault="00FC6ADF">
      <w:pPr>
        <w:tabs>
          <w:tab w:val="left" w:pos="700"/>
        </w:tabs>
        <w:spacing w:after="0"/>
        <w:jc w:val="right"/>
        <w:rPr>
          <w:rFonts w:ascii="Times New Roman" w:hAnsi="Times New Roman" w:cs="Times New Roman"/>
          <w:b/>
          <w:sz w:val="24"/>
          <w:szCs w:val="24"/>
        </w:rPr>
      </w:pPr>
    </w:p>
    <w:p w14:paraId="781D8969" w14:textId="77777777" w:rsidR="00FC6ADF" w:rsidRDefault="00FC6ADF">
      <w:pPr>
        <w:tabs>
          <w:tab w:val="left" w:pos="700"/>
        </w:tabs>
        <w:spacing w:after="0"/>
        <w:jc w:val="right"/>
        <w:rPr>
          <w:rFonts w:ascii="Times New Roman" w:hAnsi="Times New Roman" w:cs="Times New Roman"/>
          <w:b/>
          <w:sz w:val="24"/>
          <w:szCs w:val="24"/>
        </w:rPr>
      </w:pPr>
    </w:p>
    <w:p w14:paraId="08BD33A4" w14:textId="77777777" w:rsidR="00FC6ADF" w:rsidRDefault="00FC6ADF">
      <w:pPr>
        <w:tabs>
          <w:tab w:val="left" w:pos="700"/>
        </w:tabs>
        <w:spacing w:after="0"/>
        <w:jc w:val="right"/>
        <w:rPr>
          <w:rFonts w:ascii="Times New Roman" w:hAnsi="Times New Roman" w:cs="Times New Roman"/>
          <w:b/>
          <w:sz w:val="24"/>
          <w:szCs w:val="24"/>
        </w:rPr>
      </w:pPr>
    </w:p>
    <w:p w14:paraId="176EEB3C" w14:textId="77777777" w:rsidR="00FC6ADF" w:rsidRDefault="00FC6ADF">
      <w:pPr>
        <w:tabs>
          <w:tab w:val="left" w:pos="700"/>
        </w:tabs>
        <w:spacing w:after="0"/>
        <w:jc w:val="right"/>
        <w:rPr>
          <w:rFonts w:ascii="Times New Roman" w:hAnsi="Times New Roman" w:cs="Times New Roman"/>
          <w:b/>
          <w:sz w:val="24"/>
          <w:szCs w:val="24"/>
        </w:rPr>
      </w:pPr>
    </w:p>
    <w:p w14:paraId="4CCAD173" w14:textId="77777777" w:rsidR="00FC6ADF" w:rsidRDefault="00FC6ADF">
      <w:pPr>
        <w:tabs>
          <w:tab w:val="left" w:pos="700"/>
        </w:tabs>
        <w:spacing w:after="0"/>
        <w:jc w:val="right"/>
        <w:rPr>
          <w:rFonts w:ascii="Times New Roman" w:hAnsi="Times New Roman" w:cs="Times New Roman"/>
          <w:b/>
          <w:sz w:val="24"/>
          <w:szCs w:val="24"/>
        </w:rPr>
      </w:pPr>
    </w:p>
    <w:p w14:paraId="631FD48B" w14:textId="77777777" w:rsidR="00FC6ADF" w:rsidRDefault="00FC6ADF">
      <w:pPr>
        <w:tabs>
          <w:tab w:val="left" w:pos="700"/>
        </w:tabs>
        <w:spacing w:after="0"/>
        <w:jc w:val="right"/>
        <w:rPr>
          <w:rFonts w:ascii="Times New Roman" w:hAnsi="Times New Roman" w:cs="Times New Roman"/>
          <w:b/>
          <w:sz w:val="24"/>
          <w:szCs w:val="24"/>
        </w:rPr>
      </w:pPr>
    </w:p>
    <w:p w14:paraId="76FBAFC8" w14:textId="77777777" w:rsidR="00FC6ADF" w:rsidRDefault="00FC6ADF">
      <w:pPr>
        <w:tabs>
          <w:tab w:val="left" w:pos="700"/>
        </w:tabs>
        <w:spacing w:after="0"/>
        <w:jc w:val="right"/>
        <w:rPr>
          <w:rFonts w:ascii="Times New Roman" w:hAnsi="Times New Roman" w:cs="Times New Roman"/>
          <w:b/>
          <w:sz w:val="24"/>
          <w:szCs w:val="24"/>
        </w:rPr>
      </w:pPr>
    </w:p>
    <w:p w14:paraId="24138F28" w14:textId="77777777" w:rsidR="00FC6ADF" w:rsidRDefault="00FC6ADF">
      <w:pPr>
        <w:tabs>
          <w:tab w:val="left" w:pos="700"/>
        </w:tabs>
        <w:spacing w:after="0"/>
        <w:jc w:val="right"/>
        <w:rPr>
          <w:rFonts w:ascii="Times New Roman" w:hAnsi="Times New Roman" w:cs="Times New Roman"/>
          <w:b/>
          <w:sz w:val="24"/>
          <w:szCs w:val="24"/>
        </w:rPr>
      </w:pPr>
    </w:p>
    <w:p w14:paraId="2DAA9E75" w14:textId="77777777" w:rsidR="00FC6ADF" w:rsidRDefault="00FC6ADF">
      <w:pPr>
        <w:tabs>
          <w:tab w:val="left" w:pos="700"/>
        </w:tabs>
        <w:spacing w:after="0"/>
        <w:jc w:val="right"/>
        <w:rPr>
          <w:rFonts w:ascii="Times New Roman" w:hAnsi="Times New Roman" w:cs="Times New Roman"/>
          <w:b/>
          <w:sz w:val="24"/>
          <w:szCs w:val="24"/>
        </w:rPr>
      </w:pPr>
    </w:p>
    <w:p w14:paraId="2AD00F34" w14:textId="77777777" w:rsidR="00FC6ADF" w:rsidRDefault="00FC6ADF">
      <w:pPr>
        <w:tabs>
          <w:tab w:val="left" w:pos="700"/>
        </w:tabs>
        <w:spacing w:after="0"/>
        <w:jc w:val="right"/>
        <w:rPr>
          <w:rFonts w:ascii="Times New Roman" w:hAnsi="Times New Roman" w:cs="Times New Roman"/>
          <w:b/>
          <w:sz w:val="24"/>
          <w:szCs w:val="24"/>
        </w:rPr>
      </w:pPr>
    </w:p>
    <w:p w14:paraId="692D6C99" w14:textId="77777777" w:rsidR="00FC6ADF" w:rsidRDefault="00FC6ADF">
      <w:pPr>
        <w:tabs>
          <w:tab w:val="left" w:pos="700"/>
        </w:tabs>
        <w:spacing w:after="0"/>
        <w:jc w:val="right"/>
        <w:rPr>
          <w:rFonts w:ascii="Times New Roman" w:hAnsi="Times New Roman" w:cs="Times New Roman"/>
          <w:b/>
          <w:sz w:val="24"/>
          <w:szCs w:val="24"/>
        </w:rPr>
      </w:pPr>
    </w:p>
    <w:p w14:paraId="7B61D17E" w14:textId="77777777" w:rsidR="00FC6ADF" w:rsidRDefault="00FC6ADF">
      <w:pPr>
        <w:tabs>
          <w:tab w:val="left" w:pos="700"/>
        </w:tabs>
        <w:spacing w:after="0"/>
        <w:jc w:val="right"/>
        <w:rPr>
          <w:rFonts w:ascii="Times New Roman" w:hAnsi="Times New Roman" w:cs="Times New Roman"/>
          <w:b/>
          <w:sz w:val="24"/>
          <w:szCs w:val="24"/>
        </w:rPr>
      </w:pPr>
    </w:p>
    <w:p w14:paraId="37C2B915" w14:textId="77777777" w:rsidR="00FC6ADF" w:rsidRDefault="00FC6ADF">
      <w:pPr>
        <w:tabs>
          <w:tab w:val="left" w:pos="700"/>
        </w:tabs>
        <w:spacing w:after="0"/>
        <w:jc w:val="right"/>
        <w:rPr>
          <w:rFonts w:ascii="Times New Roman" w:hAnsi="Times New Roman" w:cs="Times New Roman"/>
          <w:b/>
          <w:sz w:val="24"/>
          <w:szCs w:val="24"/>
        </w:rPr>
      </w:pPr>
    </w:p>
    <w:p w14:paraId="5FB9C2DA" w14:textId="77777777" w:rsidR="00FC6ADF" w:rsidRDefault="00FC6ADF">
      <w:pPr>
        <w:tabs>
          <w:tab w:val="left" w:pos="700"/>
        </w:tabs>
        <w:spacing w:after="0"/>
        <w:jc w:val="right"/>
        <w:rPr>
          <w:rFonts w:ascii="Times New Roman" w:hAnsi="Times New Roman" w:cs="Times New Roman"/>
          <w:b/>
          <w:sz w:val="24"/>
          <w:szCs w:val="24"/>
        </w:rPr>
      </w:pPr>
    </w:p>
    <w:p w14:paraId="4AD8665E" w14:textId="77777777" w:rsidR="00FC6ADF" w:rsidRDefault="00FC6ADF">
      <w:pPr>
        <w:tabs>
          <w:tab w:val="left" w:pos="700"/>
        </w:tabs>
        <w:spacing w:after="0"/>
        <w:jc w:val="right"/>
        <w:rPr>
          <w:rFonts w:ascii="Times New Roman" w:hAnsi="Times New Roman" w:cs="Times New Roman"/>
          <w:b/>
          <w:sz w:val="24"/>
          <w:szCs w:val="24"/>
        </w:rPr>
      </w:pPr>
    </w:p>
    <w:p w14:paraId="78C84734" w14:textId="6ADC027B" w:rsidR="00697CFD" w:rsidRDefault="00B602D1">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14:paraId="366090A0" w14:textId="77777777" w:rsidR="00697CFD" w:rsidRDefault="00B602D1">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319911FC" w14:textId="77777777" w:rsidR="00697CFD" w:rsidRDefault="00697CFD">
      <w:pPr>
        <w:spacing w:after="0" w:line="240" w:lineRule="auto"/>
        <w:jc w:val="center"/>
        <w:rPr>
          <w:rFonts w:ascii="Times New Roman" w:hAnsi="Times New Roman" w:cs="Times New Roman"/>
          <w:b/>
          <w:caps/>
        </w:rPr>
      </w:pPr>
      <w:bookmarkStart w:id="4" w:name="_Toc286311186"/>
      <w:bookmarkStart w:id="5" w:name="_Toc286310035"/>
    </w:p>
    <w:p w14:paraId="5853AB70" w14:textId="77777777" w:rsidR="00697CFD" w:rsidRDefault="00B602D1">
      <w:pPr>
        <w:spacing w:after="0" w:line="240" w:lineRule="auto"/>
        <w:jc w:val="center"/>
        <w:rPr>
          <w:rFonts w:ascii="Times New Roman" w:hAnsi="Times New Roman" w:cs="Times New Roman"/>
          <w:b/>
          <w:caps/>
        </w:rPr>
      </w:pPr>
      <w:r>
        <w:rPr>
          <w:rFonts w:ascii="Times New Roman" w:hAnsi="Times New Roman" w:cs="Times New Roman"/>
          <w:b/>
          <w:caps/>
        </w:rPr>
        <w:t>ПРОЕКТ ДОГОВОРА</w:t>
      </w:r>
    </w:p>
    <w:p w14:paraId="1CE4DF0D" w14:textId="77777777" w:rsidR="00697CFD" w:rsidRDefault="00697CFD">
      <w:pPr>
        <w:spacing w:after="0" w:line="240" w:lineRule="auto"/>
        <w:jc w:val="center"/>
        <w:rPr>
          <w:rFonts w:ascii="Times New Roman" w:hAnsi="Times New Roman" w:cs="Times New Roman"/>
          <w:b/>
          <w:caps/>
        </w:rPr>
      </w:pPr>
    </w:p>
    <w:p w14:paraId="134DB6C3" w14:textId="77777777" w:rsidR="00697CFD" w:rsidRDefault="00B602D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ДОГОВОР № ____</w:t>
      </w:r>
    </w:p>
    <w:p w14:paraId="276923CB" w14:textId="4D5D2398" w:rsidR="00697CFD" w:rsidRDefault="00B602D1">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 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p w14:paraId="078EEB21" w14:textId="77777777" w:rsidR="00697CFD" w:rsidRDefault="00697CFD">
      <w:pPr>
        <w:spacing w:after="0" w:line="240" w:lineRule="auto"/>
        <w:jc w:val="center"/>
        <w:rPr>
          <w:rFonts w:ascii="Times New Roman" w:eastAsia="Times New Roman" w:hAnsi="Times New Roman" w:cs="Times New Roman"/>
          <w:lang w:eastAsia="ar-SA"/>
        </w:rPr>
      </w:pPr>
    </w:p>
    <w:p w14:paraId="10DF164D" w14:textId="10560F12" w:rsidR="00697CFD" w:rsidRDefault="00B602D1">
      <w:pPr>
        <w:spacing w:after="60" w:line="240" w:lineRule="auto"/>
        <w:jc w:val="both"/>
        <w:rPr>
          <w:rFonts w:ascii="Times New Roman" w:eastAsia="Times New Roman" w:hAnsi="Times New Roman" w:cs="Times New Roman"/>
        </w:rPr>
      </w:pPr>
      <w:r>
        <w:rPr>
          <w:rFonts w:ascii="Times New Roman" w:eastAsia="Times New Roman" w:hAnsi="Times New Roman" w:cs="Times New Roman"/>
        </w:rPr>
        <w:t>п. Арти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 ____________ 202</w:t>
      </w:r>
      <w:r w:rsidR="00BA0530">
        <w:rPr>
          <w:rFonts w:ascii="Times New Roman" w:eastAsia="Times New Roman" w:hAnsi="Times New Roman" w:cs="Times New Roman"/>
        </w:rPr>
        <w:t>5</w:t>
      </w:r>
      <w:r>
        <w:rPr>
          <w:rFonts w:ascii="Times New Roman" w:eastAsia="Times New Roman" w:hAnsi="Times New Roman" w:cs="Times New Roman"/>
        </w:rPr>
        <w:t xml:space="preserve"> г.</w:t>
      </w:r>
    </w:p>
    <w:p w14:paraId="59673C1F" w14:textId="77777777" w:rsidR="00697CFD" w:rsidRDefault="00697CFD">
      <w:pPr>
        <w:spacing w:after="60" w:line="240" w:lineRule="auto"/>
        <w:jc w:val="both"/>
        <w:rPr>
          <w:rFonts w:ascii="Times New Roman" w:eastAsia="Times New Roman" w:hAnsi="Times New Roman" w:cs="Times New Roman"/>
        </w:rPr>
      </w:pPr>
    </w:p>
    <w:p w14:paraId="687A5B48" w14:textId="7846E828" w:rsidR="00697CFD" w:rsidRDefault="00B602D1">
      <w:pPr>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Муниципальное автономное образовательное учреждение «Центр дополнительного образования», именуемое в дальнейшем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w:t>
      </w:r>
      <w:proofErr w:type="spellStart"/>
      <w:r>
        <w:rPr>
          <w:rFonts w:ascii="Times New Roman" w:eastAsia="Times New Roman" w:hAnsi="Times New Roman" w:cs="Times New Roman"/>
        </w:rPr>
        <w:t>Чебыкиной</w:t>
      </w:r>
      <w:proofErr w:type="spellEnd"/>
      <w:r>
        <w:rPr>
          <w:rFonts w:ascii="Times New Roman" w:eastAsia="Times New Roman" w:hAnsi="Times New Roman" w:cs="Times New Roman"/>
        </w:rPr>
        <w:t xml:space="preserve"> Татьяны Анатольевны, действующей на основании Устава, с одной стороны, и ________________________________, именуемое в дальнейшем </w:t>
      </w:r>
      <w:r>
        <w:rPr>
          <w:rFonts w:ascii="Times New Roman" w:eastAsia="Times New Roman" w:hAnsi="Times New Roman" w:cs="Times New Roman"/>
          <w:b/>
        </w:rPr>
        <w:t>«Исполнитель»</w:t>
      </w:r>
      <w:r>
        <w:rPr>
          <w:rFonts w:ascii="Times New Roman" w:eastAsia="Times New Roman" w:hAnsi="Times New Roman" w:cs="Times New Roman"/>
        </w:rPr>
        <w:t>, в лице _________________, действующего на основании __________________, с другой стороны, совместно именуемые «Стороны»,  заключили настоящий  договор (далее - Договор) по итогам запроса котировок (номер извещения) в электронной форме (протокол подведения итогов ______ от _______) о нижеследующем:</w:t>
      </w:r>
    </w:p>
    <w:p w14:paraId="390CDA2F" w14:textId="77777777" w:rsidR="00697CFD" w:rsidRDefault="00697CFD">
      <w:pPr>
        <w:spacing w:after="0" w:line="240" w:lineRule="auto"/>
        <w:ind w:firstLine="709"/>
        <w:jc w:val="both"/>
        <w:rPr>
          <w:rFonts w:ascii="Times New Roman" w:eastAsia="Times New Roman" w:hAnsi="Times New Roman" w:cs="Times New Roman"/>
          <w:kern w:val="16"/>
        </w:rPr>
      </w:pPr>
    </w:p>
    <w:p w14:paraId="3D1B0EAC" w14:textId="77777777" w:rsidR="00697CFD" w:rsidRDefault="00B602D1">
      <w:pPr>
        <w:numPr>
          <w:ilvl w:val="0"/>
          <w:numId w:val="8"/>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Предмет договора</w:t>
      </w:r>
    </w:p>
    <w:p w14:paraId="520EAEE8" w14:textId="77777777" w:rsidR="00697CFD" w:rsidRDefault="00697CFD">
      <w:pPr>
        <w:spacing w:after="60" w:line="240" w:lineRule="auto"/>
        <w:ind w:left="360"/>
        <w:jc w:val="both"/>
        <w:outlineLvl w:val="2"/>
        <w:rPr>
          <w:rFonts w:ascii="Times New Roman" w:eastAsia="Times New Roman" w:hAnsi="Times New Roman" w:cs="Times New Roman"/>
          <w:b/>
          <w:bCs/>
        </w:rPr>
      </w:pPr>
    </w:p>
    <w:p w14:paraId="1858CCA1" w14:textId="53453679" w:rsidR="00697CFD" w:rsidRDefault="00B602D1">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rPr>
        <w:t xml:space="preserve">1.1. По настоящему договору Исполнитель обязуется оказывать охранные услуги: по </w:t>
      </w:r>
      <w:r>
        <w:rPr>
          <w:rFonts w:ascii="Times New Roman" w:eastAsia="Times New Roman" w:hAnsi="Times New Roman" w:cs="Times New Roman"/>
          <w:lang w:eastAsia="ar-SA"/>
        </w:rPr>
        <w:t>обеспечению внутриобъектового и пропускного режимов в Муниципальном автономном образовательном учреждении «Центр дополнительного образования»</w:t>
      </w:r>
      <w:r>
        <w:rPr>
          <w:rFonts w:ascii="Times New Roman" w:eastAsia="Times New Roman" w:hAnsi="Times New Roman" w:cs="Times New Roman"/>
        </w:rPr>
        <w:t xml:space="preserve"> (далее - услуги) в срок, предусмотренный договором, согласно Спецификации, являющейся неотъемлемой частью настоящего договора (приложение N 1 к договору) и Техническим заданием (приложение N 2 к договору), а Заказчик обязуется принять и оплатить оказанные услуги на условиях, предусмотренных договором.</w:t>
      </w:r>
    </w:p>
    <w:p w14:paraId="08178D8E" w14:textId="0A9E26BA" w:rsidR="00BA0530"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1.2. Сроки оказания услуг</w:t>
      </w:r>
      <w:r w:rsidR="00BA0530" w:rsidRPr="00BA0530">
        <w:t xml:space="preserve"> </w:t>
      </w:r>
      <w:r w:rsidR="00BA0530" w:rsidRPr="00BA0530">
        <w:rPr>
          <w:rFonts w:ascii="Times New Roman" w:eastAsia="Times New Roman" w:hAnsi="Times New Roman" w:cs="Times New Roman"/>
        </w:rPr>
        <w:t>с 01.06.2025 года по 31.12.2025 года 24:00 часов</w:t>
      </w:r>
      <w:r w:rsidR="00BA0530">
        <w:rPr>
          <w:rFonts w:ascii="Times New Roman" w:eastAsia="Times New Roman" w:hAnsi="Times New Roman" w:cs="Times New Roman"/>
        </w:rPr>
        <w:t>.</w:t>
      </w:r>
    </w:p>
    <w:p w14:paraId="52CD9F26" w14:textId="130A2AC5"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Исполнитель выставляет 1 (один) пост охраны, осуществляющий услуги охраны на объекте заказчика посменно по (одному) человеку на пост. Количество ежедневных круглосуточных постов – 1 (один).</w:t>
      </w:r>
    </w:p>
    <w:p w14:paraId="355F43EE" w14:textId="4883FFE4"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Cs/>
          <w:shd w:val="clear" w:color="auto" w:fill="FFFFFF"/>
        </w:rPr>
        <w:t xml:space="preserve">1.3. Место оказания услуг: </w:t>
      </w:r>
      <w:r>
        <w:rPr>
          <w:rFonts w:ascii="Times New Roman" w:eastAsia="Times New Roman" w:hAnsi="Times New Roman" w:cs="Times New Roman"/>
        </w:rPr>
        <w:t>623340, Свердловская область, Артинский район, п. Арти, ул. Ленина, д.75. Муниципальное автономное образовательное учреждение «Центр дополнительного образования».</w:t>
      </w:r>
    </w:p>
    <w:p w14:paraId="22BDD41C" w14:textId="77777777" w:rsidR="00697CFD" w:rsidRDefault="00697CFD">
      <w:pPr>
        <w:spacing w:after="0" w:line="240" w:lineRule="auto"/>
        <w:ind w:firstLine="709"/>
        <w:jc w:val="both"/>
        <w:rPr>
          <w:rFonts w:ascii="Times New Roman" w:eastAsia="Times New Roman" w:hAnsi="Times New Roman" w:cs="Times New Roman"/>
        </w:rPr>
      </w:pPr>
    </w:p>
    <w:p w14:paraId="677EF70F" w14:textId="77777777" w:rsidR="00697CFD" w:rsidRDefault="00B602D1">
      <w:pPr>
        <w:numPr>
          <w:ilvl w:val="0"/>
          <w:numId w:val="8"/>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Права и обязанности Сторон</w:t>
      </w:r>
    </w:p>
    <w:p w14:paraId="0CD8DFD5" w14:textId="77777777" w:rsidR="00697CFD" w:rsidRDefault="00697CFD">
      <w:pPr>
        <w:spacing w:after="60"/>
        <w:ind w:left="720"/>
        <w:jc w:val="both"/>
        <w:outlineLvl w:val="2"/>
        <w:rPr>
          <w:rFonts w:ascii="Times New Roman" w:eastAsia="Times New Roman" w:hAnsi="Times New Roman" w:cs="Times New Roman"/>
          <w:b/>
          <w:bCs/>
        </w:rPr>
      </w:pPr>
    </w:p>
    <w:p w14:paraId="770F98A3"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2.1. Исполнитель обязан:</w:t>
      </w:r>
    </w:p>
    <w:p w14:paraId="2C5F9024"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2.1.1. Оказать услуги Заказчику в соответствии с Техническим заданием.</w:t>
      </w:r>
    </w:p>
    <w:p w14:paraId="69297058"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2.1.2. По окончании календарного месяца в течение 5 (пяти) рабочих дней предоставлять Заказчику акт сдачи-приемки оказанных услуг (приложение N 5 к договору). </w:t>
      </w:r>
    </w:p>
    <w:p w14:paraId="75C7D3CE"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2.1.3. Предоставить Заказчику в течение 1 (одного) рабочего дня после заключения договора список работников, которые будут осуществлять охрану объекта. В случае внесения изменений в состав охраны Исполнитель направляет в течение 1 (одного) рабочего дня со дня принятия такого решения Заказчику уточненный список работников, которые будут осуществлять охрану объекта.</w:t>
      </w:r>
    </w:p>
    <w:p w14:paraId="0E157F00"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Pr>
            <w:rFonts w:ascii="Times New Roman" w:eastAsia="Times New Roman" w:hAnsi="Times New Roman" w:cs="Times New Roman"/>
          </w:rPr>
          <w:t>частью первой статьи 11.1</w:t>
        </w:r>
      </w:hyperlink>
      <w:r>
        <w:rPr>
          <w:rFonts w:ascii="Times New Roman" w:eastAsia="Times New Roman" w:hAnsi="Times New Roman" w:cs="Times New Roman"/>
        </w:rPr>
        <w:t xml:space="preserve">, </w:t>
      </w:r>
      <w:hyperlink r:id="rId12" w:history="1">
        <w:r>
          <w:rPr>
            <w:rFonts w:ascii="Times New Roman" w:eastAsia="Times New Roman" w:hAnsi="Times New Roman" w:cs="Times New Roman"/>
          </w:rPr>
          <w:t>частью седьмой статьи 12</w:t>
        </w:r>
      </w:hyperlink>
      <w:r>
        <w:rPr>
          <w:rFonts w:ascii="Times New Roman" w:eastAsia="Times New Roman" w:hAnsi="Times New Roman" w:cs="Times New Roman"/>
        </w:rPr>
        <w:t xml:space="preserve"> Закона Российской Федерации от 11 марта 1992 г. N 2487-1 "О частной детективной и </w:t>
      </w:r>
      <w:r>
        <w:rPr>
          <w:rFonts w:ascii="Times New Roman" w:eastAsia="Times New Roman" w:hAnsi="Times New Roman" w:cs="Times New Roman"/>
        </w:rPr>
        <w:lastRenderedPageBreak/>
        <w:t xml:space="preserve">охранной деятельности в Российской Федерации", </w:t>
      </w:r>
      <w:hyperlink r:id="rId13" w:history="1">
        <w:r>
          <w:rPr>
            <w:rFonts w:ascii="Times New Roman" w:eastAsia="Times New Roman" w:hAnsi="Times New Roman" w:cs="Times New Roman"/>
          </w:rPr>
          <w:t>подпунктом "ж" пункта 10</w:t>
        </w:r>
      </w:hyperlink>
      <w:r>
        <w:rPr>
          <w:rFonts w:ascii="Times New Roman" w:eastAsia="Times New Roman" w:hAnsi="Times New Roman" w:cs="Times New Roman"/>
        </w:rPr>
        <w:t xml:space="preserve"> и </w:t>
      </w:r>
      <w:hyperlink r:id="rId14" w:history="1">
        <w:r>
          <w:rPr>
            <w:rFonts w:ascii="Times New Roman" w:eastAsia="Times New Roman" w:hAnsi="Times New Roman" w:cs="Times New Roman"/>
          </w:rPr>
          <w:t>подпунктом "б" пункта 11</w:t>
        </w:r>
      </w:hyperlink>
      <w:r>
        <w:rPr>
          <w:rFonts w:ascii="Times New Roman" w:eastAsia="Times New Roman" w:hAnsi="Times New Roman" w:cs="Times New Roman"/>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14:paraId="69B5CB89"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2.1.5. Незамедлительно предоставлять Заказчику информацию об обстоятельствах, возникающих при выполнении обязательств, предусмотренных настоящим договором,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7E4E2ADF"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2.1.6. Разрабатывать и утверждать по согласованию с Заказчиком должностную инструкцию частного охранника на объекте охраны.</w:t>
      </w:r>
    </w:p>
    <w:p w14:paraId="17CFA0A1"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 Заказчик обязан:</w:t>
      </w:r>
    </w:p>
    <w:p w14:paraId="1351FE75"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договором, оборудовать рабочие места (посты) на объекте согласно Техническому заданию.</w:t>
      </w:r>
    </w:p>
    <w:p w14:paraId="4B9B8A4C"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2.2.2. С участием Исполнителя осмотреть и принять результат оказанных услуг в сроки и порядке,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14:paraId="29155D81"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2.2.3. Оплатить оказанные услуги в соответствии с условиями договора.</w:t>
      </w:r>
    </w:p>
    <w:p w14:paraId="33B0D3D0" w14:textId="5C676734"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2.2.4. Перечислить Исполнителю денежные средства, внесенные Исполнителем на счет Заказчика в качестве обеспечения исполнения договора (если такая форма обеспечения исполнения договора применяется Исполнителем), при условии надлежащего исполнения Исполнителем своих обязательств по договору не позднее </w:t>
      </w:r>
      <w:r w:rsidR="0010609B">
        <w:rPr>
          <w:rFonts w:ascii="Times New Roman" w:eastAsia="Times New Roman" w:hAnsi="Times New Roman" w:cs="Times New Roman"/>
        </w:rPr>
        <w:t>7</w:t>
      </w:r>
      <w:r>
        <w:rPr>
          <w:rFonts w:ascii="Times New Roman" w:eastAsia="Times New Roman" w:hAnsi="Times New Roman" w:cs="Times New Roman"/>
        </w:rPr>
        <w:t xml:space="preserve"> (</w:t>
      </w:r>
      <w:r w:rsidR="0010609B">
        <w:rPr>
          <w:rFonts w:ascii="Times New Roman" w:eastAsia="Times New Roman" w:hAnsi="Times New Roman" w:cs="Times New Roman"/>
        </w:rPr>
        <w:t>семи</w:t>
      </w:r>
      <w:r>
        <w:rPr>
          <w:rFonts w:ascii="Times New Roman" w:eastAsia="Times New Roman" w:hAnsi="Times New Roman" w:cs="Times New Roman"/>
        </w:rPr>
        <w:t xml:space="preserve">) </w:t>
      </w:r>
      <w:r w:rsidR="0010609B">
        <w:rPr>
          <w:rFonts w:ascii="Times New Roman" w:eastAsia="Times New Roman" w:hAnsi="Times New Roman" w:cs="Times New Roman"/>
        </w:rPr>
        <w:t>рабочих</w:t>
      </w:r>
      <w:r>
        <w:rPr>
          <w:rFonts w:ascii="Times New Roman" w:eastAsia="Times New Roman" w:hAnsi="Times New Roman" w:cs="Times New Roman"/>
        </w:rPr>
        <w:t xml:space="preserve"> дней с даты исполнения Исполнителем своих обязательств, по банковским реквизитам, указанным в договоре.</w:t>
      </w:r>
    </w:p>
    <w:p w14:paraId="21BAA403"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2.2.5. Принять решение об одностороннем отказе от исполнения договора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1032CB94"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2.2.6. Согласовывать разработанную Исполнителем должностную инструкцию частного охранника на объекте охраны.</w:t>
      </w:r>
    </w:p>
    <w:p w14:paraId="07B8A0FF"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2.3. Исполнитель имеет право:</w:t>
      </w:r>
    </w:p>
    <w:p w14:paraId="5104FAE7"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 xml:space="preserve">2.3.1. Требовать своевременного подписания Заказчиком Акта сдачи-приемки услуг по настоящему договору в соответствии со сроком, указанным в </w:t>
      </w:r>
      <w:hyperlink w:anchor="P152" w:history="1">
        <w:r>
          <w:rPr>
            <w:rFonts w:ascii="Times New Roman" w:eastAsia="Times New Roman" w:hAnsi="Times New Roman" w:cs="Times New Roman"/>
          </w:rPr>
          <w:t>пункте 3.1</w:t>
        </w:r>
      </w:hyperlink>
      <w:r>
        <w:rPr>
          <w:rFonts w:ascii="Times New Roman" w:eastAsia="Times New Roman" w:hAnsi="Times New Roman" w:cs="Times New Roman"/>
        </w:rPr>
        <w:t xml:space="preserve"> настоящего договора.</w:t>
      </w:r>
    </w:p>
    <w:p w14:paraId="471A4676"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 xml:space="preserve">2.3.2. Требовать своевременной оплаты оказанных услуг в соответствии с </w:t>
      </w:r>
      <w:hyperlink w:anchor="P229" w:history="1">
        <w:r>
          <w:rPr>
            <w:rFonts w:ascii="Times New Roman" w:eastAsia="Times New Roman" w:hAnsi="Times New Roman" w:cs="Times New Roman"/>
          </w:rPr>
          <w:t>пунктом 5.4</w:t>
        </w:r>
      </w:hyperlink>
      <w:r>
        <w:rPr>
          <w:rFonts w:ascii="Times New Roman" w:eastAsia="Times New Roman" w:hAnsi="Times New Roman" w:cs="Times New Roman"/>
        </w:rPr>
        <w:t xml:space="preserve"> настоящего договора.</w:t>
      </w:r>
    </w:p>
    <w:p w14:paraId="560DEED6"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2.3.3. Письменно запрашивать у Заказчика разъяснения и уточнения относительно оказания услуг в рамках настоящего договора.</w:t>
      </w:r>
    </w:p>
    <w:p w14:paraId="6F907D01"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2.3.4.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14:paraId="15187378"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2.4. Заказчик имеет право:</w:t>
      </w:r>
    </w:p>
    <w:p w14:paraId="66128FD8"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2.4.1. В любое время проверять ход и качество услуг, оказываемых Исполнителем, не вмешиваясь в его хозяйственную деятельность.</w:t>
      </w:r>
    </w:p>
    <w:p w14:paraId="712535B8"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2.4.2. Осуществлять иные права в соответствии с законодательством Российской Федерации.</w:t>
      </w:r>
    </w:p>
    <w:p w14:paraId="3B8AD565" w14:textId="7758F81E" w:rsidR="00697CFD" w:rsidRDefault="00697CFD">
      <w:pPr>
        <w:spacing w:after="0" w:line="240" w:lineRule="auto"/>
        <w:ind w:firstLine="709"/>
        <w:jc w:val="both"/>
        <w:rPr>
          <w:rFonts w:ascii="Times New Roman" w:eastAsia="Times New Roman" w:hAnsi="Times New Roman" w:cs="Times New Roman"/>
        </w:rPr>
      </w:pPr>
    </w:p>
    <w:p w14:paraId="2B338964" w14:textId="732A89C8" w:rsidR="00F75624" w:rsidRDefault="00F75624">
      <w:pPr>
        <w:spacing w:after="0" w:line="240" w:lineRule="auto"/>
        <w:ind w:firstLine="709"/>
        <w:jc w:val="both"/>
        <w:rPr>
          <w:rFonts w:ascii="Times New Roman" w:eastAsia="Times New Roman" w:hAnsi="Times New Roman" w:cs="Times New Roman"/>
        </w:rPr>
      </w:pPr>
    </w:p>
    <w:p w14:paraId="41F4B04C" w14:textId="631C2A26" w:rsidR="00F75624" w:rsidRDefault="00F75624">
      <w:pPr>
        <w:spacing w:after="0" w:line="240" w:lineRule="auto"/>
        <w:ind w:firstLine="709"/>
        <w:jc w:val="both"/>
        <w:rPr>
          <w:rFonts w:ascii="Times New Roman" w:eastAsia="Times New Roman" w:hAnsi="Times New Roman" w:cs="Times New Roman"/>
        </w:rPr>
      </w:pPr>
    </w:p>
    <w:p w14:paraId="4A89EC24" w14:textId="77777777" w:rsidR="00F75624" w:rsidRDefault="00F75624">
      <w:pPr>
        <w:spacing w:after="0" w:line="240" w:lineRule="auto"/>
        <w:ind w:firstLine="709"/>
        <w:jc w:val="both"/>
        <w:rPr>
          <w:rFonts w:ascii="Times New Roman" w:eastAsia="Times New Roman" w:hAnsi="Times New Roman" w:cs="Times New Roman"/>
        </w:rPr>
      </w:pPr>
    </w:p>
    <w:p w14:paraId="58295FC7" w14:textId="77777777" w:rsidR="00697CFD" w:rsidRDefault="00B602D1">
      <w:pPr>
        <w:numPr>
          <w:ilvl w:val="0"/>
          <w:numId w:val="8"/>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lastRenderedPageBreak/>
        <w:t>Порядок сдачи и приемки услуг</w:t>
      </w:r>
    </w:p>
    <w:p w14:paraId="464C3833" w14:textId="77777777" w:rsidR="00697CFD" w:rsidRDefault="00697CFD">
      <w:pPr>
        <w:spacing w:after="60"/>
        <w:ind w:left="720"/>
        <w:jc w:val="both"/>
        <w:outlineLvl w:val="2"/>
        <w:rPr>
          <w:rFonts w:ascii="Times New Roman" w:eastAsia="Times New Roman" w:hAnsi="Times New Roman" w:cs="Times New Roman"/>
          <w:b/>
          <w:bCs/>
        </w:rPr>
      </w:pPr>
    </w:p>
    <w:p w14:paraId="7514CD5F" w14:textId="2834EFFB"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3.1. Услуги по договору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14:paraId="3A17B55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Приемка оказанных охранных услуг в соответствии с договором осуществляется Заказчиком в течение 10 (десяти) рабочих дней с момента предоставления Исполнителем акта сдачи-приемки оказанных услуг.</w:t>
      </w:r>
    </w:p>
    <w:p w14:paraId="3A949FF3"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3.3. Не позднее 5 (пяти) рабочих дней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14:paraId="72C902D8"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3.4. В мотивированном отказе от подписания акта сдачи-приемки оказанных услуг Заказчиком указывается перечень необходимых доработок и сроки их выполнения.</w:t>
      </w:r>
    </w:p>
    <w:p w14:paraId="247F02F2"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3.5. Датой приемки оказанных охранных услуг считается дата подписания акта сдачи-приемки оказанных услуг Заказчиком.</w:t>
      </w:r>
    </w:p>
    <w:p w14:paraId="37A0B5BD"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2B68D380"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3.7. Устранение недостатков не освобождает его от уплаты пени и штрафа по договору.</w:t>
      </w:r>
    </w:p>
    <w:p w14:paraId="6F86A60C" w14:textId="77777777" w:rsidR="00697CFD" w:rsidRDefault="00697CFD">
      <w:pPr>
        <w:spacing w:after="0" w:line="240" w:lineRule="auto"/>
        <w:ind w:firstLine="709"/>
        <w:jc w:val="both"/>
        <w:rPr>
          <w:rFonts w:ascii="Times New Roman" w:eastAsia="Times New Roman" w:hAnsi="Times New Roman" w:cs="Times New Roman"/>
        </w:rPr>
      </w:pPr>
    </w:p>
    <w:p w14:paraId="1B9CFE51" w14:textId="77777777" w:rsidR="00697CFD" w:rsidRDefault="00B602D1">
      <w:pPr>
        <w:numPr>
          <w:ilvl w:val="0"/>
          <w:numId w:val="8"/>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Качество оказываемых услуг</w:t>
      </w:r>
    </w:p>
    <w:p w14:paraId="70D528E3" w14:textId="77777777" w:rsidR="00697CFD" w:rsidRDefault="00697CFD">
      <w:pPr>
        <w:spacing w:after="60"/>
        <w:ind w:left="720"/>
        <w:jc w:val="both"/>
        <w:outlineLvl w:val="2"/>
        <w:rPr>
          <w:rFonts w:ascii="Times New Roman" w:eastAsia="Times New Roman" w:hAnsi="Times New Roman" w:cs="Times New Roman"/>
          <w:b/>
          <w:bCs/>
        </w:rPr>
      </w:pPr>
    </w:p>
    <w:p w14:paraId="3C8E86E6"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4.1. Исполнитель гарантирует Заказчику качество оказания услуг в соответствии с требованиями Технического задания и согласно Спецификации.</w:t>
      </w:r>
    </w:p>
    <w:p w14:paraId="42D9F7E7" w14:textId="77777777" w:rsidR="00697CFD" w:rsidRDefault="00B602D1">
      <w:pPr>
        <w:suppressAutoHyphens/>
        <w:ind w:firstLine="539"/>
        <w:jc w:val="both"/>
        <w:rPr>
          <w:rFonts w:ascii="Times New Roman" w:eastAsia="Times New Roman" w:hAnsi="Times New Roman" w:cs="Times New Roman"/>
        </w:rPr>
      </w:pPr>
      <w:r>
        <w:rPr>
          <w:rFonts w:ascii="Times New Roman" w:eastAsia="Times New Roman" w:hAnsi="Times New Roman" w:cs="Times New Roman"/>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14:paraId="3F08244C" w14:textId="77777777" w:rsidR="00697CFD" w:rsidRDefault="00697CFD">
      <w:pPr>
        <w:spacing w:after="60" w:line="240" w:lineRule="auto"/>
        <w:jc w:val="center"/>
        <w:outlineLvl w:val="2"/>
        <w:rPr>
          <w:rFonts w:ascii="Times New Roman" w:eastAsia="Times New Roman" w:hAnsi="Times New Roman" w:cs="Times New Roman"/>
          <w:b/>
          <w:bCs/>
        </w:rPr>
      </w:pPr>
    </w:p>
    <w:p w14:paraId="3665471C" w14:textId="77777777" w:rsidR="00697CFD" w:rsidRDefault="00B602D1">
      <w:pPr>
        <w:numPr>
          <w:ilvl w:val="0"/>
          <w:numId w:val="8"/>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Цена и порядок расчетов</w:t>
      </w:r>
    </w:p>
    <w:p w14:paraId="6665CC4B" w14:textId="77777777" w:rsidR="00697CFD" w:rsidRDefault="00697CFD">
      <w:pPr>
        <w:spacing w:after="60"/>
        <w:ind w:left="720"/>
        <w:jc w:val="both"/>
        <w:outlineLvl w:val="2"/>
        <w:rPr>
          <w:rFonts w:ascii="Times New Roman" w:eastAsia="Times New Roman" w:hAnsi="Times New Roman" w:cs="Times New Roman"/>
          <w:b/>
          <w:bCs/>
        </w:rPr>
      </w:pPr>
    </w:p>
    <w:p w14:paraId="6A5B5241"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5.1. Цена договора составляет __________________рублей (_________________), в том числе НДС 20 % - __________ рублей или без НДС. </w:t>
      </w:r>
    </w:p>
    <w:p w14:paraId="4C6F6EDD"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Цена договора является твердой и определяется на весь срок исполнения договора.</w:t>
      </w:r>
    </w:p>
    <w:p w14:paraId="69FCF9A9"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5.2. Цена за единицу услуги устанавливается в российских рублях и остается неизменной на весь срок исполнения договора. Цена договора включает в себя все расходы Исполнителя, в том числе стоимость охранных услуг, транспортные и иные расходы, связанные с исполнением договора, а также все налоги, сборы, отчисления и другие обязательные платежи, установленные законодательством Российской Федерации.</w:t>
      </w:r>
    </w:p>
    <w:p w14:paraId="2902BF62"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Цена договора может быть снижена по соглашению Сторон без изменения, предусмотренного договором объема услуги и иных условий исполнения договора.</w:t>
      </w:r>
    </w:p>
    <w:p w14:paraId="426F2174"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 уменьшении предусмотренного договором объема оказываемой услуги Стороны договора обязаны уменьшить цену договора исходя из цены данной услуги.</w:t>
      </w:r>
    </w:p>
    <w:p w14:paraId="3C6325A6" w14:textId="510F4009" w:rsidR="00697CFD" w:rsidRDefault="00B602D1">
      <w:pPr>
        <w:widowControl w:val="0"/>
        <w:autoSpaceDE w:val="0"/>
        <w:autoSpaceDN w:val="0"/>
        <w:adjustRightInd w:val="0"/>
        <w:spacing w:after="0"/>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5.3. Источник финансирования: Бюджет </w:t>
      </w:r>
      <w:r w:rsidR="005355E5">
        <w:rPr>
          <w:rFonts w:ascii="Times New Roman" w:eastAsia="Times New Roman" w:hAnsi="Times New Roman" w:cs="Times New Roman"/>
        </w:rPr>
        <w:t>Артинского муниципального округа.</w:t>
      </w:r>
      <w:r>
        <w:rPr>
          <w:rFonts w:ascii="Times New Roman" w:eastAsia="Times New Roman" w:hAnsi="Times New Roman" w:cs="Times New Roman"/>
        </w:rPr>
        <w:t xml:space="preserve"> </w:t>
      </w:r>
    </w:p>
    <w:p w14:paraId="6EEA93B3" w14:textId="1FAFFFCE" w:rsidR="005355E5" w:rsidRDefault="005355E5">
      <w:pPr>
        <w:spacing w:after="0" w:line="240" w:lineRule="auto"/>
        <w:ind w:firstLine="709"/>
        <w:jc w:val="both"/>
        <w:rPr>
          <w:rFonts w:ascii="Times New Roman" w:hAnsi="Times New Roman" w:cs="Times New Roman"/>
        </w:rPr>
      </w:pPr>
      <w:r>
        <w:rPr>
          <w:rFonts w:ascii="Times New Roman" w:eastAsia="Times New Roman" w:hAnsi="Times New Roman"/>
        </w:rPr>
        <w:t xml:space="preserve">5.4. </w:t>
      </w:r>
      <w:r w:rsidRPr="007464EA">
        <w:rPr>
          <w:rFonts w:ascii="Times New Roman" w:eastAsia="Times New Roman" w:hAnsi="Times New Roman"/>
        </w:rPr>
        <w:t xml:space="preserve">Аванс не предусмотрен. Оплата производится ежемесячно, в российских рублях, путем перечисления денежных средств на расчетный счет Исполнителя, указанный в договоре, за фактически оказанные и принятые Заказчиком в отчетном месяце услуги на основании подписанных Сторонами Актов сдачи-приемки оказанных услуг и представленных Исполнителем счетов, счетов-фактур (при наличии НДС в составе цены договора), оплата производится в течение 7 рабочих дней. В случае если отчетным месяцем является декабрь, </w:t>
      </w:r>
      <w:r w:rsidRPr="00FF3EAC">
        <w:rPr>
          <w:rFonts w:ascii="Times New Roman" w:hAnsi="Times New Roman" w:cs="Times New Roman"/>
        </w:rPr>
        <w:t xml:space="preserve">оплата производится путем </w:t>
      </w:r>
      <w:r w:rsidRPr="00FF3EAC">
        <w:rPr>
          <w:rFonts w:ascii="Times New Roman" w:hAnsi="Times New Roman" w:cs="Times New Roman"/>
        </w:rPr>
        <w:lastRenderedPageBreak/>
        <w:t>авансирования, по счету, выставляемого до 20 декабря 2025 года, оплата производится до 30.12.202</w:t>
      </w:r>
      <w:r>
        <w:rPr>
          <w:rFonts w:ascii="Times New Roman" w:hAnsi="Times New Roman" w:cs="Times New Roman"/>
        </w:rPr>
        <w:t>5</w:t>
      </w:r>
      <w:r w:rsidRPr="00FF3EAC">
        <w:rPr>
          <w:rFonts w:ascii="Times New Roman" w:hAnsi="Times New Roman" w:cs="Times New Roman"/>
        </w:rPr>
        <w:t xml:space="preserve"> года</w:t>
      </w:r>
      <w:r>
        <w:rPr>
          <w:rFonts w:ascii="Times New Roman" w:hAnsi="Times New Roman" w:cs="Times New Roman"/>
        </w:rPr>
        <w:t>.</w:t>
      </w:r>
    </w:p>
    <w:p w14:paraId="481BE128" w14:textId="2EB4F36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70999C30"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заблаговременно в письменной форме сообщить об этом Заказчику с указанием новых реквизитов расчетного счета.</w:t>
      </w:r>
    </w:p>
    <w:p w14:paraId="5009C36A"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5.6. Обязанности Заказчика по оплате считаются исполненными с даты (дня) поступления денежных средств на расчетный счет Исполнителя.</w:t>
      </w:r>
    </w:p>
    <w:p w14:paraId="219A9B9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5.7.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434FC0C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 этом оплата по договору осуществляется на основании акта сдачи-приемки оказанных услуг, в котором указываются: сумма, подлежащая оплате в соответствии с условиями заключенного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договору.</w:t>
      </w:r>
    </w:p>
    <w:p w14:paraId="65A372B9" w14:textId="77777777" w:rsidR="00697CFD" w:rsidRDefault="00697CFD">
      <w:pPr>
        <w:spacing w:after="60" w:line="240" w:lineRule="auto"/>
        <w:jc w:val="center"/>
        <w:outlineLvl w:val="2"/>
        <w:rPr>
          <w:rFonts w:ascii="Times New Roman" w:eastAsia="Times New Roman" w:hAnsi="Times New Roman" w:cs="Times New Roman"/>
          <w:b/>
          <w:bCs/>
        </w:rPr>
      </w:pPr>
    </w:p>
    <w:p w14:paraId="4A751AA4" w14:textId="77777777" w:rsidR="00697CFD" w:rsidRDefault="00B602D1">
      <w:pPr>
        <w:numPr>
          <w:ilvl w:val="0"/>
          <w:numId w:val="9"/>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Обеспечение исполнения договора</w:t>
      </w:r>
    </w:p>
    <w:p w14:paraId="098BF3F3" w14:textId="77777777" w:rsidR="00697CFD" w:rsidRDefault="00B602D1">
      <w:pPr>
        <w:shd w:val="clear" w:color="auto" w:fill="FFFFFF"/>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Не установлено</w:t>
      </w:r>
    </w:p>
    <w:p w14:paraId="591A7A1B" w14:textId="77777777" w:rsidR="00697CFD" w:rsidRDefault="00697CFD">
      <w:pPr>
        <w:shd w:val="clear" w:color="auto" w:fill="FFFFFF"/>
        <w:spacing w:after="0" w:line="240" w:lineRule="auto"/>
        <w:ind w:firstLine="709"/>
        <w:jc w:val="both"/>
        <w:rPr>
          <w:rFonts w:ascii="Times New Roman" w:eastAsia="Calibri" w:hAnsi="Times New Roman" w:cs="Times New Roman"/>
        </w:rPr>
      </w:pPr>
    </w:p>
    <w:p w14:paraId="67CB4CED" w14:textId="77777777" w:rsidR="00697CFD" w:rsidRDefault="00B602D1">
      <w:pPr>
        <w:numPr>
          <w:ilvl w:val="0"/>
          <w:numId w:val="9"/>
        </w:numPr>
        <w:spacing w:after="0"/>
        <w:jc w:val="center"/>
        <w:outlineLvl w:val="2"/>
        <w:rPr>
          <w:rFonts w:ascii="Times New Roman" w:eastAsia="Times New Roman" w:hAnsi="Times New Roman" w:cs="Times New Roman"/>
          <w:b/>
          <w:bCs/>
        </w:rPr>
      </w:pPr>
      <w:r>
        <w:rPr>
          <w:rFonts w:ascii="Times New Roman" w:eastAsia="Times New Roman" w:hAnsi="Times New Roman" w:cs="Times New Roman"/>
          <w:b/>
          <w:bCs/>
        </w:rPr>
        <w:t>Ответственность Сторон</w:t>
      </w:r>
    </w:p>
    <w:p w14:paraId="7D53083F" w14:textId="77777777" w:rsidR="00697CFD" w:rsidRDefault="00697CFD">
      <w:pPr>
        <w:spacing w:after="0" w:line="240" w:lineRule="auto"/>
        <w:jc w:val="center"/>
        <w:outlineLvl w:val="2"/>
        <w:rPr>
          <w:rFonts w:ascii="Times New Roman" w:eastAsia="Times New Roman" w:hAnsi="Times New Roman" w:cs="Times New Roman"/>
          <w:b/>
          <w:bCs/>
        </w:rPr>
      </w:pPr>
    </w:p>
    <w:p w14:paraId="75704528"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6F19FB80"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2D253F6"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w:t>
      </w:r>
    </w:p>
    <w:p w14:paraId="69EBE4F3"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 1000 рублей, если цена договора не превышает 3 млн рублей (включительно);</w:t>
      </w:r>
    </w:p>
    <w:p w14:paraId="19BB1D4A"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 5000 рублей, если цена договора составляет от 3 млн рублей до 50 млн рублей (включительно);</w:t>
      </w:r>
    </w:p>
    <w:p w14:paraId="3A5F5FA6"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10000 рублей, если цена договора составляет от 50 млн рублей до 100 млн рублей (включительно);</w:t>
      </w:r>
    </w:p>
    <w:p w14:paraId="77E52CE2"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г) 100000 рублей, если цена договора превышает 100 млн рублей.</w:t>
      </w:r>
    </w:p>
    <w:p w14:paraId="2DF7C22E"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14E11DBB"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Исполнителя.</w:t>
      </w:r>
    </w:p>
    <w:p w14:paraId="1B3E3932"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Pr>
            <w:rFonts w:ascii="Times New Roman" w:eastAsia="Times New Roman" w:hAnsi="Times New Roman" w:cs="Times New Roman"/>
          </w:rPr>
          <w:t>пунктами 7.7</w:t>
        </w:r>
      </w:hyperlink>
      <w:r>
        <w:rPr>
          <w:rFonts w:ascii="Times New Roman" w:eastAsia="Times New Roman" w:hAnsi="Times New Roman" w:cs="Times New Roman"/>
        </w:rPr>
        <w:t xml:space="preserve"> - </w:t>
      </w:r>
      <w:hyperlink w:anchor="P337" w:history="1">
        <w:r>
          <w:rPr>
            <w:rFonts w:ascii="Times New Roman" w:eastAsia="Times New Roman" w:hAnsi="Times New Roman" w:cs="Times New Roman"/>
          </w:rPr>
          <w:t>7.9</w:t>
        </w:r>
      </w:hyperlink>
      <w:r>
        <w:rPr>
          <w:rFonts w:ascii="Times New Roman" w:eastAsia="Times New Roman" w:hAnsi="Times New Roman" w:cs="Times New Roman"/>
        </w:rPr>
        <w:t xml:space="preserve"> настоящего договора):</w:t>
      </w:r>
    </w:p>
    <w:p w14:paraId="3D24F7B9"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 10 процентов цены договора (этапа) в случае, если цена договора (этапа) не превышает 3 млн рублей;</w:t>
      </w:r>
    </w:p>
    <w:p w14:paraId="4E4055C3"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 5 процентов цены договора (этапа) в случае, если цена договора (этапа) составляет от 3 млн рублей до 50 млн рублей (включительно);</w:t>
      </w:r>
    </w:p>
    <w:p w14:paraId="152706B7"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в) 1 процент цены договора (этапа) в случае, если цена договора (этапа) составляет от 50 млн рублей до 100 млн рублей (включительно);</w:t>
      </w:r>
    </w:p>
    <w:p w14:paraId="15394B09"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г) 0,5 процента цены договора (этапа) в случае, если цена договора (этапа) составляет от 100 млн рублей до 500 млн рублей (включительно);</w:t>
      </w:r>
    </w:p>
    <w:p w14:paraId="520066B8"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 0,4 процента цены договора (этапа) в случае, если цена договора (этапа) составляет от 500 млн рублей до 1 млрд рублей (включительно);</w:t>
      </w:r>
    </w:p>
    <w:p w14:paraId="74718180"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е) 0,3 процента цены договора (этапа) в случае, если цена договора (этапа) составляет от 1 млрд рублей до 2 млрд рублей (включительно);</w:t>
      </w:r>
    </w:p>
    <w:p w14:paraId="4181F17A"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ж) 0,25 процента цены договора (этапа) в случае, если цена договора (этапа) составляет от 2 млрд рублей до 5 млрд рублей (включительно);</w:t>
      </w:r>
    </w:p>
    <w:p w14:paraId="3119B767"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з) 0,2 процента цены договора (этапа) в случае, если цена договора (этапа) составляет от 5 млрд рублей до 10 млрд рублей (включительно);</w:t>
      </w:r>
    </w:p>
    <w:p w14:paraId="429DBB57"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 0,1 процента цены договора (этапа) в случае, если цена договора (этапа) превышает 10 млрд рублей.</w:t>
      </w:r>
    </w:p>
    <w:p w14:paraId="3828D90A" w14:textId="77777777" w:rsidR="00697CFD" w:rsidRDefault="00B602D1" w:rsidP="0010609B">
      <w:pPr>
        <w:spacing w:after="0" w:line="240" w:lineRule="auto"/>
        <w:ind w:firstLine="709"/>
        <w:jc w:val="both"/>
        <w:rPr>
          <w:rFonts w:ascii="Times New Roman" w:eastAsia="Times New Roman" w:hAnsi="Times New Roman" w:cs="Times New Roman"/>
        </w:rPr>
      </w:pPr>
      <w:bookmarkStart w:id="6" w:name="P321"/>
      <w:bookmarkEnd w:id="6"/>
      <w:r>
        <w:rPr>
          <w:rFonts w:ascii="Times New Roman" w:eastAsia="Times New Roman" w:hAnsi="Times New Roman" w:cs="Times New Roman"/>
        </w:rPr>
        <w:t>7.7.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121B25B5"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7.8. За каждый факт неисполнения или ненадлежащего исполнения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за исключением просрочки исполнения обязательств (в том числе гарантийного обязательства), предусмотренных договором, устанавливается в следующем порядке:</w:t>
      </w:r>
    </w:p>
    <w:p w14:paraId="368258C3"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 в случае если цена договора не превышает начальную (максимальную) цену договора:</w:t>
      </w:r>
    </w:p>
    <w:p w14:paraId="4193F9AC"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 процентов начальной (максимальной) цены договора, если цена договора не превышает 3 млн рублей;</w:t>
      </w:r>
    </w:p>
    <w:p w14:paraId="64DE043D"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 процентов начальной (максимальной) цены договора, если цена договора составляет от 3 млн рублей до 50 млн рублей (включительно);</w:t>
      </w:r>
    </w:p>
    <w:p w14:paraId="34558050"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 процент начальной (максимальной) цены договора, если цена договора составляет от 50 млн рублей до 100 млн рублей (включительно);</w:t>
      </w:r>
    </w:p>
    <w:p w14:paraId="4F2842F8"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 в случае если цена договора превышает начальную (максимальную) цену договора:</w:t>
      </w:r>
    </w:p>
    <w:p w14:paraId="569E0FFD"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 процентов цены договора, если цена договора не превышает 3 млн рублей;</w:t>
      </w:r>
    </w:p>
    <w:p w14:paraId="08D84C55"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 процентов цены договора, если цена договора составляет от 3 млн рублей до 50 млн рублей (включительно);</w:t>
      </w:r>
    </w:p>
    <w:p w14:paraId="6CF5102C"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 процент цены договора, если цена договора составляет от 50 млн рублей до 100 млн рублей (включительно).</w:t>
      </w:r>
    </w:p>
    <w:p w14:paraId="107A6A23" w14:textId="77777777" w:rsidR="00697CFD" w:rsidRDefault="00B602D1" w:rsidP="0010609B">
      <w:pPr>
        <w:spacing w:after="0" w:line="240" w:lineRule="auto"/>
        <w:ind w:firstLine="709"/>
        <w:jc w:val="both"/>
        <w:rPr>
          <w:rFonts w:ascii="Times New Roman" w:eastAsia="Times New Roman" w:hAnsi="Times New Roman" w:cs="Times New Roman"/>
        </w:rPr>
      </w:pPr>
      <w:bookmarkStart w:id="7" w:name="P337"/>
      <w:bookmarkEnd w:id="7"/>
      <w:r>
        <w:rPr>
          <w:rFonts w:ascii="Times New Roman" w:eastAsia="Times New Roman" w:hAnsi="Times New Roman" w:cs="Times New Roman"/>
        </w:rPr>
        <w:t>7.9.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34687D2"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 1000 рублей, если цена договора не превышает 3 млн рублей;</w:t>
      </w:r>
    </w:p>
    <w:p w14:paraId="03D56B98"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 5000 рублей, если цена договора составляет от 3 млн рублей до 50 млн рублей (включительно);</w:t>
      </w:r>
    </w:p>
    <w:p w14:paraId="2D8D53B4"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10000 рублей, если цена договора составляет от 50 млн рублей до 100 млн рублей (включительно);</w:t>
      </w:r>
    </w:p>
    <w:p w14:paraId="21D0DDAF"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г) 100000 рублей, если цена договора превышает 100 млн рублей.</w:t>
      </w:r>
    </w:p>
    <w:p w14:paraId="64D54C60"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7.10.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65DFFBDA"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7.11.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w:t>
      </w:r>
      <w:r>
        <w:rPr>
          <w:rFonts w:ascii="Times New Roman" w:eastAsia="Times New Roman" w:hAnsi="Times New Roman" w:cs="Times New Roman"/>
        </w:rPr>
        <w:lastRenderedPageBreak/>
        <w:t>исполненных Исполнителем, за исключением случаев, если законодательством Российской Федерации установлен иной порядок начисления пени.</w:t>
      </w:r>
    </w:p>
    <w:p w14:paraId="5CCDD97F"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7.12.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601DCE47" w14:textId="77777777" w:rsidR="00697CFD" w:rsidRDefault="00B602D1" w:rsidP="0010609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7.13. Исполнитель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727F5E45" w14:textId="77777777" w:rsidR="00697CFD" w:rsidRDefault="00697CFD">
      <w:pPr>
        <w:spacing w:after="0" w:line="240" w:lineRule="auto"/>
        <w:ind w:firstLine="709"/>
        <w:jc w:val="both"/>
        <w:rPr>
          <w:rFonts w:ascii="Times New Roman" w:eastAsia="Times New Roman" w:hAnsi="Times New Roman" w:cs="Times New Roman"/>
        </w:rPr>
      </w:pPr>
    </w:p>
    <w:p w14:paraId="1B506D29" w14:textId="77777777" w:rsidR="00697CFD" w:rsidRDefault="00B602D1">
      <w:pPr>
        <w:numPr>
          <w:ilvl w:val="0"/>
          <w:numId w:val="9"/>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Обстоятельства непреодолимой силы</w:t>
      </w:r>
    </w:p>
    <w:p w14:paraId="77788D8A" w14:textId="77777777" w:rsidR="00697CFD" w:rsidRDefault="00697CFD">
      <w:pPr>
        <w:spacing w:after="60"/>
        <w:ind w:left="360"/>
        <w:jc w:val="both"/>
        <w:outlineLvl w:val="2"/>
        <w:rPr>
          <w:rFonts w:ascii="Times New Roman" w:eastAsia="Times New Roman" w:hAnsi="Times New Roman" w:cs="Times New Roman"/>
          <w:b/>
          <w:bCs/>
        </w:rPr>
      </w:pPr>
    </w:p>
    <w:p w14:paraId="66DAEA8E"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8.1.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77653A80"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8.2. Сторона, у которой возникли обстоятельства непреодолимой силы, обязана в течение 5 (пяти) календарных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01823671"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8.3.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7B6F3CED" w14:textId="77777777" w:rsidR="00697CFD" w:rsidRDefault="00697CFD">
      <w:pPr>
        <w:spacing w:after="0" w:line="240" w:lineRule="auto"/>
        <w:ind w:firstLine="709"/>
        <w:jc w:val="both"/>
        <w:rPr>
          <w:rFonts w:ascii="Times New Roman" w:eastAsia="Times New Roman" w:hAnsi="Times New Roman" w:cs="Times New Roman"/>
        </w:rPr>
      </w:pPr>
    </w:p>
    <w:p w14:paraId="758152EC" w14:textId="77777777" w:rsidR="00697CFD" w:rsidRDefault="00B602D1">
      <w:pPr>
        <w:numPr>
          <w:ilvl w:val="0"/>
          <w:numId w:val="9"/>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Порядок урегулирования споров</w:t>
      </w:r>
    </w:p>
    <w:p w14:paraId="7D5712A7" w14:textId="77777777" w:rsidR="00697CFD" w:rsidRDefault="00697CFD">
      <w:pPr>
        <w:spacing w:after="60"/>
        <w:ind w:left="360"/>
        <w:jc w:val="both"/>
        <w:outlineLvl w:val="2"/>
        <w:rPr>
          <w:rFonts w:ascii="Times New Roman" w:eastAsia="Times New Roman" w:hAnsi="Times New Roman" w:cs="Times New Roman"/>
          <w:b/>
          <w:bCs/>
        </w:rPr>
      </w:pPr>
    </w:p>
    <w:p w14:paraId="107398AB"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9.1. 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14:paraId="3DB47F4F"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5084D376" w14:textId="6D7D7C74" w:rsidR="00697CFD" w:rsidRDefault="00B602D1">
      <w:pPr>
        <w:tabs>
          <w:tab w:val="left" w:pos="1276"/>
        </w:tabs>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9.3. Любые споры, не урегулированные во внесудебном порядке, подлежат </w:t>
      </w:r>
      <w:r>
        <w:rPr>
          <w:rFonts w:ascii="Times New Roman" w:eastAsia="Times New Roman" w:hAnsi="Times New Roman" w:cs="Times New Roman"/>
          <w:bCs/>
        </w:rPr>
        <w:t>рассмотрению Арбитражным судом Свердловской области.</w:t>
      </w:r>
    </w:p>
    <w:p w14:paraId="12B146F0" w14:textId="77777777" w:rsidR="00697CFD" w:rsidRDefault="00697CFD">
      <w:pPr>
        <w:tabs>
          <w:tab w:val="left" w:pos="1276"/>
        </w:tabs>
        <w:spacing w:after="0"/>
        <w:jc w:val="both"/>
        <w:rPr>
          <w:rFonts w:ascii="Times New Roman" w:eastAsia="Times New Roman" w:hAnsi="Times New Roman" w:cs="Times New Roman"/>
        </w:rPr>
      </w:pPr>
    </w:p>
    <w:p w14:paraId="35FB1C56" w14:textId="77777777" w:rsidR="00697CFD" w:rsidRDefault="00B602D1">
      <w:pPr>
        <w:numPr>
          <w:ilvl w:val="0"/>
          <w:numId w:val="9"/>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Антикоррупционная оговорка</w:t>
      </w:r>
    </w:p>
    <w:p w14:paraId="7D7ADD17" w14:textId="77777777" w:rsidR="00697CFD" w:rsidRDefault="00697CFD">
      <w:pPr>
        <w:spacing w:after="60" w:line="240" w:lineRule="auto"/>
        <w:jc w:val="both"/>
        <w:outlineLvl w:val="2"/>
        <w:rPr>
          <w:rFonts w:ascii="Times New Roman" w:eastAsia="Times New Roman" w:hAnsi="Times New Roman" w:cs="Times New Roman"/>
          <w:b/>
          <w:bCs/>
        </w:rPr>
      </w:pPr>
    </w:p>
    <w:p w14:paraId="6D80B0FE"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D12E101"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w:t>
      </w:r>
      <w:r>
        <w:rPr>
          <w:rFonts w:ascii="Times New Roman" w:eastAsia="Times New Roman" w:hAnsi="Times New Roman" w:cs="Times New Roman"/>
        </w:rPr>
        <w:lastRenderedPageBreak/>
        <w:t xml:space="preserve">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584ED062"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29D248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418F4295"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договор в судебном порядке.</w:t>
      </w:r>
    </w:p>
    <w:p w14:paraId="2FFA2B6A"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10.5.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B6060D1" w14:textId="77777777" w:rsidR="00697CFD" w:rsidRDefault="00697CFD">
      <w:pPr>
        <w:spacing w:after="0" w:line="240" w:lineRule="auto"/>
        <w:ind w:firstLine="709"/>
        <w:jc w:val="both"/>
        <w:rPr>
          <w:rFonts w:ascii="Times New Roman" w:eastAsia="Times New Roman" w:hAnsi="Times New Roman" w:cs="Times New Roman"/>
        </w:rPr>
      </w:pPr>
    </w:p>
    <w:p w14:paraId="2B6F0D91" w14:textId="77777777" w:rsidR="00697CFD" w:rsidRDefault="00B602D1">
      <w:pPr>
        <w:numPr>
          <w:ilvl w:val="0"/>
          <w:numId w:val="10"/>
        </w:numPr>
        <w:spacing w:after="60"/>
        <w:jc w:val="center"/>
        <w:outlineLvl w:val="2"/>
        <w:rPr>
          <w:rFonts w:ascii="Times New Roman" w:eastAsia="Times New Roman" w:hAnsi="Times New Roman" w:cs="Times New Roman"/>
          <w:b/>
          <w:bCs/>
        </w:rPr>
      </w:pPr>
      <w:r>
        <w:rPr>
          <w:rFonts w:ascii="Times New Roman" w:eastAsia="Times New Roman" w:hAnsi="Times New Roman" w:cs="Times New Roman"/>
          <w:b/>
          <w:bCs/>
        </w:rPr>
        <w:t>Срок действия договора и особые условия</w:t>
      </w:r>
    </w:p>
    <w:p w14:paraId="5E682CC5" w14:textId="77777777" w:rsidR="00697CFD" w:rsidRDefault="00697CFD">
      <w:pPr>
        <w:spacing w:after="60"/>
        <w:ind w:left="480"/>
        <w:jc w:val="both"/>
        <w:outlineLvl w:val="2"/>
        <w:rPr>
          <w:rFonts w:ascii="Times New Roman" w:eastAsia="Times New Roman" w:hAnsi="Times New Roman" w:cs="Times New Roman"/>
          <w:b/>
          <w:bCs/>
        </w:rPr>
      </w:pPr>
    </w:p>
    <w:p w14:paraId="5D8A6B24" w14:textId="782AA1BB" w:rsidR="00697CFD" w:rsidRDefault="00B602D1">
      <w:pPr>
        <w:numPr>
          <w:ilvl w:val="1"/>
          <w:numId w:val="10"/>
        </w:numPr>
        <w:autoSpaceDE w:val="0"/>
        <w:autoSpaceDN w:val="0"/>
        <w:adjustRightInd w:val="0"/>
        <w:ind w:left="0" w:firstLine="709"/>
        <w:contextualSpacing/>
        <w:jc w:val="both"/>
        <w:rPr>
          <w:rFonts w:ascii="Times New Roman" w:eastAsia="Arial" w:hAnsi="Times New Roman" w:cs="Times New Roman"/>
          <w:i/>
          <w:lang w:eastAsia="zh-CN" w:bidi="hi-IN"/>
        </w:rPr>
      </w:pPr>
      <w:r>
        <w:rPr>
          <w:rFonts w:ascii="Times New Roman" w:eastAsia="Arial" w:hAnsi="Times New Roman" w:cs="Times New Roman"/>
          <w:lang w:eastAsia="zh-CN" w:bidi="hi-IN"/>
        </w:rPr>
        <w:t xml:space="preserve">Договор вступает в силу с момента его заключения Сторонами и действует </w:t>
      </w:r>
      <w:r>
        <w:rPr>
          <w:rFonts w:ascii="Times New Roman" w:eastAsia="Arial" w:hAnsi="Times New Roman" w:cs="Times New Roman"/>
          <w:iCs/>
          <w:lang w:eastAsia="zh-CN" w:bidi="hi-IN"/>
        </w:rPr>
        <w:t>до «3</w:t>
      </w:r>
      <w:r w:rsidR="005E5E56">
        <w:rPr>
          <w:rFonts w:ascii="Times New Roman" w:eastAsia="Arial" w:hAnsi="Times New Roman" w:cs="Times New Roman"/>
          <w:iCs/>
          <w:lang w:eastAsia="zh-CN" w:bidi="hi-IN"/>
        </w:rPr>
        <w:t>1</w:t>
      </w:r>
      <w:r>
        <w:rPr>
          <w:rFonts w:ascii="Times New Roman" w:eastAsia="Arial" w:hAnsi="Times New Roman" w:cs="Times New Roman"/>
          <w:iCs/>
          <w:lang w:eastAsia="zh-CN" w:bidi="hi-IN"/>
        </w:rPr>
        <w:t xml:space="preserve">» </w:t>
      </w:r>
      <w:r w:rsidR="005E5E56">
        <w:rPr>
          <w:rFonts w:ascii="Times New Roman" w:eastAsia="Arial" w:hAnsi="Times New Roman" w:cs="Times New Roman"/>
          <w:iCs/>
          <w:lang w:eastAsia="zh-CN" w:bidi="hi-IN"/>
        </w:rPr>
        <w:t>декабр</w:t>
      </w:r>
      <w:r>
        <w:rPr>
          <w:rFonts w:ascii="Times New Roman" w:eastAsia="Arial" w:hAnsi="Times New Roman" w:cs="Times New Roman"/>
          <w:iCs/>
          <w:lang w:eastAsia="zh-CN" w:bidi="hi-IN"/>
        </w:rPr>
        <w:t>я  202</w:t>
      </w:r>
      <w:r w:rsidR="0010609B">
        <w:rPr>
          <w:rFonts w:ascii="Times New Roman" w:eastAsia="Arial" w:hAnsi="Times New Roman" w:cs="Times New Roman"/>
          <w:iCs/>
          <w:lang w:eastAsia="zh-CN" w:bidi="hi-IN"/>
        </w:rPr>
        <w:t>5</w:t>
      </w:r>
      <w:r>
        <w:rPr>
          <w:rFonts w:ascii="Times New Roman" w:eastAsia="Arial" w:hAnsi="Times New Roman" w:cs="Times New Roman"/>
          <w:iCs/>
          <w:lang w:eastAsia="zh-CN" w:bidi="hi-IN"/>
        </w:rPr>
        <w:t xml:space="preserve"> г., а в части оплаты (возмещения убытков, выплаты штрафов, неустойки) – до </w:t>
      </w:r>
      <w:r>
        <w:rPr>
          <w:rFonts w:ascii="Times New Roman" w:eastAsia="Arial" w:hAnsi="Times New Roman" w:cs="Times New Roman"/>
          <w:lang w:eastAsia="zh-CN" w:bidi="hi-IN"/>
        </w:rPr>
        <w:t>полного исполнения Сторонами своих обязательств по договору.</w:t>
      </w:r>
    </w:p>
    <w:p w14:paraId="223D1B4C"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11.2.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1D4CF692"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11.3. Любая корреспонденция, которую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w:t>
      </w:r>
    </w:p>
    <w:p w14:paraId="2C9C0F3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Корреспонденция вступает в силу в день получения его лицом, которому она адресована. При невозможности получения подтверждения либо информации о получении корреспонденции датой ее надлежащего получения признается дата по истечении 5 (пяти) рабочих дней с даты ее направления.</w:t>
      </w:r>
    </w:p>
    <w:p w14:paraId="7A00721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11.4. 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w:t>
      </w:r>
    </w:p>
    <w:p w14:paraId="7E25D6A3"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11.5. Во всем, что не предусмотрено договором, Стороны руководствуются законодательством Российской Федерации.</w:t>
      </w:r>
    </w:p>
    <w:p w14:paraId="0CA815D7" w14:textId="77777777" w:rsidR="00697CFD" w:rsidRDefault="00B602D1">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11.6. Приложения, указанные в договоре, являются его неотъемлемой частью:</w:t>
      </w:r>
    </w:p>
    <w:p w14:paraId="275A9EDE" w14:textId="77777777" w:rsidR="00697CFD" w:rsidRDefault="00205468" w:rsidP="0010609B">
      <w:pPr>
        <w:spacing w:after="0" w:line="240" w:lineRule="auto"/>
        <w:ind w:firstLine="709"/>
        <w:jc w:val="both"/>
        <w:rPr>
          <w:rFonts w:ascii="Times New Roman" w:eastAsia="Times New Roman" w:hAnsi="Times New Roman" w:cs="Times New Roman"/>
        </w:rPr>
      </w:pPr>
      <w:hyperlink w:anchor="P434" w:history="1">
        <w:r w:rsidR="00B602D1">
          <w:rPr>
            <w:rFonts w:ascii="Times New Roman" w:eastAsia="Times New Roman" w:hAnsi="Times New Roman" w:cs="Times New Roman"/>
          </w:rPr>
          <w:t>приложение N 1</w:t>
        </w:r>
      </w:hyperlink>
      <w:r w:rsidR="00B602D1">
        <w:rPr>
          <w:rFonts w:ascii="Times New Roman" w:eastAsia="Times New Roman" w:hAnsi="Times New Roman" w:cs="Times New Roman"/>
        </w:rPr>
        <w:t xml:space="preserve"> - Спецификация, на __ л;</w:t>
      </w:r>
    </w:p>
    <w:p w14:paraId="5A8D623E" w14:textId="77777777" w:rsidR="00697CFD" w:rsidRDefault="00205468" w:rsidP="0010609B">
      <w:pPr>
        <w:spacing w:after="0" w:line="240" w:lineRule="auto"/>
        <w:ind w:firstLine="709"/>
        <w:jc w:val="both"/>
        <w:rPr>
          <w:rFonts w:ascii="Times New Roman" w:eastAsia="Times New Roman" w:hAnsi="Times New Roman" w:cs="Times New Roman"/>
        </w:rPr>
      </w:pPr>
      <w:hyperlink w:anchor="P518" w:history="1">
        <w:r w:rsidR="00B602D1">
          <w:rPr>
            <w:rFonts w:ascii="Times New Roman" w:eastAsia="Times New Roman" w:hAnsi="Times New Roman" w:cs="Times New Roman"/>
          </w:rPr>
          <w:t>приложение N 2</w:t>
        </w:r>
      </w:hyperlink>
      <w:r w:rsidR="00B602D1">
        <w:rPr>
          <w:rFonts w:ascii="Times New Roman" w:eastAsia="Times New Roman" w:hAnsi="Times New Roman" w:cs="Times New Roman"/>
        </w:rPr>
        <w:t xml:space="preserve"> - Техническое задание, на __ л;</w:t>
      </w:r>
    </w:p>
    <w:p w14:paraId="7CFEDC2E" w14:textId="77777777" w:rsidR="00697CFD" w:rsidRDefault="00205468" w:rsidP="0010609B">
      <w:pPr>
        <w:spacing w:after="0" w:line="240" w:lineRule="auto"/>
        <w:ind w:firstLine="709"/>
        <w:jc w:val="both"/>
        <w:rPr>
          <w:rFonts w:ascii="Times New Roman" w:eastAsia="Times New Roman" w:hAnsi="Times New Roman" w:cs="Times New Roman"/>
        </w:rPr>
      </w:pPr>
      <w:hyperlink w:anchor="P560" w:history="1">
        <w:r w:rsidR="00B602D1">
          <w:rPr>
            <w:rFonts w:ascii="Times New Roman" w:eastAsia="Times New Roman" w:hAnsi="Times New Roman" w:cs="Times New Roman"/>
          </w:rPr>
          <w:t>приложение N 3</w:t>
        </w:r>
      </w:hyperlink>
      <w:r w:rsidR="00B602D1">
        <w:rPr>
          <w:rFonts w:ascii="Times New Roman" w:eastAsia="Times New Roman" w:hAnsi="Times New Roman" w:cs="Times New Roman"/>
        </w:rPr>
        <w:t xml:space="preserve"> - Акт принятия объекта под охрану, на __ л;</w:t>
      </w:r>
    </w:p>
    <w:p w14:paraId="5851D3FC" w14:textId="77777777" w:rsidR="00697CFD" w:rsidRDefault="00205468" w:rsidP="0010609B">
      <w:pPr>
        <w:spacing w:after="0" w:line="240" w:lineRule="auto"/>
        <w:ind w:firstLine="709"/>
        <w:jc w:val="both"/>
        <w:rPr>
          <w:rFonts w:ascii="Times New Roman" w:eastAsia="Times New Roman" w:hAnsi="Times New Roman" w:cs="Times New Roman"/>
        </w:rPr>
      </w:pPr>
      <w:hyperlink w:anchor="P615" w:history="1">
        <w:r w:rsidR="00B602D1">
          <w:rPr>
            <w:rFonts w:ascii="Times New Roman" w:eastAsia="Times New Roman" w:hAnsi="Times New Roman" w:cs="Times New Roman"/>
          </w:rPr>
          <w:t>приложение N 4</w:t>
        </w:r>
      </w:hyperlink>
      <w:r w:rsidR="00B602D1">
        <w:rPr>
          <w:rFonts w:ascii="Times New Roman" w:eastAsia="Times New Roman" w:hAnsi="Times New Roman" w:cs="Times New Roman"/>
        </w:rPr>
        <w:t xml:space="preserve"> - Акт о снятии охраны, на __ л;</w:t>
      </w:r>
    </w:p>
    <w:p w14:paraId="563E4D60" w14:textId="77777777" w:rsidR="00697CFD" w:rsidRDefault="00205468" w:rsidP="0010609B">
      <w:pPr>
        <w:spacing w:after="0" w:line="240" w:lineRule="auto"/>
        <w:ind w:firstLine="709"/>
        <w:jc w:val="both"/>
        <w:rPr>
          <w:rFonts w:ascii="Times New Roman" w:eastAsia="Times New Roman" w:hAnsi="Times New Roman" w:cs="Times New Roman"/>
        </w:rPr>
      </w:pPr>
      <w:hyperlink w:anchor="P656" w:history="1">
        <w:r w:rsidR="00B602D1">
          <w:rPr>
            <w:rFonts w:ascii="Times New Roman" w:eastAsia="Times New Roman" w:hAnsi="Times New Roman" w:cs="Times New Roman"/>
          </w:rPr>
          <w:t>приложение N 5</w:t>
        </w:r>
      </w:hyperlink>
      <w:r w:rsidR="00B602D1">
        <w:rPr>
          <w:rFonts w:ascii="Times New Roman" w:eastAsia="Times New Roman" w:hAnsi="Times New Roman" w:cs="Times New Roman"/>
        </w:rPr>
        <w:t xml:space="preserve"> - Акт сдачи-приемки оказанных услуг, на __ л.</w:t>
      </w:r>
    </w:p>
    <w:p w14:paraId="2F2B4C1E" w14:textId="52EB8CDA" w:rsidR="00697CFD" w:rsidRDefault="00697CFD">
      <w:pPr>
        <w:spacing w:after="0" w:line="240" w:lineRule="auto"/>
        <w:ind w:firstLine="709"/>
        <w:jc w:val="both"/>
        <w:rPr>
          <w:rFonts w:ascii="Times New Roman" w:eastAsia="Times New Roman" w:hAnsi="Times New Roman" w:cs="Times New Roman"/>
        </w:rPr>
      </w:pPr>
    </w:p>
    <w:p w14:paraId="318767DB" w14:textId="32A809D0" w:rsidR="0005357B" w:rsidRDefault="0005357B">
      <w:pPr>
        <w:spacing w:after="0" w:line="240" w:lineRule="auto"/>
        <w:ind w:firstLine="709"/>
        <w:jc w:val="both"/>
        <w:rPr>
          <w:rFonts w:ascii="Times New Roman" w:eastAsia="Times New Roman" w:hAnsi="Times New Roman" w:cs="Times New Roman"/>
        </w:rPr>
      </w:pPr>
    </w:p>
    <w:p w14:paraId="738D2E73" w14:textId="0A3BF355" w:rsidR="0005357B" w:rsidRDefault="0005357B">
      <w:pPr>
        <w:spacing w:after="0" w:line="240" w:lineRule="auto"/>
        <w:ind w:firstLine="709"/>
        <w:jc w:val="both"/>
        <w:rPr>
          <w:rFonts w:ascii="Times New Roman" w:eastAsia="Times New Roman" w:hAnsi="Times New Roman" w:cs="Times New Roman"/>
        </w:rPr>
      </w:pPr>
    </w:p>
    <w:p w14:paraId="38F2B99A" w14:textId="52C72BDA" w:rsidR="0005357B" w:rsidRDefault="0005357B">
      <w:pPr>
        <w:spacing w:after="0" w:line="240" w:lineRule="auto"/>
        <w:ind w:firstLine="709"/>
        <w:jc w:val="both"/>
        <w:rPr>
          <w:rFonts w:ascii="Times New Roman" w:eastAsia="Times New Roman" w:hAnsi="Times New Roman" w:cs="Times New Roman"/>
        </w:rPr>
      </w:pPr>
    </w:p>
    <w:p w14:paraId="3DEA1B0B" w14:textId="591C4E76" w:rsidR="0005357B" w:rsidRDefault="0005357B">
      <w:pPr>
        <w:spacing w:after="0" w:line="240" w:lineRule="auto"/>
        <w:ind w:firstLine="709"/>
        <w:jc w:val="both"/>
        <w:rPr>
          <w:rFonts w:ascii="Times New Roman" w:eastAsia="Times New Roman" w:hAnsi="Times New Roman" w:cs="Times New Roman"/>
        </w:rPr>
      </w:pPr>
    </w:p>
    <w:p w14:paraId="2DFADA10" w14:textId="77777777" w:rsidR="0005357B" w:rsidRDefault="0005357B">
      <w:pPr>
        <w:spacing w:after="0" w:line="240" w:lineRule="auto"/>
        <w:ind w:firstLine="709"/>
        <w:jc w:val="both"/>
        <w:rPr>
          <w:rFonts w:ascii="Times New Roman" w:eastAsia="Times New Roman" w:hAnsi="Times New Roman" w:cs="Times New Roman"/>
        </w:rPr>
      </w:pPr>
    </w:p>
    <w:p w14:paraId="2B13F87C" w14:textId="77777777" w:rsidR="00697CFD" w:rsidRDefault="00B602D1">
      <w:pPr>
        <w:numPr>
          <w:ilvl w:val="0"/>
          <w:numId w:val="10"/>
        </w:numPr>
        <w:spacing w:after="0"/>
        <w:jc w:val="center"/>
        <w:outlineLvl w:val="2"/>
        <w:rPr>
          <w:rFonts w:ascii="Times New Roman" w:eastAsia="Times New Roman" w:hAnsi="Times New Roman" w:cs="Times New Roman"/>
          <w:b/>
          <w:bCs/>
        </w:rPr>
      </w:pPr>
      <w:r>
        <w:rPr>
          <w:rFonts w:ascii="Times New Roman" w:eastAsia="Times New Roman" w:hAnsi="Times New Roman" w:cs="Times New Roman"/>
          <w:b/>
          <w:bCs/>
        </w:rPr>
        <w:lastRenderedPageBreak/>
        <w:t>Юридические адреса, банковские реквизиты и подписи сторон:</w:t>
      </w:r>
    </w:p>
    <w:p w14:paraId="383081DE" w14:textId="77777777" w:rsidR="00697CFD" w:rsidRDefault="00697CFD">
      <w:pPr>
        <w:shd w:val="clear" w:color="auto" w:fill="FFFFFF"/>
        <w:spacing w:after="60" w:line="240" w:lineRule="auto"/>
        <w:jc w:val="both"/>
        <w:rPr>
          <w:rFonts w:ascii="Times New Roman" w:eastAsia="Times New Roman" w:hAnsi="Times New Roman" w:cs="Times New Roman"/>
          <w:b/>
        </w:rPr>
      </w:pP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227"/>
        <w:gridCol w:w="4801"/>
      </w:tblGrid>
      <w:tr w:rsidR="00697CFD" w14:paraId="5FFF655F" w14:textId="77777777">
        <w:trPr>
          <w:jc w:val="center"/>
        </w:trPr>
        <w:tc>
          <w:tcPr>
            <w:tcW w:w="5227" w:type="dxa"/>
          </w:tcPr>
          <w:p w14:paraId="37F2ECCD" w14:textId="77777777" w:rsidR="00697CFD" w:rsidRDefault="00B602D1">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7D73556D" w14:textId="7F55A5C6"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Муниципальное автономное образовательное учреждение «Центр дополнительного образования»</w:t>
            </w:r>
          </w:p>
        </w:tc>
        <w:tc>
          <w:tcPr>
            <w:tcW w:w="4801" w:type="dxa"/>
          </w:tcPr>
          <w:p w14:paraId="4CA13873" w14:textId="77777777" w:rsidR="00697CFD" w:rsidRDefault="00B602D1">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tc>
      </w:tr>
      <w:tr w:rsidR="00697CFD" w14:paraId="1A3D5962" w14:textId="77777777">
        <w:trPr>
          <w:jc w:val="center"/>
        </w:trPr>
        <w:tc>
          <w:tcPr>
            <w:tcW w:w="5227" w:type="dxa"/>
          </w:tcPr>
          <w:p w14:paraId="63E0E64B"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места нахождения: </w:t>
            </w:r>
          </w:p>
        </w:tc>
        <w:tc>
          <w:tcPr>
            <w:tcW w:w="4801" w:type="dxa"/>
          </w:tcPr>
          <w:p w14:paraId="45EFC3F5"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места нахождения:</w:t>
            </w:r>
          </w:p>
        </w:tc>
      </w:tr>
      <w:tr w:rsidR="00697CFD" w14:paraId="0D008BB0" w14:textId="77777777">
        <w:trPr>
          <w:jc w:val="center"/>
        </w:trPr>
        <w:tc>
          <w:tcPr>
            <w:tcW w:w="5227" w:type="dxa"/>
          </w:tcPr>
          <w:p w14:paraId="3E9AD41A"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для почтовых отправлений: </w:t>
            </w:r>
          </w:p>
        </w:tc>
        <w:tc>
          <w:tcPr>
            <w:tcW w:w="4801" w:type="dxa"/>
          </w:tcPr>
          <w:p w14:paraId="54C7B892"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для почтовых отправлений:</w:t>
            </w:r>
          </w:p>
        </w:tc>
      </w:tr>
      <w:tr w:rsidR="00697CFD" w14:paraId="68C4CE87" w14:textId="77777777">
        <w:trPr>
          <w:jc w:val="center"/>
        </w:trPr>
        <w:tc>
          <w:tcPr>
            <w:tcW w:w="5227" w:type="dxa"/>
          </w:tcPr>
          <w:p w14:paraId="68FB9FD3"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Телефон (факс): </w:t>
            </w:r>
          </w:p>
        </w:tc>
        <w:tc>
          <w:tcPr>
            <w:tcW w:w="4801" w:type="dxa"/>
          </w:tcPr>
          <w:p w14:paraId="182F4708"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Телефон (факс):</w:t>
            </w:r>
          </w:p>
        </w:tc>
      </w:tr>
      <w:tr w:rsidR="00697CFD" w14:paraId="5B552164" w14:textId="77777777">
        <w:trPr>
          <w:jc w:val="center"/>
        </w:trPr>
        <w:tc>
          <w:tcPr>
            <w:tcW w:w="5227" w:type="dxa"/>
          </w:tcPr>
          <w:p w14:paraId="6133FBF7"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c>
          <w:tcPr>
            <w:tcW w:w="4801" w:type="dxa"/>
          </w:tcPr>
          <w:p w14:paraId="2256144A"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697CFD" w14:paraId="08458F58" w14:textId="77777777">
        <w:trPr>
          <w:jc w:val="center"/>
        </w:trPr>
        <w:tc>
          <w:tcPr>
            <w:tcW w:w="5227" w:type="dxa"/>
          </w:tcPr>
          <w:p w14:paraId="6BEED03E"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Платежные реквизиты Заказчика:</w:t>
            </w:r>
          </w:p>
          <w:p w14:paraId="43B7CF56" w14:textId="77777777" w:rsidR="00697CFD" w:rsidRDefault="00697CFD">
            <w:pPr>
              <w:spacing w:after="0" w:line="240" w:lineRule="auto"/>
              <w:jc w:val="both"/>
              <w:rPr>
                <w:rFonts w:ascii="Times New Roman" w:eastAsia="Times New Roman" w:hAnsi="Times New Roman" w:cs="Times New Roman"/>
                <w:lang w:eastAsia="ar-SA"/>
              </w:rPr>
            </w:pPr>
          </w:p>
          <w:p w14:paraId="7D99F6F9" w14:textId="77777777" w:rsidR="00697CFD" w:rsidRDefault="00697CFD">
            <w:pPr>
              <w:spacing w:after="0" w:line="240" w:lineRule="auto"/>
              <w:jc w:val="both"/>
              <w:rPr>
                <w:rFonts w:ascii="Times New Roman" w:eastAsia="Times New Roman" w:hAnsi="Times New Roman" w:cs="Times New Roman"/>
              </w:rPr>
            </w:pPr>
          </w:p>
          <w:p w14:paraId="16A49B68" w14:textId="77777777" w:rsidR="00697CFD" w:rsidRDefault="00B602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 / /</w:t>
            </w:r>
          </w:p>
          <w:p w14:paraId="43EA9C74" w14:textId="77777777" w:rsidR="00697CFD" w:rsidRDefault="00B602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ЭЦП</w:t>
            </w:r>
          </w:p>
        </w:tc>
        <w:tc>
          <w:tcPr>
            <w:tcW w:w="4801" w:type="dxa"/>
          </w:tcPr>
          <w:p w14:paraId="1A80E669"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Платежные реквизиты Исполнителя:</w:t>
            </w:r>
          </w:p>
          <w:p w14:paraId="5E13FC92" w14:textId="77777777" w:rsidR="00697CFD" w:rsidRDefault="00697CFD">
            <w:pPr>
              <w:autoSpaceDE w:val="0"/>
              <w:autoSpaceDN w:val="0"/>
              <w:adjustRightInd w:val="0"/>
              <w:spacing w:after="0" w:line="240" w:lineRule="auto"/>
              <w:jc w:val="both"/>
              <w:rPr>
                <w:rFonts w:ascii="Times New Roman" w:eastAsia="Times New Roman" w:hAnsi="Times New Roman" w:cs="Times New Roman"/>
              </w:rPr>
            </w:pPr>
          </w:p>
          <w:p w14:paraId="3FCD503F" w14:textId="77777777" w:rsidR="00697CFD" w:rsidRDefault="00697CFD">
            <w:pPr>
              <w:spacing w:after="0" w:line="240" w:lineRule="auto"/>
              <w:jc w:val="both"/>
              <w:rPr>
                <w:rFonts w:ascii="Times New Roman" w:eastAsia="Times New Roman" w:hAnsi="Times New Roman" w:cs="Times New Roman"/>
              </w:rPr>
            </w:pPr>
          </w:p>
          <w:p w14:paraId="428C473F" w14:textId="77777777" w:rsidR="00697CFD" w:rsidRDefault="00B602D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w:t>
            </w:r>
          </w:p>
          <w:p w14:paraId="1A9604DF" w14:textId="77777777" w:rsidR="00697CFD" w:rsidRDefault="00B602D1">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ЭЦП</w:t>
            </w:r>
          </w:p>
        </w:tc>
      </w:tr>
    </w:tbl>
    <w:p w14:paraId="6F98DC83" w14:textId="77777777" w:rsidR="00697CFD" w:rsidRDefault="00697CFD">
      <w:pPr>
        <w:spacing w:after="60" w:line="240" w:lineRule="auto"/>
        <w:jc w:val="both"/>
        <w:rPr>
          <w:rFonts w:ascii="Times New Roman" w:eastAsia="Times New Roman" w:hAnsi="Times New Roman" w:cs="Times New Roman"/>
        </w:rPr>
      </w:pPr>
    </w:p>
    <w:p w14:paraId="56507A9C" w14:textId="77777777" w:rsidR="00697CFD" w:rsidRDefault="00B602D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687C9799" w14:textId="77777777" w:rsidR="00697CFD" w:rsidRDefault="00B602D1">
      <w:pPr>
        <w:suppressAutoHyphens/>
        <w:jc w:val="right"/>
        <w:outlineLvl w:val="1"/>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Приложение N 1</w:t>
      </w:r>
    </w:p>
    <w:p w14:paraId="0ED0BC20"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к договору</w:t>
      </w:r>
    </w:p>
    <w:p w14:paraId="78CDCE8B"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N __ от "__" ___ 20__ г.</w:t>
      </w:r>
    </w:p>
    <w:p w14:paraId="0A79B02C" w14:textId="77777777" w:rsidR="00697CFD" w:rsidRDefault="00697CFD">
      <w:pPr>
        <w:suppressAutoHyphens/>
        <w:jc w:val="both"/>
        <w:rPr>
          <w:rFonts w:ascii="Times New Roman" w:eastAsia="Arial" w:hAnsi="Times New Roman" w:cs="Times New Roman"/>
          <w:lang w:eastAsia="zh-CN" w:bidi="hi-IN"/>
        </w:rPr>
      </w:pPr>
    </w:p>
    <w:p w14:paraId="79683D41" w14:textId="77777777" w:rsidR="00697CFD" w:rsidRDefault="00B602D1">
      <w:pPr>
        <w:suppressAutoHyphens/>
        <w:jc w:val="center"/>
        <w:rPr>
          <w:rFonts w:ascii="Times New Roman" w:eastAsia="Arial" w:hAnsi="Times New Roman" w:cs="Times New Roman"/>
          <w:lang w:eastAsia="zh-CN" w:bidi="hi-IN"/>
        </w:rPr>
      </w:pPr>
      <w:bookmarkStart w:id="8" w:name="P434"/>
      <w:bookmarkEnd w:id="8"/>
      <w:r>
        <w:rPr>
          <w:rFonts w:ascii="Times New Roman" w:eastAsia="Arial" w:hAnsi="Times New Roman" w:cs="Times New Roman"/>
          <w:lang w:eastAsia="zh-CN" w:bidi="hi-IN"/>
        </w:rPr>
        <w:t xml:space="preserve">СПЕЦИФИКАЦИЯ </w:t>
      </w:r>
    </w:p>
    <w:p w14:paraId="2F02EC70"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875"/>
        <w:gridCol w:w="1247"/>
        <w:gridCol w:w="794"/>
        <w:gridCol w:w="1191"/>
        <w:gridCol w:w="427"/>
        <w:gridCol w:w="854"/>
        <w:gridCol w:w="1488"/>
        <w:gridCol w:w="1077"/>
      </w:tblGrid>
      <w:tr w:rsidR="00697CFD" w14:paraId="66D516F5" w14:textId="77777777">
        <w:trPr>
          <w:jc w:val="center"/>
        </w:trPr>
        <w:tc>
          <w:tcPr>
            <w:tcW w:w="504" w:type="dxa"/>
            <w:vMerge w:val="restart"/>
          </w:tcPr>
          <w:p w14:paraId="1E35480D"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N п/п</w:t>
            </w:r>
          </w:p>
        </w:tc>
        <w:tc>
          <w:tcPr>
            <w:tcW w:w="1875" w:type="dxa"/>
            <w:vMerge w:val="restart"/>
          </w:tcPr>
          <w:p w14:paraId="7D19D982"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Наименование услуги</w:t>
            </w:r>
          </w:p>
        </w:tc>
        <w:tc>
          <w:tcPr>
            <w:tcW w:w="1247" w:type="dxa"/>
            <w:vMerge w:val="restart"/>
          </w:tcPr>
          <w:p w14:paraId="63BA58AB"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Единица измерения (по ОКЕИ)</w:t>
            </w:r>
          </w:p>
        </w:tc>
        <w:tc>
          <w:tcPr>
            <w:tcW w:w="794" w:type="dxa"/>
            <w:vMerge w:val="restart"/>
          </w:tcPr>
          <w:p w14:paraId="7EE88F7A"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Объем услуги</w:t>
            </w:r>
          </w:p>
        </w:tc>
        <w:tc>
          <w:tcPr>
            <w:tcW w:w="1191" w:type="dxa"/>
            <w:vMerge w:val="restart"/>
          </w:tcPr>
          <w:p w14:paraId="3AD54916"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Цена единицы услуги без НДС (руб. коп.)</w:t>
            </w:r>
          </w:p>
        </w:tc>
        <w:tc>
          <w:tcPr>
            <w:tcW w:w="1281" w:type="dxa"/>
            <w:gridSpan w:val="2"/>
          </w:tcPr>
          <w:p w14:paraId="23619DF2"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НДС </w:t>
            </w:r>
            <w:hyperlink w:anchor="P508" w:history="1">
              <w:r>
                <w:rPr>
                  <w:rFonts w:ascii="Times New Roman" w:eastAsia="Arial" w:hAnsi="Times New Roman" w:cs="Times New Roman"/>
                  <w:color w:val="0000FF"/>
                  <w:lang w:eastAsia="zh-CN" w:bidi="hi-IN"/>
                </w:rPr>
                <w:t>&lt;1&gt;</w:t>
              </w:r>
            </w:hyperlink>
          </w:p>
        </w:tc>
        <w:tc>
          <w:tcPr>
            <w:tcW w:w="1488" w:type="dxa"/>
            <w:vMerge w:val="restart"/>
          </w:tcPr>
          <w:p w14:paraId="72F5154B"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Цена единицы услуги с учетом НДС (руб. коп.)</w:t>
            </w:r>
          </w:p>
        </w:tc>
        <w:tc>
          <w:tcPr>
            <w:tcW w:w="1077" w:type="dxa"/>
            <w:vMerge w:val="restart"/>
          </w:tcPr>
          <w:p w14:paraId="3F3EC9EB"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Сумма с учетом НДС (руб. коп.)</w:t>
            </w:r>
          </w:p>
        </w:tc>
      </w:tr>
      <w:tr w:rsidR="00697CFD" w14:paraId="2030230C" w14:textId="77777777">
        <w:trPr>
          <w:jc w:val="center"/>
        </w:trPr>
        <w:tc>
          <w:tcPr>
            <w:tcW w:w="504" w:type="dxa"/>
            <w:vMerge/>
          </w:tcPr>
          <w:p w14:paraId="17DEA600" w14:textId="77777777" w:rsidR="00697CFD" w:rsidRDefault="00697CFD">
            <w:pPr>
              <w:spacing w:after="0" w:line="240" w:lineRule="auto"/>
              <w:jc w:val="both"/>
              <w:rPr>
                <w:rFonts w:ascii="Times New Roman" w:eastAsia="Times New Roman" w:hAnsi="Times New Roman" w:cs="Times New Roman"/>
              </w:rPr>
            </w:pPr>
          </w:p>
        </w:tc>
        <w:tc>
          <w:tcPr>
            <w:tcW w:w="1875" w:type="dxa"/>
            <w:vMerge/>
          </w:tcPr>
          <w:p w14:paraId="5392FE2E" w14:textId="77777777" w:rsidR="00697CFD" w:rsidRDefault="00697CFD">
            <w:pPr>
              <w:spacing w:after="0" w:line="240" w:lineRule="auto"/>
              <w:jc w:val="both"/>
              <w:rPr>
                <w:rFonts w:ascii="Times New Roman" w:eastAsia="Times New Roman" w:hAnsi="Times New Roman" w:cs="Times New Roman"/>
              </w:rPr>
            </w:pPr>
          </w:p>
        </w:tc>
        <w:tc>
          <w:tcPr>
            <w:tcW w:w="1247" w:type="dxa"/>
            <w:vMerge/>
          </w:tcPr>
          <w:p w14:paraId="492DFCAF" w14:textId="77777777" w:rsidR="00697CFD" w:rsidRDefault="00697CFD">
            <w:pPr>
              <w:spacing w:after="0" w:line="240" w:lineRule="auto"/>
              <w:jc w:val="both"/>
              <w:rPr>
                <w:rFonts w:ascii="Times New Roman" w:eastAsia="Times New Roman" w:hAnsi="Times New Roman" w:cs="Times New Roman"/>
              </w:rPr>
            </w:pPr>
          </w:p>
        </w:tc>
        <w:tc>
          <w:tcPr>
            <w:tcW w:w="794" w:type="dxa"/>
            <w:vMerge/>
          </w:tcPr>
          <w:p w14:paraId="0443947A" w14:textId="77777777" w:rsidR="00697CFD" w:rsidRDefault="00697CFD">
            <w:pPr>
              <w:spacing w:after="0" w:line="240" w:lineRule="auto"/>
              <w:jc w:val="both"/>
              <w:rPr>
                <w:rFonts w:ascii="Times New Roman" w:eastAsia="Times New Roman" w:hAnsi="Times New Roman" w:cs="Times New Roman"/>
              </w:rPr>
            </w:pPr>
          </w:p>
        </w:tc>
        <w:tc>
          <w:tcPr>
            <w:tcW w:w="1191" w:type="dxa"/>
            <w:vMerge/>
          </w:tcPr>
          <w:p w14:paraId="2FA3CA10" w14:textId="77777777" w:rsidR="00697CFD" w:rsidRDefault="00697CFD">
            <w:pPr>
              <w:spacing w:after="0" w:line="240" w:lineRule="auto"/>
              <w:jc w:val="both"/>
              <w:rPr>
                <w:rFonts w:ascii="Times New Roman" w:eastAsia="Times New Roman" w:hAnsi="Times New Roman" w:cs="Times New Roman"/>
              </w:rPr>
            </w:pPr>
          </w:p>
        </w:tc>
        <w:tc>
          <w:tcPr>
            <w:tcW w:w="427" w:type="dxa"/>
          </w:tcPr>
          <w:p w14:paraId="398B9510"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w:t>
            </w:r>
          </w:p>
        </w:tc>
        <w:tc>
          <w:tcPr>
            <w:tcW w:w="854" w:type="dxa"/>
          </w:tcPr>
          <w:p w14:paraId="3AE26B11"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Сумма (руб. коп.)</w:t>
            </w:r>
          </w:p>
        </w:tc>
        <w:tc>
          <w:tcPr>
            <w:tcW w:w="1488" w:type="dxa"/>
            <w:vMerge/>
          </w:tcPr>
          <w:p w14:paraId="1B32465E" w14:textId="77777777" w:rsidR="00697CFD" w:rsidRDefault="00697CFD">
            <w:pPr>
              <w:spacing w:after="0" w:line="240" w:lineRule="auto"/>
              <w:jc w:val="both"/>
              <w:rPr>
                <w:rFonts w:ascii="Times New Roman" w:eastAsia="Times New Roman" w:hAnsi="Times New Roman" w:cs="Times New Roman"/>
              </w:rPr>
            </w:pPr>
          </w:p>
        </w:tc>
        <w:tc>
          <w:tcPr>
            <w:tcW w:w="1077" w:type="dxa"/>
            <w:vMerge/>
          </w:tcPr>
          <w:p w14:paraId="72C239CB" w14:textId="77777777" w:rsidR="00697CFD" w:rsidRDefault="00697CFD">
            <w:pPr>
              <w:spacing w:after="0" w:line="240" w:lineRule="auto"/>
              <w:jc w:val="both"/>
              <w:rPr>
                <w:rFonts w:ascii="Times New Roman" w:eastAsia="Times New Roman" w:hAnsi="Times New Roman" w:cs="Times New Roman"/>
              </w:rPr>
            </w:pPr>
          </w:p>
        </w:tc>
      </w:tr>
      <w:tr w:rsidR="00697CFD" w14:paraId="76D1A3C2" w14:textId="77777777">
        <w:trPr>
          <w:jc w:val="center"/>
        </w:trPr>
        <w:tc>
          <w:tcPr>
            <w:tcW w:w="504" w:type="dxa"/>
          </w:tcPr>
          <w:p w14:paraId="71BD5866" w14:textId="77777777" w:rsidR="00697CFD" w:rsidRDefault="00697CFD">
            <w:pPr>
              <w:suppressAutoHyphens/>
              <w:rPr>
                <w:rFonts w:ascii="Times New Roman" w:eastAsia="Arial" w:hAnsi="Times New Roman" w:cs="Times New Roman"/>
                <w:lang w:eastAsia="zh-CN" w:bidi="hi-IN"/>
              </w:rPr>
            </w:pPr>
          </w:p>
        </w:tc>
        <w:tc>
          <w:tcPr>
            <w:tcW w:w="1875" w:type="dxa"/>
          </w:tcPr>
          <w:p w14:paraId="07F5477B" w14:textId="77777777" w:rsidR="00697CFD" w:rsidRDefault="00697CFD">
            <w:pPr>
              <w:suppressAutoHyphens/>
              <w:rPr>
                <w:rFonts w:ascii="Times New Roman" w:eastAsia="Arial" w:hAnsi="Times New Roman" w:cs="Times New Roman"/>
                <w:lang w:eastAsia="zh-CN" w:bidi="hi-IN"/>
              </w:rPr>
            </w:pPr>
          </w:p>
        </w:tc>
        <w:tc>
          <w:tcPr>
            <w:tcW w:w="1247" w:type="dxa"/>
          </w:tcPr>
          <w:p w14:paraId="67C3E810" w14:textId="77777777" w:rsidR="00697CFD" w:rsidRDefault="00697CFD">
            <w:pPr>
              <w:suppressAutoHyphens/>
              <w:rPr>
                <w:rFonts w:ascii="Times New Roman" w:eastAsia="Arial" w:hAnsi="Times New Roman" w:cs="Times New Roman"/>
                <w:lang w:eastAsia="zh-CN" w:bidi="hi-IN"/>
              </w:rPr>
            </w:pPr>
          </w:p>
        </w:tc>
        <w:tc>
          <w:tcPr>
            <w:tcW w:w="794" w:type="dxa"/>
          </w:tcPr>
          <w:p w14:paraId="61AA985C" w14:textId="77777777" w:rsidR="00697CFD" w:rsidRDefault="00697CFD">
            <w:pPr>
              <w:suppressAutoHyphens/>
              <w:rPr>
                <w:rFonts w:ascii="Times New Roman" w:eastAsia="Arial" w:hAnsi="Times New Roman" w:cs="Times New Roman"/>
                <w:lang w:eastAsia="zh-CN" w:bidi="hi-IN"/>
              </w:rPr>
            </w:pPr>
          </w:p>
        </w:tc>
        <w:tc>
          <w:tcPr>
            <w:tcW w:w="1191" w:type="dxa"/>
          </w:tcPr>
          <w:p w14:paraId="68A3E67F" w14:textId="77777777" w:rsidR="00697CFD" w:rsidRDefault="00697CFD">
            <w:pPr>
              <w:suppressAutoHyphens/>
              <w:rPr>
                <w:rFonts w:ascii="Times New Roman" w:eastAsia="Arial" w:hAnsi="Times New Roman" w:cs="Times New Roman"/>
                <w:lang w:eastAsia="zh-CN" w:bidi="hi-IN"/>
              </w:rPr>
            </w:pPr>
          </w:p>
        </w:tc>
        <w:tc>
          <w:tcPr>
            <w:tcW w:w="427" w:type="dxa"/>
          </w:tcPr>
          <w:p w14:paraId="72CE979C" w14:textId="77777777" w:rsidR="00697CFD" w:rsidRDefault="00697CFD">
            <w:pPr>
              <w:suppressAutoHyphens/>
              <w:rPr>
                <w:rFonts w:ascii="Times New Roman" w:eastAsia="Arial" w:hAnsi="Times New Roman" w:cs="Times New Roman"/>
                <w:lang w:eastAsia="zh-CN" w:bidi="hi-IN"/>
              </w:rPr>
            </w:pPr>
          </w:p>
        </w:tc>
        <w:tc>
          <w:tcPr>
            <w:tcW w:w="854" w:type="dxa"/>
          </w:tcPr>
          <w:p w14:paraId="7A9B3713" w14:textId="77777777" w:rsidR="00697CFD" w:rsidRDefault="00697CFD">
            <w:pPr>
              <w:suppressAutoHyphens/>
              <w:rPr>
                <w:rFonts w:ascii="Times New Roman" w:eastAsia="Arial" w:hAnsi="Times New Roman" w:cs="Times New Roman"/>
                <w:lang w:eastAsia="zh-CN" w:bidi="hi-IN"/>
              </w:rPr>
            </w:pPr>
          </w:p>
        </w:tc>
        <w:tc>
          <w:tcPr>
            <w:tcW w:w="1488" w:type="dxa"/>
          </w:tcPr>
          <w:p w14:paraId="2F9CDA66" w14:textId="77777777" w:rsidR="00697CFD" w:rsidRDefault="00697CFD">
            <w:pPr>
              <w:suppressAutoHyphens/>
              <w:rPr>
                <w:rFonts w:ascii="Times New Roman" w:eastAsia="Arial" w:hAnsi="Times New Roman" w:cs="Times New Roman"/>
                <w:lang w:eastAsia="zh-CN" w:bidi="hi-IN"/>
              </w:rPr>
            </w:pPr>
          </w:p>
        </w:tc>
        <w:tc>
          <w:tcPr>
            <w:tcW w:w="1077" w:type="dxa"/>
          </w:tcPr>
          <w:p w14:paraId="2F7356B1" w14:textId="77777777" w:rsidR="00697CFD" w:rsidRDefault="00697CFD">
            <w:pPr>
              <w:suppressAutoHyphens/>
              <w:rPr>
                <w:rFonts w:ascii="Times New Roman" w:eastAsia="Arial" w:hAnsi="Times New Roman" w:cs="Times New Roman"/>
                <w:lang w:eastAsia="zh-CN" w:bidi="hi-IN"/>
              </w:rPr>
            </w:pPr>
          </w:p>
        </w:tc>
      </w:tr>
      <w:tr w:rsidR="00697CFD" w14:paraId="0FE78FD8" w14:textId="77777777">
        <w:trPr>
          <w:jc w:val="center"/>
        </w:trPr>
        <w:tc>
          <w:tcPr>
            <w:tcW w:w="504" w:type="dxa"/>
          </w:tcPr>
          <w:p w14:paraId="6384330C" w14:textId="77777777" w:rsidR="00697CFD" w:rsidRDefault="00697CFD">
            <w:pPr>
              <w:suppressAutoHyphens/>
              <w:rPr>
                <w:rFonts w:ascii="Times New Roman" w:eastAsia="Arial" w:hAnsi="Times New Roman" w:cs="Times New Roman"/>
                <w:lang w:eastAsia="zh-CN" w:bidi="hi-IN"/>
              </w:rPr>
            </w:pPr>
          </w:p>
        </w:tc>
        <w:tc>
          <w:tcPr>
            <w:tcW w:w="1875" w:type="dxa"/>
          </w:tcPr>
          <w:p w14:paraId="61A75103" w14:textId="77777777" w:rsidR="00697CFD" w:rsidRDefault="00697CFD">
            <w:pPr>
              <w:suppressAutoHyphens/>
              <w:rPr>
                <w:rFonts w:ascii="Times New Roman" w:eastAsia="Arial" w:hAnsi="Times New Roman" w:cs="Times New Roman"/>
                <w:lang w:eastAsia="zh-CN" w:bidi="hi-IN"/>
              </w:rPr>
            </w:pPr>
          </w:p>
        </w:tc>
        <w:tc>
          <w:tcPr>
            <w:tcW w:w="1247" w:type="dxa"/>
          </w:tcPr>
          <w:p w14:paraId="6ADBD161" w14:textId="77777777" w:rsidR="00697CFD" w:rsidRDefault="00697CFD">
            <w:pPr>
              <w:suppressAutoHyphens/>
              <w:rPr>
                <w:rFonts w:ascii="Times New Roman" w:eastAsia="Arial" w:hAnsi="Times New Roman" w:cs="Times New Roman"/>
                <w:lang w:eastAsia="zh-CN" w:bidi="hi-IN"/>
              </w:rPr>
            </w:pPr>
          </w:p>
        </w:tc>
        <w:tc>
          <w:tcPr>
            <w:tcW w:w="794" w:type="dxa"/>
          </w:tcPr>
          <w:p w14:paraId="0DFC68A8" w14:textId="77777777" w:rsidR="00697CFD" w:rsidRDefault="00697CFD">
            <w:pPr>
              <w:suppressAutoHyphens/>
              <w:rPr>
                <w:rFonts w:ascii="Times New Roman" w:eastAsia="Arial" w:hAnsi="Times New Roman" w:cs="Times New Roman"/>
                <w:lang w:eastAsia="zh-CN" w:bidi="hi-IN"/>
              </w:rPr>
            </w:pPr>
          </w:p>
        </w:tc>
        <w:tc>
          <w:tcPr>
            <w:tcW w:w="1191" w:type="dxa"/>
          </w:tcPr>
          <w:p w14:paraId="2747B698" w14:textId="77777777" w:rsidR="00697CFD" w:rsidRDefault="00697CFD">
            <w:pPr>
              <w:suppressAutoHyphens/>
              <w:rPr>
                <w:rFonts w:ascii="Times New Roman" w:eastAsia="Arial" w:hAnsi="Times New Roman" w:cs="Times New Roman"/>
                <w:lang w:eastAsia="zh-CN" w:bidi="hi-IN"/>
              </w:rPr>
            </w:pPr>
          </w:p>
        </w:tc>
        <w:tc>
          <w:tcPr>
            <w:tcW w:w="427" w:type="dxa"/>
          </w:tcPr>
          <w:p w14:paraId="0534BC97" w14:textId="77777777" w:rsidR="00697CFD" w:rsidRDefault="00697CFD">
            <w:pPr>
              <w:suppressAutoHyphens/>
              <w:rPr>
                <w:rFonts w:ascii="Times New Roman" w:eastAsia="Arial" w:hAnsi="Times New Roman" w:cs="Times New Roman"/>
                <w:lang w:eastAsia="zh-CN" w:bidi="hi-IN"/>
              </w:rPr>
            </w:pPr>
          </w:p>
        </w:tc>
        <w:tc>
          <w:tcPr>
            <w:tcW w:w="854" w:type="dxa"/>
          </w:tcPr>
          <w:p w14:paraId="53339863" w14:textId="77777777" w:rsidR="00697CFD" w:rsidRDefault="00697CFD">
            <w:pPr>
              <w:suppressAutoHyphens/>
              <w:rPr>
                <w:rFonts w:ascii="Times New Roman" w:eastAsia="Arial" w:hAnsi="Times New Roman" w:cs="Times New Roman"/>
                <w:lang w:eastAsia="zh-CN" w:bidi="hi-IN"/>
              </w:rPr>
            </w:pPr>
          </w:p>
        </w:tc>
        <w:tc>
          <w:tcPr>
            <w:tcW w:w="1488" w:type="dxa"/>
          </w:tcPr>
          <w:p w14:paraId="7D69FC42" w14:textId="77777777" w:rsidR="00697CFD" w:rsidRDefault="00697CFD">
            <w:pPr>
              <w:suppressAutoHyphens/>
              <w:rPr>
                <w:rFonts w:ascii="Times New Roman" w:eastAsia="Arial" w:hAnsi="Times New Roman" w:cs="Times New Roman"/>
                <w:lang w:eastAsia="zh-CN" w:bidi="hi-IN"/>
              </w:rPr>
            </w:pPr>
          </w:p>
        </w:tc>
        <w:tc>
          <w:tcPr>
            <w:tcW w:w="1077" w:type="dxa"/>
          </w:tcPr>
          <w:p w14:paraId="65FF5833" w14:textId="77777777" w:rsidR="00697CFD" w:rsidRDefault="00697CFD">
            <w:pPr>
              <w:suppressAutoHyphens/>
              <w:rPr>
                <w:rFonts w:ascii="Times New Roman" w:eastAsia="Arial" w:hAnsi="Times New Roman" w:cs="Times New Roman"/>
                <w:lang w:eastAsia="zh-CN" w:bidi="hi-IN"/>
              </w:rPr>
            </w:pPr>
          </w:p>
        </w:tc>
      </w:tr>
      <w:tr w:rsidR="00697CFD" w14:paraId="4AE08237" w14:textId="77777777">
        <w:trPr>
          <w:jc w:val="center"/>
        </w:trPr>
        <w:tc>
          <w:tcPr>
            <w:tcW w:w="2379" w:type="dxa"/>
            <w:gridSpan w:val="2"/>
          </w:tcPr>
          <w:p w14:paraId="418619DA"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Итого:</w:t>
            </w:r>
          </w:p>
        </w:tc>
        <w:tc>
          <w:tcPr>
            <w:tcW w:w="1247" w:type="dxa"/>
          </w:tcPr>
          <w:p w14:paraId="509A8581" w14:textId="77777777" w:rsidR="00697CFD" w:rsidRDefault="00697CFD">
            <w:pPr>
              <w:suppressAutoHyphens/>
              <w:rPr>
                <w:rFonts w:ascii="Times New Roman" w:eastAsia="Arial" w:hAnsi="Times New Roman" w:cs="Times New Roman"/>
                <w:lang w:eastAsia="zh-CN" w:bidi="hi-IN"/>
              </w:rPr>
            </w:pPr>
          </w:p>
        </w:tc>
        <w:tc>
          <w:tcPr>
            <w:tcW w:w="794" w:type="dxa"/>
          </w:tcPr>
          <w:p w14:paraId="53008060" w14:textId="77777777" w:rsidR="00697CFD" w:rsidRDefault="00697CFD">
            <w:pPr>
              <w:suppressAutoHyphens/>
              <w:rPr>
                <w:rFonts w:ascii="Times New Roman" w:eastAsia="Arial" w:hAnsi="Times New Roman" w:cs="Times New Roman"/>
                <w:lang w:eastAsia="zh-CN" w:bidi="hi-IN"/>
              </w:rPr>
            </w:pPr>
          </w:p>
        </w:tc>
        <w:tc>
          <w:tcPr>
            <w:tcW w:w="1191" w:type="dxa"/>
          </w:tcPr>
          <w:p w14:paraId="5549CCE6" w14:textId="77777777" w:rsidR="00697CFD" w:rsidRDefault="00697CFD">
            <w:pPr>
              <w:suppressAutoHyphens/>
              <w:rPr>
                <w:rFonts w:ascii="Times New Roman" w:eastAsia="Arial" w:hAnsi="Times New Roman" w:cs="Times New Roman"/>
                <w:lang w:eastAsia="zh-CN" w:bidi="hi-IN"/>
              </w:rPr>
            </w:pPr>
          </w:p>
        </w:tc>
        <w:tc>
          <w:tcPr>
            <w:tcW w:w="427" w:type="dxa"/>
          </w:tcPr>
          <w:p w14:paraId="0B466E39" w14:textId="77777777" w:rsidR="00697CFD" w:rsidRDefault="00697CFD">
            <w:pPr>
              <w:suppressAutoHyphens/>
              <w:rPr>
                <w:rFonts w:ascii="Times New Roman" w:eastAsia="Arial" w:hAnsi="Times New Roman" w:cs="Times New Roman"/>
                <w:lang w:eastAsia="zh-CN" w:bidi="hi-IN"/>
              </w:rPr>
            </w:pPr>
          </w:p>
        </w:tc>
        <w:tc>
          <w:tcPr>
            <w:tcW w:w="854" w:type="dxa"/>
          </w:tcPr>
          <w:p w14:paraId="27FF2BF1" w14:textId="77777777" w:rsidR="00697CFD" w:rsidRDefault="00697CFD">
            <w:pPr>
              <w:suppressAutoHyphens/>
              <w:rPr>
                <w:rFonts w:ascii="Times New Roman" w:eastAsia="Arial" w:hAnsi="Times New Roman" w:cs="Times New Roman"/>
                <w:lang w:eastAsia="zh-CN" w:bidi="hi-IN"/>
              </w:rPr>
            </w:pPr>
          </w:p>
        </w:tc>
        <w:tc>
          <w:tcPr>
            <w:tcW w:w="1488" w:type="dxa"/>
          </w:tcPr>
          <w:p w14:paraId="03458EFA" w14:textId="77777777" w:rsidR="00697CFD" w:rsidRDefault="00697CFD">
            <w:pPr>
              <w:suppressAutoHyphens/>
              <w:rPr>
                <w:rFonts w:ascii="Times New Roman" w:eastAsia="Arial" w:hAnsi="Times New Roman" w:cs="Times New Roman"/>
                <w:lang w:eastAsia="zh-CN" w:bidi="hi-IN"/>
              </w:rPr>
            </w:pPr>
          </w:p>
        </w:tc>
        <w:tc>
          <w:tcPr>
            <w:tcW w:w="1077" w:type="dxa"/>
          </w:tcPr>
          <w:p w14:paraId="1E8AB8CE" w14:textId="77777777" w:rsidR="00697CFD" w:rsidRDefault="00697CFD">
            <w:pPr>
              <w:suppressAutoHyphens/>
              <w:rPr>
                <w:rFonts w:ascii="Times New Roman" w:eastAsia="Arial" w:hAnsi="Times New Roman" w:cs="Times New Roman"/>
                <w:lang w:eastAsia="zh-CN" w:bidi="hi-IN"/>
              </w:rPr>
            </w:pPr>
          </w:p>
        </w:tc>
      </w:tr>
    </w:tbl>
    <w:p w14:paraId="21F05E7C"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697CFD" w14:paraId="3541D6F8" w14:textId="77777777">
        <w:trPr>
          <w:jc w:val="center"/>
        </w:trPr>
        <w:tc>
          <w:tcPr>
            <w:tcW w:w="1134" w:type="dxa"/>
            <w:tcBorders>
              <w:top w:val="nil"/>
              <w:left w:val="nil"/>
              <w:bottom w:val="nil"/>
              <w:right w:val="nil"/>
            </w:tcBorders>
            <w:vAlign w:val="bottom"/>
          </w:tcPr>
          <w:p w14:paraId="1D65811B" w14:textId="77777777" w:rsidR="00697CFD" w:rsidRDefault="00B602D1">
            <w:pPr>
              <w:suppressAutoHyphens/>
              <w:ind w:firstLine="283"/>
              <w:rPr>
                <w:rFonts w:ascii="Times New Roman" w:eastAsia="Arial" w:hAnsi="Times New Roman" w:cs="Times New Roman"/>
                <w:lang w:eastAsia="zh-CN" w:bidi="hi-IN"/>
              </w:rPr>
            </w:pPr>
            <w:r>
              <w:rPr>
                <w:rFonts w:ascii="Times New Roman" w:eastAsia="Arial" w:hAnsi="Times New Roman" w:cs="Times New Roman"/>
                <w:lang w:eastAsia="zh-CN" w:bidi="hi-IN"/>
              </w:rPr>
              <w:t>Итого:</w:t>
            </w:r>
          </w:p>
        </w:tc>
        <w:tc>
          <w:tcPr>
            <w:tcW w:w="6799" w:type="dxa"/>
            <w:tcBorders>
              <w:top w:val="nil"/>
              <w:left w:val="nil"/>
              <w:bottom w:val="single" w:sz="4" w:space="0" w:color="auto"/>
              <w:right w:val="nil"/>
            </w:tcBorders>
          </w:tcPr>
          <w:p w14:paraId="5A16BC47" w14:textId="77777777" w:rsidR="00697CFD" w:rsidRDefault="00697CFD">
            <w:pPr>
              <w:suppressAutoHyphens/>
              <w:rPr>
                <w:rFonts w:ascii="Times New Roman" w:eastAsia="Arial" w:hAnsi="Times New Roman" w:cs="Times New Roman"/>
                <w:lang w:eastAsia="zh-CN" w:bidi="hi-IN"/>
              </w:rPr>
            </w:pPr>
          </w:p>
        </w:tc>
      </w:tr>
      <w:tr w:rsidR="00697CFD" w14:paraId="59927FDB" w14:textId="77777777">
        <w:trPr>
          <w:jc w:val="center"/>
        </w:trPr>
        <w:tc>
          <w:tcPr>
            <w:tcW w:w="1134" w:type="dxa"/>
            <w:tcBorders>
              <w:top w:val="nil"/>
              <w:left w:val="nil"/>
              <w:bottom w:val="nil"/>
              <w:right w:val="nil"/>
            </w:tcBorders>
          </w:tcPr>
          <w:p w14:paraId="39E0C681" w14:textId="77777777" w:rsidR="00697CFD" w:rsidRDefault="00697CFD">
            <w:pPr>
              <w:suppressAutoHyphens/>
              <w:rPr>
                <w:rFonts w:ascii="Times New Roman" w:eastAsia="Arial" w:hAnsi="Times New Roman" w:cs="Times New Roman"/>
                <w:lang w:eastAsia="zh-CN" w:bidi="hi-IN"/>
              </w:rPr>
            </w:pPr>
          </w:p>
        </w:tc>
        <w:tc>
          <w:tcPr>
            <w:tcW w:w="6799" w:type="dxa"/>
            <w:tcBorders>
              <w:top w:val="single" w:sz="4" w:space="0" w:color="auto"/>
              <w:left w:val="nil"/>
              <w:bottom w:val="nil"/>
              <w:right w:val="nil"/>
            </w:tcBorders>
          </w:tcPr>
          <w:p w14:paraId="7F2C179B"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(сумма прописью)</w:t>
            </w:r>
          </w:p>
        </w:tc>
      </w:tr>
    </w:tbl>
    <w:p w14:paraId="643FD9C9"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97CFD" w14:paraId="35C5E75D" w14:textId="77777777">
        <w:trPr>
          <w:jc w:val="center"/>
        </w:trPr>
        <w:tc>
          <w:tcPr>
            <w:tcW w:w="2880" w:type="dxa"/>
            <w:tcBorders>
              <w:top w:val="nil"/>
              <w:left w:val="nil"/>
              <w:bottom w:val="nil"/>
              <w:right w:val="nil"/>
            </w:tcBorders>
          </w:tcPr>
          <w:p w14:paraId="0092DD13"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Заказчика</w:t>
            </w:r>
          </w:p>
        </w:tc>
        <w:tc>
          <w:tcPr>
            <w:tcW w:w="2150" w:type="dxa"/>
            <w:tcBorders>
              <w:top w:val="nil"/>
              <w:left w:val="nil"/>
              <w:bottom w:val="nil"/>
              <w:right w:val="nil"/>
            </w:tcBorders>
          </w:tcPr>
          <w:p w14:paraId="1D37C858"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000D926B" w14:textId="77777777" w:rsidR="00697CFD" w:rsidRDefault="00697CFD">
            <w:pPr>
              <w:spacing w:after="0" w:line="240" w:lineRule="auto"/>
              <w:jc w:val="both"/>
              <w:rPr>
                <w:rFonts w:ascii="Times New Roman" w:eastAsia="Times New Roman" w:hAnsi="Times New Roman" w:cs="Times New Roman"/>
              </w:rPr>
            </w:pPr>
          </w:p>
          <w:p w14:paraId="23B6C590" w14:textId="77777777" w:rsidR="00697CFD" w:rsidRDefault="00697CFD">
            <w:pPr>
              <w:spacing w:after="0" w:line="240" w:lineRule="auto"/>
              <w:jc w:val="both"/>
              <w:rPr>
                <w:rFonts w:ascii="Times New Roman" w:eastAsia="Times New Roman" w:hAnsi="Times New Roman" w:cs="Times New Roman"/>
              </w:rPr>
            </w:pPr>
          </w:p>
        </w:tc>
      </w:tr>
      <w:tr w:rsidR="00697CFD" w14:paraId="27EB6CBB" w14:textId="77777777">
        <w:trPr>
          <w:jc w:val="center"/>
        </w:trPr>
        <w:tc>
          <w:tcPr>
            <w:tcW w:w="2880" w:type="dxa"/>
            <w:tcBorders>
              <w:top w:val="nil"/>
              <w:left w:val="nil"/>
              <w:bottom w:val="nil"/>
              <w:right w:val="nil"/>
            </w:tcBorders>
          </w:tcPr>
          <w:p w14:paraId="0449B38B"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1A7981B6"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4271EF05"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 / /</w:t>
            </w:r>
          </w:p>
        </w:tc>
      </w:tr>
      <w:tr w:rsidR="00697CFD" w14:paraId="1FE0733A" w14:textId="77777777">
        <w:trPr>
          <w:jc w:val="center"/>
        </w:trPr>
        <w:tc>
          <w:tcPr>
            <w:tcW w:w="2880" w:type="dxa"/>
            <w:tcBorders>
              <w:top w:val="nil"/>
              <w:left w:val="nil"/>
              <w:bottom w:val="nil"/>
              <w:right w:val="nil"/>
            </w:tcBorders>
          </w:tcPr>
          <w:p w14:paraId="0DB71A94"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44834EAC"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7C6DEB15"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638CCB61" w14:textId="77777777">
        <w:trPr>
          <w:jc w:val="center"/>
        </w:trPr>
        <w:tc>
          <w:tcPr>
            <w:tcW w:w="2880" w:type="dxa"/>
            <w:tcBorders>
              <w:top w:val="nil"/>
              <w:left w:val="nil"/>
              <w:bottom w:val="nil"/>
              <w:right w:val="nil"/>
            </w:tcBorders>
          </w:tcPr>
          <w:p w14:paraId="00B12F72"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2875E4CF"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4DD79C1C"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w:t>
            </w:r>
          </w:p>
        </w:tc>
      </w:tr>
      <w:tr w:rsidR="00697CFD" w14:paraId="3DE30EEE" w14:textId="77777777">
        <w:trPr>
          <w:jc w:val="center"/>
        </w:trPr>
        <w:tc>
          <w:tcPr>
            <w:tcW w:w="2880" w:type="dxa"/>
            <w:tcBorders>
              <w:top w:val="nil"/>
              <w:left w:val="nil"/>
              <w:bottom w:val="nil"/>
              <w:right w:val="nil"/>
            </w:tcBorders>
          </w:tcPr>
          <w:p w14:paraId="2B632B4C"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1680BB09"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6393F320" w14:textId="77777777" w:rsidR="00697CFD" w:rsidRDefault="00697CFD">
            <w:pPr>
              <w:suppressAutoHyphens/>
              <w:rPr>
                <w:rFonts w:ascii="Times New Roman" w:eastAsia="Arial" w:hAnsi="Times New Roman" w:cs="Times New Roman"/>
                <w:lang w:eastAsia="zh-CN" w:bidi="hi-IN"/>
              </w:rPr>
            </w:pPr>
          </w:p>
        </w:tc>
      </w:tr>
      <w:tr w:rsidR="00697CFD" w14:paraId="4F1E3A96" w14:textId="77777777">
        <w:trPr>
          <w:jc w:val="center"/>
        </w:trPr>
        <w:tc>
          <w:tcPr>
            <w:tcW w:w="2880" w:type="dxa"/>
            <w:tcBorders>
              <w:top w:val="nil"/>
              <w:left w:val="nil"/>
              <w:bottom w:val="nil"/>
              <w:right w:val="nil"/>
            </w:tcBorders>
            <w:vAlign w:val="bottom"/>
          </w:tcPr>
          <w:p w14:paraId="4AC0A76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Исполнителя</w:t>
            </w:r>
          </w:p>
        </w:tc>
        <w:tc>
          <w:tcPr>
            <w:tcW w:w="2150" w:type="dxa"/>
            <w:tcBorders>
              <w:top w:val="nil"/>
              <w:left w:val="nil"/>
              <w:bottom w:val="nil"/>
              <w:right w:val="nil"/>
            </w:tcBorders>
          </w:tcPr>
          <w:p w14:paraId="5BE35703"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3B8DEF33"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w:t>
            </w:r>
          </w:p>
        </w:tc>
      </w:tr>
      <w:tr w:rsidR="00697CFD" w14:paraId="3691CE44" w14:textId="77777777">
        <w:trPr>
          <w:jc w:val="center"/>
        </w:trPr>
        <w:tc>
          <w:tcPr>
            <w:tcW w:w="2880" w:type="dxa"/>
            <w:tcBorders>
              <w:top w:val="nil"/>
              <w:left w:val="nil"/>
              <w:bottom w:val="nil"/>
              <w:right w:val="nil"/>
            </w:tcBorders>
          </w:tcPr>
          <w:p w14:paraId="55BA7C22"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6E3916EA"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1F3104CC"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w:t>
            </w:r>
          </w:p>
        </w:tc>
      </w:tr>
      <w:tr w:rsidR="00697CFD" w14:paraId="02205E01" w14:textId="77777777">
        <w:trPr>
          <w:jc w:val="center"/>
        </w:trPr>
        <w:tc>
          <w:tcPr>
            <w:tcW w:w="2880" w:type="dxa"/>
            <w:tcBorders>
              <w:top w:val="nil"/>
              <w:left w:val="nil"/>
              <w:bottom w:val="nil"/>
              <w:right w:val="nil"/>
            </w:tcBorders>
          </w:tcPr>
          <w:p w14:paraId="12A2DD79"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0D172B79"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4CEB837E"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2B074442" w14:textId="77777777">
        <w:trPr>
          <w:jc w:val="center"/>
        </w:trPr>
        <w:tc>
          <w:tcPr>
            <w:tcW w:w="2880" w:type="dxa"/>
            <w:tcBorders>
              <w:top w:val="nil"/>
              <w:left w:val="nil"/>
              <w:bottom w:val="nil"/>
              <w:right w:val="nil"/>
            </w:tcBorders>
          </w:tcPr>
          <w:p w14:paraId="2EC30F0D"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0C253288" w14:textId="77777777" w:rsidR="00697CFD" w:rsidRDefault="00697CFD">
            <w:pPr>
              <w:suppressAutoHyphens/>
              <w:rPr>
                <w:rFonts w:ascii="Times New Roman" w:eastAsia="Arial" w:hAnsi="Times New Roman" w:cs="Times New Roman"/>
                <w:lang w:eastAsia="zh-CN" w:bidi="hi-IN"/>
              </w:rPr>
            </w:pPr>
          </w:p>
        </w:tc>
        <w:tc>
          <w:tcPr>
            <w:tcW w:w="4025" w:type="dxa"/>
            <w:tcBorders>
              <w:top w:val="nil"/>
              <w:left w:val="nil"/>
              <w:bottom w:val="nil"/>
              <w:right w:val="nil"/>
            </w:tcBorders>
            <w:vAlign w:val="bottom"/>
          </w:tcPr>
          <w:p w14:paraId="0A10367E"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 (при наличии)</w:t>
            </w:r>
          </w:p>
        </w:tc>
      </w:tr>
    </w:tbl>
    <w:p w14:paraId="50D27290" w14:textId="77777777" w:rsidR="00697CFD" w:rsidRDefault="00697CFD">
      <w:pPr>
        <w:suppressAutoHyphens/>
        <w:jc w:val="both"/>
        <w:rPr>
          <w:rFonts w:ascii="Times New Roman" w:eastAsia="Arial" w:hAnsi="Times New Roman" w:cs="Times New Roman"/>
          <w:lang w:eastAsia="zh-CN" w:bidi="hi-IN"/>
        </w:rPr>
      </w:pPr>
    </w:p>
    <w:p w14:paraId="3481EF4E" w14:textId="77777777" w:rsidR="00697CFD" w:rsidRDefault="00B602D1">
      <w:pPr>
        <w:suppressAutoHyphens/>
        <w:ind w:firstLine="540"/>
        <w:jc w:val="both"/>
        <w:rPr>
          <w:rFonts w:ascii="Times New Roman" w:eastAsia="Arial" w:hAnsi="Times New Roman" w:cs="Times New Roman"/>
          <w:lang w:eastAsia="zh-CN" w:bidi="hi-IN"/>
        </w:rPr>
      </w:pPr>
      <w:bookmarkStart w:id="9" w:name="P507"/>
      <w:bookmarkEnd w:id="9"/>
      <w:r>
        <w:rPr>
          <w:rFonts w:ascii="Times New Roman" w:eastAsia="Arial" w:hAnsi="Times New Roman" w:cs="Times New Roman"/>
          <w:lang w:eastAsia="zh-CN" w:bidi="hi-IN"/>
        </w:rPr>
        <w:t>&lt;1&gt;</w:t>
      </w:r>
      <w:bookmarkStart w:id="10" w:name="P508"/>
      <w:bookmarkEnd w:id="10"/>
      <w:r>
        <w:rPr>
          <w:rFonts w:ascii="Times New Roman" w:eastAsia="Arial" w:hAnsi="Times New Roman" w:cs="Times New Roman"/>
          <w:lang w:eastAsia="zh-CN" w:bidi="hi-IN"/>
        </w:rPr>
        <w:t xml:space="preserve"> Переменное условие для Исполнителя с общим режимом налогообложения.</w:t>
      </w:r>
    </w:p>
    <w:p w14:paraId="77C659E0" w14:textId="77777777" w:rsidR="00697CFD" w:rsidRDefault="00697CFD">
      <w:pPr>
        <w:suppressAutoHyphens/>
        <w:jc w:val="both"/>
        <w:rPr>
          <w:rFonts w:ascii="Times New Roman" w:eastAsia="Arial" w:hAnsi="Times New Roman" w:cs="Times New Roman"/>
          <w:lang w:eastAsia="zh-CN" w:bidi="hi-IN"/>
        </w:rPr>
      </w:pPr>
    </w:p>
    <w:p w14:paraId="0F72DEB7" w14:textId="77777777" w:rsidR="00697CFD" w:rsidRDefault="00697CFD">
      <w:pPr>
        <w:suppressAutoHyphens/>
        <w:jc w:val="both"/>
        <w:rPr>
          <w:rFonts w:ascii="Times New Roman" w:eastAsia="Arial" w:hAnsi="Times New Roman" w:cs="Times New Roman"/>
          <w:lang w:eastAsia="zh-CN" w:bidi="hi-IN"/>
        </w:rPr>
      </w:pPr>
    </w:p>
    <w:p w14:paraId="44D6BB2B" w14:textId="77777777" w:rsidR="00697CFD" w:rsidRDefault="00697CFD">
      <w:pPr>
        <w:suppressAutoHyphens/>
        <w:jc w:val="both"/>
        <w:rPr>
          <w:rFonts w:ascii="Times New Roman" w:eastAsia="Arial" w:hAnsi="Times New Roman" w:cs="Times New Roman"/>
          <w:lang w:eastAsia="zh-CN" w:bidi="hi-IN"/>
        </w:rPr>
      </w:pPr>
    </w:p>
    <w:p w14:paraId="7CD72C4C" w14:textId="77777777" w:rsidR="00697CFD" w:rsidRDefault="00697CFD">
      <w:pPr>
        <w:suppressAutoHyphens/>
        <w:jc w:val="right"/>
        <w:outlineLvl w:val="1"/>
        <w:rPr>
          <w:rFonts w:ascii="Times New Roman" w:eastAsia="Arial" w:hAnsi="Times New Roman" w:cs="Times New Roman"/>
          <w:lang w:eastAsia="zh-CN" w:bidi="hi-IN"/>
        </w:rPr>
      </w:pPr>
    </w:p>
    <w:p w14:paraId="65CB4AFB" w14:textId="77777777" w:rsidR="00697CFD" w:rsidRDefault="00697CFD">
      <w:pPr>
        <w:suppressAutoHyphens/>
        <w:jc w:val="right"/>
        <w:outlineLvl w:val="1"/>
        <w:rPr>
          <w:rFonts w:ascii="Times New Roman" w:eastAsia="Arial" w:hAnsi="Times New Roman" w:cs="Times New Roman"/>
          <w:lang w:eastAsia="zh-CN" w:bidi="hi-IN"/>
        </w:rPr>
      </w:pPr>
    </w:p>
    <w:p w14:paraId="43086443" w14:textId="77777777" w:rsidR="00697CFD" w:rsidRDefault="00B602D1">
      <w:pPr>
        <w:spacing w:after="0" w:line="240" w:lineRule="auto"/>
        <w:rPr>
          <w:rFonts w:ascii="Times New Roman" w:eastAsia="Arial" w:hAnsi="Times New Roman" w:cs="Times New Roman"/>
          <w:lang w:eastAsia="zh-CN" w:bidi="hi-IN"/>
        </w:rPr>
      </w:pPr>
      <w:r>
        <w:rPr>
          <w:rFonts w:ascii="Times New Roman" w:eastAsia="Times New Roman" w:hAnsi="Times New Roman" w:cs="Times New Roman"/>
        </w:rPr>
        <w:br w:type="page"/>
      </w:r>
    </w:p>
    <w:p w14:paraId="33FB3974" w14:textId="77777777" w:rsidR="00697CFD" w:rsidRDefault="00B602D1">
      <w:pPr>
        <w:suppressAutoHyphens/>
        <w:jc w:val="right"/>
        <w:outlineLvl w:val="1"/>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Приложение N 2</w:t>
      </w:r>
    </w:p>
    <w:p w14:paraId="47D7EC2F"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к договору</w:t>
      </w:r>
    </w:p>
    <w:p w14:paraId="418CA722"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N __ от "__" ___ 20__ г.</w:t>
      </w:r>
    </w:p>
    <w:p w14:paraId="78159D69" w14:textId="77777777" w:rsidR="0010609B" w:rsidRPr="0010609B" w:rsidRDefault="0010609B" w:rsidP="0010609B">
      <w:pPr>
        <w:spacing w:after="0" w:line="240" w:lineRule="auto"/>
        <w:ind w:right="-427"/>
        <w:jc w:val="center"/>
        <w:rPr>
          <w:rFonts w:ascii="Times New Roman" w:eastAsia="Times New Roman" w:hAnsi="Times New Roman" w:cs="Times New Roman"/>
          <w:b/>
        </w:rPr>
      </w:pPr>
      <w:r w:rsidRPr="0010609B">
        <w:rPr>
          <w:rFonts w:ascii="Times New Roman" w:eastAsia="Times New Roman" w:hAnsi="Times New Roman" w:cs="Times New Roman"/>
          <w:b/>
        </w:rPr>
        <w:t>ТЕХНИЧЕСКОЕ ЗАДАНИЕ</w:t>
      </w:r>
    </w:p>
    <w:p w14:paraId="7044C651" w14:textId="77777777" w:rsidR="0010609B" w:rsidRPr="0010609B" w:rsidRDefault="0010609B" w:rsidP="0010609B">
      <w:pPr>
        <w:spacing w:after="0" w:line="240" w:lineRule="auto"/>
        <w:ind w:left="2832" w:right="-427" w:hanging="3825"/>
        <w:jc w:val="center"/>
        <w:rPr>
          <w:rFonts w:ascii="Times New Roman" w:eastAsia="Times New Roman" w:hAnsi="Times New Roman" w:cs="Times New Roman"/>
          <w:b/>
        </w:rPr>
      </w:pPr>
    </w:p>
    <w:p w14:paraId="19791753" w14:textId="1D61ADCD" w:rsidR="0010609B" w:rsidRPr="0010609B" w:rsidRDefault="0010609B" w:rsidP="0010609B">
      <w:pPr>
        <w:spacing w:after="0" w:line="240" w:lineRule="auto"/>
        <w:jc w:val="center"/>
        <w:outlineLvl w:val="2"/>
        <w:rPr>
          <w:rFonts w:ascii="Times New Roman" w:eastAsia="Times New Roman" w:hAnsi="Times New Roman" w:cs="Times New Roman"/>
          <w:b/>
          <w:bCs/>
        </w:rPr>
      </w:pPr>
      <w:r w:rsidRPr="0010609B">
        <w:rPr>
          <w:rFonts w:ascii="Times New Roman" w:eastAsia="Times New Roman" w:hAnsi="Times New Roman" w:cs="Times New Roman"/>
          <w:b/>
        </w:rPr>
        <w:t>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p w14:paraId="55809568" w14:textId="77777777" w:rsidR="0010609B" w:rsidRPr="0010609B" w:rsidRDefault="0010609B" w:rsidP="0010609B">
      <w:pPr>
        <w:spacing w:after="0" w:line="240" w:lineRule="auto"/>
        <w:jc w:val="center"/>
        <w:rPr>
          <w:rFonts w:ascii="Times New Roman" w:eastAsia="Times New Roman" w:hAnsi="Times New Roman" w:cs="Times New Roman"/>
          <w:b/>
        </w:rPr>
      </w:pPr>
    </w:p>
    <w:p w14:paraId="40F090D8" w14:textId="77777777" w:rsidR="0010609B" w:rsidRPr="0010609B" w:rsidRDefault="0010609B" w:rsidP="0010609B">
      <w:pPr>
        <w:spacing w:after="0" w:line="240" w:lineRule="auto"/>
        <w:ind w:firstLine="567"/>
        <w:rPr>
          <w:rFonts w:ascii="Times New Roman" w:eastAsia="Times New Roman" w:hAnsi="Times New Roman" w:cs="Times New Roman"/>
          <w:b/>
        </w:rPr>
      </w:pPr>
      <w:r w:rsidRPr="0010609B">
        <w:rPr>
          <w:rFonts w:ascii="Times New Roman" w:eastAsia="Times New Roman" w:hAnsi="Times New Roman" w:cs="Times New Roman"/>
          <w:b/>
        </w:rPr>
        <w:t xml:space="preserve">1. Описание объекта закупки: </w:t>
      </w:r>
    </w:p>
    <w:p w14:paraId="67F1950B" w14:textId="47555E0D" w:rsidR="0010609B" w:rsidRPr="0010609B" w:rsidRDefault="0010609B" w:rsidP="0010609B">
      <w:pPr>
        <w:spacing w:after="0" w:line="240" w:lineRule="auto"/>
        <w:ind w:firstLine="567"/>
        <w:rPr>
          <w:rFonts w:ascii="Times New Roman" w:eastAsia="Times New Roman" w:hAnsi="Times New Roman" w:cs="Times New Roman"/>
          <w:b/>
        </w:rPr>
      </w:pPr>
      <w:r w:rsidRPr="0010609B">
        <w:rPr>
          <w:rFonts w:ascii="Times New Roman" w:eastAsia="Times New Roman" w:hAnsi="Times New Roman" w:cs="Times New Roman"/>
        </w:rPr>
        <w:t xml:space="preserve">1.1. </w:t>
      </w:r>
      <w:r w:rsidRPr="0010609B">
        <w:rPr>
          <w:rFonts w:ascii="Times New Roman" w:eastAsia="Times New Roman" w:hAnsi="Times New Roman" w:cs="Times New Roman"/>
          <w:bdr w:val="none" w:sz="0" w:space="0" w:color="auto" w:frame="1"/>
        </w:rPr>
        <w:t xml:space="preserve">Объектом закупки является право заключения договора на </w:t>
      </w:r>
      <w:r w:rsidRPr="0010609B">
        <w:rPr>
          <w:rFonts w:ascii="Times New Roman" w:eastAsia="Times New Roman" w:hAnsi="Times New Roman" w:cs="Times New Roman"/>
        </w:rPr>
        <w:t>оказание услуг по охране и обеспечению внутриобъектового и пропускного режимов в Муниципальном автономном образовательном учреждении «Центр дополнительного образования».</w:t>
      </w:r>
    </w:p>
    <w:p w14:paraId="39EFBA63" w14:textId="77777777" w:rsidR="0010609B" w:rsidRPr="0010609B" w:rsidRDefault="0010609B" w:rsidP="0010609B">
      <w:pPr>
        <w:tabs>
          <w:tab w:val="left" w:pos="1364"/>
        </w:tabs>
        <w:kinsoku w:val="0"/>
        <w:overflowPunct w:val="0"/>
        <w:autoSpaceDE w:val="0"/>
        <w:autoSpaceDN w:val="0"/>
        <w:adjustRightInd w:val="0"/>
        <w:spacing w:after="0" w:line="242" w:lineRule="auto"/>
        <w:ind w:right="105" w:firstLine="567"/>
        <w:rPr>
          <w:rFonts w:ascii="Times New Roman" w:eastAsia="Calibri" w:hAnsi="Times New Roman" w:cs="Times New Roman"/>
          <w:lang w:eastAsia="en-US"/>
        </w:rPr>
      </w:pPr>
      <w:r w:rsidRPr="0010609B">
        <w:rPr>
          <w:rFonts w:ascii="Times New Roman" w:eastAsia="Calibri" w:hAnsi="Times New Roman" w:cs="Times New Roman"/>
          <w:b/>
          <w:lang w:eastAsia="en-US"/>
        </w:rPr>
        <w:t>2. Срок оказания услуг:</w:t>
      </w:r>
      <w:r w:rsidRPr="0010609B">
        <w:rPr>
          <w:rFonts w:ascii="Times New Roman" w:eastAsia="Calibri" w:hAnsi="Times New Roman" w:cs="Times New Roman"/>
          <w:lang w:eastAsia="en-US"/>
        </w:rPr>
        <w:t xml:space="preserve"> </w:t>
      </w:r>
      <w:r w:rsidRPr="0010609B">
        <w:rPr>
          <w:rFonts w:ascii="Times New Roman" w:eastAsia="Times New Roman" w:hAnsi="Times New Roman" w:cs="Times New Roman"/>
        </w:rPr>
        <w:t>с 01.06.2025 года по 31.12.2025 года 24:00 часов</w:t>
      </w:r>
    </w:p>
    <w:p w14:paraId="3CCE3750" w14:textId="77777777" w:rsidR="0010609B" w:rsidRPr="0010609B" w:rsidRDefault="0010609B" w:rsidP="0010609B">
      <w:pPr>
        <w:tabs>
          <w:tab w:val="left" w:pos="1364"/>
        </w:tabs>
        <w:kinsoku w:val="0"/>
        <w:overflowPunct w:val="0"/>
        <w:autoSpaceDE w:val="0"/>
        <w:autoSpaceDN w:val="0"/>
        <w:adjustRightInd w:val="0"/>
        <w:spacing w:after="0" w:line="242" w:lineRule="auto"/>
        <w:ind w:right="105" w:firstLine="567"/>
        <w:jc w:val="both"/>
        <w:rPr>
          <w:rFonts w:ascii="Times New Roman" w:eastAsia="Times New Roman" w:hAnsi="Times New Roman" w:cs="Times New Roman"/>
          <w:b/>
        </w:rPr>
      </w:pPr>
      <w:r w:rsidRPr="0010609B">
        <w:rPr>
          <w:rFonts w:ascii="Times New Roman" w:eastAsia="Times New Roman" w:hAnsi="Times New Roman" w:cs="Times New Roman"/>
          <w:b/>
        </w:rPr>
        <w:t>3. Требования к качеству услуг, к их техническим и функциональным и эксплуатационным характеристикам:</w:t>
      </w:r>
    </w:p>
    <w:p w14:paraId="4E2CDF9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3.1.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2A8B64E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40AB983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Перечень разрешенных видов услуг: </w:t>
      </w:r>
    </w:p>
    <w:p w14:paraId="11FC2239"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1) защита жизни и здоровья граждан; </w:t>
      </w:r>
    </w:p>
    <w:p w14:paraId="10B991D1"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3A1BBFB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3) консультирование и подготовка рекомендаций клиентам, по вопросам правомерной защиты от противоправных посягательств; </w:t>
      </w:r>
    </w:p>
    <w:p w14:paraId="55979412"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 обеспечение порядка в местах проведения массовых мероприятий; </w:t>
      </w:r>
    </w:p>
    <w:p w14:paraId="33184B49"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5) охрана объектов и (или) имущества, а также обеспечение </w:t>
      </w:r>
      <w:proofErr w:type="spellStart"/>
      <w:r w:rsidRPr="0010609B">
        <w:rPr>
          <w:rFonts w:ascii="Times New Roman" w:eastAsia="Times New Roman" w:hAnsi="Times New Roman" w:cs="Times New Roman"/>
          <w:bCs/>
        </w:rPr>
        <w:t>внутриобьектового</w:t>
      </w:r>
      <w:proofErr w:type="spellEnd"/>
      <w:r w:rsidRPr="0010609B">
        <w:rPr>
          <w:rFonts w:ascii="Times New Roman" w:eastAsia="Times New Roman" w:hAnsi="Times New Roman" w:cs="Times New Roman"/>
          <w:bCs/>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460CF3B4" w14:textId="77777777" w:rsidR="0010609B" w:rsidRPr="0010609B" w:rsidRDefault="0010609B" w:rsidP="0010609B">
      <w:pPr>
        <w:suppressAutoHyphens/>
        <w:autoSpaceDE w:val="0"/>
        <w:autoSpaceDN w:val="0"/>
        <w:adjustRightInd w:val="0"/>
        <w:spacing w:after="0" w:line="240" w:lineRule="auto"/>
        <w:ind w:firstLine="567"/>
        <w:jc w:val="both"/>
        <w:rPr>
          <w:rFonts w:ascii="Times New Roman" w:eastAsia="Times New Roman" w:hAnsi="Times New Roman" w:cs="Times New Roman"/>
          <w:lang w:eastAsia="zh-CN"/>
        </w:rPr>
      </w:pPr>
      <w:r w:rsidRPr="0010609B">
        <w:rPr>
          <w:rFonts w:ascii="Times New Roman" w:eastAsia="Times New Roman" w:hAnsi="Times New Roman" w:cs="Times New Roman"/>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79EE2577"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402047B5"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316BBFC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Федеральный закон «О ведомственной охране» от 14 апреля 1999 года № 77-ФЗ;</w:t>
      </w:r>
    </w:p>
    <w:p w14:paraId="0DA9D52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Закон Российской Федерации «О частной детективной и охранной деятельности в Российской Федерации» 11 марта 1992 года № 2487-1;</w:t>
      </w:r>
    </w:p>
    <w:p w14:paraId="4763A737"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5512C597"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lastRenderedPageBreak/>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4C331F2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ГОСТ Р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603FDBB6"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0CDCB135"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14:paraId="0986FAC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3.2.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14:paraId="1A5034F6"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3.3. Услуги, оказываемые Исполнителем, должны соответствовать требованиям, установленным настоящим техническим заданием.</w:t>
      </w:r>
    </w:p>
    <w:p w14:paraId="120C7479"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14:paraId="02DCF4C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обеспечить внутриобъектовый и пропускной режим на объекте Заказчика в установленном Заказчиком порядке, в том числе контроль за вносом и выносом имущества. </w:t>
      </w:r>
    </w:p>
    <w:p w14:paraId="71A7B103"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493EB2CF"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Исполнитель в целях охраны имущества Заказчика, находящегося на объекте: предотвращает совершение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обеспечивает поддержание общественного порядка, пресечение правонарушений (при необходимости задержание правонарушителей</w:t>
      </w:r>
      <w:r w:rsidRPr="00E30CCD">
        <w:rPr>
          <w:rFonts w:ascii="Times New Roman" w:eastAsia="Times New Roman" w:hAnsi="Times New Roman" w:cs="Times New Roman"/>
          <w:bCs/>
        </w:rPr>
        <w:t xml:space="preserve">), взаимодействует с территориальными подразделениями органов внутренних дел и Главного управления </w:t>
      </w:r>
      <w:proofErr w:type="spellStart"/>
      <w:r w:rsidRPr="00E30CCD">
        <w:rPr>
          <w:rFonts w:ascii="Times New Roman" w:eastAsia="Times New Roman" w:hAnsi="Times New Roman" w:cs="Times New Roman"/>
          <w:bCs/>
        </w:rPr>
        <w:t>Росгвардии</w:t>
      </w:r>
      <w:proofErr w:type="spellEnd"/>
      <w:r w:rsidRPr="00E30CCD">
        <w:rPr>
          <w:rFonts w:ascii="Times New Roman" w:eastAsia="Times New Roman" w:hAnsi="Times New Roman" w:cs="Times New Roman"/>
          <w:bCs/>
        </w:rPr>
        <w:t xml:space="preserve"> по Свердловской области, Артинского района.</w:t>
      </w:r>
    </w:p>
    <w:p w14:paraId="055E7D34"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14:paraId="14F5EABE"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В рамках оказываемых услуг Исполнитель в </w:t>
      </w:r>
      <w:r w:rsidRPr="00E30CCD">
        <w:rPr>
          <w:rFonts w:ascii="Times New Roman" w:eastAsia="Times New Roman" w:hAnsi="Times New Roman" w:cs="Times New Roman"/>
          <w:bCs/>
        </w:rPr>
        <w:t>дневное и ночное время каждые 2 (два) часа обязан обеспечить обход объекта Заказчика с занесением записи в журнал</w:t>
      </w:r>
      <w:r w:rsidRPr="0010609B">
        <w:rPr>
          <w:rFonts w:ascii="Times New Roman" w:eastAsia="Times New Roman" w:hAnsi="Times New Roman" w:cs="Times New Roman"/>
          <w:bCs/>
        </w:rPr>
        <w:t xml:space="preserve"> обхода. Во время обхода Исполнитель обязан обеспечить контроль за 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обхода территории. </w:t>
      </w:r>
    </w:p>
    <w:p w14:paraId="393B2D0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14:paraId="2E3A38C3"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14:paraId="0AA0499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14:paraId="4232E00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lastRenderedPageBreak/>
        <w:t xml:space="preserve">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 журнала обхода территории, исправность используемых в работе сотрудниками Исполнителя технических средств связи, опрятность формы сотрудников Исполнителя. </w:t>
      </w:r>
    </w:p>
    <w:p w14:paraId="34C9F1D2"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w:t>
      </w:r>
      <w:r w:rsidRPr="00E30CCD">
        <w:rPr>
          <w:rFonts w:ascii="Times New Roman" w:eastAsia="Times New Roman" w:hAnsi="Times New Roman" w:cs="Times New Roman"/>
          <w:bCs/>
        </w:rPr>
        <w:t xml:space="preserve">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w:t>
      </w:r>
      <w:proofErr w:type="spellStart"/>
      <w:r w:rsidRPr="00E30CCD">
        <w:rPr>
          <w:rFonts w:ascii="Times New Roman" w:eastAsia="Times New Roman" w:hAnsi="Times New Roman" w:cs="Times New Roman"/>
          <w:bCs/>
        </w:rPr>
        <w:t>Росгвардии</w:t>
      </w:r>
      <w:proofErr w:type="spellEnd"/>
      <w:r w:rsidRPr="00E30CCD">
        <w:rPr>
          <w:rFonts w:ascii="Times New Roman" w:eastAsia="Times New Roman" w:hAnsi="Times New Roman" w:cs="Times New Roman"/>
          <w:bCs/>
        </w:rPr>
        <w:t xml:space="preserve"> по </w:t>
      </w:r>
      <w:proofErr w:type="spellStart"/>
      <w:r w:rsidRPr="00E30CCD">
        <w:rPr>
          <w:rFonts w:ascii="Times New Roman" w:eastAsia="Times New Roman" w:hAnsi="Times New Roman" w:cs="Times New Roman"/>
          <w:bCs/>
        </w:rPr>
        <w:t>по</w:t>
      </w:r>
      <w:proofErr w:type="spellEnd"/>
      <w:r w:rsidRPr="00E30CCD">
        <w:rPr>
          <w:rFonts w:ascii="Times New Roman" w:eastAsia="Times New Roman" w:hAnsi="Times New Roman" w:cs="Times New Roman"/>
          <w:bCs/>
        </w:rPr>
        <w:t xml:space="preserve"> Свердловской области, Артинского района.</w:t>
      </w:r>
    </w:p>
    <w:p w14:paraId="424EC76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14:paraId="63438FA8"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14:paraId="31EAFB72"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При возникновении в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14:paraId="1EBD0EF8"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Исполнитель охранных услуг (охранная организация, подразделение ведомственной охраны): </w:t>
      </w:r>
    </w:p>
    <w:p w14:paraId="55F40FA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14:paraId="0F09E938"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
    <w:p w14:paraId="0A44B182"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
    <w:p w14:paraId="085A897E"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Сотрудники, привлекаемые к охране, должны: </w:t>
      </w:r>
    </w:p>
    <w:p w14:paraId="14596245"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и иметь служебное удостоверение и жетон, и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w:t>
      </w:r>
    </w:p>
    <w:p w14:paraId="441BAD16"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14:paraId="74CBEB6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В случае если охранник является сотрудником частной охранной организации - не допускать ношение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форменной одежды совместно с иной одеждой, ношение форменной одежды, аналогичной форме одежды сотрудников правоохранительных органов и военнослужащих, а также сходной с ними до степени смешения; </w:t>
      </w:r>
    </w:p>
    <w:p w14:paraId="4E13848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lastRenderedPageBreak/>
        <w:t xml:space="preserve">- сотрудниками охраны не допускается к несению службы более 24 (двадцати четырех) часов без смены. </w:t>
      </w:r>
    </w:p>
    <w:p w14:paraId="5DD0C181"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иметь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 мобильные телефоны должны иметь постоянный положительный баланс; </w:t>
      </w:r>
    </w:p>
    <w:p w14:paraId="2C9C591E"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 </w:t>
      </w:r>
    </w:p>
    <w:p w14:paraId="5AF7EBA1"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 </w:t>
      </w:r>
    </w:p>
    <w:p w14:paraId="74176A68"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соблюдать требования трудового законодательства Российской Федерации о режиме труда и отдыха; </w:t>
      </w:r>
    </w:p>
    <w:p w14:paraId="415A1FB4"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знать действующие нормативные документы по вопросам организации охраны; </w:t>
      </w:r>
    </w:p>
    <w:p w14:paraId="397F030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сотрудники охраны должны уметь действовать при возникновении чрезвычайных ситуаций (пожар, обнаружение посторонних предметов, захват заложников и др.); </w:t>
      </w:r>
    </w:p>
    <w:p w14:paraId="58A4C836"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14:paraId="44A1AC3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 </w:t>
      </w:r>
    </w:p>
    <w:p w14:paraId="09578ED9"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обращать особое внимание на закрытие и целостность окон, дверей и отсутствие посторонних людей внутри здания и на прилегающих территориях; </w:t>
      </w:r>
    </w:p>
    <w:p w14:paraId="7F0FD366" w14:textId="77777777" w:rsidR="0010609B" w:rsidRPr="0010609B" w:rsidRDefault="0010609B" w:rsidP="0010609B">
      <w:pPr>
        <w:spacing w:after="0" w:line="240" w:lineRule="auto"/>
        <w:ind w:right="-35" w:firstLine="567"/>
        <w:jc w:val="both"/>
        <w:rPr>
          <w:rFonts w:ascii="Times New Roman" w:eastAsia="Calibri" w:hAnsi="Times New Roman" w:cs="Times New Roman"/>
        </w:rPr>
      </w:pPr>
      <w:r w:rsidRPr="0010609B">
        <w:rPr>
          <w:rFonts w:ascii="Times New Roman" w:eastAsia="Times New Roman" w:hAnsi="Times New Roman" w:cs="Times New Roman"/>
          <w:bCs/>
        </w:rPr>
        <w:t xml:space="preserve">- </w:t>
      </w:r>
      <w:r w:rsidRPr="0010609B">
        <w:rPr>
          <w:rFonts w:ascii="Times New Roman" w:eastAsia="Calibri" w:hAnsi="Times New Roman" w:cs="Times New Roman"/>
        </w:rPr>
        <w:t>предотвращать несанкционированный доступ (проход) посторонних лиц на охраняемые объекты;</w:t>
      </w:r>
    </w:p>
    <w:p w14:paraId="1D2DF594" w14:textId="77777777" w:rsidR="0010609B" w:rsidRPr="0010609B" w:rsidRDefault="0010609B" w:rsidP="0010609B">
      <w:pPr>
        <w:tabs>
          <w:tab w:val="left" w:pos="0"/>
        </w:tabs>
        <w:spacing w:after="0" w:line="240" w:lineRule="auto"/>
        <w:ind w:firstLine="709"/>
        <w:contextualSpacing/>
        <w:jc w:val="both"/>
        <w:rPr>
          <w:rFonts w:ascii="Times New Roman" w:eastAsia="Calibri" w:hAnsi="Times New Roman" w:cs="Times New Roman"/>
        </w:rPr>
      </w:pPr>
      <w:r w:rsidRPr="0010609B">
        <w:rPr>
          <w:rFonts w:ascii="Times New Roman" w:eastAsia="Calibri" w:hAnsi="Times New Roman" w:cs="Times New Roman"/>
        </w:rPr>
        <w:t>- осуществлять контроль за ввозом-вывозом, вносом-выносом материальных ценностей;</w:t>
      </w:r>
    </w:p>
    <w:p w14:paraId="4A1208A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быть вежливыми, пунктуальными, способными выдать общую справочную информацию о порядке работы образовательного учреждения; </w:t>
      </w:r>
    </w:p>
    <w:p w14:paraId="30E38F11"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E30CCD">
        <w:rPr>
          <w:rFonts w:ascii="Times New Roman" w:eastAsia="Times New Roman" w:hAnsi="Times New Roman" w:cs="Times New Roman"/>
          <w:bCs/>
        </w:rPr>
        <w:t>- иметь исправный электрический фонарь на каждом посту охраны;</w:t>
      </w:r>
      <w:r w:rsidRPr="0010609B">
        <w:rPr>
          <w:rFonts w:ascii="Times New Roman" w:eastAsia="Times New Roman" w:hAnsi="Times New Roman" w:cs="Times New Roman"/>
          <w:bCs/>
        </w:rPr>
        <w:t xml:space="preserve"> </w:t>
      </w:r>
    </w:p>
    <w:p w14:paraId="24F45E3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 </w:t>
      </w:r>
    </w:p>
    <w:p w14:paraId="4DCE1733"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иметь физическую и психологическую подготовка сотрудника охраны обязана обеспечить этику общения с обслуживаемым Исполнителем контингентом, работниками Заказчика, предотвратить конфликт и отразить, при необходимости нападение. </w:t>
      </w:r>
    </w:p>
    <w:p w14:paraId="765CEF78"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иметь согласованный руководителем Заказчика план-схему обхода здания и территории учреждения;</w:t>
      </w:r>
    </w:p>
    <w:p w14:paraId="665BB6A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Calibri" w:hAnsi="Times New Roman" w:cs="Times New Roman"/>
        </w:rPr>
        <w:t>- информировать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14:paraId="677BA37F" w14:textId="29CEE0DE" w:rsidR="0010609B" w:rsidRPr="00E30CCD" w:rsidRDefault="0010609B" w:rsidP="0010609B">
      <w:pPr>
        <w:spacing w:after="0" w:line="240" w:lineRule="auto"/>
        <w:ind w:right="-35" w:firstLine="567"/>
        <w:jc w:val="both"/>
        <w:rPr>
          <w:rFonts w:ascii="Times New Roman" w:eastAsia="Times New Roman" w:hAnsi="Times New Roman" w:cs="Times New Roman"/>
          <w:bCs/>
        </w:rPr>
      </w:pPr>
      <w:r w:rsidRPr="00E30CCD">
        <w:rPr>
          <w:rFonts w:ascii="Times New Roman" w:eastAsia="Times New Roman" w:hAnsi="Times New Roman" w:cs="Times New Roman"/>
          <w:bCs/>
        </w:rPr>
        <w:t xml:space="preserve">- проводить входной контроль сотрудников и посетителей с занесением показаний в журнал. </w:t>
      </w:r>
    </w:p>
    <w:p w14:paraId="0D3C3620"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E30CCD">
        <w:rPr>
          <w:rFonts w:ascii="Times New Roman" w:eastAsia="Times New Roman" w:hAnsi="Times New Roman" w:cs="Times New Roman"/>
          <w:bCs/>
        </w:rPr>
        <w:t>Ведение на объекте необходимой документации:</w:t>
      </w:r>
      <w:r w:rsidRPr="0010609B">
        <w:rPr>
          <w:rFonts w:ascii="Times New Roman" w:eastAsia="Times New Roman" w:hAnsi="Times New Roman" w:cs="Times New Roman"/>
          <w:bCs/>
        </w:rPr>
        <w:t xml:space="preserve"> </w:t>
      </w:r>
    </w:p>
    <w:p w14:paraId="59F52E2F" w14:textId="4A950111" w:rsidR="0010609B" w:rsidRPr="001369D6"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xml:space="preserve">- журнал учета посетителей; </w:t>
      </w:r>
    </w:p>
    <w:p w14:paraId="2DF9A2A2" w14:textId="10B89D55" w:rsidR="0010609B" w:rsidRPr="001369D6"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книг</w:t>
      </w:r>
      <w:r w:rsidR="001369D6" w:rsidRPr="001369D6">
        <w:rPr>
          <w:rFonts w:ascii="Times New Roman" w:eastAsia="Times New Roman" w:hAnsi="Times New Roman" w:cs="Times New Roman"/>
          <w:bCs/>
        </w:rPr>
        <w:t>а</w:t>
      </w:r>
      <w:r w:rsidRPr="001369D6">
        <w:rPr>
          <w:rFonts w:ascii="Times New Roman" w:eastAsia="Times New Roman" w:hAnsi="Times New Roman" w:cs="Times New Roman"/>
          <w:bCs/>
        </w:rPr>
        <w:t xml:space="preserve"> приема и выдачи ключей от помещений (с целью контроля наличия работников Заказчика в помещениях); </w:t>
      </w:r>
    </w:p>
    <w:p w14:paraId="5CE0E75C" w14:textId="5156BAFF" w:rsidR="0010609B" w:rsidRPr="001369D6"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книг</w:t>
      </w:r>
      <w:r w:rsidR="001369D6" w:rsidRPr="001369D6">
        <w:rPr>
          <w:rFonts w:ascii="Times New Roman" w:eastAsia="Times New Roman" w:hAnsi="Times New Roman" w:cs="Times New Roman"/>
          <w:bCs/>
        </w:rPr>
        <w:t>а</w:t>
      </w:r>
      <w:r w:rsidRPr="001369D6">
        <w:rPr>
          <w:rFonts w:ascii="Times New Roman" w:eastAsia="Times New Roman" w:hAnsi="Times New Roman" w:cs="Times New Roman"/>
          <w:bCs/>
        </w:rPr>
        <w:t xml:space="preserve"> учета проверок; </w:t>
      </w:r>
    </w:p>
    <w:p w14:paraId="3B188B57" w14:textId="77777777" w:rsidR="0010609B" w:rsidRPr="001369D6"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журнал обхода территории;</w:t>
      </w:r>
    </w:p>
    <w:p w14:paraId="37A6570E" w14:textId="77777777" w:rsidR="0010609B" w:rsidRPr="001369D6"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журнал дежурств;</w:t>
      </w:r>
    </w:p>
    <w:p w14:paraId="11652301" w14:textId="2FDF78B8"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369D6">
        <w:rPr>
          <w:rFonts w:ascii="Times New Roman" w:eastAsia="Times New Roman" w:hAnsi="Times New Roman" w:cs="Times New Roman"/>
          <w:bCs/>
        </w:rPr>
        <w:t>- наблюдательно</w:t>
      </w:r>
      <w:r w:rsidR="001369D6" w:rsidRPr="001369D6">
        <w:rPr>
          <w:rFonts w:ascii="Times New Roman" w:eastAsia="Times New Roman" w:hAnsi="Times New Roman" w:cs="Times New Roman"/>
          <w:bCs/>
        </w:rPr>
        <w:t>е</w:t>
      </w:r>
      <w:r w:rsidRPr="001369D6">
        <w:rPr>
          <w:rFonts w:ascii="Times New Roman" w:eastAsia="Times New Roman" w:hAnsi="Times New Roman" w:cs="Times New Roman"/>
          <w:bCs/>
        </w:rPr>
        <w:t xml:space="preserve"> дел</w:t>
      </w:r>
      <w:r w:rsidR="001369D6" w:rsidRPr="001369D6">
        <w:rPr>
          <w:rFonts w:ascii="Times New Roman" w:eastAsia="Times New Roman" w:hAnsi="Times New Roman" w:cs="Times New Roman"/>
          <w:bCs/>
        </w:rPr>
        <w:t>о</w:t>
      </w:r>
      <w:r w:rsidRPr="001369D6">
        <w:rPr>
          <w:rFonts w:ascii="Times New Roman" w:eastAsia="Times New Roman" w:hAnsi="Times New Roman" w:cs="Times New Roman"/>
          <w:bCs/>
        </w:rPr>
        <w:t xml:space="preserve"> с приказами, инструкциями, памятками и др. документами.</w:t>
      </w:r>
      <w:r w:rsidRPr="0010609B">
        <w:rPr>
          <w:rFonts w:ascii="Times New Roman" w:eastAsia="Times New Roman" w:hAnsi="Times New Roman" w:cs="Times New Roman"/>
          <w:bCs/>
        </w:rPr>
        <w:t xml:space="preserve"> </w:t>
      </w:r>
    </w:p>
    <w:p w14:paraId="6FFC9901"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w:t>
      </w:r>
      <w:r w:rsidRPr="0010609B">
        <w:rPr>
          <w:rFonts w:ascii="Times New Roman" w:eastAsia="Times New Roman" w:hAnsi="Times New Roman" w:cs="Times New Roman"/>
          <w:bCs/>
        </w:rPr>
        <w:lastRenderedPageBreak/>
        <w:t>работников охранных организаций в полном соответствии с требованиями руководящих документов и локальных актов Заказчика.</w:t>
      </w:r>
    </w:p>
    <w:p w14:paraId="4886ABAE"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p>
    <w:p w14:paraId="717516D6" w14:textId="77777777" w:rsidR="0010609B" w:rsidRPr="0010609B" w:rsidRDefault="0010609B" w:rsidP="0010609B">
      <w:pPr>
        <w:spacing w:after="0" w:line="240" w:lineRule="auto"/>
        <w:ind w:firstLine="567"/>
        <w:jc w:val="both"/>
        <w:rPr>
          <w:rFonts w:ascii="Times New Roman" w:eastAsia="Times New Roman" w:hAnsi="Times New Roman" w:cs="Times New Roman"/>
          <w:b/>
        </w:rPr>
      </w:pPr>
      <w:r w:rsidRPr="0010609B">
        <w:rPr>
          <w:rFonts w:ascii="Times New Roman" w:eastAsia="Times New Roman" w:hAnsi="Times New Roman" w:cs="Times New Roman"/>
          <w:b/>
        </w:rPr>
        <w:t>4. Гарантийные требования:</w:t>
      </w:r>
    </w:p>
    <w:p w14:paraId="33FA0DC6" w14:textId="77777777" w:rsidR="0010609B" w:rsidRPr="0010609B" w:rsidRDefault="0010609B" w:rsidP="0010609B">
      <w:pPr>
        <w:spacing w:after="0" w:line="240" w:lineRule="auto"/>
        <w:ind w:firstLine="567"/>
        <w:jc w:val="both"/>
        <w:rPr>
          <w:rFonts w:ascii="Times New Roman" w:eastAsia="Times New Roman" w:hAnsi="Times New Roman" w:cs="Times New Roman"/>
        </w:rPr>
      </w:pPr>
      <w:r w:rsidRPr="0010609B">
        <w:rPr>
          <w:rFonts w:ascii="Times New Roman" w:eastAsia="Times New Roman" w:hAnsi="Times New Roman" w:cs="Times New Roman"/>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1AEF2C7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4.2. Гарантийный срок на оказание услуг распространяется на весь период действия договора. </w:t>
      </w:r>
    </w:p>
    <w:p w14:paraId="648A7CC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14:paraId="2FE2593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4.4. Исполнитель несёт материальную ответственность за ущерб, причиненный в результате: </w:t>
      </w:r>
    </w:p>
    <w:p w14:paraId="1985EBFA"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41BA8A7F"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2C5FF837"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14:paraId="78C213CB"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4.5. Возмещение причинённого, но вине Исполнителя ущерба, производится в порядке, установленном законодательством Российской Федерации. </w:t>
      </w:r>
    </w:p>
    <w:p w14:paraId="487E4D54"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14:paraId="30696FA6"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14:paraId="57ED0EDE"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14:paraId="3C603324"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4.9. Исполнитель не несёт ответственность в следующих случаях: </w:t>
      </w:r>
    </w:p>
    <w:p w14:paraId="5196B369"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за имущественный ущерб и ущерб, причиненный материальным ценностям стихийными бедствиями; </w:t>
      </w:r>
    </w:p>
    <w:p w14:paraId="1D6D99FD"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10B94665"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за оставленное без присмотра личное имущество работников Заказчика, имущество иных лиц; </w:t>
      </w:r>
    </w:p>
    <w:p w14:paraId="2ECE4F1C" w14:textId="77777777" w:rsidR="0010609B" w:rsidRPr="0010609B" w:rsidRDefault="0010609B" w:rsidP="0010609B">
      <w:pPr>
        <w:spacing w:after="0" w:line="240" w:lineRule="auto"/>
        <w:ind w:right="-35" w:firstLine="567"/>
        <w:jc w:val="both"/>
        <w:rPr>
          <w:rFonts w:ascii="Times New Roman" w:eastAsia="Times New Roman" w:hAnsi="Times New Roman" w:cs="Times New Roman"/>
          <w:bCs/>
        </w:rPr>
      </w:pPr>
      <w:r w:rsidRPr="0010609B">
        <w:rPr>
          <w:rFonts w:ascii="Times New Roman" w:eastAsia="Times New Roman" w:hAnsi="Times New Roman" w:cs="Times New Roman"/>
          <w:bCs/>
        </w:rPr>
        <w:t xml:space="preserve">- в случае, когда ущерб </w:t>
      </w:r>
      <w:proofErr w:type="gramStart"/>
      <w:r w:rsidRPr="0010609B">
        <w:rPr>
          <w:rFonts w:ascii="Times New Roman" w:eastAsia="Times New Roman" w:hAnsi="Times New Roman" w:cs="Times New Roman"/>
          <w:bCs/>
        </w:rPr>
        <w:t>наступил, несмотря на то, что</w:t>
      </w:r>
      <w:proofErr w:type="gramEnd"/>
      <w:r w:rsidRPr="0010609B">
        <w:rPr>
          <w:rFonts w:ascii="Times New Roman" w:eastAsia="Times New Roman" w:hAnsi="Times New Roman" w:cs="Times New Roman"/>
          <w:bCs/>
        </w:rPr>
        <w:t xml:space="preserve"> сотрудниками Исполнителя были предприняты все меры, предусмотренные Законом, для пресечения преступного посягательств.</w:t>
      </w:r>
    </w:p>
    <w:p w14:paraId="3BBDA469" w14:textId="77777777" w:rsidR="0010609B" w:rsidRPr="0010609B" w:rsidRDefault="0010609B" w:rsidP="0010609B">
      <w:pPr>
        <w:spacing w:after="0" w:line="100" w:lineRule="atLeast"/>
        <w:ind w:left="6372"/>
        <w:jc w:val="right"/>
        <w:rPr>
          <w:rFonts w:ascii="Times New Roman" w:eastAsia="Times New Roman" w:hAnsi="Times New Roman" w:cs="Times New Roman"/>
          <w:b/>
        </w:rPr>
      </w:pPr>
      <w:r w:rsidRPr="0010609B">
        <w:rPr>
          <w:rFonts w:ascii="Times New Roman" w:eastAsia="Times New Roman" w:hAnsi="Times New Roman" w:cs="Times New Roman"/>
          <w:b/>
        </w:rPr>
        <w:br w:type="page"/>
      </w:r>
      <w:r w:rsidRPr="0010609B">
        <w:rPr>
          <w:rFonts w:ascii="Times New Roman" w:eastAsia="Times New Roman" w:hAnsi="Times New Roman" w:cs="Times New Roman"/>
          <w:b/>
        </w:rPr>
        <w:lastRenderedPageBreak/>
        <w:t xml:space="preserve">   Приложение №1</w:t>
      </w:r>
    </w:p>
    <w:p w14:paraId="755935AB" w14:textId="77777777" w:rsidR="0010609B" w:rsidRPr="0010609B" w:rsidRDefault="0010609B" w:rsidP="0010609B">
      <w:pPr>
        <w:spacing w:after="0" w:line="240" w:lineRule="auto"/>
        <w:ind w:left="5672"/>
        <w:jc w:val="right"/>
        <w:rPr>
          <w:rFonts w:ascii="Times New Roman" w:eastAsia="Times New Roman" w:hAnsi="Times New Roman" w:cs="Times New Roman"/>
        </w:rPr>
      </w:pPr>
      <w:r w:rsidRPr="0010609B">
        <w:rPr>
          <w:rFonts w:ascii="Times New Roman" w:eastAsia="Times New Roman" w:hAnsi="Times New Roman" w:cs="Times New Roman"/>
        </w:rPr>
        <w:t>к</w:t>
      </w:r>
      <w:r w:rsidRPr="0010609B">
        <w:rPr>
          <w:rFonts w:ascii="Times New Roman" w:eastAsia="Times New Roman" w:hAnsi="Times New Roman" w:cs="Times New Roman"/>
          <w:b/>
        </w:rPr>
        <w:t xml:space="preserve"> </w:t>
      </w:r>
      <w:r w:rsidRPr="0010609B">
        <w:rPr>
          <w:rFonts w:ascii="Times New Roman" w:eastAsia="Times New Roman" w:hAnsi="Times New Roman" w:cs="Times New Roman"/>
        </w:rPr>
        <w:t xml:space="preserve">техническому заданию </w:t>
      </w:r>
    </w:p>
    <w:p w14:paraId="7A6CE60A" w14:textId="77777777" w:rsidR="0010609B" w:rsidRPr="0010609B" w:rsidRDefault="0010609B" w:rsidP="0010609B">
      <w:pPr>
        <w:spacing w:after="0" w:line="240" w:lineRule="auto"/>
        <w:rPr>
          <w:rFonts w:ascii="Times New Roman" w:eastAsia="Times New Roman" w:hAnsi="Times New Roman" w:cs="Times New Roman"/>
        </w:rPr>
      </w:pPr>
    </w:p>
    <w:p w14:paraId="3EC216D4" w14:textId="77777777" w:rsidR="0010609B" w:rsidRPr="0010609B" w:rsidRDefault="0010609B" w:rsidP="0010609B">
      <w:pPr>
        <w:spacing w:after="0" w:line="240" w:lineRule="auto"/>
        <w:ind w:left="5529"/>
        <w:jc w:val="right"/>
        <w:rPr>
          <w:rFonts w:ascii="Times New Roman" w:eastAsia="Times New Roman" w:hAnsi="Times New Roman" w:cs="Times New Roman"/>
        </w:rPr>
      </w:pPr>
    </w:p>
    <w:p w14:paraId="36F28CF9" w14:textId="77777777" w:rsidR="0010609B" w:rsidRPr="0010609B" w:rsidRDefault="0010609B" w:rsidP="0010609B">
      <w:pPr>
        <w:spacing w:after="0" w:line="100" w:lineRule="atLeast"/>
        <w:jc w:val="center"/>
        <w:rPr>
          <w:rFonts w:ascii="Times New Roman" w:eastAsia="Times New Roman" w:hAnsi="Times New Roman" w:cs="Times New Roman"/>
          <w:b/>
        </w:rPr>
      </w:pPr>
      <w:r w:rsidRPr="0010609B">
        <w:rPr>
          <w:rFonts w:ascii="Times New Roman" w:eastAsia="Times New Roman" w:hAnsi="Times New Roman" w:cs="Times New Roman"/>
          <w:b/>
        </w:rPr>
        <w:t>Место и сроки оказания услуг</w:t>
      </w:r>
    </w:p>
    <w:p w14:paraId="1216EAA7" w14:textId="77777777" w:rsidR="0010609B" w:rsidRPr="0010609B" w:rsidRDefault="0010609B" w:rsidP="0010609B">
      <w:pPr>
        <w:spacing w:after="0" w:line="100" w:lineRule="atLeast"/>
        <w:jc w:val="center"/>
        <w:rPr>
          <w:rFonts w:ascii="Times New Roman" w:eastAsia="Times New Roman" w:hAnsi="Times New Roman" w:cs="Times New Roman"/>
          <w:i/>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843"/>
        <w:gridCol w:w="1984"/>
        <w:gridCol w:w="1418"/>
        <w:gridCol w:w="1842"/>
        <w:gridCol w:w="1134"/>
        <w:gridCol w:w="1134"/>
      </w:tblGrid>
      <w:tr w:rsidR="0010609B" w:rsidRPr="0010609B" w14:paraId="698BCC5B" w14:textId="77777777" w:rsidTr="00205468">
        <w:trPr>
          <w:trHeight w:val="1265"/>
          <w:jc w:val="center"/>
        </w:trPr>
        <w:tc>
          <w:tcPr>
            <w:tcW w:w="473" w:type="dxa"/>
          </w:tcPr>
          <w:p w14:paraId="1434B301"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 п/п</w:t>
            </w:r>
          </w:p>
        </w:tc>
        <w:tc>
          <w:tcPr>
            <w:tcW w:w="1843" w:type="dxa"/>
          </w:tcPr>
          <w:p w14:paraId="44C3F8E4"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Наименование охраняемого объекта</w:t>
            </w:r>
          </w:p>
        </w:tc>
        <w:tc>
          <w:tcPr>
            <w:tcW w:w="1984" w:type="dxa"/>
          </w:tcPr>
          <w:p w14:paraId="2D302044"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Местонахождение объекта</w:t>
            </w:r>
          </w:p>
        </w:tc>
        <w:tc>
          <w:tcPr>
            <w:tcW w:w="1418" w:type="dxa"/>
          </w:tcPr>
          <w:p w14:paraId="2A529796"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Кол-во охранников на объекте</w:t>
            </w:r>
          </w:p>
        </w:tc>
        <w:tc>
          <w:tcPr>
            <w:tcW w:w="1842" w:type="dxa"/>
          </w:tcPr>
          <w:p w14:paraId="3D8E28E3"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Часы охраны</w:t>
            </w:r>
          </w:p>
          <w:p w14:paraId="11C36CAD"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p>
        </w:tc>
        <w:tc>
          <w:tcPr>
            <w:tcW w:w="1134" w:type="dxa"/>
          </w:tcPr>
          <w:p w14:paraId="112CE505"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Кол-во постов охраны</w:t>
            </w:r>
          </w:p>
        </w:tc>
        <w:tc>
          <w:tcPr>
            <w:tcW w:w="1134" w:type="dxa"/>
          </w:tcPr>
          <w:p w14:paraId="025A9ED4"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Кол-во часов охраны, человеко-часов</w:t>
            </w:r>
          </w:p>
        </w:tc>
      </w:tr>
      <w:tr w:rsidR="0010609B" w:rsidRPr="0010609B" w14:paraId="60C02CD2" w14:textId="77777777" w:rsidTr="00205468">
        <w:trPr>
          <w:jc w:val="center"/>
        </w:trPr>
        <w:tc>
          <w:tcPr>
            <w:tcW w:w="473" w:type="dxa"/>
          </w:tcPr>
          <w:p w14:paraId="332BB8BF"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1</w:t>
            </w:r>
          </w:p>
        </w:tc>
        <w:tc>
          <w:tcPr>
            <w:tcW w:w="1843" w:type="dxa"/>
          </w:tcPr>
          <w:p w14:paraId="2F5B4144" w14:textId="4901694D" w:rsidR="0010609B" w:rsidRPr="0010609B" w:rsidRDefault="0010609B" w:rsidP="0010609B">
            <w:pPr>
              <w:spacing w:after="0" w:line="240" w:lineRule="auto"/>
              <w:jc w:val="center"/>
              <w:outlineLvl w:val="2"/>
              <w:rPr>
                <w:rFonts w:ascii="Times New Roman" w:eastAsia="Times New Roman" w:hAnsi="Times New Roman" w:cs="Times New Roman"/>
                <w:b/>
                <w:bCs/>
              </w:rPr>
            </w:pPr>
            <w:r w:rsidRPr="0010609B">
              <w:rPr>
                <w:rFonts w:ascii="Times New Roman" w:eastAsia="Times New Roman" w:hAnsi="Times New Roman" w:cs="Times New Roman"/>
              </w:rPr>
              <w:t>МАОУ «Центр дополнительного образования»</w:t>
            </w:r>
          </w:p>
          <w:p w14:paraId="5AE3AB4A" w14:textId="77777777" w:rsidR="0010609B" w:rsidRPr="0010609B" w:rsidRDefault="0010609B" w:rsidP="0010609B">
            <w:pPr>
              <w:tabs>
                <w:tab w:val="left" w:pos="0"/>
              </w:tabs>
              <w:suppressAutoHyphens/>
              <w:spacing w:after="0" w:line="240" w:lineRule="auto"/>
              <w:jc w:val="center"/>
              <w:rPr>
                <w:rFonts w:ascii="Times New Roman" w:eastAsia="Times New Roman" w:hAnsi="Times New Roman" w:cs="Times New Roman"/>
                <w:lang w:eastAsia="ar-SA"/>
              </w:rPr>
            </w:pPr>
          </w:p>
        </w:tc>
        <w:tc>
          <w:tcPr>
            <w:tcW w:w="1984" w:type="dxa"/>
          </w:tcPr>
          <w:p w14:paraId="6B2F0AB3" w14:textId="77777777" w:rsidR="0010609B" w:rsidRPr="0010609B" w:rsidRDefault="0010609B" w:rsidP="0010609B">
            <w:pPr>
              <w:tabs>
                <w:tab w:val="left" w:pos="0"/>
              </w:tabs>
              <w:suppressAutoHyphens/>
              <w:spacing w:before="100" w:beforeAutospacing="1" w:after="100" w:afterAutospacing="1" w:line="240" w:lineRule="auto"/>
              <w:jc w:val="center"/>
              <w:rPr>
                <w:rFonts w:ascii="Times New Roman" w:eastAsia="Times New Roman" w:hAnsi="Times New Roman" w:cs="Times New Roman"/>
                <w:lang w:eastAsia="ar-SA"/>
              </w:rPr>
            </w:pPr>
            <w:r w:rsidRPr="0010609B">
              <w:rPr>
                <w:rFonts w:ascii="Times New Roman" w:eastAsia="Times New Roman" w:hAnsi="Times New Roman" w:cs="Times New Roman"/>
              </w:rPr>
              <w:t>623340, Свердловская область, Артинский район, п. Арти, ул. Ленина, д.75</w:t>
            </w:r>
          </w:p>
        </w:tc>
        <w:tc>
          <w:tcPr>
            <w:tcW w:w="1418" w:type="dxa"/>
          </w:tcPr>
          <w:p w14:paraId="06BA668C"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1</w:t>
            </w:r>
          </w:p>
        </w:tc>
        <w:tc>
          <w:tcPr>
            <w:tcW w:w="1842" w:type="dxa"/>
          </w:tcPr>
          <w:p w14:paraId="37FCC387" w14:textId="77777777" w:rsidR="0010609B" w:rsidRPr="0010609B" w:rsidRDefault="0010609B" w:rsidP="0010609B">
            <w:pPr>
              <w:tabs>
                <w:tab w:val="left" w:pos="1364"/>
              </w:tabs>
              <w:kinsoku w:val="0"/>
              <w:overflowPunct w:val="0"/>
              <w:autoSpaceDE w:val="0"/>
              <w:autoSpaceDN w:val="0"/>
              <w:adjustRightInd w:val="0"/>
              <w:spacing w:after="0" w:line="242" w:lineRule="auto"/>
              <w:ind w:right="105"/>
              <w:jc w:val="center"/>
              <w:rPr>
                <w:rFonts w:ascii="Times New Roman" w:eastAsia="Calibri" w:hAnsi="Times New Roman" w:cs="Times New Roman"/>
                <w:lang w:eastAsia="en-US"/>
              </w:rPr>
            </w:pPr>
            <w:r w:rsidRPr="0010609B">
              <w:rPr>
                <w:rFonts w:ascii="Times New Roman" w:eastAsia="Times New Roman" w:hAnsi="Times New Roman" w:cs="Times New Roman"/>
                <w:lang w:eastAsia="ar-SA"/>
              </w:rPr>
              <w:t>Круглосуточно</w:t>
            </w:r>
            <w:r w:rsidRPr="0010609B">
              <w:rPr>
                <w:rFonts w:ascii="Times New Roman" w:eastAsia="Times New Roman" w:hAnsi="Times New Roman" w:cs="Times New Roman"/>
                <w:bCs/>
                <w:lang w:eastAsia="ar-SA"/>
              </w:rPr>
              <w:t xml:space="preserve"> </w:t>
            </w:r>
          </w:p>
        </w:tc>
        <w:tc>
          <w:tcPr>
            <w:tcW w:w="1134" w:type="dxa"/>
          </w:tcPr>
          <w:p w14:paraId="76E5F47F"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1</w:t>
            </w:r>
          </w:p>
        </w:tc>
        <w:tc>
          <w:tcPr>
            <w:tcW w:w="1134" w:type="dxa"/>
          </w:tcPr>
          <w:p w14:paraId="6EE19FE6" w14:textId="77777777" w:rsidR="0010609B" w:rsidRPr="0010609B" w:rsidRDefault="0010609B" w:rsidP="0010609B">
            <w:pPr>
              <w:suppressLineNumbers/>
              <w:tabs>
                <w:tab w:val="left" w:pos="0"/>
                <w:tab w:val="left" w:pos="720"/>
              </w:tabs>
              <w:suppressAutoHyphens/>
              <w:spacing w:after="0" w:line="20" w:lineRule="atLeast"/>
              <w:contextualSpacing/>
              <w:jc w:val="center"/>
              <w:rPr>
                <w:rFonts w:ascii="Times New Roman" w:eastAsia="Times New Roman" w:hAnsi="Times New Roman" w:cs="Times New Roman"/>
                <w:lang w:eastAsia="ar-SA"/>
              </w:rPr>
            </w:pPr>
            <w:r w:rsidRPr="0010609B">
              <w:rPr>
                <w:rFonts w:ascii="Times New Roman" w:eastAsia="Times New Roman" w:hAnsi="Times New Roman" w:cs="Times New Roman"/>
                <w:lang w:eastAsia="ar-SA"/>
              </w:rPr>
              <w:t>5 136</w:t>
            </w:r>
          </w:p>
        </w:tc>
      </w:tr>
    </w:tbl>
    <w:p w14:paraId="47844E47" w14:textId="77777777" w:rsidR="0010609B" w:rsidRPr="0010609B" w:rsidRDefault="0010609B" w:rsidP="0010609B">
      <w:pPr>
        <w:spacing w:after="0" w:line="100" w:lineRule="atLeast"/>
        <w:rPr>
          <w:rFonts w:ascii="Times New Roman" w:eastAsia="Times New Roman" w:hAnsi="Times New Roman" w:cs="Times New Roman"/>
          <w:i/>
        </w:rPr>
      </w:pPr>
    </w:p>
    <w:p w14:paraId="3966A7E3" w14:textId="77777777" w:rsidR="00697CFD" w:rsidRDefault="00697CFD">
      <w:pPr>
        <w:widowControl w:val="0"/>
        <w:spacing w:after="0" w:line="240" w:lineRule="auto"/>
        <w:jc w:val="both"/>
        <w:rPr>
          <w:rFonts w:ascii="Times New Roman" w:eastAsia="Times New Roman" w:hAnsi="Times New Roman" w:cs="Times New Roman"/>
        </w:rPr>
      </w:pPr>
    </w:p>
    <w:p w14:paraId="32438269"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80"/>
        <w:gridCol w:w="2150"/>
        <w:gridCol w:w="5027"/>
      </w:tblGrid>
      <w:tr w:rsidR="00697CFD" w14:paraId="14A8636F" w14:textId="77777777">
        <w:trPr>
          <w:jc w:val="center"/>
        </w:trPr>
        <w:tc>
          <w:tcPr>
            <w:tcW w:w="2880" w:type="dxa"/>
            <w:tcBorders>
              <w:top w:val="nil"/>
              <w:left w:val="nil"/>
              <w:bottom w:val="nil"/>
              <w:right w:val="nil"/>
            </w:tcBorders>
          </w:tcPr>
          <w:p w14:paraId="62EED2E7"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Заказчика</w:t>
            </w:r>
          </w:p>
        </w:tc>
        <w:tc>
          <w:tcPr>
            <w:tcW w:w="2150" w:type="dxa"/>
            <w:tcBorders>
              <w:top w:val="nil"/>
              <w:left w:val="nil"/>
              <w:bottom w:val="nil"/>
              <w:right w:val="nil"/>
            </w:tcBorders>
          </w:tcPr>
          <w:p w14:paraId="7F1DE32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38A10778" w14:textId="77777777" w:rsidR="00697CFD" w:rsidRDefault="00697CFD">
            <w:pPr>
              <w:spacing w:after="0" w:line="240" w:lineRule="auto"/>
              <w:jc w:val="both"/>
              <w:rPr>
                <w:rFonts w:ascii="Times New Roman" w:eastAsia="Times New Roman" w:hAnsi="Times New Roman" w:cs="Times New Roman"/>
                <w:lang w:eastAsia="ar-SA"/>
              </w:rPr>
            </w:pPr>
          </w:p>
        </w:tc>
      </w:tr>
      <w:tr w:rsidR="00697CFD" w14:paraId="73195913" w14:textId="77777777">
        <w:trPr>
          <w:jc w:val="center"/>
        </w:trPr>
        <w:tc>
          <w:tcPr>
            <w:tcW w:w="2880" w:type="dxa"/>
            <w:tcBorders>
              <w:top w:val="nil"/>
              <w:left w:val="nil"/>
              <w:bottom w:val="nil"/>
              <w:right w:val="nil"/>
            </w:tcBorders>
          </w:tcPr>
          <w:p w14:paraId="1AFB4ED3"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60BC2A7"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C375DE0"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 / /</w:t>
            </w:r>
          </w:p>
        </w:tc>
      </w:tr>
      <w:tr w:rsidR="00697CFD" w14:paraId="34FAB43E" w14:textId="77777777">
        <w:trPr>
          <w:jc w:val="center"/>
        </w:trPr>
        <w:tc>
          <w:tcPr>
            <w:tcW w:w="2880" w:type="dxa"/>
            <w:tcBorders>
              <w:top w:val="nil"/>
              <w:left w:val="nil"/>
              <w:bottom w:val="nil"/>
              <w:right w:val="nil"/>
            </w:tcBorders>
          </w:tcPr>
          <w:p w14:paraId="2E7B341A"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478A8936"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28BEA633"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7DC0149F" w14:textId="77777777">
        <w:trPr>
          <w:jc w:val="center"/>
        </w:trPr>
        <w:tc>
          <w:tcPr>
            <w:tcW w:w="2880" w:type="dxa"/>
            <w:tcBorders>
              <w:top w:val="nil"/>
              <w:left w:val="nil"/>
              <w:bottom w:val="nil"/>
              <w:right w:val="nil"/>
            </w:tcBorders>
          </w:tcPr>
          <w:p w14:paraId="10E16D77"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33137E3"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239C826"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w:t>
            </w:r>
          </w:p>
        </w:tc>
      </w:tr>
      <w:tr w:rsidR="00697CFD" w14:paraId="52C0F6F7" w14:textId="77777777">
        <w:trPr>
          <w:jc w:val="center"/>
        </w:trPr>
        <w:tc>
          <w:tcPr>
            <w:tcW w:w="2880" w:type="dxa"/>
            <w:tcBorders>
              <w:top w:val="nil"/>
              <w:left w:val="nil"/>
              <w:bottom w:val="nil"/>
              <w:right w:val="nil"/>
            </w:tcBorders>
            <w:vAlign w:val="bottom"/>
          </w:tcPr>
          <w:p w14:paraId="4CE40828"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Исполнителя</w:t>
            </w:r>
          </w:p>
        </w:tc>
        <w:tc>
          <w:tcPr>
            <w:tcW w:w="2150" w:type="dxa"/>
            <w:tcBorders>
              <w:top w:val="nil"/>
              <w:left w:val="nil"/>
              <w:bottom w:val="nil"/>
              <w:right w:val="nil"/>
            </w:tcBorders>
          </w:tcPr>
          <w:p w14:paraId="6319C2C4"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6E51CA0B"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w:t>
            </w:r>
          </w:p>
        </w:tc>
      </w:tr>
      <w:tr w:rsidR="00697CFD" w14:paraId="50E356AB" w14:textId="77777777">
        <w:trPr>
          <w:jc w:val="center"/>
        </w:trPr>
        <w:tc>
          <w:tcPr>
            <w:tcW w:w="2880" w:type="dxa"/>
            <w:tcBorders>
              <w:top w:val="nil"/>
              <w:left w:val="nil"/>
              <w:bottom w:val="nil"/>
              <w:right w:val="nil"/>
            </w:tcBorders>
          </w:tcPr>
          <w:p w14:paraId="4FCF3C05"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C3E60EF"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601997D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w:t>
            </w:r>
          </w:p>
        </w:tc>
      </w:tr>
      <w:tr w:rsidR="00697CFD" w14:paraId="46B02BEC" w14:textId="77777777">
        <w:trPr>
          <w:jc w:val="center"/>
        </w:trPr>
        <w:tc>
          <w:tcPr>
            <w:tcW w:w="2880" w:type="dxa"/>
            <w:tcBorders>
              <w:top w:val="nil"/>
              <w:left w:val="nil"/>
              <w:bottom w:val="nil"/>
              <w:right w:val="nil"/>
            </w:tcBorders>
          </w:tcPr>
          <w:p w14:paraId="3C80BB1C"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196E49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4CCFA6F"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3AD68D5B" w14:textId="77777777">
        <w:trPr>
          <w:jc w:val="center"/>
        </w:trPr>
        <w:tc>
          <w:tcPr>
            <w:tcW w:w="2880" w:type="dxa"/>
            <w:tcBorders>
              <w:top w:val="nil"/>
              <w:left w:val="nil"/>
              <w:bottom w:val="nil"/>
              <w:right w:val="nil"/>
            </w:tcBorders>
          </w:tcPr>
          <w:p w14:paraId="6F91CE07"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4799E5D1"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61265C1"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 (при наличии)</w:t>
            </w:r>
          </w:p>
        </w:tc>
      </w:tr>
    </w:tbl>
    <w:p w14:paraId="53F9B9CB" w14:textId="77777777" w:rsidR="00697CFD" w:rsidRDefault="00697CFD">
      <w:pPr>
        <w:suppressAutoHyphens/>
        <w:jc w:val="both"/>
        <w:rPr>
          <w:rFonts w:ascii="Times New Roman" w:eastAsia="Arial" w:hAnsi="Times New Roman" w:cs="Times New Roman"/>
          <w:lang w:eastAsia="zh-CN" w:bidi="hi-IN"/>
        </w:rPr>
      </w:pPr>
    </w:p>
    <w:p w14:paraId="2E598381" w14:textId="77777777" w:rsidR="00697CFD" w:rsidRDefault="00697CFD">
      <w:pPr>
        <w:suppressAutoHyphens/>
        <w:ind w:firstLine="540"/>
        <w:jc w:val="both"/>
        <w:rPr>
          <w:rFonts w:ascii="Times New Roman" w:eastAsia="Arial" w:hAnsi="Times New Roman" w:cs="Times New Roman"/>
          <w:lang w:eastAsia="zh-CN" w:bidi="hi-IN"/>
        </w:rPr>
      </w:pPr>
    </w:p>
    <w:p w14:paraId="3B16AEC6" w14:textId="77777777" w:rsidR="00697CFD" w:rsidRDefault="00697CFD">
      <w:pPr>
        <w:suppressAutoHyphens/>
        <w:jc w:val="right"/>
        <w:outlineLvl w:val="1"/>
        <w:rPr>
          <w:rFonts w:ascii="Times New Roman" w:eastAsia="Arial" w:hAnsi="Times New Roman" w:cs="Times New Roman"/>
          <w:lang w:eastAsia="zh-CN" w:bidi="hi-IN"/>
        </w:rPr>
      </w:pPr>
      <w:bookmarkStart w:id="11" w:name="P550"/>
      <w:bookmarkEnd w:id="11"/>
    </w:p>
    <w:p w14:paraId="703BC3A2" w14:textId="77777777" w:rsidR="00697CFD" w:rsidRDefault="00B602D1">
      <w:pPr>
        <w:spacing w:after="0" w:line="240" w:lineRule="auto"/>
        <w:rPr>
          <w:rFonts w:ascii="Times New Roman" w:eastAsia="Arial" w:hAnsi="Times New Roman" w:cs="Times New Roman"/>
          <w:lang w:eastAsia="zh-CN" w:bidi="hi-IN"/>
        </w:rPr>
      </w:pPr>
      <w:r>
        <w:rPr>
          <w:rFonts w:ascii="Times New Roman" w:eastAsia="Times New Roman" w:hAnsi="Times New Roman" w:cs="Times New Roman"/>
        </w:rPr>
        <w:br w:type="page"/>
      </w:r>
    </w:p>
    <w:p w14:paraId="3FCD18A9" w14:textId="77777777" w:rsidR="00697CFD" w:rsidRDefault="00B602D1">
      <w:pPr>
        <w:suppressAutoHyphens/>
        <w:jc w:val="right"/>
        <w:outlineLvl w:val="1"/>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Приложение N 3</w:t>
      </w:r>
    </w:p>
    <w:p w14:paraId="3A37DA25"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к договору</w:t>
      </w:r>
    </w:p>
    <w:p w14:paraId="0BB8939D"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N __ от "__" ___ 20__ г.</w:t>
      </w:r>
    </w:p>
    <w:p w14:paraId="43039D2A"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10193"/>
      </w:tblGrid>
      <w:tr w:rsidR="00697CFD" w14:paraId="7F1C8F78" w14:textId="77777777">
        <w:trPr>
          <w:jc w:val="center"/>
        </w:trPr>
        <w:tc>
          <w:tcPr>
            <w:tcW w:w="10193" w:type="dxa"/>
            <w:tcBorders>
              <w:top w:val="nil"/>
              <w:left w:val="nil"/>
              <w:bottom w:val="nil"/>
              <w:right w:val="nil"/>
            </w:tcBorders>
            <w:vAlign w:val="bottom"/>
          </w:tcPr>
          <w:p w14:paraId="7CB137C2" w14:textId="77777777" w:rsidR="00697CFD" w:rsidRDefault="00B602D1">
            <w:pPr>
              <w:suppressAutoHyphens/>
              <w:jc w:val="center"/>
              <w:rPr>
                <w:rFonts w:ascii="Times New Roman" w:eastAsia="Arial" w:hAnsi="Times New Roman" w:cs="Times New Roman"/>
                <w:lang w:eastAsia="zh-CN" w:bidi="hi-IN"/>
              </w:rPr>
            </w:pPr>
            <w:bookmarkStart w:id="12" w:name="P560"/>
            <w:bookmarkEnd w:id="12"/>
            <w:r>
              <w:rPr>
                <w:rFonts w:ascii="Times New Roman" w:eastAsia="Arial" w:hAnsi="Times New Roman" w:cs="Times New Roman"/>
                <w:lang w:eastAsia="zh-CN" w:bidi="hi-IN"/>
              </w:rPr>
              <w:t>Акт</w:t>
            </w:r>
          </w:p>
          <w:p w14:paraId="35B51612"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принятия объекта(</w:t>
            </w:r>
            <w:proofErr w:type="spellStart"/>
            <w:r>
              <w:rPr>
                <w:rFonts w:ascii="Times New Roman" w:eastAsia="Arial" w:hAnsi="Times New Roman" w:cs="Times New Roman"/>
                <w:lang w:eastAsia="zh-CN" w:bidi="hi-IN"/>
              </w:rPr>
              <w:t>ов</w:t>
            </w:r>
            <w:proofErr w:type="spellEnd"/>
            <w:r>
              <w:rPr>
                <w:rFonts w:ascii="Times New Roman" w:eastAsia="Arial" w:hAnsi="Times New Roman" w:cs="Times New Roman"/>
                <w:lang w:eastAsia="zh-CN" w:bidi="hi-IN"/>
              </w:rPr>
              <w:t>) под охрану</w:t>
            </w:r>
          </w:p>
        </w:tc>
      </w:tr>
      <w:tr w:rsidR="00697CFD" w14:paraId="2379F0C0" w14:textId="77777777">
        <w:trPr>
          <w:jc w:val="center"/>
        </w:trPr>
        <w:tc>
          <w:tcPr>
            <w:tcW w:w="10193" w:type="dxa"/>
            <w:tcBorders>
              <w:top w:val="nil"/>
              <w:left w:val="nil"/>
              <w:bottom w:val="nil"/>
              <w:right w:val="nil"/>
            </w:tcBorders>
          </w:tcPr>
          <w:p w14:paraId="05B8F41F" w14:textId="77777777" w:rsidR="00697CFD" w:rsidRDefault="00697CFD">
            <w:pPr>
              <w:suppressAutoHyphens/>
              <w:rPr>
                <w:rFonts w:ascii="Times New Roman" w:eastAsia="Arial" w:hAnsi="Times New Roman" w:cs="Times New Roman"/>
                <w:lang w:eastAsia="zh-CN" w:bidi="hi-IN"/>
              </w:rPr>
            </w:pPr>
          </w:p>
        </w:tc>
      </w:tr>
      <w:tr w:rsidR="00697CFD" w14:paraId="7117B2D9" w14:textId="77777777">
        <w:trPr>
          <w:jc w:val="center"/>
        </w:trPr>
        <w:tc>
          <w:tcPr>
            <w:tcW w:w="10193" w:type="dxa"/>
            <w:tcBorders>
              <w:top w:val="nil"/>
              <w:left w:val="nil"/>
              <w:bottom w:val="nil"/>
              <w:right w:val="nil"/>
            </w:tcBorders>
            <w:vAlign w:val="bottom"/>
          </w:tcPr>
          <w:p w14:paraId="1815C507"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договором от "__" _______________ 20__ г. N ___ объект _________________, расположенный по адресу: ________________, с __ ч. __ мин "__" _______ 20__ г., принят под охрану.</w:t>
            </w:r>
          </w:p>
          <w:p w14:paraId="163457C4"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c>
      </w:tr>
    </w:tbl>
    <w:p w14:paraId="353514F6"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758"/>
        <w:gridCol w:w="2352"/>
        <w:gridCol w:w="2154"/>
      </w:tblGrid>
      <w:tr w:rsidR="00697CFD" w14:paraId="0ADF0045" w14:textId="77777777">
        <w:trPr>
          <w:jc w:val="center"/>
        </w:trPr>
        <w:tc>
          <w:tcPr>
            <w:tcW w:w="600" w:type="dxa"/>
          </w:tcPr>
          <w:p w14:paraId="5071EB05"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N п/п</w:t>
            </w:r>
          </w:p>
        </w:tc>
        <w:tc>
          <w:tcPr>
            <w:tcW w:w="4758" w:type="dxa"/>
          </w:tcPr>
          <w:p w14:paraId="3D520DDC"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Передаваемое имущество и документация</w:t>
            </w:r>
          </w:p>
        </w:tc>
        <w:tc>
          <w:tcPr>
            <w:tcW w:w="2352" w:type="dxa"/>
          </w:tcPr>
          <w:p w14:paraId="0FEA921B"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Количество</w:t>
            </w:r>
          </w:p>
        </w:tc>
        <w:tc>
          <w:tcPr>
            <w:tcW w:w="2154" w:type="dxa"/>
          </w:tcPr>
          <w:p w14:paraId="34F3DFD7"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Примечание</w:t>
            </w:r>
          </w:p>
        </w:tc>
      </w:tr>
      <w:tr w:rsidR="00697CFD" w14:paraId="617FEEDD" w14:textId="77777777">
        <w:trPr>
          <w:jc w:val="center"/>
        </w:trPr>
        <w:tc>
          <w:tcPr>
            <w:tcW w:w="600" w:type="dxa"/>
          </w:tcPr>
          <w:p w14:paraId="2819FD48" w14:textId="77777777" w:rsidR="00697CFD" w:rsidRDefault="00697CFD">
            <w:pPr>
              <w:suppressAutoHyphens/>
              <w:rPr>
                <w:rFonts w:ascii="Times New Roman" w:eastAsia="Arial" w:hAnsi="Times New Roman" w:cs="Times New Roman"/>
                <w:lang w:eastAsia="zh-CN" w:bidi="hi-IN"/>
              </w:rPr>
            </w:pPr>
          </w:p>
        </w:tc>
        <w:tc>
          <w:tcPr>
            <w:tcW w:w="4758" w:type="dxa"/>
          </w:tcPr>
          <w:p w14:paraId="08167F10" w14:textId="77777777" w:rsidR="00697CFD" w:rsidRDefault="00697CFD">
            <w:pPr>
              <w:suppressAutoHyphens/>
              <w:rPr>
                <w:rFonts w:ascii="Times New Roman" w:eastAsia="Arial" w:hAnsi="Times New Roman" w:cs="Times New Roman"/>
                <w:lang w:eastAsia="zh-CN" w:bidi="hi-IN"/>
              </w:rPr>
            </w:pPr>
          </w:p>
        </w:tc>
        <w:tc>
          <w:tcPr>
            <w:tcW w:w="2352" w:type="dxa"/>
          </w:tcPr>
          <w:p w14:paraId="62153C5D" w14:textId="77777777" w:rsidR="00697CFD" w:rsidRDefault="00697CFD">
            <w:pPr>
              <w:suppressAutoHyphens/>
              <w:rPr>
                <w:rFonts w:ascii="Times New Roman" w:eastAsia="Arial" w:hAnsi="Times New Roman" w:cs="Times New Roman"/>
                <w:lang w:eastAsia="zh-CN" w:bidi="hi-IN"/>
              </w:rPr>
            </w:pPr>
          </w:p>
        </w:tc>
        <w:tc>
          <w:tcPr>
            <w:tcW w:w="2154" w:type="dxa"/>
          </w:tcPr>
          <w:p w14:paraId="63B9946C" w14:textId="77777777" w:rsidR="00697CFD" w:rsidRDefault="00697CFD">
            <w:pPr>
              <w:suppressAutoHyphens/>
              <w:rPr>
                <w:rFonts w:ascii="Times New Roman" w:eastAsia="Arial" w:hAnsi="Times New Roman" w:cs="Times New Roman"/>
                <w:lang w:eastAsia="zh-CN" w:bidi="hi-IN"/>
              </w:rPr>
            </w:pPr>
          </w:p>
        </w:tc>
      </w:tr>
      <w:tr w:rsidR="00697CFD" w14:paraId="3D58A266" w14:textId="77777777">
        <w:trPr>
          <w:jc w:val="center"/>
        </w:trPr>
        <w:tc>
          <w:tcPr>
            <w:tcW w:w="600" w:type="dxa"/>
          </w:tcPr>
          <w:p w14:paraId="03FB8941" w14:textId="77777777" w:rsidR="00697CFD" w:rsidRDefault="00697CFD">
            <w:pPr>
              <w:suppressAutoHyphens/>
              <w:rPr>
                <w:rFonts w:ascii="Times New Roman" w:eastAsia="Arial" w:hAnsi="Times New Roman" w:cs="Times New Roman"/>
                <w:lang w:eastAsia="zh-CN" w:bidi="hi-IN"/>
              </w:rPr>
            </w:pPr>
          </w:p>
        </w:tc>
        <w:tc>
          <w:tcPr>
            <w:tcW w:w="4758" w:type="dxa"/>
          </w:tcPr>
          <w:p w14:paraId="63CD247B" w14:textId="77777777" w:rsidR="00697CFD" w:rsidRDefault="00697CFD">
            <w:pPr>
              <w:suppressAutoHyphens/>
              <w:rPr>
                <w:rFonts w:ascii="Times New Roman" w:eastAsia="Arial" w:hAnsi="Times New Roman" w:cs="Times New Roman"/>
                <w:lang w:eastAsia="zh-CN" w:bidi="hi-IN"/>
              </w:rPr>
            </w:pPr>
          </w:p>
        </w:tc>
        <w:tc>
          <w:tcPr>
            <w:tcW w:w="2352" w:type="dxa"/>
          </w:tcPr>
          <w:p w14:paraId="4FFD606B" w14:textId="77777777" w:rsidR="00697CFD" w:rsidRDefault="00697CFD">
            <w:pPr>
              <w:suppressAutoHyphens/>
              <w:rPr>
                <w:rFonts w:ascii="Times New Roman" w:eastAsia="Arial" w:hAnsi="Times New Roman" w:cs="Times New Roman"/>
                <w:lang w:eastAsia="zh-CN" w:bidi="hi-IN"/>
              </w:rPr>
            </w:pPr>
          </w:p>
        </w:tc>
        <w:tc>
          <w:tcPr>
            <w:tcW w:w="2154" w:type="dxa"/>
          </w:tcPr>
          <w:p w14:paraId="4668CBA0" w14:textId="77777777" w:rsidR="00697CFD" w:rsidRDefault="00697CFD">
            <w:pPr>
              <w:suppressAutoHyphens/>
              <w:rPr>
                <w:rFonts w:ascii="Times New Roman" w:eastAsia="Arial" w:hAnsi="Times New Roman" w:cs="Times New Roman"/>
                <w:lang w:eastAsia="zh-CN" w:bidi="hi-IN"/>
              </w:rPr>
            </w:pPr>
          </w:p>
        </w:tc>
      </w:tr>
    </w:tbl>
    <w:p w14:paraId="0C5B04C4" w14:textId="77777777" w:rsidR="00697CFD" w:rsidRDefault="00697CFD">
      <w:pPr>
        <w:suppressAutoHyphens/>
        <w:jc w:val="both"/>
        <w:rPr>
          <w:rFonts w:ascii="Times New Roman" w:eastAsia="Arial" w:hAnsi="Times New Roman" w:cs="Times New Roman"/>
          <w:lang w:eastAsia="zh-CN" w:bidi="hi-IN"/>
        </w:rPr>
      </w:pPr>
    </w:p>
    <w:p w14:paraId="1AD28149"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80"/>
        <w:gridCol w:w="2150"/>
        <w:gridCol w:w="5027"/>
      </w:tblGrid>
      <w:tr w:rsidR="00697CFD" w14:paraId="59E7B22F" w14:textId="77777777">
        <w:trPr>
          <w:jc w:val="center"/>
        </w:trPr>
        <w:tc>
          <w:tcPr>
            <w:tcW w:w="2880" w:type="dxa"/>
            <w:tcBorders>
              <w:top w:val="nil"/>
              <w:left w:val="nil"/>
              <w:bottom w:val="nil"/>
              <w:right w:val="nil"/>
            </w:tcBorders>
          </w:tcPr>
          <w:p w14:paraId="18B69C32"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Заказчика</w:t>
            </w:r>
          </w:p>
        </w:tc>
        <w:tc>
          <w:tcPr>
            <w:tcW w:w="2150" w:type="dxa"/>
            <w:tcBorders>
              <w:top w:val="nil"/>
              <w:left w:val="nil"/>
              <w:bottom w:val="nil"/>
              <w:right w:val="nil"/>
            </w:tcBorders>
          </w:tcPr>
          <w:p w14:paraId="3092F95D"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11753E67" w14:textId="77777777" w:rsidR="00697CFD" w:rsidRDefault="00697CFD">
            <w:pPr>
              <w:spacing w:after="0" w:line="240" w:lineRule="auto"/>
              <w:jc w:val="both"/>
              <w:rPr>
                <w:rFonts w:ascii="Times New Roman" w:eastAsia="Times New Roman" w:hAnsi="Times New Roman" w:cs="Times New Roman"/>
                <w:lang w:eastAsia="ar-SA"/>
              </w:rPr>
            </w:pPr>
          </w:p>
        </w:tc>
      </w:tr>
      <w:tr w:rsidR="00697CFD" w14:paraId="7871A668" w14:textId="77777777">
        <w:trPr>
          <w:jc w:val="center"/>
        </w:trPr>
        <w:tc>
          <w:tcPr>
            <w:tcW w:w="2880" w:type="dxa"/>
            <w:tcBorders>
              <w:top w:val="nil"/>
              <w:left w:val="nil"/>
              <w:bottom w:val="nil"/>
              <w:right w:val="nil"/>
            </w:tcBorders>
          </w:tcPr>
          <w:p w14:paraId="28AB9AD4"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A5F841E"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1D5C4938"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 / /</w:t>
            </w:r>
          </w:p>
        </w:tc>
      </w:tr>
      <w:tr w:rsidR="00697CFD" w14:paraId="0B665729" w14:textId="77777777">
        <w:trPr>
          <w:jc w:val="center"/>
        </w:trPr>
        <w:tc>
          <w:tcPr>
            <w:tcW w:w="2880" w:type="dxa"/>
            <w:tcBorders>
              <w:top w:val="nil"/>
              <w:left w:val="nil"/>
              <w:bottom w:val="nil"/>
              <w:right w:val="nil"/>
            </w:tcBorders>
          </w:tcPr>
          <w:p w14:paraId="3B09E568"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05B2A9EA"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322D3566"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2170DACC" w14:textId="77777777">
        <w:trPr>
          <w:jc w:val="center"/>
        </w:trPr>
        <w:tc>
          <w:tcPr>
            <w:tcW w:w="2880" w:type="dxa"/>
            <w:tcBorders>
              <w:top w:val="nil"/>
              <w:left w:val="nil"/>
              <w:bottom w:val="nil"/>
              <w:right w:val="nil"/>
            </w:tcBorders>
          </w:tcPr>
          <w:p w14:paraId="702A6FD9"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2711BB44"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6E49D4AD"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w:t>
            </w:r>
          </w:p>
        </w:tc>
      </w:tr>
      <w:tr w:rsidR="00697CFD" w14:paraId="14A424A1" w14:textId="77777777">
        <w:trPr>
          <w:jc w:val="center"/>
        </w:trPr>
        <w:tc>
          <w:tcPr>
            <w:tcW w:w="2880" w:type="dxa"/>
            <w:tcBorders>
              <w:top w:val="nil"/>
              <w:left w:val="nil"/>
              <w:bottom w:val="nil"/>
              <w:right w:val="nil"/>
            </w:tcBorders>
            <w:vAlign w:val="bottom"/>
          </w:tcPr>
          <w:p w14:paraId="018697F5"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От Исполнителя</w:t>
            </w:r>
          </w:p>
        </w:tc>
        <w:tc>
          <w:tcPr>
            <w:tcW w:w="2150" w:type="dxa"/>
            <w:tcBorders>
              <w:top w:val="nil"/>
              <w:left w:val="nil"/>
              <w:bottom w:val="nil"/>
              <w:right w:val="nil"/>
            </w:tcBorders>
          </w:tcPr>
          <w:p w14:paraId="23804F4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C6EE06B"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w:t>
            </w:r>
          </w:p>
        </w:tc>
      </w:tr>
      <w:tr w:rsidR="00697CFD" w14:paraId="6DC5A891" w14:textId="77777777">
        <w:trPr>
          <w:jc w:val="center"/>
        </w:trPr>
        <w:tc>
          <w:tcPr>
            <w:tcW w:w="2880" w:type="dxa"/>
            <w:tcBorders>
              <w:top w:val="nil"/>
              <w:left w:val="nil"/>
              <w:bottom w:val="nil"/>
              <w:right w:val="nil"/>
            </w:tcBorders>
          </w:tcPr>
          <w:p w14:paraId="781DF5B6"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06838A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2952EFC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w:t>
            </w:r>
          </w:p>
        </w:tc>
      </w:tr>
      <w:tr w:rsidR="00697CFD" w14:paraId="19AF6C67" w14:textId="77777777">
        <w:trPr>
          <w:jc w:val="center"/>
        </w:trPr>
        <w:tc>
          <w:tcPr>
            <w:tcW w:w="2880" w:type="dxa"/>
            <w:tcBorders>
              <w:top w:val="nil"/>
              <w:left w:val="nil"/>
              <w:bottom w:val="nil"/>
              <w:right w:val="nil"/>
            </w:tcBorders>
          </w:tcPr>
          <w:p w14:paraId="52E0A581"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0F3A362F"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473D6744"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071A6F09" w14:textId="77777777">
        <w:trPr>
          <w:jc w:val="center"/>
        </w:trPr>
        <w:tc>
          <w:tcPr>
            <w:tcW w:w="2880" w:type="dxa"/>
            <w:tcBorders>
              <w:top w:val="nil"/>
              <w:left w:val="nil"/>
              <w:bottom w:val="nil"/>
              <w:right w:val="nil"/>
            </w:tcBorders>
          </w:tcPr>
          <w:p w14:paraId="79DE76F1"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6685FF59"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3DA1E6A7"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 (при наличии)</w:t>
            </w:r>
          </w:p>
        </w:tc>
      </w:tr>
    </w:tbl>
    <w:p w14:paraId="1C2261FF" w14:textId="77777777" w:rsidR="00697CFD" w:rsidRDefault="00697CFD">
      <w:pPr>
        <w:suppressAutoHyphens/>
        <w:jc w:val="both"/>
        <w:rPr>
          <w:rFonts w:ascii="Times New Roman" w:eastAsia="Arial" w:hAnsi="Times New Roman" w:cs="Times New Roman"/>
          <w:lang w:eastAsia="zh-CN" w:bidi="hi-IN"/>
        </w:rPr>
      </w:pPr>
    </w:p>
    <w:p w14:paraId="6E16302D" w14:textId="77777777" w:rsidR="00697CFD" w:rsidRDefault="00697CFD">
      <w:pPr>
        <w:suppressAutoHyphens/>
        <w:jc w:val="both"/>
        <w:rPr>
          <w:rFonts w:ascii="Times New Roman" w:eastAsia="Arial" w:hAnsi="Times New Roman" w:cs="Times New Roman"/>
          <w:lang w:eastAsia="zh-CN" w:bidi="hi-IN"/>
        </w:rPr>
      </w:pPr>
    </w:p>
    <w:p w14:paraId="6443258F" w14:textId="77777777" w:rsidR="00697CFD" w:rsidRDefault="00697CFD">
      <w:pPr>
        <w:suppressAutoHyphens/>
        <w:jc w:val="both"/>
        <w:rPr>
          <w:rFonts w:ascii="Times New Roman" w:eastAsia="Arial" w:hAnsi="Times New Roman" w:cs="Times New Roman"/>
          <w:lang w:eastAsia="zh-CN" w:bidi="hi-IN"/>
        </w:rPr>
      </w:pPr>
    </w:p>
    <w:p w14:paraId="7F04B87C" w14:textId="77777777" w:rsidR="00697CFD" w:rsidRDefault="00697CFD">
      <w:pPr>
        <w:suppressAutoHyphens/>
        <w:jc w:val="right"/>
        <w:outlineLvl w:val="1"/>
        <w:rPr>
          <w:rFonts w:ascii="Times New Roman" w:eastAsia="Arial" w:hAnsi="Times New Roman" w:cs="Times New Roman"/>
          <w:lang w:eastAsia="zh-CN" w:bidi="hi-IN"/>
        </w:rPr>
      </w:pPr>
    </w:p>
    <w:p w14:paraId="73266F92" w14:textId="77777777" w:rsidR="00697CFD" w:rsidRDefault="00B602D1">
      <w:pPr>
        <w:spacing w:after="0" w:line="240" w:lineRule="auto"/>
        <w:rPr>
          <w:rFonts w:ascii="Times New Roman" w:eastAsia="Arial" w:hAnsi="Times New Roman" w:cs="Times New Roman"/>
          <w:lang w:eastAsia="zh-CN" w:bidi="hi-IN"/>
        </w:rPr>
      </w:pPr>
      <w:r>
        <w:rPr>
          <w:rFonts w:ascii="Times New Roman" w:eastAsia="Times New Roman" w:hAnsi="Times New Roman" w:cs="Times New Roman"/>
        </w:rPr>
        <w:br w:type="page"/>
      </w:r>
    </w:p>
    <w:p w14:paraId="24931E11" w14:textId="77777777" w:rsidR="00697CFD" w:rsidRDefault="00B602D1">
      <w:pPr>
        <w:suppressAutoHyphens/>
        <w:jc w:val="right"/>
        <w:outlineLvl w:val="1"/>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Приложение N 4</w:t>
      </w:r>
    </w:p>
    <w:p w14:paraId="3AF5268D"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к договору</w:t>
      </w:r>
    </w:p>
    <w:p w14:paraId="69D4C7C9"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N __ от "__" ___ 20__ г.</w:t>
      </w:r>
    </w:p>
    <w:p w14:paraId="23015EAF"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9639"/>
      </w:tblGrid>
      <w:tr w:rsidR="00697CFD" w14:paraId="5D43977C" w14:textId="77777777">
        <w:trPr>
          <w:jc w:val="center"/>
        </w:trPr>
        <w:tc>
          <w:tcPr>
            <w:tcW w:w="9639" w:type="dxa"/>
            <w:tcBorders>
              <w:top w:val="nil"/>
              <w:left w:val="nil"/>
              <w:bottom w:val="nil"/>
              <w:right w:val="nil"/>
            </w:tcBorders>
            <w:vAlign w:val="bottom"/>
          </w:tcPr>
          <w:p w14:paraId="069A324D" w14:textId="77777777" w:rsidR="00697CFD" w:rsidRDefault="00B602D1">
            <w:pPr>
              <w:suppressAutoHyphens/>
              <w:jc w:val="center"/>
              <w:rPr>
                <w:rFonts w:ascii="Times New Roman" w:eastAsia="Arial" w:hAnsi="Times New Roman" w:cs="Times New Roman"/>
                <w:lang w:eastAsia="zh-CN" w:bidi="hi-IN"/>
              </w:rPr>
            </w:pPr>
            <w:bookmarkStart w:id="13" w:name="P615"/>
            <w:bookmarkEnd w:id="13"/>
            <w:r>
              <w:rPr>
                <w:rFonts w:ascii="Times New Roman" w:eastAsia="Arial" w:hAnsi="Times New Roman" w:cs="Times New Roman"/>
                <w:lang w:eastAsia="zh-CN" w:bidi="hi-IN"/>
              </w:rPr>
              <w:t>Акт</w:t>
            </w:r>
          </w:p>
          <w:p w14:paraId="64885577"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о снятии охраны</w:t>
            </w:r>
          </w:p>
        </w:tc>
      </w:tr>
      <w:tr w:rsidR="00697CFD" w14:paraId="6DE6E82E" w14:textId="77777777">
        <w:trPr>
          <w:jc w:val="center"/>
        </w:trPr>
        <w:tc>
          <w:tcPr>
            <w:tcW w:w="9639" w:type="dxa"/>
            <w:tcBorders>
              <w:top w:val="nil"/>
              <w:left w:val="nil"/>
              <w:bottom w:val="nil"/>
              <w:right w:val="nil"/>
            </w:tcBorders>
          </w:tcPr>
          <w:p w14:paraId="05176769" w14:textId="77777777" w:rsidR="00697CFD" w:rsidRDefault="00697CFD">
            <w:pPr>
              <w:suppressAutoHyphens/>
              <w:rPr>
                <w:rFonts w:ascii="Times New Roman" w:eastAsia="Arial" w:hAnsi="Times New Roman" w:cs="Times New Roman"/>
                <w:lang w:eastAsia="zh-CN" w:bidi="hi-IN"/>
              </w:rPr>
            </w:pPr>
          </w:p>
        </w:tc>
      </w:tr>
      <w:tr w:rsidR="00697CFD" w14:paraId="3EE77500" w14:textId="77777777">
        <w:trPr>
          <w:jc w:val="center"/>
        </w:trPr>
        <w:tc>
          <w:tcPr>
            <w:tcW w:w="9639" w:type="dxa"/>
            <w:tcBorders>
              <w:top w:val="nil"/>
              <w:left w:val="nil"/>
              <w:bottom w:val="nil"/>
              <w:right w:val="nil"/>
            </w:tcBorders>
          </w:tcPr>
          <w:p w14:paraId="4E662006"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договором от "__" ________ 20__ г. N ___ охрана объекта, расположенного по адресу: ___________________________, снята в __ ч. __ мин."__" ________________ 20__ г.</w:t>
            </w:r>
          </w:p>
        </w:tc>
      </w:tr>
    </w:tbl>
    <w:p w14:paraId="50804D47" w14:textId="77777777" w:rsidR="00697CFD" w:rsidRDefault="00697CFD">
      <w:pPr>
        <w:suppressAutoHyphens/>
        <w:jc w:val="both"/>
        <w:rPr>
          <w:rFonts w:ascii="Times New Roman" w:eastAsia="Arial" w:hAnsi="Times New Roman" w:cs="Times New Roman"/>
          <w:lang w:eastAsia="zh-CN" w:bidi="hi-IN"/>
        </w:rPr>
      </w:pPr>
    </w:p>
    <w:p w14:paraId="6521732F" w14:textId="77777777" w:rsidR="00697CFD" w:rsidRDefault="00697CFD">
      <w:pPr>
        <w:suppressAutoHyphens/>
        <w:jc w:val="both"/>
        <w:rPr>
          <w:rFonts w:ascii="Times New Roman" w:eastAsia="Arial" w:hAnsi="Times New Roman" w:cs="Times New Roman"/>
          <w:lang w:eastAsia="zh-CN" w:bidi="hi-IN"/>
        </w:rPr>
      </w:pPr>
    </w:p>
    <w:p w14:paraId="4F4CBC79"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80"/>
        <w:gridCol w:w="2150"/>
        <w:gridCol w:w="5027"/>
      </w:tblGrid>
      <w:tr w:rsidR="00697CFD" w14:paraId="5231BB49" w14:textId="77777777">
        <w:trPr>
          <w:jc w:val="center"/>
        </w:trPr>
        <w:tc>
          <w:tcPr>
            <w:tcW w:w="2880" w:type="dxa"/>
            <w:tcBorders>
              <w:top w:val="nil"/>
              <w:left w:val="nil"/>
              <w:bottom w:val="nil"/>
              <w:right w:val="nil"/>
            </w:tcBorders>
          </w:tcPr>
          <w:p w14:paraId="4DE7451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Заказчика</w:t>
            </w:r>
          </w:p>
        </w:tc>
        <w:tc>
          <w:tcPr>
            <w:tcW w:w="2150" w:type="dxa"/>
            <w:tcBorders>
              <w:top w:val="nil"/>
              <w:left w:val="nil"/>
              <w:bottom w:val="nil"/>
              <w:right w:val="nil"/>
            </w:tcBorders>
          </w:tcPr>
          <w:p w14:paraId="3C52B370"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4BBAA3FB" w14:textId="77777777" w:rsidR="00697CFD" w:rsidRDefault="00697CFD">
            <w:pPr>
              <w:spacing w:after="0" w:line="240" w:lineRule="auto"/>
              <w:jc w:val="both"/>
              <w:rPr>
                <w:rFonts w:ascii="Times New Roman" w:eastAsia="Times New Roman" w:hAnsi="Times New Roman" w:cs="Times New Roman"/>
                <w:lang w:eastAsia="ar-SA"/>
              </w:rPr>
            </w:pPr>
          </w:p>
        </w:tc>
      </w:tr>
      <w:tr w:rsidR="00697CFD" w14:paraId="20DCB3E9" w14:textId="77777777">
        <w:trPr>
          <w:jc w:val="center"/>
        </w:trPr>
        <w:tc>
          <w:tcPr>
            <w:tcW w:w="2880" w:type="dxa"/>
            <w:tcBorders>
              <w:top w:val="nil"/>
              <w:left w:val="nil"/>
              <w:bottom w:val="nil"/>
              <w:right w:val="nil"/>
            </w:tcBorders>
          </w:tcPr>
          <w:p w14:paraId="58EAB6F6"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F79D43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3FCFC59B"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 / /</w:t>
            </w:r>
          </w:p>
        </w:tc>
      </w:tr>
      <w:tr w:rsidR="00697CFD" w14:paraId="1C6F286A" w14:textId="77777777">
        <w:trPr>
          <w:jc w:val="center"/>
        </w:trPr>
        <w:tc>
          <w:tcPr>
            <w:tcW w:w="2880" w:type="dxa"/>
            <w:tcBorders>
              <w:top w:val="nil"/>
              <w:left w:val="nil"/>
              <w:bottom w:val="nil"/>
              <w:right w:val="nil"/>
            </w:tcBorders>
          </w:tcPr>
          <w:p w14:paraId="4DEEBB00"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A88C22B"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4B8DDD4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07DF4751" w14:textId="77777777">
        <w:trPr>
          <w:jc w:val="center"/>
        </w:trPr>
        <w:tc>
          <w:tcPr>
            <w:tcW w:w="2880" w:type="dxa"/>
            <w:tcBorders>
              <w:top w:val="nil"/>
              <w:left w:val="nil"/>
              <w:bottom w:val="nil"/>
              <w:right w:val="nil"/>
            </w:tcBorders>
          </w:tcPr>
          <w:p w14:paraId="6F6E3DC0"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7343E762"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F108587"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w:t>
            </w:r>
          </w:p>
        </w:tc>
      </w:tr>
      <w:tr w:rsidR="00697CFD" w14:paraId="3C9D2BA8" w14:textId="77777777">
        <w:trPr>
          <w:jc w:val="center"/>
        </w:trPr>
        <w:tc>
          <w:tcPr>
            <w:tcW w:w="2880" w:type="dxa"/>
            <w:tcBorders>
              <w:top w:val="nil"/>
              <w:left w:val="nil"/>
              <w:bottom w:val="nil"/>
              <w:right w:val="nil"/>
            </w:tcBorders>
            <w:vAlign w:val="bottom"/>
          </w:tcPr>
          <w:p w14:paraId="1BBF958A"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Исполнителя</w:t>
            </w:r>
          </w:p>
        </w:tc>
        <w:tc>
          <w:tcPr>
            <w:tcW w:w="2150" w:type="dxa"/>
            <w:tcBorders>
              <w:top w:val="nil"/>
              <w:left w:val="nil"/>
              <w:bottom w:val="nil"/>
              <w:right w:val="nil"/>
            </w:tcBorders>
          </w:tcPr>
          <w:p w14:paraId="1FD8A1EE"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54C8F649"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w:t>
            </w:r>
          </w:p>
        </w:tc>
      </w:tr>
      <w:tr w:rsidR="00697CFD" w14:paraId="550729EA" w14:textId="77777777">
        <w:trPr>
          <w:jc w:val="center"/>
        </w:trPr>
        <w:tc>
          <w:tcPr>
            <w:tcW w:w="2880" w:type="dxa"/>
            <w:tcBorders>
              <w:top w:val="nil"/>
              <w:left w:val="nil"/>
              <w:bottom w:val="nil"/>
              <w:right w:val="nil"/>
            </w:tcBorders>
          </w:tcPr>
          <w:p w14:paraId="74A09D67"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0C35C4C"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1B8AE64"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w:t>
            </w:r>
          </w:p>
        </w:tc>
      </w:tr>
      <w:tr w:rsidR="00697CFD" w14:paraId="4B48884B" w14:textId="77777777">
        <w:trPr>
          <w:jc w:val="center"/>
        </w:trPr>
        <w:tc>
          <w:tcPr>
            <w:tcW w:w="2880" w:type="dxa"/>
            <w:tcBorders>
              <w:top w:val="nil"/>
              <w:left w:val="nil"/>
              <w:bottom w:val="nil"/>
              <w:right w:val="nil"/>
            </w:tcBorders>
          </w:tcPr>
          <w:p w14:paraId="0EDFCBF4"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3AA0103B"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299B70F1"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11C11135" w14:textId="77777777">
        <w:trPr>
          <w:jc w:val="center"/>
        </w:trPr>
        <w:tc>
          <w:tcPr>
            <w:tcW w:w="2880" w:type="dxa"/>
            <w:tcBorders>
              <w:top w:val="nil"/>
              <w:left w:val="nil"/>
              <w:bottom w:val="nil"/>
              <w:right w:val="nil"/>
            </w:tcBorders>
          </w:tcPr>
          <w:p w14:paraId="38A18EAC"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28EB25C4"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60149C67"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 (при наличии)</w:t>
            </w:r>
          </w:p>
        </w:tc>
      </w:tr>
    </w:tbl>
    <w:p w14:paraId="36BDE669" w14:textId="77777777" w:rsidR="00697CFD" w:rsidRDefault="00697CFD">
      <w:pPr>
        <w:suppressAutoHyphens/>
        <w:jc w:val="both"/>
        <w:rPr>
          <w:rFonts w:ascii="Times New Roman" w:eastAsia="Arial" w:hAnsi="Times New Roman" w:cs="Times New Roman"/>
          <w:lang w:eastAsia="zh-CN" w:bidi="hi-IN"/>
        </w:rPr>
      </w:pPr>
    </w:p>
    <w:p w14:paraId="2E3D20EA" w14:textId="77777777" w:rsidR="00697CFD" w:rsidRDefault="00697CFD">
      <w:pPr>
        <w:suppressAutoHyphens/>
        <w:jc w:val="both"/>
        <w:rPr>
          <w:rFonts w:ascii="Times New Roman" w:eastAsia="Arial" w:hAnsi="Times New Roman" w:cs="Times New Roman"/>
          <w:lang w:eastAsia="zh-CN" w:bidi="hi-IN"/>
        </w:rPr>
      </w:pPr>
    </w:p>
    <w:p w14:paraId="7A247185" w14:textId="77777777" w:rsidR="00697CFD" w:rsidRDefault="00697CFD">
      <w:pPr>
        <w:suppressAutoHyphens/>
        <w:jc w:val="right"/>
        <w:outlineLvl w:val="1"/>
        <w:rPr>
          <w:rFonts w:ascii="Times New Roman" w:eastAsia="Arial" w:hAnsi="Times New Roman" w:cs="Times New Roman"/>
          <w:lang w:eastAsia="zh-CN" w:bidi="hi-IN"/>
        </w:rPr>
      </w:pPr>
    </w:p>
    <w:p w14:paraId="6323E437" w14:textId="77777777" w:rsidR="00697CFD" w:rsidRDefault="00697CFD">
      <w:pPr>
        <w:suppressAutoHyphens/>
        <w:jc w:val="right"/>
        <w:outlineLvl w:val="1"/>
        <w:rPr>
          <w:rFonts w:ascii="Times New Roman" w:eastAsia="Arial" w:hAnsi="Times New Roman" w:cs="Times New Roman"/>
          <w:lang w:eastAsia="zh-CN" w:bidi="hi-IN"/>
        </w:rPr>
      </w:pPr>
    </w:p>
    <w:p w14:paraId="72F6F735" w14:textId="77777777" w:rsidR="00697CFD" w:rsidRDefault="00B602D1">
      <w:pPr>
        <w:spacing w:after="0" w:line="240" w:lineRule="auto"/>
        <w:rPr>
          <w:rFonts w:ascii="Times New Roman" w:eastAsia="Arial" w:hAnsi="Times New Roman" w:cs="Times New Roman"/>
          <w:lang w:eastAsia="zh-CN" w:bidi="hi-IN"/>
        </w:rPr>
      </w:pPr>
      <w:r>
        <w:rPr>
          <w:rFonts w:ascii="Times New Roman" w:eastAsia="Times New Roman" w:hAnsi="Times New Roman" w:cs="Times New Roman"/>
        </w:rPr>
        <w:br w:type="page"/>
      </w:r>
    </w:p>
    <w:p w14:paraId="0776954F" w14:textId="77777777" w:rsidR="00697CFD" w:rsidRDefault="00B602D1">
      <w:pPr>
        <w:suppressAutoHyphens/>
        <w:jc w:val="right"/>
        <w:outlineLvl w:val="1"/>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Приложение N 5</w:t>
      </w:r>
    </w:p>
    <w:p w14:paraId="6B4A9E49"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к договору</w:t>
      </w:r>
    </w:p>
    <w:p w14:paraId="28A74544" w14:textId="77777777" w:rsidR="00697CFD" w:rsidRDefault="00B602D1">
      <w:pPr>
        <w:suppressAutoHyphens/>
        <w:jc w:val="right"/>
        <w:rPr>
          <w:rFonts w:ascii="Times New Roman" w:eastAsia="Arial" w:hAnsi="Times New Roman" w:cs="Times New Roman"/>
          <w:lang w:eastAsia="zh-CN" w:bidi="hi-IN"/>
        </w:rPr>
      </w:pPr>
      <w:r>
        <w:rPr>
          <w:rFonts w:ascii="Times New Roman" w:eastAsia="Arial" w:hAnsi="Times New Roman" w:cs="Times New Roman"/>
          <w:lang w:eastAsia="zh-CN" w:bidi="hi-IN"/>
        </w:rPr>
        <w:t>N __ от "__" ___ 20__ г.</w:t>
      </w:r>
    </w:p>
    <w:p w14:paraId="3419072A"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9923"/>
      </w:tblGrid>
      <w:tr w:rsidR="00697CFD" w14:paraId="2EAB262A" w14:textId="77777777">
        <w:trPr>
          <w:jc w:val="center"/>
        </w:trPr>
        <w:tc>
          <w:tcPr>
            <w:tcW w:w="9923" w:type="dxa"/>
            <w:tcBorders>
              <w:top w:val="nil"/>
              <w:left w:val="nil"/>
              <w:bottom w:val="nil"/>
              <w:right w:val="nil"/>
            </w:tcBorders>
            <w:vAlign w:val="center"/>
          </w:tcPr>
          <w:p w14:paraId="3F349858" w14:textId="77777777" w:rsidR="00697CFD" w:rsidRDefault="00B602D1">
            <w:pPr>
              <w:suppressAutoHyphens/>
              <w:jc w:val="center"/>
              <w:rPr>
                <w:rFonts w:ascii="Times New Roman" w:eastAsia="Arial" w:hAnsi="Times New Roman" w:cs="Times New Roman"/>
                <w:lang w:eastAsia="zh-CN" w:bidi="hi-IN"/>
              </w:rPr>
            </w:pPr>
            <w:bookmarkStart w:id="14" w:name="P656"/>
            <w:bookmarkEnd w:id="14"/>
            <w:r>
              <w:rPr>
                <w:rFonts w:ascii="Times New Roman" w:eastAsia="Arial" w:hAnsi="Times New Roman" w:cs="Times New Roman"/>
                <w:lang w:eastAsia="zh-CN" w:bidi="hi-IN"/>
              </w:rPr>
              <w:t>Акт</w:t>
            </w:r>
          </w:p>
          <w:p w14:paraId="5FC549C0" w14:textId="77777777" w:rsidR="00697CFD" w:rsidRDefault="00B602D1">
            <w:pPr>
              <w:suppressAutoHyphens/>
              <w:jc w:val="center"/>
              <w:rPr>
                <w:rFonts w:ascii="Times New Roman" w:eastAsia="Arial" w:hAnsi="Times New Roman" w:cs="Times New Roman"/>
                <w:lang w:eastAsia="zh-CN" w:bidi="hi-IN"/>
              </w:rPr>
            </w:pPr>
            <w:r>
              <w:rPr>
                <w:rFonts w:ascii="Times New Roman" w:eastAsia="Arial" w:hAnsi="Times New Roman" w:cs="Times New Roman"/>
                <w:lang w:eastAsia="zh-CN" w:bidi="hi-IN"/>
              </w:rPr>
              <w:t>сдачи-приемки оказанных услуг</w:t>
            </w:r>
          </w:p>
        </w:tc>
      </w:tr>
      <w:tr w:rsidR="00697CFD" w14:paraId="1FA77223" w14:textId="77777777">
        <w:trPr>
          <w:jc w:val="center"/>
        </w:trPr>
        <w:tc>
          <w:tcPr>
            <w:tcW w:w="9923" w:type="dxa"/>
            <w:tcBorders>
              <w:top w:val="nil"/>
              <w:left w:val="nil"/>
              <w:bottom w:val="nil"/>
              <w:right w:val="nil"/>
            </w:tcBorders>
          </w:tcPr>
          <w:p w14:paraId="76E3E3CF" w14:textId="77777777" w:rsidR="00697CFD" w:rsidRDefault="00697CFD">
            <w:pPr>
              <w:suppressAutoHyphens/>
              <w:rPr>
                <w:rFonts w:ascii="Times New Roman" w:eastAsia="Arial" w:hAnsi="Times New Roman" w:cs="Times New Roman"/>
                <w:lang w:eastAsia="zh-CN" w:bidi="hi-IN"/>
              </w:rPr>
            </w:pPr>
          </w:p>
        </w:tc>
      </w:tr>
      <w:tr w:rsidR="00697CFD" w14:paraId="275D5978" w14:textId="77777777">
        <w:trPr>
          <w:jc w:val="center"/>
        </w:trPr>
        <w:tc>
          <w:tcPr>
            <w:tcW w:w="9923" w:type="dxa"/>
            <w:tcBorders>
              <w:top w:val="nil"/>
              <w:left w:val="nil"/>
              <w:bottom w:val="nil"/>
              <w:right w:val="nil"/>
            </w:tcBorders>
          </w:tcPr>
          <w:p w14:paraId="75D27EF4"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 20__ г.</w:t>
            </w:r>
          </w:p>
        </w:tc>
      </w:tr>
      <w:tr w:rsidR="00697CFD" w14:paraId="3E096E62" w14:textId="77777777">
        <w:trPr>
          <w:jc w:val="center"/>
        </w:trPr>
        <w:tc>
          <w:tcPr>
            <w:tcW w:w="9923" w:type="dxa"/>
            <w:tcBorders>
              <w:top w:val="nil"/>
              <w:left w:val="nil"/>
              <w:bottom w:val="nil"/>
              <w:right w:val="nil"/>
            </w:tcBorders>
          </w:tcPr>
          <w:p w14:paraId="433E09C4" w14:textId="77777777" w:rsidR="00697CFD" w:rsidRDefault="00697CFD">
            <w:pPr>
              <w:suppressAutoHyphens/>
              <w:rPr>
                <w:rFonts w:ascii="Times New Roman" w:eastAsia="Arial" w:hAnsi="Times New Roman" w:cs="Times New Roman"/>
                <w:lang w:eastAsia="zh-CN" w:bidi="hi-IN"/>
              </w:rPr>
            </w:pPr>
          </w:p>
        </w:tc>
      </w:tr>
      <w:tr w:rsidR="00697CFD" w14:paraId="1E993B49" w14:textId="77777777">
        <w:trPr>
          <w:jc w:val="center"/>
        </w:trPr>
        <w:tc>
          <w:tcPr>
            <w:tcW w:w="9923" w:type="dxa"/>
            <w:tcBorders>
              <w:top w:val="nil"/>
              <w:left w:val="nil"/>
              <w:bottom w:val="nil"/>
              <w:right w:val="nil"/>
            </w:tcBorders>
          </w:tcPr>
          <w:p w14:paraId="0ADC78B3"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14:paraId="470F2F5D"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1. Исполнитель выполнил следующие услуги в соответствии с договором _______</w:t>
            </w:r>
          </w:p>
          <w:p w14:paraId="2C98CF70" w14:textId="77777777" w:rsidR="00697CFD" w:rsidRDefault="00B602D1">
            <w:pPr>
              <w:suppressAutoHyphens/>
              <w:jc w:val="both"/>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__________________________________________________________________________</w:t>
            </w:r>
          </w:p>
          <w:p w14:paraId="7D5ACE8E"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2. Заказчик принял результаты услуг в форме: _________________________________</w:t>
            </w:r>
          </w:p>
          <w:p w14:paraId="1FB319BF"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_______________________________________________________________________.</w:t>
            </w:r>
          </w:p>
          <w:p w14:paraId="34EF671D"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3. Качество оказанных услуг соответствует требованиям договора. Заказчик каких-либо отклонений от условий договора или других недостатков в услугах Исполнителя не обнаружил.</w:t>
            </w:r>
          </w:p>
          <w:p w14:paraId="5F539C40"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4. Общая стоимость оказанных услуг составляет ______________________________________________, в том числе НДС </w:t>
            </w:r>
            <w:hyperlink w:anchor="P702" w:history="1">
              <w:r>
                <w:rPr>
                  <w:rFonts w:ascii="Times New Roman" w:eastAsia="Arial" w:hAnsi="Times New Roman" w:cs="Times New Roman"/>
                  <w:color w:val="0000FF"/>
                  <w:lang w:eastAsia="zh-CN" w:bidi="hi-IN"/>
                </w:rPr>
                <w:t>&lt;1&gt;</w:t>
              </w:r>
            </w:hyperlink>
            <w:r>
              <w:rPr>
                <w:rFonts w:ascii="Times New Roman" w:eastAsia="Arial" w:hAnsi="Times New Roman" w:cs="Times New Roman"/>
                <w:lang w:eastAsia="zh-CN" w:bidi="hi-IN"/>
              </w:rPr>
              <w:t xml:space="preserve"> в сумме __________________________________________________________________________.</w:t>
            </w:r>
          </w:p>
          <w:p w14:paraId="259E1F7D"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5. </w:t>
            </w:r>
            <w:hyperlink w:anchor="P703" w:history="1">
              <w:r>
                <w:rPr>
                  <w:rFonts w:ascii="Times New Roman" w:eastAsia="Arial" w:hAnsi="Times New Roman" w:cs="Times New Roman"/>
                  <w:color w:val="0000FF"/>
                  <w:lang w:eastAsia="zh-CN" w:bidi="hi-IN"/>
                </w:rPr>
                <w:t>&lt;2&gt;</w:t>
              </w:r>
            </w:hyperlink>
            <w:r>
              <w:rPr>
                <w:rFonts w:ascii="Times New Roman" w:eastAsia="Arial" w:hAnsi="Times New Roman" w:cs="Times New Roman"/>
                <w:lang w:eastAsia="zh-CN" w:bidi="hi-IN"/>
              </w:rPr>
              <w:t xml:space="preserve"> За оказанные услуги сумма, подлежащая оплате в соответствии с условиями заключенного договора: ________________________________________ (прописью) рублей __ копеек, в том числе НДС </w:t>
            </w:r>
            <w:hyperlink w:anchor="P704" w:history="1">
              <w:r>
                <w:rPr>
                  <w:rFonts w:ascii="Times New Roman" w:eastAsia="Arial" w:hAnsi="Times New Roman" w:cs="Times New Roman"/>
                  <w:color w:val="0000FF"/>
                  <w:lang w:eastAsia="zh-CN" w:bidi="hi-IN"/>
                </w:rPr>
                <w:t>&lt;3&gt;</w:t>
              </w:r>
            </w:hyperlink>
            <w:r>
              <w:rPr>
                <w:rFonts w:ascii="Times New Roman" w:eastAsia="Arial" w:hAnsi="Times New Roman" w:cs="Times New Roman"/>
                <w:lang w:eastAsia="zh-CN" w:bidi="hi-IN"/>
              </w:rPr>
              <w:t xml:space="preserve"> __% _____________________________________ (прописью) рублей __ копеек.</w:t>
            </w:r>
          </w:p>
          <w:p w14:paraId="3E2AC8E4"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Размер неустойки (штрафа, пени), подлежащий взысканию: ________________________________________ (прописью) рублей __ копеек.</w:t>
            </w:r>
          </w:p>
          <w:p w14:paraId="0A699B70"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t>Основания применения и порядок расчета неустойки (штрафа, пени) __________________________________________________________________________.</w:t>
            </w:r>
          </w:p>
          <w:p w14:paraId="107CCB8B" w14:textId="77777777" w:rsidR="00697CFD" w:rsidRDefault="00B602D1">
            <w:pPr>
              <w:suppressAutoHyphens/>
              <w:ind w:firstLine="283"/>
              <w:jc w:val="both"/>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 xml:space="preserve">Итоговая сумма, подлежащая оплате Исполнителю по договору: ________________________________________________ (прописью) рублей __ копеек, в том числе НДС </w:t>
            </w:r>
            <w:hyperlink w:anchor="P702" w:history="1">
              <w:r>
                <w:rPr>
                  <w:rFonts w:ascii="Times New Roman" w:eastAsia="Arial" w:hAnsi="Times New Roman" w:cs="Times New Roman"/>
                  <w:color w:val="0000FF"/>
                  <w:lang w:eastAsia="zh-CN" w:bidi="hi-IN"/>
                </w:rPr>
                <w:t>&lt;1&gt;</w:t>
              </w:r>
            </w:hyperlink>
            <w:r>
              <w:rPr>
                <w:rFonts w:ascii="Times New Roman" w:eastAsia="Arial" w:hAnsi="Times New Roman" w:cs="Times New Roman"/>
                <w:lang w:eastAsia="zh-CN" w:bidi="hi-IN"/>
              </w:rPr>
              <w:t xml:space="preserve"> __ % ________________________________ (прописью) рублей __ копеек.</w:t>
            </w:r>
          </w:p>
        </w:tc>
      </w:tr>
    </w:tbl>
    <w:p w14:paraId="7784244D" w14:textId="77777777" w:rsidR="00697CFD" w:rsidRDefault="00697CFD">
      <w:pPr>
        <w:suppressAutoHyphens/>
        <w:jc w:val="both"/>
        <w:rPr>
          <w:rFonts w:ascii="Times New Roman" w:eastAsia="Arial" w:hAnsi="Times New Roman" w:cs="Times New Roman"/>
          <w:lang w:eastAsia="zh-CN" w:bidi="hi-I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80"/>
        <w:gridCol w:w="2150"/>
        <w:gridCol w:w="5027"/>
      </w:tblGrid>
      <w:tr w:rsidR="00697CFD" w14:paraId="07952A04" w14:textId="77777777">
        <w:trPr>
          <w:jc w:val="center"/>
        </w:trPr>
        <w:tc>
          <w:tcPr>
            <w:tcW w:w="2880" w:type="dxa"/>
            <w:tcBorders>
              <w:top w:val="nil"/>
              <w:left w:val="nil"/>
              <w:bottom w:val="nil"/>
              <w:right w:val="nil"/>
            </w:tcBorders>
          </w:tcPr>
          <w:p w14:paraId="23719470"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Заказчика</w:t>
            </w:r>
          </w:p>
        </w:tc>
        <w:tc>
          <w:tcPr>
            <w:tcW w:w="2150" w:type="dxa"/>
            <w:tcBorders>
              <w:top w:val="nil"/>
              <w:left w:val="nil"/>
              <w:bottom w:val="nil"/>
              <w:right w:val="nil"/>
            </w:tcBorders>
          </w:tcPr>
          <w:p w14:paraId="575846E8"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0A5114A" w14:textId="77777777" w:rsidR="00697CFD" w:rsidRDefault="00697CFD">
            <w:pPr>
              <w:spacing w:after="0" w:line="240" w:lineRule="auto"/>
              <w:jc w:val="both"/>
              <w:rPr>
                <w:rFonts w:ascii="Times New Roman" w:eastAsia="Times New Roman" w:hAnsi="Times New Roman" w:cs="Times New Roman"/>
                <w:lang w:eastAsia="ar-SA"/>
              </w:rPr>
            </w:pPr>
          </w:p>
        </w:tc>
      </w:tr>
      <w:tr w:rsidR="00697CFD" w14:paraId="7DFD55E9" w14:textId="77777777">
        <w:trPr>
          <w:jc w:val="center"/>
        </w:trPr>
        <w:tc>
          <w:tcPr>
            <w:tcW w:w="2880" w:type="dxa"/>
            <w:tcBorders>
              <w:top w:val="nil"/>
              <w:left w:val="nil"/>
              <w:bottom w:val="nil"/>
              <w:right w:val="nil"/>
            </w:tcBorders>
          </w:tcPr>
          <w:p w14:paraId="00797EC0"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0002E11"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31F4235C"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 / /</w:t>
            </w:r>
          </w:p>
        </w:tc>
      </w:tr>
      <w:tr w:rsidR="00697CFD" w14:paraId="1CEE08F1" w14:textId="77777777">
        <w:trPr>
          <w:jc w:val="center"/>
        </w:trPr>
        <w:tc>
          <w:tcPr>
            <w:tcW w:w="2880" w:type="dxa"/>
            <w:tcBorders>
              <w:top w:val="nil"/>
              <w:left w:val="nil"/>
              <w:bottom w:val="nil"/>
              <w:right w:val="nil"/>
            </w:tcBorders>
          </w:tcPr>
          <w:p w14:paraId="7AD5D582"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786CE4D1"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4932B3A"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36D1FA6F" w14:textId="77777777">
        <w:trPr>
          <w:jc w:val="center"/>
        </w:trPr>
        <w:tc>
          <w:tcPr>
            <w:tcW w:w="2880" w:type="dxa"/>
            <w:tcBorders>
              <w:top w:val="nil"/>
              <w:left w:val="nil"/>
              <w:bottom w:val="nil"/>
              <w:right w:val="nil"/>
            </w:tcBorders>
          </w:tcPr>
          <w:p w14:paraId="72D9DA38"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2A9579ED"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43733C02"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w:t>
            </w:r>
          </w:p>
        </w:tc>
      </w:tr>
      <w:tr w:rsidR="00697CFD" w14:paraId="44EC03E5" w14:textId="77777777">
        <w:trPr>
          <w:jc w:val="center"/>
        </w:trPr>
        <w:tc>
          <w:tcPr>
            <w:tcW w:w="2880" w:type="dxa"/>
            <w:tcBorders>
              <w:top w:val="nil"/>
              <w:left w:val="nil"/>
              <w:bottom w:val="nil"/>
              <w:right w:val="nil"/>
            </w:tcBorders>
            <w:vAlign w:val="bottom"/>
          </w:tcPr>
          <w:p w14:paraId="308148C5"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От Исполнителя</w:t>
            </w:r>
          </w:p>
        </w:tc>
        <w:tc>
          <w:tcPr>
            <w:tcW w:w="2150" w:type="dxa"/>
            <w:tcBorders>
              <w:top w:val="nil"/>
              <w:left w:val="nil"/>
              <w:bottom w:val="nil"/>
              <w:right w:val="nil"/>
            </w:tcBorders>
          </w:tcPr>
          <w:p w14:paraId="6AD17C3D"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019825BA"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________________________________</w:t>
            </w:r>
          </w:p>
        </w:tc>
      </w:tr>
      <w:tr w:rsidR="00697CFD" w14:paraId="5CF80B07" w14:textId="77777777">
        <w:trPr>
          <w:jc w:val="center"/>
        </w:trPr>
        <w:tc>
          <w:tcPr>
            <w:tcW w:w="2880" w:type="dxa"/>
            <w:tcBorders>
              <w:top w:val="nil"/>
              <w:left w:val="nil"/>
              <w:bottom w:val="nil"/>
              <w:right w:val="nil"/>
            </w:tcBorders>
          </w:tcPr>
          <w:p w14:paraId="2D5E524B"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1687CDFB"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2F5DBA4"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/_______________________________/</w:t>
            </w:r>
          </w:p>
        </w:tc>
      </w:tr>
      <w:tr w:rsidR="00697CFD" w14:paraId="2B551C6A" w14:textId="77777777">
        <w:trPr>
          <w:jc w:val="center"/>
        </w:trPr>
        <w:tc>
          <w:tcPr>
            <w:tcW w:w="2880" w:type="dxa"/>
            <w:tcBorders>
              <w:top w:val="nil"/>
              <w:left w:val="nil"/>
              <w:bottom w:val="nil"/>
              <w:right w:val="nil"/>
            </w:tcBorders>
          </w:tcPr>
          <w:p w14:paraId="32CBED7A"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5462244E"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5417AD03" w14:textId="77777777" w:rsidR="00697CFD" w:rsidRDefault="00B602D1">
            <w:pPr>
              <w:suppressAutoHyphens/>
              <w:rPr>
                <w:rFonts w:ascii="Times New Roman" w:eastAsia="Arial" w:hAnsi="Times New Roman" w:cs="Times New Roman"/>
                <w:lang w:eastAsia="zh-CN" w:bidi="hi-IN"/>
              </w:rPr>
            </w:pPr>
            <w:r>
              <w:rPr>
                <w:rFonts w:ascii="Times New Roman" w:eastAsia="Arial" w:hAnsi="Times New Roman" w:cs="Times New Roman"/>
                <w:lang w:eastAsia="zh-CN" w:bidi="hi-IN"/>
              </w:rPr>
              <w:t>"__" __________________ 20__ г.</w:t>
            </w:r>
          </w:p>
        </w:tc>
      </w:tr>
      <w:tr w:rsidR="00697CFD" w14:paraId="7E15EFF4" w14:textId="77777777">
        <w:trPr>
          <w:jc w:val="center"/>
        </w:trPr>
        <w:tc>
          <w:tcPr>
            <w:tcW w:w="2880" w:type="dxa"/>
            <w:tcBorders>
              <w:top w:val="nil"/>
              <w:left w:val="nil"/>
              <w:bottom w:val="nil"/>
              <w:right w:val="nil"/>
            </w:tcBorders>
          </w:tcPr>
          <w:p w14:paraId="7B2FDD8E" w14:textId="77777777" w:rsidR="00697CFD" w:rsidRDefault="00697CFD">
            <w:pPr>
              <w:suppressAutoHyphens/>
              <w:rPr>
                <w:rFonts w:ascii="Times New Roman" w:eastAsia="Arial" w:hAnsi="Times New Roman" w:cs="Times New Roman"/>
                <w:lang w:eastAsia="zh-CN" w:bidi="hi-IN"/>
              </w:rPr>
            </w:pPr>
          </w:p>
        </w:tc>
        <w:tc>
          <w:tcPr>
            <w:tcW w:w="2150" w:type="dxa"/>
            <w:tcBorders>
              <w:top w:val="nil"/>
              <w:left w:val="nil"/>
              <w:bottom w:val="nil"/>
              <w:right w:val="nil"/>
            </w:tcBorders>
          </w:tcPr>
          <w:p w14:paraId="765382A0" w14:textId="77777777" w:rsidR="00697CFD" w:rsidRDefault="00697CFD">
            <w:pPr>
              <w:suppressAutoHyphens/>
              <w:rPr>
                <w:rFonts w:ascii="Times New Roman" w:eastAsia="Arial" w:hAnsi="Times New Roman" w:cs="Times New Roman"/>
                <w:lang w:eastAsia="zh-CN" w:bidi="hi-IN"/>
              </w:rPr>
            </w:pPr>
          </w:p>
        </w:tc>
        <w:tc>
          <w:tcPr>
            <w:tcW w:w="5027" w:type="dxa"/>
            <w:tcBorders>
              <w:top w:val="nil"/>
              <w:left w:val="nil"/>
              <w:bottom w:val="nil"/>
              <w:right w:val="nil"/>
            </w:tcBorders>
            <w:vAlign w:val="bottom"/>
          </w:tcPr>
          <w:p w14:paraId="7CC71FA5" w14:textId="77777777" w:rsidR="00697CFD" w:rsidRDefault="00B602D1">
            <w:pPr>
              <w:suppressAutoHyphens/>
              <w:rPr>
                <w:rFonts w:ascii="Times New Roman" w:eastAsia="Arial" w:hAnsi="Times New Roman" w:cs="Times New Roman"/>
                <w:lang w:eastAsia="zh-CN" w:bidi="hi-IN"/>
              </w:rPr>
            </w:pPr>
            <w:proofErr w:type="spellStart"/>
            <w:r>
              <w:rPr>
                <w:rFonts w:ascii="Times New Roman" w:eastAsia="Arial" w:hAnsi="Times New Roman" w:cs="Times New Roman"/>
                <w:lang w:eastAsia="zh-CN" w:bidi="hi-IN"/>
              </w:rPr>
              <w:t>м.п</w:t>
            </w:r>
            <w:proofErr w:type="spellEnd"/>
            <w:r>
              <w:rPr>
                <w:rFonts w:ascii="Times New Roman" w:eastAsia="Arial" w:hAnsi="Times New Roman" w:cs="Times New Roman"/>
                <w:lang w:eastAsia="zh-CN" w:bidi="hi-IN"/>
              </w:rPr>
              <w:t>. (при наличии)</w:t>
            </w:r>
          </w:p>
        </w:tc>
      </w:tr>
    </w:tbl>
    <w:p w14:paraId="2AA35CF3" w14:textId="77777777" w:rsidR="00697CFD" w:rsidRDefault="00697CFD">
      <w:pPr>
        <w:suppressAutoHyphens/>
        <w:jc w:val="both"/>
        <w:rPr>
          <w:rFonts w:ascii="Times New Roman" w:eastAsia="Arial" w:hAnsi="Times New Roman" w:cs="Times New Roman"/>
          <w:lang w:eastAsia="zh-CN" w:bidi="hi-IN"/>
        </w:rPr>
      </w:pPr>
    </w:p>
    <w:p w14:paraId="5831B31D" w14:textId="77777777" w:rsidR="00697CFD" w:rsidRDefault="00B602D1">
      <w:pPr>
        <w:suppressAutoHyphens/>
        <w:ind w:firstLine="540"/>
        <w:jc w:val="both"/>
        <w:rPr>
          <w:rFonts w:ascii="Times New Roman" w:eastAsia="Arial" w:hAnsi="Times New Roman" w:cs="Times New Roman"/>
          <w:lang w:eastAsia="zh-CN" w:bidi="hi-IN"/>
        </w:rPr>
      </w:pPr>
      <w:r>
        <w:rPr>
          <w:rFonts w:ascii="Times New Roman" w:eastAsia="Arial" w:hAnsi="Times New Roman" w:cs="Times New Roman"/>
          <w:lang w:eastAsia="zh-CN" w:bidi="hi-IN"/>
        </w:rPr>
        <w:t>--------------------------------</w:t>
      </w:r>
    </w:p>
    <w:p w14:paraId="05B13B67" w14:textId="77777777" w:rsidR="00697CFD" w:rsidRDefault="00B602D1">
      <w:pPr>
        <w:suppressAutoHyphens/>
        <w:ind w:firstLine="540"/>
        <w:jc w:val="both"/>
        <w:rPr>
          <w:rFonts w:ascii="Times New Roman" w:eastAsia="Arial" w:hAnsi="Times New Roman" w:cs="Times New Roman"/>
          <w:lang w:eastAsia="zh-CN" w:bidi="hi-IN"/>
        </w:rPr>
      </w:pPr>
      <w:bookmarkStart w:id="15" w:name="P702"/>
      <w:bookmarkEnd w:id="15"/>
      <w:r>
        <w:rPr>
          <w:rFonts w:ascii="Times New Roman" w:eastAsia="Arial" w:hAnsi="Times New Roman" w:cs="Times New Roman"/>
          <w:lang w:eastAsia="zh-CN" w:bidi="hi-IN"/>
        </w:rPr>
        <w:t>&lt;1&gt; Переменное условие для Исполнителя с общим режимом налогообложения.</w:t>
      </w:r>
    </w:p>
    <w:p w14:paraId="7B40860D" w14:textId="77777777" w:rsidR="00697CFD" w:rsidRDefault="00B602D1">
      <w:pPr>
        <w:suppressAutoHyphens/>
        <w:ind w:firstLine="540"/>
        <w:jc w:val="both"/>
        <w:rPr>
          <w:rFonts w:ascii="Times New Roman" w:eastAsia="Arial" w:hAnsi="Times New Roman" w:cs="Times New Roman"/>
          <w:lang w:eastAsia="zh-CN" w:bidi="hi-IN"/>
        </w:rPr>
      </w:pPr>
      <w:bookmarkStart w:id="16" w:name="P703"/>
      <w:bookmarkEnd w:id="16"/>
      <w:r>
        <w:rPr>
          <w:rFonts w:ascii="Times New Roman" w:eastAsia="Arial" w:hAnsi="Times New Roman" w:cs="Times New Roman"/>
          <w:lang w:eastAsia="zh-CN" w:bidi="hi-IN"/>
        </w:rPr>
        <w:t>&lt;2&gt; Переменное условие включается в случае неисполнения или ненадлежащего исполнения Исполнителем обязательств, предусмотренных договором.</w:t>
      </w:r>
    </w:p>
    <w:p w14:paraId="7563A44B" w14:textId="77777777" w:rsidR="00697CFD" w:rsidRDefault="00B602D1">
      <w:pPr>
        <w:suppressAutoHyphens/>
        <w:ind w:firstLine="540"/>
        <w:jc w:val="both"/>
        <w:rPr>
          <w:rFonts w:ascii="Times New Roman" w:eastAsia="Arial" w:hAnsi="Times New Roman" w:cs="Times New Roman"/>
          <w:lang w:eastAsia="zh-CN" w:bidi="hi-IN"/>
        </w:rPr>
      </w:pPr>
      <w:bookmarkStart w:id="17" w:name="P704"/>
      <w:bookmarkEnd w:id="17"/>
      <w:r>
        <w:rPr>
          <w:rFonts w:ascii="Times New Roman" w:eastAsia="Arial" w:hAnsi="Times New Roman" w:cs="Times New Roman"/>
          <w:lang w:eastAsia="zh-CN" w:bidi="hi-IN"/>
        </w:rPr>
        <w:t>&lt;3&gt; Переменное условие для Исполнителя с общим режимом налогообложения.</w:t>
      </w:r>
    </w:p>
    <w:p w14:paraId="0AA2CFF4" w14:textId="77777777" w:rsidR="00697CFD" w:rsidRDefault="00697CFD">
      <w:pPr>
        <w:jc w:val="center"/>
        <w:rPr>
          <w:rFonts w:ascii="Times New Roman" w:eastAsia="Calibri" w:hAnsi="Times New Roman" w:cs="Times New Roman"/>
          <w:b/>
          <w:sz w:val="24"/>
          <w:szCs w:val="24"/>
          <w:lang w:eastAsia="en-US"/>
        </w:rPr>
      </w:pPr>
    </w:p>
    <w:bookmarkEnd w:id="4"/>
    <w:bookmarkEnd w:id="5"/>
    <w:p w14:paraId="23107D1D" w14:textId="77777777" w:rsidR="00697CFD" w:rsidRDefault="00697CFD">
      <w:pPr>
        <w:spacing w:after="0" w:line="240" w:lineRule="auto"/>
        <w:jc w:val="center"/>
        <w:rPr>
          <w:rFonts w:ascii="Times New Roman" w:hAnsi="Times New Roman" w:cs="Times New Roman"/>
          <w:b/>
          <w:caps/>
        </w:rPr>
      </w:pPr>
    </w:p>
    <w:p w14:paraId="4A9C8139" w14:textId="77777777" w:rsidR="00697CFD" w:rsidRDefault="00697CFD">
      <w:pPr>
        <w:spacing w:after="0" w:line="240" w:lineRule="auto"/>
        <w:jc w:val="center"/>
        <w:rPr>
          <w:rFonts w:ascii="Times New Roman" w:hAnsi="Times New Roman" w:cs="Times New Roman"/>
          <w:b/>
          <w:caps/>
        </w:rPr>
      </w:pPr>
    </w:p>
    <w:p w14:paraId="711650AE" w14:textId="77777777" w:rsidR="00697CFD" w:rsidRDefault="00697CFD">
      <w:pPr>
        <w:spacing w:after="0" w:line="240" w:lineRule="auto"/>
        <w:jc w:val="center"/>
        <w:rPr>
          <w:rFonts w:ascii="Times New Roman" w:hAnsi="Times New Roman" w:cs="Times New Roman"/>
          <w:b/>
          <w:caps/>
        </w:rPr>
      </w:pPr>
    </w:p>
    <w:p w14:paraId="00220F69" w14:textId="77777777" w:rsidR="00697CFD" w:rsidRDefault="00697CFD">
      <w:pPr>
        <w:tabs>
          <w:tab w:val="left" w:pos="4548"/>
          <w:tab w:val="center" w:pos="5384"/>
        </w:tabs>
        <w:spacing w:after="0" w:line="240" w:lineRule="auto"/>
        <w:jc w:val="both"/>
        <w:rPr>
          <w:rFonts w:ascii="Times New Roman" w:hAnsi="Times New Roman" w:cs="Times New Roman"/>
          <w:b/>
          <w:caps/>
        </w:rPr>
      </w:pPr>
    </w:p>
    <w:p w14:paraId="35B5EDB6" w14:textId="77777777" w:rsidR="00697CFD" w:rsidRDefault="00B602D1">
      <w:pPr>
        <w:tabs>
          <w:tab w:val="left" w:pos="700"/>
        </w:tabs>
        <w:spacing w:after="0"/>
        <w:jc w:val="right"/>
        <w:rPr>
          <w:rFonts w:ascii="Times New Roman" w:hAnsi="Times New Roman" w:cs="Times New Roman"/>
          <w:b/>
          <w:sz w:val="24"/>
          <w:szCs w:val="24"/>
        </w:rPr>
      </w:pPr>
      <w:bookmarkStart w:id="18" w:name="RANGE!A1:K28"/>
      <w:bookmarkEnd w:id="18"/>
      <w:r>
        <w:rPr>
          <w:rFonts w:ascii="Times New Roman" w:hAnsi="Times New Roman" w:cs="Times New Roman"/>
          <w:b/>
          <w:sz w:val="24"/>
          <w:szCs w:val="24"/>
        </w:rPr>
        <w:t>Приложение № 4</w:t>
      </w:r>
    </w:p>
    <w:p w14:paraId="1F6D2C4C" w14:textId="77777777" w:rsidR="00697CFD" w:rsidRDefault="00B602D1">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3A4924EB" w14:textId="77777777" w:rsidR="00697CFD" w:rsidRDefault="00697CFD">
      <w:pPr>
        <w:tabs>
          <w:tab w:val="left" w:pos="700"/>
        </w:tabs>
        <w:spacing w:after="0"/>
        <w:jc w:val="right"/>
        <w:rPr>
          <w:rFonts w:ascii="Times New Roman" w:hAnsi="Times New Roman" w:cs="Times New Roman"/>
          <w:b/>
          <w:sz w:val="24"/>
          <w:szCs w:val="24"/>
        </w:rPr>
      </w:pPr>
    </w:p>
    <w:p w14:paraId="231A25E3" w14:textId="77777777" w:rsidR="00697CFD" w:rsidRDefault="00B602D1">
      <w:pPr>
        <w:spacing w:after="0" w:line="240" w:lineRule="auto"/>
        <w:jc w:val="center"/>
        <w:rPr>
          <w:rFonts w:ascii="Times New Roman" w:hAnsi="Times New Roman" w:cs="Times New Roman"/>
          <w:b/>
          <w:bCs/>
          <w:sz w:val="24"/>
          <w:szCs w:val="24"/>
        </w:rPr>
      </w:pPr>
      <w:r>
        <w:rPr>
          <w:rFonts w:ascii="Times New Roman" w:eastAsia="Times New Roman" w:hAnsi="Times New Roman"/>
          <w:b/>
          <w:bCs/>
          <w:color w:val="000000"/>
          <w:sz w:val="24"/>
          <w:szCs w:val="24"/>
        </w:rPr>
        <w:t>Обоснование начальной (максимальной) цены договора</w:t>
      </w:r>
    </w:p>
    <w:p w14:paraId="3D2C3920" w14:textId="77777777" w:rsidR="00697CFD" w:rsidRDefault="00697CFD">
      <w:pPr>
        <w:spacing w:after="0" w:line="240" w:lineRule="auto"/>
        <w:jc w:val="center"/>
        <w:rPr>
          <w:rFonts w:ascii="Times New Roman" w:hAnsi="Times New Roman" w:cs="Times New Roman"/>
          <w:b/>
          <w:i/>
          <w:sz w:val="24"/>
          <w:szCs w:val="24"/>
        </w:rPr>
      </w:pPr>
    </w:p>
    <w:p w14:paraId="64985B49" w14:textId="77777777" w:rsidR="00697CFD" w:rsidRDefault="00B602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Приложено отдельным файлом</w:t>
      </w:r>
    </w:p>
    <w:sectPr w:rsidR="00697CFD">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FAD8D" w14:textId="77777777" w:rsidR="00183910" w:rsidRDefault="00183910">
      <w:pPr>
        <w:spacing w:line="240" w:lineRule="auto"/>
      </w:pPr>
      <w:r>
        <w:separator/>
      </w:r>
    </w:p>
  </w:endnote>
  <w:endnote w:type="continuationSeparator" w:id="0">
    <w:p w14:paraId="02F15858" w14:textId="77777777" w:rsidR="00183910" w:rsidRDefault="00183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WenQuanYi Zen Hei">
    <w:altName w:val="Times New Roman"/>
    <w:charset w:val="CC"/>
    <w:family w:val="auto"/>
    <w:pitch w:val="default"/>
  </w:font>
  <w:font w:name="Arial Unicode MS">
    <w:panose1 w:val="020B0604020202020204"/>
    <w:charset w:val="00"/>
    <w:family w:val="roman"/>
    <w:pitch w:val="default"/>
    <w:sig w:usb0="00000000"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8A0B" w14:textId="77777777" w:rsidR="00205468" w:rsidRDefault="0020546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B54F" w14:textId="77777777" w:rsidR="00205468" w:rsidRDefault="00205468">
    <w:pPr>
      <w:ind w:firstLine="708"/>
      <w:jc w:val="right"/>
      <w:rPr>
        <w:rFonts w:ascii="Times New Roman" w:eastAsia="Courier New" w:hAnsi="Times New Roman" w:cs="Times New Roman"/>
        <w:sz w:val="24"/>
      </w:rPr>
    </w:pPr>
    <w:r>
      <w:rPr>
        <w:rFonts w:ascii="Times New Roman" w:eastAsia="Courier New" w:hAnsi="Times New Roman" w:cs="Times New Roman"/>
        <w:sz w:val="24"/>
      </w:rPr>
      <w:fldChar w:fldCharType="begin"/>
    </w:r>
    <w:r>
      <w:rPr>
        <w:rFonts w:ascii="Times New Roman" w:eastAsia="Courier New" w:hAnsi="Times New Roman" w:cs="Times New Roman"/>
        <w:sz w:val="24"/>
      </w:rPr>
      <w:instrText xml:space="preserve"> PAGE   \* MERGEFORMAT </w:instrText>
    </w:r>
    <w:r>
      <w:rPr>
        <w:rFonts w:ascii="Times New Roman" w:eastAsia="Courier New" w:hAnsi="Times New Roman" w:cs="Times New Roman"/>
        <w:sz w:val="24"/>
      </w:rPr>
      <w:fldChar w:fldCharType="separate"/>
    </w:r>
    <w:r>
      <w:rPr>
        <w:rFonts w:ascii="Times New Roman" w:eastAsia="Courier New" w:hAnsi="Times New Roman" w:cs="Times New Roman"/>
        <w:sz w:val="24"/>
      </w:rPr>
      <w:t>23</w:t>
    </w:r>
    <w:r>
      <w:rPr>
        <w:rFonts w:ascii="Times New Roman" w:eastAsia="Courier New" w:hAnsi="Times New Roman" w:cs="Times New Roman"/>
        <w:sz w:val="24"/>
      </w:rPr>
      <w:fldChar w:fldCharType="end"/>
    </w:r>
  </w:p>
  <w:p w14:paraId="06AF6E9F" w14:textId="77777777" w:rsidR="00205468" w:rsidRDefault="00205468">
    <w:pPr>
      <w:tabs>
        <w:tab w:val="left" w:pos="4236"/>
      </w:tabs>
      <w:ind w:firstLine="708"/>
      <w:jc w:val="both"/>
      <w:rPr>
        <w:rFonts w:ascii="Times New Roman" w:eastAsia="Courier New"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02DB4" w14:textId="77777777" w:rsidR="00183910" w:rsidRDefault="00183910">
      <w:pPr>
        <w:spacing w:after="0"/>
      </w:pPr>
      <w:r>
        <w:separator/>
      </w:r>
    </w:p>
  </w:footnote>
  <w:footnote w:type="continuationSeparator" w:id="0">
    <w:p w14:paraId="2803D2BE" w14:textId="77777777" w:rsidR="00183910" w:rsidRDefault="00183910">
      <w:pPr>
        <w:spacing w:after="0"/>
      </w:pPr>
      <w:r>
        <w:continuationSeparator/>
      </w:r>
    </w:p>
  </w:footnote>
  <w:footnote w:id="1">
    <w:p w14:paraId="7CF139F2" w14:textId="77777777" w:rsidR="00205468" w:rsidRPr="0010609B" w:rsidRDefault="00205468" w:rsidP="0010609B">
      <w:pPr>
        <w:pStyle w:val="a7"/>
        <w:jc w:val="both"/>
        <w:rPr>
          <w:rFonts w:ascii="Calibri" w:hAnsi="Calibri" w:cs="Calibri"/>
        </w:rPr>
      </w:pPr>
      <w:r w:rsidRPr="00FF0F19">
        <w:rPr>
          <w:rStyle w:val="a3"/>
          <w:sz w:val="24"/>
          <w:szCs w:val="24"/>
        </w:rPr>
        <w:footnoteRef/>
      </w:r>
      <w:r w:rsidRPr="00FF0F19">
        <w:rPr>
          <w:sz w:val="24"/>
          <w:szCs w:val="24"/>
        </w:rPr>
        <w:t xml:space="preserve"> </w:t>
      </w:r>
      <w:r w:rsidRPr="0010609B">
        <w:rPr>
          <w:rFonts w:ascii="Calibri" w:hAnsi="Calibri" w:cs="Calibr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7F204" w14:textId="77777777" w:rsidR="00205468" w:rsidRDefault="00205468">
    <w:pPr>
      <w:pStyle w:val="a9"/>
      <w:tabs>
        <w:tab w:val="clear" w:pos="4536"/>
        <w:tab w:val="clear" w:pos="9072"/>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E1DF08"/>
    <w:multiLevelType w:val="multilevel"/>
    <w:tmpl w:val="A1E1DF08"/>
    <w:lvl w:ilvl="0">
      <w:start w:val="4"/>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ADCDD716"/>
    <w:multiLevelType w:val="singleLevel"/>
    <w:tmpl w:val="ADCDD716"/>
    <w:lvl w:ilvl="0">
      <w:start w:val="1"/>
      <w:numFmt w:val="decimal"/>
      <w:suff w:val="space"/>
      <w:lvlText w:val="%1)"/>
      <w:lvlJc w:val="left"/>
    </w:lvl>
  </w:abstractNum>
  <w:abstractNum w:abstractNumId="2" w15:restartNumberingAfterBreak="0">
    <w:nsid w:val="13CF3275"/>
    <w:multiLevelType w:val="multilevel"/>
    <w:tmpl w:val="13CF327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71AD9"/>
    <w:multiLevelType w:val="multilevel"/>
    <w:tmpl w:val="1E571AD9"/>
    <w:lvl w:ilvl="0">
      <w:start w:val="1"/>
      <w:numFmt w:val="decimal"/>
      <w:lvlText w:val="%1."/>
      <w:lvlJc w:val="center"/>
      <w:pPr>
        <w:tabs>
          <w:tab w:val="left" w:pos="0"/>
        </w:tabs>
      </w:pPr>
      <w:rPr>
        <w:rFonts w:cs="Times New Roman" w:hint="default"/>
        <w:b/>
        <w:i w:val="0"/>
      </w:rPr>
    </w:lvl>
    <w:lvl w:ilvl="1">
      <w:start w:val="1"/>
      <w:numFmt w:val="decimal"/>
      <w:pStyle w:val="-"/>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left" w:pos="851"/>
        </w:tabs>
        <w:ind w:left="851" w:hanging="851"/>
      </w:pPr>
      <w:rPr>
        <w:rFonts w:cs="Times New Roman" w:hint="default"/>
        <w:b w:val="0"/>
        <w:bCs w:val="0"/>
        <w:i w:val="0"/>
        <w:iCs w:val="0"/>
      </w:rPr>
    </w:lvl>
    <w:lvl w:ilvl="3">
      <w:start w:val="1"/>
      <w:numFmt w:val="lowerLetter"/>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cs="Times New Roman"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hint="default"/>
      </w:rPr>
    </w:lvl>
    <w:lvl w:ilvl="7">
      <w:start w:val="1"/>
      <w:numFmt w:val="decimal"/>
      <w:lvlText w:val="%1.%2.%3.%4.%5.%6.%7.%8."/>
      <w:lvlJc w:val="left"/>
      <w:pPr>
        <w:tabs>
          <w:tab w:val="left" w:pos="3978"/>
        </w:tabs>
        <w:ind w:left="2322" w:hanging="1224"/>
      </w:pPr>
      <w:rPr>
        <w:rFonts w:cs="Times New Roman" w:hint="default"/>
      </w:rPr>
    </w:lvl>
    <w:lvl w:ilvl="8">
      <w:start w:val="1"/>
      <w:numFmt w:val="decimal"/>
      <w:lvlText w:val="%1.%2.%3.%4.%5.%6.%7.%8.%9."/>
      <w:lvlJc w:val="left"/>
      <w:pPr>
        <w:tabs>
          <w:tab w:val="left" w:pos="4698"/>
        </w:tabs>
        <w:ind w:left="2898" w:hanging="1440"/>
      </w:pPr>
      <w:rPr>
        <w:rFonts w:cs="Times New Roman" w:hint="default"/>
      </w:rPr>
    </w:lvl>
  </w:abstractNum>
  <w:abstractNum w:abstractNumId="4" w15:restartNumberingAfterBreak="0">
    <w:nsid w:val="20B7436C"/>
    <w:multiLevelType w:val="multilevel"/>
    <w:tmpl w:val="20B743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107E0"/>
    <w:multiLevelType w:val="multilevel"/>
    <w:tmpl w:val="23F107E0"/>
    <w:lvl w:ilvl="0">
      <w:start w:val="1"/>
      <w:numFmt w:val="bullet"/>
      <w:lvlText w:val=""/>
      <w:lvlJc w:val="left"/>
      <w:pPr>
        <w:ind w:left="1068"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24B2D11"/>
    <w:multiLevelType w:val="multilevel"/>
    <w:tmpl w:val="324B2D11"/>
    <w:lvl w:ilvl="0">
      <w:start w:val="1"/>
      <w:numFmt w:val="decimal"/>
      <w:lvlText w:val="%1."/>
      <w:lvlJc w:val="left"/>
      <w:pPr>
        <w:tabs>
          <w:tab w:val="left" w:pos="360"/>
        </w:tabs>
        <w:ind w:left="360" w:hanging="360"/>
      </w:pPr>
      <w:rPr>
        <w:rFonts w:ascii="Times New Roman" w:hAnsi="Times New Roman" w:cs="Times New Roman" w:hint="default"/>
        <w:sz w:val="24"/>
        <w:szCs w:val="24"/>
      </w:rPr>
    </w:lvl>
    <w:lvl w:ilvl="1">
      <w:start w:val="1"/>
      <w:numFmt w:val="decimal"/>
      <w:lvlText w:val="%1.%2."/>
      <w:lvlJc w:val="left"/>
      <w:pPr>
        <w:tabs>
          <w:tab w:val="left" w:pos="907"/>
        </w:tabs>
        <w:ind w:left="907" w:hanging="550"/>
      </w:pPr>
      <w:rPr>
        <w:rFonts w:ascii="Verdana" w:hAnsi="Verdana" w:hint="default"/>
        <w:sz w:val="18"/>
      </w:rPr>
    </w:lvl>
    <w:lvl w:ilvl="2">
      <w:start w:val="1"/>
      <w:numFmt w:val="decimal"/>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326459BD"/>
    <w:multiLevelType w:val="multilevel"/>
    <w:tmpl w:val="326459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490A84"/>
    <w:multiLevelType w:val="multilevel"/>
    <w:tmpl w:val="43490A84"/>
    <w:lvl w:ilvl="0">
      <w:start w:val="4"/>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3415EAA"/>
    <w:multiLevelType w:val="multilevel"/>
    <w:tmpl w:val="73415EAA"/>
    <w:lvl w:ilvl="0">
      <w:start w:val="11"/>
      <w:numFmt w:val="decimal"/>
      <w:lvlText w:val="%1."/>
      <w:lvlJc w:val="left"/>
      <w:pPr>
        <w:ind w:left="480" w:hanging="480"/>
      </w:pPr>
    </w:lvl>
    <w:lvl w:ilvl="1">
      <w:start w:val="1"/>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74332BA5"/>
    <w:multiLevelType w:val="multilevel"/>
    <w:tmpl w:val="74332BA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0"/>
  </w:num>
  <w:num w:numId="8">
    <w:abstractNumId w:val="7"/>
  </w:num>
  <w:num w:numId="9">
    <w:abstractNumId w:val="4"/>
  </w:num>
  <w:num w:numId="1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066D2"/>
    <w:rsid w:val="00030A01"/>
    <w:rsid w:val="000463AA"/>
    <w:rsid w:val="00051024"/>
    <w:rsid w:val="00051E61"/>
    <w:rsid w:val="0005357B"/>
    <w:rsid w:val="0005785B"/>
    <w:rsid w:val="00063D00"/>
    <w:rsid w:val="000647F7"/>
    <w:rsid w:val="00065193"/>
    <w:rsid w:val="000662F0"/>
    <w:rsid w:val="00075985"/>
    <w:rsid w:val="00086B77"/>
    <w:rsid w:val="00095687"/>
    <w:rsid w:val="00097F2C"/>
    <w:rsid w:val="000A7F8C"/>
    <w:rsid w:val="000B02B7"/>
    <w:rsid w:val="000B0DF1"/>
    <w:rsid w:val="000C2983"/>
    <w:rsid w:val="000C32E7"/>
    <w:rsid w:val="000D41FE"/>
    <w:rsid w:val="000E028B"/>
    <w:rsid w:val="000F1B94"/>
    <w:rsid w:val="001057E3"/>
    <w:rsid w:val="0010609B"/>
    <w:rsid w:val="0010643C"/>
    <w:rsid w:val="00120DDA"/>
    <w:rsid w:val="001338AE"/>
    <w:rsid w:val="00133D63"/>
    <w:rsid w:val="001369D6"/>
    <w:rsid w:val="00152BE9"/>
    <w:rsid w:val="00153FF6"/>
    <w:rsid w:val="00172DFE"/>
    <w:rsid w:val="00183910"/>
    <w:rsid w:val="00183F45"/>
    <w:rsid w:val="001840A2"/>
    <w:rsid w:val="001C35DB"/>
    <w:rsid w:val="001C76FD"/>
    <w:rsid w:val="001D0085"/>
    <w:rsid w:val="001D6794"/>
    <w:rsid w:val="0020194D"/>
    <w:rsid w:val="002051FB"/>
    <w:rsid w:val="00205468"/>
    <w:rsid w:val="00222620"/>
    <w:rsid w:val="00244CA2"/>
    <w:rsid w:val="002537C9"/>
    <w:rsid w:val="002722F4"/>
    <w:rsid w:val="002942E5"/>
    <w:rsid w:val="002A6330"/>
    <w:rsid w:val="002B6186"/>
    <w:rsid w:val="002C6FC5"/>
    <w:rsid w:val="002D1A70"/>
    <w:rsid w:val="002D750A"/>
    <w:rsid w:val="002D7987"/>
    <w:rsid w:val="00313537"/>
    <w:rsid w:val="00324DAB"/>
    <w:rsid w:val="003257D9"/>
    <w:rsid w:val="003529C5"/>
    <w:rsid w:val="0035638F"/>
    <w:rsid w:val="0036432F"/>
    <w:rsid w:val="003643C3"/>
    <w:rsid w:val="00373044"/>
    <w:rsid w:val="00380502"/>
    <w:rsid w:val="00394085"/>
    <w:rsid w:val="00394FAF"/>
    <w:rsid w:val="00397606"/>
    <w:rsid w:val="003C0C32"/>
    <w:rsid w:val="003C6802"/>
    <w:rsid w:val="003D0302"/>
    <w:rsid w:val="003E4FB9"/>
    <w:rsid w:val="003F41D7"/>
    <w:rsid w:val="003F6439"/>
    <w:rsid w:val="004145C0"/>
    <w:rsid w:val="00456116"/>
    <w:rsid w:val="00462D0A"/>
    <w:rsid w:val="004646A8"/>
    <w:rsid w:val="00474352"/>
    <w:rsid w:val="00496F00"/>
    <w:rsid w:val="004A3D3D"/>
    <w:rsid w:val="004A661C"/>
    <w:rsid w:val="004B4F75"/>
    <w:rsid w:val="004C34B5"/>
    <w:rsid w:val="004D7ADC"/>
    <w:rsid w:val="004E1605"/>
    <w:rsid w:val="004F2D28"/>
    <w:rsid w:val="00506433"/>
    <w:rsid w:val="005168E8"/>
    <w:rsid w:val="0052161D"/>
    <w:rsid w:val="00522122"/>
    <w:rsid w:val="005355E5"/>
    <w:rsid w:val="00562C74"/>
    <w:rsid w:val="00575594"/>
    <w:rsid w:val="005761DA"/>
    <w:rsid w:val="00584DA3"/>
    <w:rsid w:val="00586AAE"/>
    <w:rsid w:val="00586D69"/>
    <w:rsid w:val="00587779"/>
    <w:rsid w:val="005927EB"/>
    <w:rsid w:val="005A1D53"/>
    <w:rsid w:val="005A237B"/>
    <w:rsid w:val="005A4E8E"/>
    <w:rsid w:val="005B5702"/>
    <w:rsid w:val="005B77FD"/>
    <w:rsid w:val="005B7938"/>
    <w:rsid w:val="005C70AA"/>
    <w:rsid w:val="005D37A7"/>
    <w:rsid w:val="005D3DAE"/>
    <w:rsid w:val="005E5E56"/>
    <w:rsid w:val="005E7540"/>
    <w:rsid w:val="005F1689"/>
    <w:rsid w:val="005F65AC"/>
    <w:rsid w:val="00603F72"/>
    <w:rsid w:val="00607270"/>
    <w:rsid w:val="006177BA"/>
    <w:rsid w:val="0062619B"/>
    <w:rsid w:val="00637ADD"/>
    <w:rsid w:val="00643216"/>
    <w:rsid w:val="006441E0"/>
    <w:rsid w:val="0065088A"/>
    <w:rsid w:val="00651B33"/>
    <w:rsid w:val="00660629"/>
    <w:rsid w:val="006666C5"/>
    <w:rsid w:val="0068575B"/>
    <w:rsid w:val="00692381"/>
    <w:rsid w:val="006952A9"/>
    <w:rsid w:val="00697CFD"/>
    <w:rsid w:val="006A2A23"/>
    <w:rsid w:val="006A5330"/>
    <w:rsid w:val="006B4785"/>
    <w:rsid w:val="006B7B31"/>
    <w:rsid w:val="006C05CC"/>
    <w:rsid w:val="006C0DC4"/>
    <w:rsid w:val="006C53DB"/>
    <w:rsid w:val="006F140A"/>
    <w:rsid w:val="006F5388"/>
    <w:rsid w:val="00701043"/>
    <w:rsid w:val="00736F4D"/>
    <w:rsid w:val="007370E8"/>
    <w:rsid w:val="00743B5C"/>
    <w:rsid w:val="00743F31"/>
    <w:rsid w:val="007464EA"/>
    <w:rsid w:val="00746B91"/>
    <w:rsid w:val="00747C9B"/>
    <w:rsid w:val="00752946"/>
    <w:rsid w:val="0077458C"/>
    <w:rsid w:val="00774942"/>
    <w:rsid w:val="007754FE"/>
    <w:rsid w:val="00793EA6"/>
    <w:rsid w:val="0079698D"/>
    <w:rsid w:val="007A2792"/>
    <w:rsid w:val="007A476D"/>
    <w:rsid w:val="007B1B7B"/>
    <w:rsid w:val="007B245C"/>
    <w:rsid w:val="007E6C48"/>
    <w:rsid w:val="007F4254"/>
    <w:rsid w:val="00804E73"/>
    <w:rsid w:val="00812D4C"/>
    <w:rsid w:val="008240A9"/>
    <w:rsid w:val="00833BAC"/>
    <w:rsid w:val="00843558"/>
    <w:rsid w:val="0086068C"/>
    <w:rsid w:val="0087405B"/>
    <w:rsid w:val="00877541"/>
    <w:rsid w:val="0089034D"/>
    <w:rsid w:val="00890EFF"/>
    <w:rsid w:val="008928B6"/>
    <w:rsid w:val="008A4B57"/>
    <w:rsid w:val="008B206B"/>
    <w:rsid w:val="008B35B6"/>
    <w:rsid w:val="008B3D4C"/>
    <w:rsid w:val="008B5C0E"/>
    <w:rsid w:val="008C1C93"/>
    <w:rsid w:val="008C77DB"/>
    <w:rsid w:val="00907619"/>
    <w:rsid w:val="0090783E"/>
    <w:rsid w:val="009219C3"/>
    <w:rsid w:val="00922C3B"/>
    <w:rsid w:val="00930C30"/>
    <w:rsid w:val="00935216"/>
    <w:rsid w:val="00936A1E"/>
    <w:rsid w:val="00937358"/>
    <w:rsid w:val="00960AB0"/>
    <w:rsid w:val="0096474B"/>
    <w:rsid w:val="00974CD6"/>
    <w:rsid w:val="00984690"/>
    <w:rsid w:val="009954A2"/>
    <w:rsid w:val="009B43ED"/>
    <w:rsid w:val="009B5498"/>
    <w:rsid w:val="009E290C"/>
    <w:rsid w:val="009E496E"/>
    <w:rsid w:val="00A017FC"/>
    <w:rsid w:val="00A06541"/>
    <w:rsid w:val="00A21BAE"/>
    <w:rsid w:val="00A26AE3"/>
    <w:rsid w:val="00A460ED"/>
    <w:rsid w:val="00A5605E"/>
    <w:rsid w:val="00A5716A"/>
    <w:rsid w:val="00A60611"/>
    <w:rsid w:val="00A64B9E"/>
    <w:rsid w:val="00A751CC"/>
    <w:rsid w:val="00A85256"/>
    <w:rsid w:val="00A87F2F"/>
    <w:rsid w:val="00AA0230"/>
    <w:rsid w:val="00AA2704"/>
    <w:rsid w:val="00AB1387"/>
    <w:rsid w:val="00AC2541"/>
    <w:rsid w:val="00AC3F3C"/>
    <w:rsid w:val="00AC6475"/>
    <w:rsid w:val="00AD66AB"/>
    <w:rsid w:val="00AD688B"/>
    <w:rsid w:val="00B019AE"/>
    <w:rsid w:val="00B220BF"/>
    <w:rsid w:val="00B262A8"/>
    <w:rsid w:val="00B3107B"/>
    <w:rsid w:val="00B32EBF"/>
    <w:rsid w:val="00B369D8"/>
    <w:rsid w:val="00B403BA"/>
    <w:rsid w:val="00B43BD6"/>
    <w:rsid w:val="00B576C1"/>
    <w:rsid w:val="00B602D1"/>
    <w:rsid w:val="00B763A1"/>
    <w:rsid w:val="00BA0530"/>
    <w:rsid w:val="00BB4692"/>
    <w:rsid w:val="00BC0F53"/>
    <w:rsid w:val="00BD00AB"/>
    <w:rsid w:val="00BE3AAF"/>
    <w:rsid w:val="00C171BC"/>
    <w:rsid w:val="00C2752F"/>
    <w:rsid w:val="00C2784E"/>
    <w:rsid w:val="00C30A74"/>
    <w:rsid w:val="00C5184A"/>
    <w:rsid w:val="00C5456F"/>
    <w:rsid w:val="00C724AA"/>
    <w:rsid w:val="00C81588"/>
    <w:rsid w:val="00C84078"/>
    <w:rsid w:val="00C9156F"/>
    <w:rsid w:val="00CA48E2"/>
    <w:rsid w:val="00CC5A4F"/>
    <w:rsid w:val="00CD3C5D"/>
    <w:rsid w:val="00CE1843"/>
    <w:rsid w:val="00CF3832"/>
    <w:rsid w:val="00CF3EBC"/>
    <w:rsid w:val="00CF463D"/>
    <w:rsid w:val="00D1208D"/>
    <w:rsid w:val="00D24B0D"/>
    <w:rsid w:val="00D31134"/>
    <w:rsid w:val="00D31491"/>
    <w:rsid w:val="00D42B8B"/>
    <w:rsid w:val="00D61CDD"/>
    <w:rsid w:val="00D6517C"/>
    <w:rsid w:val="00D66CAD"/>
    <w:rsid w:val="00D81B34"/>
    <w:rsid w:val="00D93633"/>
    <w:rsid w:val="00D97742"/>
    <w:rsid w:val="00DA1829"/>
    <w:rsid w:val="00DA1A0C"/>
    <w:rsid w:val="00DA51DB"/>
    <w:rsid w:val="00DA7E9A"/>
    <w:rsid w:val="00DC2A47"/>
    <w:rsid w:val="00DC499D"/>
    <w:rsid w:val="00DC6AB5"/>
    <w:rsid w:val="00DE5E39"/>
    <w:rsid w:val="00E05D71"/>
    <w:rsid w:val="00E10E82"/>
    <w:rsid w:val="00E16C9F"/>
    <w:rsid w:val="00E17B04"/>
    <w:rsid w:val="00E23075"/>
    <w:rsid w:val="00E30CCD"/>
    <w:rsid w:val="00E40A80"/>
    <w:rsid w:val="00E41784"/>
    <w:rsid w:val="00E42169"/>
    <w:rsid w:val="00E43453"/>
    <w:rsid w:val="00E446B1"/>
    <w:rsid w:val="00E45EC8"/>
    <w:rsid w:val="00E617BE"/>
    <w:rsid w:val="00E61C41"/>
    <w:rsid w:val="00E800A4"/>
    <w:rsid w:val="00E862A6"/>
    <w:rsid w:val="00E96AE9"/>
    <w:rsid w:val="00EA7BEA"/>
    <w:rsid w:val="00EB0B3D"/>
    <w:rsid w:val="00EB7CF4"/>
    <w:rsid w:val="00EF745F"/>
    <w:rsid w:val="00F02987"/>
    <w:rsid w:val="00F04150"/>
    <w:rsid w:val="00F143D5"/>
    <w:rsid w:val="00F21785"/>
    <w:rsid w:val="00F34AF9"/>
    <w:rsid w:val="00F4487F"/>
    <w:rsid w:val="00F75624"/>
    <w:rsid w:val="00F774A9"/>
    <w:rsid w:val="00F777D1"/>
    <w:rsid w:val="00F81768"/>
    <w:rsid w:val="00F84788"/>
    <w:rsid w:val="00F8496A"/>
    <w:rsid w:val="00F84E37"/>
    <w:rsid w:val="00F93084"/>
    <w:rsid w:val="00FB0174"/>
    <w:rsid w:val="00FB1304"/>
    <w:rsid w:val="00FB3120"/>
    <w:rsid w:val="00FC3D29"/>
    <w:rsid w:val="00FC4171"/>
    <w:rsid w:val="00FC6ADF"/>
    <w:rsid w:val="00FD553C"/>
    <w:rsid w:val="00FD7515"/>
    <w:rsid w:val="00FE6A8F"/>
    <w:rsid w:val="00FE71EB"/>
    <w:rsid w:val="00FF3EAC"/>
    <w:rsid w:val="00FF7383"/>
    <w:rsid w:val="01AA7D06"/>
    <w:rsid w:val="08071A24"/>
    <w:rsid w:val="09275AD8"/>
    <w:rsid w:val="0DD97F01"/>
    <w:rsid w:val="0FC577D0"/>
    <w:rsid w:val="11DA2E06"/>
    <w:rsid w:val="191715D0"/>
    <w:rsid w:val="1B58500E"/>
    <w:rsid w:val="202E5732"/>
    <w:rsid w:val="20AC4ABE"/>
    <w:rsid w:val="20DB40BA"/>
    <w:rsid w:val="2C756568"/>
    <w:rsid w:val="2D78190C"/>
    <w:rsid w:val="2EAB13B6"/>
    <w:rsid w:val="33826FA6"/>
    <w:rsid w:val="388B013D"/>
    <w:rsid w:val="402362C4"/>
    <w:rsid w:val="40E9288D"/>
    <w:rsid w:val="41E84F66"/>
    <w:rsid w:val="421D542E"/>
    <w:rsid w:val="42C97B08"/>
    <w:rsid w:val="4E561001"/>
    <w:rsid w:val="4EBB1361"/>
    <w:rsid w:val="504E4A27"/>
    <w:rsid w:val="63006119"/>
    <w:rsid w:val="6704580E"/>
    <w:rsid w:val="6A522B35"/>
    <w:rsid w:val="6A6404B3"/>
    <w:rsid w:val="6B6D23DE"/>
    <w:rsid w:val="6E240A05"/>
    <w:rsid w:val="6EE50040"/>
    <w:rsid w:val="71A85FF5"/>
    <w:rsid w:val="76CC000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B6F9"/>
  <w15:docId w15:val="{2A2631C0-3D8E-4232-A83F-D3FDE0B6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qFormat/>
    <w:rPr>
      <w:color w:val="0000FF"/>
      <w:u w:val="single"/>
    </w:rPr>
  </w:style>
  <w:style w:type="paragraph" w:styleId="a5">
    <w:name w:val="Balloon Text"/>
    <w:basedOn w:val="a"/>
    <w:link w:val="a6"/>
    <w:semiHidden/>
    <w:unhideWhenUsed/>
    <w:qFormat/>
    <w:pPr>
      <w:spacing w:after="0" w:line="240" w:lineRule="auto"/>
    </w:pPr>
    <w:rPr>
      <w:rFonts w:ascii="Tahoma" w:hAnsi="Tahoma" w:cs="Tahoma"/>
      <w:sz w:val="16"/>
      <w:szCs w:val="16"/>
    </w:rPr>
  </w:style>
  <w:style w:type="paragraph" w:styleId="21">
    <w:name w:val="Body Text 2"/>
    <w:basedOn w:val="a"/>
    <w:unhideWhenUsed/>
    <w:qFormat/>
    <w:pPr>
      <w:spacing w:after="120" w:line="480" w:lineRule="auto"/>
    </w:pPr>
  </w:style>
  <w:style w:type="paragraph" w:styleId="31">
    <w:name w:val="Body Text Indent 3"/>
    <w:basedOn w:val="a"/>
    <w:link w:val="32"/>
    <w:uiPriority w:val="99"/>
    <w:semiHidden/>
    <w:unhideWhenUsed/>
    <w:qFormat/>
    <w:pPr>
      <w:spacing w:after="120"/>
      <w:ind w:left="283"/>
    </w:pPr>
    <w:rPr>
      <w:sz w:val="16"/>
      <w:szCs w:val="16"/>
    </w:rPr>
  </w:style>
  <w:style w:type="paragraph" w:styleId="a7">
    <w:name w:val="footnote text"/>
    <w:basedOn w:val="a"/>
    <w:link w:val="a8"/>
    <w:qFormat/>
    <w:pPr>
      <w:spacing w:after="0" w:line="240" w:lineRule="auto"/>
    </w:pPr>
    <w:rPr>
      <w:rFonts w:ascii="Times New Roman" w:eastAsia="Times New Roman" w:hAnsi="Times New Roman" w:cs="Times New Roman"/>
      <w:sz w:val="20"/>
      <w:szCs w:val="20"/>
    </w:rPr>
  </w:style>
  <w:style w:type="paragraph" w:styleId="a9">
    <w:name w:val="header"/>
    <w:basedOn w:val="a"/>
    <w:link w:val="aa"/>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b">
    <w:name w:val="Body Text"/>
    <w:basedOn w:val="a"/>
    <w:link w:val="ac"/>
    <w:uiPriority w:val="99"/>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qFormat/>
    <w:pPr>
      <w:spacing w:after="0" w:line="240" w:lineRule="auto"/>
      <w:jc w:val="both"/>
    </w:pPr>
    <w:rPr>
      <w:rFonts w:ascii="Times New Roman" w:eastAsia="Times New Roman" w:hAnsi="Times New Roman" w:cs="Times New Roman"/>
      <w:sz w:val="20"/>
      <w:szCs w:val="20"/>
    </w:rPr>
  </w:style>
  <w:style w:type="paragraph" w:styleId="af">
    <w:name w:val="Title"/>
    <w:basedOn w:val="a"/>
    <w:link w:val="af0"/>
    <w:uiPriority w:val="99"/>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uiPriority w:val="99"/>
    <w:unhideWhenUsed/>
    <w:qFormat/>
    <w:pPr>
      <w:tabs>
        <w:tab w:val="center" w:pos="4677"/>
        <w:tab w:val="right" w:pos="9355"/>
      </w:tabs>
      <w:spacing w:after="0" w:line="240" w:lineRule="auto"/>
    </w:pPr>
    <w:rPr>
      <w:rFonts w:ascii="Times New Roman" w:hAnsi="Times New Roman"/>
    </w:rPr>
  </w:style>
  <w:style w:type="paragraph" w:styleId="af3">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basedOn w:val="a"/>
    <w:link w:val="23"/>
    <w:qFormat/>
    <w:pPr>
      <w:widowControl w:val="0"/>
      <w:autoSpaceDE w:val="0"/>
      <w:autoSpaceDN w:val="0"/>
      <w:adjustRightInd w:val="0"/>
      <w:spacing w:after="120" w:line="480" w:lineRule="auto"/>
      <w:ind w:left="283"/>
    </w:pPr>
    <w:rPr>
      <w:rFonts w:ascii="Arial" w:eastAsia="Times New Roman" w:hAnsi="Arial" w:cs="Times New Roman"/>
      <w:sz w:val="24"/>
      <w:szCs w:val="24"/>
      <w:lang w:val="zh-CN" w:eastAsia="zh-CN"/>
    </w:rPr>
  </w:style>
  <w:style w:type="paragraph" w:styleId="24">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qFormat/>
    <w:pPr>
      <w:spacing w:after="0" w:line="240" w:lineRule="auto"/>
      <w:ind w:left="1132" w:hanging="283"/>
      <w:contextualSpacing/>
    </w:pPr>
    <w:rPr>
      <w:rFonts w:ascii="Times New Roman" w:eastAsia="Times New Roman" w:hAnsi="Times New Roman" w:cs="Times New Roman"/>
      <w:sz w:val="20"/>
      <w:szCs w:val="20"/>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5">
    <w:name w:val="List Paragraph"/>
    <w:basedOn w:val="a"/>
    <w:link w:val="af6"/>
    <w:uiPriority w:val="1"/>
    <w:qFormat/>
    <w:pPr>
      <w:spacing w:after="160" w:line="259" w:lineRule="auto"/>
      <w:ind w:left="720"/>
      <w:contextualSpacing/>
    </w:pPr>
  </w:style>
  <w:style w:type="character" w:customStyle="1" w:styleId="af6">
    <w:name w:val="Абзац списка Знак"/>
    <w:link w:val="af5"/>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c">
    <w:name w:val="Основной текст Знак"/>
    <w:basedOn w:val="a0"/>
    <w:link w:val="ab"/>
    <w:uiPriority w:val="99"/>
    <w:qFormat/>
    <w:rPr>
      <w:rFonts w:ascii="Times New Roman" w:eastAsia="Times New Roman" w:hAnsi="Times New Roman" w:cs="Times New Roman"/>
      <w:sz w:val="24"/>
      <w:szCs w:val="20"/>
    </w:rPr>
  </w:style>
  <w:style w:type="character" w:customStyle="1" w:styleId="a8">
    <w:name w:val="Текст сноски Знак"/>
    <w:basedOn w:val="a0"/>
    <w:link w:val="a7"/>
    <w:semiHidden/>
    <w:qFormat/>
    <w:rPr>
      <w:rFonts w:ascii="Times New Roman" w:eastAsia="Times New Roman" w:hAnsi="Times New Roman" w:cs="Times New Roman"/>
      <w:sz w:val="20"/>
      <w:szCs w:val="20"/>
      <w:lang w:eastAsia="ru-RU"/>
    </w:rPr>
  </w:style>
  <w:style w:type="character" w:customStyle="1" w:styleId="af7">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0">
    <w:name w:val="Заголовок Знак"/>
    <w:basedOn w:val="a0"/>
    <w:link w:val="af"/>
    <w:qFormat/>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qFormat/>
  </w:style>
  <w:style w:type="character" w:customStyle="1" w:styleId="ae">
    <w:name w:val="Дата Знак"/>
    <w:basedOn w:val="a0"/>
    <w:link w:val="ad"/>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a">
    <w:name w:val="Верхний колонтитул Знак"/>
    <w:basedOn w:val="a0"/>
    <w:link w:val="a9"/>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2">
    <w:name w:val="Нижний колонтитул Знак"/>
    <w:basedOn w:val="a0"/>
    <w:link w:val="af1"/>
    <w:uiPriority w:val="99"/>
    <w:qFormat/>
    <w:rPr>
      <w:rFonts w:ascii="Times New Roman" w:hAnsi="Times New Roman"/>
    </w:rPr>
  </w:style>
  <w:style w:type="character" w:customStyle="1" w:styleId="A30">
    <w:name w:val="A3"/>
    <w:uiPriority w:val="99"/>
    <w:qFormat/>
    <w:rPr>
      <w:color w:val="221E1F"/>
      <w:sz w:val="19"/>
      <w:szCs w:val="19"/>
    </w:rPr>
  </w:style>
  <w:style w:type="paragraph" w:customStyle="1" w:styleId="Pa0">
    <w:name w:val="Pa0"/>
    <w:basedOn w:val="a"/>
    <w:next w:val="a"/>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99"/>
    <w:qFormat/>
    <w:rPr>
      <w:rFonts w:eastAsia="Times New Roman"/>
      <w:sz w:val="24"/>
      <w:szCs w:val="24"/>
    </w:rPr>
  </w:style>
  <w:style w:type="character" w:customStyle="1" w:styleId="af9">
    <w:name w:val="Без интервала Знак"/>
    <w:basedOn w:val="a0"/>
    <w:link w:val="af8"/>
    <w:uiPriority w:val="1"/>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3">
    <w:name w:val="Неразрешенное упоминание1"/>
    <w:basedOn w:val="a0"/>
    <w:uiPriority w:val="99"/>
    <w:semiHidden/>
    <w:unhideWhenUsed/>
    <w:qFormat/>
    <w:rPr>
      <w:color w:val="605E5C"/>
      <w:shd w:val="clear" w:color="auto" w:fill="E1DFDD"/>
    </w:rPr>
  </w:style>
  <w:style w:type="paragraph" w:customStyle="1" w:styleId="14">
    <w:name w:val="Без интервала1"/>
    <w:qFormat/>
    <w:rPr>
      <w:rFonts w:ascii="Calibri" w:eastAsia="Calibri" w:hAnsi="Calibri"/>
      <w:sz w:val="22"/>
      <w:szCs w:val="22"/>
    </w:rPr>
  </w:style>
  <w:style w:type="character" w:customStyle="1" w:styleId="34">
    <w:name w:val="Основной текст (3)_"/>
    <w:basedOn w:val="a0"/>
    <w:link w:val="310"/>
    <w:qFormat/>
    <w:locked/>
    <w:rPr>
      <w:b/>
      <w:bCs/>
      <w:shd w:val="clear" w:color="auto" w:fill="FFFFFF"/>
    </w:rPr>
  </w:style>
  <w:style w:type="paragraph" w:customStyle="1" w:styleId="310">
    <w:name w:val="Основной текст (3)1"/>
    <w:basedOn w:val="a"/>
    <w:link w:val="34"/>
    <w:qFormat/>
    <w:pPr>
      <w:widowControl w:val="0"/>
      <w:shd w:val="clear" w:color="auto" w:fill="FFFFFF"/>
      <w:spacing w:after="0" w:line="274" w:lineRule="exact"/>
    </w:pPr>
    <w:rPr>
      <w:b/>
      <w:bCs/>
    </w:rPr>
  </w:style>
  <w:style w:type="character" w:customStyle="1" w:styleId="detval">
    <w:name w:val="detval"/>
    <w:qFormat/>
  </w:style>
  <w:style w:type="paragraph" w:customStyle="1" w:styleId="afb">
    <w:name w:val="Обычный + по ширине"/>
    <w:basedOn w:val="a"/>
    <w:qFormat/>
    <w:pPr>
      <w:spacing w:after="0" w:line="240" w:lineRule="auto"/>
      <w:jc w:val="both"/>
    </w:pPr>
    <w:rPr>
      <w:rFonts w:ascii="Times New Roman" w:eastAsia="Times New Roman" w:hAnsi="Times New Roman" w:cs="Times New Roman"/>
      <w:sz w:val="24"/>
      <w:szCs w:val="24"/>
    </w:rPr>
  </w:style>
  <w:style w:type="paragraph" w:customStyle="1" w:styleId="13pt">
    <w:name w:val="Основной текст + 13 pt"/>
    <w:basedOn w:val="ab"/>
    <w:qFormat/>
    <w:pPr>
      <w:keepNext w:val="0"/>
      <w:widowControl w:val="0"/>
      <w:shd w:val="clear" w:color="auto" w:fill="FFFFFF"/>
      <w:suppressAutoHyphens w:val="0"/>
      <w:snapToGrid w:val="0"/>
      <w:ind w:right="312"/>
      <w:jc w:val="center"/>
      <w:outlineLvl w:val="9"/>
    </w:pPr>
    <w:rPr>
      <w:b/>
      <w:sz w:val="26"/>
      <w:szCs w:val="26"/>
    </w:rPr>
  </w:style>
  <w:style w:type="character" w:customStyle="1" w:styleId="afc">
    <w:name w:val="Цветовое выделение"/>
    <w:uiPriority w:val="99"/>
    <w:qFormat/>
    <w:rPr>
      <w:b/>
      <w:color w:val="000080"/>
    </w:rPr>
  </w:style>
  <w:style w:type="character" w:customStyle="1" w:styleId="afd">
    <w:name w:val="Гипертекстовая ссылка"/>
    <w:uiPriority w:val="99"/>
    <w:qFormat/>
    <w:rPr>
      <w:rFonts w:cs="Times New Roman"/>
      <w:b/>
      <w:color w:val="008000"/>
    </w:rPr>
  </w:style>
  <w:style w:type="character" w:customStyle="1" w:styleId="afe">
    <w:name w:val="Активная гипертекстовая ссылка"/>
    <w:uiPriority w:val="99"/>
    <w:qFormat/>
    <w:rPr>
      <w:rFonts w:cs="Times New Roman"/>
      <w:b/>
      <w:color w:val="008000"/>
      <w:u w:val="single"/>
    </w:rPr>
  </w:style>
  <w:style w:type="paragraph" w:customStyle="1" w:styleId="aff">
    <w:name w:val="Внимание: Криминал!!"/>
    <w:basedOn w:val="a"/>
    <w:next w:val="a"/>
    <w:uiPriority w:val="99"/>
    <w:qFormat/>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0">
    <w:name w:val="Внимание: недобросовестность!"/>
    <w:basedOn w:val="a"/>
    <w:next w:val="a"/>
    <w:uiPriority w:val="99"/>
    <w:qFormat/>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1">
    <w:name w:val="Основное меню (преемственное)"/>
    <w:basedOn w:val="a"/>
    <w:next w:val="a"/>
    <w:uiPriority w:val="99"/>
    <w:qFormat/>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aff2">
    <w:name w:val="Заголовок своего сообщения"/>
    <w:uiPriority w:val="99"/>
    <w:qFormat/>
    <w:rPr>
      <w:rFonts w:cs="Times New Roman"/>
      <w:b/>
      <w:color w:val="000080"/>
    </w:rPr>
  </w:style>
  <w:style w:type="paragraph" w:customStyle="1" w:styleId="aff3">
    <w:name w:val="Заголовок статьи"/>
    <w:basedOn w:val="a"/>
    <w:next w:val="a"/>
    <w:uiPriority w:val="99"/>
    <w:qFormat/>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4">
    <w:name w:val="Заголовок чужого сообщения"/>
    <w:uiPriority w:val="99"/>
    <w:qFormat/>
    <w:rPr>
      <w:rFonts w:cs="Times New Roman"/>
      <w:b/>
      <w:color w:val="FF0000"/>
    </w:rPr>
  </w:style>
  <w:style w:type="paragraph" w:customStyle="1" w:styleId="aff5">
    <w:name w:val="Интерактивный заголовок"/>
    <w:basedOn w:val="af"/>
    <w:next w:val="a"/>
    <w:uiPriority w:val="99"/>
    <w:qFormat/>
    <w:pPr>
      <w:widowControl w:val="0"/>
      <w:autoSpaceDE w:val="0"/>
      <w:autoSpaceDN w:val="0"/>
      <w:adjustRightInd w:val="0"/>
      <w:jc w:val="both"/>
    </w:pPr>
    <w:rPr>
      <w:rFonts w:ascii="Arial" w:hAnsi="Arial" w:cs="Arial"/>
      <w:sz w:val="24"/>
      <w:u w:val="single"/>
    </w:rPr>
  </w:style>
  <w:style w:type="paragraph" w:customStyle="1" w:styleId="aff6">
    <w:name w:val="Интерфейс"/>
    <w:basedOn w:val="a"/>
    <w:next w:val="a"/>
    <w:uiPriority w:val="99"/>
    <w:qFormat/>
    <w:pPr>
      <w:widowControl w:val="0"/>
      <w:autoSpaceDE w:val="0"/>
      <w:autoSpaceDN w:val="0"/>
      <w:adjustRightInd w:val="0"/>
      <w:spacing w:after="0" w:line="240" w:lineRule="auto"/>
      <w:jc w:val="both"/>
    </w:pPr>
    <w:rPr>
      <w:rFonts w:ascii="Arial" w:eastAsia="Times New Roman" w:hAnsi="Arial" w:cs="Arial"/>
      <w:color w:val="ECE9D8"/>
    </w:rPr>
  </w:style>
  <w:style w:type="paragraph" w:customStyle="1" w:styleId="aff7">
    <w:name w:val="Комментарий"/>
    <w:basedOn w:val="a"/>
    <w:next w:val="a"/>
    <w:uiPriority w:val="99"/>
    <w:qFormat/>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8">
    <w:name w:val="Информация об изменениях документа"/>
    <w:basedOn w:val="aff7"/>
    <w:next w:val="a"/>
    <w:uiPriority w:val="99"/>
    <w:qFormat/>
    <w:pPr>
      <w:ind w:left="0"/>
    </w:pPr>
  </w:style>
  <w:style w:type="paragraph" w:customStyle="1" w:styleId="aff9">
    <w:name w:val="Текст (лев. подпись)"/>
    <w:basedOn w:val="a"/>
    <w:next w:val="a"/>
    <w:uiPriority w:val="99"/>
    <w:qFormat/>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Колонтитул (левый)"/>
    <w:basedOn w:val="aff9"/>
    <w:next w:val="a"/>
    <w:uiPriority w:val="99"/>
    <w:qFormat/>
    <w:pPr>
      <w:jc w:val="both"/>
    </w:pPr>
    <w:rPr>
      <w:sz w:val="16"/>
      <w:szCs w:val="16"/>
    </w:rPr>
  </w:style>
  <w:style w:type="paragraph" w:customStyle="1" w:styleId="affb">
    <w:name w:val="Текст (прав. подпись)"/>
    <w:basedOn w:val="a"/>
    <w:next w:val="a"/>
    <w:uiPriority w:val="99"/>
    <w:qFormat/>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c">
    <w:name w:val="Колонтитул (правый)"/>
    <w:basedOn w:val="affb"/>
    <w:next w:val="a"/>
    <w:uiPriority w:val="99"/>
    <w:qFormat/>
    <w:pPr>
      <w:jc w:val="both"/>
    </w:pPr>
    <w:rPr>
      <w:sz w:val="16"/>
      <w:szCs w:val="16"/>
    </w:rPr>
  </w:style>
  <w:style w:type="paragraph" w:customStyle="1" w:styleId="affd">
    <w:name w:val="Комментарий пользователя"/>
    <w:basedOn w:val="aff7"/>
    <w:next w:val="a"/>
    <w:uiPriority w:val="99"/>
    <w:qFormat/>
    <w:pPr>
      <w:ind w:left="0"/>
      <w:jc w:val="left"/>
    </w:pPr>
    <w:rPr>
      <w:i w:val="0"/>
      <w:iCs w:val="0"/>
      <w:color w:val="000080"/>
    </w:rPr>
  </w:style>
  <w:style w:type="paragraph" w:customStyle="1" w:styleId="affe">
    <w:name w:val="Куда обратиться?"/>
    <w:basedOn w:val="a"/>
    <w:next w:val="a"/>
    <w:uiPriority w:val="99"/>
    <w:qFormat/>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Моноширинный"/>
    <w:basedOn w:val="a"/>
    <w:next w:val="a"/>
    <w:uiPriority w:val="99"/>
    <w:qFormat/>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ff0">
    <w:name w:val="Найденные слова"/>
    <w:uiPriority w:val="99"/>
    <w:qFormat/>
    <w:rPr>
      <w:rFonts w:cs="Times New Roman"/>
      <w:b/>
      <w:color w:val="000080"/>
    </w:rPr>
  </w:style>
  <w:style w:type="character" w:customStyle="1" w:styleId="afff1">
    <w:name w:val="Не вступил в силу"/>
    <w:uiPriority w:val="99"/>
    <w:qFormat/>
    <w:rPr>
      <w:rFonts w:cs="Times New Roman"/>
      <w:b/>
      <w:color w:val="008080"/>
    </w:rPr>
  </w:style>
  <w:style w:type="paragraph" w:customStyle="1" w:styleId="afff2">
    <w:name w:val="Необходимые документы"/>
    <w:basedOn w:val="a"/>
    <w:next w:val="a"/>
    <w:uiPriority w:val="99"/>
    <w:qFormat/>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ff3">
    <w:name w:val="Нормальный (таблица)"/>
    <w:basedOn w:val="a"/>
    <w:next w:val="a"/>
    <w:uiPriority w:val="99"/>
    <w:qFormat/>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4">
    <w:name w:val="Объект"/>
    <w:basedOn w:val="a"/>
    <w:next w:val="a"/>
    <w:uiPriority w:val="99"/>
    <w:qFormat/>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5">
    <w:name w:val="Таблицы (моноширинный)"/>
    <w:basedOn w:val="a"/>
    <w:next w:val="a"/>
    <w:uiPriority w:val="99"/>
    <w:qFormat/>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6">
    <w:name w:val="Оглавление"/>
    <w:basedOn w:val="afff5"/>
    <w:next w:val="a"/>
    <w:uiPriority w:val="99"/>
    <w:qFormat/>
    <w:pPr>
      <w:ind w:left="140"/>
    </w:pPr>
    <w:rPr>
      <w:rFonts w:ascii="Arial" w:hAnsi="Arial" w:cs="Arial"/>
    </w:rPr>
  </w:style>
  <w:style w:type="character" w:customStyle="1" w:styleId="afff7">
    <w:name w:val="Опечатки"/>
    <w:uiPriority w:val="99"/>
    <w:qFormat/>
    <w:rPr>
      <w:color w:val="FF0000"/>
    </w:rPr>
  </w:style>
  <w:style w:type="paragraph" w:customStyle="1" w:styleId="afff8">
    <w:name w:val="Переменная часть"/>
    <w:basedOn w:val="aff1"/>
    <w:next w:val="a"/>
    <w:uiPriority w:val="99"/>
    <w:qFormat/>
    <w:rPr>
      <w:rFonts w:ascii="Arial" w:hAnsi="Arial" w:cs="Arial"/>
      <w:sz w:val="20"/>
      <w:szCs w:val="20"/>
    </w:rPr>
  </w:style>
  <w:style w:type="paragraph" w:customStyle="1" w:styleId="afff9">
    <w:name w:val="Постоянная часть"/>
    <w:basedOn w:val="aff1"/>
    <w:next w:val="a"/>
    <w:uiPriority w:val="99"/>
    <w:qFormat/>
    <w:rPr>
      <w:rFonts w:ascii="Arial" w:hAnsi="Arial" w:cs="Arial"/>
      <w:sz w:val="22"/>
      <w:szCs w:val="22"/>
    </w:rPr>
  </w:style>
  <w:style w:type="paragraph" w:customStyle="1" w:styleId="afffa">
    <w:name w:val="Прижатый влево"/>
    <w:basedOn w:val="a"/>
    <w:next w:val="a"/>
    <w:uiPriority w:val="99"/>
    <w:qFormat/>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b">
    <w:name w:val="Пример."/>
    <w:basedOn w:val="a"/>
    <w:next w:val="a"/>
    <w:uiPriority w:val="99"/>
    <w:qFormat/>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fc">
    <w:name w:val="Примечание."/>
    <w:basedOn w:val="aff7"/>
    <w:next w:val="a"/>
    <w:uiPriority w:val="99"/>
    <w:qFormat/>
    <w:pPr>
      <w:ind w:left="0"/>
    </w:pPr>
    <w:rPr>
      <w:i w:val="0"/>
      <w:iCs w:val="0"/>
      <w:color w:val="auto"/>
    </w:rPr>
  </w:style>
  <w:style w:type="character" w:customStyle="1" w:styleId="afffd">
    <w:name w:val="Продолжение ссылки"/>
    <w:basedOn w:val="afd"/>
    <w:uiPriority w:val="99"/>
    <w:qFormat/>
    <w:rPr>
      <w:rFonts w:cs="Times New Roman"/>
      <w:b/>
      <w:color w:val="008000"/>
    </w:rPr>
  </w:style>
  <w:style w:type="paragraph" w:customStyle="1" w:styleId="afffe">
    <w:name w:val="Словарная статья"/>
    <w:basedOn w:val="a"/>
    <w:next w:val="a"/>
    <w:uiPriority w:val="99"/>
    <w:qFormat/>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
    <w:name w:val="Сравнение редакций"/>
    <w:uiPriority w:val="99"/>
    <w:qFormat/>
    <w:rPr>
      <w:rFonts w:cs="Times New Roman"/>
      <w:b/>
      <w:color w:val="000080"/>
    </w:rPr>
  </w:style>
  <w:style w:type="character" w:customStyle="1" w:styleId="affff0">
    <w:name w:val="Сравнение редакций. Добавленный фрагмент"/>
    <w:uiPriority w:val="99"/>
    <w:qFormat/>
    <w:rPr>
      <w:color w:val="0000FF"/>
    </w:rPr>
  </w:style>
  <w:style w:type="character" w:customStyle="1" w:styleId="affff1">
    <w:name w:val="Сравнение редакций. Удаленный фрагмент"/>
    <w:uiPriority w:val="99"/>
    <w:qFormat/>
    <w:rPr>
      <w:strike/>
      <w:color w:val="808000"/>
    </w:rPr>
  </w:style>
  <w:style w:type="paragraph" w:customStyle="1" w:styleId="affff2">
    <w:name w:val="Текст (справка)"/>
    <w:basedOn w:val="a"/>
    <w:next w:val="a"/>
    <w:uiPriority w:val="99"/>
    <w:qFormat/>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Текст в таблице"/>
    <w:basedOn w:val="afff3"/>
    <w:next w:val="a"/>
    <w:uiPriority w:val="99"/>
    <w:qFormat/>
    <w:pPr>
      <w:ind w:firstLine="500"/>
    </w:pPr>
  </w:style>
  <w:style w:type="paragraph" w:customStyle="1" w:styleId="affff4">
    <w:name w:val="Технический комментарий"/>
    <w:basedOn w:val="a"/>
    <w:next w:val="a"/>
    <w:uiPriority w:val="99"/>
    <w:qFormat/>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5">
    <w:name w:val="Утратил силу"/>
    <w:uiPriority w:val="99"/>
    <w:qFormat/>
    <w:rPr>
      <w:rFonts w:cs="Times New Roman"/>
      <w:b/>
      <w:strike/>
      <w:color w:val="808000"/>
    </w:rPr>
  </w:style>
  <w:style w:type="paragraph" w:customStyle="1" w:styleId="affff6">
    <w:name w:val="Центрированный (таблица)"/>
    <w:basedOn w:val="afff3"/>
    <w:next w:val="a"/>
    <w:uiPriority w:val="99"/>
    <w:qFormat/>
    <w:pPr>
      <w:jc w:val="center"/>
    </w:pPr>
  </w:style>
  <w:style w:type="character" w:customStyle="1" w:styleId="HTML0">
    <w:name w:val="Стандартный HTML Знак"/>
    <w:basedOn w:val="a0"/>
    <w:link w:val="HTML"/>
    <w:qFormat/>
    <w:rPr>
      <w:rFonts w:ascii="Courier New" w:eastAsia="Times New Roman" w:hAnsi="Courier New" w:cs="Times New Roman"/>
      <w:sz w:val="20"/>
      <w:szCs w:val="20"/>
      <w:lang w:val="zh-CN" w:eastAsia="zh-CN"/>
    </w:rPr>
  </w:style>
  <w:style w:type="paragraph" w:customStyle="1" w:styleId="Style112">
    <w:name w:val="_Style 112"/>
    <w:basedOn w:val="a"/>
    <w:next w:val="af3"/>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qFormat/>
    <w:rPr>
      <w:rFonts w:ascii="Arial" w:eastAsia="Times New Roman" w:hAnsi="Arial" w:cs="Times New Roman"/>
      <w:sz w:val="24"/>
      <w:szCs w:val="24"/>
      <w:lang w:val="zh-CN" w:eastAsia="zh-CN"/>
    </w:rPr>
  </w:style>
  <w:style w:type="character" w:customStyle="1" w:styleId="25">
    <w:name w:val="Основной текст (2)_"/>
    <w:link w:val="26"/>
    <w:uiPriority w:val="99"/>
    <w:qFormat/>
    <w:locked/>
    <w:rPr>
      <w:rFonts w:ascii="Times New Roman" w:hAnsi="Times New Roman"/>
      <w:b/>
      <w:bCs/>
      <w:shd w:val="clear" w:color="auto" w:fill="FFFFFF"/>
    </w:rPr>
  </w:style>
  <w:style w:type="paragraph" w:customStyle="1" w:styleId="26">
    <w:name w:val="Основной текст (2)"/>
    <w:basedOn w:val="a"/>
    <w:link w:val="25"/>
    <w:uiPriority w:val="99"/>
    <w:qFormat/>
    <w:pPr>
      <w:shd w:val="clear" w:color="auto" w:fill="FFFFFF"/>
      <w:suppressAutoHyphens/>
      <w:spacing w:after="0" w:line="259" w:lineRule="exact"/>
    </w:pPr>
    <w:rPr>
      <w:rFonts w:ascii="Times New Roman" w:hAnsi="Times New Roman"/>
      <w:b/>
      <w:bCs/>
    </w:rPr>
  </w:style>
  <w:style w:type="character" w:customStyle="1" w:styleId="msoins0">
    <w:name w:val="msoins"/>
    <w:basedOn w:val="a0"/>
    <w:uiPriority w:val="99"/>
    <w:qFormat/>
    <w:rPr>
      <w:rFonts w:cs="Times New Roman"/>
    </w:rPr>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42">
    <w:name w:val="Основной текст (4)_"/>
    <w:link w:val="43"/>
    <w:qFormat/>
    <w:rPr>
      <w:sz w:val="19"/>
      <w:szCs w:val="19"/>
      <w:shd w:val="clear" w:color="auto" w:fill="FFFFFF"/>
    </w:rPr>
  </w:style>
  <w:style w:type="paragraph" w:customStyle="1" w:styleId="43">
    <w:name w:val="Основной текст (4)"/>
    <w:basedOn w:val="a"/>
    <w:link w:val="42"/>
    <w:qFormat/>
    <w:pPr>
      <w:shd w:val="clear" w:color="auto" w:fill="FFFFFF"/>
      <w:spacing w:after="0" w:line="0" w:lineRule="atLeast"/>
    </w:pPr>
    <w:rPr>
      <w:sz w:val="19"/>
      <w:szCs w:val="19"/>
    </w:rPr>
  </w:style>
  <w:style w:type="paragraph" w:customStyle="1" w:styleId="Standard">
    <w:name w:val="Standard"/>
    <w:qFormat/>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NoSpacing1">
    <w:name w:val="No Spacing1"/>
    <w:basedOn w:val="a"/>
    <w:qFormat/>
    <w:pPr>
      <w:spacing w:after="0" w:line="240" w:lineRule="auto"/>
    </w:pPr>
    <w:rPr>
      <w:rFonts w:ascii="Calibri" w:eastAsia="Times New Roman" w:hAnsi="Calibri" w:cs="Times New Roman"/>
      <w:sz w:val="24"/>
      <w:szCs w:val="24"/>
    </w:rPr>
  </w:style>
  <w:style w:type="character" w:customStyle="1" w:styleId="15">
    <w:name w:val="15"/>
    <w:basedOn w:val="a0"/>
    <w:qFormat/>
    <w:rPr>
      <w:rFonts w:ascii="Calibri" w:hAnsi="Calibri" w:cs="Times New Roman" w:hint="default"/>
      <w:color w:val="0000FF"/>
      <w:u w:val="single"/>
    </w:rPr>
  </w:style>
  <w:style w:type="character" w:customStyle="1" w:styleId="16">
    <w:name w:val="16"/>
    <w:basedOn w:val="a0"/>
    <w:qFormat/>
    <w:rPr>
      <w:rFonts w:ascii="Calibri" w:hAnsi="Calibri" w:cs="Times New Roman" w:hint="default"/>
      <w:b/>
    </w:rPr>
  </w:style>
  <w:style w:type="paragraph" w:customStyle="1" w:styleId="27">
    <w:name w:val="Обычный2"/>
    <w:qFormat/>
    <w:pPr>
      <w:jc w:val="both"/>
    </w:pPr>
    <w:rPr>
      <w:sz w:val="24"/>
      <w:szCs w:val="24"/>
    </w:rPr>
  </w:style>
  <w:style w:type="paragraph" w:customStyle="1" w:styleId="ListParagraph1">
    <w:name w:val="List Paragraph1"/>
    <w:basedOn w:val="a"/>
    <w:qFormat/>
    <w:pPr>
      <w:spacing w:before="100" w:beforeAutospacing="1" w:after="100" w:afterAutospacing="1" w:line="312" w:lineRule="auto"/>
      <w:contextualSpacing/>
      <w:jc w:val="both"/>
    </w:pPr>
    <w:rPr>
      <w:rFonts w:ascii="Times New Roman" w:eastAsia="Times New Roman" w:hAnsi="Times New Roman" w:cs="Times New Roman"/>
      <w:sz w:val="24"/>
      <w:szCs w:val="24"/>
    </w:rPr>
  </w:style>
  <w:style w:type="paragraph" w:customStyle="1" w:styleId="ConsPlusCell">
    <w:name w:val="ConsPlusCell"/>
    <w:basedOn w:val="a"/>
    <w:qFormat/>
    <w:pPr>
      <w:widowControl w:val="0"/>
      <w:autoSpaceDE w:val="0"/>
      <w:autoSpaceDN w:val="0"/>
      <w:adjustRightInd w:val="0"/>
      <w:spacing w:before="100" w:beforeAutospacing="1" w:after="100" w:afterAutospacing="1" w:line="240" w:lineRule="auto"/>
    </w:pPr>
    <w:rPr>
      <w:rFonts w:ascii="Arial" w:eastAsia="Times New Roman" w:hAnsi="Arial" w:cs="Arial"/>
      <w:sz w:val="24"/>
      <w:szCs w:val="24"/>
    </w:rPr>
  </w:style>
  <w:style w:type="character" w:customStyle="1" w:styleId="company-infocontact">
    <w:name w:val="company-info__contact"/>
    <w:basedOn w:val="a0"/>
    <w:qFormat/>
  </w:style>
  <w:style w:type="paragraph" w:customStyle="1" w:styleId="s1">
    <w:name w:val="s_1"/>
    <w:basedOn w:val="a"/>
    <w:qFormat/>
    <w:pPr>
      <w:spacing w:before="100" w:beforeAutospacing="1" w:after="100" w:afterAutospacing="1"/>
    </w:pPr>
    <w:rPr>
      <w:sz w:val="24"/>
      <w:szCs w:val="24"/>
    </w:rPr>
  </w:style>
  <w:style w:type="paragraph" w:customStyle="1" w:styleId="ConsNonformat">
    <w:name w:val="ConsNonformat"/>
    <w:qFormat/>
    <w:pPr>
      <w:widowControl w:val="0"/>
      <w:suppressAutoHyphens/>
      <w:snapToGrid w:val="0"/>
      <w:ind w:right="19772"/>
    </w:pPr>
    <w:rPr>
      <w:rFonts w:ascii="Courier New" w:eastAsia="Times New Roman" w:hAnsi="Courier New" w:cs="Courier New"/>
      <w:kern w:val="1"/>
      <w:lang w:eastAsia="zh-CN"/>
    </w:rPr>
  </w:style>
  <w:style w:type="paragraph" w:customStyle="1" w:styleId="-">
    <w:name w:val="Контракт-пункт"/>
    <w:basedOn w:val="a"/>
    <w:qFormat/>
    <w:pPr>
      <w:numPr>
        <w:ilvl w:val="1"/>
        <w:numId w:val="1"/>
      </w:numPr>
      <w:spacing w:after="0" w:line="240" w:lineRule="auto"/>
      <w:jc w:val="both"/>
    </w:pPr>
    <w:rPr>
      <w:rFonts w:ascii="Times New Roman" w:eastAsia="Times New Roman" w:hAnsi="Times New Roman"/>
      <w:sz w:val="24"/>
      <w:szCs w:val="24"/>
    </w:rPr>
  </w:style>
  <w:style w:type="paragraph" w:customStyle="1" w:styleId="FR1">
    <w:name w:val="FR1"/>
    <w:qFormat/>
    <w:pPr>
      <w:widowControl w:val="0"/>
      <w:autoSpaceDE w:val="0"/>
      <w:autoSpaceDN w:val="0"/>
      <w:ind w:firstLine="420"/>
    </w:pPr>
    <w:rPr>
      <w:rFonts w:ascii="Arial" w:eastAsia="Times New Roman" w:hAnsi="Arial" w:cs="Arial"/>
    </w:rPr>
  </w:style>
  <w:style w:type="paragraph" w:customStyle="1" w:styleId="9">
    <w:name w:val="Основной текст9"/>
    <w:qFormat/>
    <w:pPr>
      <w:shd w:val="clear" w:color="auto" w:fill="FFFFFF"/>
      <w:spacing w:after="300" w:line="0" w:lineRule="atLeast"/>
      <w:ind w:hanging="1140"/>
    </w:pPr>
    <w:rPr>
      <w:rFonts w:ascii="Calibri" w:eastAsia="Calibri" w:hAnsi="Calibri"/>
      <w:sz w:val="21"/>
      <w:szCs w:val="21"/>
      <w:lang w:eastAsia="en-US"/>
    </w:rPr>
  </w:style>
  <w:style w:type="paragraph" w:customStyle="1" w:styleId="affff7">
    <w:name w:val="Содержимое врезки"/>
    <w:qFormat/>
    <w:rPr>
      <w:rFonts w:eastAsia="Times New Roman"/>
      <w:color w:val="00000A"/>
      <w:sz w:val="24"/>
      <w:szCs w:val="24"/>
      <w:lang w:eastAsia="zh-CN"/>
    </w:rPr>
  </w:style>
  <w:style w:type="paragraph" w:customStyle="1" w:styleId="affff8">
    <w:name w:val="Подпункт"/>
    <w:basedOn w:val="a"/>
    <w:qFormat/>
    <w:pPr>
      <w:widowControl w:val="0"/>
      <w:tabs>
        <w:tab w:val="left" w:pos="360"/>
      </w:tabs>
      <w:adjustRightInd w:val="0"/>
      <w:snapToGrid w:val="0"/>
      <w:spacing w:after="0" w:line="360" w:lineRule="auto"/>
      <w:ind w:left="1134" w:hanging="1134"/>
      <w:jc w:val="both"/>
      <w:textAlignment w:val="baseline"/>
    </w:pPr>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AA57F9A88C66CFCC720A999A759A1BC83918EA3561DC05B682F8D8F43023CC8D4001FDB825EB686300A3D83FC6F8D75B5F9B3B9888159BE5FX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BDF8C-B01E-4860-A0F7-7EBAC67B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44</Pages>
  <Words>16732</Words>
  <Characters>95375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Buhgalter2</cp:lastModifiedBy>
  <cp:revision>48</cp:revision>
  <cp:lastPrinted>2019-03-14T10:58:00Z</cp:lastPrinted>
  <dcterms:created xsi:type="dcterms:W3CDTF">2025-05-05T05:05:00Z</dcterms:created>
  <dcterms:modified xsi:type="dcterms:W3CDTF">2025-05-05T08:10:00Z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8262A64310A94277B02C195250263AC9</vt:lpwstr>
  </property>
</Properties>
</file>