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CBD88" w14:textId="77777777" w:rsidR="00145C3A" w:rsidRPr="00855353" w:rsidRDefault="00DC1664" w:rsidP="008553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5353">
        <w:rPr>
          <w:rFonts w:ascii="Times New Roman" w:hAnsi="Times New Roman" w:cs="Times New Roman"/>
          <w:b/>
        </w:rPr>
        <w:t xml:space="preserve">Техническое задание </w:t>
      </w:r>
    </w:p>
    <w:p w14:paraId="6E1FF64D" w14:textId="73D3E39F" w:rsidR="009C1251" w:rsidRPr="00855353" w:rsidRDefault="00855353" w:rsidP="0085535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55353">
        <w:rPr>
          <w:rFonts w:ascii="Times New Roman" w:eastAsia="Calibri" w:hAnsi="Times New Roman" w:cs="Times New Roman"/>
          <w:b/>
          <w:lang w:eastAsia="ru-RU"/>
        </w:rPr>
        <w:t>На п</w:t>
      </w:r>
      <w:r w:rsidR="002A1E92" w:rsidRPr="00855353">
        <w:rPr>
          <w:rFonts w:ascii="Times New Roman" w:eastAsia="Calibri" w:hAnsi="Times New Roman" w:cs="Times New Roman"/>
          <w:b/>
          <w:lang w:eastAsia="ru-RU"/>
        </w:rPr>
        <w:t>оставк</w:t>
      </w:r>
      <w:r w:rsidRPr="00855353">
        <w:rPr>
          <w:rFonts w:ascii="Times New Roman" w:eastAsia="Calibri" w:hAnsi="Times New Roman" w:cs="Times New Roman"/>
          <w:b/>
          <w:lang w:eastAsia="ru-RU"/>
        </w:rPr>
        <w:t>у</w:t>
      </w:r>
      <w:r w:rsidR="002A1E92" w:rsidRPr="00855353">
        <w:rPr>
          <w:rFonts w:ascii="Times New Roman" w:eastAsia="Calibri" w:hAnsi="Times New Roman" w:cs="Times New Roman"/>
          <w:b/>
          <w:lang w:eastAsia="ru-RU"/>
        </w:rPr>
        <w:t xml:space="preserve"> химических реагентов для нужд МУП «ВКС»</w:t>
      </w:r>
    </w:p>
    <w:p w14:paraId="5B38D764" w14:textId="77777777" w:rsidR="00DC1664" w:rsidRPr="00855353" w:rsidRDefault="00DC1664" w:rsidP="008553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5353">
        <w:rPr>
          <w:rFonts w:ascii="Times New Roman" w:hAnsi="Times New Roman" w:cs="Times New Roman"/>
          <w:b/>
        </w:rPr>
        <w:t xml:space="preserve"> </w:t>
      </w:r>
    </w:p>
    <w:p w14:paraId="2EABF511" w14:textId="564C382D" w:rsidR="00337DDC" w:rsidRPr="00855353" w:rsidRDefault="00855353" w:rsidP="00855353">
      <w:pPr>
        <w:pStyle w:val="a4"/>
        <w:widowControl w:val="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855353">
        <w:rPr>
          <w:rFonts w:ascii="Times New Roman" w:hAnsi="Times New Roman" w:cs="Times New Roman"/>
          <w:b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</w:t>
      </w:r>
      <w:r w:rsidR="00145C3A" w:rsidRPr="00855353">
        <w:rPr>
          <w:rFonts w:ascii="Times New Roman" w:hAnsi="Times New Roman" w:cs="Times New Roman"/>
          <w:b/>
        </w:rPr>
        <w:t>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136"/>
        <w:gridCol w:w="1621"/>
        <w:gridCol w:w="3786"/>
        <w:gridCol w:w="810"/>
        <w:gridCol w:w="676"/>
      </w:tblGrid>
      <w:tr w:rsidR="002A1E92" w:rsidRPr="00855353" w14:paraId="75265AEE" w14:textId="77777777" w:rsidTr="00AF2C11">
        <w:tc>
          <w:tcPr>
            <w:tcW w:w="2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54992" w14:textId="77777777" w:rsidR="002A1E92" w:rsidRPr="00855353" w:rsidRDefault="002A1E92" w:rsidP="00855353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</w:pPr>
            <w:r w:rsidRPr="00855353"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  <w:t>№</w:t>
            </w:r>
          </w:p>
        </w:tc>
        <w:tc>
          <w:tcPr>
            <w:tcW w:w="11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428F4" w14:textId="77777777" w:rsidR="002A1E92" w:rsidRPr="00855353" w:rsidRDefault="002A1E92" w:rsidP="00855353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</w:pPr>
            <w:proofErr w:type="spellStart"/>
            <w:r w:rsidRPr="00855353"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  <w:t>Наименование</w:t>
            </w:r>
            <w:proofErr w:type="spellEnd"/>
          </w:p>
        </w:tc>
        <w:tc>
          <w:tcPr>
            <w:tcW w:w="8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E3D3FD" w14:textId="77777777" w:rsidR="002A1E92" w:rsidRPr="00855353" w:rsidRDefault="005478AA" w:rsidP="00855353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855353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ОКПД2</w:t>
            </w:r>
          </w:p>
        </w:tc>
        <w:tc>
          <w:tcPr>
            <w:tcW w:w="19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483EFF" w14:textId="77777777" w:rsidR="002A1E92" w:rsidRPr="00855353" w:rsidRDefault="002A1E92" w:rsidP="00855353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855353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 xml:space="preserve">Характеристика 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564F2" w14:textId="77777777" w:rsidR="002A1E92" w:rsidRPr="00855353" w:rsidRDefault="002A1E92" w:rsidP="00855353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</w:pPr>
            <w:proofErr w:type="spellStart"/>
            <w:r w:rsidRPr="00855353"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  <w:t>Ед</w:t>
            </w:r>
            <w:proofErr w:type="spellEnd"/>
            <w:r w:rsidRPr="00855353"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  <w:t xml:space="preserve">. </w:t>
            </w:r>
            <w:proofErr w:type="spellStart"/>
            <w:r w:rsidRPr="00855353"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  <w:t>изм</w:t>
            </w:r>
            <w:proofErr w:type="spellEnd"/>
            <w:r w:rsidRPr="00855353"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  <w:t>.</w:t>
            </w:r>
          </w:p>
        </w:tc>
        <w:tc>
          <w:tcPr>
            <w:tcW w:w="3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E8D79" w14:textId="77777777" w:rsidR="002A1E92" w:rsidRPr="00855353" w:rsidRDefault="002A1E92" w:rsidP="00855353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</w:pPr>
            <w:proofErr w:type="spellStart"/>
            <w:r w:rsidRPr="00855353"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  <w:t>Кол-во</w:t>
            </w:r>
            <w:proofErr w:type="spellEnd"/>
          </w:p>
        </w:tc>
      </w:tr>
      <w:tr w:rsidR="002A1E92" w:rsidRPr="00855353" w14:paraId="6401746E" w14:textId="77777777" w:rsidTr="00AF2C11">
        <w:tc>
          <w:tcPr>
            <w:tcW w:w="2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B65F4" w14:textId="77777777" w:rsidR="002A1E92" w:rsidRPr="00855353" w:rsidRDefault="002A1E92" w:rsidP="00855353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855353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1</w:t>
            </w:r>
          </w:p>
        </w:tc>
        <w:tc>
          <w:tcPr>
            <w:tcW w:w="11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32778" w14:textId="77777777" w:rsidR="002A1E92" w:rsidRPr="00855353" w:rsidRDefault="002A1E92" w:rsidP="008553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55353">
              <w:rPr>
                <w:rFonts w:ascii="Times New Roman" w:hAnsi="Times New Roman" w:cs="Times New Roman"/>
                <w:color w:val="000000"/>
              </w:rPr>
              <w:t>Сода кальцинированная</w:t>
            </w:r>
          </w:p>
        </w:tc>
        <w:tc>
          <w:tcPr>
            <w:tcW w:w="8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0DFAAA" w14:textId="12D94C35" w:rsidR="002A1E92" w:rsidRPr="00855353" w:rsidRDefault="005478AA" w:rsidP="00855353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855353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20.13.43.111</w:t>
            </w:r>
            <w:r w:rsidR="00855353" w:rsidRPr="00855353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 xml:space="preserve"> (ограничение)</w:t>
            </w:r>
          </w:p>
        </w:tc>
        <w:tc>
          <w:tcPr>
            <w:tcW w:w="19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561DF4" w14:textId="77777777" w:rsidR="002A1E92" w:rsidRPr="00855353" w:rsidRDefault="002A1E92" w:rsidP="00855353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855353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Марка Б</w:t>
            </w:r>
          </w:p>
          <w:p w14:paraId="05C7FD73" w14:textId="77777777" w:rsidR="005478AA" w:rsidRPr="00855353" w:rsidRDefault="005478AA" w:rsidP="00855353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855353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3й класс опасности</w:t>
            </w:r>
          </w:p>
          <w:p w14:paraId="6452D627" w14:textId="77777777" w:rsidR="005478AA" w:rsidRPr="00855353" w:rsidRDefault="005478AA" w:rsidP="00855353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855353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ОКП 21 3111</w:t>
            </w:r>
          </w:p>
          <w:p w14:paraId="58EE8AE8" w14:textId="3BE88F20" w:rsidR="005478AA" w:rsidRPr="00855353" w:rsidRDefault="005478AA" w:rsidP="00855353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855353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ГОСТ 5100-85</w:t>
            </w:r>
            <w:r w:rsidR="00855353" w:rsidRPr="00855353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: соответствие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3BFF8" w14:textId="77777777" w:rsidR="002A1E92" w:rsidRPr="00855353" w:rsidRDefault="002A1E92" w:rsidP="00855353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855353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кг.</w:t>
            </w:r>
          </w:p>
        </w:tc>
        <w:tc>
          <w:tcPr>
            <w:tcW w:w="3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87731" w14:textId="77777777" w:rsidR="002A1E92" w:rsidRPr="00855353" w:rsidRDefault="002A1E92" w:rsidP="00855353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855353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400</w:t>
            </w:r>
          </w:p>
        </w:tc>
      </w:tr>
      <w:tr w:rsidR="002A1E92" w:rsidRPr="00855353" w14:paraId="0CDC2276" w14:textId="77777777" w:rsidTr="00AF2C11">
        <w:tc>
          <w:tcPr>
            <w:tcW w:w="28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C93E0" w14:textId="77777777" w:rsidR="002A1E92" w:rsidRPr="00855353" w:rsidRDefault="002A1E92" w:rsidP="00855353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855353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2</w:t>
            </w:r>
          </w:p>
        </w:tc>
        <w:tc>
          <w:tcPr>
            <w:tcW w:w="1116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1D223" w14:textId="77777777" w:rsidR="002A1E92" w:rsidRPr="00855353" w:rsidRDefault="002A1E92" w:rsidP="008553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5353">
              <w:rPr>
                <w:rFonts w:ascii="Times New Roman" w:hAnsi="Times New Roman" w:cs="Times New Roman"/>
                <w:color w:val="000000"/>
              </w:rPr>
              <w:t>Уранин</w:t>
            </w:r>
            <w:proofErr w:type="spellEnd"/>
            <w:r w:rsidRPr="00855353">
              <w:rPr>
                <w:rFonts w:ascii="Times New Roman" w:hAnsi="Times New Roman" w:cs="Times New Roman"/>
                <w:color w:val="000000"/>
              </w:rPr>
              <w:t xml:space="preserve"> А</w:t>
            </w:r>
            <w:r w:rsidR="00F37069" w:rsidRPr="00855353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F37069" w:rsidRPr="00855353">
              <w:rPr>
                <w:rFonts w:ascii="Times New Roman" w:hAnsi="Times New Roman" w:cs="Times New Roman"/>
                <w:color w:val="000000"/>
              </w:rPr>
              <w:t>флуоресцеин</w:t>
            </w:r>
            <w:proofErr w:type="spellEnd"/>
            <w:r w:rsidR="00F37069" w:rsidRPr="00855353">
              <w:rPr>
                <w:rFonts w:ascii="Times New Roman" w:hAnsi="Times New Roman" w:cs="Times New Roman"/>
                <w:color w:val="000000"/>
              </w:rPr>
              <w:t>-натрий)</w:t>
            </w:r>
          </w:p>
        </w:tc>
        <w:tc>
          <w:tcPr>
            <w:tcW w:w="847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8779C8" w14:textId="0ADFFB86" w:rsidR="002A1E92" w:rsidRPr="00855353" w:rsidRDefault="00AA6A97" w:rsidP="00855353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ind w:left="134"/>
              <w:jc w:val="center"/>
              <w:rPr>
                <w:rFonts w:ascii="Times New Roman" w:eastAsia="SimSun" w:hAnsi="Times New Roman" w:cs="Times New Roman"/>
                <w:bCs/>
                <w:iCs/>
                <w:kern w:val="3"/>
                <w:lang w:eastAsia="ar-SA" w:bidi="fa-IR"/>
              </w:rPr>
            </w:pPr>
            <w:r w:rsidRPr="00855353">
              <w:rPr>
                <w:rFonts w:ascii="Times New Roman" w:eastAsia="SimSun" w:hAnsi="Times New Roman" w:cs="Times New Roman"/>
                <w:bCs/>
                <w:iCs/>
                <w:kern w:val="3"/>
                <w:lang w:eastAsia="ar-SA" w:bidi="fa-IR"/>
              </w:rPr>
              <w:t>20.12.21</w:t>
            </w:r>
            <w:r w:rsidR="00525D19" w:rsidRPr="00855353">
              <w:rPr>
                <w:rFonts w:ascii="Times New Roman" w:eastAsia="SimSun" w:hAnsi="Times New Roman" w:cs="Times New Roman"/>
                <w:bCs/>
                <w:iCs/>
                <w:kern w:val="3"/>
                <w:lang w:eastAsia="ar-SA" w:bidi="fa-IR"/>
              </w:rPr>
              <w:t>.119</w:t>
            </w:r>
            <w:r w:rsidR="00855353" w:rsidRPr="00855353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 xml:space="preserve"> (ограничение)</w:t>
            </w:r>
          </w:p>
        </w:tc>
        <w:tc>
          <w:tcPr>
            <w:tcW w:w="1978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57CB3E" w14:textId="77777777" w:rsidR="00F37069" w:rsidRPr="00855353" w:rsidRDefault="00F37069" w:rsidP="00855353">
            <w:pPr>
              <w:pStyle w:val="11"/>
              <w:widowControl w:val="0"/>
              <w:shd w:val="clear" w:color="auto" w:fill="FFFFFF"/>
              <w:spacing w:before="0" w:after="0"/>
              <w:ind w:left="131"/>
              <w:rPr>
                <w:rFonts w:ascii="Times New Roman" w:hAnsi="Times New Roman" w:cs="Times New Roman"/>
                <w:sz w:val="22"/>
                <w:szCs w:val="22"/>
              </w:rPr>
            </w:pPr>
            <w:r w:rsidRPr="00855353">
              <w:rPr>
                <w:rFonts w:ascii="Times New Roman" w:eastAsia="Andale Sans UI" w:hAnsi="Times New Roman" w:cs="Times New Roman"/>
                <w:sz w:val="22"/>
                <w:szCs w:val="22"/>
                <w:lang w:eastAsia="ja-JP" w:bidi="fa-IR"/>
              </w:rPr>
              <w:t>Краситель официально разрешен к применению СЭС;</w:t>
            </w:r>
          </w:p>
          <w:p w14:paraId="6A1CDE57" w14:textId="77777777" w:rsidR="00F37069" w:rsidRPr="00855353" w:rsidRDefault="00F37069" w:rsidP="00855353">
            <w:pPr>
              <w:pStyle w:val="11"/>
              <w:widowControl w:val="0"/>
              <w:shd w:val="clear" w:color="auto" w:fill="FFFFFF"/>
              <w:spacing w:before="0" w:after="0"/>
              <w:ind w:left="131"/>
              <w:rPr>
                <w:rFonts w:ascii="Times New Roman" w:hAnsi="Times New Roman" w:cs="Times New Roman"/>
                <w:sz w:val="22"/>
                <w:szCs w:val="22"/>
              </w:rPr>
            </w:pPr>
            <w:r w:rsidRPr="00855353">
              <w:rPr>
                <w:rFonts w:ascii="Times New Roman" w:eastAsia="Andale Sans UI" w:hAnsi="Times New Roman" w:cs="Times New Roman"/>
                <w:sz w:val="22"/>
                <w:szCs w:val="22"/>
                <w:lang w:eastAsia="ja-JP" w:bidi="fa-IR"/>
              </w:rPr>
              <w:t>Внешний вид: порошок от красного до красно-коричневого цвета;</w:t>
            </w:r>
          </w:p>
          <w:p w14:paraId="708AA11F" w14:textId="77777777" w:rsidR="00F37069" w:rsidRPr="00855353" w:rsidRDefault="00F37069" w:rsidP="00855353">
            <w:pPr>
              <w:pStyle w:val="11"/>
              <w:widowControl w:val="0"/>
              <w:shd w:val="clear" w:color="auto" w:fill="FFFFFF"/>
              <w:spacing w:before="0" w:after="0"/>
              <w:ind w:left="131"/>
              <w:rPr>
                <w:rFonts w:ascii="Times New Roman" w:hAnsi="Times New Roman" w:cs="Times New Roman"/>
                <w:sz w:val="22"/>
                <w:szCs w:val="22"/>
              </w:rPr>
            </w:pPr>
            <w:r w:rsidRPr="00855353">
              <w:rPr>
                <w:rFonts w:ascii="Times New Roman" w:eastAsia="Andale Sans UI" w:hAnsi="Times New Roman" w:cs="Times New Roman"/>
                <w:sz w:val="22"/>
                <w:szCs w:val="22"/>
                <w:lang w:eastAsia="ja-JP" w:bidi="fa-IR"/>
              </w:rPr>
              <w:t>Свойства: при растворении в воде дает чрезвычайно сильную зелёную флуоресценцию;</w:t>
            </w:r>
          </w:p>
          <w:p w14:paraId="11540339" w14:textId="77777777" w:rsidR="00F37069" w:rsidRPr="00855353" w:rsidRDefault="00F37069" w:rsidP="00855353">
            <w:pPr>
              <w:pStyle w:val="11"/>
              <w:widowControl w:val="0"/>
              <w:shd w:val="clear" w:color="auto" w:fill="FFFFFF"/>
              <w:spacing w:before="0" w:after="0"/>
              <w:ind w:left="131"/>
              <w:rPr>
                <w:rFonts w:ascii="Times New Roman" w:hAnsi="Times New Roman" w:cs="Times New Roman"/>
                <w:sz w:val="22"/>
                <w:szCs w:val="22"/>
              </w:rPr>
            </w:pPr>
            <w:r w:rsidRPr="00855353">
              <w:rPr>
                <w:rFonts w:ascii="Times New Roman" w:eastAsia="Andale Sans UI" w:hAnsi="Times New Roman" w:cs="Times New Roman"/>
                <w:sz w:val="22"/>
                <w:szCs w:val="22"/>
                <w:lang w:eastAsia="ja-JP" w:bidi="fa-IR"/>
              </w:rPr>
              <w:t>Запах: отсутствует;</w:t>
            </w:r>
          </w:p>
          <w:p w14:paraId="5F0C56FB" w14:textId="77777777" w:rsidR="002A1E92" w:rsidRPr="00855353" w:rsidRDefault="00F37069" w:rsidP="00855353">
            <w:pPr>
              <w:pStyle w:val="11"/>
              <w:widowControl w:val="0"/>
              <w:shd w:val="clear" w:color="auto" w:fill="FFFFFF"/>
              <w:spacing w:before="0" w:after="0"/>
              <w:ind w:left="131"/>
              <w:rPr>
                <w:rFonts w:ascii="Times New Roman" w:hAnsi="Times New Roman" w:cs="Times New Roman"/>
                <w:sz w:val="22"/>
                <w:szCs w:val="22"/>
              </w:rPr>
            </w:pPr>
            <w:r w:rsidRPr="00855353">
              <w:rPr>
                <w:rFonts w:ascii="Times New Roman" w:eastAsia="Andale Sans UI" w:hAnsi="Times New Roman" w:cs="Times New Roman"/>
                <w:sz w:val="22"/>
                <w:szCs w:val="22"/>
                <w:lang w:eastAsia="ja-JP" w:bidi="fa-IR"/>
              </w:rPr>
              <w:t>Применение: как красящее вещество для определения утечки воды в теплосетях и водоводах, в том числе питьевых;</w:t>
            </w:r>
          </w:p>
        </w:tc>
        <w:tc>
          <w:tcPr>
            <w:tcW w:w="42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1BAA4" w14:textId="77777777" w:rsidR="002A1E92" w:rsidRPr="00855353" w:rsidRDefault="002A1E92" w:rsidP="00855353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855353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кг.</w:t>
            </w:r>
          </w:p>
        </w:tc>
        <w:tc>
          <w:tcPr>
            <w:tcW w:w="35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20F27" w14:textId="77777777" w:rsidR="002A1E92" w:rsidRPr="00855353" w:rsidRDefault="002A1E92" w:rsidP="00855353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855353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20</w:t>
            </w:r>
          </w:p>
        </w:tc>
      </w:tr>
      <w:tr w:rsidR="002A1E92" w:rsidRPr="00855353" w14:paraId="3C4304C2" w14:textId="77777777" w:rsidTr="00AF2C11">
        <w:tc>
          <w:tcPr>
            <w:tcW w:w="28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2D3CB" w14:textId="77777777" w:rsidR="002A1E92" w:rsidRPr="00855353" w:rsidRDefault="002A1E92" w:rsidP="00855353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855353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3</w:t>
            </w:r>
          </w:p>
        </w:tc>
        <w:tc>
          <w:tcPr>
            <w:tcW w:w="1116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40529" w14:textId="77777777" w:rsidR="002A1E92" w:rsidRPr="00855353" w:rsidRDefault="002A1E92" w:rsidP="008553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55353">
              <w:rPr>
                <w:rFonts w:ascii="Times New Roman" w:hAnsi="Times New Roman" w:cs="Times New Roman"/>
                <w:color w:val="000000"/>
              </w:rPr>
              <w:t>Тиосульфат натрия</w:t>
            </w:r>
          </w:p>
        </w:tc>
        <w:tc>
          <w:tcPr>
            <w:tcW w:w="847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E6DDD2" w14:textId="4DC10578" w:rsidR="002A1E92" w:rsidRPr="00855353" w:rsidRDefault="00AA6A97" w:rsidP="00855353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ind w:left="134"/>
              <w:jc w:val="center"/>
              <w:rPr>
                <w:rFonts w:ascii="Times New Roman" w:eastAsia="SimSun" w:hAnsi="Times New Roman" w:cs="Times New Roman"/>
                <w:bCs/>
                <w:iCs/>
                <w:kern w:val="3"/>
                <w:lang w:eastAsia="ar-SA" w:bidi="fa-IR"/>
              </w:rPr>
            </w:pPr>
            <w:r w:rsidRPr="00855353">
              <w:rPr>
                <w:rFonts w:ascii="Times New Roman" w:eastAsia="SimSun" w:hAnsi="Times New Roman" w:cs="Times New Roman"/>
                <w:bCs/>
                <w:iCs/>
                <w:kern w:val="3"/>
                <w:lang w:eastAsia="ar-SA" w:bidi="fa-IR"/>
              </w:rPr>
              <w:t>20.59.59</w:t>
            </w:r>
            <w:r w:rsidR="00855353" w:rsidRPr="00855353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 xml:space="preserve"> (ограничение)</w:t>
            </w:r>
          </w:p>
        </w:tc>
        <w:tc>
          <w:tcPr>
            <w:tcW w:w="1978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F19581" w14:textId="77777777" w:rsidR="002A1E92" w:rsidRPr="00855353" w:rsidRDefault="002A1E92" w:rsidP="00855353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ind w:left="134"/>
              <w:jc w:val="both"/>
              <w:rPr>
                <w:rFonts w:ascii="Times New Roman" w:eastAsia="SimSun" w:hAnsi="Times New Roman" w:cs="Times New Roman"/>
                <w:bCs/>
                <w:iCs/>
                <w:kern w:val="3"/>
                <w:lang w:eastAsia="ar-SA" w:bidi="fa-IR"/>
              </w:rPr>
            </w:pPr>
            <w:r w:rsidRPr="00855353">
              <w:rPr>
                <w:rFonts w:ascii="Times New Roman" w:eastAsia="SimSun" w:hAnsi="Times New Roman" w:cs="Times New Roman"/>
                <w:bCs/>
                <w:iCs/>
                <w:kern w:val="3"/>
                <w:lang w:eastAsia="ar-SA" w:bidi="fa-IR"/>
              </w:rPr>
              <w:t>ГОСТ 244-76</w:t>
            </w:r>
            <w:r w:rsidR="00855353" w:rsidRPr="00855353">
              <w:rPr>
                <w:rFonts w:ascii="Times New Roman" w:eastAsia="SimSun" w:hAnsi="Times New Roman" w:cs="Times New Roman"/>
                <w:bCs/>
                <w:iCs/>
                <w:kern w:val="3"/>
                <w:lang w:eastAsia="ar-SA" w:bidi="fa-IR"/>
              </w:rPr>
              <w:t>: соответствие</w:t>
            </w:r>
          </w:p>
          <w:p w14:paraId="25D80056" w14:textId="0155AAFD" w:rsidR="00855353" w:rsidRPr="00855353" w:rsidRDefault="00855353" w:rsidP="00855353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ind w:left="134"/>
              <w:jc w:val="both"/>
              <w:rPr>
                <w:rFonts w:ascii="Times New Roman" w:eastAsia="SimSun" w:hAnsi="Times New Roman" w:cs="Times New Roman"/>
                <w:bCs/>
                <w:iCs/>
                <w:kern w:val="3"/>
                <w:lang w:eastAsia="ar-SA" w:bidi="fa-IR"/>
              </w:rPr>
            </w:pPr>
            <w:r w:rsidRPr="00855353">
              <w:rPr>
                <w:rFonts w:ascii="Times New Roman" w:eastAsia="SimSun" w:hAnsi="Times New Roman" w:cs="Times New Roman"/>
                <w:bCs/>
                <w:iCs/>
                <w:kern w:val="3"/>
                <w:lang w:eastAsia="ar-SA" w:bidi="fa-IR"/>
              </w:rPr>
              <w:t>Сорт: высший</w:t>
            </w:r>
          </w:p>
          <w:p w14:paraId="7FD2A66F" w14:textId="77777777" w:rsidR="00855353" w:rsidRPr="00855353" w:rsidRDefault="00855353" w:rsidP="00855353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ind w:left="134"/>
              <w:jc w:val="both"/>
              <w:rPr>
                <w:rFonts w:ascii="Times New Roman" w:eastAsia="SimSun" w:hAnsi="Times New Roman" w:cs="Times New Roman"/>
                <w:bCs/>
                <w:iCs/>
                <w:kern w:val="3"/>
                <w:lang w:eastAsia="ar-SA" w:bidi="fa-IR"/>
              </w:rPr>
            </w:pPr>
            <w:r w:rsidRPr="00855353">
              <w:rPr>
                <w:rFonts w:ascii="Times New Roman" w:eastAsia="SimSun" w:hAnsi="Times New Roman" w:cs="Times New Roman"/>
                <w:bCs/>
                <w:iCs/>
                <w:kern w:val="3"/>
                <w:lang w:eastAsia="ar-SA" w:bidi="fa-IR"/>
              </w:rPr>
              <w:t xml:space="preserve">Внешний вид: </w:t>
            </w:r>
            <w:proofErr w:type="spellStart"/>
            <w:r w:rsidRPr="00855353">
              <w:rPr>
                <w:rFonts w:ascii="Times New Roman" w:eastAsia="SimSun" w:hAnsi="Times New Roman" w:cs="Times New Roman"/>
                <w:bCs/>
                <w:iCs/>
                <w:kern w:val="3"/>
                <w:lang w:eastAsia="ar-SA" w:bidi="fa-IR"/>
              </w:rPr>
              <w:t>неслеживающиеся</w:t>
            </w:r>
            <w:proofErr w:type="spellEnd"/>
            <w:r w:rsidRPr="00855353">
              <w:rPr>
                <w:rFonts w:ascii="Times New Roman" w:eastAsia="SimSun" w:hAnsi="Times New Roman" w:cs="Times New Roman"/>
                <w:bCs/>
                <w:iCs/>
                <w:kern w:val="3"/>
                <w:lang w:eastAsia="ar-SA" w:bidi="fa-IR"/>
              </w:rPr>
              <w:t xml:space="preserve"> бесцветные кристаллы, гранулы. Допускается желтоватый или слабо-розовый оттенок.</w:t>
            </w:r>
          </w:p>
          <w:p w14:paraId="07A2BB19" w14:textId="77777777" w:rsidR="00855353" w:rsidRPr="00855353" w:rsidRDefault="00855353" w:rsidP="00855353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ind w:left="134"/>
              <w:jc w:val="both"/>
              <w:rPr>
                <w:rFonts w:ascii="Times New Roman" w:eastAsia="SimSun" w:hAnsi="Times New Roman" w:cs="Times New Roman"/>
                <w:bCs/>
                <w:iCs/>
                <w:kern w:val="3"/>
                <w:lang w:eastAsia="ar-SA" w:bidi="fa-IR"/>
              </w:rPr>
            </w:pPr>
            <w:r w:rsidRPr="00855353">
              <w:rPr>
                <w:rFonts w:ascii="Times New Roman" w:eastAsia="SimSun" w:hAnsi="Times New Roman" w:cs="Times New Roman"/>
                <w:bCs/>
                <w:iCs/>
                <w:kern w:val="3"/>
                <w:lang w:eastAsia="ar-SA" w:bidi="fa-IR"/>
              </w:rPr>
              <w:t xml:space="preserve">Массовая доля тиосульфата натрия в пересчете на </w:t>
            </w:r>
            <w:proofErr w:type="spellStart"/>
            <w:r w:rsidRPr="00855353">
              <w:rPr>
                <w:rFonts w:ascii="Times New Roman" w:eastAsia="SimSun" w:hAnsi="Times New Roman" w:cs="Times New Roman"/>
                <w:bCs/>
                <w:iCs/>
                <w:kern w:val="3"/>
                <w:lang w:eastAsia="ar-SA" w:bidi="fa-IR"/>
              </w:rPr>
              <w:t>Na2S20</w:t>
            </w:r>
            <w:proofErr w:type="spellEnd"/>
            <w:r w:rsidRPr="00855353">
              <w:rPr>
                <w:rFonts w:ascii="Times New Roman" w:eastAsia="SimSun" w:hAnsi="Times New Roman" w:cs="Times New Roman"/>
                <w:bCs/>
                <w:iCs/>
                <w:kern w:val="3"/>
                <w:lang w:eastAsia="ar-SA" w:bidi="fa-IR"/>
              </w:rPr>
              <w:t xml:space="preserve"> 3 </w:t>
            </w:r>
            <w:proofErr w:type="spellStart"/>
            <w:r w:rsidRPr="00855353">
              <w:rPr>
                <w:rFonts w:ascii="Times New Roman" w:eastAsia="SimSun" w:hAnsi="Times New Roman" w:cs="Times New Roman"/>
                <w:bCs/>
                <w:iCs/>
                <w:kern w:val="3"/>
                <w:lang w:eastAsia="ar-SA" w:bidi="fa-IR"/>
              </w:rPr>
              <w:t>5Н20</w:t>
            </w:r>
            <w:proofErr w:type="spellEnd"/>
            <w:r w:rsidRPr="00855353">
              <w:rPr>
                <w:rFonts w:ascii="Times New Roman" w:eastAsia="SimSun" w:hAnsi="Times New Roman" w:cs="Times New Roman"/>
                <w:bCs/>
                <w:iCs/>
                <w:kern w:val="3"/>
                <w:lang w:eastAsia="ar-SA" w:bidi="fa-IR"/>
              </w:rPr>
              <w:t xml:space="preserve"> , %, не менее 99,0</w:t>
            </w:r>
          </w:p>
          <w:p w14:paraId="08F06469" w14:textId="77777777" w:rsidR="00855353" w:rsidRPr="00855353" w:rsidRDefault="00855353" w:rsidP="00855353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ind w:left="134"/>
              <w:jc w:val="both"/>
              <w:rPr>
                <w:rFonts w:ascii="Times New Roman" w:eastAsia="SimSun" w:hAnsi="Times New Roman" w:cs="Times New Roman"/>
                <w:bCs/>
                <w:iCs/>
                <w:kern w:val="3"/>
                <w:lang w:eastAsia="ar-SA" w:bidi="fa-IR"/>
              </w:rPr>
            </w:pPr>
            <w:r w:rsidRPr="00855353">
              <w:rPr>
                <w:rFonts w:ascii="Times New Roman" w:eastAsia="SimSun" w:hAnsi="Times New Roman" w:cs="Times New Roman"/>
                <w:bCs/>
                <w:iCs/>
                <w:kern w:val="3"/>
                <w:lang w:eastAsia="ar-SA" w:bidi="fa-IR"/>
              </w:rPr>
              <w:t>Массовая доля железа (</w:t>
            </w:r>
            <w:proofErr w:type="spellStart"/>
            <w:r w:rsidRPr="00855353">
              <w:rPr>
                <w:rFonts w:ascii="Times New Roman" w:eastAsia="SimSun" w:hAnsi="Times New Roman" w:cs="Times New Roman"/>
                <w:bCs/>
                <w:iCs/>
                <w:kern w:val="3"/>
                <w:lang w:eastAsia="ar-SA" w:bidi="fa-IR"/>
              </w:rPr>
              <w:t>Fe</w:t>
            </w:r>
            <w:proofErr w:type="spellEnd"/>
            <w:r w:rsidRPr="00855353">
              <w:rPr>
                <w:rFonts w:ascii="Times New Roman" w:eastAsia="SimSun" w:hAnsi="Times New Roman" w:cs="Times New Roman"/>
                <w:bCs/>
                <w:iCs/>
                <w:kern w:val="3"/>
                <w:lang w:eastAsia="ar-SA" w:bidi="fa-IR"/>
              </w:rPr>
              <w:t xml:space="preserve">), %, не более 0,001 </w:t>
            </w:r>
          </w:p>
          <w:p w14:paraId="0948B7B6" w14:textId="77777777" w:rsidR="00855353" w:rsidRPr="00855353" w:rsidRDefault="00855353" w:rsidP="00855353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ind w:left="134"/>
              <w:jc w:val="both"/>
              <w:rPr>
                <w:rFonts w:ascii="Times New Roman" w:eastAsia="SimSun" w:hAnsi="Times New Roman" w:cs="Times New Roman"/>
                <w:bCs/>
                <w:iCs/>
                <w:kern w:val="3"/>
                <w:lang w:eastAsia="ar-SA" w:bidi="fa-IR"/>
              </w:rPr>
            </w:pPr>
            <w:r w:rsidRPr="00855353">
              <w:rPr>
                <w:rFonts w:ascii="Times New Roman" w:eastAsia="SimSun" w:hAnsi="Times New Roman" w:cs="Times New Roman"/>
                <w:bCs/>
                <w:iCs/>
                <w:kern w:val="3"/>
                <w:lang w:eastAsia="ar-SA" w:bidi="fa-IR"/>
              </w:rPr>
              <w:t>Массовая доля нерастворимых в воде веществ, %, не более 0,01</w:t>
            </w:r>
          </w:p>
          <w:p w14:paraId="45BC70FF" w14:textId="77777777" w:rsidR="00855353" w:rsidRPr="00855353" w:rsidRDefault="00855353" w:rsidP="00855353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ind w:left="134"/>
              <w:jc w:val="both"/>
              <w:rPr>
                <w:rFonts w:ascii="Times New Roman" w:eastAsia="SimSun" w:hAnsi="Times New Roman" w:cs="Times New Roman"/>
                <w:bCs/>
                <w:iCs/>
                <w:kern w:val="3"/>
                <w:lang w:eastAsia="ar-SA" w:bidi="fa-IR"/>
              </w:rPr>
            </w:pPr>
            <w:r w:rsidRPr="00855353">
              <w:rPr>
                <w:rFonts w:ascii="Times New Roman" w:eastAsia="SimSun" w:hAnsi="Times New Roman" w:cs="Times New Roman"/>
                <w:bCs/>
                <w:iCs/>
                <w:kern w:val="3"/>
                <w:lang w:eastAsia="ar-SA" w:bidi="fa-IR"/>
              </w:rPr>
              <w:t>Массовая доля сернистого натрия (</w:t>
            </w:r>
            <w:proofErr w:type="spellStart"/>
            <w:r w:rsidRPr="00855353">
              <w:rPr>
                <w:rFonts w:ascii="Times New Roman" w:eastAsia="SimSun" w:hAnsi="Times New Roman" w:cs="Times New Roman"/>
                <w:bCs/>
                <w:iCs/>
                <w:kern w:val="3"/>
                <w:lang w:eastAsia="ar-SA" w:bidi="fa-IR"/>
              </w:rPr>
              <w:t>Na</w:t>
            </w:r>
            <w:proofErr w:type="spellEnd"/>
            <w:r w:rsidRPr="00855353">
              <w:rPr>
                <w:rFonts w:ascii="Times New Roman" w:eastAsia="SimSun" w:hAnsi="Times New Roman" w:cs="Times New Roman"/>
                <w:bCs/>
                <w:iCs/>
                <w:kern w:val="3"/>
                <w:lang w:eastAsia="ar-SA" w:bidi="fa-IR"/>
              </w:rPr>
              <w:t xml:space="preserve">^), %, не более 0,001 </w:t>
            </w:r>
          </w:p>
          <w:p w14:paraId="22D898BC" w14:textId="6947C319" w:rsidR="00855353" w:rsidRPr="00855353" w:rsidRDefault="00855353" w:rsidP="00855353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ind w:left="134"/>
              <w:jc w:val="both"/>
              <w:rPr>
                <w:rFonts w:ascii="Times New Roman" w:eastAsia="SimSun" w:hAnsi="Times New Roman" w:cs="Times New Roman"/>
                <w:bCs/>
                <w:iCs/>
                <w:kern w:val="3"/>
                <w:lang w:eastAsia="ar-SA" w:bidi="fa-IR"/>
              </w:rPr>
            </w:pPr>
            <w:r w:rsidRPr="00855353">
              <w:rPr>
                <w:rFonts w:ascii="Times New Roman" w:eastAsia="SimSun" w:hAnsi="Times New Roman" w:cs="Times New Roman"/>
                <w:bCs/>
                <w:iCs/>
                <w:kern w:val="3"/>
                <w:lang w:eastAsia="ar-SA" w:bidi="fa-IR"/>
              </w:rPr>
              <w:t>Массовая доля тяжелых металлов (</w:t>
            </w:r>
            <w:proofErr w:type="spellStart"/>
            <w:r w:rsidRPr="00855353">
              <w:rPr>
                <w:rFonts w:ascii="Times New Roman" w:eastAsia="SimSun" w:hAnsi="Times New Roman" w:cs="Times New Roman"/>
                <w:bCs/>
                <w:iCs/>
                <w:kern w:val="3"/>
                <w:lang w:eastAsia="ar-SA" w:bidi="fa-IR"/>
              </w:rPr>
              <w:t>РЬ</w:t>
            </w:r>
            <w:proofErr w:type="spellEnd"/>
            <w:r w:rsidRPr="00855353">
              <w:rPr>
                <w:rFonts w:ascii="Times New Roman" w:eastAsia="SimSun" w:hAnsi="Times New Roman" w:cs="Times New Roman"/>
                <w:bCs/>
                <w:iCs/>
                <w:kern w:val="3"/>
                <w:lang w:eastAsia="ar-SA" w:bidi="fa-IR"/>
              </w:rPr>
              <w:t>), %, не более 0,001</w:t>
            </w:r>
          </w:p>
        </w:tc>
        <w:tc>
          <w:tcPr>
            <w:tcW w:w="42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816CC" w14:textId="77777777" w:rsidR="002A1E92" w:rsidRPr="00855353" w:rsidRDefault="002A1E92" w:rsidP="00855353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855353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кг.</w:t>
            </w:r>
          </w:p>
        </w:tc>
        <w:tc>
          <w:tcPr>
            <w:tcW w:w="35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F7A49" w14:textId="77777777" w:rsidR="002A1E92" w:rsidRPr="00855353" w:rsidRDefault="002A1E92" w:rsidP="00855353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855353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600</w:t>
            </w:r>
          </w:p>
        </w:tc>
      </w:tr>
    </w:tbl>
    <w:p w14:paraId="721A4FD4" w14:textId="01593D52" w:rsidR="00860751" w:rsidRPr="00855353" w:rsidRDefault="00AF2C11" w:rsidP="00AF2C1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hd w:val="clear" w:color="auto" w:fill="F9FAFB"/>
        </w:rPr>
      </w:pPr>
      <w:r w:rsidRPr="002741E5">
        <w:rPr>
          <w:rFonts w:ascii="Times New Roman" w:hAnsi="Times New Roman" w:cs="Times New Roman"/>
          <w:i/>
          <w:iCs/>
          <w:sz w:val="18"/>
          <w:szCs w:val="18"/>
        </w:rPr>
        <w:t>При осуществлении закупок на вышеуказанные товары распространяются меры национального режима в виде «запрета»/«ограничения»/«преимущества» согласно постановлению Правительства Российской Федерации от 23</w:t>
      </w:r>
      <w:r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2741E5">
        <w:rPr>
          <w:rFonts w:ascii="Times New Roman" w:hAnsi="Times New Roman" w:cs="Times New Roman"/>
          <w:i/>
          <w:iCs/>
          <w:sz w:val="18"/>
          <w:szCs w:val="18"/>
        </w:rPr>
        <w:t>декабря 2024 г</w:t>
      </w:r>
      <w:r>
        <w:rPr>
          <w:rFonts w:ascii="Times New Roman" w:hAnsi="Times New Roman" w:cs="Times New Roman"/>
          <w:i/>
          <w:iCs/>
          <w:sz w:val="18"/>
          <w:szCs w:val="18"/>
        </w:rPr>
        <w:t>ода</w:t>
      </w:r>
      <w:r w:rsidRPr="002741E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№ </w:t>
      </w:r>
      <w:r w:rsidRPr="002741E5">
        <w:rPr>
          <w:rFonts w:ascii="Times New Roman" w:hAnsi="Times New Roman" w:cs="Times New Roman"/>
          <w:i/>
          <w:iCs/>
          <w:sz w:val="18"/>
          <w:szCs w:val="18"/>
        </w:rPr>
        <w:t>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лиц”.</w:t>
      </w:r>
    </w:p>
    <w:p w14:paraId="7675718C" w14:textId="77777777" w:rsidR="00860751" w:rsidRPr="00855353" w:rsidRDefault="00860751" w:rsidP="0085535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9FAFB"/>
        </w:rPr>
      </w:pPr>
    </w:p>
    <w:p w14:paraId="1291F9AE" w14:textId="77777777" w:rsidR="002B2951" w:rsidRPr="00855353" w:rsidRDefault="008815F5" w:rsidP="008553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hd w:val="clear" w:color="auto" w:fill="F9FAFB"/>
        </w:rPr>
      </w:pPr>
      <w:r w:rsidRPr="00855353">
        <w:rPr>
          <w:rFonts w:ascii="Times New Roman" w:hAnsi="Times New Roman" w:cs="Times New Roman"/>
          <w:b/>
          <w:shd w:val="clear" w:color="auto" w:fill="F9FAFB"/>
        </w:rPr>
        <w:t>2. Место поставки:</w:t>
      </w:r>
      <w:r w:rsidR="004C52C4" w:rsidRPr="00855353">
        <w:rPr>
          <w:rFonts w:ascii="Times New Roman" w:hAnsi="Times New Roman" w:cs="Times New Roman"/>
          <w:bCs/>
          <w:shd w:val="clear" w:color="auto" w:fill="F9FAFB"/>
        </w:rPr>
        <w:t xml:space="preserve"> 24760, Свердловская область, г. Верхняя Салда, ул. </w:t>
      </w:r>
      <w:r w:rsidR="002A1E92" w:rsidRPr="00855353">
        <w:rPr>
          <w:rFonts w:ascii="Times New Roman" w:hAnsi="Times New Roman" w:cs="Times New Roman"/>
          <w:bCs/>
          <w:shd w:val="clear" w:color="auto" w:fill="F9FAFB"/>
        </w:rPr>
        <w:t>3 интернационала, 219</w:t>
      </w:r>
      <w:r w:rsidR="004C52C4" w:rsidRPr="00855353">
        <w:rPr>
          <w:rFonts w:ascii="Times New Roman" w:hAnsi="Times New Roman" w:cs="Times New Roman"/>
          <w:bCs/>
          <w:shd w:val="clear" w:color="auto" w:fill="F9FAFB"/>
        </w:rPr>
        <w:t>.</w:t>
      </w:r>
    </w:p>
    <w:p w14:paraId="05243865" w14:textId="3595C0B5" w:rsidR="007F628A" w:rsidRPr="00855353" w:rsidRDefault="007F628A" w:rsidP="008553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55353">
        <w:rPr>
          <w:rFonts w:ascii="Times New Roman" w:hAnsi="Times New Roman" w:cs="Times New Roman"/>
          <w:b/>
          <w:shd w:val="clear" w:color="auto" w:fill="F9FAFB"/>
        </w:rPr>
        <w:t xml:space="preserve">3. Срок и условия поставки: </w:t>
      </w:r>
      <w:r w:rsidRPr="00855353">
        <w:rPr>
          <w:rFonts w:ascii="Times New Roman" w:hAnsi="Times New Roman" w:cs="Times New Roman"/>
          <w:color w:val="000000"/>
        </w:rPr>
        <w:t xml:space="preserve">с момента </w:t>
      </w:r>
      <w:r w:rsidR="00855353">
        <w:rPr>
          <w:rFonts w:ascii="Times New Roman" w:hAnsi="Times New Roman" w:cs="Times New Roman"/>
          <w:color w:val="000000"/>
        </w:rPr>
        <w:t>заключения</w:t>
      </w:r>
      <w:r w:rsidRPr="00855353">
        <w:rPr>
          <w:rFonts w:ascii="Times New Roman" w:hAnsi="Times New Roman" w:cs="Times New Roman"/>
          <w:color w:val="000000"/>
        </w:rPr>
        <w:t xml:space="preserve"> договора до «31» декабря 2025 г. В рабочие дни с 08 ч. 00 мин. до 16ч. 00 мин.</w:t>
      </w:r>
    </w:p>
    <w:p w14:paraId="5994264C" w14:textId="48ED0E26" w:rsidR="007F628A" w:rsidRPr="00855353" w:rsidRDefault="007F628A" w:rsidP="008553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55353">
        <w:rPr>
          <w:rFonts w:ascii="Times New Roman" w:hAnsi="Times New Roman" w:cs="Times New Roman"/>
          <w:color w:val="000000"/>
        </w:rPr>
        <w:t>Товары поставляются в соответствии с направленной заявкой, которую Заказчик направляет Поставщику по электронной почте. С момента направления заявки, товар поставляется в течени</w:t>
      </w:r>
      <w:r w:rsidR="00855353">
        <w:rPr>
          <w:rFonts w:ascii="Times New Roman" w:hAnsi="Times New Roman" w:cs="Times New Roman"/>
          <w:color w:val="000000"/>
        </w:rPr>
        <w:t>е</w:t>
      </w:r>
      <w:r w:rsidRPr="00855353">
        <w:rPr>
          <w:rFonts w:ascii="Times New Roman" w:hAnsi="Times New Roman" w:cs="Times New Roman"/>
          <w:color w:val="000000"/>
        </w:rPr>
        <w:t xml:space="preserve"> 15 рабочих дней. </w:t>
      </w:r>
    </w:p>
    <w:p w14:paraId="238E26E0" w14:textId="77777777" w:rsidR="008815F5" w:rsidRPr="00855353" w:rsidRDefault="008815F5" w:rsidP="008553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55353">
        <w:rPr>
          <w:rFonts w:ascii="Times New Roman" w:hAnsi="Times New Roman" w:cs="Times New Roman"/>
          <w:b/>
        </w:rPr>
        <w:t xml:space="preserve">4. Требования к качеству, безопасности товара: </w:t>
      </w:r>
    </w:p>
    <w:p w14:paraId="1F761D1E" w14:textId="77777777" w:rsidR="008815F5" w:rsidRPr="00855353" w:rsidRDefault="008815F5" w:rsidP="00855353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855353">
        <w:rPr>
          <w:rFonts w:ascii="Times New Roman" w:eastAsia="NSimSu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1147D527" w14:textId="77777777" w:rsidR="008815F5" w:rsidRPr="00855353" w:rsidRDefault="008815F5" w:rsidP="00855353">
      <w:pPr>
        <w:widowControl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b/>
        </w:rPr>
      </w:pPr>
      <w:r w:rsidRPr="00855353">
        <w:rPr>
          <w:rFonts w:ascii="Times New Roman" w:eastAsia="NSimSun" w:hAnsi="Times New Roman" w:cs="Times New Roman"/>
        </w:rPr>
        <w:t xml:space="preserve">4.2. Поставляемый товар должен быть разрешен к использованию на территории Российской Федерации, </w:t>
      </w:r>
      <w:r w:rsidRPr="00855353">
        <w:rPr>
          <w:rFonts w:ascii="Times New Roman" w:eastAsia="NSimSun" w:hAnsi="Times New Roman" w:cs="Times New Roman"/>
          <w:spacing w:val="-1"/>
        </w:rPr>
        <w:t xml:space="preserve">иметь торговую </w:t>
      </w:r>
      <w:r w:rsidRPr="00855353">
        <w:rPr>
          <w:rFonts w:ascii="Times New Roman" w:eastAsia="NSimSun" w:hAnsi="Times New Roman" w:cs="Times New Roman"/>
        </w:rPr>
        <w:t xml:space="preserve">марку и товарный знак, качество поставляемого товара </w:t>
      </w:r>
      <w:r w:rsidRPr="00855353">
        <w:rPr>
          <w:rFonts w:ascii="Times New Roman" w:eastAsia="NSimSun" w:hAnsi="Times New Roman" w:cs="Times New Roman"/>
        </w:rPr>
        <w:lastRenderedPageBreak/>
        <w:t>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0BC8F710" w14:textId="77777777" w:rsidR="008815F5" w:rsidRPr="00855353" w:rsidRDefault="008815F5" w:rsidP="00855353">
      <w:pPr>
        <w:widowControl w:val="0"/>
        <w:spacing w:after="0" w:line="240" w:lineRule="auto"/>
        <w:ind w:firstLine="567"/>
        <w:jc w:val="both"/>
        <w:rPr>
          <w:rFonts w:ascii="Times New Roman" w:eastAsia="NSimSun" w:hAnsi="Times New Roman" w:cs="Times New Roman"/>
          <w:b/>
        </w:rPr>
      </w:pPr>
      <w:r w:rsidRPr="00855353">
        <w:rPr>
          <w:rFonts w:ascii="Times New Roman" w:eastAsia="NSimSu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37BAD5A3" w14:textId="77777777" w:rsidR="008815F5" w:rsidRPr="00855353" w:rsidRDefault="008815F5" w:rsidP="0085535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b/>
        </w:rPr>
      </w:pPr>
      <w:r w:rsidRPr="00855353">
        <w:rPr>
          <w:rFonts w:ascii="Times New Roman" w:eastAsia="NSimSun" w:hAnsi="Times New Roman" w:cs="Times New Roman"/>
        </w:rPr>
        <w:t>4.4. На товаре не должно быть следов механических повреждений, изменений вида комплектующих;</w:t>
      </w:r>
    </w:p>
    <w:p w14:paraId="15A2AA3B" w14:textId="77777777" w:rsidR="008815F5" w:rsidRPr="00855353" w:rsidRDefault="008815F5" w:rsidP="00855353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b/>
        </w:rPr>
      </w:pPr>
      <w:r w:rsidRPr="00855353">
        <w:rPr>
          <w:rFonts w:ascii="Times New Roman" w:eastAsia="NSimSun" w:hAnsi="Times New Roman" w:cs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1C694F03" w14:textId="77777777" w:rsidR="008815F5" w:rsidRPr="00855353" w:rsidRDefault="008815F5" w:rsidP="00855353">
      <w:pPr>
        <w:widowControl w:val="0"/>
        <w:spacing w:after="0" w:line="240" w:lineRule="auto"/>
        <w:ind w:firstLine="567"/>
        <w:jc w:val="both"/>
        <w:rPr>
          <w:rFonts w:ascii="Times New Roman" w:eastAsia="NSimSun" w:hAnsi="Times New Roman" w:cs="Times New Roman"/>
          <w:b/>
        </w:rPr>
      </w:pPr>
      <w:r w:rsidRPr="00855353">
        <w:rPr>
          <w:rFonts w:ascii="Times New Roman" w:eastAsia="NSimSun" w:hAnsi="Times New Roman" w:cs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0F08D4B3" w14:textId="77777777" w:rsidR="008815F5" w:rsidRPr="00855353" w:rsidRDefault="008815F5" w:rsidP="008553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5353">
        <w:rPr>
          <w:rFonts w:ascii="Times New Roman" w:hAnsi="Times New Roman" w:cs="Times New Roman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14:paraId="60D489C1" w14:textId="77777777" w:rsidR="00EA48E9" w:rsidRPr="00855353" w:rsidRDefault="00EA48E9" w:rsidP="00855353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b/>
        </w:rPr>
      </w:pPr>
      <w:r w:rsidRPr="00855353">
        <w:rPr>
          <w:rFonts w:ascii="Times New Roman" w:hAnsi="Times New Roman" w:cs="Times New Roman"/>
        </w:rPr>
        <w:t xml:space="preserve">4.8. </w:t>
      </w:r>
      <w:r w:rsidR="00895FF0" w:rsidRPr="00855353">
        <w:rPr>
          <w:rFonts w:ascii="Times New Roman" w:hAnsi="Times New Roman" w:cs="Times New Roman"/>
        </w:rPr>
        <w:t xml:space="preserve">Поставляемые </w:t>
      </w:r>
      <w:r w:rsidRPr="00855353">
        <w:rPr>
          <w:rFonts w:ascii="Times New Roman" w:hAnsi="Times New Roman" w:cs="Times New Roman"/>
        </w:rPr>
        <w:t xml:space="preserve">Товары </w:t>
      </w:r>
      <w:r w:rsidR="00895FF0" w:rsidRPr="00855353">
        <w:rPr>
          <w:rFonts w:ascii="Times New Roman" w:hAnsi="Times New Roman" w:cs="Times New Roman"/>
        </w:rPr>
        <w:t>должны быть совместимы между собой и обеспечивать совместное бесперебойное функционирование.</w:t>
      </w:r>
    </w:p>
    <w:p w14:paraId="54B589D4" w14:textId="77777777" w:rsidR="008815F5" w:rsidRPr="00855353" w:rsidRDefault="008815F5" w:rsidP="008553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55353">
        <w:rPr>
          <w:rFonts w:ascii="Times New Roman" w:hAnsi="Times New Roman" w:cs="Times New Roman"/>
          <w:b/>
        </w:rPr>
        <w:t>5. Требования к упаковке, маркировке товара:</w:t>
      </w:r>
    </w:p>
    <w:p w14:paraId="53756640" w14:textId="77777777" w:rsidR="008815F5" w:rsidRPr="00855353" w:rsidRDefault="008815F5" w:rsidP="00855353">
      <w:pPr>
        <w:widowControl w:val="0"/>
        <w:tabs>
          <w:tab w:val="left" w:pos="0"/>
        </w:tabs>
        <w:spacing w:after="0" w:line="240" w:lineRule="auto"/>
        <w:ind w:right="57" w:firstLine="567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855353">
        <w:rPr>
          <w:rFonts w:ascii="Times New Roman" w:eastAsia="NSimSu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59E09617" w14:textId="77777777" w:rsidR="008815F5" w:rsidRPr="00855353" w:rsidRDefault="008815F5" w:rsidP="008553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55353">
        <w:rPr>
          <w:rFonts w:ascii="Times New Roman" w:eastAsia="NSimSun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17EADF54" w14:textId="77777777" w:rsidR="008815F5" w:rsidRPr="00855353" w:rsidRDefault="008815F5" w:rsidP="00855353">
      <w:pPr>
        <w:widowControl w:val="0"/>
        <w:tabs>
          <w:tab w:val="left" w:pos="0"/>
        </w:tabs>
        <w:spacing w:after="0" w:line="240" w:lineRule="auto"/>
        <w:ind w:right="57" w:firstLine="567"/>
        <w:jc w:val="both"/>
        <w:rPr>
          <w:rFonts w:ascii="Times New Roman" w:eastAsia="NSimSun" w:hAnsi="Times New Roman" w:cs="Times New Roman"/>
          <w:b/>
        </w:rPr>
      </w:pPr>
      <w:r w:rsidRPr="00855353">
        <w:rPr>
          <w:rFonts w:ascii="Times New Roman" w:eastAsia="NSimSun" w:hAnsi="Times New Roman" w:cs="Times New Roman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14:paraId="28864D5E" w14:textId="77777777" w:rsidR="008815F5" w:rsidRPr="00855353" w:rsidRDefault="008815F5" w:rsidP="00855353">
      <w:pPr>
        <w:widowControl w:val="0"/>
        <w:tabs>
          <w:tab w:val="left" w:pos="0"/>
        </w:tabs>
        <w:spacing w:after="0" w:line="240" w:lineRule="auto"/>
        <w:ind w:right="57" w:firstLine="567"/>
        <w:jc w:val="both"/>
        <w:rPr>
          <w:rFonts w:ascii="Times New Roman" w:eastAsia="NSimSun" w:hAnsi="Times New Roman" w:cs="Times New Roman"/>
          <w:b/>
        </w:rPr>
      </w:pPr>
      <w:r w:rsidRPr="00855353">
        <w:rPr>
          <w:rFonts w:ascii="Times New Roman" w:eastAsia="NSimSun" w:hAnsi="Times New Roman" w:cs="Times New Roman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7ACABD92" w14:textId="7BB838EF" w:rsidR="006A4AD8" w:rsidRPr="00855353" w:rsidRDefault="008815F5" w:rsidP="00855353">
      <w:pPr>
        <w:widowControl w:val="0"/>
        <w:tabs>
          <w:tab w:val="left" w:pos="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</w:rPr>
      </w:pPr>
      <w:r w:rsidRPr="00855353">
        <w:rPr>
          <w:rFonts w:ascii="Times New Roman" w:eastAsia="NSimSun" w:hAnsi="Times New Roman" w:cs="Times New Roman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sectPr w:rsidR="006A4AD8" w:rsidRPr="00855353" w:rsidSect="00F822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mbria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71D65"/>
    <w:multiLevelType w:val="hybridMultilevel"/>
    <w:tmpl w:val="D60E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B2DD9"/>
    <w:multiLevelType w:val="multilevel"/>
    <w:tmpl w:val="36E6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884D92"/>
    <w:multiLevelType w:val="hybridMultilevel"/>
    <w:tmpl w:val="638685D8"/>
    <w:lvl w:ilvl="0" w:tplc="22C071E0">
      <w:start w:val="1"/>
      <w:numFmt w:val="decimal"/>
      <w:lvlText w:val="%1."/>
      <w:lvlJc w:val="left"/>
      <w:pPr>
        <w:ind w:left="720" w:hanging="360"/>
      </w:pPr>
    </w:lvl>
    <w:lvl w:ilvl="1" w:tplc="3B20B66A">
      <w:start w:val="1"/>
      <w:numFmt w:val="lowerLetter"/>
      <w:lvlText w:val="%2."/>
      <w:lvlJc w:val="left"/>
      <w:pPr>
        <w:ind w:left="1440" w:hanging="360"/>
      </w:pPr>
    </w:lvl>
    <w:lvl w:ilvl="2" w:tplc="AEDE2612">
      <w:start w:val="1"/>
      <w:numFmt w:val="lowerRoman"/>
      <w:lvlText w:val="%3."/>
      <w:lvlJc w:val="right"/>
      <w:pPr>
        <w:ind w:left="2160" w:hanging="180"/>
      </w:pPr>
    </w:lvl>
    <w:lvl w:ilvl="3" w:tplc="F80EBD14">
      <w:start w:val="1"/>
      <w:numFmt w:val="decimal"/>
      <w:lvlText w:val="%4."/>
      <w:lvlJc w:val="left"/>
      <w:pPr>
        <w:ind w:left="2880" w:hanging="360"/>
      </w:pPr>
    </w:lvl>
    <w:lvl w:ilvl="4" w:tplc="1B80651C">
      <w:start w:val="1"/>
      <w:numFmt w:val="lowerLetter"/>
      <w:lvlText w:val="%5."/>
      <w:lvlJc w:val="left"/>
      <w:pPr>
        <w:ind w:left="3600" w:hanging="360"/>
      </w:pPr>
    </w:lvl>
    <w:lvl w:ilvl="5" w:tplc="6C9064EA">
      <w:start w:val="1"/>
      <w:numFmt w:val="lowerRoman"/>
      <w:lvlText w:val="%6."/>
      <w:lvlJc w:val="right"/>
      <w:pPr>
        <w:ind w:left="4320" w:hanging="180"/>
      </w:pPr>
    </w:lvl>
    <w:lvl w:ilvl="6" w:tplc="E0385DB2">
      <w:start w:val="1"/>
      <w:numFmt w:val="decimal"/>
      <w:lvlText w:val="%7."/>
      <w:lvlJc w:val="left"/>
      <w:pPr>
        <w:ind w:left="5040" w:hanging="360"/>
      </w:pPr>
    </w:lvl>
    <w:lvl w:ilvl="7" w:tplc="09CAC686">
      <w:start w:val="1"/>
      <w:numFmt w:val="lowerLetter"/>
      <w:lvlText w:val="%8."/>
      <w:lvlJc w:val="left"/>
      <w:pPr>
        <w:ind w:left="5760" w:hanging="360"/>
      </w:pPr>
    </w:lvl>
    <w:lvl w:ilvl="8" w:tplc="B5502D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8753E"/>
    <w:multiLevelType w:val="multilevel"/>
    <w:tmpl w:val="418A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A23625"/>
    <w:multiLevelType w:val="multilevel"/>
    <w:tmpl w:val="F052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836"/>
    <w:rsid w:val="00001600"/>
    <w:rsid w:val="0001750B"/>
    <w:rsid w:val="00027778"/>
    <w:rsid w:val="00043851"/>
    <w:rsid w:val="00054D6B"/>
    <w:rsid w:val="000577A0"/>
    <w:rsid w:val="00060EFE"/>
    <w:rsid w:val="00096573"/>
    <w:rsid w:val="000C7AB2"/>
    <w:rsid w:val="000F4028"/>
    <w:rsid w:val="00114CD0"/>
    <w:rsid w:val="0011616E"/>
    <w:rsid w:val="00125227"/>
    <w:rsid w:val="00133156"/>
    <w:rsid w:val="00145C3A"/>
    <w:rsid w:val="0018580A"/>
    <w:rsid w:val="00193E51"/>
    <w:rsid w:val="001C5812"/>
    <w:rsid w:val="001D4EC3"/>
    <w:rsid w:val="001E1E8C"/>
    <w:rsid w:val="001E79B3"/>
    <w:rsid w:val="002156F3"/>
    <w:rsid w:val="00232987"/>
    <w:rsid w:val="00260284"/>
    <w:rsid w:val="00277B09"/>
    <w:rsid w:val="002A0577"/>
    <w:rsid w:val="002A1E92"/>
    <w:rsid w:val="002B2951"/>
    <w:rsid w:val="002E60DB"/>
    <w:rsid w:val="002F1116"/>
    <w:rsid w:val="00301AC1"/>
    <w:rsid w:val="00322A39"/>
    <w:rsid w:val="00326C6D"/>
    <w:rsid w:val="00335C40"/>
    <w:rsid w:val="00337DDC"/>
    <w:rsid w:val="00346342"/>
    <w:rsid w:val="003722FB"/>
    <w:rsid w:val="00381F9B"/>
    <w:rsid w:val="0038275E"/>
    <w:rsid w:val="003B11E4"/>
    <w:rsid w:val="003C59F1"/>
    <w:rsid w:val="003C7E37"/>
    <w:rsid w:val="003F4772"/>
    <w:rsid w:val="004148B7"/>
    <w:rsid w:val="0046083C"/>
    <w:rsid w:val="00471F31"/>
    <w:rsid w:val="00481BF7"/>
    <w:rsid w:val="004848C3"/>
    <w:rsid w:val="004C52C4"/>
    <w:rsid w:val="004D6FD5"/>
    <w:rsid w:val="004F40C3"/>
    <w:rsid w:val="00525D19"/>
    <w:rsid w:val="00527237"/>
    <w:rsid w:val="005478AA"/>
    <w:rsid w:val="0059376C"/>
    <w:rsid w:val="005A0E1B"/>
    <w:rsid w:val="005C5FEA"/>
    <w:rsid w:val="005F511B"/>
    <w:rsid w:val="006210EE"/>
    <w:rsid w:val="00622163"/>
    <w:rsid w:val="00622EF0"/>
    <w:rsid w:val="00636288"/>
    <w:rsid w:val="00640621"/>
    <w:rsid w:val="00643085"/>
    <w:rsid w:val="00650685"/>
    <w:rsid w:val="006525B0"/>
    <w:rsid w:val="00663BE8"/>
    <w:rsid w:val="00666875"/>
    <w:rsid w:val="0068205D"/>
    <w:rsid w:val="006A4AD8"/>
    <w:rsid w:val="006D01E2"/>
    <w:rsid w:val="006F54A5"/>
    <w:rsid w:val="00717313"/>
    <w:rsid w:val="00731337"/>
    <w:rsid w:val="00753BEE"/>
    <w:rsid w:val="007F628A"/>
    <w:rsid w:val="008003F5"/>
    <w:rsid w:val="00823711"/>
    <w:rsid w:val="00832057"/>
    <w:rsid w:val="00834275"/>
    <w:rsid w:val="00844B10"/>
    <w:rsid w:val="00852A83"/>
    <w:rsid w:val="00854E28"/>
    <w:rsid w:val="00855353"/>
    <w:rsid w:val="00860751"/>
    <w:rsid w:val="008815F5"/>
    <w:rsid w:val="008877BB"/>
    <w:rsid w:val="00895FF0"/>
    <w:rsid w:val="008B10A8"/>
    <w:rsid w:val="008C277B"/>
    <w:rsid w:val="008E7D91"/>
    <w:rsid w:val="008F07CC"/>
    <w:rsid w:val="008F1BE4"/>
    <w:rsid w:val="00903AA6"/>
    <w:rsid w:val="00910607"/>
    <w:rsid w:val="00914282"/>
    <w:rsid w:val="00921695"/>
    <w:rsid w:val="00921BC6"/>
    <w:rsid w:val="00923149"/>
    <w:rsid w:val="00936A6D"/>
    <w:rsid w:val="00936C2D"/>
    <w:rsid w:val="009551C4"/>
    <w:rsid w:val="00962C5E"/>
    <w:rsid w:val="00963A0B"/>
    <w:rsid w:val="00981237"/>
    <w:rsid w:val="009831CA"/>
    <w:rsid w:val="00984531"/>
    <w:rsid w:val="00995C57"/>
    <w:rsid w:val="009A1C2B"/>
    <w:rsid w:val="009A35A1"/>
    <w:rsid w:val="009C1251"/>
    <w:rsid w:val="009C5141"/>
    <w:rsid w:val="009F7D7B"/>
    <w:rsid w:val="00A45957"/>
    <w:rsid w:val="00A71CEC"/>
    <w:rsid w:val="00A73158"/>
    <w:rsid w:val="00A93A8E"/>
    <w:rsid w:val="00AA6A97"/>
    <w:rsid w:val="00AB4003"/>
    <w:rsid w:val="00AB4879"/>
    <w:rsid w:val="00AF2C11"/>
    <w:rsid w:val="00AF44CD"/>
    <w:rsid w:val="00B023EC"/>
    <w:rsid w:val="00B17BA5"/>
    <w:rsid w:val="00B5763B"/>
    <w:rsid w:val="00B67B66"/>
    <w:rsid w:val="00B862CD"/>
    <w:rsid w:val="00BD43A5"/>
    <w:rsid w:val="00C24796"/>
    <w:rsid w:val="00C25B15"/>
    <w:rsid w:val="00C30893"/>
    <w:rsid w:val="00C359F4"/>
    <w:rsid w:val="00C5108C"/>
    <w:rsid w:val="00C62FB0"/>
    <w:rsid w:val="00C64886"/>
    <w:rsid w:val="00C65BED"/>
    <w:rsid w:val="00C66286"/>
    <w:rsid w:val="00C67BD7"/>
    <w:rsid w:val="00C74B32"/>
    <w:rsid w:val="00C818AC"/>
    <w:rsid w:val="00C829C4"/>
    <w:rsid w:val="00C970B8"/>
    <w:rsid w:val="00CA55CD"/>
    <w:rsid w:val="00CD4828"/>
    <w:rsid w:val="00D106FF"/>
    <w:rsid w:val="00D20F5B"/>
    <w:rsid w:val="00D254C6"/>
    <w:rsid w:val="00D47DCD"/>
    <w:rsid w:val="00D74836"/>
    <w:rsid w:val="00DC1664"/>
    <w:rsid w:val="00DD1A4E"/>
    <w:rsid w:val="00DD559F"/>
    <w:rsid w:val="00DE3620"/>
    <w:rsid w:val="00DE6928"/>
    <w:rsid w:val="00DF1089"/>
    <w:rsid w:val="00DF4818"/>
    <w:rsid w:val="00DF4C83"/>
    <w:rsid w:val="00E02EFA"/>
    <w:rsid w:val="00E03E54"/>
    <w:rsid w:val="00E15E56"/>
    <w:rsid w:val="00E27ED1"/>
    <w:rsid w:val="00E353BA"/>
    <w:rsid w:val="00E745AF"/>
    <w:rsid w:val="00E80181"/>
    <w:rsid w:val="00E97580"/>
    <w:rsid w:val="00EA48E9"/>
    <w:rsid w:val="00EC21A6"/>
    <w:rsid w:val="00EE5A51"/>
    <w:rsid w:val="00F0312B"/>
    <w:rsid w:val="00F37069"/>
    <w:rsid w:val="00F52C7F"/>
    <w:rsid w:val="00F74E4E"/>
    <w:rsid w:val="00F82269"/>
    <w:rsid w:val="00F97F0C"/>
    <w:rsid w:val="00FA7257"/>
    <w:rsid w:val="00FB6BC8"/>
    <w:rsid w:val="00FB76B6"/>
    <w:rsid w:val="00FC0732"/>
    <w:rsid w:val="00FC79ED"/>
    <w:rsid w:val="00FD5DB9"/>
    <w:rsid w:val="00F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12B0"/>
  <w15:docId w15:val="{867099EA-4D69-4DCE-9C97-40093A42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620"/>
  </w:style>
  <w:style w:type="paragraph" w:styleId="1">
    <w:name w:val="heading 1"/>
    <w:basedOn w:val="a"/>
    <w:link w:val="10"/>
    <w:uiPriority w:val="9"/>
    <w:qFormat/>
    <w:rsid w:val="003C5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6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1664"/>
    <w:pPr>
      <w:ind w:left="720"/>
      <w:contextualSpacing/>
    </w:pPr>
  </w:style>
  <w:style w:type="table" w:styleId="a5">
    <w:name w:val="Table Grid"/>
    <w:basedOn w:val="a1"/>
    <w:uiPriority w:val="39"/>
    <w:rsid w:val="00DC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003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031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31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312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31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312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312B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C51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 (веб)1"/>
    <w:basedOn w:val="a"/>
    <w:uiPriority w:val="99"/>
    <w:rsid w:val="00F37069"/>
    <w:pPr>
      <w:spacing w:before="100" w:after="100" w:line="240" w:lineRule="auto"/>
    </w:pPr>
    <w:rPr>
      <w:rFonts w:ascii="Arial" w:eastAsia="Arial Unicode MS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5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3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5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0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5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6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User90</cp:lastModifiedBy>
  <cp:revision>86</cp:revision>
  <cp:lastPrinted>2024-06-10T04:11:00Z</cp:lastPrinted>
  <dcterms:created xsi:type="dcterms:W3CDTF">2021-07-07T05:18:00Z</dcterms:created>
  <dcterms:modified xsi:type="dcterms:W3CDTF">2025-04-13T11:36:00Z</dcterms:modified>
</cp:coreProperties>
</file>