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3C" w:rsidRPr="0054553C" w:rsidRDefault="0054553C" w:rsidP="0054553C">
      <w:pPr>
        <w:spacing w:after="0" w:line="240" w:lineRule="auto"/>
        <w:jc w:val="center"/>
        <w:rPr>
          <w:rFonts w:ascii="Times New Roman" w:eastAsia="Times New Roman" w:hAnsi="Times New Roman" w:cs="Times New Roman"/>
          <w:b/>
          <w:sz w:val="24"/>
          <w:lang w:eastAsia="ru-RU"/>
        </w:rPr>
      </w:pPr>
      <w:bookmarkStart w:id="0" w:name="_Hlk141712862"/>
      <w:r w:rsidRPr="0054553C">
        <w:rPr>
          <w:rFonts w:ascii="Times New Roman" w:eastAsia="Times New Roman" w:hAnsi="Times New Roman" w:cs="Times New Roman"/>
          <w:b/>
          <w:sz w:val="24"/>
          <w:lang w:eastAsia="ru-RU"/>
        </w:rPr>
        <w:t>РАЗДЕЛ 4. ПРОЕКТ ДОГОВОРА</w:t>
      </w:r>
    </w:p>
    <w:bookmarkEnd w:id="0"/>
    <w:p w:rsidR="00BE67A9" w:rsidRDefault="00BE67A9" w:rsidP="00A943C6">
      <w:pPr>
        <w:autoSpaceDE w:val="0"/>
        <w:autoSpaceDN w:val="0"/>
        <w:spacing w:after="0" w:line="240" w:lineRule="auto"/>
        <w:jc w:val="center"/>
        <w:rPr>
          <w:rFonts w:ascii="Times New Roman" w:eastAsia="Times New Roman" w:hAnsi="Times New Roman" w:cs="Times New Roman"/>
          <w:b/>
          <w:lang w:eastAsia="ru-RU"/>
        </w:rPr>
      </w:pPr>
    </w:p>
    <w:p w:rsidR="00A943C6" w:rsidRPr="00A943C6" w:rsidRDefault="00A943C6" w:rsidP="00A943C6">
      <w:pPr>
        <w:autoSpaceDE w:val="0"/>
        <w:autoSpaceDN w:val="0"/>
        <w:spacing w:after="0" w:line="240" w:lineRule="auto"/>
        <w:jc w:val="center"/>
        <w:rPr>
          <w:rFonts w:ascii="Times New Roman" w:eastAsia="Times New Roman" w:hAnsi="Times New Roman" w:cs="Times New Roman"/>
          <w:b/>
          <w:lang w:eastAsia="ru-RU"/>
        </w:rPr>
      </w:pPr>
      <w:r w:rsidRPr="00A943C6">
        <w:rPr>
          <w:rFonts w:ascii="Times New Roman" w:eastAsia="Times New Roman" w:hAnsi="Times New Roman" w:cs="Times New Roman"/>
          <w:b/>
          <w:lang w:eastAsia="ru-RU"/>
        </w:rPr>
        <w:t>ПРОЕКТ ДОГОВОРА</w:t>
      </w:r>
    </w:p>
    <w:p w:rsidR="00A943C6" w:rsidRPr="00A943C6" w:rsidRDefault="00A943C6" w:rsidP="00A943C6">
      <w:pPr>
        <w:autoSpaceDE w:val="0"/>
        <w:autoSpaceDN w:val="0"/>
        <w:spacing w:after="0" w:line="240" w:lineRule="auto"/>
        <w:jc w:val="center"/>
        <w:rPr>
          <w:rFonts w:ascii="Times New Roman" w:eastAsia="Times New Roman" w:hAnsi="Times New Roman" w:cs="Times New Roman"/>
          <w:b/>
          <w:lang w:eastAsia="ru-RU"/>
        </w:rPr>
      </w:pPr>
    </w:p>
    <w:p w:rsidR="00A943C6" w:rsidRPr="00A943C6" w:rsidRDefault="00A943C6" w:rsidP="00A943C6">
      <w:pPr>
        <w:autoSpaceDE w:val="0"/>
        <w:autoSpaceDN w:val="0"/>
        <w:spacing w:after="0" w:line="240" w:lineRule="auto"/>
        <w:ind w:firstLine="567"/>
        <w:jc w:val="center"/>
        <w:rPr>
          <w:rFonts w:ascii="Times New Roman" w:eastAsia="Times New Roman" w:hAnsi="Times New Roman" w:cs="Times New Roman"/>
          <w:b/>
          <w:lang w:eastAsia="ru-RU"/>
        </w:rPr>
      </w:pPr>
      <w:r w:rsidRPr="00A943C6">
        <w:rPr>
          <w:rFonts w:ascii="Times New Roman" w:eastAsia="Times New Roman" w:hAnsi="Times New Roman" w:cs="Times New Roman"/>
          <w:b/>
          <w:lang w:eastAsia="ru-RU"/>
        </w:rPr>
        <w:t>ДОГОВОР №_______</w:t>
      </w:r>
    </w:p>
    <w:p w:rsidR="00A943C6" w:rsidRPr="00A943C6" w:rsidRDefault="00A943C6" w:rsidP="00A943C6">
      <w:pPr>
        <w:autoSpaceDE w:val="0"/>
        <w:autoSpaceDN w:val="0"/>
        <w:spacing w:after="0" w:line="240" w:lineRule="auto"/>
        <w:rPr>
          <w:rFonts w:ascii="Times New Roman" w:eastAsia="Times New Roman" w:hAnsi="Times New Roman" w:cs="Times New Roman"/>
          <w:b/>
          <w:lang w:eastAsia="ru-RU"/>
        </w:rPr>
      </w:pPr>
    </w:p>
    <w:p w:rsidR="00A943C6" w:rsidRPr="00A943C6" w:rsidRDefault="00B11E81" w:rsidP="00A943C6">
      <w:pPr>
        <w:autoSpaceDE w:val="0"/>
        <w:autoSpaceDN w:val="0"/>
        <w:spacing w:after="0" w:line="240" w:lineRule="auto"/>
        <w:ind w:firstLine="567"/>
        <w:jc w:val="both"/>
        <w:rPr>
          <w:rFonts w:ascii="Times New Roman" w:eastAsia="Times New Roman" w:hAnsi="Times New Roman" w:cs="Times New Roman"/>
          <w:lang w:eastAsia="ru-RU"/>
        </w:rPr>
      </w:pPr>
      <w:r w:rsidRPr="00B11E81">
        <w:rPr>
          <w:rFonts w:ascii="Times New Roman" w:eastAsia="Times New Roman" w:hAnsi="Times New Roman" w:cs="Times New Roman"/>
          <w:lang w:eastAsia="ru-RU"/>
        </w:rPr>
        <w:t xml:space="preserve">, </w:t>
      </w:r>
      <w:proofErr w:type="gramStart"/>
      <w:r w:rsidRPr="00B11E81">
        <w:rPr>
          <w:rFonts w:ascii="Times New Roman" w:eastAsia="Times New Roman" w:hAnsi="Times New Roman" w:cs="Times New Roman"/>
          <w:lang w:eastAsia="ru-RU"/>
        </w:rPr>
        <w:t>г</w:t>
      </w:r>
      <w:proofErr w:type="gramEnd"/>
      <w:r w:rsidRPr="00B11E81">
        <w:rPr>
          <w:rFonts w:ascii="Times New Roman" w:eastAsia="Times New Roman" w:hAnsi="Times New Roman" w:cs="Times New Roman"/>
          <w:lang w:eastAsia="ru-RU"/>
        </w:rPr>
        <w:t>. Белово</w:t>
      </w:r>
      <w:r>
        <w:rPr>
          <w:rFonts w:ascii="Times New Roman" w:eastAsia="Times New Roman" w:hAnsi="Times New Roman" w:cs="Times New Roman"/>
          <w:lang w:eastAsia="ru-RU"/>
        </w:rPr>
        <w:t xml:space="preserve">  </w:t>
      </w:r>
      <w:r w:rsidR="00732BE2" w:rsidRPr="00732BE2">
        <w:rPr>
          <w:rFonts w:ascii="Times New Roman" w:eastAsia="Times New Roman" w:hAnsi="Times New Roman" w:cs="Times New Roman"/>
          <w:lang w:eastAsia="ru-RU"/>
        </w:rPr>
        <w:t xml:space="preserve"> </w:t>
      </w:r>
      <w:r w:rsidR="00A943C6" w:rsidRPr="00A943C6">
        <w:rPr>
          <w:rFonts w:ascii="Times New Roman" w:eastAsia="Times New Roman" w:hAnsi="Times New Roman" w:cs="Times New Roman"/>
          <w:lang w:eastAsia="ru-RU"/>
        </w:rPr>
        <w:t xml:space="preserve">                                              </w:t>
      </w:r>
      <w:r w:rsidR="00A943C6" w:rsidRPr="00A943C6">
        <w:rPr>
          <w:rFonts w:ascii="Times New Roman" w:eastAsia="Times New Roman" w:hAnsi="Times New Roman" w:cs="Times New Roman"/>
          <w:lang w:eastAsia="ru-RU"/>
        </w:rPr>
        <w:tab/>
      </w:r>
      <w:r w:rsidR="00A943C6" w:rsidRPr="00A943C6">
        <w:rPr>
          <w:rFonts w:ascii="Times New Roman" w:eastAsia="Times New Roman" w:hAnsi="Times New Roman" w:cs="Times New Roman"/>
          <w:lang w:eastAsia="ru-RU"/>
        </w:rPr>
        <w:tab/>
        <w:t xml:space="preserve">                 «___» ______________ 202</w:t>
      </w:r>
      <w:r w:rsidR="00A943C6">
        <w:rPr>
          <w:rFonts w:ascii="Times New Roman" w:eastAsia="Times New Roman" w:hAnsi="Times New Roman" w:cs="Times New Roman"/>
          <w:lang w:eastAsia="ru-RU"/>
        </w:rPr>
        <w:t>5</w:t>
      </w:r>
      <w:r w:rsidR="00A943C6" w:rsidRPr="00A943C6">
        <w:rPr>
          <w:rFonts w:ascii="Times New Roman" w:eastAsia="Times New Roman" w:hAnsi="Times New Roman" w:cs="Times New Roman"/>
          <w:lang w:eastAsia="ru-RU"/>
        </w:rPr>
        <w:t>г.</w:t>
      </w:r>
    </w:p>
    <w:p w:rsidR="00A943C6" w:rsidRPr="00A943C6" w:rsidRDefault="00A943C6" w:rsidP="00A943C6">
      <w:pPr>
        <w:autoSpaceDN w:val="0"/>
        <w:adjustRightInd w:val="0"/>
        <w:spacing w:after="0" w:line="240" w:lineRule="auto"/>
        <w:jc w:val="both"/>
        <w:rPr>
          <w:rFonts w:ascii="Times New Roman" w:eastAsia="Times New Roman" w:hAnsi="Times New Roman" w:cs="Times New Roman"/>
          <w:lang w:eastAsia="ru-RU"/>
        </w:rPr>
      </w:pPr>
    </w:p>
    <w:p w:rsidR="00A943C6" w:rsidRPr="00A943C6" w:rsidRDefault="00A943C6" w:rsidP="00A943C6">
      <w:pPr>
        <w:autoSpaceDN w:val="0"/>
        <w:adjustRightInd w:val="0"/>
        <w:spacing w:after="0" w:line="240" w:lineRule="auto"/>
        <w:ind w:firstLine="567"/>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w:t>
      </w:r>
      <w:r w:rsidRPr="00A943C6">
        <w:rPr>
          <w:rFonts w:ascii="Times New Roman" w:eastAsia="Times New Roman" w:hAnsi="Times New Roman" w:cs="Times New Roman"/>
          <w:lang w:eastAsia="ru-RU"/>
        </w:rPr>
        <w:t xml:space="preserve">, именуемое далее «Заказчик», в лице </w:t>
      </w:r>
      <w:r>
        <w:rPr>
          <w:rFonts w:ascii="Times New Roman" w:eastAsia="Times New Roman" w:hAnsi="Times New Roman" w:cs="Times New Roman"/>
          <w:lang w:eastAsia="ru-RU"/>
        </w:rPr>
        <w:t>________________________</w:t>
      </w:r>
      <w:r w:rsidRPr="00A943C6">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______________</w:t>
      </w:r>
      <w:r w:rsidRPr="00A943C6">
        <w:rPr>
          <w:rFonts w:ascii="Times New Roman" w:eastAsia="Times New Roman" w:hAnsi="Times New Roman" w:cs="Times New Roman"/>
          <w:lang w:eastAsia="ru-RU"/>
        </w:rPr>
        <w:t>, с одной стороны, и ________________________________ именуемый в дальнейшем «Подрядчик», в лице ____________________________________, действующего на основании ____________________________, с  другой стороны,  именуемые  далее  «Стороны»,  на основании Протокола от «___» _________________ 202</w:t>
      </w:r>
      <w:r w:rsidR="00732BE2">
        <w:rPr>
          <w:rFonts w:ascii="Times New Roman" w:eastAsia="Times New Roman" w:hAnsi="Times New Roman" w:cs="Times New Roman"/>
          <w:lang w:eastAsia="ru-RU"/>
        </w:rPr>
        <w:t>5</w:t>
      </w:r>
      <w:r w:rsidRPr="00A943C6">
        <w:rPr>
          <w:rFonts w:ascii="Times New Roman" w:eastAsia="Times New Roman" w:hAnsi="Times New Roman" w:cs="Times New Roman"/>
          <w:lang w:eastAsia="ru-RU"/>
        </w:rPr>
        <w:t>г.№_____________, в соответствии с Положением о закупке товаров, работ, услуг для</w:t>
      </w:r>
      <w:r w:rsidRPr="00A943C6">
        <w:rPr>
          <w:rFonts w:ascii="Calibri" w:eastAsia="Calibri" w:hAnsi="Calibri" w:cs="Times New Roman"/>
        </w:rPr>
        <w:t xml:space="preserve"> </w:t>
      </w:r>
      <w:r w:rsidR="00B11E81" w:rsidRPr="00B11E81">
        <w:rPr>
          <w:rFonts w:ascii="Times New Roman" w:eastAsia="Times New Roman" w:hAnsi="Times New Roman" w:cs="Times New Roman"/>
          <w:lang w:eastAsia="ru-RU"/>
        </w:rPr>
        <w:t>ООО «Белгос»</w:t>
      </w:r>
      <w:r w:rsidRPr="00A943C6">
        <w:rPr>
          <w:rFonts w:ascii="Times New Roman" w:eastAsia="Times New Roman" w:hAnsi="Times New Roman" w:cs="Times New Roman"/>
          <w:lang w:eastAsia="ru-RU"/>
        </w:rPr>
        <w:t>,  разработанного  в  соответствии   с   Федеральным  законом   № 223-ФЗ от 18 июля 2011 года «О закупках товаров, работ, услуг отдельными видами юридических лиц» заключили настоящий договор (далее - Договор) о нижеследующем:</w:t>
      </w:r>
    </w:p>
    <w:p w:rsidR="00A943C6" w:rsidRPr="00A943C6" w:rsidRDefault="00A943C6" w:rsidP="00A943C6">
      <w:pPr>
        <w:spacing w:after="120" w:line="240" w:lineRule="auto"/>
        <w:ind w:firstLineChars="200" w:firstLine="440"/>
        <w:rPr>
          <w:rFonts w:ascii="Times New Roman" w:eastAsia="Times New Roman" w:hAnsi="Times New Roman" w:cs="Calibri"/>
          <w:lang w:val="zh-CN" w:eastAsia="zh-CN"/>
        </w:rPr>
      </w:pPr>
    </w:p>
    <w:p w:rsidR="00A943C6" w:rsidRPr="00A943C6" w:rsidRDefault="00A943C6" w:rsidP="00A943C6">
      <w:pPr>
        <w:spacing w:after="0" w:line="240" w:lineRule="auto"/>
        <w:ind w:firstLineChars="200" w:firstLine="442"/>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 ПРЕДМЕТ ДОГОВОРА</w:t>
      </w:r>
    </w:p>
    <w:p w:rsidR="00A943C6" w:rsidRPr="000E01DA" w:rsidRDefault="00A943C6" w:rsidP="00732BE2">
      <w:pPr>
        <w:widowControl w:val="0"/>
        <w:suppressAutoHyphens/>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1.1. Заказчик поручает, а Подрядчик принимает на себя обязательств </w:t>
      </w:r>
      <w:r w:rsidR="00B11E81" w:rsidRPr="00B11E81">
        <w:rPr>
          <w:rFonts w:ascii="Times New Roman" w:eastAsia="Times New Roman" w:hAnsi="Times New Roman" w:cs="Times New Roman"/>
          <w:lang w:eastAsia="ru-RU"/>
        </w:rPr>
        <w:t xml:space="preserve">на выполнение работ  по капитальному ремонту очистных сооружений </w:t>
      </w:r>
      <w:proofErr w:type="spellStart"/>
      <w:r w:rsidR="00B11E81" w:rsidRPr="00B11E81">
        <w:rPr>
          <w:rFonts w:ascii="Times New Roman" w:eastAsia="Times New Roman" w:hAnsi="Times New Roman" w:cs="Times New Roman"/>
          <w:lang w:eastAsia="ru-RU"/>
        </w:rPr>
        <w:t>пгт.Грамотеино</w:t>
      </w:r>
      <w:proofErr w:type="spellEnd"/>
      <w:r w:rsidR="00B11E81" w:rsidRPr="00B11E81">
        <w:rPr>
          <w:rFonts w:ascii="Times New Roman" w:eastAsia="Times New Roman" w:hAnsi="Times New Roman" w:cs="Times New Roman"/>
          <w:lang w:eastAsia="ru-RU"/>
        </w:rPr>
        <w:t xml:space="preserve"> (крыша блока доочистки ) </w:t>
      </w:r>
      <w:proofErr w:type="spellStart"/>
      <w:r w:rsidR="00B11E81" w:rsidRPr="00B11E81">
        <w:rPr>
          <w:rFonts w:ascii="Times New Roman" w:eastAsia="Times New Roman" w:hAnsi="Times New Roman" w:cs="Times New Roman"/>
          <w:lang w:eastAsia="ru-RU"/>
        </w:rPr>
        <w:t>инв</w:t>
      </w:r>
      <w:proofErr w:type="spellEnd"/>
      <w:r w:rsidR="00B11E81" w:rsidRPr="00B11E81">
        <w:rPr>
          <w:rFonts w:ascii="Times New Roman" w:eastAsia="Times New Roman" w:hAnsi="Times New Roman" w:cs="Times New Roman"/>
          <w:lang w:eastAsia="ru-RU"/>
        </w:rPr>
        <w:t xml:space="preserve"> № 20506/2» </w:t>
      </w:r>
      <w:r w:rsidRPr="000E01DA">
        <w:rPr>
          <w:rFonts w:ascii="Times New Roman" w:eastAsia="Times New Roman" w:hAnsi="Times New Roman" w:cs="Calibri"/>
          <w:lang w:eastAsia="ru-RU"/>
        </w:rPr>
        <w:t>(далее «Объект») в соответствии с  Техническим заданием  (Приложение № 1 к настоящему Договору) и локальным сметным расчетом (Приложение № 2 к настоящему Договору), в установленный настоящим Договором срок.</w:t>
      </w:r>
    </w:p>
    <w:p w:rsidR="000E01DA" w:rsidRDefault="00A943C6" w:rsidP="00732BE2">
      <w:pPr>
        <w:spacing w:after="0" w:line="240" w:lineRule="auto"/>
        <w:ind w:firstLineChars="200" w:firstLine="440"/>
        <w:jc w:val="both"/>
        <w:rPr>
          <w:rFonts w:ascii="Times New Roman" w:eastAsia="Lucida Sans Unicode" w:hAnsi="Times New Roman" w:cs="Times New Roman"/>
          <w:bCs/>
          <w:kern w:val="1"/>
          <w:lang w:eastAsia="ru-RU"/>
        </w:rPr>
      </w:pPr>
      <w:r w:rsidRPr="000E01DA">
        <w:rPr>
          <w:rFonts w:ascii="Times New Roman" w:eastAsia="Lucida Sans Unicode" w:hAnsi="Times New Roman" w:cs="Times New Roman"/>
          <w:bCs/>
          <w:kern w:val="1"/>
          <w:lang w:eastAsia="ru-RU"/>
        </w:rPr>
        <w:t>1.2. Место выполнения работ</w:t>
      </w:r>
      <w:r w:rsidR="00B11E81" w:rsidRPr="00B11E81">
        <w:t xml:space="preserve"> </w:t>
      </w:r>
      <w:r w:rsidR="00B11E81" w:rsidRPr="00B11E81">
        <w:rPr>
          <w:rFonts w:ascii="Times New Roman" w:eastAsia="Lucida Sans Unicode" w:hAnsi="Times New Roman" w:cs="Times New Roman"/>
          <w:bCs/>
          <w:kern w:val="1"/>
          <w:lang w:eastAsia="ru-RU"/>
        </w:rPr>
        <w:t>Кемеровская область-Кузбасс, г</w:t>
      </w:r>
      <w:proofErr w:type="gramStart"/>
      <w:r w:rsidR="00B11E81" w:rsidRPr="00B11E81">
        <w:rPr>
          <w:rFonts w:ascii="Times New Roman" w:eastAsia="Lucida Sans Unicode" w:hAnsi="Times New Roman" w:cs="Times New Roman"/>
          <w:bCs/>
          <w:kern w:val="1"/>
          <w:lang w:eastAsia="ru-RU"/>
        </w:rPr>
        <w:t>.Б</w:t>
      </w:r>
      <w:proofErr w:type="gramEnd"/>
      <w:r w:rsidR="00B11E81" w:rsidRPr="00B11E81">
        <w:rPr>
          <w:rFonts w:ascii="Times New Roman" w:eastAsia="Lucida Sans Unicode" w:hAnsi="Times New Roman" w:cs="Times New Roman"/>
          <w:bCs/>
          <w:kern w:val="1"/>
          <w:lang w:eastAsia="ru-RU"/>
        </w:rPr>
        <w:t>елово ,</w:t>
      </w:r>
      <w:proofErr w:type="spellStart"/>
      <w:r w:rsidR="00B11E81" w:rsidRPr="00B11E81">
        <w:rPr>
          <w:rFonts w:ascii="Times New Roman" w:eastAsia="Lucida Sans Unicode" w:hAnsi="Times New Roman" w:cs="Times New Roman"/>
          <w:bCs/>
          <w:kern w:val="1"/>
          <w:lang w:eastAsia="ru-RU"/>
        </w:rPr>
        <w:t>пгт.Грамотеино</w:t>
      </w:r>
      <w:proofErr w:type="spellEnd"/>
      <w:r w:rsidR="00B11E81" w:rsidRPr="00B11E81">
        <w:rPr>
          <w:rFonts w:ascii="Times New Roman" w:eastAsia="Lucida Sans Unicode" w:hAnsi="Times New Roman" w:cs="Times New Roman"/>
          <w:bCs/>
          <w:kern w:val="1"/>
          <w:lang w:eastAsia="ru-RU"/>
        </w:rPr>
        <w:t>.</w:t>
      </w:r>
    </w:p>
    <w:p w:rsidR="00B11E81" w:rsidRPr="000E01DA" w:rsidRDefault="00B11E81" w:rsidP="00732BE2">
      <w:pPr>
        <w:spacing w:after="0" w:line="240" w:lineRule="auto"/>
        <w:ind w:firstLineChars="200" w:firstLine="440"/>
        <w:jc w:val="both"/>
        <w:rPr>
          <w:rFonts w:ascii="Times New Roman" w:eastAsia="Lucida Sans Unicode" w:hAnsi="Times New Roman" w:cs="Times New Roman"/>
          <w:bCs/>
          <w:kern w:val="1"/>
          <w:lang w:eastAsia="ru-RU"/>
        </w:rPr>
      </w:pPr>
    </w:p>
    <w:p w:rsidR="00A943C6" w:rsidRPr="000E01DA" w:rsidRDefault="00A943C6" w:rsidP="00732BE2">
      <w:pPr>
        <w:spacing w:after="0" w:line="240" w:lineRule="auto"/>
        <w:ind w:firstLineChars="200" w:firstLine="442"/>
        <w:jc w:val="both"/>
        <w:rPr>
          <w:rFonts w:ascii="Times New Roman" w:eastAsia="Times New Roman" w:hAnsi="Times New Roman" w:cs="Calibri"/>
          <w:b/>
          <w:lang w:eastAsia="ru-RU"/>
        </w:rPr>
      </w:pPr>
      <w:r w:rsidRPr="000E01DA">
        <w:rPr>
          <w:rFonts w:ascii="Times New Roman" w:eastAsia="Times New Roman" w:hAnsi="Times New Roman" w:cs="Calibri"/>
          <w:b/>
          <w:lang w:eastAsia="ru-RU"/>
        </w:rPr>
        <w:t>2. ЦЕНА ДОГОВОРА И ПОРЯДОК РАСЧЕТОВ</w:t>
      </w:r>
    </w:p>
    <w:p w:rsidR="00A943C6" w:rsidRPr="000E01DA" w:rsidRDefault="00A943C6" w:rsidP="00A943C6">
      <w:pPr>
        <w:spacing w:after="0" w:line="240" w:lineRule="auto"/>
        <w:ind w:firstLineChars="200" w:firstLine="440"/>
        <w:jc w:val="both"/>
        <w:rPr>
          <w:rFonts w:ascii="Times New Roman" w:eastAsia="Times New Roman" w:hAnsi="Times New Roman" w:cs="Times New Roman"/>
          <w:lang w:eastAsia="ru-RU"/>
        </w:rPr>
      </w:pPr>
      <w:r w:rsidRPr="000E01DA">
        <w:rPr>
          <w:rFonts w:ascii="Times New Roman" w:eastAsia="Times New Roman" w:hAnsi="Times New Roman" w:cs="Times New Roman"/>
          <w:lang w:eastAsia="ru-RU"/>
        </w:rPr>
        <w:t>2.1. Цена настоящего Договора составляет</w:t>
      </w:r>
      <w:proofErr w:type="gramStart"/>
      <w:r w:rsidRPr="000E01DA">
        <w:rPr>
          <w:rFonts w:ascii="Times New Roman" w:eastAsia="Times New Roman" w:hAnsi="Times New Roman" w:cs="Times New Roman"/>
          <w:lang w:eastAsia="ru-RU"/>
        </w:rPr>
        <w:t xml:space="preserve"> – ____________  (___________) </w:t>
      </w:r>
      <w:proofErr w:type="gramEnd"/>
      <w:r w:rsidRPr="000E01DA">
        <w:rPr>
          <w:rFonts w:ascii="Times New Roman" w:eastAsia="Times New Roman" w:hAnsi="Times New Roman" w:cs="Times New Roman"/>
          <w:lang w:eastAsia="ru-RU"/>
        </w:rPr>
        <w:t>рублей __ копеек.</w:t>
      </w:r>
    </w:p>
    <w:p w:rsidR="00A943C6" w:rsidRPr="000E01DA" w:rsidRDefault="00A943C6" w:rsidP="00A943C6">
      <w:pPr>
        <w:spacing w:after="0" w:line="240" w:lineRule="auto"/>
        <w:ind w:firstLineChars="200" w:firstLine="440"/>
        <w:jc w:val="both"/>
        <w:rPr>
          <w:rFonts w:ascii="Times New Roman" w:eastAsia="Times New Roman" w:hAnsi="Times New Roman" w:cs="Calibri"/>
          <w:lang w:eastAsia="ru-RU"/>
        </w:rPr>
      </w:pPr>
      <w:r w:rsidRPr="000E01DA">
        <w:rPr>
          <w:rFonts w:ascii="Times New Roman" w:eastAsia="Times New Roman" w:hAnsi="Times New Roman" w:cs="Calibri"/>
          <w:lang w:eastAsia="ru-RU"/>
        </w:rPr>
        <w:t xml:space="preserve">Цена договора включает в себя стоимость выполнения работ, 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 </w:t>
      </w:r>
    </w:p>
    <w:p w:rsidR="00A943C6" w:rsidRPr="000E01DA" w:rsidRDefault="00A943C6" w:rsidP="00A943C6">
      <w:pPr>
        <w:spacing w:after="0" w:line="240" w:lineRule="auto"/>
        <w:ind w:firstLineChars="200" w:firstLine="440"/>
        <w:jc w:val="both"/>
        <w:rPr>
          <w:rFonts w:ascii="Times New Roman" w:eastAsia="Times New Roman" w:hAnsi="Times New Roman" w:cs="Times New Roman"/>
          <w:lang w:eastAsia="ru-RU"/>
        </w:rPr>
      </w:pPr>
      <w:r w:rsidRPr="000E01DA">
        <w:rPr>
          <w:rFonts w:ascii="Times New Roman" w:eastAsia="Times New Roman" w:hAnsi="Times New Roman" w:cs="Times New Roman"/>
          <w:lang w:eastAsia="ru-RU"/>
        </w:rPr>
        <w:t>2.2. 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пунктом 2.3. Договора.</w:t>
      </w:r>
    </w:p>
    <w:p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0E01DA">
        <w:rPr>
          <w:rFonts w:ascii="Times New Roman" w:eastAsia="Times New Roman" w:hAnsi="Times New Roman" w:cs="Times New Roman"/>
        </w:rPr>
        <w:t>2.3. Заказчик по согласованию с поставщиком (исполнителем</w:t>
      </w:r>
      <w:r w:rsidRPr="00A943C6">
        <w:rPr>
          <w:rFonts w:ascii="Times New Roman" w:eastAsia="Times New Roman" w:hAnsi="Times New Roman" w:cs="Times New Roman"/>
        </w:rPr>
        <w:t>, подрядчиком) при исполнении договора вправе изменить его условия в случаях:</w:t>
      </w:r>
    </w:p>
    <w:p w:rsidR="00B11E81" w:rsidRPr="00B11E81" w:rsidRDefault="00B11E81" w:rsidP="00B11E81">
      <w:pPr>
        <w:spacing w:after="0" w:line="240" w:lineRule="auto"/>
        <w:ind w:firstLineChars="179" w:firstLine="394"/>
        <w:jc w:val="both"/>
        <w:rPr>
          <w:rFonts w:ascii="Times New Roman" w:eastAsia="Times New Roman" w:hAnsi="Times New Roman" w:cs="Times New Roman"/>
        </w:rPr>
      </w:pPr>
      <w:r w:rsidRPr="00B11E81">
        <w:rPr>
          <w:rFonts w:ascii="Times New Roman" w:eastAsia="Times New Roman" w:hAnsi="Times New Roman" w:cs="Times New Roman"/>
        </w:rPr>
        <w:t>Цена договора является твердой и может изменяться только в следующих случаях:</w:t>
      </w:r>
    </w:p>
    <w:p w:rsidR="00B11E81" w:rsidRPr="00B11E81" w:rsidRDefault="00B11E81" w:rsidP="00B11E81">
      <w:pPr>
        <w:spacing w:after="0" w:line="240" w:lineRule="auto"/>
        <w:ind w:firstLineChars="179" w:firstLine="394"/>
        <w:jc w:val="both"/>
        <w:rPr>
          <w:rFonts w:ascii="Times New Roman" w:eastAsia="Times New Roman" w:hAnsi="Times New Roman" w:cs="Times New Roman"/>
        </w:rPr>
      </w:pPr>
      <w:r w:rsidRPr="00B11E81">
        <w:rPr>
          <w:rFonts w:ascii="Times New Roman" w:eastAsia="Times New Roman" w:hAnsi="Times New Roman" w:cs="Times New Roman"/>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B11E81" w:rsidRDefault="00B11E81" w:rsidP="00B11E81">
      <w:pPr>
        <w:spacing w:after="0" w:line="240" w:lineRule="auto"/>
        <w:ind w:firstLineChars="179" w:firstLine="394"/>
        <w:jc w:val="both"/>
        <w:rPr>
          <w:rFonts w:ascii="Times New Roman" w:eastAsia="Times New Roman" w:hAnsi="Times New Roman" w:cs="Times New Roman"/>
        </w:rPr>
      </w:pPr>
      <w:r w:rsidRPr="00B11E81">
        <w:rPr>
          <w:rFonts w:ascii="Times New Roman" w:eastAsia="Times New Roman" w:hAnsi="Times New Roman" w:cs="Times New Roman"/>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943C6" w:rsidRPr="00A943C6" w:rsidRDefault="00A943C6" w:rsidP="00A943C6">
      <w:pPr>
        <w:spacing w:after="0" w:line="240" w:lineRule="auto"/>
        <w:ind w:firstLineChars="179" w:firstLine="394"/>
        <w:jc w:val="both"/>
        <w:rPr>
          <w:rFonts w:ascii="Times New Roman" w:eastAsia="Times New Roman" w:hAnsi="Times New Roman" w:cs="Calibri"/>
        </w:rPr>
      </w:pPr>
      <w:r w:rsidRPr="00A943C6">
        <w:rPr>
          <w:rFonts w:ascii="Times New Roman" w:eastAsia="Times New Roman" w:hAnsi="Times New Roman" w:cs="Times New Roman"/>
        </w:rPr>
        <w:t xml:space="preserve">2.4.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Calibri"/>
          <w:lang w:eastAsia="ru-RU"/>
        </w:rPr>
        <w:t>2.5</w:t>
      </w:r>
      <w:r w:rsidRPr="00A943C6">
        <w:rPr>
          <w:rFonts w:ascii="Times New Roman" w:eastAsia="Times New Roman" w:hAnsi="Times New Roman" w:cs="Calibri"/>
          <w:color w:val="FF0000"/>
          <w:lang w:eastAsia="ru-RU"/>
        </w:rPr>
        <w:t xml:space="preserve">. </w:t>
      </w:r>
      <w:r w:rsidRPr="00A943C6">
        <w:rPr>
          <w:rFonts w:ascii="Times New Roman" w:eastAsia="Times New Roman" w:hAnsi="Times New Roman" w:cs="Calibri"/>
          <w:lang w:eastAsia="ru-RU"/>
        </w:rPr>
        <w:t>Расчет с Подрядчиком за выполненные работы осуществляется Заказчиком в рублях Российской Федер</w:t>
      </w:r>
      <w:r w:rsidRPr="00A943C6">
        <w:rPr>
          <w:rFonts w:ascii="Times New Roman" w:eastAsia="Times New Roman" w:hAnsi="Times New Roman" w:cs="Times New Roman"/>
          <w:lang w:eastAsia="ru-RU"/>
        </w:rPr>
        <w:t xml:space="preserve">ации путем перечисления денежных средств на расчетный счет Подрядчика, </w:t>
      </w:r>
      <w:r w:rsidRPr="00A943C6">
        <w:rPr>
          <w:rFonts w:ascii="Times New Roman" w:eastAsia="SimSun" w:hAnsi="Times New Roman" w:cs="Times New Roman"/>
          <w:spacing w:val="4"/>
        </w:rPr>
        <w:t xml:space="preserve"> </w:t>
      </w:r>
      <w:r w:rsidR="008E019B">
        <w:rPr>
          <w:rFonts w:ascii="Times New Roman" w:eastAsia="Times New Roman" w:hAnsi="Times New Roman" w:cs="Times New Roman"/>
          <w:lang w:eastAsia="ru-RU"/>
        </w:rPr>
        <w:t>не позднее 180</w:t>
      </w:r>
      <w:r w:rsidRPr="00A943C6">
        <w:rPr>
          <w:rFonts w:ascii="Times New Roman" w:eastAsia="Times New Roman" w:hAnsi="Times New Roman" w:cs="Times New Roman"/>
          <w:lang w:eastAsia="ru-RU"/>
        </w:rPr>
        <w:t xml:space="preserve"> (</w:t>
      </w:r>
      <w:r w:rsidR="008E019B">
        <w:rPr>
          <w:rFonts w:ascii="Times New Roman" w:eastAsia="Times New Roman" w:hAnsi="Times New Roman" w:cs="Times New Roman"/>
          <w:lang w:eastAsia="ru-RU"/>
        </w:rPr>
        <w:t>ста восьмидесяти</w:t>
      </w:r>
      <w:r w:rsidRPr="00A943C6">
        <w:rPr>
          <w:rFonts w:ascii="Times New Roman" w:eastAsia="Times New Roman" w:hAnsi="Times New Roman" w:cs="Times New Roman"/>
          <w:lang w:eastAsia="ru-RU"/>
        </w:rPr>
        <w:t xml:space="preserve">) рабочих дней </w:t>
      </w:r>
      <w:proofErr w:type="gramStart"/>
      <w:r w:rsidRPr="00A943C6">
        <w:rPr>
          <w:rFonts w:ascii="Times New Roman" w:eastAsia="Times New Roman" w:hAnsi="Times New Roman" w:cs="Times New Roman"/>
          <w:lang w:eastAsia="ru-RU"/>
        </w:rPr>
        <w:t>с даты подписания</w:t>
      </w:r>
      <w:proofErr w:type="gramEnd"/>
      <w:r w:rsidRPr="00A943C6">
        <w:rPr>
          <w:rFonts w:ascii="Times New Roman" w:eastAsia="Times New Roman" w:hAnsi="Times New Roman" w:cs="Times New Roman"/>
          <w:lang w:eastAsia="ru-RU"/>
        </w:rPr>
        <w:t xml:space="preserve"> актов выполненных работ без замечаний по форме КС-2, сдачи исполнительной документации подписанных Заказчиком, Подрядчиком.  </w:t>
      </w:r>
    </w:p>
    <w:p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Источник финансирования ___________________________---</w:t>
      </w:r>
    </w:p>
    <w:p w:rsidR="00A943C6" w:rsidRPr="00A943C6" w:rsidRDefault="00A943C6" w:rsidP="00A943C6">
      <w:pPr>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2.6. 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rsidR="00A943C6" w:rsidRPr="00A943C6" w:rsidRDefault="00A943C6" w:rsidP="00A943C6">
      <w:pPr>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 xml:space="preserve">2.7. Оплата за выполненный объем работ производится Заказчиком с учетом понижающего коэффициента, полученного по результатам закупки. </w:t>
      </w:r>
    </w:p>
    <w:p w:rsidR="00A943C6" w:rsidRPr="00A943C6" w:rsidRDefault="00A943C6" w:rsidP="00A943C6">
      <w:pPr>
        <w:widowControl w:val="0"/>
        <w:autoSpaceDE w:val="0"/>
        <w:spacing w:after="0" w:line="240" w:lineRule="auto"/>
        <w:ind w:firstLineChars="200" w:firstLine="440"/>
        <w:jc w:val="both"/>
        <w:rPr>
          <w:rFonts w:ascii="Times New Roman" w:eastAsia="Times New Roman" w:hAnsi="Times New Roman" w:cs="Calibri"/>
          <w:bCs/>
          <w:iCs/>
          <w:lang w:eastAsia="ru-RU"/>
        </w:rPr>
      </w:pPr>
      <w:r w:rsidRPr="00A943C6">
        <w:rPr>
          <w:rFonts w:ascii="Times New Roman" w:eastAsia="Times New Roman" w:hAnsi="Times New Roman" w:cs="Calibri"/>
          <w:bCs/>
          <w:iCs/>
          <w:lang w:eastAsia="ru-RU"/>
        </w:rPr>
        <w:t>2.8.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w:t>
      </w:r>
      <w:r w:rsidRPr="00A943C6">
        <w:rPr>
          <w:rFonts w:ascii="Times New Roman" w:eastAsia="Times New Roman" w:hAnsi="Times New Roman" w:cs="Calibri"/>
          <w:bCs/>
          <w:iCs/>
          <w:color w:val="FF0000"/>
          <w:lang w:eastAsia="ru-RU"/>
        </w:rPr>
        <w:t>,</w:t>
      </w:r>
      <w:r w:rsidRPr="00A943C6">
        <w:rPr>
          <w:rFonts w:ascii="Times New Roman" w:eastAsia="Times New Roman" w:hAnsi="Times New Roman" w:cs="Calibri"/>
          <w:bCs/>
          <w:iCs/>
          <w:lang w:eastAsia="ru-RU"/>
        </w:rPr>
        <w:t xml:space="preserve"> связанных с оплатой договора.</w:t>
      </w:r>
    </w:p>
    <w:p w:rsidR="00A943C6" w:rsidRPr="00A943C6" w:rsidRDefault="00A943C6" w:rsidP="00A943C6">
      <w:pPr>
        <w:widowControl w:val="0"/>
        <w:autoSpaceDE w:val="0"/>
        <w:spacing w:after="0" w:line="240" w:lineRule="auto"/>
        <w:ind w:firstLineChars="200" w:firstLine="440"/>
        <w:jc w:val="both"/>
        <w:rPr>
          <w:rFonts w:ascii="Times New Roman" w:eastAsia="Times New Roman" w:hAnsi="Times New Roman" w:cs="Calibri"/>
          <w:bCs/>
          <w:iCs/>
          <w:lang w:eastAsia="ru-RU"/>
        </w:rPr>
      </w:pPr>
    </w:p>
    <w:p w:rsidR="00A943C6" w:rsidRPr="00A943C6" w:rsidRDefault="00A943C6" w:rsidP="00A943C6">
      <w:pPr>
        <w:spacing w:after="0" w:line="240" w:lineRule="auto"/>
        <w:ind w:firstLineChars="200" w:firstLine="442"/>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3. СРОКИ ВЫПОЛНЕНИЯ РАБОТ</w:t>
      </w:r>
    </w:p>
    <w:p w:rsidR="000E01DA" w:rsidRPr="000E01DA" w:rsidRDefault="00A943C6" w:rsidP="000E01DA">
      <w:pPr>
        <w:widowControl w:val="0"/>
        <w:spacing w:after="0" w:line="240" w:lineRule="auto"/>
        <w:ind w:firstLine="426"/>
        <w:jc w:val="both"/>
        <w:rPr>
          <w:rFonts w:ascii="Times New Roman" w:eastAsia="Times New Roman" w:hAnsi="Times New Roman" w:cs="Times New Roman"/>
          <w:lang w:eastAsia="ru-RU"/>
        </w:rPr>
      </w:pPr>
      <w:r w:rsidRPr="00A943C6">
        <w:rPr>
          <w:rFonts w:ascii="Times New Roman" w:eastAsia="Times New Roman" w:hAnsi="Times New Roman" w:cs="Calibri"/>
          <w:lang w:eastAsia="ru-RU"/>
        </w:rPr>
        <w:t xml:space="preserve">3.1. Сроки выполнения работ: </w:t>
      </w:r>
      <w:r w:rsidRPr="00A943C6">
        <w:rPr>
          <w:rFonts w:ascii="Times New Roman" w:eastAsia="Times New Roman" w:hAnsi="Times New Roman" w:cs="Times New Roman"/>
          <w:lang w:eastAsia="ru-RU"/>
        </w:rPr>
        <w:t xml:space="preserve"> </w:t>
      </w:r>
      <w:r w:rsidR="00B11E81" w:rsidRPr="00B11E81">
        <w:rPr>
          <w:rFonts w:ascii="Times New Roman" w:eastAsia="Times New Roman" w:hAnsi="Times New Roman" w:cs="Times New Roman"/>
          <w:lang w:eastAsia="ru-RU"/>
        </w:rPr>
        <w:t>в течени</w:t>
      </w:r>
      <w:proofErr w:type="gramStart"/>
      <w:r w:rsidR="00B11E81" w:rsidRPr="00B11E81">
        <w:rPr>
          <w:rFonts w:ascii="Times New Roman" w:eastAsia="Times New Roman" w:hAnsi="Times New Roman" w:cs="Times New Roman"/>
          <w:lang w:eastAsia="ru-RU"/>
        </w:rPr>
        <w:t>и</w:t>
      </w:r>
      <w:proofErr w:type="gramEnd"/>
      <w:r w:rsidR="00B11E81" w:rsidRPr="00B11E81">
        <w:rPr>
          <w:rFonts w:ascii="Times New Roman" w:eastAsia="Times New Roman" w:hAnsi="Times New Roman" w:cs="Times New Roman"/>
          <w:lang w:eastAsia="ru-RU"/>
        </w:rPr>
        <w:t xml:space="preserve"> 14 календарных дней с момента заключения договора.</w:t>
      </w:r>
    </w:p>
    <w:p w:rsidR="00BE67A9" w:rsidRPr="00A943C6" w:rsidRDefault="00BE67A9" w:rsidP="000E01DA">
      <w:pPr>
        <w:widowControl w:val="0"/>
        <w:spacing w:after="0" w:line="240" w:lineRule="auto"/>
        <w:ind w:firstLine="426"/>
        <w:jc w:val="both"/>
        <w:rPr>
          <w:rFonts w:ascii="Times New Roman" w:eastAsia="Times New Roman" w:hAnsi="Times New Roman" w:cs="Calibri"/>
          <w:b/>
          <w:lang w:eastAsia="ru-RU"/>
        </w:rPr>
      </w:pPr>
    </w:p>
    <w:p w:rsidR="00A943C6" w:rsidRPr="00A943C6" w:rsidRDefault="00A943C6" w:rsidP="00A943C6">
      <w:pPr>
        <w:keepNext/>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4. ПРАВА И ОБЯЗАННОСТИ ЗАКАЗЧИКА</w:t>
      </w:r>
    </w:p>
    <w:p w:rsidR="00A943C6" w:rsidRPr="00A943C6" w:rsidRDefault="00A943C6" w:rsidP="00A943C6">
      <w:pPr>
        <w:keepNext/>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 Заказчик обязуется: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4.1.1. Утвердить перечень лиц, которые от имени Заказчика уполномочиваются осуществлять контроль за ходом выполнения работ на Объекте.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4.1.2. Передать в течение </w:t>
      </w:r>
      <w:r w:rsidR="00B11E81">
        <w:rPr>
          <w:rFonts w:ascii="Times New Roman" w:eastAsia="Times New Roman" w:hAnsi="Times New Roman" w:cs="Calibri"/>
          <w:lang w:eastAsia="ru-RU"/>
        </w:rPr>
        <w:t>3</w:t>
      </w:r>
      <w:r w:rsidRPr="00A943C6">
        <w:rPr>
          <w:rFonts w:ascii="Times New Roman" w:eastAsia="Times New Roman" w:hAnsi="Times New Roman" w:cs="Calibri"/>
          <w:lang w:eastAsia="ru-RU"/>
        </w:rPr>
        <w:t>-</w:t>
      </w:r>
      <w:r w:rsidR="00B11E81">
        <w:rPr>
          <w:rFonts w:ascii="Times New Roman" w:eastAsia="Times New Roman" w:hAnsi="Times New Roman" w:cs="Calibri"/>
          <w:lang w:eastAsia="ru-RU"/>
        </w:rPr>
        <w:t>х</w:t>
      </w:r>
      <w:r w:rsidRPr="00A943C6">
        <w:rPr>
          <w:rFonts w:ascii="Times New Roman" w:eastAsia="Times New Roman" w:hAnsi="Times New Roman" w:cs="Calibri"/>
          <w:lang w:eastAsia="ru-RU"/>
        </w:rPr>
        <w:t xml:space="preserve"> дней с</w:t>
      </w:r>
      <w:r w:rsidR="00732BE2">
        <w:rPr>
          <w:rFonts w:ascii="Times New Roman" w:eastAsia="Times New Roman" w:hAnsi="Times New Roman" w:cs="Calibri"/>
          <w:lang w:eastAsia="ru-RU"/>
        </w:rPr>
        <w:t xml:space="preserve"> даты начала работ, </w:t>
      </w:r>
      <w:r w:rsidR="00B11E81">
        <w:rPr>
          <w:rFonts w:ascii="Times New Roman" w:eastAsia="Times New Roman" w:hAnsi="Times New Roman" w:cs="Calibri"/>
          <w:lang w:eastAsia="ru-RU"/>
        </w:rPr>
        <w:t>предусмотренного</w:t>
      </w:r>
      <w:r w:rsidR="00732BE2">
        <w:rPr>
          <w:rFonts w:ascii="Times New Roman" w:eastAsia="Times New Roman" w:hAnsi="Times New Roman" w:cs="Calibri"/>
          <w:lang w:eastAsia="ru-RU"/>
        </w:rPr>
        <w:t xml:space="preserve"> п.3.1 настоящего Договора П</w:t>
      </w:r>
      <w:r w:rsidRPr="00A943C6">
        <w:rPr>
          <w:rFonts w:ascii="Times New Roman" w:eastAsia="Times New Roman" w:hAnsi="Times New Roman" w:cs="Calibri"/>
          <w:lang w:eastAsia="ru-RU"/>
        </w:rPr>
        <w:t>одрядчику:</w:t>
      </w:r>
    </w:p>
    <w:p w:rsidR="00A943C6" w:rsidRPr="00A943C6" w:rsidRDefault="00BE67A9" w:rsidP="000E01DA">
      <w:pPr>
        <w:numPr>
          <w:ilvl w:val="0"/>
          <w:numId w:val="1"/>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Объект</w:t>
      </w:r>
      <w:r w:rsidR="00A943C6" w:rsidRPr="00A943C6">
        <w:rPr>
          <w:rFonts w:ascii="Times New Roman" w:eastAsia="Times New Roman" w:hAnsi="Times New Roman" w:cs="Calibri"/>
          <w:lang w:eastAsia="ru-RU"/>
        </w:rPr>
        <w:t xml:space="preserve"> на период выполнения работ;</w:t>
      </w:r>
    </w:p>
    <w:p w:rsidR="00A943C6" w:rsidRPr="00A943C6" w:rsidRDefault="00A943C6" w:rsidP="000E01DA">
      <w:pPr>
        <w:numPr>
          <w:ilvl w:val="0"/>
          <w:numId w:val="1"/>
        </w:numPr>
        <w:spacing w:after="0" w:line="240" w:lineRule="auto"/>
        <w:ind w:left="0"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4.1.3. Осуществлять контроль за выполнением работ на </w:t>
      </w:r>
      <w:proofErr w:type="gramStart"/>
      <w:r w:rsidRPr="00A943C6">
        <w:rPr>
          <w:rFonts w:ascii="Times New Roman" w:eastAsia="Times New Roman" w:hAnsi="Times New Roman" w:cs="Calibri"/>
          <w:lang w:eastAsia="ru-RU"/>
        </w:rPr>
        <w:t>Объекте</w:t>
      </w:r>
      <w:proofErr w:type="gramEnd"/>
      <w:r w:rsidRPr="00A943C6">
        <w:rPr>
          <w:rFonts w:ascii="Times New Roman" w:eastAsia="Times New Roman" w:hAnsi="Times New Roman" w:cs="Calibri"/>
          <w:lang w:eastAsia="ru-RU"/>
        </w:rPr>
        <w:t xml:space="preserve">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4.1.4. Осуществлять контроль за целевым и эффективным использованием средств, выделенных для финансирования  ремонта Объекта, ходом реализации настоящего Договора.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4.1.5. Не вмешиваться в хозяйственную деятельность Подрядчика.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4.1.6. Производить приемку и расчеты за фактически выполненные работы, согласно условиям настоящего Договора, в объеме доведенных лимитов бюджетных обязательств на финансовый год.</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4.1.7. Выполнить в полном объеме свои обязательства, предусмотренные в других статьях настоящего Договора.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4.2. Заказчик вправе: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4.2.1. 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p>
    <w:p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5. ПРАВА И ОБЯЗАННОСТИ ПОДРЯДЧИКА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 Обязанности Подрядчика:</w:t>
      </w:r>
    </w:p>
    <w:p w:rsidR="00A943C6" w:rsidRPr="00A943C6" w:rsidRDefault="00A943C6" w:rsidP="00A943C6">
      <w:pPr>
        <w:spacing w:after="0" w:line="240" w:lineRule="auto"/>
        <w:ind w:firstLine="567"/>
        <w:jc w:val="both"/>
        <w:rPr>
          <w:rFonts w:ascii="Times New Roman" w:eastAsia="Times New Roman" w:hAnsi="Times New Roman" w:cs="Calibri"/>
          <w:color w:val="FF0000"/>
          <w:lang w:eastAsia="ru-RU"/>
        </w:rPr>
      </w:pPr>
      <w:r w:rsidRPr="00A943C6">
        <w:rPr>
          <w:rFonts w:ascii="Times New Roman" w:eastAsia="Times New Roman" w:hAnsi="Times New Roman" w:cs="Calibri"/>
          <w:lang w:eastAsia="ru-RU"/>
        </w:rPr>
        <w:t>5.1.1. В течение 3-х рабочих дней с момента заключения Договора предоставить Заказчику на утверждение график производства работ.</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5.1.2. Обеспечить:</w:t>
      </w:r>
    </w:p>
    <w:p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производство работ в полном соответствии с технической документацией, сроками, строительными нормами и правилами;</w:t>
      </w:r>
    </w:p>
    <w:p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качество выполнения всех работ в соответствии с технической документацией, действующими нормами и техническими условиями;</w:t>
      </w:r>
    </w:p>
    <w:p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сдать результаты работы Заказчику в состоянии, позволяющем осуществлять нормальную эксплуатацию объекта.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5.1.3. Вести Общий журнал работ, предъявлять его при приемке работ, а также по требованию Заказчика.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строительной площадки, энергосбережению. </w:t>
      </w:r>
    </w:p>
    <w:p w:rsidR="00A943C6" w:rsidRDefault="00A943C6" w:rsidP="00A943C6">
      <w:pPr>
        <w:spacing w:after="0" w:line="240" w:lineRule="auto"/>
        <w:ind w:firstLineChars="218" w:firstLine="480"/>
        <w:jc w:val="both"/>
        <w:rPr>
          <w:rFonts w:ascii="Times New Roman" w:eastAsia="Times New Roman" w:hAnsi="Times New Roman" w:cs="Calibri"/>
          <w:lang w:eastAsia="ru-RU"/>
        </w:rPr>
      </w:pPr>
      <w:r w:rsidRPr="00A943C6">
        <w:rPr>
          <w:rFonts w:ascii="Times New Roman" w:eastAsia="Times New Roman" w:hAnsi="Times New Roman" w:cs="Calibri"/>
          <w:lang w:eastAsia="ru-RU"/>
        </w:rPr>
        <w:t>Обеспечить безопасность выполнения работ и выполнения требований безопасности для жизни, здоровья, имущества и окружающей среды в соответствии со следующими нормативными документами: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lastRenderedPageBreak/>
        <w:t>- Федеральный закон №52-ФЗ от 30.03.99г. «О санитарно-эпидемиологическом благополучии населения (с изменениями)»;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Градостроительный кодекс Российской Федерации (с изменениями);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Организация и выполнение Работ должны соответствовать требованиям безопасности, установленным в следующих документах:</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Федеральный закон от 22.07.2008 № 123-ФЗ «Технический регламент о требованиях пожарной безопасности (последняя редакция)»;</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СНиП 12-03-2001 «Безопасность труда в строительстве Часть 1. Общие требования»;</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СНиП 12-04-2002 «Безопасность труда в строительстве Часть 2. Строительное производство»;</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Федеральный закон от 21.12.1994 № 69-ФЗ «О пожарной безопасности» (с Изменениями);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Федеральный закон от 27.12.2002 № 184-ФЗ «О техническом регулировании» (с Изменениями);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Федеральным законом от 30.12.2009 № 384-ФЗ «Технический регламент о безопасности зданий и сооружений (с изменениями)»;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СП 325.1325800.2017 «Здания и сооружения. Правила производства работ при демонтаже и утилизации»;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СП 71.13330.2017 «СНиП 3.04.01-87 Изоляционные и отделочные покрытия»;</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СП 17.13330.2017 «СНиП II-26-76 Кровли»;</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СП 72.13330.2016 «СНиП 3.04.03-85 Защита строительных конструкций и сооружений от коррозии» (Приказ Минстроя России от 16 декабря 2016 г. № 965/</w:t>
      </w:r>
      <w:proofErr w:type="spellStart"/>
      <w:r w:rsidRPr="00B11E81">
        <w:rPr>
          <w:rFonts w:ascii="Times New Roman" w:eastAsia="Times New Roman" w:hAnsi="Times New Roman" w:cs="Calibri"/>
          <w:lang w:eastAsia="ru-RU"/>
        </w:rPr>
        <w:t>пр</w:t>
      </w:r>
      <w:proofErr w:type="spellEnd"/>
      <w:r w:rsidRPr="00B11E81">
        <w:rPr>
          <w:rFonts w:ascii="Times New Roman" w:eastAsia="Times New Roman" w:hAnsi="Times New Roman" w:cs="Calibri"/>
          <w:lang w:eastAsia="ru-RU"/>
        </w:rPr>
        <w:t>);</w:t>
      </w:r>
    </w:p>
    <w:p w:rsidR="00B11E81" w:rsidRPr="00B11E81" w:rsidRDefault="00B11E81" w:rsidP="00B11E81">
      <w:pPr>
        <w:spacing w:after="0" w:line="240" w:lineRule="auto"/>
        <w:ind w:firstLine="567"/>
        <w:jc w:val="both"/>
        <w:rPr>
          <w:rFonts w:ascii="Times New Roman" w:eastAsia="Times New Roman" w:hAnsi="Times New Roman" w:cs="Calibri"/>
          <w:lang w:eastAsia="ru-RU"/>
        </w:rPr>
      </w:pPr>
      <w:r w:rsidRPr="00B11E81">
        <w:rPr>
          <w:rFonts w:ascii="Times New Roman" w:eastAsia="Times New Roman" w:hAnsi="Times New Roman" w:cs="Calibri"/>
          <w:lang w:eastAsia="ru-RU"/>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A943C6" w:rsidRPr="00A943C6" w:rsidRDefault="00A943C6" w:rsidP="00BE67A9">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5.1.5. Качественно выполнить все работы в объеме и в сроки, предусмотренные настоящим Договором, технической документацией, СНиП, действующими нормами и правилами выполнения работ, и техническими условиями и предъявить Объект в полной строительной готовности с комплектом исполнительной технической документации приемочной комиссии.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5.1.6. Обеспечить выполнение на строительной площадке мероприятий, по охране труда и технике безопасности, использованию земельного участка 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в соответствии с требованиями СНиП.</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5.1.7.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строительного транспорта.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5.1.8.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с согласованным планом.</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5.1.9. Немедленно известить Заказчика и до получения от него указаний приостановить работы при обнаружении:</w:t>
      </w:r>
    </w:p>
    <w:p w:rsidR="00A943C6" w:rsidRPr="00A943C6" w:rsidRDefault="00A943C6" w:rsidP="00732BE2">
      <w:pPr>
        <w:numPr>
          <w:ilvl w:val="0"/>
          <w:numId w:val="3"/>
        </w:numPr>
        <w:spacing w:after="0" w:line="240" w:lineRule="auto"/>
        <w:ind w:left="0"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ненадлежащего качества технической документации, представленной Заказчиком;</w:t>
      </w:r>
    </w:p>
    <w:p w:rsidR="00A943C6" w:rsidRPr="00A943C6" w:rsidRDefault="00A943C6" w:rsidP="00732BE2">
      <w:pPr>
        <w:numPr>
          <w:ilvl w:val="0"/>
          <w:numId w:val="3"/>
        </w:numPr>
        <w:spacing w:after="0" w:line="240" w:lineRule="auto"/>
        <w:ind w:left="0"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возможных неблагоприятных для Заказчика последствий выполнения его указаний о способе исполнения работ;</w:t>
      </w:r>
    </w:p>
    <w:p w:rsidR="00A943C6" w:rsidRPr="00A943C6" w:rsidRDefault="00A943C6" w:rsidP="00732BE2">
      <w:pPr>
        <w:numPr>
          <w:ilvl w:val="0"/>
          <w:numId w:val="3"/>
        </w:numPr>
        <w:spacing w:after="0" w:line="240" w:lineRule="auto"/>
        <w:ind w:left="0"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иных не зависящих от Подрядчика обстоятельств, угрожающих сохранности результатов выполняемой работы, либо создающих невозможность ее завершения в срок.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5.1.10. Поставить на объект строительные материалы, оборудование, конструкции, инструменты, приборы учета, необходимые для производства работ по настоящему Договору и обеспечить их сохранность.</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5.1.11. Вывезти в течение 5-ти дней со дня подписания Сторонами акта приемки Объекта за пределы строительной площадки, принадлежащие ему или его субподрядчикам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5.1.12. Нести ответственность перед Заказчиком:</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-за неисполнение и/или ненадлежащее исполнение работ по настоящему Договору привлеченными субподрядчиками, за координацию их деятельности;</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-за случайное уничтожение и /или повреждение Объекта, до даты подписания Сторонами акта приемки  Объекта.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5.1.13. Оплатить за свой счет ущерб Заказчику или третьим лицам, нанесенный по его вине при производстве работ на Объекте.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5.1.14. Информировать Заказчика о заключении договоров субподряда. В информации должен излагаться предмет договора, наименование и адрес субподрядчика.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5.1.15. При проведении проверок по целевому использованию бюджетных средств, выделенных на  ремонт Объекта, представить все необходимые документы и информацию по  ремонту Объекта.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По запросу Заказчика предоставить в 3-х </w:t>
      </w:r>
      <w:proofErr w:type="spellStart"/>
      <w:r w:rsidRPr="00A943C6">
        <w:rPr>
          <w:rFonts w:ascii="Times New Roman" w:eastAsia="Times New Roman" w:hAnsi="Times New Roman" w:cs="Calibri"/>
          <w:lang w:eastAsia="ru-RU"/>
        </w:rPr>
        <w:t>дневный</w:t>
      </w:r>
      <w:proofErr w:type="spellEnd"/>
      <w:r w:rsidRPr="00A943C6">
        <w:rPr>
          <w:rFonts w:ascii="Times New Roman" w:eastAsia="Times New Roman" w:hAnsi="Times New Roman" w:cs="Calibri"/>
          <w:lang w:eastAsia="ru-RU"/>
        </w:rPr>
        <w:t xml:space="preserve"> срок документы, касающиеся процесса выполнения работ на Объекте.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5.1.16. Известить Заказчика о готовности скрытых работ за 2 (два) дня до начала приемки соответствующих работ.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5.1.17. Обеспечивать выполнение работ в пределах твердой цены, указанной в п.2.1. настоящего Договора, в соответствии с графиком производства работ.</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5.1.18. Выполнить в полном объеме все свои обязательства, предусмотренные настоящим Договором.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5.2. Права Подрядчика: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5.2.1. 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rsidR="00A943C6" w:rsidRPr="00A943C6" w:rsidRDefault="00A943C6" w:rsidP="00A943C6">
      <w:pPr>
        <w:spacing w:after="0" w:line="240" w:lineRule="auto"/>
        <w:ind w:firstLine="567"/>
        <w:rPr>
          <w:rFonts w:ascii="Times New Roman" w:eastAsia="Times New Roman" w:hAnsi="Times New Roman" w:cs="Calibri"/>
          <w:lang w:eastAsia="ru-RU"/>
        </w:rPr>
      </w:pPr>
    </w:p>
    <w:p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6. ПОРЯДОК ПРИЕМКИ РАБОТ</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6.1. Работы считаются принятыми с момента подписания сторонами актов о приемке выполненных работ (КС-2) и справок о стоимости выполненных работ и затрат (КС-3). Данные документы предоставляются Заказчику после исполнения Подрядчиком всех обязательств. </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6.2. После выполнения работ Подрядчик направляет Заказчику:</w:t>
      </w:r>
    </w:p>
    <w:p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акт скрытых работ с фотофиксацией (при обнаружения скрытых работ) - на бумажном и электронном носителе в количестве 1-го экземпляра;</w:t>
      </w:r>
    </w:p>
    <w:p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сертификаты на материалы (заверенные копии) - на бумажном и электронном носителе в количестве 1-го экземпляра;</w:t>
      </w:r>
    </w:p>
    <w:p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акт выполненных работ (КС-2) - на бумажном и электронном носителе в количестве 2-х экземпляров;</w:t>
      </w:r>
    </w:p>
    <w:p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6.3. Заказчик в течение 3-х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6.4. 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6.5. 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p>
    <w:p w:rsidR="00A943C6" w:rsidRPr="00A943C6" w:rsidRDefault="00A943C6" w:rsidP="00A943C6">
      <w:pPr>
        <w:keepNext/>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lastRenderedPageBreak/>
        <w:t>7. ГАРАНТИИ КАЧЕСТВА</w:t>
      </w:r>
    </w:p>
    <w:p w:rsidR="00A943C6" w:rsidRPr="00A943C6" w:rsidRDefault="00A943C6" w:rsidP="00A943C6">
      <w:pPr>
        <w:keepNext/>
        <w:tabs>
          <w:tab w:val="left" w:pos="1000"/>
        </w:tab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7.1. Гарантии качества распространяются на все работы, выполненные Подрядчиком по настоящему договору.</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7.2. Гарантийный срок на выполненные работы устанавливается –</w:t>
      </w:r>
      <w:r w:rsidR="00BE67A9">
        <w:rPr>
          <w:rFonts w:ascii="Times New Roman" w:eastAsia="Times New Roman" w:hAnsi="Times New Roman" w:cs="Calibri"/>
          <w:lang w:eastAsia="ru-RU"/>
        </w:rPr>
        <w:t>24</w:t>
      </w:r>
      <w:r w:rsidRPr="00A943C6">
        <w:rPr>
          <w:rFonts w:ascii="Times New Roman" w:eastAsia="Times New Roman" w:hAnsi="Times New Roman" w:cs="Calibri"/>
          <w:lang w:eastAsia="ru-RU"/>
        </w:rPr>
        <w:t xml:space="preserve"> месяц</w:t>
      </w:r>
      <w:r w:rsidR="00BE67A9">
        <w:rPr>
          <w:rFonts w:ascii="Times New Roman" w:eastAsia="Times New Roman" w:hAnsi="Times New Roman" w:cs="Calibri"/>
          <w:lang w:eastAsia="ru-RU"/>
        </w:rPr>
        <w:t>а</w:t>
      </w:r>
      <w:r w:rsidRPr="00A943C6">
        <w:rPr>
          <w:rFonts w:ascii="Times New Roman" w:eastAsia="Times New Roman" w:hAnsi="Times New Roman" w:cs="Calibri"/>
          <w:lang w:eastAsia="ru-RU"/>
        </w:rPr>
        <w:t xml:space="preserve"> с момента подписания сторонами акта о приемке выполненных работ (КС-2) и справки о стоимости выполненных работ и затрат (КС-3).</w:t>
      </w:r>
    </w:p>
    <w:p w:rsidR="00A943C6" w:rsidRPr="00A943C6" w:rsidRDefault="00A943C6" w:rsidP="00A943C6">
      <w:pPr>
        <w:tabs>
          <w:tab w:val="left" w:pos="1000"/>
        </w:tab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7.3. Подрядчик гарантирует выполнение всех работ в соответствии с технической документацией и действующими нормами Российской Федерации, соответствие качества используемых материалов и комплектующих изделий, поставляемых им для выполнения работ, ГОСТ, ТУ и наличие сертификатов.</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7.4. Если в период гарантийной эксплуатации объекта обнаружатся дефекты, то Подрядчик обязан их устранить за свой счет в течение 3 (трех) календарных дней с момента получения им письменного обращения Заказчика. В случае обнаружения в период гарантийного срока дефектов, устранить которые в течение 3 календарных дней невозможно, срок их устранения устанавливается соглашением Сторон.</w:t>
      </w:r>
    </w:p>
    <w:p w:rsidR="00A943C6" w:rsidRPr="00A943C6" w:rsidRDefault="00A943C6" w:rsidP="00A943C6">
      <w:pPr>
        <w:tabs>
          <w:tab w:val="left" w:pos="1000"/>
        </w:tabs>
        <w:spacing w:after="0" w:line="240" w:lineRule="auto"/>
        <w:ind w:firstLine="567"/>
        <w:jc w:val="both"/>
        <w:rPr>
          <w:rFonts w:ascii="Times New Roman" w:eastAsia="Times New Roman" w:hAnsi="Times New Roman" w:cs="Calibri"/>
          <w:color w:val="006600"/>
          <w:lang w:eastAsia="ru-RU"/>
        </w:rPr>
      </w:pPr>
      <w:r w:rsidRPr="00A943C6">
        <w:rPr>
          <w:rFonts w:ascii="Times New Roman" w:eastAsia="Times New Roman" w:hAnsi="Times New Roman" w:cs="Calibri"/>
          <w:lang w:eastAsia="ru-RU"/>
        </w:rPr>
        <w:t>7.5.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в согласованный сторонами срок, если эти дефекты не являются следствием нарушений правил эксплуатации объекта со стороны третьих лиц</w:t>
      </w:r>
      <w:r w:rsidRPr="00A943C6">
        <w:rPr>
          <w:rFonts w:ascii="Times New Roman" w:eastAsia="Times New Roman" w:hAnsi="Times New Roman" w:cs="Calibri"/>
          <w:color w:val="006600"/>
          <w:lang w:eastAsia="ru-RU"/>
        </w:rPr>
        <w:t xml:space="preserve">. </w:t>
      </w:r>
    </w:p>
    <w:p w:rsidR="00A943C6" w:rsidRPr="00A943C6" w:rsidRDefault="00A943C6" w:rsidP="00A943C6">
      <w:pPr>
        <w:tabs>
          <w:tab w:val="left" w:pos="1000"/>
        </w:tabs>
        <w:spacing w:after="0" w:line="240" w:lineRule="auto"/>
        <w:ind w:firstLine="567"/>
        <w:rPr>
          <w:rFonts w:ascii="Times New Roman" w:eastAsia="Times New Roman" w:hAnsi="Times New Roman" w:cs="Calibri"/>
          <w:color w:val="006600"/>
          <w:lang w:eastAsia="ru-RU"/>
        </w:rPr>
      </w:pPr>
    </w:p>
    <w:p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8. ОТВЕТСТВЕННОСТЬ СТОРОН</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 В случае просрочки исполнения Заказчиком обязательства, предусмотренного договором, Подрядчик вправе потребовать уплату неустойки в размере одной трехсотой, действующей в соответствующий период, ключевой ставки Центрального Банка России.</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8.1.2.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 В случае просрочки исполнения Подрядчиком обязательства, предусмотренного договором, Заказчик обязан потребовать уплаты неустойки.</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России от цены договора.</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8.2.2. Подрядчик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sidRPr="00A943C6">
        <w:rPr>
          <w:rFonts w:ascii="Times New Roman" w:eastAsia="Times New Roman" w:hAnsi="Times New Roman" w:cs="Calibri"/>
          <w:lang w:eastAsia="ru-RU"/>
        </w:rPr>
        <w:t>8.3. В случае неисполнения или ненадлежащего исполнения Подрядчиком обязательств, предусмотренных договором, Заказчик вправе произвести оплату Товара по договору за вычетом соответствующего размера неустойки.</w:t>
      </w:r>
      <w:r w:rsidRPr="00A943C6">
        <w:rPr>
          <w:rFonts w:ascii="Times New Roman" w:eastAsia="Times New Roman" w:hAnsi="Times New Roman" w:cs="Calibri"/>
          <w:bCs/>
          <w:lang w:eastAsia="ru-RU"/>
        </w:rPr>
        <w:t xml:space="preserve">  </w:t>
      </w:r>
    </w:p>
    <w:p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sidRPr="00A943C6">
        <w:rPr>
          <w:rFonts w:ascii="Times New Roman" w:eastAsia="Times New Roman" w:hAnsi="Times New Roman" w:cs="Calibri"/>
          <w:bCs/>
          <w:lang w:eastAsia="ru-RU"/>
        </w:rPr>
        <w:t>8.4. Уплата неустойки не освобождает стороны от исполнения принятых на себя обязательств по договору.</w:t>
      </w:r>
    </w:p>
    <w:p w:rsidR="00A943C6" w:rsidRPr="00A943C6" w:rsidRDefault="00A943C6" w:rsidP="00A943C6">
      <w:pPr>
        <w:widowControl w:val="0"/>
        <w:autoSpaceDE w:val="0"/>
        <w:autoSpaceDN w:val="0"/>
        <w:adjustRightInd w:val="0"/>
        <w:spacing w:after="0" w:line="240" w:lineRule="auto"/>
        <w:ind w:firstLine="567"/>
        <w:rPr>
          <w:rFonts w:ascii="Times New Roman" w:eastAsia="Times New Roman" w:hAnsi="Times New Roman" w:cs="Calibri"/>
          <w:bCs/>
          <w:lang w:eastAsia="ru-RU"/>
        </w:rPr>
      </w:pPr>
    </w:p>
    <w:p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9. ОБСТОЯТЕЛЬСТВА НЕПРЕОДОЛИМОЙ СИЛЫ</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9.1. 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9.2. 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9.3. 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rsidR="00A943C6" w:rsidRPr="00A943C6" w:rsidRDefault="00A943C6" w:rsidP="00A943C6">
      <w:pPr>
        <w:spacing w:after="0" w:line="240" w:lineRule="auto"/>
        <w:ind w:firstLine="567"/>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9.4. 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rsidR="00A943C6" w:rsidRPr="00A943C6" w:rsidRDefault="00A943C6" w:rsidP="00A943C6">
      <w:pPr>
        <w:spacing w:after="0" w:line="240" w:lineRule="auto"/>
        <w:ind w:firstLine="567"/>
        <w:jc w:val="center"/>
        <w:rPr>
          <w:rFonts w:ascii="Times New Roman" w:eastAsia="Times New Roman" w:hAnsi="Times New Roman" w:cs="Calibri"/>
          <w:lang w:eastAsia="ru-RU"/>
        </w:rPr>
      </w:pPr>
    </w:p>
    <w:p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10.РАЗРЕШЕНИЕ СПОРОВ</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10.1. В случае возникновения между сторонами споров и разногласий в ходе исполнения Договора, до обращения с иском в арбитражный суд заинтересованная сторона направляет другой стороне претензию. В отношении всех претензий, направляемых по Договору, сторона, которой адресована претензия, должна направить письменный ответ по существу претензии в срок не позднее 7 рабочих дней со дня ее получения.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10.2. При невозможности разрешения разногласий между сторонами разногласия решаются в Арбитражном суде  </w:t>
      </w:r>
      <w:r w:rsidR="00B11E81">
        <w:rPr>
          <w:rFonts w:ascii="Times New Roman" w:eastAsia="Times New Roman" w:hAnsi="Times New Roman" w:cs="Times New Roman"/>
          <w:lang w:eastAsia="ru-RU"/>
        </w:rPr>
        <w:t>Кемеровской области</w:t>
      </w:r>
      <w:r w:rsidR="0054553C" w:rsidRPr="0054553C">
        <w:rPr>
          <w:rFonts w:ascii="Times New Roman" w:eastAsia="Times New Roman" w:hAnsi="Times New Roman" w:cs="Times New Roman"/>
          <w:lang w:eastAsia="ru-RU"/>
        </w:rPr>
        <w:t xml:space="preserve"> </w:t>
      </w:r>
      <w:r w:rsidRPr="00A943C6">
        <w:rPr>
          <w:rFonts w:ascii="Times New Roman" w:eastAsia="Times New Roman" w:hAnsi="Times New Roman" w:cs="Calibri"/>
          <w:lang w:eastAsia="ru-RU"/>
        </w:rPr>
        <w:t>в соответствии с законодательством Российской Федерации.</w:t>
      </w:r>
    </w:p>
    <w:p w:rsidR="00A943C6" w:rsidRPr="00A943C6" w:rsidRDefault="00A943C6" w:rsidP="00A943C6">
      <w:pPr>
        <w:widowControl w:val="0"/>
        <w:spacing w:after="0" w:line="240" w:lineRule="auto"/>
        <w:ind w:firstLine="567"/>
        <w:jc w:val="center"/>
        <w:rPr>
          <w:rFonts w:ascii="Times New Roman" w:eastAsia="Times New Roman" w:hAnsi="Times New Roman" w:cs="Calibri"/>
          <w:lang w:eastAsia="ru-RU"/>
        </w:rPr>
      </w:pPr>
    </w:p>
    <w:p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11. ЗАКЛЮЧИТЕЛЬНЫЕ ПОЛОЖЕНИЯ</w:t>
      </w:r>
    </w:p>
    <w:p w:rsidR="00A943C6" w:rsidRPr="00A943C6" w:rsidRDefault="00A943C6" w:rsidP="00A943C6">
      <w:pPr>
        <w:suppressAutoHyphen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11.1. Настоящий Договор вступает в силу с момента его заключения и действует до 31.12.202</w:t>
      </w:r>
      <w:r w:rsidR="00BE67A9">
        <w:rPr>
          <w:rFonts w:ascii="Times New Roman" w:eastAsia="Times New Roman" w:hAnsi="Times New Roman" w:cs="Calibri"/>
          <w:lang w:eastAsia="ru-RU"/>
        </w:rPr>
        <w:t>5</w:t>
      </w:r>
      <w:r w:rsidRPr="00A943C6">
        <w:rPr>
          <w:rFonts w:ascii="Times New Roman" w:eastAsia="Times New Roman" w:hAnsi="Times New Roman" w:cs="Calibri"/>
          <w:lang w:eastAsia="ru-RU"/>
        </w:rPr>
        <w:t xml:space="preserve"> г., а в части выполнения гарантийных обязательств – до полного исполнения своих обязательств в полном объеме.</w:t>
      </w:r>
    </w:p>
    <w:p w:rsidR="00A943C6" w:rsidRPr="00A943C6" w:rsidRDefault="00A943C6" w:rsidP="00A943C6">
      <w:pPr>
        <w:suppressAutoHyphens/>
        <w:spacing w:after="0" w:line="240" w:lineRule="auto"/>
        <w:ind w:firstLine="567"/>
        <w:jc w:val="both"/>
        <w:rPr>
          <w:rFonts w:ascii="Times New Roman" w:eastAsia="Times New Roman" w:hAnsi="Times New Roman" w:cs="Calibri"/>
          <w:lang w:eastAsia="zh-CN"/>
        </w:rPr>
      </w:pPr>
      <w:r w:rsidRPr="00A943C6">
        <w:rPr>
          <w:rFonts w:ascii="Times New Roman" w:eastAsia="Times New Roman" w:hAnsi="Times New Roman" w:cs="Calibri"/>
          <w:lang w:eastAsia="ru-RU"/>
        </w:rPr>
        <w:t xml:space="preserve">11.2. </w:t>
      </w:r>
      <w:r w:rsidRPr="00A943C6">
        <w:rPr>
          <w:rFonts w:ascii="Times New Roman" w:eastAsia="Times New Roman" w:hAnsi="Times New Roman" w:cs="Calibri"/>
          <w:lang w:eastAsia="zh-CN"/>
        </w:rPr>
        <w:t>Договор может быть расторгнут по соглашению сторон и по решению суда, так и в одностороннем порядке по основаниям, предусмотренным Гражданским кодексом Российской Федерации.</w:t>
      </w:r>
    </w:p>
    <w:p w:rsidR="00A943C6" w:rsidRPr="00A943C6" w:rsidRDefault="00A943C6" w:rsidP="00A943C6">
      <w:pPr>
        <w:suppressAutoHyphens/>
        <w:spacing w:after="0" w:line="240" w:lineRule="auto"/>
        <w:ind w:firstLine="567"/>
        <w:jc w:val="both"/>
        <w:rPr>
          <w:rFonts w:ascii="Times New Roman" w:eastAsia="Times New Roman" w:hAnsi="Times New Roman" w:cs="Calibri"/>
          <w:color w:val="FF0000"/>
          <w:lang w:eastAsia="zh-CN"/>
        </w:rPr>
      </w:pPr>
      <w:r w:rsidRPr="00A943C6">
        <w:rPr>
          <w:rFonts w:ascii="Times New Roman" w:eastAsia="Times New Roman" w:hAnsi="Times New Roman" w:cs="Calibri"/>
          <w:lang w:eastAsia="zh-CN"/>
        </w:rPr>
        <w:t xml:space="preserve">113. По соглашению сторон допускается изменение существенных условий договора в соответствии с Федеральным законом от 18.07.2011 г. № 223-ФЗ «О закупках товаров, работ, услуг отдельными видами юридических лиц», Положением о закупке товаров, работ, услуг для нужд </w:t>
      </w:r>
      <w:r w:rsidRPr="00A943C6">
        <w:rPr>
          <w:rFonts w:ascii="Times New Roman" w:eastAsia="Times New Roman" w:hAnsi="Times New Roman" w:cs="Calibri"/>
          <w:bCs/>
          <w:lang w:eastAsia="ru-RU"/>
        </w:rPr>
        <w:t>Заказчика.</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11.4. Адреса сторон, указанные в Договоре, являются надлежащими для любых уведомлений и сообщений. Стороны обязуются письменно извещать друг друга об изменениях реквизитов, указанных в Договоре, в течение 5 (пяти) рабочих дней. Такие изменения считаются вступившими в силу с даты получения другой стороной уведомления об этом изменении. Все риски, связанные с </w:t>
      </w:r>
      <w:proofErr w:type="spellStart"/>
      <w:r w:rsidRPr="00A943C6">
        <w:rPr>
          <w:rFonts w:ascii="Times New Roman" w:eastAsia="Times New Roman" w:hAnsi="Times New Roman" w:cs="Calibri"/>
          <w:lang w:eastAsia="ru-RU"/>
        </w:rPr>
        <w:t>неуведомлением</w:t>
      </w:r>
      <w:proofErr w:type="spellEnd"/>
      <w:r w:rsidRPr="00A943C6">
        <w:rPr>
          <w:rFonts w:ascii="Times New Roman" w:eastAsia="Times New Roman" w:hAnsi="Times New Roman" w:cs="Calibri"/>
          <w:lang w:eastAsia="ru-RU"/>
        </w:rPr>
        <w:t xml:space="preserve">, или в результате </w:t>
      </w:r>
      <w:proofErr w:type="spellStart"/>
      <w:r w:rsidRPr="00A943C6">
        <w:rPr>
          <w:rFonts w:ascii="Times New Roman" w:eastAsia="Times New Roman" w:hAnsi="Times New Roman" w:cs="Calibri"/>
          <w:lang w:eastAsia="ru-RU"/>
        </w:rPr>
        <w:t>неуведомления</w:t>
      </w:r>
      <w:proofErr w:type="spellEnd"/>
      <w:r w:rsidRPr="00A943C6">
        <w:rPr>
          <w:rFonts w:ascii="Times New Roman" w:eastAsia="Times New Roman" w:hAnsi="Times New Roman" w:cs="Calibri"/>
          <w:lang w:eastAsia="ru-RU"/>
        </w:rPr>
        <w:t>, несет сторона, не исполнившая свои обязательства в соответствии с настоящим пунктом.</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11.5. Все изменения и дополнения к Договору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11.6. При исполнении Договора не допускается перемена Подрядчика, за исключением случаев, если новый Подрядчик является правопреемником Подрядчик по Договору вследствие реорганизации юридического лица в форме преобразования, слияния или присоединения.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11.7. 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11.8. 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11.9. Стороны вправе изготовить и подписать дубликат Договора на бумажном носителе в двух экземплярах по одному экземпляру для каждой из сторон.</w:t>
      </w:r>
    </w:p>
    <w:p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11.11. Во всем остальном, что не предусмотрено Договором, стороны будут руководствоваться законодательством Российской Федерации.</w:t>
      </w:r>
    </w:p>
    <w:p w:rsidR="00A943C6" w:rsidRPr="00A943C6" w:rsidRDefault="00A943C6" w:rsidP="00A943C6">
      <w:pPr>
        <w:spacing w:after="0" w:line="240" w:lineRule="auto"/>
        <w:ind w:firstLine="567"/>
        <w:jc w:val="center"/>
        <w:rPr>
          <w:rFonts w:ascii="Times New Roman" w:eastAsia="Times New Roman" w:hAnsi="Times New Roman" w:cs="Calibri"/>
          <w:b/>
          <w:lang w:eastAsia="ru-RU"/>
        </w:rPr>
      </w:pPr>
    </w:p>
    <w:p w:rsidR="00A943C6" w:rsidRPr="00A943C6" w:rsidRDefault="00A943C6" w:rsidP="00A943C6">
      <w:pPr>
        <w:spacing w:after="0" w:line="240" w:lineRule="auto"/>
        <w:ind w:firstLine="567"/>
        <w:rPr>
          <w:rFonts w:ascii="Times New Roman" w:eastAsia="Times New Roman" w:hAnsi="Times New Roman" w:cs="Calibri"/>
          <w:lang w:eastAsia="ru-RU"/>
        </w:rPr>
      </w:pPr>
    </w:p>
    <w:p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Приложения:</w:t>
      </w:r>
    </w:p>
    <w:p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1.Техническое задание</w:t>
      </w:r>
    </w:p>
    <w:p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2.Локально-сметный расчет </w:t>
      </w:r>
    </w:p>
    <w:p w:rsidR="00A943C6" w:rsidRPr="00A943C6" w:rsidRDefault="00A943C6" w:rsidP="00A943C6">
      <w:pPr>
        <w:keepNext/>
        <w:spacing w:after="0" w:line="240" w:lineRule="auto"/>
        <w:rPr>
          <w:rFonts w:ascii="Times New Roman" w:eastAsia="Times New Roman" w:hAnsi="Times New Roman" w:cs="Calibri"/>
          <w:lang w:eastAsia="ru-RU"/>
        </w:rPr>
      </w:pPr>
    </w:p>
    <w:p w:rsidR="00A943C6" w:rsidRPr="00A943C6" w:rsidRDefault="00A943C6" w:rsidP="00A943C6">
      <w:pPr>
        <w:keepNext/>
        <w:spacing w:after="0" w:line="240" w:lineRule="auto"/>
        <w:jc w:val="center"/>
        <w:rPr>
          <w:rFonts w:ascii="Times New Roman" w:eastAsia="Times New Roman" w:hAnsi="Times New Roman" w:cs="Calibri"/>
          <w:b/>
          <w:bCs/>
          <w:lang w:val="en-US" w:eastAsia="ru-RU"/>
        </w:rPr>
      </w:pPr>
      <w:r w:rsidRPr="00A943C6">
        <w:rPr>
          <w:rFonts w:ascii="Times New Roman" w:eastAsia="Times New Roman" w:hAnsi="Times New Roman" w:cs="Calibri"/>
          <w:b/>
          <w:bCs/>
          <w:lang w:val="en-US" w:eastAsia="ru-RU"/>
        </w:rPr>
        <w:t>12.Реквизиты сторон</w:t>
      </w:r>
    </w:p>
    <w:tbl>
      <w:tblPr>
        <w:tblW w:w="5000" w:type="pct"/>
        <w:tblLook w:val="04A0"/>
      </w:tblPr>
      <w:tblGrid>
        <w:gridCol w:w="5217"/>
        <w:gridCol w:w="4921"/>
      </w:tblGrid>
      <w:tr w:rsidR="00A943C6" w:rsidRPr="00A943C6" w:rsidTr="0095171F">
        <w:trPr>
          <w:cantSplit/>
          <w:trHeight w:val="74"/>
        </w:trPr>
        <w:tc>
          <w:tcPr>
            <w:tcW w:w="2573" w:type="pct"/>
          </w:tcPr>
          <w:p w:rsidR="00A943C6" w:rsidRPr="00A943C6" w:rsidRDefault="00A943C6" w:rsidP="00A943C6">
            <w:pPr>
              <w:widowControl w:val="0"/>
              <w:spacing w:after="200" w:line="276" w:lineRule="auto"/>
              <w:ind w:right="-5"/>
              <w:rPr>
                <w:rFonts w:ascii="Calibri" w:eastAsia="SimSun" w:hAnsi="Times New Roman" w:cs="Calibri"/>
                <w:i/>
                <w:spacing w:val="5"/>
                <w:lang w:eastAsia="ru-RU"/>
              </w:rPr>
            </w:pPr>
            <w:r w:rsidRPr="00A943C6">
              <w:rPr>
                <w:rFonts w:ascii="Calibri" w:eastAsia="SimSun" w:hAnsi="Times New Roman" w:cs="Calibri"/>
                <w:b/>
                <w:spacing w:val="5"/>
                <w:lang w:eastAsia="ru-RU"/>
              </w:rPr>
              <w:t>Заказчик</w:t>
            </w:r>
            <w:r w:rsidRPr="00A943C6">
              <w:rPr>
                <w:rFonts w:ascii="Calibri" w:eastAsia="SimSun" w:hAnsi="Times New Roman" w:cs="Calibri"/>
                <w:i/>
                <w:spacing w:val="5"/>
                <w:lang w:eastAsia="ru-RU"/>
              </w:rPr>
              <w:t>:</w:t>
            </w:r>
          </w:p>
          <w:p w:rsidR="00A943C6" w:rsidRPr="00A943C6" w:rsidRDefault="00A943C6" w:rsidP="00A943C6">
            <w:pPr>
              <w:widowControl w:val="0"/>
              <w:spacing w:after="200" w:line="276" w:lineRule="auto"/>
              <w:ind w:right="-5"/>
              <w:rPr>
                <w:rFonts w:ascii="Calibri" w:eastAsia="SimSun" w:hAnsi="Times New Roman" w:cs="Calibri"/>
                <w:i/>
                <w:lang w:val="en-US" w:eastAsia="ru-RU"/>
              </w:rPr>
            </w:pPr>
          </w:p>
        </w:tc>
        <w:tc>
          <w:tcPr>
            <w:tcW w:w="2427" w:type="pct"/>
          </w:tcPr>
          <w:p w:rsidR="00A943C6" w:rsidRPr="00A943C6" w:rsidRDefault="00A943C6" w:rsidP="00A943C6">
            <w:pPr>
              <w:widowControl w:val="0"/>
              <w:spacing w:after="200" w:line="276" w:lineRule="auto"/>
              <w:rPr>
                <w:rFonts w:ascii="Calibri" w:eastAsia="SimSun" w:hAnsi="Times New Roman" w:cs="Calibri"/>
                <w:bCs/>
                <w:lang w:eastAsia="ru-RU"/>
              </w:rPr>
            </w:pPr>
            <w:r w:rsidRPr="00A943C6">
              <w:rPr>
                <w:rFonts w:ascii="Calibri" w:eastAsia="SimSun" w:hAnsi="Times New Roman" w:cs="Calibri"/>
                <w:b/>
                <w:lang w:eastAsia="ru-RU"/>
              </w:rPr>
              <w:t>Подрядчик</w:t>
            </w:r>
            <w:r w:rsidRPr="00A943C6">
              <w:rPr>
                <w:rFonts w:ascii="Calibri" w:eastAsia="SimSun" w:hAnsi="Times New Roman" w:cs="Calibri"/>
                <w:lang w:eastAsia="ru-RU"/>
              </w:rPr>
              <w:t>:</w:t>
            </w:r>
          </w:p>
        </w:tc>
      </w:tr>
    </w:tbl>
    <w:p w:rsidR="00ED15CD" w:rsidRDefault="00ED15CD"/>
    <w:sectPr w:rsidR="00ED15CD" w:rsidSect="00BE67A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3C6"/>
    <w:rsid w:val="0008616B"/>
    <w:rsid w:val="000E01DA"/>
    <w:rsid w:val="004951C3"/>
    <w:rsid w:val="004C271A"/>
    <w:rsid w:val="0054553C"/>
    <w:rsid w:val="00732BE2"/>
    <w:rsid w:val="00865147"/>
    <w:rsid w:val="008E019B"/>
    <w:rsid w:val="00A943C6"/>
    <w:rsid w:val="00B11E81"/>
    <w:rsid w:val="00BE67A9"/>
    <w:rsid w:val="00CC3D6B"/>
    <w:rsid w:val="00ED1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16B"/>
    <w:rPr>
      <w:color w:val="0563C1" w:themeColor="hyperlink"/>
      <w:u w:val="single"/>
    </w:rPr>
  </w:style>
  <w:style w:type="character" w:customStyle="1" w:styleId="UnresolvedMention">
    <w:name w:val="Unresolved Mention"/>
    <w:basedOn w:val="a0"/>
    <w:uiPriority w:val="99"/>
    <w:semiHidden/>
    <w:unhideWhenUsed/>
    <w:rsid w:val="0008616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233737">
      <w:bodyDiv w:val="1"/>
      <w:marLeft w:val="0"/>
      <w:marRight w:val="0"/>
      <w:marTop w:val="0"/>
      <w:marBottom w:val="0"/>
      <w:divBdr>
        <w:top w:val="none" w:sz="0" w:space="0" w:color="auto"/>
        <w:left w:val="none" w:sz="0" w:space="0" w:color="auto"/>
        <w:bottom w:val="none" w:sz="0" w:space="0" w:color="auto"/>
        <w:right w:val="none" w:sz="0" w:space="0" w:color="auto"/>
      </w:divBdr>
    </w:div>
    <w:div w:id="19425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Оля</cp:lastModifiedBy>
  <cp:revision>3</cp:revision>
  <dcterms:created xsi:type="dcterms:W3CDTF">2025-04-13T07:11:00Z</dcterms:created>
  <dcterms:modified xsi:type="dcterms:W3CDTF">2025-05-07T04:33:00Z</dcterms:modified>
</cp:coreProperties>
</file>