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34BF" w14:textId="77777777" w:rsidR="007D4A82" w:rsidRPr="00126431" w:rsidRDefault="007D4A82" w:rsidP="007D4A82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431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17547198" w14:textId="77777777" w:rsidR="002A26D3" w:rsidRPr="00052A57" w:rsidRDefault="002A26D3" w:rsidP="002A26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206EE35" w14:textId="47881AE8" w:rsidR="002E0B96" w:rsidRDefault="002A26D3" w:rsidP="007D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</w:t>
      </w:r>
      <w:r w:rsidR="00DB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E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B2E46" w:rsidRPr="00DB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</w:t>
      </w: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DB2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книжной ярмарк</w:t>
      </w:r>
      <w:r w:rsidR="004002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Китап</w:t>
      </w:r>
      <w:proofErr w:type="spellEnd"/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Байрам» </w:t>
      </w:r>
      <w:r w:rsidR="007D4A82"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B2E4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30 мая</w:t>
      </w:r>
      <w:r w:rsidR="007D4A82"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B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E031A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2025</w:t>
      </w:r>
      <w:r w:rsid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городе Уфа</w:t>
      </w:r>
    </w:p>
    <w:p w14:paraId="71E003C2" w14:textId="2E8D6921" w:rsidR="007D4A82" w:rsidRPr="007D4A82" w:rsidRDefault="002E0B96" w:rsidP="007D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D4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– услуга, мероприятие, ярмарка)</w:t>
      </w:r>
    </w:p>
    <w:p w14:paraId="6D0782CD" w14:textId="077A1764" w:rsidR="002A26D3" w:rsidRPr="00052A57" w:rsidRDefault="002A26D3" w:rsidP="002A2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EEDBB" w14:textId="77777777" w:rsidR="00E35C6E" w:rsidRPr="00E35C6E" w:rsidRDefault="00E35C6E" w:rsidP="00E35C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</w:pPr>
      <w:r w:rsidRPr="00E35C6E">
        <w:rPr>
          <w:rFonts w:ascii="Times New Roman" w:eastAsia="Arial Unicode MS" w:hAnsi="Times New Roman" w:cs="Times New Roman"/>
          <w:b/>
          <w:sz w:val="24"/>
          <w:szCs w:val="24"/>
          <w:u w:color="000000"/>
          <w:lang w:eastAsia="ru-RU"/>
        </w:rPr>
        <w:t>1. Общие сведения</w:t>
      </w:r>
    </w:p>
    <w:p w14:paraId="78F2ECEE" w14:textId="1EBF1907" w:rsidR="00E35C6E" w:rsidRPr="00E35C6E" w:rsidRDefault="00E35C6E" w:rsidP="00E35C6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E35C6E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1.1. Сроки оказания услуги: с момента заключения </w:t>
      </w:r>
      <w:r w:rsidRPr="00797305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по 0</w:t>
      </w:r>
      <w:r w:rsidR="00797305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2</w:t>
      </w:r>
      <w:r w:rsidRPr="00E35C6E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июня 2025 года.</w:t>
      </w:r>
    </w:p>
    <w:p w14:paraId="1A786A0A" w14:textId="4EF01F1D" w:rsidR="00E35C6E" w:rsidRPr="00E35C6E" w:rsidRDefault="00E35C6E" w:rsidP="00E35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</w:pPr>
      <w:r w:rsidRPr="00E35C6E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1.2. Сроки проведения мероприятия: </w:t>
      </w:r>
      <w:r w:rsidRPr="00E35C6E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>с 30 мая по 01 июня 2025 года.</w:t>
      </w:r>
    </w:p>
    <w:p w14:paraId="4F5F476E" w14:textId="6A625126" w:rsidR="00E35C6E" w:rsidRPr="00E35C6E" w:rsidRDefault="00E35C6E" w:rsidP="00E35C6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E35C6E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1.3. </w:t>
      </w:r>
      <w:r w:rsidRPr="00E35C6E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Место проведения мероприятия: Республика Башкортостан, г. Уфа.</w:t>
      </w:r>
    </w:p>
    <w:p w14:paraId="1544260C" w14:textId="77777777" w:rsidR="00E35C6E" w:rsidRPr="00E35C6E" w:rsidRDefault="00E35C6E" w:rsidP="00E35C6E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E35C6E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1.5. Объем оказываемой услуги и единица измерения: 1 (одна) условная единица.</w:t>
      </w:r>
    </w:p>
    <w:p w14:paraId="18AEF671" w14:textId="77777777" w:rsidR="002A26D3" w:rsidRPr="00052A57" w:rsidRDefault="002A26D3" w:rsidP="002A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11A9B" w14:textId="77777777" w:rsidR="002A26D3" w:rsidRPr="00052A57" w:rsidRDefault="002A26D3" w:rsidP="002A2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57">
        <w:rPr>
          <w:rFonts w:ascii="Times New Roman" w:hAnsi="Times New Roman" w:cs="Times New Roman"/>
          <w:b/>
          <w:sz w:val="24"/>
          <w:szCs w:val="24"/>
        </w:rPr>
        <w:t>2. Комплекс мероприятий, входящих в состав услуги:</w:t>
      </w:r>
    </w:p>
    <w:p w14:paraId="26585789" w14:textId="439BD49E" w:rsidR="00E766DF" w:rsidRPr="00E766DF" w:rsidRDefault="002A26D3" w:rsidP="00D01F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A57">
        <w:rPr>
          <w:rFonts w:ascii="Times New Roman" w:hAnsi="Times New Roman" w:cs="Times New Roman"/>
          <w:sz w:val="24"/>
          <w:szCs w:val="24"/>
        </w:rPr>
        <w:t xml:space="preserve">2.1. </w:t>
      </w:r>
      <w:r w:rsidR="00E35C6E" w:rsidRPr="00E35C6E">
        <w:rPr>
          <w:rFonts w:ascii="Times New Roman" w:eastAsia="Calibri" w:hAnsi="Times New Roman" w:cs="Times New Roman"/>
          <w:sz w:val="24"/>
          <w:szCs w:val="24"/>
        </w:rPr>
        <w:t>В рамках оказания услуги Исполнитель в соответстви</w:t>
      </w:r>
      <w:r w:rsidR="00797305">
        <w:rPr>
          <w:rFonts w:ascii="Times New Roman" w:eastAsia="Calibri" w:hAnsi="Times New Roman" w:cs="Times New Roman"/>
          <w:sz w:val="24"/>
          <w:szCs w:val="24"/>
        </w:rPr>
        <w:t xml:space="preserve">и с настоящим Техническим </w:t>
      </w:r>
      <w:r w:rsidR="00E35C6E" w:rsidRPr="00E35C6E">
        <w:rPr>
          <w:rFonts w:ascii="Times New Roman" w:eastAsia="Calibri" w:hAnsi="Times New Roman" w:cs="Times New Roman"/>
          <w:sz w:val="24"/>
          <w:szCs w:val="24"/>
        </w:rPr>
        <w:t>заданием обязан:</w:t>
      </w:r>
      <w:r w:rsidR="00E766DF" w:rsidRPr="00E766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4C5FA2" w14:textId="020C7174" w:rsidR="000B2825" w:rsidRPr="00797305" w:rsidRDefault="000B2825" w:rsidP="00797305">
      <w:pPr>
        <w:pStyle w:val="a3"/>
        <w:widowControl w:val="0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трансфер приглашенным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(гостям) мероприятия и организаторам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bookmarkStart w:id="0" w:name="_GoBack"/>
      <w:bookmarkEnd w:id="0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встречи в   Международном аэропорту </w:t>
      </w:r>
      <w:proofErr w:type="spellStart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г.Уфа</w:t>
      </w:r>
      <w:proofErr w:type="spellEnd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</w:t>
      </w:r>
      <w:proofErr w:type="spellStart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Мустая</w:t>
      </w:r>
      <w:proofErr w:type="spellEnd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Карима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(ж/д вокзал)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постоянного сопровождения во время пребывания в городе Уфа, и для своевременного прибытия на место проведения мероприятия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FD97C7" w14:textId="1AC2D150" w:rsidR="000B2825" w:rsidRPr="00797305" w:rsidRDefault="000B2825" w:rsidP="00797305">
      <w:pPr>
        <w:pStyle w:val="a3"/>
        <w:widowControl w:val="0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трансфер – Мерседес спринтер,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5 машин,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старше 2018 года, для приглашенных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2025 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10.00 часов </w:t>
      </w:r>
      <w:r w:rsid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2025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19.00 часов, трансфер должен быть в постоянном распоряжении приглашенного гостя на все время пребывания гостя в </w:t>
      </w:r>
      <w:proofErr w:type="spellStart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г.Уфа</w:t>
      </w:r>
      <w:proofErr w:type="spellEnd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26FB3C" w14:textId="680014D0" w:rsidR="000B2825" w:rsidRPr="00797305" w:rsidRDefault="000B2825" w:rsidP="00797305">
      <w:pPr>
        <w:widowControl w:val="0"/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трансфер бизнес – класса 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Mercedes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Benz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350, в количестве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машин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старше 2018 года, для приглашенных 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(гостей) мероприятия 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2025 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10.00 часов </w:t>
      </w:r>
      <w:r w:rsid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2025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19.00 часов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трансфер должен быть в постоянном распоряжении приглашенного гостя на все время пребывания гостя в </w:t>
      </w:r>
      <w:proofErr w:type="spellStart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г.Уфа</w:t>
      </w:r>
      <w:proofErr w:type="spellEnd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80E5D2" w14:textId="2A4C10CF" w:rsidR="000B2825" w:rsidRPr="00126CCE" w:rsidRDefault="000B2825" w:rsidP="00797305">
      <w:pPr>
        <w:widowControl w:val="0"/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трансфер бизнес-класса </w:t>
      </w:r>
      <w:proofErr w:type="spellStart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Benz</w:t>
      </w:r>
      <w:proofErr w:type="spellEnd"/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S222, не старше 2020 года, в количестве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машин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2025 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10.00 часов </w:t>
      </w:r>
      <w:r w:rsid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2025</w:t>
      </w:r>
      <w:r w:rsidR="0079730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19.00 часов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трансфер должен быть прикреплен за приглашенными 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(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гостями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пребывания </w:t>
      </w:r>
      <w:r w:rsidR="00663E4C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(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</w:t>
      </w:r>
      <w:r w:rsidR="00663E4C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г.Уфа</w:t>
      </w:r>
      <w:proofErr w:type="spellEnd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0FD6588" w14:textId="1E4067D7" w:rsidR="000B2825" w:rsidRPr="00126CCE" w:rsidRDefault="000B2825" w:rsidP="00797305">
      <w:pPr>
        <w:widowControl w:val="0"/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трансфер бизнес-класса </w:t>
      </w:r>
      <w:proofErr w:type="spellStart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Toyota</w:t>
      </w:r>
      <w:proofErr w:type="spellEnd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Camry</w:t>
      </w:r>
      <w:proofErr w:type="spellEnd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V70, не старше 2020 года, в количестве </w:t>
      </w:r>
      <w:r w:rsidR="00797305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машин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97305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мая 2025 года 10.00 часов </w:t>
      </w:r>
      <w:r w:rsidR="00126CCE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97305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 июня 2025 года 19.00 часов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трансфер должен быть прикреплен за приглашенными </w:t>
      </w:r>
      <w:r w:rsidR="00663E4C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(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гостями</w:t>
      </w:r>
      <w:r w:rsidR="00663E4C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время пребывания гостей в </w:t>
      </w:r>
      <w:proofErr w:type="spellStart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г.Уфа</w:t>
      </w:r>
      <w:proofErr w:type="spellEnd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2CEDBF" w14:textId="16DE482D" w:rsidR="000B2825" w:rsidRPr="00126CCE" w:rsidRDefault="000B2825" w:rsidP="00797305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трансфер бизнес-класса </w:t>
      </w:r>
      <w:proofErr w:type="spellStart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Mercedes</w:t>
      </w:r>
      <w:proofErr w:type="spellEnd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Benz</w:t>
      </w:r>
      <w:proofErr w:type="spellEnd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GL, не старше 2018 года, в количестве 1 машины, </w:t>
      </w:r>
      <w:r w:rsidR="00797305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29 мая 2025 года 10.00 часов </w:t>
      </w:r>
      <w:r w:rsidR="00126CCE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97305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 июня 2025 года 19.00 часов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трансфер должен быть прикреплен за приглашенными </w:t>
      </w:r>
      <w:r w:rsidR="00663E4C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(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гостями</w:t>
      </w:r>
      <w:r w:rsidR="00663E4C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время пребывания гостей в </w:t>
      </w:r>
      <w:proofErr w:type="spellStart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г.Уфа</w:t>
      </w:r>
      <w:proofErr w:type="spellEnd"/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A97BF8" w14:textId="77777777" w:rsidR="000B2825" w:rsidRPr="00126CCE" w:rsidRDefault="000B2825" w:rsidP="00797305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Требования:</w:t>
      </w:r>
    </w:p>
    <w:p w14:paraId="0305D328" w14:textId="77777777" w:rsidR="000B2825" w:rsidRPr="00797305" w:rsidRDefault="000B2825" w:rsidP="0079730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автомобиль должен быть укомплектован питьевой водой в бутылках по 0,5, с газом и без газа из расчета не менее 2 бутылок на одного человека, обязательно наличие в автомобиле влажных и сухих салфеток, губки для чистки обуви, зонта от дождя или палящего солнца, жвачки не менее двух видов. Багажники автомобилей должны быть пустыми, без посторонних, лишних предметов.</w:t>
      </w:r>
    </w:p>
    <w:p w14:paraId="118254E4" w14:textId="6C0B05BF" w:rsidR="000B2825" w:rsidRPr="00797305" w:rsidRDefault="000B2825" w:rsidP="0079730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Водители автомобилей, должны знать маршрут передвижения 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</w:t>
      </w:r>
      <w:r w:rsid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(гостей) </w:t>
      </w:r>
      <w:r w:rsidR="00663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уверенное – безаварийное вождение, иметь опыт вождения не менее 5 лет, соблюдать субординацию при работе с приглашенными гостями. </w:t>
      </w:r>
    </w:p>
    <w:p w14:paraId="4FFF5A83" w14:textId="77777777" w:rsidR="000B2825" w:rsidRPr="00797305" w:rsidRDefault="000B2825" w:rsidP="0079730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платные дороги и парковки оплачиваются водителем на месте.</w:t>
      </w:r>
    </w:p>
    <w:p w14:paraId="12404077" w14:textId="2E8FF97F" w:rsidR="000B2825" w:rsidRPr="00797305" w:rsidRDefault="000B2825" w:rsidP="0079730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транспорта должна осуществляться по первому требованию </w:t>
      </w:r>
      <w:r w:rsidR="006433D9" w:rsidRP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</w:t>
      </w:r>
      <w:r w:rsidR="006433D9" w:rsidRP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(гостей)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логиста </w:t>
      </w:r>
      <w:r w:rsidR="006433D9" w:rsidRP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(гостей)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F5C5C9" w14:textId="77777777" w:rsidR="000B2825" w:rsidRPr="00797305" w:rsidRDefault="000B2825" w:rsidP="0079730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Автомобили должны подаваться технически исправными, чистыми снаружи и внутри.</w:t>
      </w:r>
    </w:p>
    <w:p w14:paraId="00B17E79" w14:textId="4A9579C5" w:rsidR="000B2825" w:rsidRPr="00797305" w:rsidRDefault="000B2825" w:rsidP="0079730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Водителю запрещается заезж</w:t>
      </w:r>
      <w:r w:rsid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на автозаправочную станцию 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433D9" w:rsidRP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6433D9" w:rsidRP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(гост</w:t>
      </w:r>
      <w:r w:rsid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6433D9" w:rsidRP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связи с этим автомобиль должен подаваться с полным баком.</w:t>
      </w:r>
    </w:p>
    <w:p w14:paraId="4CBA0180" w14:textId="6F6C1BD6" w:rsidR="000B2825" w:rsidRPr="00797305" w:rsidRDefault="003D6C23" w:rsidP="00797305">
      <w:pPr>
        <w:widowControl w:val="0"/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282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рганизовать координационные услуги по обеспечению логистики приглашенных </w:t>
      </w:r>
      <w:r w:rsidR="006433D9" w:rsidRP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(гостей)</w:t>
      </w:r>
      <w:r w:rsidR="000B282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своевременное согласование автомобилей с менеджерами </w:t>
      </w:r>
      <w:r w:rsidR="006433D9" w:rsidRPr="00643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(гостей)</w:t>
      </w:r>
      <w:r w:rsidR="000B2825" w:rsidRPr="0079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93FB4F" w14:textId="0929604B" w:rsidR="00CF40B7" w:rsidRPr="00126CCE" w:rsidRDefault="003D6C23" w:rsidP="00126CCE">
      <w:pPr>
        <w:widowControl w:val="0"/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35C6E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азначить </w:t>
      </w:r>
      <w:r w:rsidR="00797305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представителя</w:t>
      </w:r>
      <w:r w:rsidR="00CF40B7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организационных вопросов, связи с Заказчиком и осуществления контроля за оказанием услуги.</w:t>
      </w:r>
    </w:p>
    <w:p w14:paraId="09A43AE8" w14:textId="60DC5817" w:rsidR="00CF40B7" w:rsidRPr="00126CCE" w:rsidRDefault="003D6C23" w:rsidP="00126CCE">
      <w:pPr>
        <w:widowControl w:val="0"/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F40B7"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соблюдения норм и правил пожарной безопасности и требований техники безопасности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залах.</w:t>
      </w:r>
    </w:p>
    <w:p w14:paraId="7C54497E" w14:textId="002C47B8" w:rsidR="003D6C23" w:rsidRPr="00126CCE" w:rsidRDefault="003D6C23" w:rsidP="00126CCE">
      <w:pPr>
        <w:widowControl w:val="0"/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Заказчику отчет о ходе оказания услуг с приложением фото/видео материалов. Отчет должен быть предоставлен заказчику одновременно с предоставлением акта приемки услуг.</w:t>
      </w:r>
    </w:p>
    <w:p w14:paraId="08923FFE" w14:textId="2174D2C9" w:rsidR="000B2825" w:rsidRPr="00EC6DEB" w:rsidRDefault="000B2825" w:rsidP="000B2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EB">
        <w:rPr>
          <w:rFonts w:ascii="Times New Roman" w:hAnsi="Times New Roman" w:cs="Times New Roman"/>
          <w:b/>
          <w:sz w:val="24"/>
          <w:szCs w:val="24"/>
        </w:rPr>
        <w:t>3.</w:t>
      </w:r>
      <w:r w:rsidRPr="00EC6DEB">
        <w:rPr>
          <w:rFonts w:ascii="Times New Roman" w:hAnsi="Times New Roman" w:cs="Times New Roman"/>
          <w:b/>
          <w:sz w:val="24"/>
          <w:szCs w:val="24"/>
        </w:rPr>
        <w:tab/>
        <w:t>Требования к оказываемой услуге:</w:t>
      </w:r>
    </w:p>
    <w:p w14:paraId="6DADB0F0" w14:textId="61B2A7A5" w:rsidR="000B2825" w:rsidRPr="000B2825" w:rsidRDefault="000B2825" w:rsidP="000B28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97305">
        <w:rPr>
          <w:rFonts w:ascii="Times New Roman" w:hAnsi="Times New Roman" w:cs="Times New Roman"/>
          <w:bCs/>
          <w:sz w:val="24"/>
          <w:szCs w:val="24"/>
        </w:rPr>
        <w:t>.1.</w:t>
      </w:r>
      <w:r w:rsidR="00797305">
        <w:rPr>
          <w:rFonts w:ascii="Times New Roman" w:hAnsi="Times New Roman" w:cs="Times New Roman"/>
          <w:bCs/>
          <w:sz w:val="24"/>
          <w:szCs w:val="24"/>
        </w:rPr>
        <w:tab/>
        <w:t xml:space="preserve">Услуга </w:t>
      </w:r>
      <w:r w:rsidRPr="000B2825">
        <w:rPr>
          <w:rFonts w:ascii="Times New Roman" w:hAnsi="Times New Roman" w:cs="Times New Roman"/>
          <w:bCs/>
          <w:sz w:val="24"/>
          <w:szCs w:val="24"/>
        </w:rPr>
        <w:t>должна быть оказана в полном объеме в сроки, установленные настоящим Техническим заданием, надлежащего качество с соблюдением норм действующего законодательства РФ.</w:t>
      </w:r>
    </w:p>
    <w:p w14:paraId="66A8D5BA" w14:textId="6982E78B" w:rsidR="002A26D3" w:rsidRPr="00052A57" w:rsidRDefault="002A26D3">
      <w:pPr>
        <w:rPr>
          <w:rFonts w:ascii="Times New Roman" w:hAnsi="Times New Roman" w:cs="Times New Roman"/>
          <w:bCs/>
          <w:sz w:val="24"/>
          <w:szCs w:val="24"/>
        </w:rPr>
      </w:pPr>
    </w:p>
    <w:sectPr w:rsidR="002A26D3" w:rsidRPr="0005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13F9"/>
    <w:multiLevelType w:val="multilevel"/>
    <w:tmpl w:val="C1E64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A0029F"/>
    <w:multiLevelType w:val="hybridMultilevel"/>
    <w:tmpl w:val="FECEC5B2"/>
    <w:lvl w:ilvl="0" w:tplc="9468E0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34C77"/>
    <w:multiLevelType w:val="hybridMultilevel"/>
    <w:tmpl w:val="CE923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B5F"/>
    <w:multiLevelType w:val="hybridMultilevel"/>
    <w:tmpl w:val="0AE44FFE"/>
    <w:lvl w:ilvl="0" w:tplc="36A01B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F0E2C"/>
    <w:multiLevelType w:val="hybridMultilevel"/>
    <w:tmpl w:val="747C59F6"/>
    <w:lvl w:ilvl="0" w:tplc="4C54A8BA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1E6115D"/>
    <w:multiLevelType w:val="multilevel"/>
    <w:tmpl w:val="8B0CDE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6D3E8E"/>
    <w:multiLevelType w:val="hybridMultilevel"/>
    <w:tmpl w:val="AD40106C"/>
    <w:lvl w:ilvl="0" w:tplc="88C69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72304"/>
    <w:multiLevelType w:val="hybridMultilevel"/>
    <w:tmpl w:val="2960A48E"/>
    <w:lvl w:ilvl="0" w:tplc="364ED0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D3"/>
    <w:rsid w:val="000139E6"/>
    <w:rsid w:val="00052A57"/>
    <w:rsid w:val="000630B8"/>
    <w:rsid w:val="000B2825"/>
    <w:rsid w:val="00126CCE"/>
    <w:rsid w:val="00163CD7"/>
    <w:rsid w:val="0019681E"/>
    <w:rsid w:val="001C2B30"/>
    <w:rsid w:val="001D5E1C"/>
    <w:rsid w:val="001E3F05"/>
    <w:rsid w:val="0029186D"/>
    <w:rsid w:val="002A26D3"/>
    <w:rsid w:val="002E0B96"/>
    <w:rsid w:val="003333E2"/>
    <w:rsid w:val="003610F9"/>
    <w:rsid w:val="003959D2"/>
    <w:rsid w:val="003D6C23"/>
    <w:rsid w:val="003F13BD"/>
    <w:rsid w:val="004002C4"/>
    <w:rsid w:val="00457AA1"/>
    <w:rsid w:val="004A0A83"/>
    <w:rsid w:val="00587E82"/>
    <w:rsid w:val="005C3662"/>
    <w:rsid w:val="006433D9"/>
    <w:rsid w:val="00663E4C"/>
    <w:rsid w:val="0067437B"/>
    <w:rsid w:val="0068067E"/>
    <w:rsid w:val="00690A6C"/>
    <w:rsid w:val="0069741E"/>
    <w:rsid w:val="006C4AB3"/>
    <w:rsid w:val="00716EA5"/>
    <w:rsid w:val="00747516"/>
    <w:rsid w:val="00781ED9"/>
    <w:rsid w:val="00797305"/>
    <w:rsid w:val="007D4A82"/>
    <w:rsid w:val="008A1CD7"/>
    <w:rsid w:val="008B625D"/>
    <w:rsid w:val="008D55BF"/>
    <w:rsid w:val="009314EF"/>
    <w:rsid w:val="009A0DEC"/>
    <w:rsid w:val="009B6DF9"/>
    <w:rsid w:val="009E2272"/>
    <w:rsid w:val="00A03B86"/>
    <w:rsid w:val="00A03F27"/>
    <w:rsid w:val="00A440BC"/>
    <w:rsid w:val="00A6454C"/>
    <w:rsid w:val="00AC4490"/>
    <w:rsid w:val="00AF40DC"/>
    <w:rsid w:val="00B176CC"/>
    <w:rsid w:val="00B24A40"/>
    <w:rsid w:val="00B25C6F"/>
    <w:rsid w:val="00B90124"/>
    <w:rsid w:val="00BC530F"/>
    <w:rsid w:val="00C926CC"/>
    <w:rsid w:val="00CB3E69"/>
    <w:rsid w:val="00CC0B43"/>
    <w:rsid w:val="00CD2A7E"/>
    <w:rsid w:val="00CF40B7"/>
    <w:rsid w:val="00D01F3E"/>
    <w:rsid w:val="00D634F8"/>
    <w:rsid w:val="00DB2E46"/>
    <w:rsid w:val="00DF4AE4"/>
    <w:rsid w:val="00E20619"/>
    <w:rsid w:val="00E35C6E"/>
    <w:rsid w:val="00E47EA3"/>
    <w:rsid w:val="00E766DF"/>
    <w:rsid w:val="00EC6DEB"/>
    <w:rsid w:val="00EE031A"/>
    <w:rsid w:val="00F60F36"/>
    <w:rsid w:val="00F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5C37"/>
  <w15:docId w15:val="{724DE5C9-78B7-4FB7-8054-B2235D7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EC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063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E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Юрина</dc:creator>
  <cp:lastModifiedBy>us</cp:lastModifiedBy>
  <cp:revision>2</cp:revision>
  <cp:lastPrinted>2025-05-13T12:10:00Z</cp:lastPrinted>
  <dcterms:created xsi:type="dcterms:W3CDTF">2025-05-13T12:21:00Z</dcterms:created>
  <dcterms:modified xsi:type="dcterms:W3CDTF">2025-05-13T12:21:00Z</dcterms:modified>
</cp:coreProperties>
</file>