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060D" w14:textId="1D33021B" w:rsidR="00AA1F2D" w:rsidRPr="003C4CA9" w:rsidRDefault="006A1080" w:rsidP="00603E0B">
      <w:pPr>
        <w:jc w:val="center"/>
        <w:rPr>
          <w:b/>
          <w:sz w:val="23"/>
          <w:szCs w:val="23"/>
        </w:rPr>
      </w:pPr>
      <w:bookmarkStart w:id="0" w:name="_Toc195679171"/>
      <w:bookmarkStart w:id="1" w:name="_Toc195505968"/>
      <w:r w:rsidRPr="003C4CA9">
        <w:rPr>
          <w:b/>
          <w:sz w:val="23"/>
          <w:szCs w:val="23"/>
        </w:rPr>
        <w:t xml:space="preserve">Проект </w:t>
      </w:r>
      <w:r w:rsidR="00AA1F2D" w:rsidRPr="003C4CA9">
        <w:rPr>
          <w:b/>
          <w:sz w:val="23"/>
          <w:szCs w:val="23"/>
        </w:rPr>
        <w:t>ДОГОВОР</w:t>
      </w:r>
      <w:r w:rsidRPr="003C4CA9">
        <w:rPr>
          <w:b/>
          <w:sz w:val="23"/>
          <w:szCs w:val="23"/>
        </w:rPr>
        <w:t>А</w:t>
      </w:r>
      <w:r w:rsidR="00AA1F2D" w:rsidRPr="003C4CA9">
        <w:rPr>
          <w:b/>
          <w:sz w:val="23"/>
          <w:szCs w:val="23"/>
        </w:rPr>
        <w:t xml:space="preserve"> </w:t>
      </w:r>
      <w:r w:rsidRPr="003C4CA9">
        <w:rPr>
          <w:b/>
          <w:sz w:val="23"/>
          <w:szCs w:val="23"/>
        </w:rPr>
        <w:t>__________</w:t>
      </w:r>
    </w:p>
    <w:p w14:paraId="5F3624BB" w14:textId="78CABEDF" w:rsidR="00AA1F2D" w:rsidRPr="003C4CA9" w:rsidRDefault="00F67C44" w:rsidP="00F67C44">
      <w:pPr>
        <w:rPr>
          <w:b/>
          <w:sz w:val="23"/>
          <w:szCs w:val="23"/>
        </w:rPr>
      </w:pPr>
      <w:bookmarkStart w:id="2" w:name="_Hlk133998881"/>
      <w:r w:rsidRPr="003C4CA9">
        <w:rPr>
          <w:b/>
          <w:sz w:val="23"/>
          <w:szCs w:val="23"/>
        </w:rPr>
        <w:t xml:space="preserve">                                                      </w:t>
      </w:r>
      <w:r w:rsidR="00AA1F2D" w:rsidRPr="003C4CA9">
        <w:rPr>
          <w:b/>
          <w:sz w:val="23"/>
          <w:szCs w:val="23"/>
        </w:rPr>
        <w:t xml:space="preserve">на </w:t>
      </w:r>
      <w:bookmarkEnd w:id="2"/>
      <w:r w:rsidR="006A1080" w:rsidRPr="003C4CA9">
        <w:rPr>
          <w:b/>
          <w:sz w:val="23"/>
          <w:szCs w:val="23"/>
        </w:rPr>
        <w:t xml:space="preserve">поставку </w:t>
      </w:r>
      <w:r w:rsidR="00F728DD">
        <w:rPr>
          <w:b/>
          <w:sz w:val="23"/>
          <w:szCs w:val="23"/>
        </w:rPr>
        <w:t>материалов</w:t>
      </w:r>
    </w:p>
    <w:p w14:paraId="3B2C12A5" w14:textId="77777777" w:rsidR="00AA1F2D" w:rsidRPr="003C4CA9" w:rsidRDefault="00AA1F2D" w:rsidP="00603E0B">
      <w:pPr>
        <w:jc w:val="center"/>
        <w:rPr>
          <w:b/>
          <w:sz w:val="23"/>
          <w:szCs w:val="23"/>
        </w:rPr>
      </w:pPr>
    </w:p>
    <w:p w14:paraId="24D40F52" w14:textId="491F4615" w:rsidR="00AA1F2D" w:rsidRPr="003C4CA9" w:rsidRDefault="00AA1F2D" w:rsidP="00AA1F2D">
      <w:pPr>
        <w:jc w:val="center"/>
        <w:rPr>
          <w:sz w:val="23"/>
          <w:szCs w:val="23"/>
        </w:rPr>
      </w:pPr>
      <w:r w:rsidRPr="003C4CA9">
        <w:rPr>
          <w:sz w:val="23"/>
          <w:szCs w:val="23"/>
        </w:rPr>
        <w:t xml:space="preserve">г. </w:t>
      </w:r>
      <w:r w:rsidR="00115E1A" w:rsidRPr="003C4CA9">
        <w:rPr>
          <w:sz w:val="23"/>
          <w:szCs w:val="23"/>
        </w:rPr>
        <w:t>Иркутск</w:t>
      </w:r>
      <w:r w:rsidRPr="003C4CA9">
        <w:rPr>
          <w:sz w:val="23"/>
          <w:szCs w:val="23"/>
        </w:rPr>
        <w:t xml:space="preserve">   </w:t>
      </w:r>
      <w:r w:rsidRPr="003C4CA9">
        <w:rPr>
          <w:sz w:val="23"/>
          <w:szCs w:val="23"/>
        </w:rPr>
        <w:tab/>
      </w:r>
      <w:r w:rsidRPr="003C4CA9">
        <w:rPr>
          <w:sz w:val="23"/>
          <w:szCs w:val="23"/>
        </w:rPr>
        <w:tab/>
        <w:t xml:space="preserve">                         </w:t>
      </w:r>
      <w:r w:rsidRPr="003C4CA9">
        <w:rPr>
          <w:sz w:val="23"/>
          <w:szCs w:val="23"/>
        </w:rPr>
        <w:tab/>
        <w:t xml:space="preserve">                                </w:t>
      </w:r>
      <w:r w:rsidR="005A58FC" w:rsidRPr="003C4CA9">
        <w:rPr>
          <w:sz w:val="23"/>
          <w:szCs w:val="23"/>
        </w:rPr>
        <w:t xml:space="preserve">        </w:t>
      </w:r>
      <w:r w:rsidRPr="003C4CA9">
        <w:rPr>
          <w:sz w:val="23"/>
          <w:szCs w:val="23"/>
        </w:rPr>
        <w:t xml:space="preserve"> </w:t>
      </w:r>
      <w:r w:rsidR="00744E57" w:rsidRPr="003C4CA9">
        <w:rPr>
          <w:sz w:val="23"/>
          <w:szCs w:val="23"/>
        </w:rPr>
        <w:t xml:space="preserve">   </w:t>
      </w:r>
      <w:r w:rsidRPr="003C4CA9">
        <w:rPr>
          <w:sz w:val="23"/>
          <w:szCs w:val="23"/>
        </w:rPr>
        <w:t>от</w:t>
      </w:r>
      <w:r w:rsidR="00744E57" w:rsidRPr="003C4CA9">
        <w:rPr>
          <w:sz w:val="23"/>
          <w:szCs w:val="23"/>
        </w:rPr>
        <w:t xml:space="preserve"> « </w:t>
      </w:r>
      <w:r w:rsidR="006A1080" w:rsidRPr="003C4CA9">
        <w:rPr>
          <w:sz w:val="23"/>
          <w:szCs w:val="23"/>
        </w:rPr>
        <w:t>____</w:t>
      </w:r>
      <w:r w:rsidRPr="003C4CA9">
        <w:rPr>
          <w:sz w:val="23"/>
          <w:szCs w:val="23"/>
        </w:rPr>
        <w:t xml:space="preserve">» </w:t>
      </w:r>
      <w:r w:rsidR="006A1080" w:rsidRPr="003C4CA9">
        <w:rPr>
          <w:sz w:val="23"/>
          <w:szCs w:val="23"/>
        </w:rPr>
        <w:t>_______</w:t>
      </w:r>
      <w:r w:rsidR="002842B1" w:rsidRPr="003C4CA9">
        <w:rPr>
          <w:sz w:val="23"/>
          <w:szCs w:val="23"/>
        </w:rPr>
        <w:t xml:space="preserve"> </w:t>
      </w:r>
      <w:r w:rsidRPr="003C4CA9">
        <w:rPr>
          <w:sz w:val="23"/>
          <w:szCs w:val="23"/>
        </w:rPr>
        <w:t>202</w:t>
      </w:r>
      <w:r w:rsidR="00603E0B" w:rsidRPr="003C4CA9">
        <w:rPr>
          <w:sz w:val="23"/>
          <w:szCs w:val="23"/>
        </w:rPr>
        <w:t>5</w:t>
      </w:r>
      <w:r w:rsidRPr="003C4CA9">
        <w:rPr>
          <w:sz w:val="23"/>
          <w:szCs w:val="23"/>
        </w:rPr>
        <w:t xml:space="preserve"> года</w:t>
      </w:r>
    </w:p>
    <w:p w14:paraId="765C8C49" w14:textId="77777777" w:rsidR="00AA1F2D" w:rsidRPr="003C4CA9" w:rsidRDefault="00AA1F2D" w:rsidP="00AA1F2D">
      <w:pPr>
        <w:jc w:val="both"/>
        <w:rPr>
          <w:sz w:val="23"/>
          <w:szCs w:val="23"/>
        </w:rPr>
      </w:pPr>
    </w:p>
    <w:bookmarkEnd w:id="0"/>
    <w:bookmarkEnd w:id="1"/>
    <w:p w14:paraId="577EC202" w14:textId="70E54FFE" w:rsidR="00AA1F2D" w:rsidRPr="003C4CA9" w:rsidRDefault="004823A4" w:rsidP="00AA1F2D">
      <w:pPr>
        <w:ind w:firstLine="357"/>
        <w:jc w:val="both"/>
        <w:rPr>
          <w:sz w:val="23"/>
          <w:szCs w:val="23"/>
        </w:rPr>
      </w:pPr>
      <w:r w:rsidRPr="003C4CA9">
        <w:rPr>
          <w:b/>
          <w:bCs/>
          <w:sz w:val="23"/>
          <w:szCs w:val="23"/>
        </w:rPr>
        <w:t>Общество с ограниченной ответственностью Энергетическая компания «Радиан»</w:t>
      </w:r>
      <w:r w:rsidRPr="003C4CA9">
        <w:rPr>
          <w:sz w:val="23"/>
          <w:szCs w:val="23"/>
        </w:rPr>
        <w:t xml:space="preserve">, именуемое в дальнейшем </w:t>
      </w:r>
      <w:r w:rsidR="008D0E90" w:rsidRPr="003C4CA9">
        <w:rPr>
          <w:b/>
          <w:i/>
          <w:sz w:val="23"/>
          <w:szCs w:val="23"/>
        </w:rPr>
        <w:t>Заказчик</w:t>
      </w:r>
      <w:r w:rsidRPr="003C4CA9">
        <w:rPr>
          <w:sz w:val="23"/>
          <w:szCs w:val="23"/>
        </w:rPr>
        <w:t>, в лице Исполнительного директора Труфанова Валерия Николаевича, действующего на основании Устава,</w:t>
      </w:r>
      <w:r w:rsidR="00CA0B68">
        <w:rPr>
          <w:sz w:val="23"/>
          <w:szCs w:val="23"/>
        </w:rPr>
        <w:t xml:space="preserve"> </w:t>
      </w:r>
      <w:r w:rsidR="00AA1F2D" w:rsidRPr="003C4CA9">
        <w:rPr>
          <w:sz w:val="23"/>
          <w:szCs w:val="23"/>
        </w:rPr>
        <w:t>с одной стороны,</w:t>
      </w:r>
      <w:r w:rsidR="0036160B">
        <w:rPr>
          <w:sz w:val="23"/>
          <w:szCs w:val="23"/>
        </w:rPr>
        <w:t xml:space="preserve"> </w:t>
      </w:r>
      <w:r w:rsidR="00AA1F2D" w:rsidRPr="003C4CA9">
        <w:rPr>
          <w:sz w:val="23"/>
          <w:szCs w:val="23"/>
        </w:rPr>
        <w:t xml:space="preserve">и </w:t>
      </w:r>
      <w:r w:rsidR="006A1080" w:rsidRPr="003C4CA9">
        <w:rPr>
          <w:b/>
          <w:sz w:val="23"/>
          <w:szCs w:val="23"/>
        </w:rPr>
        <w:t>___________________________________________</w:t>
      </w:r>
      <w:r w:rsidR="00AA1F2D" w:rsidRPr="003C4CA9">
        <w:rPr>
          <w:sz w:val="23"/>
          <w:szCs w:val="23"/>
        </w:rPr>
        <w:t xml:space="preserve">, именуемое в дальнейшем </w:t>
      </w:r>
      <w:r w:rsidR="00AA1F2D" w:rsidRPr="003C4CA9">
        <w:rPr>
          <w:b/>
          <w:bCs/>
          <w:i/>
          <w:iCs/>
          <w:sz w:val="23"/>
          <w:szCs w:val="23"/>
        </w:rPr>
        <w:t>Поставщик</w:t>
      </w:r>
      <w:r w:rsidR="00AA1F2D" w:rsidRPr="003C4CA9">
        <w:rPr>
          <w:sz w:val="23"/>
          <w:szCs w:val="23"/>
        </w:rPr>
        <w:t xml:space="preserve">, в лице </w:t>
      </w:r>
      <w:r w:rsidR="006A1080" w:rsidRPr="003C4CA9">
        <w:rPr>
          <w:sz w:val="23"/>
          <w:szCs w:val="23"/>
        </w:rPr>
        <w:t>__________________________</w:t>
      </w:r>
      <w:r w:rsidR="00AA1F2D" w:rsidRPr="003C4CA9">
        <w:rPr>
          <w:sz w:val="23"/>
          <w:szCs w:val="23"/>
        </w:rPr>
        <w:t xml:space="preserve">, действующего  на основании </w:t>
      </w:r>
      <w:r w:rsidR="006A1080" w:rsidRPr="003C4CA9">
        <w:rPr>
          <w:sz w:val="23"/>
          <w:szCs w:val="23"/>
        </w:rPr>
        <w:t>___________________</w:t>
      </w:r>
      <w:r w:rsidR="00AA1F2D" w:rsidRPr="003C4CA9">
        <w:rPr>
          <w:sz w:val="23"/>
          <w:szCs w:val="23"/>
        </w:rPr>
        <w:t>, с другой стороны, в дальнейшем совместно именуемые «Стороны</w:t>
      </w:r>
      <w:r w:rsidRPr="003C4CA9">
        <w:rPr>
          <w:sz w:val="23"/>
          <w:szCs w:val="23"/>
        </w:rPr>
        <w:t xml:space="preserve">», </w:t>
      </w:r>
      <w:r w:rsidR="00AA1F2D" w:rsidRPr="003C4CA9">
        <w:rPr>
          <w:sz w:val="23"/>
          <w:szCs w:val="23"/>
        </w:rPr>
        <w:t xml:space="preserve"> заключили настоящий договор (далее – Договор) о нижеследующем:</w:t>
      </w:r>
    </w:p>
    <w:p w14:paraId="34E59960" w14:textId="77777777" w:rsidR="00AA1F2D" w:rsidRPr="003C4CA9" w:rsidRDefault="00AA1F2D" w:rsidP="00AA1F2D">
      <w:pPr>
        <w:widowControl w:val="0"/>
        <w:suppressAutoHyphens/>
        <w:ind w:firstLine="720"/>
        <w:jc w:val="center"/>
        <w:textAlignment w:val="baseline"/>
        <w:rPr>
          <w:b/>
          <w:color w:val="000000"/>
          <w:sz w:val="23"/>
          <w:szCs w:val="23"/>
          <w:lang w:eastAsia="ar-SA"/>
        </w:rPr>
      </w:pPr>
    </w:p>
    <w:p w14:paraId="6739B8C3" w14:textId="7AEABD5B" w:rsidR="00AA1F2D" w:rsidRPr="003C4CA9" w:rsidRDefault="00AA1F2D" w:rsidP="00AA1F2D">
      <w:pPr>
        <w:widowControl w:val="0"/>
        <w:suppressAutoHyphens/>
        <w:ind w:firstLine="720"/>
        <w:jc w:val="center"/>
        <w:textAlignment w:val="baseline"/>
        <w:rPr>
          <w:b/>
          <w:color w:val="000000"/>
          <w:sz w:val="23"/>
          <w:szCs w:val="23"/>
          <w:lang w:eastAsia="ar-SA"/>
        </w:rPr>
      </w:pPr>
      <w:r w:rsidRPr="003C4CA9">
        <w:rPr>
          <w:b/>
          <w:color w:val="000000"/>
          <w:sz w:val="23"/>
          <w:szCs w:val="23"/>
          <w:lang w:eastAsia="ar-SA"/>
        </w:rPr>
        <w:t>1. Предмет Договора</w:t>
      </w:r>
    </w:p>
    <w:p w14:paraId="2C71F638" w14:textId="236A6CBB" w:rsidR="00AA1F2D" w:rsidRPr="003C4CA9" w:rsidRDefault="007A235D" w:rsidP="007A235D">
      <w:pPr>
        <w:jc w:val="both"/>
        <w:rPr>
          <w:color w:val="000000"/>
          <w:spacing w:val="-2"/>
          <w:sz w:val="23"/>
          <w:szCs w:val="23"/>
        </w:rPr>
      </w:pPr>
      <w:r w:rsidRPr="003C4CA9">
        <w:rPr>
          <w:color w:val="000000"/>
          <w:sz w:val="23"/>
          <w:szCs w:val="23"/>
        </w:rPr>
        <w:t xml:space="preserve">      1.1. </w:t>
      </w:r>
      <w:r w:rsidR="00A763C7" w:rsidRPr="003C4CA9">
        <w:rPr>
          <w:color w:val="000000"/>
          <w:sz w:val="23"/>
          <w:szCs w:val="23"/>
        </w:rPr>
        <w:t xml:space="preserve"> </w:t>
      </w:r>
      <w:r w:rsidR="00AA1F2D" w:rsidRPr="003C4CA9">
        <w:rPr>
          <w:color w:val="000000"/>
          <w:sz w:val="23"/>
          <w:szCs w:val="23"/>
        </w:rPr>
        <w:t xml:space="preserve">Поставщик обязуется своевременно поставить на условиях Договора </w:t>
      </w:r>
      <w:r w:rsidR="00967705" w:rsidRPr="003C4CA9">
        <w:rPr>
          <w:sz w:val="23"/>
          <w:szCs w:val="23"/>
        </w:rPr>
        <w:t>материалы</w:t>
      </w:r>
      <w:r w:rsidR="00AA1F2D" w:rsidRPr="003C4CA9">
        <w:rPr>
          <w:sz w:val="23"/>
          <w:szCs w:val="23"/>
        </w:rPr>
        <w:t xml:space="preserve">, (далее – Товар), а </w:t>
      </w:r>
      <w:r w:rsidR="00AA1F2D" w:rsidRPr="003C4CA9">
        <w:rPr>
          <w:color w:val="000000"/>
          <w:spacing w:val="-2"/>
          <w:sz w:val="23"/>
          <w:szCs w:val="23"/>
        </w:rPr>
        <w:t>Заказчик обязуется оплатить их.</w:t>
      </w:r>
    </w:p>
    <w:p w14:paraId="1DBD0D28" w14:textId="008AB311" w:rsidR="00D64FF2" w:rsidRPr="003C4CA9" w:rsidRDefault="009F2079" w:rsidP="00A763C7">
      <w:pPr>
        <w:tabs>
          <w:tab w:val="left" w:pos="709"/>
        </w:tabs>
        <w:jc w:val="both"/>
        <w:rPr>
          <w:color w:val="000000"/>
          <w:sz w:val="23"/>
          <w:szCs w:val="23"/>
        </w:rPr>
      </w:pPr>
      <w:r w:rsidRPr="003C4CA9">
        <w:rPr>
          <w:color w:val="000000"/>
          <w:sz w:val="23"/>
          <w:szCs w:val="23"/>
        </w:rPr>
        <w:t xml:space="preserve">      </w:t>
      </w:r>
      <w:r w:rsidR="00A763C7" w:rsidRPr="003C4CA9">
        <w:rPr>
          <w:color w:val="000000"/>
          <w:sz w:val="23"/>
          <w:szCs w:val="23"/>
        </w:rPr>
        <w:t xml:space="preserve">1.2 </w:t>
      </w:r>
      <w:r w:rsidR="007A235D" w:rsidRPr="003C4CA9">
        <w:rPr>
          <w:color w:val="000000"/>
          <w:sz w:val="23"/>
          <w:szCs w:val="23"/>
        </w:rPr>
        <w:t xml:space="preserve">Договор заключается по результатам проведенной на официальном сайте www.zakupki.gov.ru конкурентной закупки </w:t>
      </w:r>
      <w:r w:rsidR="00D64FF2" w:rsidRPr="003C4CA9">
        <w:rPr>
          <w:color w:val="000000"/>
          <w:sz w:val="23"/>
          <w:szCs w:val="23"/>
        </w:rPr>
        <w:t xml:space="preserve">№ ___________от _____________, Протокол заседания Единой комиссии ООО Энергетическая компания «Радиан» по рассмотрению, оценке и сопоставлению заявок на участие в </w:t>
      </w:r>
      <w:r w:rsidR="001E7A52" w:rsidRPr="003C4CA9">
        <w:rPr>
          <w:color w:val="000000"/>
          <w:sz w:val="23"/>
          <w:szCs w:val="23"/>
        </w:rPr>
        <w:t xml:space="preserve">открытом запросе цен </w:t>
      </w:r>
      <w:r w:rsidR="00D64FF2" w:rsidRPr="003C4CA9">
        <w:rPr>
          <w:color w:val="000000"/>
          <w:sz w:val="23"/>
          <w:szCs w:val="23"/>
        </w:rPr>
        <w:t>от ___________ № ___________.</w:t>
      </w:r>
    </w:p>
    <w:p w14:paraId="2AFF92F8" w14:textId="319CFDD6" w:rsidR="00AA1F2D" w:rsidRPr="003C4CA9" w:rsidRDefault="00A763C7" w:rsidP="00AA1F2D">
      <w:pPr>
        <w:jc w:val="both"/>
        <w:rPr>
          <w:sz w:val="23"/>
          <w:szCs w:val="23"/>
        </w:rPr>
      </w:pPr>
      <w:r w:rsidRPr="003C4CA9">
        <w:rPr>
          <w:color w:val="000000"/>
          <w:sz w:val="23"/>
          <w:szCs w:val="23"/>
        </w:rPr>
        <w:t xml:space="preserve">      </w:t>
      </w:r>
      <w:r w:rsidR="00AA1F2D" w:rsidRPr="003C4CA9">
        <w:rPr>
          <w:sz w:val="23"/>
          <w:szCs w:val="23"/>
        </w:rPr>
        <w:t>1.</w:t>
      </w:r>
      <w:r w:rsidRPr="003C4CA9">
        <w:rPr>
          <w:sz w:val="23"/>
          <w:szCs w:val="23"/>
        </w:rPr>
        <w:t>3</w:t>
      </w:r>
      <w:r w:rsidR="00AA1F2D" w:rsidRPr="003C4CA9">
        <w:rPr>
          <w:sz w:val="23"/>
          <w:szCs w:val="23"/>
        </w:rPr>
        <w:t xml:space="preserve">. </w:t>
      </w:r>
      <w:r w:rsidR="008E7296" w:rsidRPr="003C4CA9">
        <w:rPr>
          <w:sz w:val="23"/>
          <w:szCs w:val="23"/>
        </w:rPr>
        <w:t>Условия поставки, н</w:t>
      </w:r>
      <w:r w:rsidR="00AA1F2D" w:rsidRPr="003C4CA9">
        <w:rPr>
          <w:sz w:val="23"/>
          <w:szCs w:val="23"/>
        </w:rPr>
        <w:t>аименование, количество</w:t>
      </w:r>
      <w:r w:rsidR="00E372E6" w:rsidRPr="003C4CA9">
        <w:rPr>
          <w:sz w:val="23"/>
          <w:szCs w:val="23"/>
        </w:rPr>
        <w:t>, сроки, адрес поставки</w:t>
      </w:r>
      <w:r w:rsidR="00AA1F2D" w:rsidRPr="003C4CA9">
        <w:rPr>
          <w:sz w:val="23"/>
          <w:szCs w:val="23"/>
        </w:rPr>
        <w:t xml:space="preserve"> и цена Товара указаны в соответствующ</w:t>
      </w:r>
      <w:r w:rsidR="008E7296" w:rsidRPr="003C4CA9">
        <w:rPr>
          <w:sz w:val="23"/>
          <w:szCs w:val="23"/>
        </w:rPr>
        <w:t>ем Техническом задании</w:t>
      </w:r>
      <w:r w:rsidR="00660314">
        <w:rPr>
          <w:sz w:val="23"/>
          <w:szCs w:val="23"/>
        </w:rPr>
        <w:t>,</w:t>
      </w:r>
      <w:r w:rsidR="00660314" w:rsidRPr="00660314">
        <w:rPr>
          <w:sz w:val="23"/>
          <w:szCs w:val="23"/>
        </w:rPr>
        <w:t xml:space="preserve"> являющимися Приложением 1</w:t>
      </w:r>
      <w:r w:rsidR="008E7296" w:rsidRPr="003C4CA9">
        <w:rPr>
          <w:sz w:val="23"/>
          <w:szCs w:val="23"/>
        </w:rPr>
        <w:t xml:space="preserve"> и</w:t>
      </w:r>
      <w:r w:rsidR="00AA1F2D" w:rsidRPr="003C4CA9">
        <w:rPr>
          <w:sz w:val="23"/>
          <w:szCs w:val="23"/>
        </w:rPr>
        <w:t xml:space="preserve"> Спецификации №1</w:t>
      </w:r>
      <w:r w:rsidR="00660314">
        <w:rPr>
          <w:sz w:val="23"/>
          <w:szCs w:val="23"/>
        </w:rPr>
        <w:t xml:space="preserve"> </w:t>
      </w:r>
      <w:r w:rsidR="00660314" w:rsidRPr="00660314">
        <w:rPr>
          <w:sz w:val="23"/>
          <w:szCs w:val="23"/>
        </w:rPr>
        <w:t>(Приложение 2)</w:t>
      </w:r>
      <w:r w:rsidR="00660314">
        <w:rPr>
          <w:sz w:val="23"/>
          <w:szCs w:val="23"/>
        </w:rPr>
        <w:t xml:space="preserve"> </w:t>
      </w:r>
      <w:r w:rsidR="00AA1F2D" w:rsidRPr="003C4CA9">
        <w:rPr>
          <w:sz w:val="23"/>
          <w:szCs w:val="23"/>
        </w:rPr>
        <w:t>к настоящему Договору, котор</w:t>
      </w:r>
      <w:r w:rsidR="00F46860" w:rsidRPr="003C4CA9">
        <w:rPr>
          <w:sz w:val="23"/>
          <w:szCs w:val="23"/>
        </w:rPr>
        <w:t>ые</w:t>
      </w:r>
      <w:r w:rsidR="00AA1F2D" w:rsidRPr="003C4CA9">
        <w:rPr>
          <w:sz w:val="23"/>
          <w:szCs w:val="23"/>
        </w:rPr>
        <w:t xml:space="preserve"> с момента е</w:t>
      </w:r>
      <w:r w:rsidR="00595C5F" w:rsidRPr="003C4CA9">
        <w:rPr>
          <w:sz w:val="23"/>
          <w:szCs w:val="23"/>
        </w:rPr>
        <w:t>го</w:t>
      </w:r>
      <w:r w:rsidR="00AA1F2D" w:rsidRPr="003C4CA9">
        <w:rPr>
          <w:sz w:val="23"/>
          <w:szCs w:val="23"/>
        </w:rPr>
        <w:t xml:space="preserve"> подписания уполномоченными представителями обеих сторон становится его неотъемлемой частью.</w:t>
      </w:r>
      <w:r w:rsidR="000A1FFA" w:rsidRPr="003C4CA9">
        <w:rPr>
          <w:sz w:val="23"/>
          <w:szCs w:val="23"/>
        </w:rPr>
        <w:t xml:space="preserve"> Требования к характеристикам и качеству Товара согласованы сторонами в Приложении №</w:t>
      </w:r>
      <w:r w:rsidR="00BE5199" w:rsidRPr="003C4CA9">
        <w:rPr>
          <w:sz w:val="23"/>
          <w:szCs w:val="23"/>
        </w:rPr>
        <w:t xml:space="preserve"> </w:t>
      </w:r>
      <w:r w:rsidR="000A1FFA" w:rsidRPr="003C4CA9">
        <w:rPr>
          <w:sz w:val="23"/>
          <w:szCs w:val="23"/>
        </w:rPr>
        <w:t xml:space="preserve">1 к настоящему договору. </w:t>
      </w:r>
    </w:p>
    <w:p w14:paraId="29B5F8A8" w14:textId="1A7782A3" w:rsidR="00AA1F2D" w:rsidRPr="003C4CA9" w:rsidRDefault="00AA1F2D" w:rsidP="00AA1F2D">
      <w:pPr>
        <w:ind w:firstLine="284"/>
        <w:jc w:val="both"/>
        <w:rPr>
          <w:sz w:val="23"/>
          <w:szCs w:val="23"/>
        </w:rPr>
      </w:pPr>
      <w:r w:rsidRPr="003C4CA9">
        <w:rPr>
          <w:sz w:val="23"/>
          <w:szCs w:val="23"/>
        </w:rPr>
        <w:t>1.</w:t>
      </w:r>
      <w:r w:rsidR="00A763C7" w:rsidRPr="003C4CA9">
        <w:rPr>
          <w:sz w:val="23"/>
          <w:szCs w:val="23"/>
        </w:rPr>
        <w:t>4</w:t>
      </w:r>
      <w:r w:rsidRPr="003C4CA9">
        <w:rPr>
          <w:sz w:val="23"/>
          <w:szCs w:val="23"/>
        </w:rPr>
        <w:t>. Источник финансирования: средства Заказчика.</w:t>
      </w:r>
    </w:p>
    <w:p w14:paraId="4511003A" w14:textId="7E1008FE" w:rsidR="00AA1F2D" w:rsidRPr="003C4CA9" w:rsidRDefault="00AA1F2D" w:rsidP="00A77403">
      <w:pPr>
        <w:ind w:firstLine="284"/>
        <w:jc w:val="both"/>
        <w:rPr>
          <w:sz w:val="23"/>
          <w:szCs w:val="23"/>
        </w:rPr>
      </w:pPr>
      <w:r w:rsidRPr="003C4CA9">
        <w:rPr>
          <w:sz w:val="23"/>
          <w:szCs w:val="23"/>
        </w:rPr>
        <w:t>1.</w:t>
      </w:r>
      <w:r w:rsidR="00A763C7" w:rsidRPr="003C4CA9">
        <w:rPr>
          <w:sz w:val="23"/>
          <w:szCs w:val="23"/>
        </w:rPr>
        <w:t>5</w:t>
      </w:r>
      <w:r w:rsidRPr="003C4CA9">
        <w:rPr>
          <w:sz w:val="23"/>
          <w:szCs w:val="23"/>
        </w:rPr>
        <w:t xml:space="preserve">. Место поставки Товара: </w:t>
      </w:r>
      <w:r w:rsidR="004555F4" w:rsidRPr="003C4CA9">
        <w:rPr>
          <w:sz w:val="23"/>
          <w:szCs w:val="23"/>
        </w:rPr>
        <w:t>Иркутская</w:t>
      </w:r>
      <w:r w:rsidRPr="003C4CA9">
        <w:rPr>
          <w:sz w:val="23"/>
          <w:szCs w:val="23"/>
        </w:rPr>
        <w:t xml:space="preserve"> область, </w:t>
      </w:r>
      <w:r w:rsidR="00A77403" w:rsidRPr="003C4CA9">
        <w:rPr>
          <w:sz w:val="23"/>
          <w:szCs w:val="23"/>
        </w:rPr>
        <w:t xml:space="preserve">665800, Иркутская обл., г. Ангарск, Автоматики переулок, 1, </w:t>
      </w:r>
      <w:r w:rsidRPr="003C4CA9">
        <w:rPr>
          <w:sz w:val="23"/>
          <w:szCs w:val="23"/>
        </w:rPr>
        <w:t>склад заказчика в рабочие дни с 8-00 до 17-00</w:t>
      </w:r>
      <w:r w:rsidR="004555F4" w:rsidRPr="003C4CA9">
        <w:rPr>
          <w:sz w:val="23"/>
          <w:szCs w:val="23"/>
        </w:rPr>
        <w:t>,</w:t>
      </w:r>
      <w:r w:rsidRPr="003C4CA9">
        <w:rPr>
          <w:sz w:val="23"/>
          <w:szCs w:val="23"/>
        </w:rPr>
        <w:t xml:space="preserve"> кроме субботы и воскресенья. Поставка товара производится транспортом поставщика. </w:t>
      </w:r>
      <w:r w:rsidR="003F4E46" w:rsidRPr="003C4CA9">
        <w:rPr>
          <w:sz w:val="23"/>
          <w:szCs w:val="23"/>
        </w:rPr>
        <w:t>Стоимость транспортных расходов должна быть учтена в стоимости поставляемого товара и дополнительному возмещению не подлежит.</w:t>
      </w:r>
    </w:p>
    <w:p w14:paraId="38427794" w14:textId="573A0CB5" w:rsidR="00AA1F2D" w:rsidRPr="003C4CA9" w:rsidRDefault="00AA1F2D" w:rsidP="00AA1F2D">
      <w:pPr>
        <w:ind w:firstLine="284"/>
        <w:jc w:val="both"/>
        <w:rPr>
          <w:sz w:val="23"/>
          <w:szCs w:val="23"/>
        </w:rPr>
      </w:pPr>
      <w:r w:rsidRPr="003C4CA9">
        <w:rPr>
          <w:sz w:val="23"/>
          <w:szCs w:val="23"/>
        </w:rPr>
        <w:t>1.</w:t>
      </w:r>
      <w:r w:rsidR="00A763C7" w:rsidRPr="003C4CA9">
        <w:rPr>
          <w:sz w:val="23"/>
          <w:szCs w:val="23"/>
        </w:rPr>
        <w:t>6</w:t>
      </w:r>
      <w:r w:rsidRPr="003C4CA9">
        <w:rPr>
          <w:sz w:val="23"/>
          <w:szCs w:val="23"/>
        </w:rPr>
        <w:t>. Срок</w:t>
      </w:r>
      <w:r w:rsidR="00BE5199" w:rsidRPr="003C4CA9">
        <w:rPr>
          <w:sz w:val="23"/>
          <w:szCs w:val="23"/>
        </w:rPr>
        <w:t>и</w:t>
      </w:r>
      <w:r w:rsidRPr="003C4CA9">
        <w:rPr>
          <w:sz w:val="23"/>
          <w:szCs w:val="23"/>
        </w:rPr>
        <w:t xml:space="preserve"> поставки Товара</w:t>
      </w:r>
      <w:r w:rsidR="00BE5199" w:rsidRPr="003C4CA9">
        <w:rPr>
          <w:sz w:val="23"/>
          <w:szCs w:val="23"/>
        </w:rPr>
        <w:t xml:space="preserve"> указаны в</w:t>
      </w:r>
      <w:r w:rsidRPr="003C4CA9">
        <w:rPr>
          <w:sz w:val="23"/>
          <w:szCs w:val="23"/>
        </w:rPr>
        <w:t xml:space="preserve"> </w:t>
      </w:r>
      <w:r w:rsidR="008E7296" w:rsidRPr="003C4CA9">
        <w:rPr>
          <w:sz w:val="23"/>
          <w:szCs w:val="23"/>
        </w:rPr>
        <w:t>Техническом задании</w:t>
      </w:r>
      <w:r w:rsidR="00BE5199" w:rsidRPr="003C4CA9">
        <w:rPr>
          <w:sz w:val="23"/>
          <w:szCs w:val="23"/>
        </w:rPr>
        <w:t xml:space="preserve"> </w:t>
      </w:r>
      <w:r w:rsidR="00FD3CD3" w:rsidRPr="003C4CA9">
        <w:rPr>
          <w:sz w:val="23"/>
          <w:szCs w:val="23"/>
        </w:rPr>
        <w:t xml:space="preserve">(Приложение 1) </w:t>
      </w:r>
      <w:r w:rsidR="00BE5199" w:rsidRPr="003C4CA9">
        <w:rPr>
          <w:sz w:val="23"/>
          <w:szCs w:val="23"/>
        </w:rPr>
        <w:t>к настоящему Договору</w:t>
      </w:r>
      <w:r w:rsidRPr="003C4CA9">
        <w:rPr>
          <w:sz w:val="23"/>
          <w:szCs w:val="23"/>
        </w:rPr>
        <w:t>.</w:t>
      </w:r>
    </w:p>
    <w:p w14:paraId="3081EB07" w14:textId="791C9195" w:rsidR="00AA1F2D" w:rsidRPr="003C4CA9" w:rsidRDefault="00AA1F2D" w:rsidP="00AA1F2D">
      <w:pPr>
        <w:ind w:firstLine="360"/>
        <w:jc w:val="center"/>
        <w:rPr>
          <w:b/>
          <w:color w:val="000000"/>
          <w:spacing w:val="6"/>
          <w:sz w:val="23"/>
          <w:szCs w:val="23"/>
        </w:rPr>
      </w:pPr>
      <w:r w:rsidRPr="003C4CA9">
        <w:rPr>
          <w:b/>
          <w:color w:val="000000"/>
          <w:spacing w:val="6"/>
          <w:sz w:val="23"/>
          <w:szCs w:val="23"/>
        </w:rPr>
        <w:t>2. Цена по Договору и порядок расчетов</w:t>
      </w:r>
    </w:p>
    <w:p w14:paraId="64B0D647" w14:textId="77777777" w:rsidR="00D64FF2" w:rsidRPr="003C4CA9" w:rsidRDefault="00D64FF2" w:rsidP="00AA1F2D">
      <w:pPr>
        <w:ind w:firstLine="360"/>
        <w:jc w:val="center"/>
        <w:rPr>
          <w:b/>
          <w:color w:val="000000"/>
          <w:spacing w:val="6"/>
          <w:sz w:val="23"/>
          <w:szCs w:val="23"/>
        </w:rPr>
      </w:pPr>
    </w:p>
    <w:p w14:paraId="32FB0F1C" w14:textId="77777777" w:rsidR="008D4C22" w:rsidRPr="008D4C22" w:rsidRDefault="00AA1F2D" w:rsidP="008D4C22">
      <w:pPr>
        <w:widowControl w:val="0"/>
        <w:ind w:firstLine="360"/>
        <w:jc w:val="both"/>
        <w:rPr>
          <w:rFonts w:eastAsia="Courier New"/>
          <w:b/>
          <w:bCs/>
          <w:sz w:val="23"/>
          <w:szCs w:val="23"/>
        </w:rPr>
      </w:pPr>
      <w:r w:rsidRPr="003C4CA9">
        <w:rPr>
          <w:sz w:val="23"/>
          <w:szCs w:val="23"/>
        </w:rPr>
        <w:t>2.1.</w:t>
      </w:r>
      <w:r w:rsidR="00D64FF2" w:rsidRPr="003C4CA9">
        <w:rPr>
          <w:rFonts w:eastAsia="Courier New"/>
          <w:sz w:val="23"/>
          <w:szCs w:val="23"/>
        </w:rPr>
        <w:t xml:space="preserve"> </w:t>
      </w:r>
      <w:r w:rsidR="008D4C22" w:rsidRPr="008D4C22">
        <w:rPr>
          <w:rFonts w:eastAsia="Courier New"/>
          <w:sz w:val="23"/>
          <w:szCs w:val="23"/>
        </w:rPr>
        <w:t>Общая цена настоящего договора составляет: _______________________________________ в т.ч. НДС или НДС не облагается.</w:t>
      </w:r>
    </w:p>
    <w:p w14:paraId="4AEFA9F1" w14:textId="647F6336" w:rsidR="00CA44F8" w:rsidRPr="003C4CA9" w:rsidRDefault="00AA1F2D" w:rsidP="00D64FF2">
      <w:pPr>
        <w:widowControl w:val="0"/>
        <w:ind w:firstLine="360"/>
        <w:jc w:val="both"/>
        <w:rPr>
          <w:sz w:val="23"/>
          <w:szCs w:val="23"/>
        </w:rPr>
      </w:pPr>
      <w:r w:rsidRPr="003C4CA9">
        <w:rPr>
          <w:sz w:val="23"/>
          <w:szCs w:val="23"/>
        </w:rPr>
        <w:t>2.2. Цена Договора устанавливается с учетом стоимости Товара и других расходов</w:t>
      </w:r>
      <w:r w:rsidR="00C54F45" w:rsidRPr="003C4CA9">
        <w:rPr>
          <w:sz w:val="23"/>
          <w:szCs w:val="23"/>
        </w:rPr>
        <w:t>.</w:t>
      </w:r>
      <w:r w:rsidRPr="003C4CA9">
        <w:rPr>
          <w:sz w:val="23"/>
          <w:szCs w:val="23"/>
        </w:rPr>
        <w:t xml:space="preserve"> </w:t>
      </w:r>
    </w:p>
    <w:p w14:paraId="46B8F0F7" w14:textId="36215914" w:rsidR="00CA44F8" w:rsidRPr="003C4CA9" w:rsidRDefault="00CA44F8" w:rsidP="00B75FD4">
      <w:pPr>
        <w:widowControl w:val="0"/>
        <w:ind w:firstLine="360"/>
        <w:jc w:val="both"/>
        <w:rPr>
          <w:sz w:val="23"/>
          <w:szCs w:val="23"/>
        </w:rPr>
      </w:pPr>
      <w:r w:rsidRPr="003C4CA9">
        <w:rPr>
          <w:sz w:val="23"/>
          <w:szCs w:val="23"/>
        </w:rPr>
        <w:t>Цена включает в себя: общую стоимость всех затрат, издержек и иных расходов Поставщика, необходим</w:t>
      </w:r>
      <w:r w:rsidR="004E384D">
        <w:rPr>
          <w:sz w:val="23"/>
          <w:szCs w:val="23"/>
        </w:rPr>
        <w:t>ы</w:t>
      </w:r>
      <w:r w:rsidR="00806413" w:rsidRPr="003C4CA9">
        <w:rPr>
          <w:sz w:val="23"/>
          <w:szCs w:val="23"/>
        </w:rPr>
        <w:t>х</w:t>
      </w:r>
      <w:r w:rsidRPr="003C4CA9">
        <w:rPr>
          <w:sz w:val="23"/>
          <w:szCs w:val="23"/>
        </w:rPr>
        <w:t xml:space="preserve">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6D483CDA" w14:textId="4F855CC5" w:rsidR="00AA1F2D" w:rsidRPr="003C4CA9" w:rsidRDefault="00AA1F2D" w:rsidP="00AA1F2D">
      <w:pPr>
        <w:jc w:val="both"/>
        <w:rPr>
          <w:sz w:val="23"/>
          <w:szCs w:val="23"/>
        </w:rPr>
      </w:pPr>
      <w:r w:rsidRPr="003C4CA9">
        <w:rPr>
          <w:sz w:val="23"/>
          <w:szCs w:val="23"/>
        </w:rPr>
        <w:t xml:space="preserve">      2.3. </w:t>
      </w:r>
      <w:r w:rsidR="00CD0D56" w:rsidRPr="003C4CA9">
        <w:rPr>
          <w:rFonts w:eastAsia="Courier New"/>
          <w:sz w:val="23"/>
          <w:szCs w:val="23"/>
        </w:rPr>
        <w:t>Цена Договора является твердой и определяется на весь срок его исполнения</w:t>
      </w:r>
      <w:r w:rsidRPr="003C4CA9">
        <w:rPr>
          <w:sz w:val="23"/>
          <w:szCs w:val="23"/>
        </w:rPr>
        <w:t>.</w:t>
      </w:r>
    </w:p>
    <w:p w14:paraId="3DFFB6EE" w14:textId="77777777" w:rsidR="00D64FF2" w:rsidRPr="003C4CA9" w:rsidRDefault="00AA1F2D" w:rsidP="00AA1F2D">
      <w:pPr>
        <w:jc w:val="both"/>
        <w:rPr>
          <w:sz w:val="23"/>
          <w:szCs w:val="23"/>
        </w:rPr>
      </w:pPr>
      <w:r w:rsidRPr="003C4CA9">
        <w:rPr>
          <w:color w:val="000000"/>
          <w:spacing w:val="6"/>
          <w:sz w:val="23"/>
          <w:szCs w:val="23"/>
        </w:rPr>
        <w:t xml:space="preserve">     2.4. Оплата по настоящему Договору производится за счет</w:t>
      </w:r>
      <w:r w:rsidRPr="003C4CA9">
        <w:rPr>
          <w:sz w:val="23"/>
          <w:szCs w:val="23"/>
        </w:rPr>
        <w:t xml:space="preserve"> средств Заказчика.</w:t>
      </w:r>
    </w:p>
    <w:p w14:paraId="2369ABCF" w14:textId="0C6A22E3" w:rsidR="00AA1F2D" w:rsidRPr="003C4CA9" w:rsidRDefault="00A46DB0" w:rsidP="00AA1F2D">
      <w:pPr>
        <w:jc w:val="both"/>
        <w:rPr>
          <w:sz w:val="23"/>
          <w:szCs w:val="23"/>
        </w:rPr>
      </w:pPr>
      <w:r w:rsidRPr="003C4CA9">
        <w:rPr>
          <w:sz w:val="23"/>
          <w:szCs w:val="23"/>
        </w:rPr>
        <w:t xml:space="preserve">      </w:t>
      </w:r>
      <w:r w:rsidR="00AA1F2D" w:rsidRPr="003C4CA9">
        <w:rPr>
          <w:sz w:val="23"/>
          <w:szCs w:val="23"/>
        </w:rPr>
        <w:t xml:space="preserve">2.5. </w:t>
      </w:r>
      <w:r w:rsidR="00D17CE3" w:rsidRPr="003C4CA9">
        <w:rPr>
          <w:rFonts w:eastAsia="Calibri"/>
          <w:sz w:val="23"/>
          <w:szCs w:val="23"/>
        </w:rPr>
        <w:t xml:space="preserve">Срок оплаты заказчиком поставленного товара, составляет не более </w:t>
      </w:r>
      <w:r w:rsidR="00D64FF2" w:rsidRPr="003C4CA9">
        <w:rPr>
          <w:rFonts w:eastAsia="Calibri"/>
          <w:sz w:val="23"/>
          <w:szCs w:val="23"/>
        </w:rPr>
        <w:t>30</w:t>
      </w:r>
      <w:r w:rsidR="00D17CE3" w:rsidRPr="003C4CA9">
        <w:rPr>
          <w:rFonts w:eastAsia="Calibri"/>
          <w:sz w:val="23"/>
          <w:szCs w:val="23"/>
        </w:rPr>
        <w:t xml:space="preserve"> (</w:t>
      </w:r>
      <w:r w:rsidR="00D64FF2" w:rsidRPr="003C4CA9">
        <w:rPr>
          <w:rFonts w:eastAsia="Calibri"/>
          <w:sz w:val="23"/>
          <w:szCs w:val="23"/>
        </w:rPr>
        <w:t>тридцати</w:t>
      </w:r>
      <w:r w:rsidR="00D17CE3" w:rsidRPr="003C4CA9">
        <w:rPr>
          <w:rFonts w:eastAsia="Calibri"/>
          <w:sz w:val="23"/>
          <w:szCs w:val="23"/>
        </w:rPr>
        <w:t>) рабочих дней с даты приемки поставленного товара, подписания Заказчиком документов о приемке товара.</w:t>
      </w:r>
    </w:p>
    <w:p w14:paraId="27F0DD4C" w14:textId="55EFC57C" w:rsidR="00AA1F2D" w:rsidRPr="003C4CA9" w:rsidRDefault="00AA1F2D" w:rsidP="00AA1F2D">
      <w:pPr>
        <w:ind w:firstLine="357"/>
        <w:jc w:val="both"/>
        <w:rPr>
          <w:sz w:val="23"/>
          <w:szCs w:val="23"/>
        </w:rPr>
      </w:pPr>
      <w:r w:rsidRPr="003C4CA9">
        <w:rPr>
          <w:sz w:val="23"/>
          <w:szCs w:val="23"/>
        </w:rPr>
        <w:lastRenderedPageBreak/>
        <w:t xml:space="preserve">2.6. </w:t>
      </w:r>
      <w:r w:rsidR="00D17CE3" w:rsidRPr="003C4CA9">
        <w:rPr>
          <w:sz w:val="23"/>
          <w:szCs w:val="23"/>
        </w:rPr>
        <w:t>Оплата за поставленный по настоящему Договору Товар производится по безналичному расчету по реквизитам, указанным в Счете на оплату в соответствии со Спецификацией №1 к настоящему Договору.</w:t>
      </w:r>
    </w:p>
    <w:p w14:paraId="2492B980" w14:textId="37812A6A" w:rsidR="00D17CE3" w:rsidRPr="003C4CA9" w:rsidRDefault="00D17CE3" w:rsidP="00AA1F2D">
      <w:pPr>
        <w:ind w:firstLine="357"/>
        <w:jc w:val="both"/>
        <w:rPr>
          <w:sz w:val="23"/>
          <w:szCs w:val="23"/>
        </w:rPr>
      </w:pPr>
      <w:r w:rsidRPr="003C4CA9">
        <w:rPr>
          <w:sz w:val="23"/>
          <w:szCs w:val="23"/>
        </w:rPr>
        <w:t>2.7.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5E666FD2" w14:textId="77777777" w:rsidR="00AA1F2D" w:rsidRPr="003C4CA9" w:rsidRDefault="00AA1F2D" w:rsidP="00AA1F2D">
      <w:pPr>
        <w:ind w:firstLine="360"/>
        <w:jc w:val="center"/>
        <w:rPr>
          <w:b/>
          <w:sz w:val="23"/>
          <w:szCs w:val="23"/>
        </w:rPr>
      </w:pPr>
    </w:p>
    <w:p w14:paraId="1ADCA282" w14:textId="3A5BBBB9" w:rsidR="00AA1F2D" w:rsidRPr="003C4CA9" w:rsidRDefault="00AA1F2D" w:rsidP="00AA1F2D">
      <w:pPr>
        <w:ind w:firstLine="360"/>
        <w:jc w:val="center"/>
        <w:rPr>
          <w:b/>
          <w:sz w:val="23"/>
          <w:szCs w:val="23"/>
        </w:rPr>
      </w:pPr>
      <w:r w:rsidRPr="003C4CA9">
        <w:rPr>
          <w:b/>
          <w:sz w:val="23"/>
          <w:szCs w:val="23"/>
        </w:rPr>
        <w:t>3. Права и обязанности Сторон</w:t>
      </w:r>
    </w:p>
    <w:p w14:paraId="1D531930" w14:textId="77777777" w:rsidR="00AA1F2D" w:rsidRPr="003C4CA9" w:rsidRDefault="00AA1F2D" w:rsidP="00AA1F2D">
      <w:pPr>
        <w:ind w:firstLine="357"/>
        <w:jc w:val="both"/>
        <w:rPr>
          <w:b/>
          <w:bCs/>
          <w:sz w:val="23"/>
          <w:szCs w:val="23"/>
        </w:rPr>
      </w:pPr>
      <w:r w:rsidRPr="003C4CA9">
        <w:rPr>
          <w:b/>
          <w:bCs/>
          <w:sz w:val="23"/>
          <w:szCs w:val="23"/>
        </w:rPr>
        <w:t xml:space="preserve">3.1. </w:t>
      </w:r>
      <w:r w:rsidRPr="003C4CA9">
        <w:rPr>
          <w:b/>
          <w:sz w:val="23"/>
          <w:szCs w:val="23"/>
        </w:rPr>
        <w:t>Поставщик</w:t>
      </w:r>
      <w:r w:rsidRPr="003C4CA9">
        <w:rPr>
          <w:b/>
          <w:bCs/>
          <w:sz w:val="23"/>
          <w:szCs w:val="23"/>
        </w:rPr>
        <w:t xml:space="preserve"> обязуется:</w:t>
      </w:r>
    </w:p>
    <w:p w14:paraId="17FA169D" w14:textId="3F6FB7EB" w:rsidR="00AA1F2D" w:rsidRPr="003C4CA9" w:rsidRDefault="00AA1F2D" w:rsidP="00AA1F2D">
      <w:pPr>
        <w:jc w:val="both"/>
        <w:rPr>
          <w:sz w:val="23"/>
          <w:szCs w:val="23"/>
        </w:rPr>
      </w:pPr>
      <w:r w:rsidRPr="003C4CA9">
        <w:rPr>
          <w:sz w:val="23"/>
          <w:szCs w:val="23"/>
        </w:rPr>
        <w:t xml:space="preserve">       3.1.1. Поставить Товар согласно п.1.1. – п.1.2 Договора в срок, указанный в п.1.</w:t>
      </w:r>
      <w:r w:rsidR="002403CA" w:rsidRPr="003C4CA9">
        <w:rPr>
          <w:sz w:val="23"/>
          <w:szCs w:val="23"/>
        </w:rPr>
        <w:t>6</w:t>
      </w:r>
      <w:r w:rsidR="00B6778C" w:rsidRPr="003C4CA9">
        <w:rPr>
          <w:sz w:val="23"/>
          <w:szCs w:val="23"/>
        </w:rPr>
        <w:t xml:space="preserve"> </w:t>
      </w:r>
      <w:r w:rsidRPr="003C4CA9">
        <w:rPr>
          <w:sz w:val="23"/>
          <w:szCs w:val="23"/>
        </w:rPr>
        <w:t>по адресу:</w:t>
      </w:r>
      <w:r w:rsidR="004555F4" w:rsidRPr="003C4CA9">
        <w:rPr>
          <w:sz w:val="23"/>
          <w:szCs w:val="23"/>
        </w:rPr>
        <w:t xml:space="preserve"> Иркутская область</w:t>
      </w:r>
      <w:r w:rsidR="00A77403" w:rsidRPr="003C4CA9">
        <w:rPr>
          <w:sz w:val="23"/>
          <w:szCs w:val="23"/>
        </w:rPr>
        <w:t>, 665800, Иркутская обл., г. Ангарск, Автоматики переулок, 1</w:t>
      </w:r>
      <w:r w:rsidR="002403CA" w:rsidRPr="003C4CA9">
        <w:rPr>
          <w:sz w:val="23"/>
          <w:szCs w:val="23"/>
        </w:rPr>
        <w:t xml:space="preserve"> </w:t>
      </w:r>
      <w:r w:rsidR="004555F4" w:rsidRPr="003C4CA9">
        <w:rPr>
          <w:sz w:val="23"/>
          <w:szCs w:val="23"/>
        </w:rPr>
        <w:t>на склад заказчика в рабочие дни с 8-00 до 17-00, кроме субботы и воскресенья</w:t>
      </w:r>
      <w:r w:rsidRPr="003C4CA9">
        <w:rPr>
          <w:sz w:val="23"/>
          <w:szCs w:val="23"/>
        </w:rPr>
        <w:t>. Поставка товара производится транспортом поставщика.</w:t>
      </w:r>
    </w:p>
    <w:p w14:paraId="70424625" w14:textId="72134C11" w:rsidR="00AA1F2D" w:rsidRPr="003C4CA9" w:rsidRDefault="00AA1F2D" w:rsidP="002403CA">
      <w:pPr>
        <w:ind w:firstLine="357"/>
        <w:jc w:val="both"/>
        <w:rPr>
          <w:sz w:val="23"/>
          <w:szCs w:val="23"/>
        </w:rPr>
      </w:pPr>
      <w:r w:rsidRPr="003C4CA9">
        <w:rPr>
          <w:sz w:val="23"/>
          <w:szCs w:val="23"/>
        </w:rPr>
        <w:t>3.1.2.</w:t>
      </w:r>
      <w:r w:rsidR="002403CA" w:rsidRPr="003C4CA9">
        <w:rPr>
          <w:sz w:val="23"/>
          <w:szCs w:val="23"/>
        </w:rPr>
        <w:t xml:space="preserve"> </w:t>
      </w:r>
      <w:r w:rsidRPr="003C4CA9">
        <w:rPr>
          <w:sz w:val="23"/>
          <w:szCs w:val="23"/>
        </w:rPr>
        <w:t>Незамедлительно информировать Заказчика обо всех обстоятельствах, препятствующих исполнению Договора.</w:t>
      </w:r>
    </w:p>
    <w:p w14:paraId="3989F3BA" w14:textId="071CD065" w:rsidR="00AA1F2D" w:rsidRPr="003C4CA9" w:rsidRDefault="00AA1F2D" w:rsidP="00AA1F2D">
      <w:pPr>
        <w:ind w:firstLine="357"/>
        <w:jc w:val="both"/>
        <w:rPr>
          <w:sz w:val="23"/>
          <w:szCs w:val="23"/>
        </w:rPr>
      </w:pPr>
      <w:r w:rsidRPr="003C4CA9">
        <w:rPr>
          <w:sz w:val="23"/>
          <w:szCs w:val="23"/>
        </w:rPr>
        <w:t>3.1.3. Своими силами и за свой счет</w:t>
      </w:r>
      <w:r w:rsidR="00E8458E" w:rsidRPr="003C4CA9">
        <w:rPr>
          <w:sz w:val="23"/>
          <w:szCs w:val="23"/>
        </w:rPr>
        <w:t xml:space="preserve">, устранять в поставленном Товаре недостатки, в срок не </w:t>
      </w:r>
      <w:r w:rsidR="002E25B7" w:rsidRPr="003C4CA9">
        <w:rPr>
          <w:sz w:val="23"/>
          <w:szCs w:val="23"/>
        </w:rPr>
        <w:t>более 5 (пяти)</w:t>
      </w:r>
      <w:r w:rsidR="00E8458E" w:rsidRPr="003C4CA9">
        <w:rPr>
          <w:sz w:val="23"/>
          <w:szCs w:val="23"/>
        </w:rPr>
        <w:t xml:space="preserve"> календарных</w:t>
      </w:r>
      <w:r w:rsidR="002E25B7" w:rsidRPr="003C4CA9">
        <w:rPr>
          <w:sz w:val="23"/>
          <w:szCs w:val="23"/>
        </w:rPr>
        <w:t xml:space="preserve"> дней с момента получения </w:t>
      </w:r>
      <w:r w:rsidR="00E8458E" w:rsidRPr="003C4CA9">
        <w:rPr>
          <w:sz w:val="23"/>
          <w:szCs w:val="23"/>
        </w:rPr>
        <w:t>от Заказчика</w:t>
      </w:r>
      <w:r w:rsidR="00DB3923" w:rsidRPr="003C4CA9">
        <w:rPr>
          <w:sz w:val="23"/>
          <w:szCs w:val="23"/>
        </w:rPr>
        <w:t xml:space="preserve"> акта с перечнем выявленных недостатков.</w:t>
      </w:r>
      <w:r w:rsidRPr="003C4CA9">
        <w:rPr>
          <w:sz w:val="23"/>
          <w:szCs w:val="23"/>
        </w:rPr>
        <w:t xml:space="preserve"> </w:t>
      </w:r>
    </w:p>
    <w:p w14:paraId="7C57EAD4" w14:textId="77777777" w:rsidR="00AA1F2D" w:rsidRPr="003C4CA9" w:rsidRDefault="00AA1F2D" w:rsidP="00AA1F2D">
      <w:pPr>
        <w:tabs>
          <w:tab w:val="left" w:pos="0"/>
        </w:tabs>
        <w:ind w:firstLine="357"/>
        <w:jc w:val="both"/>
        <w:rPr>
          <w:b/>
          <w:bCs/>
          <w:sz w:val="23"/>
          <w:szCs w:val="23"/>
        </w:rPr>
      </w:pPr>
      <w:r w:rsidRPr="003C4CA9">
        <w:rPr>
          <w:b/>
          <w:bCs/>
          <w:sz w:val="23"/>
          <w:szCs w:val="23"/>
        </w:rPr>
        <w:t xml:space="preserve">3.2. </w:t>
      </w:r>
      <w:r w:rsidRPr="003C4CA9">
        <w:rPr>
          <w:b/>
          <w:sz w:val="23"/>
          <w:szCs w:val="23"/>
        </w:rPr>
        <w:t>Поставщик</w:t>
      </w:r>
      <w:r w:rsidRPr="003C4CA9">
        <w:rPr>
          <w:b/>
          <w:bCs/>
          <w:sz w:val="23"/>
          <w:szCs w:val="23"/>
        </w:rPr>
        <w:t xml:space="preserve"> вправе:</w:t>
      </w:r>
    </w:p>
    <w:p w14:paraId="53D8B310" w14:textId="77777777" w:rsidR="00AA1F2D" w:rsidRPr="003C4CA9" w:rsidRDefault="00AA1F2D" w:rsidP="00AA1F2D">
      <w:pPr>
        <w:tabs>
          <w:tab w:val="left" w:pos="0"/>
        </w:tabs>
        <w:ind w:firstLine="357"/>
        <w:jc w:val="both"/>
        <w:rPr>
          <w:bCs/>
          <w:sz w:val="23"/>
          <w:szCs w:val="23"/>
        </w:rPr>
      </w:pPr>
      <w:r w:rsidRPr="003C4CA9">
        <w:rPr>
          <w:bCs/>
          <w:sz w:val="23"/>
          <w:szCs w:val="23"/>
        </w:rPr>
        <w:t xml:space="preserve">3.2.1. Требовать от </w:t>
      </w:r>
      <w:r w:rsidRPr="003C4CA9">
        <w:rPr>
          <w:sz w:val="23"/>
          <w:szCs w:val="23"/>
        </w:rPr>
        <w:t>Заказчика</w:t>
      </w:r>
      <w:r w:rsidRPr="003C4CA9">
        <w:rPr>
          <w:bCs/>
          <w:sz w:val="23"/>
          <w:szCs w:val="23"/>
        </w:rPr>
        <w:t xml:space="preserve"> приемки поставленного Товара.</w:t>
      </w:r>
    </w:p>
    <w:p w14:paraId="3B5A43F4" w14:textId="77777777" w:rsidR="00AA1F2D" w:rsidRPr="003C4CA9" w:rsidRDefault="00AA1F2D" w:rsidP="00AA1F2D">
      <w:pPr>
        <w:ind w:firstLine="357"/>
        <w:jc w:val="both"/>
        <w:rPr>
          <w:snapToGrid w:val="0"/>
          <w:sz w:val="23"/>
          <w:szCs w:val="23"/>
        </w:rPr>
      </w:pPr>
      <w:r w:rsidRPr="003C4CA9">
        <w:rPr>
          <w:bCs/>
          <w:sz w:val="23"/>
          <w:szCs w:val="23"/>
        </w:rPr>
        <w:t>3.2.2. Требовать от З</w:t>
      </w:r>
      <w:r w:rsidRPr="003C4CA9">
        <w:rPr>
          <w:sz w:val="23"/>
          <w:szCs w:val="23"/>
        </w:rPr>
        <w:t>аказчика</w:t>
      </w:r>
      <w:r w:rsidRPr="003C4CA9">
        <w:rPr>
          <w:bCs/>
          <w:sz w:val="23"/>
          <w:szCs w:val="23"/>
        </w:rPr>
        <w:t xml:space="preserve"> оплаты поставленного Товара.</w:t>
      </w:r>
      <w:r w:rsidRPr="003C4CA9">
        <w:rPr>
          <w:snapToGrid w:val="0"/>
          <w:sz w:val="23"/>
          <w:szCs w:val="23"/>
        </w:rPr>
        <w:t xml:space="preserve"> </w:t>
      </w:r>
    </w:p>
    <w:p w14:paraId="10EDCB00" w14:textId="77777777" w:rsidR="00AA1F2D" w:rsidRPr="003C4CA9" w:rsidRDefault="00AA1F2D" w:rsidP="00AA1F2D">
      <w:pPr>
        <w:tabs>
          <w:tab w:val="left" w:pos="0"/>
        </w:tabs>
        <w:ind w:firstLine="357"/>
        <w:jc w:val="both"/>
        <w:rPr>
          <w:b/>
          <w:sz w:val="23"/>
          <w:szCs w:val="23"/>
        </w:rPr>
      </w:pPr>
      <w:r w:rsidRPr="003C4CA9">
        <w:rPr>
          <w:b/>
          <w:bCs/>
          <w:sz w:val="23"/>
          <w:szCs w:val="23"/>
        </w:rPr>
        <w:t>3.3. З</w:t>
      </w:r>
      <w:r w:rsidRPr="003C4CA9">
        <w:rPr>
          <w:b/>
          <w:sz w:val="23"/>
          <w:szCs w:val="23"/>
        </w:rPr>
        <w:t>аказчик</w:t>
      </w:r>
      <w:r w:rsidRPr="003C4CA9">
        <w:rPr>
          <w:b/>
          <w:bCs/>
          <w:sz w:val="23"/>
          <w:szCs w:val="23"/>
        </w:rPr>
        <w:t xml:space="preserve"> обязуется</w:t>
      </w:r>
      <w:r w:rsidRPr="003C4CA9">
        <w:rPr>
          <w:b/>
          <w:sz w:val="23"/>
          <w:szCs w:val="23"/>
        </w:rPr>
        <w:t>:</w:t>
      </w:r>
    </w:p>
    <w:p w14:paraId="0D916CEF" w14:textId="52ADB061" w:rsidR="00AA1F2D" w:rsidRPr="003C4CA9" w:rsidRDefault="00AA1F2D" w:rsidP="00AA1F2D">
      <w:pPr>
        <w:tabs>
          <w:tab w:val="left" w:pos="0"/>
        </w:tabs>
        <w:ind w:firstLine="357"/>
        <w:jc w:val="both"/>
        <w:rPr>
          <w:bCs/>
          <w:sz w:val="23"/>
          <w:szCs w:val="23"/>
        </w:rPr>
      </w:pPr>
      <w:r w:rsidRPr="003C4CA9">
        <w:rPr>
          <w:sz w:val="23"/>
          <w:szCs w:val="23"/>
        </w:rPr>
        <w:t>3.3.1. Принять от Поставщика поставленный Товар по акту приема - передач</w:t>
      </w:r>
      <w:r w:rsidR="003D3F11" w:rsidRPr="003C4CA9">
        <w:rPr>
          <w:sz w:val="23"/>
          <w:szCs w:val="23"/>
        </w:rPr>
        <w:t>и</w:t>
      </w:r>
      <w:r w:rsidRPr="003C4CA9">
        <w:rPr>
          <w:sz w:val="23"/>
          <w:szCs w:val="23"/>
        </w:rPr>
        <w:t xml:space="preserve"> Товара</w:t>
      </w:r>
      <w:r w:rsidRPr="003C4CA9">
        <w:rPr>
          <w:bCs/>
          <w:sz w:val="23"/>
          <w:szCs w:val="23"/>
        </w:rPr>
        <w:t>.</w:t>
      </w:r>
    </w:p>
    <w:p w14:paraId="1F0CCD91" w14:textId="5FBAC990" w:rsidR="00AA1F2D" w:rsidRPr="003C4CA9" w:rsidRDefault="00AA1F2D" w:rsidP="00AA1F2D">
      <w:pPr>
        <w:tabs>
          <w:tab w:val="left" w:pos="0"/>
        </w:tabs>
        <w:ind w:firstLine="357"/>
        <w:jc w:val="both"/>
        <w:rPr>
          <w:bCs/>
          <w:sz w:val="23"/>
          <w:szCs w:val="23"/>
        </w:rPr>
      </w:pPr>
      <w:r w:rsidRPr="003C4CA9">
        <w:rPr>
          <w:bCs/>
          <w:sz w:val="23"/>
          <w:szCs w:val="23"/>
        </w:rPr>
        <w:t>3.3.2. В соответствии с настоящим Договором оплачивать Товар.</w:t>
      </w:r>
    </w:p>
    <w:p w14:paraId="4936E4C1" w14:textId="77777777" w:rsidR="00AA1F2D" w:rsidRPr="003C4CA9" w:rsidRDefault="00AA1F2D" w:rsidP="00AA1F2D">
      <w:pPr>
        <w:tabs>
          <w:tab w:val="left" w:pos="0"/>
        </w:tabs>
        <w:ind w:firstLine="357"/>
        <w:jc w:val="both"/>
        <w:rPr>
          <w:b/>
          <w:bCs/>
          <w:sz w:val="23"/>
          <w:szCs w:val="23"/>
        </w:rPr>
      </w:pPr>
      <w:r w:rsidRPr="003C4CA9">
        <w:rPr>
          <w:b/>
          <w:bCs/>
          <w:sz w:val="23"/>
          <w:szCs w:val="23"/>
        </w:rPr>
        <w:t xml:space="preserve">3.4. Заказчик имеет право: </w:t>
      </w:r>
    </w:p>
    <w:p w14:paraId="59F298FA" w14:textId="7E5B7AA7" w:rsidR="00AA1F2D" w:rsidRPr="003C4CA9" w:rsidRDefault="00AA1F2D" w:rsidP="00AA1F2D">
      <w:pPr>
        <w:ind w:firstLine="357"/>
        <w:jc w:val="both"/>
        <w:rPr>
          <w:snapToGrid w:val="0"/>
          <w:sz w:val="23"/>
          <w:szCs w:val="23"/>
        </w:rPr>
      </w:pPr>
      <w:r w:rsidRPr="003C4CA9">
        <w:rPr>
          <w:snapToGrid w:val="0"/>
          <w:sz w:val="23"/>
          <w:szCs w:val="23"/>
        </w:rPr>
        <w:t>3.4.1. Проверять в любое время ход</w:t>
      </w:r>
      <w:r w:rsidR="008D0E90" w:rsidRPr="003C4CA9">
        <w:rPr>
          <w:snapToGrid w:val="0"/>
          <w:sz w:val="23"/>
          <w:szCs w:val="23"/>
        </w:rPr>
        <w:t xml:space="preserve"> поставки</w:t>
      </w:r>
      <w:r w:rsidRPr="003C4CA9">
        <w:rPr>
          <w:snapToGrid w:val="0"/>
          <w:sz w:val="23"/>
          <w:szCs w:val="23"/>
        </w:rPr>
        <w:t xml:space="preserve"> и качество поставл</w:t>
      </w:r>
      <w:r w:rsidR="008D0E90" w:rsidRPr="003C4CA9">
        <w:rPr>
          <w:snapToGrid w:val="0"/>
          <w:sz w:val="23"/>
          <w:szCs w:val="23"/>
        </w:rPr>
        <w:t>яемого</w:t>
      </w:r>
      <w:r w:rsidRPr="003C4CA9">
        <w:rPr>
          <w:snapToGrid w:val="0"/>
          <w:sz w:val="23"/>
          <w:szCs w:val="23"/>
        </w:rPr>
        <w:t xml:space="preserve"> Поставщиком Товара по Договору, не вмешиваясь в его оперативно-хозяйственную деятельность.</w:t>
      </w:r>
    </w:p>
    <w:p w14:paraId="4AE398FE" w14:textId="77777777" w:rsidR="00AA1F2D" w:rsidRPr="003C4CA9" w:rsidRDefault="00AA1F2D" w:rsidP="00AA1F2D">
      <w:pPr>
        <w:ind w:firstLine="357"/>
        <w:jc w:val="both"/>
        <w:rPr>
          <w:snapToGrid w:val="0"/>
          <w:sz w:val="23"/>
          <w:szCs w:val="23"/>
        </w:rPr>
      </w:pPr>
      <w:r w:rsidRPr="003C4CA9">
        <w:rPr>
          <w:snapToGrid w:val="0"/>
          <w:sz w:val="23"/>
          <w:szCs w:val="23"/>
        </w:rPr>
        <w:t>3.4.2. Отказаться от оплаты Товара в случае несоответствия поставленного Товара требованиям, установленных настоящим Договором, в том числе, если такие несоответствия выявлены по отдельному этапу (этапам) поставки Товара.</w:t>
      </w:r>
    </w:p>
    <w:p w14:paraId="187130E0" w14:textId="77777777" w:rsidR="00AA1F2D" w:rsidRPr="003C4CA9" w:rsidRDefault="00AA1F2D" w:rsidP="00AA1F2D">
      <w:pPr>
        <w:ind w:firstLine="357"/>
        <w:jc w:val="both"/>
        <w:rPr>
          <w:snapToGrid w:val="0"/>
          <w:sz w:val="23"/>
          <w:szCs w:val="23"/>
        </w:rPr>
      </w:pPr>
      <w:r w:rsidRPr="003C4CA9">
        <w:rPr>
          <w:snapToGrid w:val="0"/>
          <w:sz w:val="23"/>
          <w:szCs w:val="23"/>
        </w:rPr>
        <w:t>3.4.3. Требовать возмещения убытков, причиненных по вине Поставщика.</w:t>
      </w:r>
    </w:p>
    <w:p w14:paraId="496CCABB" w14:textId="77777777" w:rsidR="00AA1F2D" w:rsidRPr="003C4CA9" w:rsidRDefault="00AA1F2D" w:rsidP="00AA1F2D">
      <w:pPr>
        <w:widowControl w:val="0"/>
        <w:autoSpaceDE w:val="0"/>
        <w:autoSpaceDN w:val="0"/>
        <w:adjustRightInd w:val="0"/>
        <w:jc w:val="center"/>
        <w:rPr>
          <w:b/>
          <w:sz w:val="23"/>
          <w:szCs w:val="23"/>
        </w:rPr>
      </w:pPr>
    </w:p>
    <w:p w14:paraId="6DAA3B1A" w14:textId="13A98D85" w:rsidR="00AA1F2D" w:rsidRPr="003C4CA9" w:rsidRDefault="00AA1F2D" w:rsidP="00AA1F2D">
      <w:pPr>
        <w:widowControl w:val="0"/>
        <w:autoSpaceDE w:val="0"/>
        <w:autoSpaceDN w:val="0"/>
        <w:adjustRightInd w:val="0"/>
        <w:jc w:val="center"/>
        <w:rPr>
          <w:b/>
          <w:sz w:val="23"/>
          <w:szCs w:val="23"/>
        </w:rPr>
      </w:pPr>
      <w:r w:rsidRPr="003C4CA9">
        <w:rPr>
          <w:b/>
          <w:sz w:val="23"/>
          <w:szCs w:val="23"/>
        </w:rPr>
        <w:t xml:space="preserve"> 4. Требования к качеству поставленного Товара</w:t>
      </w:r>
    </w:p>
    <w:p w14:paraId="36AA461D" w14:textId="67D59616" w:rsidR="00AA1F2D" w:rsidRPr="003C4CA9" w:rsidRDefault="00AA1F2D" w:rsidP="00AA1F2D">
      <w:pPr>
        <w:jc w:val="both"/>
        <w:rPr>
          <w:sz w:val="23"/>
          <w:szCs w:val="23"/>
        </w:rPr>
      </w:pPr>
      <w:r w:rsidRPr="003C4CA9">
        <w:rPr>
          <w:spacing w:val="-2"/>
          <w:sz w:val="23"/>
          <w:szCs w:val="23"/>
        </w:rPr>
        <w:t xml:space="preserve">      4.1. </w:t>
      </w:r>
      <w:r w:rsidRPr="003C4CA9">
        <w:rPr>
          <w:sz w:val="23"/>
          <w:szCs w:val="23"/>
        </w:rPr>
        <w:t xml:space="preserve">Качество товара должно </w:t>
      </w:r>
      <w:r w:rsidR="008E7296" w:rsidRPr="003C4CA9">
        <w:rPr>
          <w:sz w:val="23"/>
          <w:szCs w:val="23"/>
        </w:rPr>
        <w:t>соответствовать требованиям типовых проектов, технических условий и ГОСТ</w:t>
      </w:r>
      <w:r w:rsidR="0076196D" w:rsidRPr="003C4CA9">
        <w:rPr>
          <w:sz w:val="23"/>
          <w:szCs w:val="23"/>
        </w:rPr>
        <w:t>,</w:t>
      </w:r>
      <w:r w:rsidR="008E7296" w:rsidRPr="003C4CA9">
        <w:rPr>
          <w:sz w:val="23"/>
          <w:szCs w:val="23"/>
        </w:rPr>
        <w:t xml:space="preserve"> указанных в Спецификации №1 </w:t>
      </w:r>
      <w:r w:rsidR="0076411F" w:rsidRPr="003C4CA9">
        <w:rPr>
          <w:sz w:val="23"/>
          <w:szCs w:val="23"/>
        </w:rPr>
        <w:t>по каждому</w:t>
      </w:r>
      <w:r w:rsidR="008E7296" w:rsidRPr="003C4CA9">
        <w:rPr>
          <w:sz w:val="23"/>
          <w:szCs w:val="23"/>
        </w:rPr>
        <w:t xml:space="preserve"> наименовани</w:t>
      </w:r>
      <w:r w:rsidR="0076411F" w:rsidRPr="003C4CA9">
        <w:rPr>
          <w:sz w:val="23"/>
          <w:szCs w:val="23"/>
        </w:rPr>
        <w:t>ю</w:t>
      </w:r>
      <w:r w:rsidR="008E7296" w:rsidRPr="003C4CA9">
        <w:rPr>
          <w:sz w:val="23"/>
          <w:szCs w:val="23"/>
        </w:rPr>
        <w:t xml:space="preserve"> товара</w:t>
      </w:r>
      <w:r w:rsidRPr="003C4CA9">
        <w:rPr>
          <w:sz w:val="23"/>
          <w:szCs w:val="23"/>
        </w:rPr>
        <w:t>.</w:t>
      </w:r>
      <w:r w:rsidR="00A71564" w:rsidRPr="003C4CA9">
        <w:rPr>
          <w:sz w:val="23"/>
          <w:szCs w:val="23"/>
        </w:rPr>
        <w:t xml:space="preserve"> Требования к характеристикам и качеству Товара согласованы сторонами в Приложении № 1 к настоящему договору.</w:t>
      </w:r>
      <w:r w:rsidRPr="003C4CA9">
        <w:rPr>
          <w:sz w:val="23"/>
          <w:szCs w:val="23"/>
        </w:rPr>
        <w:t xml:space="preserve">  </w:t>
      </w:r>
    </w:p>
    <w:p w14:paraId="5690324A" w14:textId="17915E41" w:rsidR="00AA1F2D" w:rsidRPr="003C4CA9" w:rsidRDefault="00AA1F2D" w:rsidP="00AA1F2D">
      <w:pPr>
        <w:jc w:val="center"/>
        <w:rPr>
          <w:b/>
          <w:sz w:val="23"/>
          <w:szCs w:val="23"/>
        </w:rPr>
      </w:pPr>
      <w:r w:rsidRPr="003C4CA9">
        <w:rPr>
          <w:b/>
          <w:sz w:val="23"/>
          <w:szCs w:val="23"/>
        </w:rPr>
        <w:t>5. Обстоятельства непреодолимой силы</w:t>
      </w:r>
    </w:p>
    <w:p w14:paraId="6EB1F71F" w14:textId="77777777" w:rsidR="009E5C83" w:rsidRPr="003C4CA9" w:rsidRDefault="00AA1F2D" w:rsidP="009E5C83">
      <w:pPr>
        <w:ind w:firstLine="357"/>
        <w:jc w:val="both"/>
        <w:rPr>
          <w:sz w:val="23"/>
          <w:szCs w:val="23"/>
        </w:rPr>
      </w:pPr>
      <w:r w:rsidRPr="003C4CA9">
        <w:rPr>
          <w:sz w:val="23"/>
          <w:szCs w:val="23"/>
        </w:rPr>
        <w:t>5.1.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E9B4ED7" w14:textId="542A1D46" w:rsidR="00AA1F2D" w:rsidRPr="003C4CA9" w:rsidRDefault="00AA1F2D" w:rsidP="009E5C83">
      <w:pPr>
        <w:ind w:firstLine="357"/>
        <w:jc w:val="both"/>
        <w:rPr>
          <w:sz w:val="23"/>
          <w:szCs w:val="23"/>
        </w:rPr>
      </w:pPr>
      <w:r w:rsidRPr="003C4CA9">
        <w:rPr>
          <w:sz w:val="23"/>
          <w:szCs w:val="23"/>
        </w:rPr>
        <w:t>5.2.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672C5E5A" w14:textId="77777777" w:rsidR="00AA1F2D" w:rsidRPr="003C4CA9" w:rsidRDefault="00AA1F2D" w:rsidP="00AA1F2D">
      <w:pPr>
        <w:ind w:firstLine="360"/>
        <w:jc w:val="both"/>
        <w:rPr>
          <w:sz w:val="23"/>
          <w:szCs w:val="23"/>
        </w:rPr>
      </w:pPr>
      <w:r w:rsidRPr="003C4CA9">
        <w:rPr>
          <w:sz w:val="23"/>
          <w:szCs w:val="23"/>
        </w:rPr>
        <w:t>5.3.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C2C9124" w14:textId="77777777" w:rsidR="00AA1F2D" w:rsidRPr="003C4CA9" w:rsidRDefault="00AA1F2D" w:rsidP="00AA1F2D">
      <w:pPr>
        <w:ind w:firstLine="360"/>
        <w:jc w:val="both"/>
        <w:rPr>
          <w:sz w:val="23"/>
          <w:szCs w:val="23"/>
        </w:rPr>
      </w:pPr>
      <w:r w:rsidRPr="003C4CA9">
        <w:rPr>
          <w:sz w:val="23"/>
          <w:szCs w:val="23"/>
        </w:rPr>
        <w:lastRenderedPageBreak/>
        <w:t>5.4. Если обстоятельства, указанные в п. 5.1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4C8E1E0" w14:textId="77777777" w:rsidR="00AA1F2D" w:rsidRPr="003C4CA9" w:rsidRDefault="00AA1F2D" w:rsidP="00AA1F2D">
      <w:pPr>
        <w:autoSpaceDE w:val="0"/>
        <w:autoSpaceDN w:val="0"/>
        <w:adjustRightInd w:val="0"/>
        <w:jc w:val="center"/>
        <w:rPr>
          <w:b/>
          <w:sz w:val="23"/>
          <w:szCs w:val="23"/>
        </w:rPr>
      </w:pPr>
    </w:p>
    <w:p w14:paraId="0B5B6D80" w14:textId="689DD5C1" w:rsidR="00AA1F2D" w:rsidRPr="003C4CA9" w:rsidRDefault="00AA1F2D" w:rsidP="006219C9">
      <w:pPr>
        <w:autoSpaceDE w:val="0"/>
        <w:autoSpaceDN w:val="0"/>
        <w:adjustRightInd w:val="0"/>
        <w:jc w:val="center"/>
        <w:rPr>
          <w:sz w:val="23"/>
          <w:szCs w:val="23"/>
        </w:rPr>
      </w:pPr>
      <w:r w:rsidRPr="003C4CA9">
        <w:rPr>
          <w:b/>
          <w:sz w:val="23"/>
          <w:szCs w:val="23"/>
        </w:rPr>
        <w:t>6. Порядок приемки Товара</w:t>
      </w:r>
      <w:r w:rsidRPr="003C4CA9">
        <w:rPr>
          <w:sz w:val="23"/>
          <w:szCs w:val="23"/>
        </w:rPr>
        <w:t xml:space="preserve">       </w:t>
      </w:r>
      <w:bookmarkStart w:id="3" w:name="_Hlk135924753"/>
    </w:p>
    <w:bookmarkEnd w:id="3"/>
    <w:p w14:paraId="36BC7DC4" w14:textId="364B5246" w:rsidR="00216A19" w:rsidRPr="003C4CA9" w:rsidRDefault="006F183C" w:rsidP="00243225">
      <w:pPr>
        <w:widowControl w:val="0"/>
        <w:ind w:firstLine="708"/>
        <w:jc w:val="both"/>
        <w:rPr>
          <w:rFonts w:eastAsia="Courier New"/>
          <w:sz w:val="23"/>
          <w:szCs w:val="23"/>
        </w:rPr>
      </w:pPr>
      <w:r w:rsidRPr="003C4CA9">
        <w:rPr>
          <w:rFonts w:eastAsia="Courier New"/>
          <w:sz w:val="23"/>
          <w:szCs w:val="23"/>
        </w:rPr>
        <w:t>6</w:t>
      </w:r>
      <w:r w:rsidR="00216A19" w:rsidRPr="003C4CA9">
        <w:rPr>
          <w:rFonts w:eastAsia="Courier New"/>
          <w:sz w:val="23"/>
          <w:szCs w:val="23"/>
        </w:rPr>
        <w:t>.1. Приемка и передача Товара по количеству и качеству производится Заказчиком по месту доставки Товара, указанному в п. 3.1. договора.</w:t>
      </w:r>
    </w:p>
    <w:p w14:paraId="78319FA4" w14:textId="38A43968" w:rsidR="00216A19" w:rsidRPr="003C4CA9" w:rsidRDefault="006F183C" w:rsidP="00243225">
      <w:pPr>
        <w:widowControl w:val="0"/>
        <w:ind w:firstLine="708"/>
        <w:jc w:val="both"/>
        <w:rPr>
          <w:rFonts w:eastAsia="Courier New"/>
          <w:sz w:val="23"/>
          <w:szCs w:val="23"/>
        </w:rPr>
      </w:pPr>
      <w:r w:rsidRPr="003C4CA9">
        <w:rPr>
          <w:rFonts w:eastAsia="Courier New"/>
          <w:sz w:val="23"/>
          <w:szCs w:val="23"/>
        </w:rPr>
        <w:t>6</w:t>
      </w:r>
      <w:r w:rsidR="00216A19" w:rsidRPr="003C4CA9">
        <w:rPr>
          <w:rFonts w:eastAsia="Courier New"/>
          <w:sz w:val="23"/>
          <w:szCs w:val="23"/>
        </w:rPr>
        <w:t>.2. Поставщик обязан уведомить Заказчика не менее, чем за 2 (два) рабочих дня о дате поставки Товара.</w:t>
      </w:r>
    </w:p>
    <w:p w14:paraId="22C655CF" w14:textId="431BF070" w:rsidR="00216A19" w:rsidRPr="003C4CA9" w:rsidRDefault="006F183C" w:rsidP="00243225">
      <w:pPr>
        <w:widowControl w:val="0"/>
        <w:ind w:firstLine="708"/>
        <w:contextualSpacing/>
        <w:jc w:val="both"/>
        <w:rPr>
          <w:rFonts w:eastAsia="Courier New"/>
          <w:sz w:val="23"/>
          <w:szCs w:val="23"/>
        </w:rPr>
      </w:pPr>
      <w:r w:rsidRPr="003C4CA9">
        <w:rPr>
          <w:rFonts w:eastAsia="Courier New"/>
          <w:sz w:val="23"/>
          <w:szCs w:val="23"/>
        </w:rPr>
        <w:t>6</w:t>
      </w:r>
      <w:r w:rsidR="00216A19" w:rsidRPr="003C4CA9">
        <w:rPr>
          <w:rFonts w:eastAsia="Courier New"/>
          <w:sz w:val="23"/>
          <w:szCs w:val="23"/>
        </w:rPr>
        <w:t>.3. В день поставки Товара Поставщик обязан передать Заказчику счет на оплату, подписанные оригиналы товарных (товарно-транспортных) накладных и счет-фактуру, либо универсальный передаточный документ, документацию на Товар, документы, подтверждающее качество Товара.</w:t>
      </w:r>
    </w:p>
    <w:p w14:paraId="2DD6AA29" w14:textId="31BD655C" w:rsidR="00216A19" w:rsidRPr="003C4CA9" w:rsidRDefault="006F183C" w:rsidP="00243225">
      <w:pPr>
        <w:widowControl w:val="0"/>
        <w:ind w:firstLine="708"/>
        <w:jc w:val="both"/>
        <w:rPr>
          <w:rFonts w:eastAsia="Courier New"/>
          <w:color w:val="000000"/>
          <w:sz w:val="23"/>
          <w:szCs w:val="23"/>
        </w:rPr>
      </w:pPr>
      <w:r w:rsidRPr="003C4CA9">
        <w:rPr>
          <w:rFonts w:eastAsia="Courier New"/>
          <w:color w:val="000000"/>
          <w:sz w:val="23"/>
          <w:szCs w:val="23"/>
        </w:rPr>
        <w:t>6</w:t>
      </w:r>
      <w:r w:rsidR="00216A19" w:rsidRPr="003C4CA9">
        <w:rPr>
          <w:rFonts w:eastAsia="Courier New"/>
          <w:color w:val="000000"/>
          <w:sz w:val="23"/>
          <w:szCs w:val="23"/>
        </w:rPr>
        <w:t xml:space="preserve">.4. Заказчик проводит проверку соответствия наименования, количества </w:t>
      </w:r>
      <w:r w:rsidR="00216A19" w:rsidRPr="003C4CA9">
        <w:rPr>
          <w:rFonts w:eastAsia="Courier New"/>
          <w:bCs/>
          <w:color w:val="000000"/>
          <w:sz w:val="23"/>
          <w:szCs w:val="23"/>
        </w:rPr>
        <w:t xml:space="preserve">и иных характеристик поставляемого Товара, </w:t>
      </w:r>
      <w:r w:rsidR="00216A19" w:rsidRPr="003C4CA9">
        <w:rPr>
          <w:rFonts w:eastAsia="Courier New"/>
          <w:color w:val="000000"/>
          <w:sz w:val="23"/>
          <w:szCs w:val="23"/>
        </w:rPr>
        <w:t xml:space="preserve">сведениям, содержащимся в сопроводительных документах Поставщика. </w:t>
      </w:r>
    </w:p>
    <w:p w14:paraId="1F4AB712" w14:textId="1BE8D244" w:rsidR="00216A19" w:rsidRPr="003C4CA9" w:rsidRDefault="006F183C" w:rsidP="00243225">
      <w:pPr>
        <w:widowControl w:val="0"/>
        <w:tabs>
          <w:tab w:val="left" w:pos="709"/>
        </w:tabs>
        <w:ind w:firstLine="708"/>
        <w:jc w:val="both"/>
        <w:rPr>
          <w:rFonts w:eastAsia="Courier New"/>
          <w:color w:val="000000"/>
          <w:sz w:val="23"/>
          <w:szCs w:val="23"/>
        </w:rPr>
      </w:pPr>
      <w:r w:rsidRPr="003C4CA9">
        <w:rPr>
          <w:rFonts w:eastAsia="Courier New"/>
          <w:color w:val="000000"/>
          <w:sz w:val="23"/>
          <w:szCs w:val="23"/>
        </w:rPr>
        <w:t>6</w:t>
      </w:r>
      <w:r w:rsidR="00216A19" w:rsidRPr="003C4CA9">
        <w:rPr>
          <w:rFonts w:eastAsia="Courier New"/>
          <w:color w:val="000000"/>
          <w:sz w:val="23"/>
          <w:szCs w:val="23"/>
        </w:rPr>
        <w:t xml:space="preserve">.5. При отсутствии у Заказчика претензий </w:t>
      </w:r>
      <w:r w:rsidR="00820AAA" w:rsidRPr="003C4CA9">
        <w:rPr>
          <w:rFonts w:eastAsia="Courier New"/>
          <w:color w:val="000000"/>
          <w:sz w:val="23"/>
          <w:szCs w:val="23"/>
        </w:rPr>
        <w:t xml:space="preserve">по количеству </w:t>
      </w:r>
      <w:r w:rsidR="00216A19" w:rsidRPr="003C4CA9">
        <w:rPr>
          <w:rFonts w:eastAsia="Courier New"/>
          <w:color w:val="000000"/>
          <w:sz w:val="23"/>
          <w:szCs w:val="23"/>
        </w:rPr>
        <w:t xml:space="preserve">поставленного Товара Заказчик в течение 2 (двух) дней подписывает товарную (товарно-транспортную) накладную, </w:t>
      </w:r>
      <w:r w:rsidR="00216A19" w:rsidRPr="003C4CA9">
        <w:rPr>
          <w:rFonts w:eastAsia="Courier New"/>
          <w:sz w:val="23"/>
          <w:szCs w:val="23"/>
        </w:rPr>
        <w:t>либо универсальный передаточный документ</w:t>
      </w:r>
      <w:r w:rsidR="00216A19" w:rsidRPr="003C4CA9">
        <w:rPr>
          <w:rFonts w:eastAsia="Courier New"/>
          <w:color w:val="000000"/>
          <w:sz w:val="23"/>
          <w:szCs w:val="23"/>
        </w:rPr>
        <w:t xml:space="preserve">. После этого Товар считается переданным Поставщиком Заказчику. </w:t>
      </w:r>
    </w:p>
    <w:p w14:paraId="105DEEA8" w14:textId="2EB3DAE9" w:rsidR="00216A19" w:rsidRPr="003C4CA9" w:rsidRDefault="006F183C" w:rsidP="00243225">
      <w:pPr>
        <w:widowControl w:val="0"/>
        <w:ind w:firstLine="708"/>
        <w:jc w:val="both"/>
        <w:rPr>
          <w:rFonts w:eastAsia="Courier New"/>
          <w:color w:val="000000"/>
          <w:sz w:val="23"/>
          <w:szCs w:val="23"/>
        </w:rPr>
      </w:pPr>
      <w:r w:rsidRPr="003C4CA9">
        <w:rPr>
          <w:rFonts w:eastAsia="Courier New"/>
          <w:color w:val="000000"/>
          <w:sz w:val="23"/>
          <w:szCs w:val="23"/>
        </w:rPr>
        <w:t>6</w:t>
      </w:r>
      <w:r w:rsidR="00216A19" w:rsidRPr="003C4CA9">
        <w:rPr>
          <w:rFonts w:eastAsia="Courier New"/>
          <w:color w:val="000000"/>
          <w:sz w:val="23"/>
          <w:szCs w:val="23"/>
        </w:rPr>
        <w:t xml:space="preserve">.6.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w:t>
      </w:r>
      <w:bookmarkStart w:id="4" w:name="_Hlk194675293"/>
      <w:r w:rsidR="00216A19" w:rsidRPr="003C4CA9">
        <w:rPr>
          <w:rFonts w:eastAsia="Courier New"/>
          <w:color w:val="000000"/>
          <w:sz w:val="23"/>
          <w:szCs w:val="23"/>
        </w:rPr>
        <w:t>Заказчик составляет Акт с перечнем выявленных недостатков</w:t>
      </w:r>
      <w:bookmarkEnd w:id="4"/>
      <w:r w:rsidR="00216A19" w:rsidRPr="003C4CA9">
        <w:rPr>
          <w:rFonts w:eastAsia="Courier New"/>
          <w:color w:val="000000"/>
          <w:sz w:val="23"/>
          <w:szCs w:val="23"/>
        </w:rPr>
        <w:t xml:space="preserve"> и указанием сроков их устранения и направляет его Поставщику. </w:t>
      </w:r>
    </w:p>
    <w:p w14:paraId="4011EC16" w14:textId="6EFDEF10" w:rsidR="006F183C" w:rsidRPr="003C4CA9" w:rsidRDefault="006F183C" w:rsidP="00AF070F">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6</w:t>
      </w:r>
      <w:r w:rsidR="00216A19" w:rsidRPr="003C4CA9">
        <w:rPr>
          <w:rFonts w:eastAsia="Courier New"/>
          <w:color w:val="000000"/>
          <w:sz w:val="23"/>
          <w:szCs w:val="23"/>
        </w:rPr>
        <w:t xml:space="preserve">.7. Поставщик обязан заменить Товар ненадлежащего качества в согласованный Сторонами срок, но не более </w:t>
      </w:r>
      <w:r w:rsidR="001866B2" w:rsidRPr="003C4CA9">
        <w:rPr>
          <w:rFonts w:eastAsia="Courier New"/>
          <w:color w:val="000000"/>
          <w:sz w:val="23"/>
          <w:szCs w:val="23"/>
        </w:rPr>
        <w:t>5</w:t>
      </w:r>
      <w:r w:rsidR="00216A19" w:rsidRPr="003C4CA9">
        <w:rPr>
          <w:rFonts w:eastAsia="Courier New"/>
          <w:color w:val="000000"/>
          <w:sz w:val="23"/>
          <w:szCs w:val="23"/>
        </w:rPr>
        <w:t xml:space="preserve"> (</w:t>
      </w:r>
      <w:r w:rsidR="001866B2" w:rsidRPr="003C4CA9">
        <w:rPr>
          <w:rFonts w:eastAsia="Courier New"/>
          <w:color w:val="000000"/>
          <w:sz w:val="23"/>
          <w:szCs w:val="23"/>
        </w:rPr>
        <w:t>пяти</w:t>
      </w:r>
      <w:r w:rsidR="00216A19" w:rsidRPr="003C4CA9">
        <w:rPr>
          <w:rFonts w:eastAsia="Courier New"/>
          <w:color w:val="000000"/>
          <w:sz w:val="23"/>
          <w:szCs w:val="23"/>
        </w:rPr>
        <w:t>) дней с момента получения акта. Выявленные недостатки устраняются Поставщиком за его счет.</w:t>
      </w:r>
    </w:p>
    <w:p w14:paraId="1EC93BA4" w14:textId="698F607F" w:rsidR="00B0469E" w:rsidRPr="003C4CA9" w:rsidRDefault="00B0469E" w:rsidP="00AF070F">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xml:space="preserve">6.8. Если Поставщик не устранит дефекты Товара и/или не произведет замену в течение 5  календарных дней с даты направления ему </w:t>
      </w:r>
      <w:r w:rsidR="0035723B" w:rsidRPr="003C4CA9">
        <w:rPr>
          <w:rFonts w:eastAsia="Courier New"/>
          <w:color w:val="000000"/>
          <w:sz w:val="23"/>
          <w:szCs w:val="23"/>
        </w:rPr>
        <w:t>Заказчиком</w:t>
      </w:r>
      <w:r w:rsidRPr="003C4CA9">
        <w:rPr>
          <w:rFonts w:eastAsia="Courier New"/>
          <w:color w:val="000000"/>
          <w:sz w:val="23"/>
          <w:szCs w:val="23"/>
        </w:rPr>
        <w:t xml:space="preserve"> соответствующего уведомления, </w:t>
      </w:r>
      <w:r w:rsidR="0035723B" w:rsidRPr="003C4CA9">
        <w:rPr>
          <w:rFonts w:eastAsia="Courier New"/>
          <w:color w:val="000000"/>
          <w:sz w:val="23"/>
          <w:szCs w:val="23"/>
        </w:rPr>
        <w:t xml:space="preserve">Заказчик </w:t>
      </w:r>
      <w:r w:rsidRPr="003C4CA9">
        <w:rPr>
          <w:rFonts w:eastAsia="Courier New"/>
          <w:color w:val="000000"/>
          <w:sz w:val="23"/>
          <w:szCs w:val="23"/>
        </w:rPr>
        <w:t xml:space="preserve">будет вправе устранить эти дефекты за счет  Поставщика без какого-либо ущерба в отношении своих прав по гарантиям, а Поставщик будет обязан возместить все расходы </w:t>
      </w:r>
      <w:r w:rsidR="0035723B" w:rsidRPr="003C4CA9">
        <w:rPr>
          <w:rFonts w:eastAsia="Courier New"/>
          <w:color w:val="000000"/>
          <w:sz w:val="23"/>
          <w:szCs w:val="23"/>
        </w:rPr>
        <w:t>Заказчика</w:t>
      </w:r>
      <w:r w:rsidRPr="003C4CA9">
        <w:rPr>
          <w:rFonts w:eastAsia="Courier New"/>
          <w:color w:val="000000"/>
          <w:sz w:val="23"/>
          <w:szCs w:val="23"/>
        </w:rPr>
        <w:t>, связанные с проведением ремонтных работ, в течение 5 календарных дней с даты направления ему уведомления об этом.</w:t>
      </w:r>
    </w:p>
    <w:p w14:paraId="52948F18" w14:textId="6C2A2EA2" w:rsidR="0035723B" w:rsidRPr="003C4CA9" w:rsidRDefault="0035723B" w:rsidP="0035723B">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xml:space="preserve">6.9. При обнаружении в процессе приемки некачественной продукции, </w:t>
      </w:r>
      <w:r w:rsidR="00F82FB8" w:rsidRPr="003C4CA9">
        <w:rPr>
          <w:rFonts w:eastAsia="Courier New"/>
          <w:color w:val="000000"/>
          <w:sz w:val="23"/>
          <w:szCs w:val="23"/>
        </w:rPr>
        <w:t>З</w:t>
      </w:r>
      <w:r w:rsidRPr="003C4CA9">
        <w:rPr>
          <w:rFonts w:eastAsia="Courier New"/>
          <w:color w:val="000000"/>
          <w:sz w:val="23"/>
          <w:szCs w:val="23"/>
        </w:rPr>
        <w:t>аказчик вправе приостановить приемку поступившего Товара и закончить разгрузку с выявленными недостатками и принять меры по обеспечению его сохранности (ответственное хранение). Заказчик составляет акт, в котором указывает количество осмотренного Товара и характер выявленного несоответствия. В течение 24 часов Заказчик направляет Поставщику уведомление о необходимости прибыть для составления акта о выявленных несоответствиях. Уполномоченный представитель Поставщика обязан явиться по вызову не позднее, чем на следующий день. Уполномоченный представитель Поставщика должен иметь при себе документ, подтверждающие его право действовать от имени Поставщика. Иногородний Поставщик обязан не позднее, чем на следующий день после получения вызова сообщить телеграммой или телефонограммой, будет ли направлен представитель для участия в проверке качества Продукции. Отказ Поставщика от направления уполномоченного представителя или неприбытие уполномоченного представителя Поставщика с надлежащими полномочиями в установленные сроки означает согласие Поставщика на одностороннюю приемку Товара, дает право Заказчику продолжить приемку Товара и на одностороннее подписание акта о выявленных недостатках. При этом в дальнейшем Поставщик не будет вправе ссылаться на ненадлежащую приемку Товара.</w:t>
      </w:r>
    </w:p>
    <w:p w14:paraId="574B998B" w14:textId="3C75C5DF" w:rsidR="0035723B" w:rsidRPr="003C4CA9" w:rsidRDefault="0035723B" w:rsidP="00AF070F">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Акт о скрытых недостатках, которые не были выявлены при приемке Товара, составляется по мере их обнаружения, в том числе, в период эксплуатации (использования) Товара, при наличии гарантийного срока – в пределах такого срока.</w:t>
      </w:r>
    </w:p>
    <w:p w14:paraId="0BCD16C8" w14:textId="71FCE023" w:rsidR="00F82FB8" w:rsidRPr="003C4CA9" w:rsidRDefault="00F82FB8" w:rsidP="00F82FB8">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lastRenderedPageBreak/>
        <w:t>6.</w:t>
      </w:r>
      <w:r w:rsidR="00242E6B" w:rsidRPr="003C4CA9">
        <w:rPr>
          <w:rFonts w:eastAsia="Courier New"/>
          <w:color w:val="000000"/>
          <w:sz w:val="23"/>
          <w:szCs w:val="23"/>
        </w:rPr>
        <w:t>10</w:t>
      </w:r>
      <w:r w:rsidRPr="003C4CA9">
        <w:rPr>
          <w:rFonts w:eastAsia="Courier New"/>
          <w:color w:val="000000"/>
          <w:sz w:val="23"/>
          <w:szCs w:val="23"/>
        </w:rPr>
        <w:t>. В случае несоответствия качества и/или комплектности и/или количества продукции условиям настоящего договора, условиям соответствующей Спецификации, подтвержденного актом о приемке продукции, Заказчик вправе по своему выбору потребовать от Поставщика, а Поставщик обязан в срок, не превышающий 5 календарных дней с момента получения претензии:</w:t>
      </w:r>
    </w:p>
    <w:p w14:paraId="55EF9C32" w14:textId="77777777" w:rsidR="00F82FB8" w:rsidRPr="003C4CA9" w:rsidRDefault="00F82FB8" w:rsidP="00F82FB8">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произвести замену продукции на качественную и/или комплектную и/или поставить недостающее количество продукции;</w:t>
      </w:r>
    </w:p>
    <w:p w14:paraId="64480413" w14:textId="77777777" w:rsidR="00F82FB8" w:rsidRPr="003C4CA9" w:rsidRDefault="00F82FB8" w:rsidP="00F82FB8">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устранить за свой счет дефекты и иные недостатки в продукции;</w:t>
      </w:r>
    </w:p>
    <w:p w14:paraId="0D34DEC5" w14:textId="431DA1C2" w:rsidR="00F82FB8" w:rsidRPr="003C4CA9" w:rsidRDefault="00F82FB8" w:rsidP="00AF070F">
      <w:pPr>
        <w:autoSpaceDE w:val="0"/>
        <w:autoSpaceDN w:val="0"/>
        <w:adjustRightInd w:val="0"/>
        <w:ind w:firstLine="708"/>
        <w:jc w:val="both"/>
        <w:rPr>
          <w:rFonts w:eastAsia="Courier New"/>
          <w:color w:val="000000"/>
          <w:sz w:val="23"/>
          <w:szCs w:val="23"/>
        </w:rPr>
      </w:pPr>
      <w:r w:rsidRPr="003C4CA9">
        <w:rPr>
          <w:rFonts w:eastAsia="Courier New"/>
          <w:color w:val="000000"/>
          <w:sz w:val="23"/>
          <w:szCs w:val="23"/>
        </w:rPr>
        <w:t>- компенсировать расходы Заказчика на приобретение новой продукции, взамен непригодной/компенсировать расходы Заказчика на приобретение недостающего количества продукции.</w:t>
      </w:r>
    </w:p>
    <w:p w14:paraId="0F8C0E05" w14:textId="73F0F192" w:rsidR="00D86475" w:rsidRPr="003C4CA9" w:rsidRDefault="00AF070F" w:rsidP="00FA6DA8">
      <w:pPr>
        <w:autoSpaceDE w:val="0"/>
        <w:autoSpaceDN w:val="0"/>
        <w:adjustRightInd w:val="0"/>
        <w:ind w:firstLine="708"/>
        <w:jc w:val="both"/>
        <w:rPr>
          <w:b/>
          <w:sz w:val="23"/>
          <w:szCs w:val="23"/>
        </w:rPr>
      </w:pPr>
      <w:r w:rsidRPr="003C4CA9">
        <w:rPr>
          <w:rFonts w:eastAsia="Courier New"/>
          <w:color w:val="000000"/>
          <w:sz w:val="23"/>
          <w:szCs w:val="23"/>
        </w:rPr>
        <w:t>6.</w:t>
      </w:r>
      <w:r w:rsidR="00F82FB8" w:rsidRPr="003C4CA9">
        <w:rPr>
          <w:rFonts w:eastAsia="Courier New"/>
          <w:color w:val="000000"/>
          <w:sz w:val="23"/>
          <w:szCs w:val="23"/>
        </w:rPr>
        <w:t>1</w:t>
      </w:r>
      <w:r w:rsidR="00242E6B" w:rsidRPr="003C4CA9">
        <w:rPr>
          <w:rFonts w:eastAsia="Courier New"/>
          <w:color w:val="000000"/>
          <w:sz w:val="23"/>
          <w:szCs w:val="23"/>
        </w:rPr>
        <w:t>1</w:t>
      </w:r>
      <w:r w:rsidRPr="003C4CA9">
        <w:rPr>
          <w:rFonts w:eastAsia="Courier New"/>
          <w:color w:val="000000"/>
          <w:sz w:val="23"/>
          <w:szCs w:val="23"/>
        </w:rPr>
        <w:t>.  Моментом исполнения обязательств Поставщика по поставке товара по настоящему Договору считается факт передачи последней партии (если поставка товара осуществлялась поэтапно) товара Поставщиком, что подтверждается Актом приемки-передачи товара (без претензий).</w:t>
      </w:r>
    </w:p>
    <w:p w14:paraId="7088224E" w14:textId="4D2C5AA7" w:rsidR="00AA1F2D" w:rsidRPr="003C4CA9" w:rsidRDefault="00AA1F2D" w:rsidP="00AA1F2D">
      <w:pPr>
        <w:jc w:val="center"/>
        <w:rPr>
          <w:b/>
          <w:sz w:val="23"/>
          <w:szCs w:val="23"/>
        </w:rPr>
      </w:pPr>
      <w:r w:rsidRPr="003C4CA9">
        <w:rPr>
          <w:b/>
          <w:sz w:val="23"/>
          <w:szCs w:val="23"/>
        </w:rPr>
        <w:t>7. Ответственность Сторон</w:t>
      </w:r>
    </w:p>
    <w:p w14:paraId="1E36CF8D" w14:textId="77777777" w:rsidR="00F82FB8" w:rsidRPr="003C4CA9" w:rsidRDefault="00AA1F2D" w:rsidP="00F82FB8">
      <w:pPr>
        <w:ind w:firstLine="284"/>
        <w:jc w:val="both"/>
        <w:rPr>
          <w:sz w:val="23"/>
          <w:szCs w:val="23"/>
        </w:rPr>
      </w:pPr>
      <w:r w:rsidRPr="003C4CA9">
        <w:rPr>
          <w:sz w:val="23"/>
          <w:szCs w:val="23"/>
        </w:rPr>
        <w:t xml:space="preserve">7.1. </w:t>
      </w:r>
      <w:r w:rsidR="00F82FB8" w:rsidRPr="003C4CA9">
        <w:rPr>
          <w:sz w:val="23"/>
          <w:szCs w:val="23"/>
        </w:rPr>
        <w:t>За неисполнение и/или ненадлежащее исполнение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РФ.</w:t>
      </w:r>
    </w:p>
    <w:p w14:paraId="37C5108A" w14:textId="6A19560A" w:rsidR="00F82FB8" w:rsidRPr="003C4CA9" w:rsidRDefault="00F82FB8" w:rsidP="00F82FB8">
      <w:pPr>
        <w:ind w:firstLine="284"/>
        <w:jc w:val="both"/>
        <w:rPr>
          <w:sz w:val="23"/>
          <w:szCs w:val="23"/>
        </w:rPr>
      </w:pPr>
      <w:r w:rsidRPr="003C4CA9">
        <w:rPr>
          <w:sz w:val="23"/>
          <w:szCs w:val="23"/>
        </w:rPr>
        <w:t xml:space="preserve">7.2. </w:t>
      </w:r>
      <w:r w:rsidRPr="003C4CA9">
        <w:rPr>
          <w:bCs/>
          <w:sz w:val="23"/>
          <w:szCs w:val="23"/>
        </w:rPr>
        <w:t>В случае нарушения Поставщиком срока поставки продукции, Заказчик вправе потребовать от Поставщика уплаты штраф</w:t>
      </w:r>
      <w:r w:rsidR="00B75FD4" w:rsidRPr="003C4CA9">
        <w:rPr>
          <w:bCs/>
          <w:sz w:val="23"/>
          <w:szCs w:val="23"/>
        </w:rPr>
        <w:t>а</w:t>
      </w:r>
      <w:r w:rsidRPr="003C4CA9">
        <w:rPr>
          <w:bCs/>
          <w:sz w:val="23"/>
          <w:szCs w:val="23"/>
        </w:rPr>
        <w:t xml:space="preserve"> в размере 20 % от стоимости продукции.  </w:t>
      </w:r>
    </w:p>
    <w:p w14:paraId="1E186071" w14:textId="5A5A7060" w:rsidR="00F82FB8" w:rsidRPr="003C4CA9" w:rsidRDefault="00F6765C" w:rsidP="00F82FB8">
      <w:pPr>
        <w:ind w:firstLine="284"/>
        <w:jc w:val="both"/>
        <w:rPr>
          <w:sz w:val="23"/>
          <w:szCs w:val="23"/>
        </w:rPr>
      </w:pPr>
      <w:r w:rsidRPr="003C4CA9">
        <w:rPr>
          <w:bCs/>
          <w:sz w:val="23"/>
          <w:szCs w:val="23"/>
        </w:rPr>
        <w:t>7</w:t>
      </w:r>
      <w:r w:rsidR="00F82FB8" w:rsidRPr="003C4CA9">
        <w:rPr>
          <w:bCs/>
          <w:sz w:val="23"/>
          <w:szCs w:val="23"/>
        </w:rPr>
        <w:t xml:space="preserve">.3. </w:t>
      </w:r>
      <w:r w:rsidR="00F82FB8" w:rsidRPr="003C4CA9">
        <w:rPr>
          <w:sz w:val="23"/>
          <w:szCs w:val="23"/>
        </w:rPr>
        <w:t xml:space="preserve">В случае нарушения Заказчиком срока оплаты Продукции, Поставщик вправе потребовать от </w:t>
      </w:r>
      <w:r w:rsidRPr="003C4CA9">
        <w:rPr>
          <w:sz w:val="23"/>
          <w:szCs w:val="23"/>
        </w:rPr>
        <w:t>Заказчика</w:t>
      </w:r>
      <w:r w:rsidR="00F82FB8" w:rsidRPr="003C4CA9">
        <w:rPr>
          <w:sz w:val="23"/>
          <w:szCs w:val="23"/>
        </w:rPr>
        <w:t xml:space="preserve"> уплаты пени в размере 0,1% от неоплаченной суммы за каждый день просрочки, но не более 10 % от неоплаченной суммы. Данное условие не распространяется на предварительную оплату продукции.</w:t>
      </w:r>
    </w:p>
    <w:p w14:paraId="28388E84" w14:textId="47C33654" w:rsidR="00F82FB8" w:rsidRPr="003C4CA9" w:rsidRDefault="00F6765C" w:rsidP="00F82FB8">
      <w:pPr>
        <w:ind w:firstLine="284"/>
        <w:jc w:val="both"/>
        <w:rPr>
          <w:sz w:val="23"/>
          <w:szCs w:val="23"/>
        </w:rPr>
      </w:pPr>
      <w:r w:rsidRPr="003C4CA9">
        <w:rPr>
          <w:sz w:val="23"/>
          <w:szCs w:val="23"/>
        </w:rPr>
        <w:t>7</w:t>
      </w:r>
      <w:r w:rsidR="00F82FB8" w:rsidRPr="003C4CA9">
        <w:rPr>
          <w:sz w:val="23"/>
          <w:szCs w:val="23"/>
        </w:rPr>
        <w:t xml:space="preserve">.4. В случае поставки продукции ненадлежащего качества или несоответствующей техническим требованиям </w:t>
      </w:r>
      <w:r w:rsidRPr="003C4CA9">
        <w:rPr>
          <w:sz w:val="23"/>
          <w:szCs w:val="23"/>
        </w:rPr>
        <w:t>Заказчика</w:t>
      </w:r>
      <w:r w:rsidR="00F82FB8" w:rsidRPr="003C4CA9">
        <w:rPr>
          <w:sz w:val="23"/>
          <w:szCs w:val="23"/>
        </w:rPr>
        <w:t xml:space="preserve">, предусмотренным настоящим договором и Спецификациями, Поставщик уплачивает </w:t>
      </w:r>
      <w:r w:rsidRPr="003C4CA9">
        <w:rPr>
          <w:sz w:val="23"/>
          <w:szCs w:val="23"/>
        </w:rPr>
        <w:t xml:space="preserve">Заказчику </w:t>
      </w:r>
      <w:r w:rsidR="00F82FB8" w:rsidRPr="003C4CA9">
        <w:rPr>
          <w:sz w:val="23"/>
          <w:szCs w:val="23"/>
        </w:rPr>
        <w:t xml:space="preserve">штраф в размере 5 % от стоимости указанной продукции. Уплата штрафа не освобождает Поставщика от обязанности заменить продукцию, доукомплектовать в соответствии с условиями договора. </w:t>
      </w:r>
    </w:p>
    <w:p w14:paraId="5152C0E7" w14:textId="41F5C1EC" w:rsidR="00F6765C" w:rsidRPr="003C4CA9" w:rsidRDefault="00F6765C" w:rsidP="00F6765C">
      <w:pPr>
        <w:ind w:firstLine="284"/>
        <w:jc w:val="both"/>
        <w:rPr>
          <w:sz w:val="23"/>
          <w:szCs w:val="23"/>
        </w:rPr>
      </w:pPr>
      <w:r w:rsidRPr="003C4CA9">
        <w:rPr>
          <w:sz w:val="23"/>
          <w:szCs w:val="23"/>
        </w:rPr>
        <w:t xml:space="preserve">7.5. Взыскание Заказчиком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 </w:t>
      </w:r>
    </w:p>
    <w:p w14:paraId="1CBC65B8" w14:textId="1C8AD00B" w:rsidR="00F6765C" w:rsidRPr="003C4CA9" w:rsidRDefault="00F6765C" w:rsidP="00F6765C">
      <w:pPr>
        <w:ind w:firstLine="284"/>
        <w:jc w:val="both"/>
        <w:rPr>
          <w:sz w:val="23"/>
          <w:szCs w:val="23"/>
        </w:rPr>
      </w:pPr>
      <w:r w:rsidRPr="003C4CA9">
        <w:rPr>
          <w:sz w:val="23"/>
          <w:szCs w:val="23"/>
        </w:rPr>
        <w:t>7.6. Заказчик вправе в одностороннем порядке отказаться от исполнения настоящего договора в следующих случаях:</w:t>
      </w:r>
    </w:p>
    <w:p w14:paraId="029711B3" w14:textId="77777777" w:rsidR="00F6765C" w:rsidRPr="003C4CA9" w:rsidRDefault="00F6765C" w:rsidP="00F6765C">
      <w:pPr>
        <w:ind w:firstLine="284"/>
        <w:jc w:val="both"/>
        <w:rPr>
          <w:sz w:val="23"/>
          <w:szCs w:val="23"/>
        </w:rPr>
      </w:pPr>
      <w:r w:rsidRPr="003C4CA9">
        <w:rPr>
          <w:sz w:val="23"/>
          <w:szCs w:val="23"/>
        </w:rPr>
        <w:t>- при однократном нарушении Поставщиком сроков поставки продукции на 10 (Десять) и более календарных дней;</w:t>
      </w:r>
    </w:p>
    <w:p w14:paraId="788EA8EF" w14:textId="025061D8" w:rsidR="00F6765C" w:rsidRPr="003C4CA9" w:rsidRDefault="00F6765C" w:rsidP="00F6765C">
      <w:pPr>
        <w:ind w:firstLine="284"/>
        <w:jc w:val="both"/>
        <w:rPr>
          <w:sz w:val="23"/>
          <w:szCs w:val="23"/>
        </w:rPr>
      </w:pPr>
      <w:r w:rsidRPr="003C4CA9">
        <w:rPr>
          <w:sz w:val="23"/>
          <w:szCs w:val="23"/>
        </w:rPr>
        <w:t>- поставки Продукции ненадлежащего качества с недостатками, которые не могут быть устранены в срок, не превышающий 5 (пяти) календарных дней с момента получения претензии.</w:t>
      </w:r>
    </w:p>
    <w:p w14:paraId="13F3DFC7" w14:textId="16079258" w:rsidR="00F6765C" w:rsidRPr="003C4CA9" w:rsidRDefault="00F6765C" w:rsidP="00F6765C">
      <w:pPr>
        <w:ind w:firstLine="284"/>
        <w:jc w:val="both"/>
        <w:rPr>
          <w:sz w:val="23"/>
          <w:szCs w:val="23"/>
        </w:rPr>
      </w:pPr>
      <w:r w:rsidRPr="003C4CA9">
        <w:rPr>
          <w:sz w:val="23"/>
          <w:szCs w:val="23"/>
        </w:rPr>
        <w:t>7.7. При одностороннем расторжении договора датой расторжения договора считается дата получения уведомления Поставщиком. Датой получения уведомления считается дата получения Стороной письма, в том числе посредством электронной почты, а равно дата истечения срока хранения письма, установленная законодательством (в случае отправки уведомления почтовым отправлением). При расторжении настоящего договора в одностороннем порядке заказчик освобождается от уплаты неустойки, а также от возмещения каких-либо убытков, упущенной выгоды по требованию и в пользу Поставщика.</w:t>
      </w:r>
    </w:p>
    <w:p w14:paraId="0DDC7E95" w14:textId="77DA0C2F" w:rsidR="00F6765C" w:rsidRPr="003C4CA9" w:rsidRDefault="00AF40D2" w:rsidP="00F6765C">
      <w:pPr>
        <w:ind w:firstLine="284"/>
        <w:jc w:val="both"/>
        <w:rPr>
          <w:sz w:val="23"/>
          <w:szCs w:val="23"/>
        </w:rPr>
      </w:pPr>
      <w:r w:rsidRPr="003C4CA9">
        <w:rPr>
          <w:sz w:val="23"/>
          <w:szCs w:val="23"/>
        </w:rPr>
        <w:t xml:space="preserve">7.8. </w:t>
      </w:r>
      <w:r w:rsidR="00F6765C" w:rsidRPr="003C4CA9">
        <w:rPr>
          <w:sz w:val="23"/>
          <w:szCs w:val="23"/>
        </w:rPr>
        <w:t>Поставщик в течение 3 (трех) рабочих дней со дня получения уведомления от Заказчика о расторжении настоящего договора обязан возвратить Заказчику все полученные от последнего денежные средства. В случае, если денежные средства не были возвращены Заказчику в указанный срок, Заказчик вправе начислить Поставщику пени в размере 0,1 % от суммы подлежащих возврату денежных средств за каждый день просрочки.</w:t>
      </w:r>
    </w:p>
    <w:p w14:paraId="453C400B" w14:textId="68A10F56" w:rsidR="00AA1F2D" w:rsidRPr="003C4CA9" w:rsidRDefault="00AF40D2" w:rsidP="00AA1F2D">
      <w:pPr>
        <w:ind w:firstLine="357"/>
        <w:jc w:val="both"/>
        <w:rPr>
          <w:sz w:val="23"/>
          <w:szCs w:val="23"/>
        </w:rPr>
      </w:pPr>
      <w:r w:rsidRPr="003C4CA9">
        <w:rPr>
          <w:sz w:val="23"/>
          <w:szCs w:val="23"/>
        </w:rPr>
        <w:t>7</w:t>
      </w:r>
      <w:r w:rsidR="00AA1F2D" w:rsidRPr="003C4CA9">
        <w:rPr>
          <w:sz w:val="23"/>
          <w:szCs w:val="23"/>
        </w:rPr>
        <w:t>.</w:t>
      </w:r>
      <w:r w:rsidRPr="003C4CA9">
        <w:rPr>
          <w:sz w:val="23"/>
          <w:szCs w:val="23"/>
        </w:rPr>
        <w:t>9</w:t>
      </w:r>
      <w:r w:rsidR="00AA1F2D" w:rsidRPr="003C4CA9">
        <w:rPr>
          <w:sz w:val="23"/>
          <w:szCs w:val="23"/>
        </w:rPr>
        <w:t xml:space="preserve">. Любые споры, не урегулированные во внесудебном порядке, разрешаются Арбитражным судом </w:t>
      </w:r>
      <w:r w:rsidR="00F61904" w:rsidRPr="003C4CA9">
        <w:rPr>
          <w:sz w:val="23"/>
          <w:szCs w:val="23"/>
        </w:rPr>
        <w:t>Иркутской области</w:t>
      </w:r>
      <w:r w:rsidR="00AA1F2D" w:rsidRPr="003C4CA9">
        <w:rPr>
          <w:sz w:val="23"/>
          <w:szCs w:val="23"/>
        </w:rPr>
        <w:t>.</w:t>
      </w:r>
    </w:p>
    <w:p w14:paraId="3371C096" w14:textId="10AD9F50" w:rsidR="00AA1F2D" w:rsidRPr="003C4CA9" w:rsidRDefault="00AF40D2" w:rsidP="00AA1F2D">
      <w:pPr>
        <w:ind w:firstLine="357"/>
        <w:jc w:val="both"/>
        <w:rPr>
          <w:sz w:val="23"/>
          <w:szCs w:val="23"/>
        </w:rPr>
      </w:pPr>
      <w:r w:rsidRPr="003C4CA9">
        <w:rPr>
          <w:sz w:val="23"/>
          <w:szCs w:val="23"/>
        </w:rPr>
        <w:t xml:space="preserve">7.10. </w:t>
      </w:r>
      <w:r w:rsidR="00AA1F2D" w:rsidRPr="003C4CA9">
        <w:rPr>
          <w:sz w:val="23"/>
          <w:szCs w:val="23"/>
        </w:rPr>
        <w:t>К отношениям Сторон по настоящему Договору и в связи с ним применяется законодательство РФ.</w:t>
      </w:r>
    </w:p>
    <w:p w14:paraId="522F4CCE" w14:textId="7E4AB9D8" w:rsidR="00AA1F2D" w:rsidRPr="003C4CA9" w:rsidRDefault="00242E6B" w:rsidP="00AA1F2D">
      <w:pPr>
        <w:widowControl w:val="0"/>
        <w:autoSpaceDE w:val="0"/>
        <w:autoSpaceDN w:val="0"/>
        <w:adjustRightInd w:val="0"/>
        <w:ind w:firstLine="539"/>
        <w:jc w:val="center"/>
        <w:rPr>
          <w:b/>
          <w:sz w:val="23"/>
          <w:szCs w:val="23"/>
        </w:rPr>
      </w:pPr>
      <w:r w:rsidRPr="003C4CA9">
        <w:rPr>
          <w:b/>
          <w:sz w:val="23"/>
          <w:szCs w:val="23"/>
        </w:rPr>
        <w:lastRenderedPageBreak/>
        <w:t>8</w:t>
      </w:r>
      <w:r w:rsidR="00AA1F2D" w:rsidRPr="003C4CA9">
        <w:rPr>
          <w:b/>
          <w:sz w:val="23"/>
          <w:szCs w:val="23"/>
        </w:rPr>
        <w:t>. Антикоррупционная оговорка</w:t>
      </w:r>
    </w:p>
    <w:p w14:paraId="7BA24CCE" w14:textId="10EA1E67" w:rsidR="00AA1F2D" w:rsidRPr="003C4CA9" w:rsidRDefault="00242E6B" w:rsidP="00AA1F2D">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C69701A" w14:textId="26DD8329" w:rsidR="00AA1F2D" w:rsidRPr="003C4CA9" w:rsidRDefault="00242E6B" w:rsidP="00AA1F2D">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3FE5344" w14:textId="0D7489D4" w:rsidR="00AA1F2D" w:rsidRPr="003C4CA9" w:rsidRDefault="00242E6B" w:rsidP="00AA1F2D">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 xml:space="preserve">.3. В случае возникновения у Стороны подозрений, что произошло или может произойти нарушение каких-либо положений </w:t>
      </w:r>
      <w:proofErr w:type="spellStart"/>
      <w:r w:rsidR="00AA1F2D" w:rsidRPr="003C4CA9">
        <w:rPr>
          <w:sz w:val="23"/>
          <w:szCs w:val="23"/>
        </w:rPr>
        <w:t>п.п</w:t>
      </w:r>
      <w:proofErr w:type="spellEnd"/>
      <w:r w:rsidR="00AA1F2D" w:rsidRPr="003C4CA9">
        <w:rPr>
          <w:sz w:val="23"/>
          <w:szCs w:val="23"/>
        </w:rPr>
        <w:t xml:space="preserve">. 9.1 и 9.2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spellStart"/>
      <w:r w:rsidR="00AA1F2D" w:rsidRPr="003C4CA9">
        <w:rPr>
          <w:sz w:val="23"/>
          <w:szCs w:val="23"/>
        </w:rPr>
        <w:t>п.п</w:t>
      </w:r>
      <w:proofErr w:type="spellEnd"/>
      <w:r w:rsidR="00AA1F2D" w:rsidRPr="003C4CA9">
        <w:rPr>
          <w:sz w:val="23"/>
          <w:szCs w:val="23"/>
        </w:rPr>
        <w:t>. 9.1 и 9.2 настоящего Договора другой Стороной, ее аффилированными лицами, работниками или посредниками.</w:t>
      </w:r>
    </w:p>
    <w:p w14:paraId="7B005C7A" w14:textId="63C61780" w:rsidR="00411539" w:rsidRPr="003C4CA9" w:rsidRDefault="00115E1A" w:rsidP="000913C3">
      <w:pPr>
        <w:jc w:val="both"/>
        <w:rPr>
          <w:bCs/>
          <w:sz w:val="23"/>
          <w:szCs w:val="23"/>
        </w:rPr>
      </w:pPr>
      <w:r w:rsidRPr="003C4CA9">
        <w:rPr>
          <w:sz w:val="23"/>
          <w:szCs w:val="23"/>
        </w:rPr>
        <w:t xml:space="preserve">       </w:t>
      </w:r>
      <w:r w:rsidR="00242E6B" w:rsidRPr="003C4CA9">
        <w:rPr>
          <w:sz w:val="23"/>
          <w:szCs w:val="23"/>
        </w:rPr>
        <w:t>8</w:t>
      </w:r>
      <w:r w:rsidR="00AA1F2D" w:rsidRPr="003C4CA9">
        <w:rPr>
          <w:sz w:val="23"/>
          <w:szCs w:val="23"/>
        </w:rPr>
        <w:t xml:space="preserve">.4. Каналы уведомления Заказчика о нарушениях каких-либо положений </w:t>
      </w:r>
      <w:proofErr w:type="spellStart"/>
      <w:r w:rsidR="00AA1F2D" w:rsidRPr="003C4CA9">
        <w:rPr>
          <w:sz w:val="23"/>
          <w:szCs w:val="23"/>
        </w:rPr>
        <w:t>п.п</w:t>
      </w:r>
      <w:proofErr w:type="spellEnd"/>
      <w:r w:rsidR="00AA1F2D" w:rsidRPr="003C4CA9">
        <w:rPr>
          <w:sz w:val="23"/>
          <w:szCs w:val="23"/>
        </w:rPr>
        <w:t>. 9.1 и 9.2 настоящего Договора:</w:t>
      </w:r>
      <w:r w:rsidR="000913C3" w:rsidRPr="003C4CA9">
        <w:rPr>
          <w:sz w:val="23"/>
          <w:szCs w:val="23"/>
        </w:rPr>
        <w:t xml:space="preserve"> направление уведомления по адресу: </w:t>
      </w:r>
      <w:r w:rsidR="00411539" w:rsidRPr="003C4CA9">
        <w:rPr>
          <w:bCs/>
          <w:sz w:val="23"/>
          <w:szCs w:val="23"/>
        </w:rPr>
        <w:t>664040, Российская Федерация, г. Иркутск, ул. Розы Люксембург, 184</w:t>
      </w:r>
      <w:r w:rsidR="000913C3" w:rsidRPr="003C4CA9">
        <w:rPr>
          <w:bCs/>
          <w:sz w:val="23"/>
          <w:szCs w:val="23"/>
        </w:rPr>
        <w:t xml:space="preserve"> заказным пись</w:t>
      </w:r>
      <w:r w:rsidR="00F86318" w:rsidRPr="003C4CA9">
        <w:rPr>
          <w:bCs/>
          <w:sz w:val="23"/>
          <w:szCs w:val="23"/>
        </w:rPr>
        <w:t>мом с уведомлением,</w:t>
      </w:r>
      <w:r w:rsidR="00820AAA" w:rsidRPr="003C4CA9">
        <w:rPr>
          <w:bCs/>
          <w:sz w:val="23"/>
          <w:szCs w:val="23"/>
        </w:rPr>
        <w:t xml:space="preserve"> либо на адрес электронной почты: tp@radian-holding.ru.</w:t>
      </w:r>
    </w:p>
    <w:p w14:paraId="54C44431" w14:textId="794F85A8" w:rsidR="00AA1F2D" w:rsidRPr="003C4CA9" w:rsidRDefault="00242E6B" w:rsidP="000913C3">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 xml:space="preserve">.5. Сторона, получившая уведомление о нарушении каких-либо положений </w:t>
      </w:r>
      <w:proofErr w:type="spellStart"/>
      <w:r w:rsidR="00AA1F2D" w:rsidRPr="003C4CA9">
        <w:rPr>
          <w:sz w:val="23"/>
          <w:szCs w:val="23"/>
        </w:rPr>
        <w:t>п.п</w:t>
      </w:r>
      <w:proofErr w:type="spellEnd"/>
      <w:r w:rsidR="00AA1F2D" w:rsidRPr="003C4CA9">
        <w:rPr>
          <w:sz w:val="23"/>
          <w:szCs w:val="23"/>
        </w:rPr>
        <w:t>. 9.1 и 9.2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0DAD894" w14:textId="014094E0" w:rsidR="00AA1F2D" w:rsidRPr="003C4CA9" w:rsidRDefault="00242E6B" w:rsidP="00AA1F2D">
      <w:pPr>
        <w:widowControl w:val="0"/>
        <w:autoSpaceDE w:val="0"/>
        <w:autoSpaceDN w:val="0"/>
        <w:adjustRightInd w:val="0"/>
        <w:ind w:firstLine="426"/>
        <w:jc w:val="both"/>
        <w:rPr>
          <w:sz w:val="23"/>
          <w:szCs w:val="23"/>
        </w:rPr>
      </w:pPr>
      <w:r w:rsidRPr="003C4CA9">
        <w:rPr>
          <w:sz w:val="23"/>
          <w:szCs w:val="23"/>
        </w:rPr>
        <w:t>8</w:t>
      </w:r>
      <w:r w:rsidR="00AA1F2D" w:rsidRPr="003C4CA9">
        <w:rPr>
          <w:sz w:val="23"/>
          <w:szCs w:val="23"/>
        </w:rPr>
        <w:t>.</w:t>
      </w:r>
      <w:r w:rsidRPr="003C4CA9">
        <w:rPr>
          <w:sz w:val="23"/>
          <w:szCs w:val="23"/>
        </w:rPr>
        <w:t>6</w:t>
      </w:r>
      <w:r w:rsidR="00AA1F2D" w:rsidRPr="003C4CA9">
        <w:rPr>
          <w:sz w:val="23"/>
          <w:szCs w:val="23"/>
        </w:rPr>
        <w:t xml:space="preserve">. Стороны гарантируют осуществление надлежащего разбирательства по фактам нарушения положений </w:t>
      </w:r>
      <w:proofErr w:type="spellStart"/>
      <w:r w:rsidR="00AA1F2D" w:rsidRPr="003C4CA9">
        <w:rPr>
          <w:sz w:val="23"/>
          <w:szCs w:val="23"/>
        </w:rPr>
        <w:t>п.п</w:t>
      </w:r>
      <w:proofErr w:type="spellEnd"/>
      <w:r w:rsidR="00AA1F2D" w:rsidRPr="003C4CA9">
        <w:rPr>
          <w:sz w:val="23"/>
          <w:szCs w:val="23"/>
        </w:rPr>
        <w:t xml:space="preserve">. 9.1 и 9.2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6B37C9D" w14:textId="1BE9B68C" w:rsidR="00AA1F2D" w:rsidRPr="003C4CA9" w:rsidRDefault="00AA1F2D" w:rsidP="00AA1F2D">
      <w:pPr>
        <w:widowControl w:val="0"/>
        <w:autoSpaceDE w:val="0"/>
        <w:autoSpaceDN w:val="0"/>
        <w:adjustRightInd w:val="0"/>
        <w:ind w:firstLine="426"/>
        <w:jc w:val="both"/>
        <w:rPr>
          <w:sz w:val="23"/>
          <w:szCs w:val="23"/>
        </w:rPr>
      </w:pPr>
    </w:p>
    <w:p w14:paraId="46519EDC" w14:textId="77777777" w:rsidR="009E5C83" w:rsidRPr="003C4CA9" w:rsidRDefault="00B75FD4" w:rsidP="00312775">
      <w:pPr>
        <w:jc w:val="center"/>
        <w:rPr>
          <w:b/>
          <w:sz w:val="23"/>
          <w:szCs w:val="23"/>
        </w:rPr>
      </w:pPr>
      <w:r w:rsidRPr="003C4CA9">
        <w:rPr>
          <w:b/>
          <w:sz w:val="23"/>
          <w:szCs w:val="23"/>
        </w:rPr>
        <w:t>9</w:t>
      </w:r>
      <w:r w:rsidR="00AA1F2D" w:rsidRPr="003C4CA9">
        <w:rPr>
          <w:b/>
          <w:sz w:val="23"/>
          <w:szCs w:val="23"/>
        </w:rPr>
        <w:t>. Прочие условия</w:t>
      </w:r>
    </w:p>
    <w:p w14:paraId="10251F51" w14:textId="5C0DA7E7" w:rsidR="00AA1F2D" w:rsidRPr="003C4CA9" w:rsidRDefault="00B75FD4" w:rsidP="00312775">
      <w:pPr>
        <w:ind w:firstLine="284"/>
        <w:jc w:val="both"/>
        <w:rPr>
          <w:sz w:val="23"/>
          <w:szCs w:val="23"/>
        </w:rPr>
      </w:pPr>
      <w:r w:rsidRPr="003C4CA9">
        <w:rPr>
          <w:sz w:val="23"/>
          <w:szCs w:val="23"/>
        </w:rPr>
        <w:t>9</w:t>
      </w:r>
      <w:r w:rsidR="00AA1F2D" w:rsidRPr="003C4CA9">
        <w:rPr>
          <w:sz w:val="23"/>
          <w:szCs w:val="23"/>
        </w:rPr>
        <w:t>.</w:t>
      </w:r>
      <w:r w:rsidR="002F6321" w:rsidRPr="003C4CA9">
        <w:rPr>
          <w:sz w:val="23"/>
          <w:szCs w:val="23"/>
        </w:rPr>
        <w:t>1</w:t>
      </w:r>
      <w:r w:rsidR="00AA1F2D" w:rsidRPr="003C4CA9">
        <w:rPr>
          <w:sz w:val="23"/>
          <w:szCs w:val="23"/>
        </w:rPr>
        <w:t xml:space="preserve">. Настоящий Договор вступает в силу с момента подписания и действует до </w:t>
      </w:r>
      <w:r w:rsidR="00603E0B" w:rsidRPr="003C4CA9">
        <w:rPr>
          <w:sz w:val="23"/>
          <w:szCs w:val="23"/>
        </w:rPr>
        <w:t xml:space="preserve">31.12.2025 </w:t>
      </w:r>
      <w:r w:rsidR="008F5040" w:rsidRPr="003C4CA9">
        <w:rPr>
          <w:sz w:val="23"/>
          <w:szCs w:val="23"/>
        </w:rPr>
        <w:t>г.</w:t>
      </w:r>
      <w:r w:rsidR="00AA1F2D" w:rsidRPr="003C4CA9">
        <w:rPr>
          <w:sz w:val="23"/>
          <w:szCs w:val="23"/>
        </w:rPr>
        <w:t xml:space="preserve"> В течение 3 дней со дня его подписания обеими Сторонами Договор подлежит </w:t>
      </w:r>
      <w:r w:rsidR="000A503E" w:rsidRPr="003C4CA9">
        <w:rPr>
          <w:sz w:val="23"/>
          <w:szCs w:val="23"/>
        </w:rPr>
        <w:t>размещению</w:t>
      </w:r>
      <w:r w:rsidR="00AA1F2D" w:rsidRPr="003C4CA9">
        <w:rPr>
          <w:sz w:val="23"/>
          <w:szCs w:val="23"/>
        </w:rPr>
        <w:t xml:space="preserve"> Заказчиком </w:t>
      </w:r>
      <w:r w:rsidR="000A503E" w:rsidRPr="003C4CA9">
        <w:rPr>
          <w:sz w:val="23"/>
          <w:szCs w:val="23"/>
        </w:rPr>
        <w:t xml:space="preserve">на официальном сайте </w:t>
      </w:r>
      <w:r w:rsidR="000A503E" w:rsidRPr="003C4CA9">
        <w:rPr>
          <w:sz w:val="23"/>
          <w:szCs w:val="23"/>
          <w:lang w:val="en-US"/>
        </w:rPr>
        <w:t>www</w:t>
      </w:r>
      <w:r w:rsidR="000A503E" w:rsidRPr="003C4CA9">
        <w:rPr>
          <w:sz w:val="23"/>
          <w:szCs w:val="23"/>
        </w:rPr>
        <w:t>.</w:t>
      </w:r>
      <w:proofErr w:type="spellStart"/>
      <w:r w:rsidR="000A503E" w:rsidRPr="003C4CA9">
        <w:rPr>
          <w:sz w:val="23"/>
          <w:szCs w:val="23"/>
          <w:lang w:val="en-US"/>
        </w:rPr>
        <w:t>zakupki</w:t>
      </w:r>
      <w:proofErr w:type="spellEnd"/>
      <w:r w:rsidR="000A503E" w:rsidRPr="003C4CA9">
        <w:rPr>
          <w:sz w:val="23"/>
          <w:szCs w:val="23"/>
        </w:rPr>
        <w:t>.</w:t>
      </w:r>
      <w:r w:rsidR="000A503E" w:rsidRPr="003C4CA9">
        <w:rPr>
          <w:sz w:val="23"/>
          <w:szCs w:val="23"/>
          <w:lang w:val="en-US"/>
        </w:rPr>
        <w:t>gov</w:t>
      </w:r>
      <w:r w:rsidR="000A503E" w:rsidRPr="003C4CA9">
        <w:rPr>
          <w:sz w:val="23"/>
          <w:szCs w:val="23"/>
        </w:rPr>
        <w:t>.</w:t>
      </w:r>
      <w:proofErr w:type="spellStart"/>
      <w:r w:rsidR="000A503E" w:rsidRPr="003C4CA9">
        <w:rPr>
          <w:sz w:val="23"/>
          <w:szCs w:val="23"/>
          <w:lang w:val="en-US"/>
        </w:rPr>
        <w:t>ru</w:t>
      </w:r>
      <w:proofErr w:type="spellEnd"/>
      <w:r w:rsidR="00AA1F2D" w:rsidRPr="003C4CA9">
        <w:rPr>
          <w:sz w:val="23"/>
          <w:szCs w:val="23"/>
        </w:rPr>
        <w:t>.</w:t>
      </w:r>
    </w:p>
    <w:p w14:paraId="7B2F1CD2" w14:textId="6DF60348" w:rsidR="00AA1F2D" w:rsidRPr="003C4CA9" w:rsidRDefault="00B75FD4" w:rsidP="00603E0B">
      <w:pPr>
        <w:ind w:firstLine="284"/>
        <w:jc w:val="both"/>
        <w:rPr>
          <w:sz w:val="23"/>
          <w:szCs w:val="23"/>
        </w:rPr>
      </w:pPr>
      <w:r w:rsidRPr="003C4CA9">
        <w:rPr>
          <w:sz w:val="23"/>
          <w:szCs w:val="23"/>
        </w:rPr>
        <w:t>9</w:t>
      </w:r>
      <w:r w:rsidR="00AA1F2D" w:rsidRPr="003C4CA9">
        <w:rPr>
          <w:sz w:val="23"/>
          <w:szCs w:val="23"/>
        </w:rPr>
        <w:t>.</w:t>
      </w:r>
      <w:r w:rsidR="002F6321" w:rsidRPr="003C4CA9">
        <w:rPr>
          <w:sz w:val="23"/>
          <w:szCs w:val="23"/>
        </w:rPr>
        <w:t>2</w:t>
      </w:r>
      <w:r w:rsidR="00AA1F2D" w:rsidRPr="003C4CA9">
        <w:rPr>
          <w:sz w:val="23"/>
          <w:szCs w:val="23"/>
        </w:rPr>
        <w:t xml:space="preserve">. Любые изменения, дополнения и приложения к настоящему Договору действительны, если они выполнены в письменной форме и подписаны уполномоченными представителями каждой из Сторон. </w:t>
      </w:r>
    </w:p>
    <w:p w14:paraId="49421890" w14:textId="3C525183" w:rsidR="00AF40D2" w:rsidRPr="003C4CA9" w:rsidRDefault="00B75FD4" w:rsidP="00AF40D2">
      <w:pPr>
        <w:ind w:firstLine="284"/>
        <w:jc w:val="both"/>
        <w:rPr>
          <w:sz w:val="23"/>
          <w:szCs w:val="23"/>
        </w:rPr>
      </w:pPr>
      <w:r w:rsidRPr="003C4CA9">
        <w:rPr>
          <w:sz w:val="23"/>
          <w:szCs w:val="23"/>
        </w:rPr>
        <w:t>9.</w:t>
      </w:r>
      <w:r w:rsidR="002F6321" w:rsidRPr="003C4CA9">
        <w:rPr>
          <w:sz w:val="23"/>
          <w:szCs w:val="23"/>
        </w:rPr>
        <w:t>3</w:t>
      </w:r>
      <w:r w:rsidR="00AA1F2D" w:rsidRPr="003C4CA9">
        <w:rPr>
          <w:sz w:val="23"/>
          <w:szCs w:val="23"/>
        </w:rPr>
        <w:t xml:space="preserve">. </w:t>
      </w:r>
      <w:r w:rsidR="00AF40D2" w:rsidRPr="003C4CA9">
        <w:rPr>
          <w:sz w:val="23"/>
          <w:szCs w:val="23"/>
        </w:rPr>
        <w:t>Все приложения, упомянутые в настоящем договоре, являются его неотъемлемой частью.</w:t>
      </w:r>
    </w:p>
    <w:p w14:paraId="07B5257B" w14:textId="3F6A01B1" w:rsidR="00AF40D2" w:rsidRPr="003C4CA9" w:rsidRDefault="00B75FD4" w:rsidP="00AF40D2">
      <w:pPr>
        <w:ind w:firstLine="284"/>
        <w:jc w:val="both"/>
        <w:rPr>
          <w:sz w:val="23"/>
          <w:szCs w:val="23"/>
        </w:rPr>
      </w:pPr>
      <w:r w:rsidRPr="003C4CA9">
        <w:rPr>
          <w:sz w:val="23"/>
          <w:szCs w:val="23"/>
        </w:rPr>
        <w:t>9</w:t>
      </w:r>
      <w:r w:rsidR="00AF40D2" w:rsidRPr="003C4CA9">
        <w:rPr>
          <w:sz w:val="23"/>
          <w:szCs w:val="23"/>
        </w:rPr>
        <w:t>.4. Все переговоры и переписка между сторонами, имевшие место до подписания настоящего договора, теряют силу с момента подписания настоящего договора.</w:t>
      </w:r>
    </w:p>
    <w:p w14:paraId="4B6B9901" w14:textId="4B2126F5" w:rsidR="00AF40D2" w:rsidRPr="003C4CA9" w:rsidRDefault="00B75FD4" w:rsidP="00AF40D2">
      <w:pPr>
        <w:ind w:firstLine="284"/>
        <w:jc w:val="both"/>
        <w:rPr>
          <w:sz w:val="23"/>
          <w:szCs w:val="23"/>
        </w:rPr>
      </w:pPr>
      <w:r w:rsidRPr="003C4CA9">
        <w:rPr>
          <w:sz w:val="23"/>
          <w:szCs w:val="23"/>
        </w:rPr>
        <w:t>9</w:t>
      </w:r>
      <w:r w:rsidR="00AF40D2" w:rsidRPr="003C4CA9">
        <w:rPr>
          <w:sz w:val="23"/>
          <w:szCs w:val="23"/>
        </w:rPr>
        <w:t>.5 Стороны допускают заключение Договора, Спецификаций, соглашений, иных приложений и дополнений к нему, а также обмен документами, связанными с исполнением Договора, посредством системы ЭДО, факсимильной или электронной связи в виде скан-образов документа по номерам (электронным адресам), указанным в разделе 1</w:t>
      </w:r>
      <w:r w:rsidRPr="003C4CA9">
        <w:rPr>
          <w:sz w:val="23"/>
          <w:szCs w:val="23"/>
        </w:rPr>
        <w:t>1</w:t>
      </w:r>
      <w:r w:rsidR="00AF40D2" w:rsidRPr="003C4CA9">
        <w:rPr>
          <w:sz w:val="23"/>
          <w:szCs w:val="23"/>
        </w:rPr>
        <w:t xml:space="preserve"> Договора, и признают юридическую силу переданных указанными способами документов, при условии соблюдения требований ст. 434 ГК РФ, ст. 75 АПК РФ. Подписанные и переданные посредством факсимильной или электронной связи в виде скан-образов документа документы имеют юридическую силу до момента обмена их оригиналами.</w:t>
      </w:r>
    </w:p>
    <w:p w14:paraId="36C83076" w14:textId="77500CCC" w:rsidR="00212BB4" w:rsidRPr="003C4CA9" w:rsidRDefault="00212BB4" w:rsidP="00212BB4">
      <w:pPr>
        <w:ind w:firstLine="284"/>
        <w:jc w:val="both"/>
        <w:rPr>
          <w:bCs/>
          <w:sz w:val="23"/>
          <w:szCs w:val="23"/>
        </w:rPr>
      </w:pPr>
      <w:r w:rsidRPr="003C4CA9">
        <w:rPr>
          <w:sz w:val="23"/>
          <w:szCs w:val="23"/>
        </w:rPr>
        <w:t>9.6. Письма, уведомления и/или сообщения направляются Стороне</w:t>
      </w:r>
      <w:r w:rsidRPr="003C4CA9">
        <w:rPr>
          <w:bCs/>
          <w:sz w:val="23"/>
          <w:szCs w:val="23"/>
        </w:rPr>
        <w:t>-</w:t>
      </w:r>
      <w:r w:rsidRPr="003C4CA9">
        <w:rPr>
          <w:sz w:val="23"/>
          <w:szCs w:val="23"/>
        </w:rPr>
        <w:t>получателю по адресу ее места нахождения, указанному в разделе 11 Договора, или в ранее полученном уведомлении Стороны об изменении адреса, одним из следующих способов, при этом документ</w:t>
      </w:r>
      <w:r w:rsidRPr="003C4CA9">
        <w:rPr>
          <w:bCs/>
          <w:sz w:val="23"/>
          <w:szCs w:val="23"/>
        </w:rPr>
        <w:t xml:space="preserve"> будет считаться полученным</w:t>
      </w:r>
      <w:r w:rsidRPr="003C4CA9">
        <w:rPr>
          <w:sz w:val="23"/>
          <w:szCs w:val="23"/>
        </w:rPr>
        <w:t xml:space="preserve">: </w:t>
      </w:r>
    </w:p>
    <w:p w14:paraId="69891A37" w14:textId="77777777" w:rsidR="00212BB4" w:rsidRPr="003C4CA9" w:rsidRDefault="00212BB4" w:rsidP="00212BB4">
      <w:pPr>
        <w:tabs>
          <w:tab w:val="num" w:pos="0"/>
        </w:tabs>
        <w:ind w:firstLine="284"/>
        <w:jc w:val="both"/>
        <w:rPr>
          <w:sz w:val="23"/>
          <w:szCs w:val="23"/>
        </w:rPr>
      </w:pPr>
      <w:r w:rsidRPr="003C4CA9">
        <w:rPr>
          <w:bCs/>
          <w:sz w:val="23"/>
          <w:szCs w:val="23"/>
        </w:rPr>
        <w:t xml:space="preserve">9.6.1. </w:t>
      </w:r>
      <w:r w:rsidRPr="00212BB4">
        <w:rPr>
          <w:bCs/>
          <w:sz w:val="23"/>
          <w:szCs w:val="23"/>
        </w:rPr>
        <w:t xml:space="preserve">Заказным почтовым отправлением с уведомлением о вручении – </w:t>
      </w:r>
      <w:r w:rsidRPr="00212BB4">
        <w:rPr>
          <w:sz w:val="23"/>
          <w:szCs w:val="23"/>
        </w:rPr>
        <w:t xml:space="preserve">в дату фактического вручения почтового отправления, либо в день удостоверения работником почтовой службы факта </w:t>
      </w:r>
      <w:r w:rsidRPr="00212BB4">
        <w:rPr>
          <w:sz w:val="23"/>
          <w:szCs w:val="23"/>
        </w:rPr>
        <w:lastRenderedPageBreak/>
        <w:t>отказа от принятия такого почтового отправления адресатом/факта отсутствия адресата по указанному адресу;</w:t>
      </w:r>
    </w:p>
    <w:p w14:paraId="06CFE4BE" w14:textId="77777777" w:rsidR="00212BB4" w:rsidRPr="003C4CA9" w:rsidRDefault="00212BB4" w:rsidP="00212BB4">
      <w:pPr>
        <w:tabs>
          <w:tab w:val="num" w:pos="0"/>
        </w:tabs>
        <w:ind w:firstLine="284"/>
        <w:jc w:val="both"/>
        <w:rPr>
          <w:sz w:val="23"/>
          <w:szCs w:val="23"/>
        </w:rPr>
      </w:pPr>
      <w:r w:rsidRPr="003C4CA9">
        <w:rPr>
          <w:sz w:val="23"/>
          <w:szCs w:val="23"/>
        </w:rPr>
        <w:t xml:space="preserve">9.6.2. </w:t>
      </w:r>
      <w:r w:rsidRPr="00212BB4">
        <w:rPr>
          <w:bCs/>
          <w:sz w:val="23"/>
          <w:szCs w:val="23"/>
        </w:rPr>
        <w:t>Доставкой лично или курьером Стороны-отправителя – в дату и время фактического приема уведомления Стороной-получателем с отметкой о получении</w:t>
      </w:r>
      <w:r w:rsidRPr="00212BB4">
        <w:rPr>
          <w:sz w:val="23"/>
          <w:szCs w:val="23"/>
        </w:rPr>
        <w:t>;</w:t>
      </w:r>
    </w:p>
    <w:p w14:paraId="51E06164" w14:textId="79CAFB82" w:rsidR="00212BB4" w:rsidRPr="003C4CA9" w:rsidRDefault="00212BB4" w:rsidP="00212BB4">
      <w:pPr>
        <w:tabs>
          <w:tab w:val="num" w:pos="0"/>
        </w:tabs>
        <w:ind w:firstLine="284"/>
        <w:jc w:val="both"/>
        <w:rPr>
          <w:sz w:val="23"/>
          <w:szCs w:val="23"/>
        </w:rPr>
      </w:pPr>
      <w:r w:rsidRPr="003C4CA9">
        <w:rPr>
          <w:sz w:val="23"/>
          <w:szCs w:val="23"/>
        </w:rPr>
        <w:t xml:space="preserve">9.6.3. </w:t>
      </w:r>
      <w:r w:rsidRPr="00212BB4">
        <w:rPr>
          <w:bCs/>
          <w:sz w:val="23"/>
          <w:szCs w:val="23"/>
        </w:rPr>
        <w:t>Посредством электронной почты (</w:t>
      </w:r>
      <w:r w:rsidRPr="00212BB4">
        <w:rPr>
          <w:bCs/>
          <w:sz w:val="23"/>
          <w:szCs w:val="23"/>
          <w:lang w:val="en-US"/>
        </w:rPr>
        <w:t>e</w:t>
      </w:r>
      <w:r w:rsidRPr="00212BB4">
        <w:rPr>
          <w:bCs/>
          <w:sz w:val="23"/>
          <w:szCs w:val="23"/>
        </w:rPr>
        <w:t>-</w:t>
      </w:r>
      <w:r w:rsidRPr="00212BB4">
        <w:rPr>
          <w:bCs/>
          <w:sz w:val="23"/>
          <w:szCs w:val="23"/>
          <w:lang w:val="en-US"/>
        </w:rPr>
        <w:t>mail</w:t>
      </w:r>
      <w:r w:rsidRPr="00212BB4">
        <w:rPr>
          <w:bCs/>
          <w:sz w:val="23"/>
          <w:szCs w:val="23"/>
        </w:rPr>
        <w:t>) – в дату направления электронного сообщения, зафиксированную на почтовом сервере отправителя.</w:t>
      </w:r>
    </w:p>
    <w:p w14:paraId="79D9937A" w14:textId="05B25421" w:rsidR="00AF40D2" w:rsidRPr="003C4CA9" w:rsidRDefault="00B75FD4" w:rsidP="00AF40D2">
      <w:pPr>
        <w:ind w:firstLine="284"/>
        <w:jc w:val="both"/>
        <w:rPr>
          <w:sz w:val="23"/>
          <w:szCs w:val="23"/>
        </w:rPr>
      </w:pPr>
      <w:bookmarkStart w:id="5" w:name="Монтаж1"/>
      <w:bookmarkEnd w:id="5"/>
      <w:r w:rsidRPr="003C4CA9">
        <w:rPr>
          <w:sz w:val="23"/>
          <w:szCs w:val="23"/>
        </w:rPr>
        <w:t>9</w:t>
      </w:r>
      <w:r w:rsidR="00AF40D2" w:rsidRPr="003C4CA9">
        <w:rPr>
          <w:sz w:val="23"/>
          <w:szCs w:val="23"/>
        </w:rPr>
        <w:t>.</w:t>
      </w:r>
      <w:r w:rsidR="00212BB4" w:rsidRPr="003C4CA9">
        <w:rPr>
          <w:sz w:val="23"/>
          <w:szCs w:val="23"/>
        </w:rPr>
        <w:t>7</w:t>
      </w:r>
      <w:r w:rsidR="00AF40D2" w:rsidRPr="003C4CA9">
        <w:rPr>
          <w:sz w:val="23"/>
          <w:szCs w:val="23"/>
        </w:rPr>
        <w:t>. Ни одна из сторон не вправе передавать свои права по настоящему договору третьим лицам без письменного согласия другой стороны.</w:t>
      </w:r>
    </w:p>
    <w:p w14:paraId="2AFBA08A" w14:textId="65D3581C" w:rsidR="00AF40D2" w:rsidRPr="003C4CA9" w:rsidRDefault="00B75FD4" w:rsidP="00AF40D2">
      <w:pPr>
        <w:ind w:firstLine="284"/>
        <w:jc w:val="both"/>
        <w:rPr>
          <w:sz w:val="23"/>
          <w:szCs w:val="23"/>
        </w:rPr>
      </w:pPr>
      <w:r w:rsidRPr="003C4CA9">
        <w:rPr>
          <w:sz w:val="23"/>
          <w:szCs w:val="23"/>
        </w:rPr>
        <w:t>9</w:t>
      </w:r>
      <w:r w:rsidR="00AF40D2" w:rsidRPr="003C4CA9">
        <w:rPr>
          <w:sz w:val="23"/>
          <w:szCs w:val="23"/>
        </w:rPr>
        <w:t>.</w:t>
      </w:r>
      <w:r w:rsidR="00212BB4" w:rsidRPr="003C4CA9">
        <w:rPr>
          <w:sz w:val="23"/>
          <w:szCs w:val="23"/>
        </w:rPr>
        <w:t>8</w:t>
      </w:r>
      <w:r w:rsidR="00AF40D2" w:rsidRPr="003C4CA9">
        <w:rPr>
          <w:sz w:val="23"/>
          <w:szCs w:val="23"/>
        </w:rPr>
        <w:t xml:space="preserve"> Каждая Сторона обязана письменно уведомить об изменении своих реквизитов (в том числе изменение адреса, банковских реквизитов и пр.) в течение 5 (Пяти) календарных дней с момента таких изменений.</w:t>
      </w:r>
    </w:p>
    <w:p w14:paraId="124A934B" w14:textId="77777777" w:rsidR="00AF40D2" w:rsidRPr="003C4CA9" w:rsidRDefault="00AF40D2" w:rsidP="00AF40D2">
      <w:pPr>
        <w:ind w:firstLine="284"/>
        <w:jc w:val="both"/>
        <w:rPr>
          <w:sz w:val="23"/>
          <w:szCs w:val="23"/>
        </w:rPr>
      </w:pPr>
      <w:r w:rsidRPr="003C4CA9">
        <w:rPr>
          <w:sz w:val="23"/>
          <w:szCs w:val="23"/>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14:paraId="4BDF156A" w14:textId="1D307EC5" w:rsidR="00AA1F2D" w:rsidRPr="003C4CA9" w:rsidRDefault="00B75FD4" w:rsidP="00603E0B">
      <w:pPr>
        <w:ind w:firstLine="284"/>
        <w:jc w:val="both"/>
        <w:rPr>
          <w:sz w:val="23"/>
          <w:szCs w:val="23"/>
        </w:rPr>
      </w:pPr>
      <w:r w:rsidRPr="003C4CA9">
        <w:rPr>
          <w:sz w:val="23"/>
          <w:szCs w:val="23"/>
        </w:rPr>
        <w:t>9</w:t>
      </w:r>
      <w:r w:rsidR="00AA1F2D" w:rsidRPr="003C4CA9">
        <w:rPr>
          <w:sz w:val="23"/>
          <w:szCs w:val="23"/>
        </w:rPr>
        <w:t>.</w:t>
      </w:r>
      <w:r w:rsidR="00212BB4" w:rsidRPr="003C4CA9">
        <w:rPr>
          <w:sz w:val="23"/>
          <w:szCs w:val="23"/>
        </w:rPr>
        <w:t>9</w:t>
      </w:r>
      <w:r w:rsidR="00AA1F2D" w:rsidRPr="003C4CA9">
        <w:rPr>
          <w:sz w:val="23"/>
          <w:szCs w:val="23"/>
        </w:rPr>
        <w:t>. Любое уведомление, которое одна Сторона направляет другой Стороне в соответствии с Д</w:t>
      </w:r>
      <w:r w:rsidR="00603E0B" w:rsidRPr="003C4CA9">
        <w:rPr>
          <w:sz w:val="23"/>
          <w:szCs w:val="23"/>
        </w:rPr>
        <w:t>о</w:t>
      </w:r>
      <w:r w:rsidR="00AA1F2D" w:rsidRPr="003C4CA9">
        <w:rPr>
          <w:sz w:val="23"/>
          <w:szCs w:val="23"/>
        </w:rPr>
        <w:t>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настоящим Договором или самим уведомлением.</w:t>
      </w:r>
    </w:p>
    <w:p w14:paraId="48455D59" w14:textId="4ACC4D35" w:rsidR="00AA1F2D" w:rsidRPr="003C4CA9" w:rsidRDefault="00B75FD4" w:rsidP="00603E0B">
      <w:pPr>
        <w:ind w:firstLine="284"/>
        <w:jc w:val="both"/>
        <w:rPr>
          <w:sz w:val="23"/>
          <w:szCs w:val="23"/>
        </w:rPr>
      </w:pPr>
      <w:r w:rsidRPr="003C4CA9">
        <w:rPr>
          <w:sz w:val="23"/>
          <w:szCs w:val="23"/>
        </w:rPr>
        <w:t>9</w:t>
      </w:r>
      <w:r w:rsidR="00AA1F2D" w:rsidRPr="003C4CA9">
        <w:rPr>
          <w:sz w:val="23"/>
          <w:szCs w:val="23"/>
        </w:rPr>
        <w:t>.</w:t>
      </w:r>
      <w:r w:rsidR="00212BB4" w:rsidRPr="003C4CA9">
        <w:rPr>
          <w:sz w:val="23"/>
          <w:szCs w:val="23"/>
        </w:rPr>
        <w:t>10</w:t>
      </w:r>
      <w:r w:rsidR="00AA1F2D" w:rsidRPr="003C4CA9">
        <w:rPr>
          <w:sz w:val="23"/>
          <w:szCs w:val="23"/>
        </w:rPr>
        <w:t>. Во всем, что не предусмотрено настоящим Договором, Стороны руководствуются действующим законодательством РФ.</w:t>
      </w:r>
    </w:p>
    <w:p w14:paraId="16421EC2" w14:textId="01A2B2ED" w:rsidR="00AF40D2" w:rsidRPr="003C4CA9" w:rsidRDefault="00AF40D2" w:rsidP="00603E0B">
      <w:pPr>
        <w:ind w:firstLine="284"/>
        <w:jc w:val="both"/>
        <w:rPr>
          <w:sz w:val="23"/>
          <w:szCs w:val="23"/>
        </w:rPr>
      </w:pPr>
    </w:p>
    <w:p w14:paraId="56212B49" w14:textId="1CF8A84C" w:rsidR="00AF40D2" w:rsidRPr="003C4CA9" w:rsidRDefault="00AF40D2" w:rsidP="00AF40D2">
      <w:pPr>
        <w:ind w:firstLine="284"/>
        <w:jc w:val="center"/>
        <w:rPr>
          <w:b/>
          <w:sz w:val="23"/>
          <w:szCs w:val="23"/>
        </w:rPr>
      </w:pPr>
      <w:r w:rsidRPr="003C4CA9">
        <w:rPr>
          <w:b/>
          <w:sz w:val="23"/>
          <w:szCs w:val="23"/>
        </w:rPr>
        <w:t>1</w:t>
      </w:r>
      <w:r w:rsidR="00B75FD4" w:rsidRPr="003C4CA9">
        <w:rPr>
          <w:b/>
          <w:sz w:val="23"/>
          <w:szCs w:val="23"/>
        </w:rPr>
        <w:t>0</w:t>
      </w:r>
      <w:r w:rsidRPr="003C4CA9">
        <w:rPr>
          <w:b/>
          <w:sz w:val="23"/>
          <w:szCs w:val="23"/>
        </w:rPr>
        <w:t>. Налоговая оговорка</w:t>
      </w:r>
    </w:p>
    <w:p w14:paraId="518665B0" w14:textId="33614AF0" w:rsidR="00AF40D2" w:rsidRPr="003C4CA9" w:rsidRDefault="00AF40D2" w:rsidP="00AF40D2">
      <w:pPr>
        <w:ind w:firstLine="284"/>
        <w:jc w:val="both"/>
        <w:rPr>
          <w:sz w:val="23"/>
          <w:szCs w:val="23"/>
        </w:rPr>
      </w:pPr>
      <w:r w:rsidRPr="003C4CA9">
        <w:rPr>
          <w:sz w:val="23"/>
          <w:szCs w:val="23"/>
        </w:rPr>
        <w:t>1</w:t>
      </w:r>
      <w:r w:rsidR="00B75FD4" w:rsidRPr="003C4CA9">
        <w:rPr>
          <w:sz w:val="23"/>
          <w:szCs w:val="23"/>
        </w:rPr>
        <w:t>0</w:t>
      </w:r>
      <w:r w:rsidRPr="003C4CA9">
        <w:rPr>
          <w:sz w:val="23"/>
          <w:szCs w:val="23"/>
        </w:rPr>
        <w:t xml:space="preserve">.1. </w:t>
      </w:r>
      <w:r w:rsidRPr="003C4CA9">
        <w:rPr>
          <w:iCs/>
          <w:sz w:val="23"/>
          <w:szCs w:val="23"/>
        </w:rPr>
        <w:t>Поставщик</w:t>
      </w:r>
      <w:r w:rsidRPr="003C4CA9">
        <w:rPr>
          <w:i/>
          <w:sz w:val="23"/>
          <w:szCs w:val="23"/>
        </w:rPr>
        <w:t>,</w:t>
      </w:r>
      <w:r w:rsidRPr="003C4CA9">
        <w:rPr>
          <w:sz w:val="23"/>
          <w:szCs w:val="23"/>
        </w:rPr>
        <w:t xml:space="preserve"> гарантирует, что:</w:t>
      </w:r>
    </w:p>
    <w:p w14:paraId="2BF7E66F" w14:textId="77777777" w:rsidR="00AF40D2" w:rsidRPr="003C4CA9" w:rsidRDefault="00AF40D2" w:rsidP="00AF40D2">
      <w:pPr>
        <w:ind w:firstLine="284"/>
        <w:jc w:val="both"/>
        <w:rPr>
          <w:sz w:val="23"/>
          <w:szCs w:val="23"/>
        </w:rPr>
      </w:pPr>
      <w:r w:rsidRPr="003C4CA9">
        <w:rPr>
          <w:sz w:val="23"/>
          <w:szCs w:val="23"/>
        </w:rPr>
        <w:t>зарегистрирован в ЕГРЮЛ надлежащим образом;</w:t>
      </w:r>
    </w:p>
    <w:p w14:paraId="604FED77" w14:textId="77777777" w:rsidR="00AF40D2" w:rsidRPr="003C4CA9" w:rsidRDefault="00AF40D2" w:rsidP="00AF40D2">
      <w:pPr>
        <w:ind w:firstLine="284"/>
        <w:jc w:val="both"/>
        <w:rPr>
          <w:sz w:val="23"/>
          <w:szCs w:val="23"/>
        </w:rPr>
      </w:pPr>
      <w:r w:rsidRPr="003C4CA9">
        <w:rPr>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555D075" w14:textId="77777777" w:rsidR="00AF40D2" w:rsidRPr="003C4CA9" w:rsidRDefault="00AF40D2" w:rsidP="00AF40D2">
      <w:pPr>
        <w:ind w:firstLine="284"/>
        <w:jc w:val="both"/>
        <w:rPr>
          <w:sz w:val="23"/>
          <w:szCs w:val="23"/>
        </w:rPr>
      </w:pPr>
      <w:r w:rsidRPr="003C4CA9">
        <w:rPr>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782B1DB9" w14:textId="77777777" w:rsidR="00AF40D2" w:rsidRPr="003C4CA9" w:rsidRDefault="00AF40D2" w:rsidP="00AF40D2">
      <w:pPr>
        <w:ind w:firstLine="284"/>
        <w:jc w:val="both"/>
        <w:rPr>
          <w:sz w:val="23"/>
          <w:szCs w:val="23"/>
        </w:rPr>
      </w:pPr>
      <w:r w:rsidRPr="003C4CA9">
        <w:rPr>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92040EA" w14:textId="77777777" w:rsidR="00AF40D2" w:rsidRPr="003C4CA9" w:rsidRDefault="00AF40D2" w:rsidP="00AF40D2">
      <w:pPr>
        <w:ind w:firstLine="284"/>
        <w:jc w:val="both"/>
        <w:rPr>
          <w:sz w:val="23"/>
          <w:szCs w:val="23"/>
        </w:rPr>
      </w:pPr>
      <w:r w:rsidRPr="003C4CA9">
        <w:rPr>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5670A7A" w14:textId="77777777" w:rsidR="00AF40D2" w:rsidRPr="003C4CA9" w:rsidRDefault="00AF40D2" w:rsidP="00AF40D2">
      <w:pPr>
        <w:ind w:firstLine="284"/>
        <w:jc w:val="both"/>
        <w:rPr>
          <w:sz w:val="23"/>
          <w:szCs w:val="23"/>
        </w:rPr>
      </w:pPr>
      <w:r w:rsidRPr="003C4CA9">
        <w:rPr>
          <w:sz w:val="23"/>
          <w:szCs w:val="23"/>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D09D05F" w14:textId="77777777" w:rsidR="00AF40D2" w:rsidRPr="003C4CA9" w:rsidRDefault="00AF40D2" w:rsidP="00AF40D2">
      <w:pPr>
        <w:ind w:firstLine="284"/>
        <w:jc w:val="both"/>
        <w:rPr>
          <w:sz w:val="23"/>
          <w:szCs w:val="23"/>
        </w:rPr>
      </w:pPr>
      <w:r w:rsidRPr="003C4CA9">
        <w:rPr>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C8BB57D" w14:textId="77777777" w:rsidR="00AF40D2" w:rsidRPr="003C4CA9" w:rsidRDefault="00AF40D2" w:rsidP="00AF40D2">
      <w:pPr>
        <w:ind w:firstLine="284"/>
        <w:jc w:val="both"/>
        <w:rPr>
          <w:sz w:val="23"/>
          <w:szCs w:val="23"/>
        </w:rPr>
      </w:pPr>
      <w:r w:rsidRPr="003C4CA9">
        <w:rPr>
          <w:sz w:val="23"/>
          <w:szCs w:val="23"/>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06BE4252" w14:textId="77777777" w:rsidR="00AF40D2" w:rsidRPr="003C4CA9" w:rsidRDefault="00AF40D2" w:rsidP="00AF40D2">
      <w:pPr>
        <w:ind w:firstLine="284"/>
        <w:jc w:val="both"/>
        <w:rPr>
          <w:sz w:val="23"/>
          <w:szCs w:val="23"/>
        </w:rPr>
      </w:pPr>
      <w:r w:rsidRPr="003C4CA9">
        <w:rPr>
          <w:sz w:val="23"/>
          <w:szCs w:val="23"/>
        </w:rPr>
        <w:t>своевременно и в полном объеме уплачивает налоги, сборы и страховые взносы;</w:t>
      </w:r>
    </w:p>
    <w:p w14:paraId="4C030952" w14:textId="77777777" w:rsidR="00AF40D2" w:rsidRPr="003C4CA9" w:rsidRDefault="00AF40D2" w:rsidP="00AF40D2">
      <w:pPr>
        <w:ind w:firstLine="284"/>
        <w:jc w:val="both"/>
        <w:rPr>
          <w:i/>
          <w:sz w:val="23"/>
          <w:szCs w:val="23"/>
        </w:rPr>
      </w:pPr>
      <w:r w:rsidRPr="003C4CA9">
        <w:rPr>
          <w:sz w:val="23"/>
          <w:szCs w:val="23"/>
        </w:rPr>
        <w:t>отражает в налоговой отчетности по НДС все суммы НДС, предъявленные Покупателю</w:t>
      </w:r>
      <w:r w:rsidRPr="003C4CA9">
        <w:rPr>
          <w:i/>
          <w:sz w:val="23"/>
          <w:szCs w:val="23"/>
        </w:rPr>
        <w:t>;</w:t>
      </w:r>
    </w:p>
    <w:p w14:paraId="1CF63D1C" w14:textId="77777777" w:rsidR="00242E6B" w:rsidRPr="003C4CA9" w:rsidRDefault="00AF40D2" w:rsidP="00AF40D2">
      <w:pPr>
        <w:ind w:firstLine="284"/>
        <w:jc w:val="both"/>
        <w:rPr>
          <w:sz w:val="23"/>
          <w:szCs w:val="23"/>
        </w:rPr>
      </w:pPr>
      <w:r w:rsidRPr="003C4CA9">
        <w:rPr>
          <w:sz w:val="23"/>
          <w:szCs w:val="23"/>
        </w:rPr>
        <w:t>лица, подписывающие от его имени первичные документы и счета-фактуры, имеют на это все необходимые полномочия и доверенности.</w:t>
      </w:r>
    </w:p>
    <w:p w14:paraId="54BB94EA" w14:textId="1B7EA919" w:rsidR="00AF40D2" w:rsidRPr="003C4CA9" w:rsidRDefault="00242E6B" w:rsidP="00AF40D2">
      <w:pPr>
        <w:ind w:firstLine="284"/>
        <w:jc w:val="both"/>
        <w:rPr>
          <w:sz w:val="23"/>
          <w:szCs w:val="23"/>
        </w:rPr>
      </w:pPr>
      <w:r w:rsidRPr="003C4CA9">
        <w:rPr>
          <w:sz w:val="23"/>
          <w:szCs w:val="23"/>
        </w:rPr>
        <w:lastRenderedPageBreak/>
        <w:t>1</w:t>
      </w:r>
      <w:r w:rsidR="00B75FD4" w:rsidRPr="003C4CA9">
        <w:rPr>
          <w:sz w:val="23"/>
          <w:szCs w:val="23"/>
        </w:rPr>
        <w:t>0</w:t>
      </w:r>
      <w:r w:rsidRPr="003C4CA9">
        <w:rPr>
          <w:sz w:val="23"/>
          <w:szCs w:val="23"/>
        </w:rPr>
        <w:t xml:space="preserve">.2. </w:t>
      </w:r>
      <w:r w:rsidR="00AF40D2" w:rsidRPr="003C4CA9">
        <w:rPr>
          <w:sz w:val="23"/>
          <w:szCs w:val="23"/>
        </w:rPr>
        <w:t>Если Поставщик нарушит гарантии (любую одну, несколько или все вместе), указанные в пункте 1 настоящего раздела, и это повлечет:</w:t>
      </w:r>
    </w:p>
    <w:p w14:paraId="3B4CB0CC" w14:textId="4CC7DD97" w:rsidR="00AF40D2" w:rsidRPr="003C4CA9" w:rsidRDefault="00AF40D2" w:rsidP="00AF40D2">
      <w:pPr>
        <w:ind w:firstLine="284"/>
        <w:jc w:val="both"/>
        <w:rPr>
          <w:sz w:val="23"/>
          <w:szCs w:val="23"/>
        </w:rPr>
      </w:pPr>
      <w:r w:rsidRPr="003C4CA9">
        <w:rPr>
          <w:sz w:val="23"/>
          <w:szCs w:val="23"/>
        </w:rPr>
        <w:t xml:space="preserve">предъявление налоговыми органами требований к </w:t>
      </w:r>
      <w:r w:rsidR="00242E6B" w:rsidRPr="003C4CA9">
        <w:rPr>
          <w:sz w:val="23"/>
          <w:szCs w:val="23"/>
        </w:rPr>
        <w:t>Заказчику</w:t>
      </w:r>
      <w:r w:rsidRPr="003C4CA9">
        <w:rPr>
          <w:sz w:val="23"/>
          <w:szCs w:val="23"/>
        </w:rPr>
        <w:t xml:space="preserve">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08274925" w14:textId="534BED8A" w:rsidR="00AF40D2" w:rsidRPr="003C4CA9" w:rsidRDefault="00AF40D2" w:rsidP="00AF40D2">
      <w:pPr>
        <w:ind w:firstLine="284"/>
        <w:jc w:val="both"/>
        <w:rPr>
          <w:sz w:val="23"/>
          <w:szCs w:val="23"/>
        </w:rPr>
      </w:pPr>
      <w:r w:rsidRPr="003C4CA9">
        <w:rPr>
          <w:sz w:val="23"/>
          <w:szCs w:val="23"/>
        </w:rPr>
        <w:t xml:space="preserve">предъявление третьими лицами, купившими у </w:t>
      </w:r>
      <w:r w:rsidR="00242E6B" w:rsidRPr="003C4CA9">
        <w:rPr>
          <w:sz w:val="23"/>
          <w:szCs w:val="23"/>
        </w:rPr>
        <w:t>Заказчика</w:t>
      </w:r>
      <w:r w:rsidRPr="003C4CA9">
        <w:rPr>
          <w:sz w:val="23"/>
          <w:szCs w:val="23"/>
        </w:rPr>
        <w:t xml:space="preserve"> товары (работы, услуги), имущественные права, являющиеся предметом настоящего договора, требований к </w:t>
      </w:r>
      <w:r w:rsidR="00242E6B" w:rsidRPr="003C4CA9">
        <w:rPr>
          <w:sz w:val="23"/>
          <w:szCs w:val="23"/>
        </w:rPr>
        <w:t>Заказчику</w:t>
      </w:r>
      <w:r w:rsidRPr="003C4CA9">
        <w:rPr>
          <w:sz w:val="23"/>
          <w:szCs w:val="23"/>
        </w:rPr>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w:t>
      </w:r>
      <w:r w:rsidR="00242E6B" w:rsidRPr="003C4CA9">
        <w:rPr>
          <w:sz w:val="23"/>
          <w:szCs w:val="23"/>
        </w:rPr>
        <w:t>Заказчику</w:t>
      </w:r>
      <w:r w:rsidRPr="003C4CA9">
        <w:rPr>
          <w:sz w:val="23"/>
          <w:szCs w:val="23"/>
        </w:rPr>
        <w:t xml:space="preserve"> убытки, который последний понес вследствие таких нарушений. </w:t>
      </w:r>
    </w:p>
    <w:p w14:paraId="662DCB68" w14:textId="1275CCA8" w:rsidR="00AF40D2" w:rsidRPr="003C4CA9" w:rsidRDefault="00AF40D2" w:rsidP="00AF40D2">
      <w:pPr>
        <w:ind w:firstLine="284"/>
        <w:jc w:val="both"/>
        <w:rPr>
          <w:sz w:val="23"/>
          <w:szCs w:val="23"/>
        </w:rPr>
      </w:pPr>
      <w:r w:rsidRPr="003C4CA9">
        <w:rPr>
          <w:sz w:val="23"/>
          <w:szCs w:val="23"/>
        </w:rPr>
        <w:t>1</w:t>
      </w:r>
      <w:r w:rsidR="00B75FD4" w:rsidRPr="003C4CA9">
        <w:rPr>
          <w:sz w:val="23"/>
          <w:szCs w:val="23"/>
        </w:rPr>
        <w:t>0</w:t>
      </w:r>
      <w:r w:rsidR="00242E6B" w:rsidRPr="003C4CA9">
        <w:rPr>
          <w:sz w:val="23"/>
          <w:szCs w:val="23"/>
        </w:rPr>
        <w:t>.</w:t>
      </w:r>
      <w:r w:rsidRPr="003C4CA9">
        <w:rPr>
          <w:sz w:val="23"/>
          <w:szCs w:val="23"/>
        </w:rPr>
        <w:t>3</w:t>
      </w:r>
      <w:r w:rsidR="00242E6B" w:rsidRPr="003C4CA9">
        <w:rPr>
          <w:sz w:val="23"/>
          <w:szCs w:val="23"/>
        </w:rPr>
        <w:t xml:space="preserve">. </w:t>
      </w:r>
      <w:r w:rsidRPr="003C4CA9">
        <w:rPr>
          <w:sz w:val="23"/>
          <w:szCs w:val="23"/>
        </w:rPr>
        <w:t xml:space="preserve"> Поставщик в соответствии со ст. 406.1. Гражданского кодекса Российской Федерации, возмещает </w:t>
      </w:r>
      <w:r w:rsidR="00242E6B" w:rsidRPr="003C4CA9">
        <w:rPr>
          <w:sz w:val="23"/>
          <w:szCs w:val="23"/>
        </w:rPr>
        <w:t xml:space="preserve">Заказчику </w:t>
      </w:r>
      <w:r w:rsidRPr="003C4CA9">
        <w:rPr>
          <w:sz w:val="23"/>
          <w:szCs w:val="23"/>
        </w:rPr>
        <w:t>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14:paraId="281AF101" w14:textId="77777777" w:rsidR="00AA1F2D" w:rsidRPr="003C4CA9" w:rsidRDefault="00AA1F2D" w:rsidP="00AA1F2D">
      <w:pPr>
        <w:jc w:val="both"/>
        <w:rPr>
          <w:sz w:val="23"/>
          <w:szCs w:val="23"/>
        </w:rPr>
      </w:pPr>
      <w:r w:rsidRPr="003C4CA9">
        <w:rPr>
          <w:sz w:val="23"/>
          <w:szCs w:val="23"/>
        </w:rPr>
        <w:t xml:space="preserve">          </w:t>
      </w:r>
    </w:p>
    <w:p w14:paraId="2E2EF16E" w14:textId="28212B39" w:rsidR="002653A3" w:rsidRDefault="00AA1F2D" w:rsidP="009E5C83">
      <w:pPr>
        <w:autoSpaceDE w:val="0"/>
        <w:autoSpaceDN w:val="0"/>
        <w:adjustRightInd w:val="0"/>
        <w:jc w:val="center"/>
        <w:rPr>
          <w:b/>
          <w:sz w:val="23"/>
          <w:szCs w:val="23"/>
        </w:rPr>
      </w:pPr>
      <w:r w:rsidRPr="003C4CA9">
        <w:rPr>
          <w:b/>
          <w:sz w:val="23"/>
          <w:szCs w:val="23"/>
        </w:rPr>
        <w:t>1</w:t>
      </w:r>
      <w:r w:rsidR="00B75FD4" w:rsidRPr="003C4CA9">
        <w:rPr>
          <w:b/>
          <w:sz w:val="23"/>
          <w:szCs w:val="23"/>
        </w:rPr>
        <w:t>1</w:t>
      </w:r>
      <w:r w:rsidRPr="003C4CA9">
        <w:rPr>
          <w:b/>
          <w:sz w:val="23"/>
          <w:szCs w:val="23"/>
        </w:rPr>
        <w:t>. Юридические адреса, реквизиты Сторон и подписи Сторон</w:t>
      </w:r>
    </w:p>
    <w:p w14:paraId="1B83E44E" w14:textId="77777777" w:rsidR="003C4CA9" w:rsidRPr="003C4CA9" w:rsidRDefault="003C4CA9" w:rsidP="009E5C83">
      <w:pPr>
        <w:autoSpaceDE w:val="0"/>
        <w:autoSpaceDN w:val="0"/>
        <w:adjustRightInd w:val="0"/>
        <w:jc w:val="center"/>
        <w:rPr>
          <w:sz w:val="23"/>
          <w:szCs w:val="23"/>
        </w:rPr>
      </w:pPr>
    </w:p>
    <w:p w14:paraId="78B8FED5" w14:textId="77777777" w:rsidR="002653A3" w:rsidRPr="003C4CA9" w:rsidRDefault="002653A3" w:rsidP="002653A3">
      <w:pPr>
        <w:rPr>
          <w:b/>
          <w:sz w:val="23"/>
          <w:szCs w:val="23"/>
        </w:rPr>
      </w:pPr>
      <w:r w:rsidRPr="003C4CA9">
        <w:rPr>
          <w:b/>
          <w:sz w:val="23"/>
          <w:szCs w:val="23"/>
        </w:rPr>
        <w:t>Заказчик:</w:t>
      </w:r>
    </w:p>
    <w:p w14:paraId="6C15193A" w14:textId="77777777" w:rsidR="002653A3" w:rsidRPr="003C4CA9" w:rsidRDefault="002653A3" w:rsidP="002653A3">
      <w:pPr>
        <w:rPr>
          <w:b/>
          <w:sz w:val="23"/>
          <w:szCs w:val="23"/>
        </w:rPr>
      </w:pPr>
      <w:r w:rsidRPr="003C4CA9">
        <w:rPr>
          <w:b/>
          <w:sz w:val="23"/>
          <w:szCs w:val="23"/>
        </w:rPr>
        <w:t>ООО Энергетическая компания «Радиан»</w:t>
      </w:r>
    </w:p>
    <w:p w14:paraId="0075BCFC" w14:textId="77777777" w:rsidR="002653A3" w:rsidRPr="003C4CA9" w:rsidRDefault="002653A3" w:rsidP="002653A3">
      <w:pPr>
        <w:rPr>
          <w:b/>
          <w:sz w:val="23"/>
          <w:szCs w:val="23"/>
        </w:rPr>
      </w:pPr>
      <w:r w:rsidRPr="003C4CA9">
        <w:rPr>
          <w:b/>
          <w:sz w:val="23"/>
          <w:szCs w:val="23"/>
        </w:rPr>
        <w:t xml:space="preserve">ИНН / КПП 3810051697 / 381001001    </w:t>
      </w:r>
    </w:p>
    <w:p w14:paraId="3FDFCD37" w14:textId="77777777" w:rsidR="002653A3" w:rsidRPr="003C4CA9" w:rsidRDefault="002653A3" w:rsidP="002653A3">
      <w:pPr>
        <w:rPr>
          <w:b/>
          <w:sz w:val="23"/>
          <w:szCs w:val="23"/>
        </w:rPr>
      </w:pPr>
      <w:r w:rsidRPr="003C4CA9">
        <w:rPr>
          <w:b/>
          <w:sz w:val="23"/>
          <w:szCs w:val="23"/>
        </w:rPr>
        <w:t xml:space="preserve">Адрес: 664040, Российская Федерация, </w:t>
      </w:r>
    </w:p>
    <w:p w14:paraId="07D07D45" w14:textId="77777777" w:rsidR="002653A3" w:rsidRPr="003C4CA9" w:rsidRDefault="002653A3" w:rsidP="002653A3">
      <w:pPr>
        <w:rPr>
          <w:b/>
          <w:sz w:val="23"/>
          <w:szCs w:val="23"/>
        </w:rPr>
      </w:pPr>
      <w:r w:rsidRPr="003C4CA9">
        <w:rPr>
          <w:b/>
          <w:sz w:val="23"/>
          <w:szCs w:val="23"/>
        </w:rPr>
        <w:t>г. Иркутск, ул. Розы Люксембург, 184.</w:t>
      </w:r>
    </w:p>
    <w:p w14:paraId="6462672D" w14:textId="77777777" w:rsidR="002653A3" w:rsidRPr="003C4CA9" w:rsidRDefault="002653A3" w:rsidP="002653A3">
      <w:pPr>
        <w:rPr>
          <w:b/>
          <w:sz w:val="23"/>
          <w:szCs w:val="23"/>
        </w:rPr>
      </w:pPr>
      <w:r w:rsidRPr="003C4CA9">
        <w:rPr>
          <w:b/>
          <w:sz w:val="23"/>
          <w:szCs w:val="23"/>
        </w:rPr>
        <w:t>ОГРН 1083810001395</w:t>
      </w:r>
    </w:p>
    <w:p w14:paraId="2E1D2282" w14:textId="77777777" w:rsidR="002653A3" w:rsidRPr="003C4CA9" w:rsidRDefault="002653A3" w:rsidP="002653A3">
      <w:pPr>
        <w:rPr>
          <w:b/>
          <w:sz w:val="23"/>
          <w:szCs w:val="23"/>
        </w:rPr>
      </w:pPr>
      <w:r w:rsidRPr="003C4CA9">
        <w:rPr>
          <w:b/>
          <w:sz w:val="23"/>
          <w:szCs w:val="23"/>
        </w:rPr>
        <w:t>Банковские реквизиты:</w:t>
      </w:r>
    </w:p>
    <w:p w14:paraId="2EC1A40D" w14:textId="77777777" w:rsidR="002653A3" w:rsidRPr="003C4CA9" w:rsidRDefault="002653A3" w:rsidP="002653A3">
      <w:pPr>
        <w:rPr>
          <w:b/>
          <w:sz w:val="23"/>
          <w:szCs w:val="23"/>
        </w:rPr>
      </w:pPr>
      <w:r w:rsidRPr="003C4CA9">
        <w:rPr>
          <w:b/>
          <w:sz w:val="23"/>
          <w:szCs w:val="23"/>
        </w:rPr>
        <w:t>Р/С 40702810523080003326</w:t>
      </w:r>
    </w:p>
    <w:p w14:paraId="55BF63DC" w14:textId="77777777" w:rsidR="002653A3" w:rsidRPr="003C4CA9" w:rsidRDefault="002653A3" w:rsidP="002653A3">
      <w:pPr>
        <w:rPr>
          <w:b/>
          <w:sz w:val="23"/>
          <w:szCs w:val="23"/>
        </w:rPr>
      </w:pPr>
      <w:r w:rsidRPr="003C4CA9">
        <w:rPr>
          <w:b/>
          <w:sz w:val="23"/>
          <w:szCs w:val="23"/>
        </w:rPr>
        <w:t xml:space="preserve">ФИЛИАЛ «НОВОСИБИРСКИЙ» </w:t>
      </w:r>
    </w:p>
    <w:p w14:paraId="2A66C04C" w14:textId="77777777" w:rsidR="002653A3" w:rsidRPr="003C4CA9" w:rsidRDefault="002653A3" w:rsidP="002653A3">
      <w:pPr>
        <w:rPr>
          <w:b/>
          <w:sz w:val="23"/>
          <w:szCs w:val="23"/>
        </w:rPr>
      </w:pPr>
      <w:r w:rsidRPr="003C4CA9">
        <w:rPr>
          <w:b/>
          <w:sz w:val="23"/>
          <w:szCs w:val="23"/>
        </w:rPr>
        <w:t>АО «АЛЬФА-БАНК»</w:t>
      </w:r>
    </w:p>
    <w:p w14:paraId="42EBE120" w14:textId="77777777" w:rsidR="002653A3" w:rsidRPr="003C4CA9" w:rsidRDefault="002653A3" w:rsidP="002653A3">
      <w:pPr>
        <w:rPr>
          <w:b/>
          <w:sz w:val="23"/>
          <w:szCs w:val="23"/>
        </w:rPr>
      </w:pPr>
      <w:r w:rsidRPr="003C4CA9">
        <w:rPr>
          <w:b/>
          <w:sz w:val="23"/>
          <w:szCs w:val="23"/>
        </w:rPr>
        <w:t>К/С 30101810600000000774</w:t>
      </w:r>
    </w:p>
    <w:p w14:paraId="6E286755" w14:textId="77777777" w:rsidR="002653A3" w:rsidRPr="003C4CA9" w:rsidRDefault="002653A3" w:rsidP="002653A3">
      <w:pPr>
        <w:rPr>
          <w:b/>
          <w:sz w:val="23"/>
          <w:szCs w:val="23"/>
        </w:rPr>
      </w:pPr>
      <w:r w:rsidRPr="003C4CA9">
        <w:rPr>
          <w:b/>
          <w:sz w:val="23"/>
          <w:szCs w:val="23"/>
        </w:rPr>
        <w:t>БИК 045004774</w:t>
      </w:r>
    </w:p>
    <w:p w14:paraId="1F111880" w14:textId="77777777" w:rsidR="002653A3" w:rsidRPr="003C4CA9" w:rsidRDefault="002653A3" w:rsidP="002653A3">
      <w:pPr>
        <w:rPr>
          <w:b/>
          <w:sz w:val="23"/>
          <w:szCs w:val="23"/>
        </w:rPr>
      </w:pPr>
      <w:r w:rsidRPr="003C4CA9">
        <w:rPr>
          <w:b/>
          <w:sz w:val="23"/>
          <w:szCs w:val="23"/>
        </w:rPr>
        <w:t>Тел.: (3952) 444-657</w:t>
      </w:r>
    </w:p>
    <w:p w14:paraId="6DE59A46" w14:textId="77777777" w:rsidR="002653A3" w:rsidRPr="003C4CA9" w:rsidRDefault="002653A3" w:rsidP="002653A3">
      <w:pPr>
        <w:rPr>
          <w:b/>
          <w:sz w:val="23"/>
          <w:szCs w:val="23"/>
        </w:rPr>
      </w:pPr>
      <w:r w:rsidRPr="003C4CA9">
        <w:rPr>
          <w:b/>
          <w:sz w:val="23"/>
          <w:szCs w:val="23"/>
        </w:rPr>
        <w:t>Исполнительный директор</w:t>
      </w:r>
    </w:p>
    <w:p w14:paraId="1C5C5CFA" w14:textId="2DDA3976" w:rsidR="002653A3" w:rsidRDefault="002653A3" w:rsidP="002653A3">
      <w:pPr>
        <w:rPr>
          <w:b/>
          <w:sz w:val="23"/>
          <w:szCs w:val="23"/>
        </w:rPr>
      </w:pPr>
      <w:r w:rsidRPr="003C4CA9">
        <w:rPr>
          <w:b/>
          <w:sz w:val="23"/>
          <w:szCs w:val="23"/>
        </w:rPr>
        <w:t>ООО Энергетическая компания «Радиан»</w:t>
      </w:r>
    </w:p>
    <w:p w14:paraId="27DB3564" w14:textId="1F9C08C9" w:rsidR="003C4CA9" w:rsidRDefault="003C4CA9" w:rsidP="002653A3">
      <w:pPr>
        <w:rPr>
          <w:b/>
          <w:sz w:val="23"/>
          <w:szCs w:val="23"/>
        </w:rPr>
      </w:pPr>
    </w:p>
    <w:p w14:paraId="4009B720" w14:textId="77777777" w:rsidR="003C4CA9" w:rsidRPr="003C4CA9" w:rsidRDefault="003C4CA9" w:rsidP="002653A3">
      <w:pPr>
        <w:rPr>
          <w:b/>
          <w:sz w:val="23"/>
          <w:szCs w:val="23"/>
        </w:rPr>
      </w:pPr>
    </w:p>
    <w:p w14:paraId="3057C50E" w14:textId="55B26FB2" w:rsidR="00A763C7" w:rsidRPr="003C4CA9" w:rsidRDefault="002653A3" w:rsidP="002653A3">
      <w:pPr>
        <w:rPr>
          <w:b/>
          <w:sz w:val="23"/>
          <w:szCs w:val="23"/>
        </w:rPr>
      </w:pPr>
      <w:r w:rsidRPr="003C4CA9">
        <w:rPr>
          <w:b/>
          <w:sz w:val="23"/>
          <w:szCs w:val="23"/>
        </w:rPr>
        <w:t>__________________/Труфанов В.Н./</w:t>
      </w:r>
    </w:p>
    <w:p w14:paraId="737CD48E" w14:textId="77777777" w:rsidR="003C4CA9" w:rsidRDefault="003C4CA9" w:rsidP="003C72E8">
      <w:pPr>
        <w:spacing w:after="200" w:line="276" w:lineRule="auto"/>
        <w:jc w:val="center"/>
        <w:rPr>
          <w:b/>
          <w:szCs w:val="24"/>
        </w:rPr>
      </w:pPr>
    </w:p>
    <w:p w14:paraId="0E507A7A" w14:textId="77777777" w:rsidR="003C4CA9" w:rsidRDefault="003C4CA9" w:rsidP="003C72E8">
      <w:pPr>
        <w:spacing w:after="200" w:line="276" w:lineRule="auto"/>
        <w:jc w:val="center"/>
        <w:rPr>
          <w:b/>
          <w:szCs w:val="24"/>
        </w:rPr>
      </w:pPr>
    </w:p>
    <w:p w14:paraId="3B5803A3" w14:textId="77777777" w:rsidR="003C4CA9" w:rsidRDefault="003C4CA9" w:rsidP="003C72E8">
      <w:pPr>
        <w:spacing w:after="200" w:line="276" w:lineRule="auto"/>
        <w:jc w:val="center"/>
        <w:rPr>
          <w:b/>
          <w:szCs w:val="24"/>
        </w:rPr>
      </w:pPr>
    </w:p>
    <w:p w14:paraId="4DA085D6" w14:textId="77777777" w:rsidR="003C4CA9" w:rsidRDefault="003C4CA9" w:rsidP="003C72E8">
      <w:pPr>
        <w:spacing w:after="200" w:line="276" w:lineRule="auto"/>
        <w:jc w:val="center"/>
        <w:rPr>
          <w:b/>
          <w:szCs w:val="24"/>
        </w:rPr>
      </w:pPr>
    </w:p>
    <w:p w14:paraId="586CF0D2" w14:textId="77777777" w:rsidR="003C4CA9" w:rsidRDefault="003C4CA9" w:rsidP="003C72E8">
      <w:pPr>
        <w:spacing w:after="200" w:line="276" w:lineRule="auto"/>
        <w:jc w:val="center"/>
        <w:rPr>
          <w:b/>
          <w:szCs w:val="24"/>
        </w:rPr>
      </w:pPr>
    </w:p>
    <w:p w14:paraId="7C7CB636" w14:textId="77777777" w:rsidR="003C4CA9" w:rsidRDefault="003C4CA9" w:rsidP="003C72E8">
      <w:pPr>
        <w:spacing w:after="200" w:line="276" w:lineRule="auto"/>
        <w:jc w:val="center"/>
        <w:rPr>
          <w:b/>
          <w:szCs w:val="24"/>
        </w:rPr>
      </w:pPr>
    </w:p>
    <w:p w14:paraId="53E1CDB6" w14:textId="77777777" w:rsidR="005F490B" w:rsidRDefault="005F490B" w:rsidP="003C72E8">
      <w:pPr>
        <w:spacing w:after="200" w:line="276" w:lineRule="auto"/>
        <w:jc w:val="center"/>
        <w:rPr>
          <w:b/>
          <w:szCs w:val="24"/>
        </w:rPr>
      </w:pPr>
    </w:p>
    <w:p w14:paraId="70CE0300" w14:textId="77777777" w:rsidR="005F490B" w:rsidRDefault="005F490B" w:rsidP="003C72E8">
      <w:pPr>
        <w:spacing w:after="200" w:line="276" w:lineRule="auto"/>
        <w:jc w:val="center"/>
        <w:rPr>
          <w:b/>
          <w:szCs w:val="24"/>
        </w:rPr>
      </w:pPr>
    </w:p>
    <w:p w14:paraId="4351FCD0" w14:textId="77777777" w:rsidR="005F490B" w:rsidRDefault="005F490B" w:rsidP="003C72E8">
      <w:pPr>
        <w:spacing w:after="200" w:line="276" w:lineRule="auto"/>
        <w:jc w:val="center"/>
        <w:rPr>
          <w:b/>
          <w:szCs w:val="24"/>
        </w:rPr>
      </w:pPr>
    </w:p>
    <w:p w14:paraId="49EE7962" w14:textId="77777777" w:rsidR="005B5A6C" w:rsidRPr="005B5A6C" w:rsidRDefault="005B5A6C" w:rsidP="005B5A6C">
      <w:pPr>
        <w:jc w:val="right"/>
        <w:rPr>
          <w:sz w:val="20"/>
        </w:rPr>
      </w:pPr>
      <w:r w:rsidRPr="007A2F17">
        <w:rPr>
          <w:sz w:val="20"/>
        </w:rPr>
        <w:lastRenderedPageBreak/>
        <w:t xml:space="preserve">Приложение № </w:t>
      </w:r>
      <w:r w:rsidRPr="005B5A6C">
        <w:rPr>
          <w:sz w:val="20"/>
        </w:rPr>
        <w:t>2</w:t>
      </w:r>
    </w:p>
    <w:p w14:paraId="5CB3924C" w14:textId="77777777" w:rsidR="005B5A6C" w:rsidRDefault="005B5A6C" w:rsidP="005B5A6C">
      <w:pPr>
        <w:jc w:val="right"/>
        <w:rPr>
          <w:bCs/>
          <w:sz w:val="20"/>
        </w:rPr>
      </w:pPr>
      <w:r w:rsidRPr="007A2F17">
        <w:rPr>
          <w:bCs/>
          <w:sz w:val="20"/>
        </w:rPr>
        <w:t>к Договору №_____ от «_____» _____________ 2025 г.</w:t>
      </w:r>
    </w:p>
    <w:p w14:paraId="70004473" w14:textId="77777777" w:rsidR="005B5A6C" w:rsidRPr="007A2F17" w:rsidRDefault="005B5A6C" w:rsidP="005B5A6C">
      <w:pPr>
        <w:jc w:val="right"/>
        <w:rPr>
          <w:bCs/>
          <w:sz w:val="20"/>
        </w:rPr>
      </w:pPr>
    </w:p>
    <w:p w14:paraId="03EE8E6E" w14:textId="77777777" w:rsidR="005B5A6C" w:rsidRDefault="005B5A6C" w:rsidP="003C72E8">
      <w:pPr>
        <w:spacing w:after="200" w:line="276" w:lineRule="auto"/>
        <w:jc w:val="center"/>
        <w:rPr>
          <w:b/>
          <w:szCs w:val="24"/>
        </w:rPr>
      </w:pPr>
    </w:p>
    <w:p w14:paraId="41AE9BA2" w14:textId="4DF32566" w:rsidR="003C72E8" w:rsidRPr="00115E1A" w:rsidRDefault="003C72E8" w:rsidP="003C72E8">
      <w:pPr>
        <w:spacing w:after="200" w:line="276" w:lineRule="auto"/>
        <w:jc w:val="center"/>
        <w:rPr>
          <w:b/>
          <w:szCs w:val="24"/>
        </w:rPr>
      </w:pPr>
      <w:r w:rsidRPr="00115E1A">
        <w:rPr>
          <w:b/>
          <w:szCs w:val="24"/>
        </w:rPr>
        <w:t>СПЕЦИФИКАЦИЯ № 1</w:t>
      </w:r>
    </w:p>
    <w:p w14:paraId="62956D4B" w14:textId="2E2CA4E4" w:rsidR="003C72E8" w:rsidRPr="00115E1A" w:rsidRDefault="003C72E8" w:rsidP="003C72E8">
      <w:pPr>
        <w:spacing w:after="60"/>
        <w:jc w:val="center"/>
        <w:rPr>
          <w:b/>
          <w:szCs w:val="24"/>
        </w:rPr>
      </w:pPr>
      <w:r w:rsidRPr="00115E1A">
        <w:rPr>
          <w:b/>
          <w:szCs w:val="24"/>
        </w:rPr>
        <w:t>к Договору № __________ от «___» _____________ 202</w:t>
      </w:r>
      <w:r>
        <w:rPr>
          <w:b/>
          <w:szCs w:val="24"/>
        </w:rPr>
        <w:t>5</w:t>
      </w:r>
      <w:r w:rsidRPr="00115E1A">
        <w:rPr>
          <w:b/>
          <w:szCs w:val="24"/>
        </w:rPr>
        <w:t xml:space="preserve"> г.</w:t>
      </w:r>
    </w:p>
    <w:p w14:paraId="198EAF1D" w14:textId="77777777" w:rsidR="003C72E8" w:rsidRPr="00115E1A" w:rsidRDefault="003C72E8" w:rsidP="003C72E8">
      <w:pPr>
        <w:keepNext/>
        <w:widowControl w:val="0"/>
        <w:suppressLineNumbers/>
        <w:tabs>
          <w:tab w:val="left" w:pos="9639"/>
        </w:tabs>
        <w:suppressAutoHyphens/>
        <w:autoSpaceDE w:val="0"/>
        <w:autoSpaceDN w:val="0"/>
        <w:adjustRightInd w:val="0"/>
        <w:jc w:val="right"/>
        <w:outlineLvl w:val="0"/>
        <w:rPr>
          <w:bCs/>
          <w:szCs w:val="24"/>
        </w:rPr>
      </w:pPr>
    </w:p>
    <w:p w14:paraId="11E0AF59" w14:textId="577CB5F6" w:rsidR="003C72E8" w:rsidRPr="00115E1A" w:rsidRDefault="003C72E8" w:rsidP="003C72E8">
      <w:pPr>
        <w:keepNext/>
        <w:widowControl w:val="0"/>
        <w:suppressLineNumbers/>
        <w:tabs>
          <w:tab w:val="left" w:pos="9639"/>
        </w:tabs>
        <w:suppressAutoHyphens/>
        <w:autoSpaceDE w:val="0"/>
        <w:autoSpaceDN w:val="0"/>
        <w:adjustRightInd w:val="0"/>
        <w:jc w:val="center"/>
        <w:outlineLvl w:val="0"/>
        <w:rPr>
          <w:bCs/>
          <w:szCs w:val="24"/>
        </w:rPr>
      </w:pPr>
      <w:r w:rsidRPr="00115E1A">
        <w:rPr>
          <w:bCs/>
          <w:szCs w:val="24"/>
        </w:rPr>
        <w:t xml:space="preserve">г. </w:t>
      </w:r>
      <w:r>
        <w:rPr>
          <w:bCs/>
          <w:szCs w:val="24"/>
        </w:rPr>
        <w:t>Иркутск</w:t>
      </w:r>
      <w:r w:rsidRPr="00115E1A">
        <w:rPr>
          <w:bCs/>
          <w:szCs w:val="24"/>
        </w:rPr>
        <w:t xml:space="preserve">                                                                                        </w:t>
      </w:r>
      <w:r>
        <w:rPr>
          <w:bCs/>
          <w:szCs w:val="24"/>
        </w:rPr>
        <w:t xml:space="preserve">        </w:t>
      </w:r>
      <w:r w:rsidRPr="00115E1A">
        <w:rPr>
          <w:bCs/>
          <w:szCs w:val="24"/>
        </w:rPr>
        <w:t xml:space="preserve">   «___» ____________ 202</w:t>
      </w:r>
      <w:r>
        <w:rPr>
          <w:bCs/>
          <w:szCs w:val="24"/>
        </w:rPr>
        <w:t>5</w:t>
      </w:r>
      <w:r w:rsidRPr="00115E1A">
        <w:rPr>
          <w:bCs/>
          <w:szCs w:val="24"/>
        </w:rPr>
        <w:t xml:space="preserve"> г.</w:t>
      </w:r>
    </w:p>
    <w:p w14:paraId="73B3AB91" w14:textId="72BB0DB0" w:rsidR="003C72E8" w:rsidRPr="00115E1A" w:rsidRDefault="003C72E8" w:rsidP="003C72E8">
      <w:pPr>
        <w:ind w:firstLine="357"/>
        <w:jc w:val="both"/>
        <w:rPr>
          <w:szCs w:val="24"/>
        </w:rPr>
      </w:pPr>
      <w:r w:rsidRPr="00115E1A">
        <w:rPr>
          <w:szCs w:val="24"/>
        </w:rPr>
        <w:t>ООО Энергетическая компания «Радиан», именуемая в дальнейшем «Заказчик», в лице исполнительного директора Труфанова Валерия Николаевича, действующего на основании Устава, с одной стороны,  и ___________________, именуемое в дальнейшем «Поставщик», в лице __________, действующего  на основании _____________, с другой стороны, в дальнейшем совместно именуемые «Стороны», заключили настоящую Спецификацию к Договору  № __________ от __ _____</w:t>
      </w:r>
      <w:r w:rsidR="0076721C">
        <w:rPr>
          <w:szCs w:val="24"/>
        </w:rPr>
        <w:t>___</w:t>
      </w:r>
      <w:r w:rsidRPr="00115E1A">
        <w:rPr>
          <w:szCs w:val="24"/>
        </w:rPr>
        <w:t>202</w:t>
      </w:r>
      <w:r w:rsidR="00A26158">
        <w:rPr>
          <w:szCs w:val="24"/>
        </w:rPr>
        <w:t xml:space="preserve">5 </w:t>
      </w:r>
      <w:r w:rsidRPr="00115E1A">
        <w:rPr>
          <w:szCs w:val="24"/>
        </w:rPr>
        <w:t>г. (далее – Спецификация) о нижеследующем:</w:t>
      </w:r>
    </w:p>
    <w:p w14:paraId="4EC9C965" w14:textId="77777777" w:rsidR="003C72E8" w:rsidRPr="00115E1A" w:rsidRDefault="003C72E8" w:rsidP="003C72E8">
      <w:pPr>
        <w:spacing w:after="60"/>
        <w:jc w:val="both"/>
        <w:rPr>
          <w:szCs w:val="24"/>
        </w:rPr>
      </w:pPr>
    </w:p>
    <w:p w14:paraId="2E3FFAF0" w14:textId="420055BE" w:rsidR="003C72E8" w:rsidRPr="00AB5807" w:rsidRDefault="003C72E8" w:rsidP="00AB5807">
      <w:pPr>
        <w:pStyle w:val="af2"/>
        <w:numPr>
          <w:ilvl w:val="0"/>
          <w:numId w:val="16"/>
        </w:numPr>
        <w:spacing w:after="60"/>
        <w:jc w:val="both"/>
        <w:rPr>
          <w:szCs w:val="24"/>
        </w:rPr>
      </w:pPr>
      <w:r w:rsidRPr="00AB5807">
        <w:rPr>
          <w:szCs w:val="24"/>
        </w:rPr>
        <w:t>Наименование, количество и стоимость поставляемого Товара:</w:t>
      </w:r>
    </w:p>
    <w:tbl>
      <w:tblPr>
        <w:tblStyle w:val="af0"/>
        <w:tblW w:w="9636" w:type="dxa"/>
        <w:jc w:val="center"/>
        <w:tblLook w:val="04A0" w:firstRow="1" w:lastRow="0" w:firstColumn="1" w:lastColumn="0" w:noHBand="0" w:noVBand="1"/>
      </w:tblPr>
      <w:tblGrid>
        <w:gridCol w:w="704"/>
        <w:gridCol w:w="3093"/>
        <w:gridCol w:w="1217"/>
        <w:gridCol w:w="8"/>
        <w:gridCol w:w="2344"/>
        <w:gridCol w:w="2262"/>
        <w:gridCol w:w="8"/>
      </w:tblGrid>
      <w:tr w:rsidR="00AB5807" w:rsidRPr="007935F5" w14:paraId="7166D32C" w14:textId="77777777" w:rsidTr="00530E01">
        <w:trPr>
          <w:gridAfter w:val="1"/>
          <w:wAfter w:w="8" w:type="dxa"/>
          <w:jc w:val="center"/>
        </w:trPr>
        <w:tc>
          <w:tcPr>
            <w:tcW w:w="704" w:type="dxa"/>
            <w:vAlign w:val="center"/>
          </w:tcPr>
          <w:p w14:paraId="79A25C46" w14:textId="77777777" w:rsidR="00AB5807" w:rsidRPr="00E26972" w:rsidRDefault="00AB5807" w:rsidP="00530E01">
            <w:pPr>
              <w:rPr>
                <w:bCs/>
                <w:sz w:val="20"/>
              </w:rPr>
            </w:pPr>
            <w:r w:rsidRPr="00E26972">
              <w:rPr>
                <w:bCs/>
                <w:sz w:val="20"/>
              </w:rPr>
              <w:t xml:space="preserve">№ </w:t>
            </w:r>
            <w:r w:rsidRPr="007935F5">
              <w:rPr>
                <w:bCs/>
                <w:sz w:val="20"/>
              </w:rPr>
              <w:t>п/п</w:t>
            </w:r>
          </w:p>
        </w:tc>
        <w:tc>
          <w:tcPr>
            <w:tcW w:w="3093" w:type="dxa"/>
            <w:vAlign w:val="center"/>
          </w:tcPr>
          <w:p w14:paraId="64BAD014" w14:textId="77777777" w:rsidR="00AB5807" w:rsidRPr="00E26972" w:rsidRDefault="00AB5807" w:rsidP="00530E01">
            <w:pPr>
              <w:ind w:left="-992" w:firstLine="992"/>
              <w:jc w:val="center"/>
              <w:rPr>
                <w:bCs/>
                <w:sz w:val="20"/>
              </w:rPr>
            </w:pPr>
            <w:r w:rsidRPr="007935F5">
              <w:rPr>
                <w:bCs/>
                <w:sz w:val="20"/>
              </w:rPr>
              <w:t>Наименование товара</w:t>
            </w:r>
          </w:p>
        </w:tc>
        <w:tc>
          <w:tcPr>
            <w:tcW w:w="1217" w:type="dxa"/>
            <w:vAlign w:val="center"/>
          </w:tcPr>
          <w:p w14:paraId="6DCD89C5" w14:textId="77777777" w:rsidR="00AB5807" w:rsidRPr="00E26972" w:rsidRDefault="00AB5807" w:rsidP="00530E01">
            <w:pPr>
              <w:ind w:left="-992" w:firstLine="992"/>
              <w:rPr>
                <w:bCs/>
                <w:sz w:val="20"/>
              </w:rPr>
            </w:pPr>
            <w:r w:rsidRPr="007935F5">
              <w:rPr>
                <w:bCs/>
                <w:sz w:val="20"/>
              </w:rPr>
              <w:t>Количество</w:t>
            </w:r>
          </w:p>
        </w:tc>
        <w:tc>
          <w:tcPr>
            <w:tcW w:w="2352" w:type="dxa"/>
            <w:gridSpan w:val="2"/>
            <w:vAlign w:val="center"/>
          </w:tcPr>
          <w:p w14:paraId="012B4A19" w14:textId="77777777" w:rsidR="00AB5807" w:rsidRPr="00E26972" w:rsidRDefault="00AB5807" w:rsidP="00530E01">
            <w:pPr>
              <w:spacing w:after="60"/>
              <w:jc w:val="center"/>
              <w:rPr>
                <w:sz w:val="20"/>
              </w:rPr>
            </w:pPr>
            <w:r w:rsidRPr="00E26972">
              <w:rPr>
                <w:sz w:val="20"/>
              </w:rPr>
              <w:t>Цена за единицу Товара</w:t>
            </w:r>
          </w:p>
          <w:p w14:paraId="74C65A8D" w14:textId="77777777" w:rsidR="00AB5807" w:rsidRDefault="00AB5807" w:rsidP="00530E01">
            <w:pPr>
              <w:ind w:left="-992" w:firstLine="992"/>
              <w:jc w:val="center"/>
              <w:rPr>
                <w:sz w:val="20"/>
              </w:rPr>
            </w:pPr>
            <w:r w:rsidRPr="00E26972">
              <w:rPr>
                <w:sz w:val="20"/>
              </w:rPr>
              <w:t>(включая НДС</w:t>
            </w:r>
            <w:r>
              <w:rPr>
                <w:sz w:val="20"/>
              </w:rPr>
              <w:t xml:space="preserve"> 20 %</w:t>
            </w:r>
            <w:r w:rsidRPr="00E26972">
              <w:rPr>
                <w:sz w:val="20"/>
              </w:rPr>
              <w:t>),</w:t>
            </w:r>
          </w:p>
          <w:p w14:paraId="788CB946" w14:textId="77777777" w:rsidR="00AB5807" w:rsidRPr="00E26972" w:rsidRDefault="00AB5807" w:rsidP="00530E01">
            <w:pPr>
              <w:ind w:left="-992" w:firstLine="992"/>
              <w:jc w:val="center"/>
              <w:rPr>
                <w:sz w:val="20"/>
              </w:rPr>
            </w:pPr>
            <w:r w:rsidRPr="00E26972">
              <w:rPr>
                <w:sz w:val="20"/>
              </w:rPr>
              <w:t>руб.</w:t>
            </w:r>
          </w:p>
        </w:tc>
        <w:tc>
          <w:tcPr>
            <w:tcW w:w="2262" w:type="dxa"/>
          </w:tcPr>
          <w:p w14:paraId="49ACA6F1" w14:textId="77777777" w:rsidR="00AB5807" w:rsidRPr="00E26972" w:rsidRDefault="00AB5807" w:rsidP="00530E01">
            <w:pPr>
              <w:spacing w:after="60"/>
              <w:jc w:val="center"/>
              <w:rPr>
                <w:sz w:val="20"/>
              </w:rPr>
            </w:pPr>
            <w:r w:rsidRPr="00E26972">
              <w:rPr>
                <w:sz w:val="20"/>
              </w:rPr>
              <w:t>Общая стоимость Товара</w:t>
            </w:r>
          </w:p>
          <w:p w14:paraId="7F8D56C5" w14:textId="77777777" w:rsidR="00AB5807" w:rsidRDefault="00AB5807" w:rsidP="00530E01">
            <w:pPr>
              <w:ind w:left="-992" w:firstLine="992"/>
              <w:rPr>
                <w:sz w:val="20"/>
              </w:rPr>
            </w:pPr>
            <w:r w:rsidRPr="00E26972">
              <w:rPr>
                <w:sz w:val="20"/>
              </w:rPr>
              <w:t xml:space="preserve">(включая НДС 20%), </w:t>
            </w:r>
          </w:p>
          <w:p w14:paraId="6C46C0FE" w14:textId="77777777" w:rsidR="00AB5807" w:rsidRPr="00E26972" w:rsidRDefault="00AB5807" w:rsidP="00530E01">
            <w:pPr>
              <w:ind w:left="-992" w:firstLine="992"/>
              <w:rPr>
                <w:sz w:val="20"/>
              </w:rPr>
            </w:pPr>
            <w:r>
              <w:rPr>
                <w:sz w:val="20"/>
              </w:rPr>
              <w:t xml:space="preserve">                     </w:t>
            </w:r>
            <w:r w:rsidRPr="00E26972">
              <w:rPr>
                <w:sz w:val="20"/>
              </w:rPr>
              <w:t>руб.</w:t>
            </w:r>
          </w:p>
        </w:tc>
      </w:tr>
      <w:tr w:rsidR="00AB5807" w:rsidRPr="007935F5" w14:paraId="6D94A3FE" w14:textId="77777777" w:rsidTr="00530E01">
        <w:trPr>
          <w:gridAfter w:val="1"/>
          <w:wAfter w:w="8" w:type="dxa"/>
          <w:jc w:val="center"/>
        </w:trPr>
        <w:tc>
          <w:tcPr>
            <w:tcW w:w="704" w:type="dxa"/>
            <w:vAlign w:val="center"/>
          </w:tcPr>
          <w:p w14:paraId="10C0256A" w14:textId="77777777" w:rsidR="00AB5807" w:rsidRPr="007935F5" w:rsidRDefault="00AB5807" w:rsidP="00530E01">
            <w:pPr>
              <w:numPr>
                <w:ilvl w:val="0"/>
                <w:numId w:val="8"/>
              </w:numPr>
              <w:rPr>
                <w:bCs/>
                <w:szCs w:val="24"/>
              </w:rPr>
            </w:pPr>
          </w:p>
        </w:tc>
        <w:tc>
          <w:tcPr>
            <w:tcW w:w="3093" w:type="dxa"/>
            <w:vAlign w:val="center"/>
          </w:tcPr>
          <w:p w14:paraId="366812AC" w14:textId="77777777" w:rsidR="00AB5807" w:rsidRPr="007935F5" w:rsidRDefault="00AB5807" w:rsidP="00530E01">
            <w:pPr>
              <w:ind w:left="-992" w:firstLine="992"/>
              <w:rPr>
                <w:bCs/>
                <w:szCs w:val="24"/>
              </w:rPr>
            </w:pPr>
            <w:r w:rsidRPr="007935F5">
              <w:rPr>
                <w:bCs/>
                <w:szCs w:val="24"/>
              </w:rPr>
              <w:t>Траверса ТМ-3</w:t>
            </w:r>
          </w:p>
        </w:tc>
        <w:tc>
          <w:tcPr>
            <w:tcW w:w="1217" w:type="dxa"/>
            <w:vAlign w:val="center"/>
          </w:tcPr>
          <w:p w14:paraId="51A12F0B" w14:textId="77777777" w:rsidR="00AB5807" w:rsidRPr="007935F5" w:rsidRDefault="00AB5807" w:rsidP="00530E01">
            <w:pPr>
              <w:ind w:left="-992" w:firstLine="992"/>
              <w:rPr>
                <w:bCs/>
                <w:szCs w:val="24"/>
              </w:rPr>
            </w:pPr>
            <w:r w:rsidRPr="007935F5">
              <w:rPr>
                <w:bCs/>
                <w:szCs w:val="24"/>
              </w:rPr>
              <w:t>30</w:t>
            </w:r>
            <w:r>
              <w:rPr>
                <w:bCs/>
                <w:szCs w:val="24"/>
              </w:rPr>
              <w:t xml:space="preserve"> </w:t>
            </w:r>
            <w:r w:rsidRPr="007935F5">
              <w:rPr>
                <w:bCs/>
                <w:szCs w:val="24"/>
              </w:rPr>
              <w:t>шт</w:t>
            </w:r>
            <w:r>
              <w:rPr>
                <w:bCs/>
                <w:szCs w:val="24"/>
              </w:rPr>
              <w:t>.</w:t>
            </w:r>
          </w:p>
        </w:tc>
        <w:tc>
          <w:tcPr>
            <w:tcW w:w="2352" w:type="dxa"/>
            <w:gridSpan w:val="2"/>
            <w:vAlign w:val="center"/>
          </w:tcPr>
          <w:p w14:paraId="2F969BAE" w14:textId="77777777" w:rsidR="00AB5807" w:rsidRPr="007935F5" w:rsidRDefault="00AB5807" w:rsidP="00530E01">
            <w:pPr>
              <w:ind w:left="-992" w:firstLine="992"/>
              <w:rPr>
                <w:szCs w:val="24"/>
              </w:rPr>
            </w:pPr>
          </w:p>
        </w:tc>
        <w:tc>
          <w:tcPr>
            <w:tcW w:w="2262" w:type="dxa"/>
          </w:tcPr>
          <w:p w14:paraId="3FDF1E27" w14:textId="77777777" w:rsidR="00AB5807" w:rsidRPr="007935F5" w:rsidRDefault="00AB5807" w:rsidP="00530E01">
            <w:pPr>
              <w:ind w:left="-992" w:firstLine="992"/>
              <w:rPr>
                <w:szCs w:val="24"/>
              </w:rPr>
            </w:pPr>
          </w:p>
        </w:tc>
      </w:tr>
      <w:tr w:rsidR="00AB5807" w:rsidRPr="007935F5" w14:paraId="17AE18FE" w14:textId="77777777" w:rsidTr="00530E01">
        <w:trPr>
          <w:gridAfter w:val="1"/>
          <w:wAfter w:w="8" w:type="dxa"/>
          <w:jc w:val="center"/>
        </w:trPr>
        <w:tc>
          <w:tcPr>
            <w:tcW w:w="704" w:type="dxa"/>
            <w:vAlign w:val="center"/>
          </w:tcPr>
          <w:p w14:paraId="7A6441B4" w14:textId="77777777" w:rsidR="00AB5807" w:rsidRPr="007935F5" w:rsidRDefault="00AB5807" w:rsidP="00530E01">
            <w:pPr>
              <w:numPr>
                <w:ilvl w:val="0"/>
                <w:numId w:val="8"/>
              </w:numPr>
              <w:rPr>
                <w:bCs/>
                <w:szCs w:val="24"/>
              </w:rPr>
            </w:pPr>
          </w:p>
        </w:tc>
        <w:tc>
          <w:tcPr>
            <w:tcW w:w="3093" w:type="dxa"/>
            <w:vAlign w:val="center"/>
          </w:tcPr>
          <w:p w14:paraId="73398F19" w14:textId="77777777" w:rsidR="00AB5807" w:rsidRPr="007935F5" w:rsidRDefault="00AB5807" w:rsidP="00530E01">
            <w:pPr>
              <w:ind w:left="-992" w:firstLine="992"/>
              <w:rPr>
                <w:bCs/>
                <w:szCs w:val="24"/>
              </w:rPr>
            </w:pPr>
            <w:r w:rsidRPr="007935F5">
              <w:rPr>
                <w:bCs/>
                <w:szCs w:val="24"/>
              </w:rPr>
              <w:t>Траверса ТМ-6</w:t>
            </w:r>
          </w:p>
        </w:tc>
        <w:tc>
          <w:tcPr>
            <w:tcW w:w="1217" w:type="dxa"/>
            <w:vAlign w:val="center"/>
          </w:tcPr>
          <w:p w14:paraId="0233A3E7" w14:textId="77777777" w:rsidR="00AB5807" w:rsidRPr="007935F5" w:rsidRDefault="00AB5807" w:rsidP="00530E01">
            <w:pPr>
              <w:ind w:left="-992" w:firstLine="992"/>
              <w:rPr>
                <w:bCs/>
                <w:szCs w:val="24"/>
              </w:rPr>
            </w:pPr>
            <w:r w:rsidRPr="007935F5">
              <w:rPr>
                <w:bCs/>
                <w:szCs w:val="24"/>
              </w:rPr>
              <w:t>22</w:t>
            </w:r>
            <w:r>
              <w:rPr>
                <w:bCs/>
                <w:szCs w:val="24"/>
              </w:rPr>
              <w:t xml:space="preserve"> </w:t>
            </w:r>
            <w:r w:rsidRPr="007935F5">
              <w:rPr>
                <w:bCs/>
                <w:szCs w:val="24"/>
              </w:rPr>
              <w:t>шт</w:t>
            </w:r>
            <w:r>
              <w:rPr>
                <w:bCs/>
                <w:szCs w:val="24"/>
              </w:rPr>
              <w:t>.</w:t>
            </w:r>
          </w:p>
        </w:tc>
        <w:tc>
          <w:tcPr>
            <w:tcW w:w="2352" w:type="dxa"/>
            <w:gridSpan w:val="2"/>
            <w:vAlign w:val="center"/>
          </w:tcPr>
          <w:p w14:paraId="1223851A" w14:textId="77777777" w:rsidR="00AB5807" w:rsidRPr="007935F5" w:rsidRDefault="00AB5807" w:rsidP="00530E01">
            <w:pPr>
              <w:ind w:left="-992" w:firstLine="992"/>
              <w:rPr>
                <w:szCs w:val="24"/>
              </w:rPr>
            </w:pPr>
          </w:p>
        </w:tc>
        <w:tc>
          <w:tcPr>
            <w:tcW w:w="2262" w:type="dxa"/>
          </w:tcPr>
          <w:p w14:paraId="77B5E20E" w14:textId="77777777" w:rsidR="00AB5807" w:rsidRPr="007935F5" w:rsidRDefault="00AB5807" w:rsidP="00530E01">
            <w:pPr>
              <w:ind w:left="-992" w:firstLine="992"/>
              <w:rPr>
                <w:szCs w:val="24"/>
              </w:rPr>
            </w:pPr>
          </w:p>
        </w:tc>
      </w:tr>
      <w:tr w:rsidR="00AB5807" w:rsidRPr="007935F5" w14:paraId="6180B455" w14:textId="77777777" w:rsidTr="00530E01">
        <w:trPr>
          <w:gridAfter w:val="1"/>
          <w:wAfter w:w="8" w:type="dxa"/>
          <w:jc w:val="center"/>
        </w:trPr>
        <w:tc>
          <w:tcPr>
            <w:tcW w:w="704" w:type="dxa"/>
            <w:vAlign w:val="center"/>
          </w:tcPr>
          <w:p w14:paraId="0D017CF4" w14:textId="77777777" w:rsidR="00AB5807" w:rsidRPr="007935F5" w:rsidRDefault="00AB5807" w:rsidP="00530E01">
            <w:pPr>
              <w:numPr>
                <w:ilvl w:val="0"/>
                <w:numId w:val="8"/>
              </w:numPr>
              <w:rPr>
                <w:bCs/>
                <w:szCs w:val="24"/>
              </w:rPr>
            </w:pPr>
          </w:p>
        </w:tc>
        <w:tc>
          <w:tcPr>
            <w:tcW w:w="3093" w:type="dxa"/>
            <w:vAlign w:val="center"/>
          </w:tcPr>
          <w:p w14:paraId="0D23445B" w14:textId="77777777" w:rsidR="00AB5807" w:rsidRPr="007935F5" w:rsidRDefault="00AB5807" w:rsidP="00530E01">
            <w:pPr>
              <w:ind w:left="-992" w:firstLine="992"/>
              <w:rPr>
                <w:bCs/>
                <w:szCs w:val="24"/>
              </w:rPr>
            </w:pPr>
            <w:r w:rsidRPr="007935F5">
              <w:rPr>
                <w:bCs/>
                <w:szCs w:val="24"/>
              </w:rPr>
              <w:t>Надставка ТС-6</w:t>
            </w:r>
          </w:p>
        </w:tc>
        <w:tc>
          <w:tcPr>
            <w:tcW w:w="1217" w:type="dxa"/>
            <w:vAlign w:val="center"/>
          </w:tcPr>
          <w:p w14:paraId="1D0214E0" w14:textId="77777777" w:rsidR="00AB5807" w:rsidRPr="007935F5" w:rsidRDefault="00AB5807" w:rsidP="00530E01">
            <w:pPr>
              <w:ind w:left="-992" w:firstLine="992"/>
              <w:rPr>
                <w:bCs/>
                <w:szCs w:val="24"/>
              </w:rPr>
            </w:pPr>
            <w:r w:rsidRPr="007935F5">
              <w:rPr>
                <w:bCs/>
                <w:szCs w:val="24"/>
              </w:rPr>
              <w:t>6</w:t>
            </w:r>
            <w:r>
              <w:rPr>
                <w:bCs/>
                <w:szCs w:val="24"/>
              </w:rPr>
              <w:t xml:space="preserve"> </w:t>
            </w:r>
            <w:r w:rsidRPr="007935F5">
              <w:rPr>
                <w:bCs/>
                <w:szCs w:val="24"/>
              </w:rPr>
              <w:t>шт</w:t>
            </w:r>
            <w:r>
              <w:rPr>
                <w:bCs/>
                <w:szCs w:val="24"/>
              </w:rPr>
              <w:t>.</w:t>
            </w:r>
          </w:p>
        </w:tc>
        <w:tc>
          <w:tcPr>
            <w:tcW w:w="2352" w:type="dxa"/>
            <w:gridSpan w:val="2"/>
            <w:vAlign w:val="center"/>
          </w:tcPr>
          <w:p w14:paraId="73E7A997" w14:textId="77777777" w:rsidR="00AB5807" w:rsidRPr="007935F5" w:rsidRDefault="00AB5807" w:rsidP="00530E01">
            <w:pPr>
              <w:ind w:left="-992" w:firstLine="992"/>
              <w:rPr>
                <w:szCs w:val="24"/>
              </w:rPr>
            </w:pPr>
          </w:p>
        </w:tc>
        <w:tc>
          <w:tcPr>
            <w:tcW w:w="2262" w:type="dxa"/>
          </w:tcPr>
          <w:p w14:paraId="19620C5B" w14:textId="77777777" w:rsidR="00AB5807" w:rsidRPr="007935F5" w:rsidRDefault="00AB5807" w:rsidP="00530E01">
            <w:pPr>
              <w:ind w:left="-992" w:firstLine="992"/>
              <w:rPr>
                <w:szCs w:val="24"/>
              </w:rPr>
            </w:pPr>
          </w:p>
        </w:tc>
      </w:tr>
      <w:tr w:rsidR="00AB5807" w:rsidRPr="007935F5" w14:paraId="3992CB55" w14:textId="77777777" w:rsidTr="00530E01">
        <w:trPr>
          <w:gridAfter w:val="1"/>
          <w:wAfter w:w="8" w:type="dxa"/>
          <w:jc w:val="center"/>
        </w:trPr>
        <w:tc>
          <w:tcPr>
            <w:tcW w:w="704" w:type="dxa"/>
            <w:vAlign w:val="center"/>
          </w:tcPr>
          <w:p w14:paraId="21930057" w14:textId="77777777" w:rsidR="00AB5807" w:rsidRPr="007935F5" w:rsidRDefault="00AB5807" w:rsidP="00530E01">
            <w:pPr>
              <w:numPr>
                <w:ilvl w:val="0"/>
                <w:numId w:val="8"/>
              </w:numPr>
              <w:rPr>
                <w:bCs/>
                <w:szCs w:val="24"/>
              </w:rPr>
            </w:pPr>
          </w:p>
        </w:tc>
        <w:tc>
          <w:tcPr>
            <w:tcW w:w="3093" w:type="dxa"/>
            <w:vAlign w:val="center"/>
          </w:tcPr>
          <w:p w14:paraId="1F80CCD2" w14:textId="77777777" w:rsidR="00AB5807" w:rsidRPr="007935F5" w:rsidRDefault="00AB5807" w:rsidP="00530E01">
            <w:pPr>
              <w:ind w:left="-992" w:firstLine="992"/>
              <w:rPr>
                <w:bCs/>
                <w:szCs w:val="24"/>
              </w:rPr>
            </w:pPr>
            <w:r w:rsidRPr="007935F5">
              <w:rPr>
                <w:bCs/>
                <w:szCs w:val="24"/>
              </w:rPr>
              <w:t>Накладка ОГ-2</w:t>
            </w:r>
          </w:p>
        </w:tc>
        <w:tc>
          <w:tcPr>
            <w:tcW w:w="1217" w:type="dxa"/>
            <w:vAlign w:val="center"/>
          </w:tcPr>
          <w:p w14:paraId="2B3E4525" w14:textId="77777777" w:rsidR="00AB5807" w:rsidRPr="007935F5" w:rsidRDefault="00AB5807" w:rsidP="00530E01">
            <w:pPr>
              <w:ind w:left="-992" w:firstLine="992"/>
              <w:rPr>
                <w:bCs/>
                <w:szCs w:val="24"/>
              </w:rPr>
            </w:pPr>
            <w:r w:rsidRPr="007935F5">
              <w:rPr>
                <w:bCs/>
                <w:szCs w:val="24"/>
              </w:rPr>
              <w:t>33</w:t>
            </w:r>
            <w:r>
              <w:rPr>
                <w:bCs/>
                <w:szCs w:val="24"/>
              </w:rPr>
              <w:t xml:space="preserve"> </w:t>
            </w:r>
            <w:r w:rsidRPr="007935F5">
              <w:rPr>
                <w:bCs/>
                <w:szCs w:val="24"/>
              </w:rPr>
              <w:t>шт</w:t>
            </w:r>
            <w:r>
              <w:rPr>
                <w:bCs/>
                <w:szCs w:val="24"/>
              </w:rPr>
              <w:t>.</w:t>
            </w:r>
          </w:p>
        </w:tc>
        <w:tc>
          <w:tcPr>
            <w:tcW w:w="2352" w:type="dxa"/>
            <w:gridSpan w:val="2"/>
            <w:vAlign w:val="center"/>
          </w:tcPr>
          <w:p w14:paraId="0EEF6068" w14:textId="77777777" w:rsidR="00AB5807" w:rsidRPr="007935F5" w:rsidRDefault="00AB5807" w:rsidP="00530E01">
            <w:pPr>
              <w:ind w:left="-992" w:firstLine="992"/>
              <w:rPr>
                <w:szCs w:val="24"/>
              </w:rPr>
            </w:pPr>
          </w:p>
        </w:tc>
        <w:tc>
          <w:tcPr>
            <w:tcW w:w="2262" w:type="dxa"/>
          </w:tcPr>
          <w:p w14:paraId="10521F98" w14:textId="77777777" w:rsidR="00AB5807" w:rsidRPr="007935F5" w:rsidRDefault="00AB5807" w:rsidP="00530E01">
            <w:pPr>
              <w:ind w:left="-992" w:firstLine="992"/>
              <w:rPr>
                <w:szCs w:val="24"/>
              </w:rPr>
            </w:pPr>
          </w:p>
        </w:tc>
      </w:tr>
      <w:tr w:rsidR="00AB5807" w:rsidRPr="007935F5" w14:paraId="6B82CABD" w14:textId="77777777" w:rsidTr="00530E01">
        <w:trPr>
          <w:gridAfter w:val="1"/>
          <w:wAfter w:w="8" w:type="dxa"/>
          <w:jc w:val="center"/>
        </w:trPr>
        <w:tc>
          <w:tcPr>
            <w:tcW w:w="704" w:type="dxa"/>
            <w:vAlign w:val="center"/>
          </w:tcPr>
          <w:p w14:paraId="4F8F4FCC" w14:textId="77777777" w:rsidR="00AB5807" w:rsidRPr="007935F5" w:rsidRDefault="00AB5807" w:rsidP="00530E01">
            <w:pPr>
              <w:numPr>
                <w:ilvl w:val="0"/>
                <w:numId w:val="8"/>
              </w:numPr>
              <w:rPr>
                <w:bCs/>
                <w:szCs w:val="24"/>
              </w:rPr>
            </w:pPr>
          </w:p>
        </w:tc>
        <w:tc>
          <w:tcPr>
            <w:tcW w:w="3093" w:type="dxa"/>
            <w:vAlign w:val="center"/>
          </w:tcPr>
          <w:p w14:paraId="47F52FBB" w14:textId="77777777" w:rsidR="00AB5807" w:rsidRPr="007935F5" w:rsidRDefault="00AB5807" w:rsidP="00530E01">
            <w:pPr>
              <w:ind w:left="-992" w:firstLine="992"/>
              <w:rPr>
                <w:bCs/>
                <w:szCs w:val="24"/>
              </w:rPr>
            </w:pPr>
            <w:r w:rsidRPr="007935F5">
              <w:rPr>
                <w:bCs/>
                <w:szCs w:val="24"/>
              </w:rPr>
              <w:t>Накладка ОГ-5</w:t>
            </w:r>
          </w:p>
        </w:tc>
        <w:tc>
          <w:tcPr>
            <w:tcW w:w="1217" w:type="dxa"/>
            <w:vAlign w:val="center"/>
          </w:tcPr>
          <w:p w14:paraId="243504FB" w14:textId="77777777" w:rsidR="00AB5807" w:rsidRPr="007935F5" w:rsidRDefault="00AB5807" w:rsidP="00530E01">
            <w:pPr>
              <w:ind w:left="-992" w:firstLine="992"/>
              <w:rPr>
                <w:bCs/>
                <w:szCs w:val="24"/>
              </w:rPr>
            </w:pPr>
            <w:r w:rsidRPr="007935F5">
              <w:rPr>
                <w:bCs/>
                <w:szCs w:val="24"/>
              </w:rPr>
              <w:t>14</w:t>
            </w:r>
            <w:r>
              <w:rPr>
                <w:bCs/>
                <w:szCs w:val="24"/>
              </w:rPr>
              <w:t xml:space="preserve"> </w:t>
            </w:r>
            <w:r w:rsidRPr="007935F5">
              <w:rPr>
                <w:bCs/>
                <w:szCs w:val="24"/>
              </w:rPr>
              <w:t>шт</w:t>
            </w:r>
            <w:r>
              <w:rPr>
                <w:bCs/>
                <w:szCs w:val="24"/>
              </w:rPr>
              <w:t>.</w:t>
            </w:r>
          </w:p>
        </w:tc>
        <w:tc>
          <w:tcPr>
            <w:tcW w:w="2352" w:type="dxa"/>
            <w:gridSpan w:val="2"/>
            <w:vAlign w:val="center"/>
          </w:tcPr>
          <w:p w14:paraId="210CE82D" w14:textId="77777777" w:rsidR="00AB5807" w:rsidRPr="007935F5" w:rsidRDefault="00AB5807" w:rsidP="00530E01">
            <w:pPr>
              <w:ind w:left="-992" w:firstLine="992"/>
              <w:rPr>
                <w:szCs w:val="24"/>
              </w:rPr>
            </w:pPr>
          </w:p>
        </w:tc>
        <w:tc>
          <w:tcPr>
            <w:tcW w:w="2262" w:type="dxa"/>
          </w:tcPr>
          <w:p w14:paraId="0733DBC5" w14:textId="77777777" w:rsidR="00AB5807" w:rsidRPr="007935F5" w:rsidRDefault="00AB5807" w:rsidP="00530E01">
            <w:pPr>
              <w:ind w:left="-992" w:firstLine="992"/>
              <w:rPr>
                <w:szCs w:val="24"/>
              </w:rPr>
            </w:pPr>
          </w:p>
        </w:tc>
      </w:tr>
      <w:tr w:rsidR="00AB5807" w:rsidRPr="007935F5" w14:paraId="7C08157C" w14:textId="77777777" w:rsidTr="00530E01">
        <w:trPr>
          <w:gridAfter w:val="1"/>
          <w:wAfter w:w="8" w:type="dxa"/>
          <w:jc w:val="center"/>
        </w:trPr>
        <w:tc>
          <w:tcPr>
            <w:tcW w:w="704" w:type="dxa"/>
            <w:vAlign w:val="center"/>
          </w:tcPr>
          <w:p w14:paraId="13A89B04" w14:textId="77777777" w:rsidR="00AB5807" w:rsidRPr="007935F5" w:rsidRDefault="00AB5807" w:rsidP="00530E01">
            <w:pPr>
              <w:numPr>
                <w:ilvl w:val="0"/>
                <w:numId w:val="8"/>
              </w:numPr>
              <w:rPr>
                <w:bCs/>
                <w:szCs w:val="24"/>
              </w:rPr>
            </w:pPr>
          </w:p>
        </w:tc>
        <w:tc>
          <w:tcPr>
            <w:tcW w:w="3093" w:type="dxa"/>
            <w:vAlign w:val="center"/>
          </w:tcPr>
          <w:p w14:paraId="464FA0B9" w14:textId="77777777" w:rsidR="00AB5807" w:rsidRPr="007935F5" w:rsidRDefault="00AB5807" w:rsidP="00530E01">
            <w:pPr>
              <w:ind w:left="-992" w:firstLine="992"/>
              <w:rPr>
                <w:bCs/>
                <w:szCs w:val="24"/>
              </w:rPr>
            </w:pPr>
            <w:r w:rsidRPr="007935F5">
              <w:rPr>
                <w:bCs/>
                <w:szCs w:val="24"/>
              </w:rPr>
              <w:t>Накладка ОГ-8</w:t>
            </w:r>
          </w:p>
        </w:tc>
        <w:tc>
          <w:tcPr>
            <w:tcW w:w="1217" w:type="dxa"/>
            <w:vAlign w:val="center"/>
          </w:tcPr>
          <w:p w14:paraId="77D5C2DA" w14:textId="77777777" w:rsidR="00AB5807" w:rsidRPr="007935F5" w:rsidRDefault="00AB5807" w:rsidP="00530E01">
            <w:pPr>
              <w:ind w:left="-992" w:firstLine="992"/>
              <w:rPr>
                <w:bCs/>
                <w:szCs w:val="24"/>
              </w:rPr>
            </w:pPr>
            <w:r w:rsidRPr="007935F5">
              <w:rPr>
                <w:bCs/>
                <w:szCs w:val="24"/>
              </w:rPr>
              <w:t>3</w:t>
            </w:r>
            <w:r>
              <w:rPr>
                <w:bCs/>
                <w:szCs w:val="24"/>
              </w:rPr>
              <w:t xml:space="preserve"> </w:t>
            </w:r>
            <w:r w:rsidRPr="007935F5">
              <w:rPr>
                <w:bCs/>
                <w:szCs w:val="24"/>
              </w:rPr>
              <w:t>шт</w:t>
            </w:r>
            <w:r>
              <w:rPr>
                <w:bCs/>
                <w:szCs w:val="24"/>
              </w:rPr>
              <w:t>.</w:t>
            </w:r>
          </w:p>
        </w:tc>
        <w:tc>
          <w:tcPr>
            <w:tcW w:w="2352" w:type="dxa"/>
            <w:gridSpan w:val="2"/>
            <w:vAlign w:val="center"/>
          </w:tcPr>
          <w:p w14:paraId="5EA129BE" w14:textId="77777777" w:rsidR="00AB5807" w:rsidRPr="007935F5" w:rsidRDefault="00AB5807" w:rsidP="00530E01">
            <w:pPr>
              <w:ind w:left="-992" w:firstLine="992"/>
              <w:rPr>
                <w:szCs w:val="24"/>
              </w:rPr>
            </w:pPr>
          </w:p>
        </w:tc>
        <w:tc>
          <w:tcPr>
            <w:tcW w:w="2262" w:type="dxa"/>
          </w:tcPr>
          <w:p w14:paraId="67CB444C" w14:textId="77777777" w:rsidR="00AB5807" w:rsidRPr="007935F5" w:rsidRDefault="00AB5807" w:rsidP="00530E01">
            <w:pPr>
              <w:ind w:left="-992" w:firstLine="992"/>
              <w:rPr>
                <w:szCs w:val="24"/>
              </w:rPr>
            </w:pPr>
          </w:p>
        </w:tc>
      </w:tr>
      <w:tr w:rsidR="00AB5807" w:rsidRPr="007935F5" w14:paraId="1A23EE24" w14:textId="77777777" w:rsidTr="00530E01">
        <w:trPr>
          <w:gridAfter w:val="1"/>
          <w:wAfter w:w="8" w:type="dxa"/>
          <w:trHeight w:val="299"/>
          <w:jc w:val="center"/>
        </w:trPr>
        <w:tc>
          <w:tcPr>
            <w:tcW w:w="704" w:type="dxa"/>
            <w:vAlign w:val="center"/>
          </w:tcPr>
          <w:p w14:paraId="5D2D3C3E" w14:textId="77777777" w:rsidR="00AB5807" w:rsidRPr="007935F5" w:rsidRDefault="00AB5807" w:rsidP="00530E01">
            <w:pPr>
              <w:numPr>
                <w:ilvl w:val="0"/>
                <w:numId w:val="8"/>
              </w:numPr>
              <w:rPr>
                <w:bCs/>
                <w:szCs w:val="24"/>
              </w:rPr>
            </w:pPr>
          </w:p>
        </w:tc>
        <w:tc>
          <w:tcPr>
            <w:tcW w:w="3093" w:type="dxa"/>
            <w:vAlign w:val="center"/>
          </w:tcPr>
          <w:p w14:paraId="2B6CFCA7" w14:textId="77777777" w:rsidR="00AB5807" w:rsidRPr="007935F5" w:rsidRDefault="00AB5807" w:rsidP="00530E01">
            <w:pPr>
              <w:ind w:left="-992" w:firstLine="992"/>
              <w:rPr>
                <w:bCs/>
                <w:szCs w:val="24"/>
              </w:rPr>
            </w:pPr>
            <w:r w:rsidRPr="007935F5">
              <w:rPr>
                <w:bCs/>
                <w:szCs w:val="24"/>
              </w:rPr>
              <w:t>Хомут Х-25</w:t>
            </w:r>
          </w:p>
        </w:tc>
        <w:tc>
          <w:tcPr>
            <w:tcW w:w="1217" w:type="dxa"/>
            <w:vAlign w:val="center"/>
          </w:tcPr>
          <w:p w14:paraId="0F255C40" w14:textId="77777777" w:rsidR="00AB5807" w:rsidRPr="007935F5" w:rsidRDefault="00AB5807" w:rsidP="00530E01">
            <w:pPr>
              <w:ind w:left="-992" w:firstLine="992"/>
              <w:rPr>
                <w:bCs/>
                <w:szCs w:val="24"/>
              </w:rPr>
            </w:pPr>
            <w:r w:rsidRPr="007935F5">
              <w:rPr>
                <w:bCs/>
                <w:szCs w:val="24"/>
              </w:rPr>
              <w:t>72</w:t>
            </w:r>
            <w:r>
              <w:rPr>
                <w:bCs/>
                <w:szCs w:val="24"/>
              </w:rPr>
              <w:t xml:space="preserve"> </w:t>
            </w:r>
            <w:r w:rsidRPr="007935F5">
              <w:rPr>
                <w:bCs/>
                <w:szCs w:val="24"/>
              </w:rPr>
              <w:t>шт</w:t>
            </w:r>
            <w:r>
              <w:rPr>
                <w:bCs/>
                <w:szCs w:val="24"/>
              </w:rPr>
              <w:t>.</w:t>
            </w:r>
          </w:p>
        </w:tc>
        <w:tc>
          <w:tcPr>
            <w:tcW w:w="2352" w:type="dxa"/>
            <w:gridSpan w:val="2"/>
            <w:vAlign w:val="center"/>
          </w:tcPr>
          <w:p w14:paraId="2750C4F7" w14:textId="77777777" w:rsidR="00AB5807" w:rsidRPr="007935F5" w:rsidRDefault="00AB5807" w:rsidP="00530E01">
            <w:pPr>
              <w:ind w:left="-992" w:firstLine="992"/>
              <w:rPr>
                <w:szCs w:val="24"/>
              </w:rPr>
            </w:pPr>
          </w:p>
        </w:tc>
        <w:tc>
          <w:tcPr>
            <w:tcW w:w="2262" w:type="dxa"/>
          </w:tcPr>
          <w:p w14:paraId="60A0F6AB" w14:textId="77777777" w:rsidR="00AB5807" w:rsidRPr="007935F5" w:rsidRDefault="00AB5807" w:rsidP="00530E01">
            <w:pPr>
              <w:ind w:left="-992" w:firstLine="992"/>
              <w:rPr>
                <w:szCs w:val="24"/>
              </w:rPr>
            </w:pPr>
          </w:p>
        </w:tc>
      </w:tr>
      <w:tr w:rsidR="00AB5807" w:rsidRPr="007935F5" w14:paraId="66E37D30" w14:textId="77777777" w:rsidTr="00530E01">
        <w:trPr>
          <w:gridAfter w:val="1"/>
          <w:wAfter w:w="8" w:type="dxa"/>
          <w:jc w:val="center"/>
        </w:trPr>
        <w:tc>
          <w:tcPr>
            <w:tcW w:w="704" w:type="dxa"/>
            <w:vAlign w:val="center"/>
          </w:tcPr>
          <w:p w14:paraId="6F73A3C2" w14:textId="77777777" w:rsidR="00AB5807" w:rsidRPr="007935F5" w:rsidRDefault="00AB5807" w:rsidP="00530E01">
            <w:pPr>
              <w:numPr>
                <w:ilvl w:val="0"/>
                <w:numId w:val="8"/>
              </w:numPr>
              <w:rPr>
                <w:bCs/>
                <w:szCs w:val="24"/>
              </w:rPr>
            </w:pPr>
          </w:p>
        </w:tc>
        <w:tc>
          <w:tcPr>
            <w:tcW w:w="3093" w:type="dxa"/>
            <w:vAlign w:val="center"/>
          </w:tcPr>
          <w:p w14:paraId="425E2AA9" w14:textId="77777777" w:rsidR="00AB5807" w:rsidRPr="007935F5" w:rsidRDefault="00AB5807" w:rsidP="00530E01">
            <w:pPr>
              <w:ind w:left="-992" w:firstLine="992"/>
              <w:rPr>
                <w:bCs/>
                <w:szCs w:val="24"/>
              </w:rPr>
            </w:pPr>
            <w:r w:rsidRPr="007935F5">
              <w:rPr>
                <w:bCs/>
                <w:szCs w:val="24"/>
              </w:rPr>
              <w:t>Хомут Х-1</w:t>
            </w:r>
          </w:p>
        </w:tc>
        <w:tc>
          <w:tcPr>
            <w:tcW w:w="1217" w:type="dxa"/>
            <w:vAlign w:val="center"/>
          </w:tcPr>
          <w:p w14:paraId="31975F80" w14:textId="77777777" w:rsidR="00AB5807" w:rsidRPr="007935F5" w:rsidRDefault="00AB5807" w:rsidP="00530E01">
            <w:pPr>
              <w:ind w:left="-992" w:firstLine="992"/>
              <w:rPr>
                <w:bCs/>
                <w:szCs w:val="24"/>
              </w:rPr>
            </w:pPr>
            <w:r w:rsidRPr="007935F5">
              <w:rPr>
                <w:bCs/>
                <w:szCs w:val="24"/>
              </w:rPr>
              <w:t>50</w:t>
            </w:r>
            <w:r>
              <w:rPr>
                <w:bCs/>
                <w:szCs w:val="24"/>
              </w:rPr>
              <w:t xml:space="preserve"> </w:t>
            </w:r>
            <w:r w:rsidRPr="007935F5">
              <w:rPr>
                <w:bCs/>
                <w:szCs w:val="24"/>
              </w:rPr>
              <w:t>шт</w:t>
            </w:r>
            <w:r>
              <w:rPr>
                <w:bCs/>
                <w:szCs w:val="24"/>
              </w:rPr>
              <w:t>.</w:t>
            </w:r>
          </w:p>
        </w:tc>
        <w:tc>
          <w:tcPr>
            <w:tcW w:w="2352" w:type="dxa"/>
            <w:gridSpan w:val="2"/>
          </w:tcPr>
          <w:p w14:paraId="17377DA1" w14:textId="77777777" w:rsidR="00AB5807" w:rsidRPr="007935F5" w:rsidRDefault="00AB5807" w:rsidP="00530E01">
            <w:pPr>
              <w:ind w:left="-992" w:firstLine="992"/>
              <w:rPr>
                <w:szCs w:val="24"/>
              </w:rPr>
            </w:pPr>
          </w:p>
        </w:tc>
        <w:tc>
          <w:tcPr>
            <w:tcW w:w="2262" w:type="dxa"/>
          </w:tcPr>
          <w:p w14:paraId="46DB51F2" w14:textId="77777777" w:rsidR="00AB5807" w:rsidRPr="007935F5" w:rsidRDefault="00AB5807" w:rsidP="00530E01">
            <w:pPr>
              <w:ind w:left="-992" w:firstLine="992"/>
              <w:rPr>
                <w:szCs w:val="24"/>
              </w:rPr>
            </w:pPr>
          </w:p>
        </w:tc>
      </w:tr>
      <w:tr w:rsidR="00AB5807" w:rsidRPr="007935F5" w14:paraId="63A7F306" w14:textId="77777777" w:rsidTr="00530E01">
        <w:trPr>
          <w:gridAfter w:val="1"/>
          <w:wAfter w:w="8" w:type="dxa"/>
          <w:jc w:val="center"/>
        </w:trPr>
        <w:tc>
          <w:tcPr>
            <w:tcW w:w="704" w:type="dxa"/>
            <w:vAlign w:val="center"/>
          </w:tcPr>
          <w:p w14:paraId="40469732" w14:textId="77777777" w:rsidR="00AB5807" w:rsidRPr="007935F5" w:rsidRDefault="00AB5807" w:rsidP="00530E01">
            <w:pPr>
              <w:numPr>
                <w:ilvl w:val="0"/>
                <w:numId w:val="8"/>
              </w:numPr>
              <w:rPr>
                <w:bCs/>
                <w:szCs w:val="24"/>
              </w:rPr>
            </w:pPr>
          </w:p>
        </w:tc>
        <w:tc>
          <w:tcPr>
            <w:tcW w:w="3093" w:type="dxa"/>
            <w:vAlign w:val="center"/>
          </w:tcPr>
          <w:p w14:paraId="6F231D32" w14:textId="77777777" w:rsidR="00AB5807" w:rsidRPr="007935F5" w:rsidRDefault="00AB5807" w:rsidP="00530E01">
            <w:pPr>
              <w:ind w:left="-992" w:firstLine="992"/>
              <w:rPr>
                <w:bCs/>
                <w:szCs w:val="24"/>
              </w:rPr>
            </w:pPr>
            <w:r w:rsidRPr="007935F5">
              <w:rPr>
                <w:bCs/>
                <w:szCs w:val="24"/>
              </w:rPr>
              <w:t>Хомут Х-7</w:t>
            </w:r>
          </w:p>
        </w:tc>
        <w:tc>
          <w:tcPr>
            <w:tcW w:w="1217" w:type="dxa"/>
            <w:vAlign w:val="center"/>
          </w:tcPr>
          <w:p w14:paraId="312404AC" w14:textId="77777777" w:rsidR="00AB5807" w:rsidRPr="007935F5" w:rsidRDefault="00AB5807" w:rsidP="00530E01">
            <w:pPr>
              <w:ind w:left="-992" w:firstLine="992"/>
              <w:rPr>
                <w:bCs/>
                <w:szCs w:val="24"/>
              </w:rPr>
            </w:pPr>
            <w:r w:rsidRPr="007935F5">
              <w:rPr>
                <w:bCs/>
                <w:szCs w:val="24"/>
              </w:rPr>
              <w:t>25</w:t>
            </w:r>
            <w:r>
              <w:rPr>
                <w:bCs/>
                <w:szCs w:val="24"/>
              </w:rPr>
              <w:t xml:space="preserve"> </w:t>
            </w:r>
            <w:r w:rsidRPr="007935F5">
              <w:rPr>
                <w:bCs/>
                <w:szCs w:val="24"/>
              </w:rPr>
              <w:t>шт</w:t>
            </w:r>
            <w:r>
              <w:rPr>
                <w:bCs/>
                <w:szCs w:val="24"/>
              </w:rPr>
              <w:t>.</w:t>
            </w:r>
          </w:p>
        </w:tc>
        <w:tc>
          <w:tcPr>
            <w:tcW w:w="2352" w:type="dxa"/>
            <w:gridSpan w:val="2"/>
          </w:tcPr>
          <w:p w14:paraId="4DD3F78D" w14:textId="77777777" w:rsidR="00AB5807" w:rsidRPr="007935F5" w:rsidRDefault="00AB5807" w:rsidP="00530E01">
            <w:pPr>
              <w:ind w:left="-992" w:firstLine="992"/>
              <w:rPr>
                <w:szCs w:val="24"/>
              </w:rPr>
            </w:pPr>
          </w:p>
        </w:tc>
        <w:tc>
          <w:tcPr>
            <w:tcW w:w="2262" w:type="dxa"/>
          </w:tcPr>
          <w:p w14:paraId="57CCB77C" w14:textId="77777777" w:rsidR="00AB5807" w:rsidRPr="007935F5" w:rsidRDefault="00AB5807" w:rsidP="00530E01">
            <w:pPr>
              <w:ind w:left="-992" w:firstLine="992"/>
              <w:rPr>
                <w:szCs w:val="24"/>
              </w:rPr>
            </w:pPr>
          </w:p>
        </w:tc>
      </w:tr>
      <w:tr w:rsidR="00AB5807" w:rsidRPr="007935F5" w14:paraId="6416C220" w14:textId="77777777" w:rsidTr="00530E01">
        <w:trPr>
          <w:gridAfter w:val="1"/>
          <w:wAfter w:w="8" w:type="dxa"/>
          <w:jc w:val="center"/>
        </w:trPr>
        <w:tc>
          <w:tcPr>
            <w:tcW w:w="704" w:type="dxa"/>
            <w:vAlign w:val="center"/>
          </w:tcPr>
          <w:p w14:paraId="3D232B5C" w14:textId="77777777" w:rsidR="00AB5807" w:rsidRPr="007935F5" w:rsidRDefault="00AB5807" w:rsidP="00530E01">
            <w:pPr>
              <w:numPr>
                <w:ilvl w:val="0"/>
                <w:numId w:val="8"/>
              </w:numPr>
              <w:rPr>
                <w:bCs/>
                <w:szCs w:val="24"/>
              </w:rPr>
            </w:pPr>
          </w:p>
        </w:tc>
        <w:tc>
          <w:tcPr>
            <w:tcW w:w="3093" w:type="dxa"/>
            <w:vAlign w:val="center"/>
          </w:tcPr>
          <w:p w14:paraId="09433DC5" w14:textId="77777777" w:rsidR="00AB5807" w:rsidRPr="007935F5" w:rsidRDefault="00AB5807" w:rsidP="00530E01">
            <w:pPr>
              <w:ind w:left="-992" w:firstLine="992"/>
              <w:rPr>
                <w:bCs/>
                <w:szCs w:val="24"/>
              </w:rPr>
            </w:pPr>
            <w:r w:rsidRPr="007935F5">
              <w:rPr>
                <w:bCs/>
                <w:szCs w:val="24"/>
              </w:rPr>
              <w:t>Хомут Х-8</w:t>
            </w:r>
          </w:p>
        </w:tc>
        <w:tc>
          <w:tcPr>
            <w:tcW w:w="1217" w:type="dxa"/>
            <w:vAlign w:val="center"/>
          </w:tcPr>
          <w:p w14:paraId="73A55DC5" w14:textId="77777777" w:rsidR="00AB5807" w:rsidRPr="007935F5" w:rsidRDefault="00AB5807" w:rsidP="00530E01">
            <w:pPr>
              <w:ind w:left="-992" w:firstLine="992"/>
              <w:rPr>
                <w:bCs/>
                <w:szCs w:val="24"/>
              </w:rPr>
            </w:pPr>
            <w:r w:rsidRPr="007935F5">
              <w:rPr>
                <w:bCs/>
                <w:szCs w:val="24"/>
              </w:rPr>
              <w:t>20</w:t>
            </w:r>
            <w:r>
              <w:rPr>
                <w:bCs/>
                <w:szCs w:val="24"/>
              </w:rPr>
              <w:t xml:space="preserve"> </w:t>
            </w:r>
            <w:r w:rsidRPr="007935F5">
              <w:rPr>
                <w:bCs/>
                <w:szCs w:val="24"/>
              </w:rPr>
              <w:t>шт</w:t>
            </w:r>
            <w:r>
              <w:rPr>
                <w:bCs/>
                <w:szCs w:val="24"/>
              </w:rPr>
              <w:t>.</w:t>
            </w:r>
          </w:p>
        </w:tc>
        <w:tc>
          <w:tcPr>
            <w:tcW w:w="2352" w:type="dxa"/>
            <w:gridSpan w:val="2"/>
          </w:tcPr>
          <w:p w14:paraId="2A0B390B" w14:textId="77777777" w:rsidR="00AB5807" w:rsidRPr="007935F5" w:rsidRDefault="00AB5807" w:rsidP="00530E01">
            <w:pPr>
              <w:ind w:left="-992" w:firstLine="992"/>
              <w:rPr>
                <w:szCs w:val="24"/>
              </w:rPr>
            </w:pPr>
          </w:p>
        </w:tc>
        <w:tc>
          <w:tcPr>
            <w:tcW w:w="2262" w:type="dxa"/>
          </w:tcPr>
          <w:p w14:paraId="0B9812D2" w14:textId="77777777" w:rsidR="00AB5807" w:rsidRPr="007935F5" w:rsidRDefault="00AB5807" w:rsidP="00530E01">
            <w:pPr>
              <w:ind w:left="-992" w:firstLine="992"/>
              <w:rPr>
                <w:szCs w:val="24"/>
              </w:rPr>
            </w:pPr>
          </w:p>
        </w:tc>
      </w:tr>
      <w:tr w:rsidR="00AB5807" w:rsidRPr="007935F5" w14:paraId="58EDE1DF" w14:textId="77777777" w:rsidTr="00530E01">
        <w:trPr>
          <w:gridAfter w:val="1"/>
          <w:wAfter w:w="8" w:type="dxa"/>
          <w:jc w:val="center"/>
        </w:trPr>
        <w:tc>
          <w:tcPr>
            <w:tcW w:w="704" w:type="dxa"/>
            <w:vAlign w:val="center"/>
          </w:tcPr>
          <w:p w14:paraId="58223C89" w14:textId="77777777" w:rsidR="00AB5807" w:rsidRPr="007935F5" w:rsidRDefault="00AB5807" w:rsidP="00530E01">
            <w:pPr>
              <w:numPr>
                <w:ilvl w:val="0"/>
                <w:numId w:val="8"/>
              </w:numPr>
              <w:rPr>
                <w:bCs/>
                <w:szCs w:val="24"/>
              </w:rPr>
            </w:pPr>
          </w:p>
        </w:tc>
        <w:tc>
          <w:tcPr>
            <w:tcW w:w="3093" w:type="dxa"/>
            <w:vAlign w:val="center"/>
          </w:tcPr>
          <w:p w14:paraId="347937BA" w14:textId="77777777" w:rsidR="00AB5807" w:rsidRPr="007935F5" w:rsidRDefault="00AB5807" w:rsidP="00530E01">
            <w:pPr>
              <w:ind w:left="-992" w:firstLine="992"/>
              <w:rPr>
                <w:bCs/>
                <w:szCs w:val="24"/>
              </w:rPr>
            </w:pPr>
            <w:r w:rsidRPr="007935F5">
              <w:rPr>
                <w:bCs/>
                <w:szCs w:val="24"/>
              </w:rPr>
              <w:t>Болт Б-5</w:t>
            </w:r>
          </w:p>
        </w:tc>
        <w:tc>
          <w:tcPr>
            <w:tcW w:w="1217" w:type="dxa"/>
            <w:vAlign w:val="center"/>
          </w:tcPr>
          <w:p w14:paraId="295B99E3" w14:textId="77777777" w:rsidR="00AB5807" w:rsidRPr="007935F5" w:rsidRDefault="00AB5807" w:rsidP="00530E01">
            <w:pPr>
              <w:ind w:left="-992" w:firstLine="992"/>
              <w:rPr>
                <w:bCs/>
                <w:szCs w:val="24"/>
              </w:rPr>
            </w:pPr>
            <w:r w:rsidRPr="007935F5">
              <w:rPr>
                <w:bCs/>
                <w:szCs w:val="24"/>
              </w:rPr>
              <w:t>14</w:t>
            </w:r>
            <w:r>
              <w:rPr>
                <w:bCs/>
                <w:szCs w:val="24"/>
              </w:rPr>
              <w:t xml:space="preserve"> </w:t>
            </w:r>
            <w:r w:rsidRPr="007935F5">
              <w:rPr>
                <w:bCs/>
                <w:szCs w:val="24"/>
              </w:rPr>
              <w:t>шт</w:t>
            </w:r>
            <w:r>
              <w:rPr>
                <w:bCs/>
                <w:szCs w:val="24"/>
              </w:rPr>
              <w:t>.</w:t>
            </w:r>
          </w:p>
        </w:tc>
        <w:tc>
          <w:tcPr>
            <w:tcW w:w="2352" w:type="dxa"/>
            <w:gridSpan w:val="2"/>
          </w:tcPr>
          <w:p w14:paraId="3A2B5F99" w14:textId="77777777" w:rsidR="00AB5807" w:rsidRPr="007935F5" w:rsidRDefault="00AB5807" w:rsidP="00530E01">
            <w:pPr>
              <w:ind w:left="-992" w:firstLine="992"/>
              <w:rPr>
                <w:szCs w:val="24"/>
              </w:rPr>
            </w:pPr>
          </w:p>
        </w:tc>
        <w:tc>
          <w:tcPr>
            <w:tcW w:w="2262" w:type="dxa"/>
          </w:tcPr>
          <w:p w14:paraId="2CFF4B06" w14:textId="77777777" w:rsidR="00AB5807" w:rsidRPr="007935F5" w:rsidRDefault="00AB5807" w:rsidP="00530E01">
            <w:pPr>
              <w:ind w:left="-992" w:firstLine="992"/>
              <w:rPr>
                <w:szCs w:val="24"/>
              </w:rPr>
            </w:pPr>
          </w:p>
        </w:tc>
      </w:tr>
      <w:tr w:rsidR="00AB5807" w:rsidRPr="007935F5" w14:paraId="3463B483" w14:textId="77777777" w:rsidTr="00530E01">
        <w:trPr>
          <w:gridAfter w:val="1"/>
          <w:wAfter w:w="8" w:type="dxa"/>
          <w:jc w:val="center"/>
        </w:trPr>
        <w:tc>
          <w:tcPr>
            <w:tcW w:w="704" w:type="dxa"/>
            <w:vAlign w:val="center"/>
          </w:tcPr>
          <w:p w14:paraId="38FF06CC" w14:textId="77777777" w:rsidR="00AB5807" w:rsidRPr="007935F5" w:rsidRDefault="00AB5807" w:rsidP="00530E01">
            <w:pPr>
              <w:numPr>
                <w:ilvl w:val="0"/>
                <w:numId w:val="8"/>
              </w:numPr>
              <w:rPr>
                <w:bCs/>
                <w:szCs w:val="24"/>
              </w:rPr>
            </w:pPr>
          </w:p>
        </w:tc>
        <w:tc>
          <w:tcPr>
            <w:tcW w:w="3093" w:type="dxa"/>
            <w:vAlign w:val="center"/>
          </w:tcPr>
          <w:p w14:paraId="2AB49155" w14:textId="77777777" w:rsidR="00AB5807" w:rsidRDefault="00AB5807" w:rsidP="00530E01">
            <w:pPr>
              <w:ind w:left="-992" w:firstLine="992"/>
              <w:rPr>
                <w:bCs/>
                <w:szCs w:val="24"/>
              </w:rPr>
            </w:pPr>
            <w:r w:rsidRPr="007935F5">
              <w:rPr>
                <w:bCs/>
                <w:szCs w:val="24"/>
              </w:rPr>
              <w:t>Болт М16 450 мм с</w:t>
            </w:r>
          </w:p>
          <w:p w14:paraId="6C383FD2" w14:textId="77777777" w:rsidR="00AB5807" w:rsidRPr="007935F5" w:rsidRDefault="00AB5807" w:rsidP="00530E01">
            <w:pPr>
              <w:ind w:left="-992" w:firstLine="992"/>
              <w:rPr>
                <w:bCs/>
                <w:szCs w:val="24"/>
              </w:rPr>
            </w:pPr>
            <w:r w:rsidRPr="007935F5">
              <w:rPr>
                <w:bCs/>
                <w:szCs w:val="24"/>
              </w:rPr>
              <w:t>ша</w:t>
            </w:r>
            <w:r>
              <w:rPr>
                <w:bCs/>
                <w:szCs w:val="24"/>
              </w:rPr>
              <w:t>йбой и</w:t>
            </w:r>
            <w:r w:rsidRPr="007935F5">
              <w:rPr>
                <w:bCs/>
                <w:szCs w:val="24"/>
              </w:rPr>
              <w:t xml:space="preserve"> гайкой</w:t>
            </w:r>
          </w:p>
        </w:tc>
        <w:tc>
          <w:tcPr>
            <w:tcW w:w="1217" w:type="dxa"/>
            <w:vAlign w:val="center"/>
          </w:tcPr>
          <w:p w14:paraId="44F5423E" w14:textId="77777777" w:rsidR="00AB5807" w:rsidRPr="007935F5" w:rsidRDefault="00AB5807" w:rsidP="00530E01">
            <w:pPr>
              <w:ind w:left="-992" w:firstLine="992"/>
              <w:rPr>
                <w:bCs/>
                <w:szCs w:val="24"/>
              </w:rPr>
            </w:pPr>
            <w:r w:rsidRPr="007935F5">
              <w:rPr>
                <w:bCs/>
                <w:szCs w:val="24"/>
              </w:rPr>
              <w:t>150</w:t>
            </w:r>
            <w:r>
              <w:rPr>
                <w:bCs/>
                <w:szCs w:val="24"/>
              </w:rPr>
              <w:t xml:space="preserve"> </w:t>
            </w:r>
            <w:r w:rsidRPr="007935F5">
              <w:rPr>
                <w:bCs/>
                <w:szCs w:val="24"/>
              </w:rPr>
              <w:t>шт</w:t>
            </w:r>
            <w:r>
              <w:rPr>
                <w:bCs/>
                <w:szCs w:val="24"/>
              </w:rPr>
              <w:t>.</w:t>
            </w:r>
          </w:p>
        </w:tc>
        <w:tc>
          <w:tcPr>
            <w:tcW w:w="2352" w:type="dxa"/>
            <w:gridSpan w:val="2"/>
            <w:vAlign w:val="center"/>
          </w:tcPr>
          <w:p w14:paraId="0FFB0E2E" w14:textId="77777777" w:rsidR="00AB5807" w:rsidRPr="007935F5" w:rsidRDefault="00AB5807" w:rsidP="00530E01">
            <w:pPr>
              <w:ind w:left="-992" w:firstLine="992"/>
              <w:rPr>
                <w:szCs w:val="24"/>
              </w:rPr>
            </w:pPr>
          </w:p>
        </w:tc>
        <w:tc>
          <w:tcPr>
            <w:tcW w:w="2262" w:type="dxa"/>
          </w:tcPr>
          <w:p w14:paraId="2D5BC365" w14:textId="77777777" w:rsidR="00AB5807" w:rsidRPr="007935F5" w:rsidRDefault="00AB5807" w:rsidP="00530E01">
            <w:pPr>
              <w:ind w:left="-992" w:firstLine="992"/>
              <w:rPr>
                <w:szCs w:val="24"/>
              </w:rPr>
            </w:pPr>
          </w:p>
        </w:tc>
      </w:tr>
      <w:tr w:rsidR="00AB5807" w:rsidRPr="007935F5" w14:paraId="23AEB0C5" w14:textId="77777777" w:rsidTr="00530E01">
        <w:trPr>
          <w:gridAfter w:val="1"/>
          <w:wAfter w:w="8" w:type="dxa"/>
          <w:jc w:val="center"/>
        </w:trPr>
        <w:tc>
          <w:tcPr>
            <w:tcW w:w="704" w:type="dxa"/>
            <w:vAlign w:val="center"/>
          </w:tcPr>
          <w:p w14:paraId="7010CF9E" w14:textId="77777777" w:rsidR="00AB5807" w:rsidRPr="007935F5" w:rsidRDefault="00AB5807" w:rsidP="00530E01">
            <w:pPr>
              <w:numPr>
                <w:ilvl w:val="0"/>
                <w:numId w:val="8"/>
              </w:numPr>
              <w:rPr>
                <w:bCs/>
                <w:szCs w:val="24"/>
              </w:rPr>
            </w:pPr>
          </w:p>
        </w:tc>
        <w:tc>
          <w:tcPr>
            <w:tcW w:w="3093" w:type="dxa"/>
            <w:vAlign w:val="center"/>
          </w:tcPr>
          <w:p w14:paraId="4FF9CBEB" w14:textId="77777777" w:rsidR="00AB5807" w:rsidRDefault="00AB5807" w:rsidP="00530E01">
            <w:pPr>
              <w:ind w:left="-992" w:firstLine="992"/>
              <w:rPr>
                <w:bCs/>
                <w:szCs w:val="24"/>
              </w:rPr>
            </w:pPr>
            <w:r w:rsidRPr="007935F5">
              <w:rPr>
                <w:bCs/>
                <w:szCs w:val="24"/>
              </w:rPr>
              <w:t>Болт М16 600 мм с</w:t>
            </w:r>
          </w:p>
          <w:p w14:paraId="3D10E963" w14:textId="77777777" w:rsidR="00AB5807" w:rsidRPr="007935F5" w:rsidRDefault="00AB5807" w:rsidP="00530E01">
            <w:pPr>
              <w:ind w:left="-992" w:firstLine="992"/>
              <w:rPr>
                <w:bCs/>
                <w:szCs w:val="24"/>
              </w:rPr>
            </w:pPr>
            <w:r w:rsidRPr="007935F5">
              <w:rPr>
                <w:bCs/>
                <w:szCs w:val="24"/>
              </w:rPr>
              <w:t>шайбой и гайкой</w:t>
            </w:r>
          </w:p>
        </w:tc>
        <w:tc>
          <w:tcPr>
            <w:tcW w:w="1217" w:type="dxa"/>
            <w:vAlign w:val="center"/>
          </w:tcPr>
          <w:p w14:paraId="4CD64DD6" w14:textId="77777777" w:rsidR="00AB5807" w:rsidRPr="007935F5" w:rsidRDefault="00AB5807" w:rsidP="00530E01">
            <w:pPr>
              <w:ind w:left="-992" w:firstLine="992"/>
              <w:rPr>
                <w:bCs/>
                <w:szCs w:val="24"/>
              </w:rPr>
            </w:pPr>
            <w:r w:rsidRPr="007935F5">
              <w:rPr>
                <w:bCs/>
                <w:szCs w:val="24"/>
              </w:rPr>
              <w:t>12</w:t>
            </w:r>
            <w:r>
              <w:rPr>
                <w:bCs/>
                <w:szCs w:val="24"/>
              </w:rPr>
              <w:t xml:space="preserve"> </w:t>
            </w:r>
            <w:r w:rsidRPr="007935F5">
              <w:rPr>
                <w:bCs/>
                <w:szCs w:val="24"/>
              </w:rPr>
              <w:t>шт</w:t>
            </w:r>
            <w:r>
              <w:rPr>
                <w:bCs/>
                <w:szCs w:val="24"/>
              </w:rPr>
              <w:t>.</w:t>
            </w:r>
          </w:p>
        </w:tc>
        <w:tc>
          <w:tcPr>
            <w:tcW w:w="2352" w:type="dxa"/>
            <w:gridSpan w:val="2"/>
            <w:vAlign w:val="center"/>
          </w:tcPr>
          <w:p w14:paraId="5474E089" w14:textId="77777777" w:rsidR="00AB5807" w:rsidRPr="007935F5" w:rsidRDefault="00AB5807" w:rsidP="00530E01">
            <w:pPr>
              <w:ind w:left="-992" w:firstLine="992"/>
              <w:rPr>
                <w:szCs w:val="24"/>
              </w:rPr>
            </w:pPr>
          </w:p>
        </w:tc>
        <w:tc>
          <w:tcPr>
            <w:tcW w:w="2262" w:type="dxa"/>
          </w:tcPr>
          <w:p w14:paraId="22D6C0C9" w14:textId="77777777" w:rsidR="00AB5807" w:rsidRPr="007935F5" w:rsidRDefault="00AB5807" w:rsidP="00530E01">
            <w:pPr>
              <w:ind w:left="-992" w:firstLine="992"/>
              <w:rPr>
                <w:szCs w:val="24"/>
              </w:rPr>
            </w:pPr>
          </w:p>
        </w:tc>
      </w:tr>
      <w:tr w:rsidR="00AB5807" w:rsidRPr="007935F5" w14:paraId="3857FEFF" w14:textId="77777777" w:rsidTr="00530E01">
        <w:trPr>
          <w:gridAfter w:val="1"/>
          <w:wAfter w:w="8" w:type="dxa"/>
          <w:jc w:val="center"/>
        </w:trPr>
        <w:tc>
          <w:tcPr>
            <w:tcW w:w="704" w:type="dxa"/>
            <w:vAlign w:val="center"/>
          </w:tcPr>
          <w:p w14:paraId="7FC02F8F" w14:textId="77777777" w:rsidR="00AB5807" w:rsidRPr="007935F5" w:rsidRDefault="00AB5807" w:rsidP="00530E01">
            <w:pPr>
              <w:numPr>
                <w:ilvl w:val="0"/>
                <w:numId w:val="8"/>
              </w:numPr>
              <w:rPr>
                <w:bCs/>
                <w:szCs w:val="24"/>
              </w:rPr>
            </w:pPr>
          </w:p>
        </w:tc>
        <w:tc>
          <w:tcPr>
            <w:tcW w:w="3093" w:type="dxa"/>
            <w:vAlign w:val="center"/>
          </w:tcPr>
          <w:p w14:paraId="0AED716C" w14:textId="77777777" w:rsidR="00AB5807" w:rsidRDefault="00AB5807" w:rsidP="00530E01">
            <w:pPr>
              <w:ind w:left="-992" w:firstLine="992"/>
              <w:rPr>
                <w:bCs/>
                <w:szCs w:val="24"/>
              </w:rPr>
            </w:pPr>
            <w:r w:rsidRPr="007935F5">
              <w:rPr>
                <w:bCs/>
                <w:szCs w:val="24"/>
              </w:rPr>
              <w:t>Болт М16х400 с заварным</w:t>
            </w:r>
          </w:p>
          <w:p w14:paraId="5224E213" w14:textId="77777777" w:rsidR="00AB5807" w:rsidRPr="007935F5" w:rsidRDefault="00AB5807" w:rsidP="00530E01">
            <w:pPr>
              <w:ind w:left="-992" w:firstLine="992"/>
              <w:rPr>
                <w:bCs/>
                <w:szCs w:val="24"/>
              </w:rPr>
            </w:pPr>
            <w:r w:rsidRPr="007935F5">
              <w:rPr>
                <w:bCs/>
                <w:szCs w:val="24"/>
              </w:rPr>
              <w:t>ушком и серьгой СР-7-16</w:t>
            </w:r>
          </w:p>
        </w:tc>
        <w:tc>
          <w:tcPr>
            <w:tcW w:w="1217" w:type="dxa"/>
            <w:vAlign w:val="center"/>
          </w:tcPr>
          <w:p w14:paraId="6C01C253" w14:textId="77777777" w:rsidR="00AB5807" w:rsidRPr="007935F5" w:rsidRDefault="00AB5807" w:rsidP="00530E01">
            <w:pPr>
              <w:ind w:left="-992" w:firstLine="992"/>
              <w:rPr>
                <w:bCs/>
                <w:szCs w:val="24"/>
              </w:rPr>
            </w:pPr>
            <w:r w:rsidRPr="007935F5">
              <w:rPr>
                <w:bCs/>
                <w:szCs w:val="24"/>
              </w:rPr>
              <w:t>163</w:t>
            </w:r>
            <w:r>
              <w:rPr>
                <w:bCs/>
                <w:szCs w:val="24"/>
              </w:rPr>
              <w:t xml:space="preserve"> </w:t>
            </w:r>
            <w:r w:rsidRPr="007935F5">
              <w:rPr>
                <w:bCs/>
                <w:szCs w:val="24"/>
              </w:rPr>
              <w:t>шт</w:t>
            </w:r>
            <w:r>
              <w:rPr>
                <w:bCs/>
                <w:szCs w:val="24"/>
              </w:rPr>
              <w:t>.</w:t>
            </w:r>
          </w:p>
        </w:tc>
        <w:tc>
          <w:tcPr>
            <w:tcW w:w="2352" w:type="dxa"/>
            <w:gridSpan w:val="2"/>
            <w:vAlign w:val="center"/>
          </w:tcPr>
          <w:p w14:paraId="1A88D8AD" w14:textId="77777777" w:rsidR="00AB5807" w:rsidRPr="007935F5" w:rsidRDefault="00AB5807" w:rsidP="00530E01">
            <w:pPr>
              <w:ind w:left="-992" w:firstLine="992"/>
              <w:rPr>
                <w:szCs w:val="24"/>
              </w:rPr>
            </w:pPr>
          </w:p>
        </w:tc>
        <w:tc>
          <w:tcPr>
            <w:tcW w:w="2262" w:type="dxa"/>
          </w:tcPr>
          <w:p w14:paraId="0EED1554" w14:textId="77777777" w:rsidR="00AB5807" w:rsidRPr="007935F5" w:rsidRDefault="00AB5807" w:rsidP="00530E01">
            <w:pPr>
              <w:ind w:left="-992" w:firstLine="992"/>
              <w:rPr>
                <w:szCs w:val="24"/>
              </w:rPr>
            </w:pPr>
          </w:p>
        </w:tc>
      </w:tr>
      <w:tr w:rsidR="00AB5807" w:rsidRPr="007935F5" w14:paraId="77F1C44A" w14:textId="77777777" w:rsidTr="00530E01">
        <w:trPr>
          <w:gridAfter w:val="1"/>
          <w:wAfter w:w="8" w:type="dxa"/>
          <w:jc w:val="center"/>
        </w:trPr>
        <w:tc>
          <w:tcPr>
            <w:tcW w:w="704" w:type="dxa"/>
            <w:vAlign w:val="center"/>
          </w:tcPr>
          <w:p w14:paraId="22DE616B" w14:textId="77777777" w:rsidR="00AB5807" w:rsidRPr="007935F5" w:rsidRDefault="00AB5807" w:rsidP="00530E01">
            <w:pPr>
              <w:numPr>
                <w:ilvl w:val="0"/>
                <w:numId w:val="8"/>
              </w:numPr>
              <w:rPr>
                <w:bCs/>
                <w:szCs w:val="24"/>
              </w:rPr>
            </w:pPr>
          </w:p>
        </w:tc>
        <w:tc>
          <w:tcPr>
            <w:tcW w:w="3093" w:type="dxa"/>
            <w:vAlign w:val="center"/>
          </w:tcPr>
          <w:p w14:paraId="484C051C" w14:textId="77777777" w:rsidR="00AB5807" w:rsidRPr="007935F5" w:rsidRDefault="00AB5807" w:rsidP="00530E01">
            <w:pPr>
              <w:ind w:left="-992" w:firstLine="992"/>
              <w:rPr>
                <w:bCs/>
                <w:szCs w:val="24"/>
              </w:rPr>
            </w:pPr>
            <w:r w:rsidRPr="007935F5">
              <w:rPr>
                <w:bCs/>
                <w:szCs w:val="24"/>
              </w:rPr>
              <w:t>Кронштейн У-1</w:t>
            </w:r>
          </w:p>
        </w:tc>
        <w:tc>
          <w:tcPr>
            <w:tcW w:w="1217" w:type="dxa"/>
            <w:vAlign w:val="center"/>
          </w:tcPr>
          <w:p w14:paraId="276CE8B4" w14:textId="77777777" w:rsidR="00AB5807" w:rsidRPr="007935F5" w:rsidRDefault="00AB5807" w:rsidP="00530E01">
            <w:pPr>
              <w:ind w:left="-992" w:firstLine="992"/>
              <w:rPr>
                <w:bCs/>
                <w:szCs w:val="24"/>
              </w:rPr>
            </w:pPr>
            <w:r w:rsidRPr="007935F5">
              <w:rPr>
                <w:bCs/>
                <w:szCs w:val="24"/>
              </w:rPr>
              <w:t>22</w:t>
            </w:r>
            <w:r>
              <w:rPr>
                <w:bCs/>
                <w:szCs w:val="24"/>
              </w:rPr>
              <w:t xml:space="preserve"> </w:t>
            </w:r>
            <w:r w:rsidRPr="007935F5">
              <w:rPr>
                <w:bCs/>
                <w:szCs w:val="24"/>
              </w:rPr>
              <w:t>шт</w:t>
            </w:r>
            <w:r>
              <w:rPr>
                <w:bCs/>
                <w:szCs w:val="24"/>
              </w:rPr>
              <w:t>.</w:t>
            </w:r>
          </w:p>
        </w:tc>
        <w:tc>
          <w:tcPr>
            <w:tcW w:w="2352" w:type="dxa"/>
            <w:gridSpan w:val="2"/>
            <w:vAlign w:val="center"/>
          </w:tcPr>
          <w:p w14:paraId="1827F997" w14:textId="77777777" w:rsidR="00AB5807" w:rsidRPr="007935F5" w:rsidRDefault="00AB5807" w:rsidP="00530E01">
            <w:pPr>
              <w:ind w:left="-992" w:firstLine="992"/>
              <w:rPr>
                <w:szCs w:val="24"/>
              </w:rPr>
            </w:pPr>
          </w:p>
        </w:tc>
        <w:tc>
          <w:tcPr>
            <w:tcW w:w="2262" w:type="dxa"/>
          </w:tcPr>
          <w:p w14:paraId="509ED22C" w14:textId="77777777" w:rsidR="00AB5807" w:rsidRPr="007935F5" w:rsidRDefault="00AB5807" w:rsidP="00530E01">
            <w:pPr>
              <w:ind w:left="-992" w:firstLine="992"/>
              <w:rPr>
                <w:szCs w:val="24"/>
              </w:rPr>
            </w:pPr>
          </w:p>
        </w:tc>
      </w:tr>
      <w:tr w:rsidR="00AB5807" w:rsidRPr="007935F5" w14:paraId="5E7278AC" w14:textId="77777777" w:rsidTr="00530E01">
        <w:trPr>
          <w:gridAfter w:val="1"/>
          <w:wAfter w:w="8" w:type="dxa"/>
          <w:jc w:val="center"/>
        </w:trPr>
        <w:tc>
          <w:tcPr>
            <w:tcW w:w="704" w:type="dxa"/>
            <w:vAlign w:val="center"/>
          </w:tcPr>
          <w:p w14:paraId="110430B7" w14:textId="77777777" w:rsidR="00AB5807" w:rsidRPr="007935F5" w:rsidRDefault="00AB5807" w:rsidP="00530E01">
            <w:pPr>
              <w:numPr>
                <w:ilvl w:val="0"/>
                <w:numId w:val="8"/>
              </w:numPr>
              <w:rPr>
                <w:bCs/>
                <w:szCs w:val="24"/>
              </w:rPr>
            </w:pPr>
          </w:p>
        </w:tc>
        <w:tc>
          <w:tcPr>
            <w:tcW w:w="3093" w:type="dxa"/>
            <w:vAlign w:val="center"/>
          </w:tcPr>
          <w:p w14:paraId="68CD8A42" w14:textId="77777777" w:rsidR="00AB5807" w:rsidRPr="007935F5" w:rsidRDefault="00AB5807" w:rsidP="00530E01">
            <w:pPr>
              <w:ind w:left="-992" w:firstLine="992"/>
              <w:rPr>
                <w:bCs/>
                <w:szCs w:val="24"/>
              </w:rPr>
            </w:pPr>
            <w:r w:rsidRPr="007935F5">
              <w:rPr>
                <w:bCs/>
                <w:szCs w:val="24"/>
              </w:rPr>
              <w:t>Кронштейн РА-1</w:t>
            </w:r>
          </w:p>
        </w:tc>
        <w:tc>
          <w:tcPr>
            <w:tcW w:w="1217" w:type="dxa"/>
            <w:vAlign w:val="center"/>
          </w:tcPr>
          <w:p w14:paraId="303E0581" w14:textId="77777777" w:rsidR="00AB5807" w:rsidRPr="007935F5" w:rsidRDefault="00AB5807" w:rsidP="00530E01">
            <w:pPr>
              <w:ind w:left="-992" w:firstLine="992"/>
              <w:rPr>
                <w:bCs/>
                <w:szCs w:val="24"/>
              </w:rPr>
            </w:pPr>
            <w:r w:rsidRPr="007935F5">
              <w:rPr>
                <w:bCs/>
                <w:szCs w:val="24"/>
              </w:rPr>
              <w:t>5</w:t>
            </w:r>
            <w:r>
              <w:rPr>
                <w:bCs/>
                <w:szCs w:val="24"/>
              </w:rPr>
              <w:t xml:space="preserve"> </w:t>
            </w:r>
            <w:r w:rsidRPr="007935F5">
              <w:rPr>
                <w:bCs/>
                <w:szCs w:val="24"/>
              </w:rPr>
              <w:t>шт</w:t>
            </w:r>
            <w:r>
              <w:rPr>
                <w:bCs/>
                <w:szCs w:val="24"/>
              </w:rPr>
              <w:t>.</w:t>
            </w:r>
          </w:p>
        </w:tc>
        <w:tc>
          <w:tcPr>
            <w:tcW w:w="2352" w:type="dxa"/>
            <w:gridSpan w:val="2"/>
            <w:vAlign w:val="center"/>
          </w:tcPr>
          <w:p w14:paraId="5666058C" w14:textId="77777777" w:rsidR="00AB5807" w:rsidRPr="007935F5" w:rsidRDefault="00AB5807" w:rsidP="00530E01">
            <w:pPr>
              <w:ind w:left="-992" w:firstLine="992"/>
              <w:rPr>
                <w:szCs w:val="24"/>
              </w:rPr>
            </w:pPr>
          </w:p>
        </w:tc>
        <w:tc>
          <w:tcPr>
            <w:tcW w:w="2262" w:type="dxa"/>
          </w:tcPr>
          <w:p w14:paraId="22EFA3FA" w14:textId="77777777" w:rsidR="00AB5807" w:rsidRPr="007935F5" w:rsidRDefault="00AB5807" w:rsidP="00530E01">
            <w:pPr>
              <w:ind w:left="-992" w:firstLine="992"/>
              <w:rPr>
                <w:szCs w:val="24"/>
              </w:rPr>
            </w:pPr>
          </w:p>
        </w:tc>
      </w:tr>
      <w:tr w:rsidR="00AB5807" w:rsidRPr="007935F5" w14:paraId="71D278DB" w14:textId="77777777" w:rsidTr="00530E01">
        <w:trPr>
          <w:gridAfter w:val="1"/>
          <w:wAfter w:w="8" w:type="dxa"/>
          <w:jc w:val="center"/>
        </w:trPr>
        <w:tc>
          <w:tcPr>
            <w:tcW w:w="704" w:type="dxa"/>
            <w:vAlign w:val="center"/>
          </w:tcPr>
          <w:p w14:paraId="688C49EE" w14:textId="77777777" w:rsidR="00AB5807" w:rsidRPr="007935F5" w:rsidRDefault="00AB5807" w:rsidP="00530E01">
            <w:pPr>
              <w:numPr>
                <w:ilvl w:val="0"/>
                <w:numId w:val="8"/>
              </w:numPr>
              <w:rPr>
                <w:bCs/>
                <w:szCs w:val="24"/>
              </w:rPr>
            </w:pPr>
          </w:p>
        </w:tc>
        <w:tc>
          <w:tcPr>
            <w:tcW w:w="3093" w:type="dxa"/>
            <w:vAlign w:val="center"/>
          </w:tcPr>
          <w:p w14:paraId="68FD1B6E" w14:textId="77777777" w:rsidR="00AB5807" w:rsidRPr="007935F5" w:rsidRDefault="00AB5807" w:rsidP="00530E01">
            <w:pPr>
              <w:ind w:left="-992" w:firstLine="992"/>
              <w:rPr>
                <w:bCs/>
                <w:szCs w:val="24"/>
              </w:rPr>
            </w:pPr>
            <w:r w:rsidRPr="007935F5">
              <w:rPr>
                <w:bCs/>
                <w:szCs w:val="24"/>
              </w:rPr>
              <w:t>Кронштейн РА-2</w:t>
            </w:r>
          </w:p>
        </w:tc>
        <w:tc>
          <w:tcPr>
            <w:tcW w:w="1217" w:type="dxa"/>
            <w:vAlign w:val="center"/>
          </w:tcPr>
          <w:p w14:paraId="51124159" w14:textId="77777777" w:rsidR="00AB5807" w:rsidRPr="007935F5" w:rsidRDefault="00AB5807" w:rsidP="00530E01">
            <w:pPr>
              <w:ind w:left="-992" w:firstLine="992"/>
              <w:rPr>
                <w:bCs/>
                <w:szCs w:val="24"/>
              </w:rPr>
            </w:pPr>
            <w:r w:rsidRPr="007935F5">
              <w:rPr>
                <w:bCs/>
                <w:szCs w:val="24"/>
              </w:rPr>
              <w:t>5</w:t>
            </w:r>
            <w:r>
              <w:rPr>
                <w:bCs/>
                <w:szCs w:val="24"/>
              </w:rPr>
              <w:t xml:space="preserve"> </w:t>
            </w:r>
            <w:r w:rsidRPr="007935F5">
              <w:rPr>
                <w:bCs/>
                <w:szCs w:val="24"/>
              </w:rPr>
              <w:t>шт</w:t>
            </w:r>
            <w:r>
              <w:rPr>
                <w:bCs/>
                <w:szCs w:val="24"/>
              </w:rPr>
              <w:t>.</w:t>
            </w:r>
          </w:p>
        </w:tc>
        <w:tc>
          <w:tcPr>
            <w:tcW w:w="2352" w:type="dxa"/>
            <w:gridSpan w:val="2"/>
          </w:tcPr>
          <w:p w14:paraId="4461CCDF" w14:textId="77777777" w:rsidR="00AB5807" w:rsidRPr="007935F5" w:rsidRDefault="00AB5807" w:rsidP="00530E01">
            <w:pPr>
              <w:ind w:left="-992" w:firstLine="992"/>
              <w:rPr>
                <w:szCs w:val="24"/>
              </w:rPr>
            </w:pPr>
          </w:p>
        </w:tc>
        <w:tc>
          <w:tcPr>
            <w:tcW w:w="2262" w:type="dxa"/>
          </w:tcPr>
          <w:p w14:paraId="76FD632C" w14:textId="77777777" w:rsidR="00AB5807" w:rsidRPr="007935F5" w:rsidRDefault="00AB5807" w:rsidP="00530E01">
            <w:pPr>
              <w:ind w:left="-992" w:firstLine="992"/>
              <w:rPr>
                <w:szCs w:val="24"/>
              </w:rPr>
            </w:pPr>
          </w:p>
        </w:tc>
      </w:tr>
      <w:tr w:rsidR="00AB5807" w:rsidRPr="007935F5" w14:paraId="0A8C5021" w14:textId="77777777" w:rsidTr="00530E01">
        <w:trPr>
          <w:gridAfter w:val="1"/>
          <w:wAfter w:w="8" w:type="dxa"/>
          <w:jc w:val="center"/>
        </w:trPr>
        <w:tc>
          <w:tcPr>
            <w:tcW w:w="704" w:type="dxa"/>
            <w:vAlign w:val="center"/>
          </w:tcPr>
          <w:p w14:paraId="32735CB9" w14:textId="77777777" w:rsidR="00AB5807" w:rsidRPr="007935F5" w:rsidRDefault="00AB5807" w:rsidP="00530E01">
            <w:pPr>
              <w:numPr>
                <w:ilvl w:val="0"/>
                <w:numId w:val="8"/>
              </w:numPr>
              <w:rPr>
                <w:szCs w:val="24"/>
              </w:rPr>
            </w:pPr>
          </w:p>
        </w:tc>
        <w:tc>
          <w:tcPr>
            <w:tcW w:w="3093" w:type="dxa"/>
            <w:vAlign w:val="center"/>
          </w:tcPr>
          <w:p w14:paraId="0EB90618" w14:textId="77777777" w:rsidR="00AB5807" w:rsidRPr="007935F5" w:rsidRDefault="00AB5807" w:rsidP="00530E01">
            <w:pPr>
              <w:ind w:left="-992" w:firstLine="992"/>
              <w:rPr>
                <w:szCs w:val="24"/>
              </w:rPr>
            </w:pPr>
            <w:r w:rsidRPr="007935F5">
              <w:rPr>
                <w:szCs w:val="24"/>
              </w:rPr>
              <w:t>Кронштейн РА-4</w:t>
            </w:r>
          </w:p>
        </w:tc>
        <w:tc>
          <w:tcPr>
            <w:tcW w:w="1217" w:type="dxa"/>
            <w:vAlign w:val="center"/>
          </w:tcPr>
          <w:p w14:paraId="6B2B74DF" w14:textId="77777777" w:rsidR="00AB5807" w:rsidRPr="007935F5" w:rsidRDefault="00AB5807" w:rsidP="00530E01">
            <w:pPr>
              <w:ind w:left="-992" w:firstLine="992"/>
              <w:rPr>
                <w:szCs w:val="24"/>
              </w:rPr>
            </w:pPr>
            <w:r w:rsidRPr="007935F5">
              <w:rPr>
                <w:szCs w:val="24"/>
              </w:rPr>
              <w:t>10</w:t>
            </w:r>
            <w:r>
              <w:rPr>
                <w:szCs w:val="24"/>
              </w:rPr>
              <w:t xml:space="preserve"> </w:t>
            </w:r>
            <w:r w:rsidRPr="007935F5">
              <w:rPr>
                <w:szCs w:val="24"/>
              </w:rPr>
              <w:t>шт</w:t>
            </w:r>
            <w:r>
              <w:rPr>
                <w:szCs w:val="24"/>
              </w:rPr>
              <w:t>.</w:t>
            </w:r>
          </w:p>
        </w:tc>
        <w:tc>
          <w:tcPr>
            <w:tcW w:w="2352" w:type="dxa"/>
            <w:gridSpan w:val="2"/>
          </w:tcPr>
          <w:p w14:paraId="7D2F8B04" w14:textId="77777777" w:rsidR="00AB5807" w:rsidRPr="007935F5" w:rsidRDefault="00AB5807" w:rsidP="00530E01">
            <w:pPr>
              <w:ind w:left="-992" w:firstLine="992"/>
              <w:rPr>
                <w:szCs w:val="24"/>
              </w:rPr>
            </w:pPr>
          </w:p>
        </w:tc>
        <w:tc>
          <w:tcPr>
            <w:tcW w:w="2262" w:type="dxa"/>
          </w:tcPr>
          <w:p w14:paraId="23F509F9" w14:textId="77777777" w:rsidR="00AB5807" w:rsidRPr="007935F5" w:rsidRDefault="00AB5807" w:rsidP="00530E01">
            <w:pPr>
              <w:ind w:left="-992" w:firstLine="992"/>
              <w:rPr>
                <w:szCs w:val="24"/>
              </w:rPr>
            </w:pPr>
          </w:p>
        </w:tc>
      </w:tr>
      <w:tr w:rsidR="00AB5807" w:rsidRPr="007935F5" w14:paraId="2EBB666A" w14:textId="77777777" w:rsidTr="00530E01">
        <w:trPr>
          <w:gridAfter w:val="1"/>
          <w:wAfter w:w="8" w:type="dxa"/>
          <w:jc w:val="center"/>
        </w:trPr>
        <w:tc>
          <w:tcPr>
            <w:tcW w:w="704" w:type="dxa"/>
            <w:vAlign w:val="center"/>
          </w:tcPr>
          <w:p w14:paraId="43EABE15" w14:textId="77777777" w:rsidR="00AB5807" w:rsidRPr="007935F5" w:rsidRDefault="00AB5807" w:rsidP="00530E01">
            <w:pPr>
              <w:numPr>
                <w:ilvl w:val="0"/>
                <w:numId w:val="8"/>
              </w:numPr>
              <w:rPr>
                <w:szCs w:val="24"/>
              </w:rPr>
            </w:pPr>
          </w:p>
        </w:tc>
        <w:tc>
          <w:tcPr>
            <w:tcW w:w="3093" w:type="dxa"/>
            <w:vAlign w:val="center"/>
          </w:tcPr>
          <w:p w14:paraId="1F8AF908" w14:textId="77777777" w:rsidR="00AB5807" w:rsidRPr="007935F5" w:rsidRDefault="00AB5807" w:rsidP="00530E01">
            <w:pPr>
              <w:ind w:left="-992" w:firstLine="992"/>
              <w:rPr>
                <w:szCs w:val="24"/>
              </w:rPr>
            </w:pPr>
            <w:r w:rsidRPr="007935F5">
              <w:rPr>
                <w:szCs w:val="24"/>
              </w:rPr>
              <w:t>Кронштейн Р-2</w:t>
            </w:r>
          </w:p>
        </w:tc>
        <w:tc>
          <w:tcPr>
            <w:tcW w:w="1217" w:type="dxa"/>
            <w:vAlign w:val="center"/>
          </w:tcPr>
          <w:p w14:paraId="318073BC" w14:textId="77777777" w:rsidR="00AB5807" w:rsidRPr="007935F5" w:rsidRDefault="00AB5807" w:rsidP="00530E01">
            <w:pPr>
              <w:ind w:left="-992" w:firstLine="992"/>
              <w:rPr>
                <w:szCs w:val="24"/>
              </w:rPr>
            </w:pPr>
            <w:r w:rsidRPr="007935F5">
              <w:rPr>
                <w:szCs w:val="24"/>
              </w:rPr>
              <w:t>15</w:t>
            </w:r>
            <w:r>
              <w:rPr>
                <w:szCs w:val="24"/>
              </w:rPr>
              <w:t xml:space="preserve"> </w:t>
            </w:r>
            <w:r w:rsidRPr="007935F5">
              <w:rPr>
                <w:szCs w:val="24"/>
              </w:rPr>
              <w:t>шт</w:t>
            </w:r>
            <w:r>
              <w:rPr>
                <w:szCs w:val="24"/>
              </w:rPr>
              <w:t>.</w:t>
            </w:r>
          </w:p>
        </w:tc>
        <w:tc>
          <w:tcPr>
            <w:tcW w:w="2352" w:type="dxa"/>
            <w:gridSpan w:val="2"/>
            <w:vAlign w:val="center"/>
          </w:tcPr>
          <w:p w14:paraId="27E4C63F" w14:textId="77777777" w:rsidR="00AB5807" w:rsidRPr="007935F5" w:rsidRDefault="00AB5807" w:rsidP="00530E01">
            <w:pPr>
              <w:ind w:left="-992" w:firstLine="992"/>
              <w:rPr>
                <w:szCs w:val="24"/>
              </w:rPr>
            </w:pPr>
          </w:p>
        </w:tc>
        <w:tc>
          <w:tcPr>
            <w:tcW w:w="2262" w:type="dxa"/>
          </w:tcPr>
          <w:p w14:paraId="0E96154A" w14:textId="77777777" w:rsidR="00AB5807" w:rsidRPr="007935F5" w:rsidRDefault="00AB5807" w:rsidP="00530E01">
            <w:pPr>
              <w:ind w:left="-992" w:firstLine="992"/>
              <w:rPr>
                <w:szCs w:val="24"/>
              </w:rPr>
            </w:pPr>
          </w:p>
        </w:tc>
      </w:tr>
      <w:tr w:rsidR="00AB5807" w:rsidRPr="007935F5" w14:paraId="5ECDBA09" w14:textId="77777777" w:rsidTr="00530E01">
        <w:trPr>
          <w:gridAfter w:val="1"/>
          <w:wAfter w:w="8" w:type="dxa"/>
          <w:jc w:val="center"/>
        </w:trPr>
        <w:tc>
          <w:tcPr>
            <w:tcW w:w="704" w:type="dxa"/>
            <w:vAlign w:val="center"/>
          </w:tcPr>
          <w:p w14:paraId="6654C2A1" w14:textId="77777777" w:rsidR="00AB5807" w:rsidRPr="007935F5" w:rsidRDefault="00AB5807" w:rsidP="00530E01">
            <w:pPr>
              <w:numPr>
                <w:ilvl w:val="0"/>
                <w:numId w:val="8"/>
              </w:numPr>
              <w:rPr>
                <w:szCs w:val="24"/>
              </w:rPr>
            </w:pPr>
          </w:p>
        </w:tc>
        <w:tc>
          <w:tcPr>
            <w:tcW w:w="3093" w:type="dxa"/>
            <w:vAlign w:val="center"/>
          </w:tcPr>
          <w:p w14:paraId="5CBB7753" w14:textId="77777777" w:rsidR="00AB5807" w:rsidRPr="007935F5" w:rsidRDefault="00AB5807" w:rsidP="00530E01">
            <w:pPr>
              <w:ind w:left="-992" w:firstLine="992"/>
              <w:rPr>
                <w:szCs w:val="24"/>
              </w:rPr>
            </w:pPr>
            <w:r w:rsidRPr="007935F5">
              <w:rPr>
                <w:szCs w:val="24"/>
              </w:rPr>
              <w:t>Кронштейн КМ-1</w:t>
            </w:r>
          </w:p>
        </w:tc>
        <w:tc>
          <w:tcPr>
            <w:tcW w:w="1217" w:type="dxa"/>
            <w:vAlign w:val="center"/>
          </w:tcPr>
          <w:p w14:paraId="1EDD8704" w14:textId="77777777" w:rsidR="00AB5807" w:rsidRPr="007935F5" w:rsidRDefault="00AB5807" w:rsidP="00530E01">
            <w:pPr>
              <w:ind w:left="-992" w:firstLine="992"/>
              <w:rPr>
                <w:szCs w:val="24"/>
              </w:rPr>
            </w:pPr>
            <w:r w:rsidRPr="007935F5">
              <w:rPr>
                <w:szCs w:val="24"/>
              </w:rPr>
              <w:t>5</w:t>
            </w:r>
            <w:r>
              <w:rPr>
                <w:szCs w:val="24"/>
              </w:rPr>
              <w:t xml:space="preserve"> </w:t>
            </w:r>
            <w:r w:rsidRPr="007935F5">
              <w:rPr>
                <w:szCs w:val="24"/>
              </w:rPr>
              <w:t>шт</w:t>
            </w:r>
            <w:r>
              <w:rPr>
                <w:szCs w:val="24"/>
              </w:rPr>
              <w:t>.</w:t>
            </w:r>
          </w:p>
        </w:tc>
        <w:tc>
          <w:tcPr>
            <w:tcW w:w="2352" w:type="dxa"/>
            <w:gridSpan w:val="2"/>
            <w:vAlign w:val="center"/>
          </w:tcPr>
          <w:p w14:paraId="33917274" w14:textId="77777777" w:rsidR="00AB5807" w:rsidRPr="007935F5" w:rsidRDefault="00AB5807" w:rsidP="00530E01">
            <w:pPr>
              <w:ind w:left="-992" w:firstLine="992"/>
              <w:rPr>
                <w:szCs w:val="24"/>
              </w:rPr>
            </w:pPr>
          </w:p>
        </w:tc>
        <w:tc>
          <w:tcPr>
            <w:tcW w:w="2262" w:type="dxa"/>
          </w:tcPr>
          <w:p w14:paraId="6DE0A959" w14:textId="77777777" w:rsidR="00AB5807" w:rsidRPr="007935F5" w:rsidRDefault="00AB5807" w:rsidP="00530E01">
            <w:pPr>
              <w:ind w:left="-992" w:firstLine="992"/>
              <w:rPr>
                <w:szCs w:val="24"/>
              </w:rPr>
            </w:pPr>
          </w:p>
        </w:tc>
      </w:tr>
      <w:tr w:rsidR="00AB5807" w:rsidRPr="007935F5" w14:paraId="5B3DE871" w14:textId="77777777" w:rsidTr="00530E01">
        <w:trPr>
          <w:gridAfter w:val="1"/>
          <w:wAfter w:w="8" w:type="dxa"/>
          <w:jc w:val="center"/>
        </w:trPr>
        <w:tc>
          <w:tcPr>
            <w:tcW w:w="704" w:type="dxa"/>
            <w:vAlign w:val="center"/>
          </w:tcPr>
          <w:p w14:paraId="1566CB1B" w14:textId="77777777" w:rsidR="00AB5807" w:rsidRPr="007935F5" w:rsidRDefault="00AB5807" w:rsidP="00530E01">
            <w:pPr>
              <w:numPr>
                <w:ilvl w:val="0"/>
                <w:numId w:val="8"/>
              </w:numPr>
              <w:rPr>
                <w:szCs w:val="24"/>
              </w:rPr>
            </w:pPr>
          </w:p>
        </w:tc>
        <w:tc>
          <w:tcPr>
            <w:tcW w:w="3093" w:type="dxa"/>
            <w:vAlign w:val="center"/>
          </w:tcPr>
          <w:p w14:paraId="238A8A80" w14:textId="77777777" w:rsidR="00AB5807" w:rsidRPr="007935F5" w:rsidRDefault="00AB5807" w:rsidP="00530E01">
            <w:pPr>
              <w:ind w:left="-992" w:firstLine="992"/>
              <w:rPr>
                <w:szCs w:val="24"/>
              </w:rPr>
            </w:pPr>
            <w:r w:rsidRPr="007935F5">
              <w:rPr>
                <w:szCs w:val="24"/>
              </w:rPr>
              <w:t>Вал привода РА-3</w:t>
            </w:r>
          </w:p>
        </w:tc>
        <w:tc>
          <w:tcPr>
            <w:tcW w:w="1217" w:type="dxa"/>
            <w:vAlign w:val="center"/>
          </w:tcPr>
          <w:p w14:paraId="14F0131D" w14:textId="77777777" w:rsidR="00AB5807" w:rsidRPr="007935F5" w:rsidRDefault="00AB5807" w:rsidP="00530E01">
            <w:pPr>
              <w:ind w:left="-992" w:firstLine="992"/>
              <w:rPr>
                <w:szCs w:val="24"/>
              </w:rPr>
            </w:pPr>
            <w:r w:rsidRPr="007935F5">
              <w:rPr>
                <w:szCs w:val="24"/>
              </w:rPr>
              <w:t>10</w:t>
            </w:r>
            <w:r>
              <w:rPr>
                <w:szCs w:val="24"/>
              </w:rPr>
              <w:t xml:space="preserve"> </w:t>
            </w:r>
            <w:r w:rsidRPr="007935F5">
              <w:rPr>
                <w:szCs w:val="24"/>
              </w:rPr>
              <w:t>шт</w:t>
            </w:r>
            <w:r>
              <w:rPr>
                <w:szCs w:val="24"/>
              </w:rPr>
              <w:t>.</w:t>
            </w:r>
          </w:p>
        </w:tc>
        <w:tc>
          <w:tcPr>
            <w:tcW w:w="2352" w:type="dxa"/>
            <w:gridSpan w:val="2"/>
            <w:vAlign w:val="center"/>
          </w:tcPr>
          <w:p w14:paraId="591A055E" w14:textId="77777777" w:rsidR="00AB5807" w:rsidRPr="007935F5" w:rsidRDefault="00AB5807" w:rsidP="00530E01">
            <w:pPr>
              <w:ind w:left="-992" w:firstLine="992"/>
              <w:rPr>
                <w:szCs w:val="24"/>
              </w:rPr>
            </w:pPr>
          </w:p>
        </w:tc>
        <w:tc>
          <w:tcPr>
            <w:tcW w:w="2262" w:type="dxa"/>
          </w:tcPr>
          <w:p w14:paraId="564CCC13" w14:textId="77777777" w:rsidR="00AB5807" w:rsidRPr="007935F5" w:rsidRDefault="00AB5807" w:rsidP="00530E01">
            <w:pPr>
              <w:ind w:left="-992" w:firstLine="992"/>
              <w:rPr>
                <w:szCs w:val="24"/>
              </w:rPr>
            </w:pPr>
          </w:p>
        </w:tc>
      </w:tr>
      <w:tr w:rsidR="00AB5807" w:rsidRPr="007935F5" w14:paraId="065A0DC8" w14:textId="77777777" w:rsidTr="00530E01">
        <w:trPr>
          <w:gridAfter w:val="1"/>
          <w:wAfter w:w="8" w:type="dxa"/>
          <w:trHeight w:val="282"/>
          <w:jc w:val="center"/>
        </w:trPr>
        <w:tc>
          <w:tcPr>
            <w:tcW w:w="704" w:type="dxa"/>
            <w:vAlign w:val="center"/>
          </w:tcPr>
          <w:p w14:paraId="710B1455" w14:textId="77777777" w:rsidR="00AB5807" w:rsidRPr="007935F5" w:rsidRDefault="00AB5807" w:rsidP="00530E01">
            <w:pPr>
              <w:numPr>
                <w:ilvl w:val="0"/>
                <w:numId w:val="8"/>
              </w:numPr>
              <w:rPr>
                <w:szCs w:val="24"/>
              </w:rPr>
            </w:pPr>
          </w:p>
        </w:tc>
        <w:tc>
          <w:tcPr>
            <w:tcW w:w="3093" w:type="dxa"/>
            <w:vAlign w:val="center"/>
          </w:tcPr>
          <w:p w14:paraId="5118068D" w14:textId="77777777" w:rsidR="00AB5807" w:rsidRPr="007935F5" w:rsidRDefault="00AB5807" w:rsidP="00530E01">
            <w:pPr>
              <w:ind w:left="-992" w:firstLine="992"/>
              <w:rPr>
                <w:szCs w:val="24"/>
              </w:rPr>
            </w:pPr>
            <w:r w:rsidRPr="007935F5">
              <w:rPr>
                <w:szCs w:val="24"/>
              </w:rPr>
              <w:t>Вязка спиральная ВС-70/95</w:t>
            </w:r>
          </w:p>
        </w:tc>
        <w:tc>
          <w:tcPr>
            <w:tcW w:w="1217" w:type="dxa"/>
            <w:vAlign w:val="center"/>
          </w:tcPr>
          <w:p w14:paraId="21C02ADD" w14:textId="77777777" w:rsidR="00AB5807" w:rsidRPr="007935F5" w:rsidRDefault="00AB5807" w:rsidP="00530E01">
            <w:pPr>
              <w:rPr>
                <w:szCs w:val="24"/>
              </w:rPr>
            </w:pPr>
            <w:r w:rsidRPr="007935F5">
              <w:rPr>
                <w:szCs w:val="24"/>
              </w:rPr>
              <w:t>197</w:t>
            </w:r>
            <w:r>
              <w:rPr>
                <w:szCs w:val="24"/>
              </w:rPr>
              <w:t xml:space="preserve"> </w:t>
            </w:r>
            <w:r w:rsidRPr="007935F5">
              <w:rPr>
                <w:szCs w:val="24"/>
              </w:rPr>
              <w:t>шт</w:t>
            </w:r>
            <w:r>
              <w:rPr>
                <w:szCs w:val="24"/>
              </w:rPr>
              <w:t>.</w:t>
            </w:r>
          </w:p>
        </w:tc>
        <w:tc>
          <w:tcPr>
            <w:tcW w:w="2352" w:type="dxa"/>
            <w:gridSpan w:val="2"/>
            <w:vAlign w:val="center"/>
          </w:tcPr>
          <w:p w14:paraId="64391961" w14:textId="77777777" w:rsidR="00AB5807" w:rsidRPr="007935F5" w:rsidRDefault="00AB5807" w:rsidP="00530E01">
            <w:pPr>
              <w:ind w:left="-992" w:firstLine="992"/>
              <w:rPr>
                <w:szCs w:val="24"/>
              </w:rPr>
            </w:pPr>
          </w:p>
        </w:tc>
        <w:tc>
          <w:tcPr>
            <w:tcW w:w="2262" w:type="dxa"/>
          </w:tcPr>
          <w:p w14:paraId="7D8F87CF" w14:textId="77777777" w:rsidR="00AB5807" w:rsidRPr="007935F5" w:rsidRDefault="00AB5807" w:rsidP="00530E01">
            <w:pPr>
              <w:ind w:left="-992" w:firstLine="992"/>
              <w:rPr>
                <w:szCs w:val="24"/>
              </w:rPr>
            </w:pPr>
          </w:p>
        </w:tc>
      </w:tr>
      <w:tr w:rsidR="00AB5807" w:rsidRPr="007935F5" w14:paraId="2BE576CA" w14:textId="77777777" w:rsidTr="00530E01">
        <w:trPr>
          <w:gridAfter w:val="1"/>
          <w:wAfter w:w="8" w:type="dxa"/>
          <w:jc w:val="center"/>
        </w:trPr>
        <w:tc>
          <w:tcPr>
            <w:tcW w:w="704" w:type="dxa"/>
            <w:vAlign w:val="center"/>
          </w:tcPr>
          <w:p w14:paraId="47CF759E" w14:textId="77777777" w:rsidR="00AB5807" w:rsidRPr="007935F5" w:rsidRDefault="00AB5807" w:rsidP="00530E01">
            <w:pPr>
              <w:numPr>
                <w:ilvl w:val="0"/>
                <w:numId w:val="8"/>
              </w:numPr>
              <w:rPr>
                <w:szCs w:val="24"/>
              </w:rPr>
            </w:pPr>
          </w:p>
        </w:tc>
        <w:tc>
          <w:tcPr>
            <w:tcW w:w="3093" w:type="dxa"/>
            <w:vAlign w:val="center"/>
          </w:tcPr>
          <w:p w14:paraId="7CDFFE91" w14:textId="77777777" w:rsidR="00AB5807" w:rsidRPr="007935F5" w:rsidRDefault="00AB5807" w:rsidP="00530E01">
            <w:pPr>
              <w:ind w:left="-992" w:firstLine="992"/>
              <w:rPr>
                <w:szCs w:val="24"/>
              </w:rPr>
            </w:pPr>
            <w:r w:rsidRPr="007935F5">
              <w:rPr>
                <w:szCs w:val="24"/>
              </w:rPr>
              <w:t>Проводник ЗП-1</w:t>
            </w:r>
          </w:p>
        </w:tc>
        <w:tc>
          <w:tcPr>
            <w:tcW w:w="1217" w:type="dxa"/>
            <w:vAlign w:val="center"/>
          </w:tcPr>
          <w:p w14:paraId="38360E84" w14:textId="77777777" w:rsidR="00AB5807" w:rsidRPr="007935F5" w:rsidRDefault="00AB5807" w:rsidP="00530E01">
            <w:pPr>
              <w:ind w:left="-992" w:firstLine="992"/>
              <w:rPr>
                <w:szCs w:val="24"/>
              </w:rPr>
            </w:pPr>
            <w:r w:rsidRPr="007935F5">
              <w:rPr>
                <w:szCs w:val="24"/>
              </w:rPr>
              <w:t>118</w:t>
            </w:r>
            <w:r>
              <w:rPr>
                <w:szCs w:val="24"/>
              </w:rPr>
              <w:t xml:space="preserve"> </w:t>
            </w:r>
            <w:r w:rsidRPr="007935F5">
              <w:rPr>
                <w:szCs w:val="24"/>
              </w:rPr>
              <w:t>шт</w:t>
            </w:r>
            <w:r>
              <w:rPr>
                <w:szCs w:val="24"/>
              </w:rPr>
              <w:t>.</w:t>
            </w:r>
          </w:p>
        </w:tc>
        <w:tc>
          <w:tcPr>
            <w:tcW w:w="2352" w:type="dxa"/>
            <w:gridSpan w:val="2"/>
            <w:vAlign w:val="center"/>
          </w:tcPr>
          <w:p w14:paraId="0CD7B1F4" w14:textId="77777777" w:rsidR="00AB5807" w:rsidRPr="007935F5" w:rsidRDefault="00AB5807" w:rsidP="00530E01">
            <w:pPr>
              <w:ind w:left="-992" w:firstLine="992"/>
              <w:rPr>
                <w:szCs w:val="24"/>
              </w:rPr>
            </w:pPr>
          </w:p>
        </w:tc>
        <w:tc>
          <w:tcPr>
            <w:tcW w:w="2262" w:type="dxa"/>
          </w:tcPr>
          <w:p w14:paraId="49D28281" w14:textId="77777777" w:rsidR="00AB5807" w:rsidRPr="007935F5" w:rsidRDefault="00AB5807" w:rsidP="00530E01">
            <w:pPr>
              <w:ind w:left="-992" w:firstLine="992"/>
              <w:rPr>
                <w:szCs w:val="24"/>
              </w:rPr>
            </w:pPr>
          </w:p>
        </w:tc>
      </w:tr>
      <w:tr w:rsidR="00AB5807" w:rsidRPr="007935F5" w14:paraId="130D9F04" w14:textId="77777777" w:rsidTr="00530E01">
        <w:trPr>
          <w:gridAfter w:val="1"/>
          <w:wAfter w:w="8" w:type="dxa"/>
          <w:trHeight w:val="214"/>
          <w:jc w:val="center"/>
        </w:trPr>
        <w:tc>
          <w:tcPr>
            <w:tcW w:w="704" w:type="dxa"/>
            <w:vAlign w:val="center"/>
          </w:tcPr>
          <w:p w14:paraId="1D0AFAC0" w14:textId="77777777" w:rsidR="00AB5807" w:rsidRPr="007935F5" w:rsidRDefault="00AB5807" w:rsidP="00530E01">
            <w:pPr>
              <w:numPr>
                <w:ilvl w:val="0"/>
                <w:numId w:val="8"/>
              </w:numPr>
              <w:rPr>
                <w:szCs w:val="24"/>
              </w:rPr>
            </w:pPr>
          </w:p>
        </w:tc>
        <w:tc>
          <w:tcPr>
            <w:tcW w:w="3093" w:type="dxa"/>
            <w:vAlign w:val="center"/>
          </w:tcPr>
          <w:p w14:paraId="494269A5" w14:textId="77777777" w:rsidR="00AB5807" w:rsidRPr="007935F5" w:rsidRDefault="00AB5807" w:rsidP="00530E01">
            <w:pPr>
              <w:rPr>
                <w:szCs w:val="24"/>
              </w:rPr>
            </w:pPr>
            <w:r w:rsidRPr="007935F5">
              <w:rPr>
                <w:szCs w:val="24"/>
              </w:rPr>
              <w:t>Изолятор подвесной П</w:t>
            </w:r>
            <w:r>
              <w:rPr>
                <w:szCs w:val="24"/>
              </w:rPr>
              <w:t xml:space="preserve">С- </w:t>
            </w:r>
            <w:r w:rsidRPr="007935F5">
              <w:rPr>
                <w:szCs w:val="24"/>
              </w:rPr>
              <w:t>70Е</w:t>
            </w:r>
          </w:p>
        </w:tc>
        <w:tc>
          <w:tcPr>
            <w:tcW w:w="1217" w:type="dxa"/>
            <w:vAlign w:val="center"/>
          </w:tcPr>
          <w:p w14:paraId="13DBCD3D" w14:textId="77777777" w:rsidR="00AB5807" w:rsidRPr="007935F5" w:rsidRDefault="00AB5807" w:rsidP="00530E01">
            <w:pPr>
              <w:ind w:left="-992" w:firstLine="992"/>
              <w:rPr>
                <w:szCs w:val="24"/>
              </w:rPr>
            </w:pPr>
            <w:r w:rsidRPr="007935F5">
              <w:rPr>
                <w:szCs w:val="24"/>
              </w:rPr>
              <w:t>522</w:t>
            </w:r>
            <w:r>
              <w:rPr>
                <w:szCs w:val="24"/>
              </w:rPr>
              <w:t xml:space="preserve"> </w:t>
            </w:r>
            <w:r w:rsidRPr="007935F5">
              <w:rPr>
                <w:szCs w:val="24"/>
              </w:rPr>
              <w:t>шт</w:t>
            </w:r>
            <w:r>
              <w:rPr>
                <w:szCs w:val="24"/>
              </w:rPr>
              <w:t>.</w:t>
            </w:r>
          </w:p>
        </w:tc>
        <w:tc>
          <w:tcPr>
            <w:tcW w:w="2352" w:type="dxa"/>
            <w:gridSpan w:val="2"/>
            <w:vAlign w:val="center"/>
          </w:tcPr>
          <w:p w14:paraId="725D5F05" w14:textId="77777777" w:rsidR="00AB5807" w:rsidRPr="007935F5" w:rsidRDefault="00AB5807" w:rsidP="00530E01">
            <w:pPr>
              <w:ind w:left="-992" w:firstLine="992"/>
              <w:rPr>
                <w:szCs w:val="24"/>
              </w:rPr>
            </w:pPr>
          </w:p>
        </w:tc>
        <w:tc>
          <w:tcPr>
            <w:tcW w:w="2262" w:type="dxa"/>
          </w:tcPr>
          <w:p w14:paraId="0313360F" w14:textId="77777777" w:rsidR="00AB5807" w:rsidRPr="007935F5" w:rsidRDefault="00AB5807" w:rsidP="00530E01">
            <w:pPr>
              <w:ind w:left="-992" w:firstLine="992"/>
              <w:rPr>
                <w:szCs w:val="24"/>
              </w:rPr>
            </w:pPr>
          </w:p>
        </w:tc>
      </w:tr>
      <w:tr w:rsidR="00AB5807" w:rsidRPr="007935F5" w14:paraId="0B2722B7" w14:textId="77777777" w:rsidTr="00530E01">
        <w:trPr>
          <w:gridAfter w:val="1"/>
          <w:wAfter w:w="8" w:type="dxa"/>
          <w:jc w:val="center"/>
        </w:trPr>
        <w:tc>
          <w:tcPr>
            <w:tcW w:w="704" w:type="dxa"/>
            <w:vAlign w:val="center"/>
          </w:tcPr>
          <w:p w14:paraId="0C9A0D76" w14:textId="77777777" w:rsidR="00AB5807" w:rsidRPr="007935F5" w:rsidRDefault="00AB5807" w:rsidP="00530E01">
            <w:pPr>
              <w:numPr>
                <w:ilvl w:val="0"/>
                <w:numId w:val="8"/>
              </w:numPr>
              <w:rPr>
                <w:szCs w:val="24"/>
              </w:rPr>
            </w:pPr>
          </w:p>
        </w:tc>
        <w:tc>
          <w:tcPr>
            <w:tcW w:w="3093" w:type="dxa"/>
            <w:vAlign w:val="center"/>
          </w:tcPr>
          <w:p w14:paraId="0D032A68" w14:textId="77777777" w:rsidR="00AB5807" w:rsidRPr="007935F5" w:rsidRDefault="00AB5807" w:rsidP="00530E01">
            <w:pPr>
              <w:ind w:left="-992" w:firstLine="992"/>
              <w:rPr>
                <w:szCs w:val="24"/>
              </w:rPr>
            </w:pPr>
            <w:r w:rsidRPr="007935F5">
              <w:rPr>
                <w:szCs w:val="24"/>
              </w:rPr>
              <w:t>Изолятор ШС-10Е</w:t>
            </w:r>
          </w:p>
        </w:tc>
        <w:tc>
          <w:tcPr>
            <w:tcW w:w="1217" w:type="dxa"/>
            <w:vAlign w:val="center"/>
          </w:tcPr>
          <w:p w14:paraId="4D7E96A5" w14:textId="77777777" w:rsidR="00AB5807" w:rsidRPr="007935F5" w:rsidRDefault="00AB5807" w:rsidP="00530E01">
            <w:pPr>
              <w:ind w:left="-992" w:firstLine="992"/>
              <w:rPr>
                <w:szCs w:val="24"/>
              </w:rPr>
            </w:pPr>
            <w:r w:rsidRPr="007935F5">
              <w:rPr>
                <w:szCs w:val="24"/>
              </w:rPr>
              <w:t>212</w:t>
            </w:r>
            <w:r>
              <w:rPr>
                <w:szCs w:val="24"/>
              </w:rPr>
              <w:t xml:space="preserve"> </w:t>
            </w:r>
            <w:r w:rsidRPr="007935F5">
              <w:rPr>
                <w:szCs w:val="24"/>
              </w:rPr>
              <w:t>шт</w:t>
            </w:r>
            <w:r>
              <w:rPr>
                <w:szCs w:val="24"/>
              </w:rPr>
              <w:t>.</w:t>
            </w:r>
          </w:p>
        </w:tc>
        <w:tc>
          <w:tcPr>
            <w:tcW w:w="2352" w:type="dxa"/>
            <w:gridSpan w:val="2"/>
            <w:vAlign w:val="center"/>
          </w:tcPr>
          <w:p w14:paraId="0C6620FF" w14:textId="77777777" w:rsidR="00AB5807" w:rsidRPr="007935F5" w:rsidRDefault="00AB5807" w:rsidP="00530E01">
            <w:pPr>
              <w:ind w:left="-992" w:firstLine="992"/>
              <w:rPr>
                <w:szCs w:val="24"/>
              </w:rPr>
            </w:pPr>
          </w:p>
        </w:tc>
        <w:tc>
          <w:tcPr>
            <w:tcW w:w="2262" w:type="dxa"/>
          </w:tcPr>
          <w:p w14:paraId="450C7D13" w14:textId="77777777" w:rsidR="00AB5807" w:rsidRPr="007935F5" w:rsidRDefault="00AB5807" w:rsidP="00530E01">
            <w:pPr>
              <w:ind w:left="-992" w:firstLine="992"/>
              <w:rPr>
                <w:szCs w:val="24"/>
              </w:rPr>
            </w:pPr>
          </w:p>
        </w:tc>
      </w:tr>
      <w:tr w:rsidR="00AB5807" w:rsidRPr="007935F5" w14:paraId="064DF677" w14:textId="77777777" w:rsidTr="00530E01">
        <w:trPr>
          <w:gridAfter w:val="1"/>
          <w:wAfter w:w="8" w:type="dxa"/>
          <w:jc w:val="center"/>
        </w:trPr>
        <w:tc>
          <w:tcPr>
            <w:tcW w:w="704" w:type="dxa"/>
            <w:vAlign w:val="center"/>
          </w:tcPr>
          <w:p w14:paraId="776B6DAA" w14:textId="77777777" w:rsidR="00AB5807" w:rsidRPr="007935F5" w:rsidRDefault="00AB5807" w:rsidP="00530E01">
            <w:pPr>
              <w:numPr>
                <w:ilvl w:val="0"/>
                <w:numId w:val="8"/>
              </w:numPr>
              <w:rPr>
                <w:szCs w:val="24"/>
              </w:rPr>
            </w:pPr>
          </w:p>
        </w:tc>
        <w:tc>
          <w:tcPr>
            <w:tcW w:w="3093" w:type="dxa"/>
            <w:vAlign w:val="center"/>
          </w:tcPr>
          <w:p w14:paraId="6F5B12E2" w14:textId="77777777" w:rsidR="00AB5807" w:rsidRPr="007935F5" w:rsidRDefault="00AB5807" w:rsidP="00530E01">
            <w:pPr>
              <w:ind w:left="-992" w:firstLine="992"/>
              <w:rPr>
                <w:szCs w:val="24"/>
              </w:rPr>
            </w:pPr>
            <w:r w:rsidRPr="007935F5">
              <w:rPr>
                <w:szCs w:val="24"/>
              </w:rPr>
              <w:t>Колпачок К-7</w:t>
            </w:r>
          </w:p>
        </w:tc>
        <w:tc>
          <w:tcPr>
            <w:tcW w:w="1217" w:type="dxa"/>
            <w:vAlign w:val="center"/>
          </w:tcPr>
          <w:p w14:paraId="13F05952" w14:textId="77777777" w:rsidR="00AB5807" w:rsidRPr="007935F5" w:rsidRDefault="00AB5807" w:rsidP="00530E01">
            <w:pPr>
              <w:ind w:left="-992" w:firstLine="992"/>
              <w:rPr>
                <w:szCs w:val="24"/>
              </w:rPr>
            </w:pPr>
            <w:r w:rsidRPr="007935F5">
              <w:rPr>
                <w:szCs w:val="24"/>
              </w:rPr>
              <w:t>212</w:t>
            </w:r>
            <w:r>
              <w:rPr>
                <w:szCs w:val="24"/>
              </w:rPr>
              <w:t xml:space="preserve"> </w:t>
            </w:r>
            <w:r w:rsidRPr="007935F5">
              <w:rPr>
                <w:szCs w:val="24"/>
              </w:rPr>
              <w:t>шт</w:t>
            </w:r>
            <w:r>
              <w:rPr>
                <w:szCs w:val="24"/>
              </w:rPr>
              <w:t>.</w:t>
            </w:r>
          </w:p>
        </w:tc>
        <w:tc>
          <w:tcPr>
            <w:tcW w:w="2352" w:type="dxa"/>
            <w:gridSpan w:val="2"/>
            <w:vAlign w:val="center"/>
          </w:tcPr>
          <w:p w14:paraId="069F63F4" w14:textId="77777777" w:rsidR="00AB5807" w:rsidRPr="007935F5" w:rsidRDefault="00AB5807" w:rsidP="00530E01">
            <w:pPr>
              <w:ind w:left="-992" w:firstLine="992"/>
              <w:rPr>
                <w:szCs w:val="24"/>
              </w:rPr>
            </w:pPr>
          </w:p>
        </w:tc>
        <w:tc>
          <w:tcPr>
            <w:tcW w:w="2262" w:type="dxa"/>
          </w:tcPr>
          <w:p w14:paraId="2BCA2DDB" w14:textId="77777777" w:rsidR="00AB5807" w:rsidRPr="007935F5" w:rsidRDefault="00AB5807" w:rsidP="00530E01">
            <w:pPr>
              <w:ind w:left="-992" w:firstLine="992"/>
              <w:rPr>
                <w:szCs w:val="24"/>
              </w:rPr>
            </w:pPr>
          </w:p>
        </w:tc>
      </w:tr>
      <w:tr w:rsidR="00AB5807" w:rsidRPr="007935F5" w14:paraId="5440C96C" w14:textId="77777777" w:rsidTr="00530E01">
        <w:trPr>
          <w:gridAfter w:val="1"/>
          <w:wAfter w:w="8" w:type="dxa"/>
          <w:jc w:val="center"/>
        </w:trPr>
        <w:tc>
          <w:tcPr>
            <w:tcW w:w="704" w:type="dxa"/>
            <w:vAlign w:val="center"/>
          </w:tcPr>
          <w:p w14:paraId="77F4E6C7" w14:textId="77777777" w:rsidR="00AB5807" w:rsidRPr="007935F5" w:rsidRDefault="00AB5807" w:rsidP="00530E01">
            <w:pPr>
              <w:numPr>
                <w:ilvl w:val="0"/>
                <w:numId w:val="8"/>
              </w:numPr>
              <w:rPr>
                <w:szCs w:val="24"/>
              </w:rPr>
            </w:pPr>
          </w:p>
        </w:tc>
        <w:tc>
          <w:tcPr>
            <w:tcW w:w="3093" w:type="dxa"/>
            <w:vAlign w:val="center"/>
          </w:tcPr>
          <w:p w14:paraId="09465F4D" w14:textId="77777777" w:rsidR="00AB5807" w:rsidRPr="007935F5" w:rsidRDefault="00AB5807" w:rsidP="00530E01">
            <w:pPr>
              <w:rPr>
                <w:szCs w:val="24"/>
              </w:rPr>
            </w:pPr>
            <w:r w:rsidRPr="007935F5">
              <w:rPr>
                <w:szCs w:val="24"/>
              </w:rPr>
              <w:t>Ушко </w:t>
            </w:r>
            <w:proofErr w:type="spellStart"/>
            <w:r w:rsidRPr="007935F5">
              <w:rPr>
                <w:szCs w:val="24"/>
              </w:rPr>
              <w:t>однолапчатое</w:t>
            </w:r>
            <w:proofErr w:type="spellEnd"/>
            <w:r w:rsidRPr="007935F5">
              <w:rPr>
                <w:szCs w:val="24"/>
              </w:rPr>
              <w:t xml:space="preserve"> У1-7-16</w:t>
            </w:r>
          </w:p>
        </w:tc>
        <w:tc>
          <w:tcPr>
            <w:tcW w:w="1217" w:type="dxa"/>
            <w:vAlign w:val="center"/>
          </w:tcPr>
          <w:p w14:paraId="6BC2BBF3" w14:textId="77777777" w:rsidR="00AB5807" w:rsidRPr="007935F5" w:rsidRDefault="00AB5807" w:rsidP="00530E01">
            <w:pPr>
              <w:ind w:left="-992" w:firstLine="992"/>
              <w:rPr>
                <w:szCs w:val="24"/>
              </w:rPr>
            </w:pPr>
            <w:r w:rsidRPr="007935F5">
              <w:rPr>
                <w:szCs w:val="24"/>
              </w:rPr>
              <w:t>229</w:t>
            </w:r>
            <w:r>
              <w:rPr>
                <w:szCs w:val="24"/>
              </w:rPr>
              <w:t xml:space="preserve"> </w:t>
            </w:r>
            <w:r w:rsidRPr="007935F5">
              <w:rPr>
                <w:szCs w:val="24"/>
              </w:rPr>
              <w:t>шт</w:t>
            </w:r>
            <w:r>
              <w:rPr>
                <w:szCs w:val="24"/>
              </w:rPr>
              <w:t>.</w:t>
            </w:r>
          </w:p>
        </w:tc>
        <w:tc>
          <w:tcPr>
            <w:tcW w:w="2352" w:type="dxa"/>
            <w:gridSpan w:val="2"/>
            <w:vAlign w:val="center"/>
          </w:tcPr>
          <w:p w14:paraId="28B15536" w14:textId="77777777" w:rsidR="00AB5807" w:rsidRPr="007935F5" w:rsidRDefault="00AB5807" w:rsidP="00530E01">
            <w:pPr>
              <w:ind w:left="-992" w:firstLine="992"/>
              <w:rPr>
                <w:szCs w:val="24"/>
              </w:rPr>
            </w:pPr>
          </w:p>
        </w:tc>
        <w:tc>
          <w:tcPr>
            <w:tcW w:w="2262" w:type="dxa"/>
          </w:tcPr>
          <w:p w14:paraId="361EBCE1" w14:textId="77777777" w:rsidR="00AB5807" w:rsidRPr="007935F5" w:rsidRDefault="00AB5807" w:rsidP="00530E01">
            <w:pPr>
              <w:ind w:left="-992" w:firstLine="992"/>
              <w:rPr>
                <w:szCs w:val="24"/>
              </w:rPr>
            </w:pPr>
          </w:p>
        </w:tc>
      </w:tr>
      <w:tr w:rsidR="00AB5807" w:rsidRPr="007935F5" w14:paraId="53470226" w14:textId="77777777" w:rsidTr="00530E01">
        <w:trPr>
          <w:gridAfter w:val="1"/>
          <w:wAfter w:w="8" w:type="dxa"/>
          <w:jc w:val="center"/>
        </w:trPr>
        <w:tc>
          <w:tcPr>
            <w:tcW w:w="704" w:type="dxa"/>
            <w:vAlign w:val="center"/>
          </w:tcPr>
          <w:p w14:paraId="547C0B3A" w14:textId="77777777" w:rsidR="00AB5807" w:rsidRPr="007935F5" w:rsidRDefault="00AB5807" w:rsidP="00530E01">
            <w:pPr>
              <w:numPr>
                <w:ilvl w:val="0"/>
                <w:numId w:val="8"/>
              </w:numPr>
              <w:rPr>
                <w:szCs w:val="24"/>
              </w:rPr>
            </w:pPr>
          </w:p>
        </w:tc>
        <w:tc>
          <w:tcPr>
            <w:tcW w:w="3093" w:type="dxa"/>
            <w:vAlign w:val="center"/>
          </w:tcPr>
          <w:p w14:paraId="35C7857D" w14:textId="77777777" w:rsidR="00AB5807" w:rsidRPr="007935F5" w:rsidRDefault="00AB5807" w:rsidP="00530E01">
            <w:pPr>
              <w:ind w:left="-992" w:firstLine="992"/>
              <w:rPr>
                <w:szCs w:val="24"/>
              </w:rPr>
            </w:pPr>
            <w:r w:rsidRPr="007935F5">
              <w:rPr>
                <w:szCs w:val="24"/>
              </w:rPr>
              <w:t>Зажим аппаратный А-1А</w:t>
            </w:r>
          </w:p>
        </w:tc>
        <w:tc>
          <w:tcPr>
            <w:tcW w:w="1217" w:type="dxa"/>
            <w:vAlign w:val="center"/>
          </w:tcPr>
          <w:p w14:paraId="4258E8F2" w14:textId="77777777" w:rsidR="00AB5807" w:rsidRPr="007935F5" w:rsidRDefault="00AB5807" w:rsidP="00530E01">
            <w:pPr>
              <w:ind w:left="-992" w:firstLine="992"/>
              <w:rPr>
                <w:szCs w:val="24"/>
              </w:rPr>
            </w:pPr>
            <w:r w:rsidRPr="007935F5">
              <w:rPr>
                <w:szCs w:val="24"/>
              </w:rPr>
              <w:t>15</w:t>
            </w:r>
            <w:r>
              <w:rPr>
                <w:szCs w:val="24"/>
              </w:rPr>
              <w:t xml:space="preserve"> </w:t>
            </w:r>
            <w:r w:rsidRPr="007935F5">
              <w:rPr>
                <w:szCs w:val="24"/>
              </w:rPr>
              <w:t>шт</w:t>
            </w:r>
            <w:r>
              <w:rPr>
                <w:szCs w:val="24"/>
              </w:rPr>
              <w:t>.</w:t>
            </w:r>
          </w:p>
        </w:tc>
        <w:tc>
          <w:tcPr>
            <w:tcW w:w="2352" w:type="dxa"/>
            <w:gridSpan w:val="2"/>
          </w:tcPr>
          <w:p w14:paraId="67ED7244" w14:textId="77777777" w:rsidR="00AB5807" w:rsidRPr="007935F5" w:rsidRDefault="00AB5807" w:rsidP="00530E01">
            <w:pPr>
              <w:ind w:left="-992" w:firstLine="992"/>
              <w:rPr>
                <w:szCs w:val="24"/>
              </w:rPr>
            </w:pPr>
          </w:p>
        </w:tc>
        <w:tc>
          <w:tcPr>
            <w:tcW w:w="2262" w:type="dxa"/>
          </w:tcPr>
          <w:p w14:paraId="1B457931" w14:textId="77777777" w:rsidR="00AB5807" w:rsidRPr="007935F5" w:rsidRDefault="00AB5807" w:rsidP="00530E01">
            <w:pPr>
              <w:ind w:left="-992" w:firstLine="992"/>
              <w:rPr>
                <w:szCs w:val="24"/>
              </w:rPr>
            </w:pPr>
          </w:p>
        </w:tc>
      </w:tr>
      <w:tr w:rsidR="00AB5807" w:rsidRPr="007935F5" w14:paraId="3D9D4F41" w14:textId="77777777" w:rsidTr="00530E01">
        <w:trPr>
          <w:gridAfter w:val="1"/>
          <w:wAfter w:w="8" w:type="dxa"/>
          <w:jc w:val="center"/>
        </w:trPr>
        <w:tc>
          <w:tcPr>
            <w:tcW w:w="704" w:type="dxa"/>
            <w:vAlign w:val="center"/>
          </w:tcPr>
          <w:p w14:paraId="662A523B" w14:textId="77777777" w:rsidR="00AB5807" w:rsidRPr="007935F5" w:rsidRDefault="00AB5807" w:rsidP="00530E01">
            <w:pPr>
              <w:numPr>
                <w:ilvl w:val="0"/>
                <w:numId w:val="8"/>
              </w:numPr>
              <w:rPr>
                <w:szCs w:val="24"/>
              </w:rPr>
            </w:pPr>
          </w:p>
        </w:tc>
        <w:tc>
          <w:tcPr>
            <w:tcW w:w="3093" w:type="dxa"/>
            <w:vAlign w:val="center"/>
          </w:tcPr>
          <w:p w14:paraId="00A186E4" w14:textId="77777777" w:rsidR="00AB5807" w:rsidRPr="007935F5" w:rsidRDefault="00AB5807" w:rsidP="00530E01">
            <w:pPr>
              <w:ind w:left="-992" w:firstLine="992"/>
              <w:rPr>
                <w:szCs w:val="24"/>
              </w:rPr>
            </w:pPr>
            <w:r w:rsidRPr="007935F5">
              <w:rPr>
                <w:szCs w:val="24"/>
              </w:rPr>
              <w:t>Зажим аппаратный А-2А</w:t>
            </w:r>
          </w:p>
        </w:tc>
        <w:tc>
          <w:tcPr>
            <w:tcW w:w="1217" w:type="dxa"/>
            <w:vAlign w:val="center"/>
          </w:tcPr>
          <w:p w14:paraId="4FC08A0E" w14:textId="77777777" w:rsidR="00AB5807" w:rsidRPr="007935F5" w:rsidRDefault="00AB5807" w:rsidP="00530E01">
            <w:pPr>
              <w:ind w:left="-992" w:firstLine="992"/>
              <w:rPr>
                <w:szCs w:val="24"/>
              </w:rPr>
            </w:pPr>
            <w:r w:rsidRPr="007935F5">
              <w:rPr>
                <w:szCs w:val="24"/>
              </w:rPr>
              <w:t>30</w:t>
            </w:r>
            <w:r>
              <w:rPr>
                <w:szCs w:val="24"/>
              </w:rPr>
              <w:t xml:space="preserve"> </w:t>
            </w:r>
            <w:r w:rsidRPr="007935F5">
              <w:rPr>
                <w:szCs w:val="24"/>
              </w:rPr>
              <w:t>шт</w:t>
            </w:r>
            <w:r>
              <w:rPr>
                <w:szCs w:val="24"/>
              </w:rPr>
              <w:t>.</w:t>
            </w:r>
          </w:p>
        </w:tc>
        <w:tc>
          <w:tcPr>
            <w:tcW w:w="2352" w:type="dxa"/>
            <w:gridSpan w:val="2"/>
          </w:tcPr>
          <w:p w14:paraId="287D21E4" w14:textId="77777777" w:rsidR="00AB5807" w:rsidRPr="007935F5" w:rsidRDefault="00AB5807" w:rsidP="00530E01">
            <w:pPr>
              <w:ind w:left="-992" w:firstLine="992"/>
              <w:rPr>
                <w:szCs w:val="24"/>
              </w:rPr>
            </w:pPr>
          </w:p>
        </w:tc>
        <w:tc>
          <w:tcPr>
            <w:tcW w:w="2262" w:type="dxa"/>
          </w:tcPr>
          <w:p w14:paraId="6389EEDC" w14:textId="77777777" w:rsidR="00AB5807" w:rsidRPr="007935F5" w:rsidRDefault="00AB5807" w:rsidP="00530E01">
            <w:pPr>
              <w:ind w:left="-992" w:firstLine="992"/>
              <w:rPr>
                <w:szCs w:val="24"/>
              </w:rPr>
            </w:pPr>
          </w:p>
        </w:tc>
      </w:tr>
      <w:tr w:rsidR="00AB5807" w:rsidRPr="007935F5" w14:paraId="4DE5138C" w14:textId="77777777" w:rsidTr="00530E01">
        <w:trPr>
          <w:gridAfter w:val="1"/>
          <w:wAfter w:w="8" w:type="dxa"/>
          <w:trHeight w:val="279"/>
          <w:jc w:val="center"/>
        </w:trPr>
        <w:tc>
          <w:tcPr>
            <w:tcW w:w="704" w:type="dxa"/>
            <w:vAlign w:val="center"/>
          </w:tcPr>
          <w:p w14:paraId="56F64894" w14:textId="77777777" w:rsidR="00AB5807" w:rsidRPr="007935F5" w:rsidRDefault="00AB5807" w:rsidP="00530E01">
            <w:pPr>
              <w:numPr>
                <w:ilvl w:val="0"/>
                <w:numId w:val="8"/>
              </w:numPr>
              <w:rPr>
                <w:szCs w:val="24"/>
              </w:rPr>
            </w:pPr>
          </w:p>
        </w:tc>
        <w:tc>
          <w:tcPr>
            <w:tcW w:w="3093" w:type="dxa"/>
            <w:vAlign w:val="center"/>
          </w:tcPr>
          <w:p w14:paraId="414B390C" w14:textId="77777777" w:rsidR="00AB5807" w:rsidRDefault="00AB5807" w:rsidP="00530E01">
            <w:pPr>
              <w:ind w:left="-992" w:firstLine="884"/>
              <w:rPr>
                <w:szCs w:val="24"/>
              </w:rPr>
            </w:pPr>
            <w:r>
              <w:rPr>
                <w:szCs w:val="24"/>
              </w:rPr>
              <w:t xml:space="preserve"> Зажим болтовой натяжной </w:t>
            </w:r>
          </w:p>
          <w:p w14:paraId="7DD84EAF" w14:textId="77777777" w:rsidR="00AB5807" w:rsidRPr="007935F5" w:rsidRDefault="00AB5807" w:rsidP="00530E01">
            <w:pPr>
              <w:rPr>
                <w:szCs w:val="24"/>
              </w:rPr>
            </w:pPr>
            <w:r>
              <w:rPr>
                <w:szCs w:val="24"/>
              </w:rPr>
              <w:t>для голого провода НБ-2-а</w:t>
            </w:r>
          </w:p>
        </w:tc>
        <w:tc>
          <w:tcPr>
            <w:tcW w:w="1217" w:type="dxa"/>
            <w:vAlign w:val="center"/>
          </w:tcPr>
          <w:p w14:paraId="6E4F7ACB" w14:textId="77777777" w:rsidR="00AB5807" w:rsidRPr="007935F5" w:rsidRDefault="00AB5807" w:rsidP="00530E01">
            <w:pPr>
              <w:ind w:left="-992" w:firstLine="992"/>
              <w:rPr>
                <w:szCs w:val="24"/>
              </w:rPr>
            </w:pPr>
            <w:r w:rsidRPr="007935F5">
              <w:rPr>
                <w:szCs w:val="24"/>
              </w:rPr>
              <w:t>120</w:t>
            </w:r>
            <w:r>
              <w:rPr>
                <w:szCs w:val="24"/>
              </w:rPr>
              <w:t xml:space="preserve"> </w:t>
            </w:r>
            <w:r w:rsidRPr="007935F5">
              <w:rPr>
                <w:szCs w:val="24"/>
              </w:rPr>
              <w:t>шт</w:t>
            </w:r>
            <w:r>
              <w:rPr>
                <w:szCs w:val="24"/>
              </w:rPr>
              <w:t>.</w:t>
            </w:r>
          </w:p>
        </w:tc>
        <w:tc>
          <w:tcPr>
            <w:tcW w:w="2352" w:type="dxa"/>
            <w:gridSpan w:val="2"/>
            <w:vAlign w:val="center"/>
          </w:tcPr>
          <w:p w14:paraId="7A26BB3F" w14:textId="77777777" w:rsidR="00AB5807" w:rsidRPr="007935F5" w:rsidRDefault="00AB5807" w:rsidP="00530E01">
            <w:pPr>
              <w:ind w:left="-992" w:firstLine="992"/>
              <w:rPr>
                <w:szCs w:val="24"/>
              </w:rPr>
            </w:pPr>
          </w:p>
        </w:tc>
        <w:tc>
          <w:tcPr>
            <w:tcW w:w="2262" w:type="dxa"/>
          </w:tcPr>
          <w:p w14:paraId="3AEA69AE" w14:textId="77777777" w:rsidR="00AB5807" w:rsidRPr="007935F5" w:rsidRDefault="00AB5807" w:rsidP="00530E01">
            <w:pPr>
              <w:ind w:left="-992" w:firstLine="992"/>
              <w:rPr>
                <w:szCs w:val="24"/>
              </w:rPr>
            </w:pPr>
          </w:p>
        </w:tc>
      </w:tr>
      <w:tr w:rsidR="00AB5807" w:rsidRPr="007935F5" w14:paraId="67062E02" w14:textId="77777777" w:rsidTr="00530E01">
        <w:trPr>
          <w:gridAfter w:val="1"/>
          <w:wAfter w:w="8" w:type="dxa"/>
          <w:jc w:val="center"/>
        </w:trPr>
        <w:tc>
          <w:tcPr>
            <w:tcW w:w="704" w:type="dxa"/>
            <w:vAlign w:val="center"/>
          </w:tcPr>
          <w:p w14:paraId="682BCBCE" w14:textId="77777777" w:rsidR="00AB5807" w:rsidRPr="007935F5" w:rsidRDefault="00AB5807" w:rsidP="00530E01">
            <w:pPr>
              <w:numPr>
                <w:ilvl w:val="0"/>
                <w:numId w:val="8"/>
              </w:numPr>
              <w:rPr>
                <w:szCs w:val="24"/>
              </w:rPr>
            </w:pPr>
          </w:p>
        </w:tc>
        <w:tc>
          <w:tcPr>
            <w:tcW w:w="3093" w:type="dxa"/>
            <w:vAlign w:val="center"/>
          </w:tcPr>
          <w:p w14:paraId="733697E4" w14:textId="77777777" w:rsidR="00AB5807" w:rsidRPr="007935F5" w:rsidRDefault="00AB5807" w:rsidP="00530E01">
            <w:pPr>
              <w:ind w:left="-992" w:firstLine="992"/>
              <w:rPr>
                <w:szCs w:val="24"/>
              </w:rPr>
            </w:pPr>
            <w:r w:rsidRPr="007935F5">
              <w:rPr>
                <w:szCs w:val="24"/>
              </w:rPr>
              <w:t>Серьга</w:t>
            </w:r>
          </w:p>
          <w:p w14:paraId="106E01EA" w14:textId="77777777" w:rsidR="00AB5807" w:rsidRPr="007935F5" w:rsidRDefault="00AB5807" w:rsidP="00530E01">
            <w:pPr>
              <w:ind w:left="-992" w:firstLine="992"/>
              <w:rPr>
                <w:szCs w:val="24"/>
              </w:rPr>
            </w:pPr>
            <w:r w:rsidRPr="007935F5">
              <w:rPr>
                <w:szCs w:val="24"/>
              </w:rPr>
              <w:t>СРС 7-16</w:t>
            </w:r>
          </w:p>
        </w:tc>
        <w:tc>
          <w:tcPr>
            <w:tcW w:w="1217" w:type="dxa"/>
            <w:vAlign w:val="center"/>
          </w:tcPr>
          <w:p w14:paraId="674C19B0" w14:textId="77777777" w:rsidR="00AB5807" w:rsidRPr="007935F5" w:rsidRDefault="00AB5807" w:rsidP="00530E01">
            <w:pPr>
              <w:ind w:left="-992" w:firstLine="992"/>
              <w:rPr>
                <w:szCs w:val="24"/>
              </w:rPr>
            </w:pPr>
            <w:r w:rsidRPr="007935F5">
              <w:rPr>
                <w:szCs w:val="24"/>
              </w:rPr>
              <w:t>229</w:t>
            </w:r>
            <w:r>
              <w:rPr>
                <w:szCs w:val="24"/>
              </w:rPr>
              <w:t xml:space="preserve"> </w:t>
            </w:r>
            <w:r w:rsidRPr="007935F5">
              <w:rPr>
                <w:szCs w:val="24"/>
              </w:rPr>
              <w:t>шт</w:t>
            </w:r>
            <w:r>
              <w:rPr>
                <w:szCs w:val="24"/>
              </w:rPr>
              <w:t>.</w:t>
            </w:r>
          </w:p>
        </w:tc>
        <w:tc>
          <w:tcPr>
            <w:tcW w:w="2352" w:type="dxa"/>
            <w:gridSpan w:val="2"/>
            <w:vAlign w:val="center"/>
          </w:tcPr>
          <w:p w14:paraId="6D82712B" w14:textId="77777777" w:rsidR="00AB5807" w:rsidRPr="007935F5" w:rsidRDefault="00AB5807" w:rsidP="00530E01">
            <w:pPr>
              <w:ind w:left="-992" w:firstLine="992"/>
              <w:rPr>
                <w:szCs w:val="24"/>
              </w:rPr>
            </w:pPr>
          </w:p>
        </w:tc>
        <w:tc>
          <w:tcPr>
            <w:tcW w:w="2262" w:type="dxa"/>
          </w:tcPr>
          <w:p w14:paraId="403C5E9B" w14:textId="77777777" w:rsidR="00AB5807" w:rsidRPr="007935F5" w:rsidRDefault="00AB5807" w:rsidP="00530E01">
            <w:pPr>
              <w:ind w:left="-992" w:firstLine="992"/>
              <w:rPr>
                <w:szCs w:val="24"/>
              </w:rPr>
            </w:pPr>
          </w:p>
        </w:tc>
      </w:tr>
      <w:tr w:rsidR="00AB5807" w:rsidRPr="007935F5" w14:paraId="68964D36" w14:textId="77777777" w:rsidTr="00530E01">
        <w:trPr>
          <w:gridAfter w:val="1"/>
          <w:wAfter w:w="8" w:type="dxa"/>
          <w:jc w:val="center"/>
        </w:trPr>
        <w:tc>
          <w:tcPr>
            <w:tcW w:w="704" w:type="dxa"/>
            <w:vAlign w:val="center"/>
          </w:tcPr>
          <w:p w14:paraId="731FEA6D" w14:textId="77777777" w:rsidR="00AB5807" w:rsidRPr="007935F5" w:rsidRDefault="00AB5807" w:rsidP="00530E01">
            <w:pPr>
              <w:numPr>
                <w:ilvl w:val="0"/>
                <w:numId w:val="8"/>
              </w:numPr>
              <w:rPr>
                <w:szCs w:val="24"/>
              </w:rPr>
            </w:pPr>
          </w:p>
        </w:tc>
        <w:tc>
          <w:tcPr>
            <w:tcW w:w="3093" w:type="dxa"/>
            <w:vAlign w:val="center"/>
          </w:tcPr>
          <w:p w14:paraId="2A71406D" w14:textId="77777777" w:rsidR="00AB5807" w:rsidRPr="007935F5" w:rsidRDefault="00AB5807" w:rsidP="00530E01">
            <w:pPr>
              <w:ind w:left="-992" w:firstLine="992"/>
              <w:rPr>
                <w:szCs w:val="24"/>
              </w:rPr>
            </w:pPr>
            <w:r w:rsidRPr="007935F5">
              <w:rPr>
                <w:szCs w:val="24"/>
              </w:rPr>
              <w:t>Зажим ПГН-2-6</w:t>
            </w:r>
          </w:p>
        </w:tc>
        <w:tc>
          <w:tcPr>
            <w:tcW w:w="1217" w:type="dxa"/>
            <w:vAlign w:val="center"/>
          </w:tcPr>
          <w:p w14:paraId="55C14D91" w14:textId="77777777" w:rsidR="00AB5807" w:rsidRPr="007935F5" w:rsidRDefault="00AB5807" w:rsidP="00530E01">
            <w:pPr>
              <w:ind w:left="-992" w:firstLine="992"/>
              <w:rPr>
                <w:szCs w:val="24"/>
              </w:rPr>
            </w:pPr>
            <w:r w:rsidRPr="007935F5">
              <w:rPr>
                <w:szCs w:val="24"/>
              </w:rPr>
              <w:t>109</w:t>
            </w:r>
            <w:r>
              <w:rPr>
                <w:szCs w:val="24"/>
              </w:rPr>
              <w:t xml:space="preserve"> </w:t>
            </w:r>
            <w:r w:rsidRPr="007935F5">
              <w:rPr>
                <w:szCs w:val="24"/>
              </w:rPr>
              <w:t>шт</w:t>
            </w:r>
            <w:r>
              <w:rPr>
                <w:szCs w:val="24"/>
              </w:rPr>
              <w:t>.</w:t>
            </w:r>
          </w:p>
        </w:tc>
        <w:tc>
          <w:tcPr>
            <w:tcW w:w="2352" w:type="dxa"/>
            <w:gridSpan w:val="2"/>
            <w:vAlign w:val="center"/>
          </w:tcPr>
          <w:p w14:paraId="73C9A7D0" w14:textId="77777777" w:rsidR="00AB5807" w:rsidRPr="007935F5" w:rsidRDefault="00AB5807" w:rsidP="00530E01">
            <w:pPr>
              <w:ind w:left="-992" w:firstLine="992"/>
              <w:rPr>
                <w:szCs w:val="24"/>
              </w:rPr>
            </w:pPr>
          </w:p>
        </w:tc>
        <w:tc>
          <w:tcPr>
            <w:tcW w:w="2262" w:type="dxa"/>
          </w:tcPr>
          <w:p w14:paraId="1A37C53C" w14:textId="77777777" w:rsidR="00AB5807" w:rsidRPr="007935F5" w:rsidRDefault="00AB5807" w:rsidP="00530E01">
            <w:pPr>
              <w:ind w:left="-992" w:firstLine="992"/>
              <w:rPr>
                <w:szCs w:val="24"/>
              </w:rPr>
            </w:pPr>
          </w:p>
        </w:tc>
      </w:tr>
      <w:tr w:rsidR="00AB5807" w:rsidRPr="007935F5" w14:paraId="74A7D5EB" w14:textId="77777777" w:rsidTr="00530E01">
        <w:trPr>
          <w:gridAfter w:val="1"/>
          <w:wAfter w:w="8" w:type="dxa"/>
          <w:trHeight w:val="286"/>
          <w:jc w:val="center"/>
        </w:trPr>
        <w:tc>
          <w:tcPr>
            <w:tcW w:w="704" w:type="dxa"/>
            <w:vAlign w:val="center"/>
          </w:tcPr>
          <w:p w14:paraId="691CF638" w14:textId="77777777" w:rsidR="00AB5807" w:rsidRPr="007935F5" w:rsidRDefault="00AB5807" w:rsidP="00530E01">
            <w:pPr>
              <w:numPr>
                <w:ilvl w:val="0"/>
                <w:numId w:val="8"/>
              </w:numPr>
              <w:rPr>
                <w:szCs w:val="24"/>
              </w:rPr>
            </w:pPr>
          </w:p>
        </w:tc>
        <w:tc>
          <w:tcPr>
            <w:tcW w:w="3093" w:type="dxa"/>
            <w:vAlign w:val="center"/>
          </w:tcPr>
          <w:p w14:paraId="171EA7E0" w14:textId="77777777" w:rsidR="00AB5807" w:rsidRDefault="00AB5807" w:rsidP="00530E01">
            <w:pPr>
              <w:ind w:left="-992" w:firstLine="992"/>
              <w:rPr>
                <w:szCs w:val="24"/>
              </w:rPr>
            </w:pPr>
            <w:r w:rsidRPr="007935F5">
              <w:rPr>
                <w:szCs w:val="24"/>
              </w:rPr>
              <w:t>Звено промежуточное П</w:t>
            </w:r>
            <w:r>
              <w:rPr>
                <w:szCs w:val="24"/>
              </w:rPr>
              <w:t xml:space="preserve">РТ- </w:t>
            </w:r>
          </w:p>
          <w:p w14:paraId="0E1AF493" w14:textId="77777777" w:rsidR="00AB5807" w:rsidRPr="007935F5" w:rsidRDefault="00AB5807" w:rsidP="00530E01">
            <w:pPr>
              <w:rPr>
                <w:szCs w:val="24"/>
              </w:rPr>
            </w:pPr>
            <w:r w:rsidRPr="007935F5">
              <w:rPr>
                <w:szCs w:val="24"/>
              </w:rPr>
              <w:t>7-1</w:t>
            </w:r>
          </w:p>
        </w:tc>
        <w:tc>
          <w:tcPr>
            <w:tcW w:w="1217" w:type="dxa"/>
            <w:vAlign w:val="center"/>
          </w:tcPr>
          <w:p w14:paraId="3B2567B8" w14:textId="77777777" w:rsidR="00AB5807" w:rsidRPr="007935F5" w:rsidRDefault="00AB5807" w:rsidP="00530E01">
            <w:pPr>
              <w:ind w:left="-992" w:firstLine="992"/>
              <w:rPr>
                <w:szCs w:val="24"/>
              </w:rPr>
            </w:pPr>
            <w:r w:rsidRPr="007935F5">
              <w:rPr>
                <w:szCs w:val="24"/>
              </w:rPr>
              <w:t>120</w:t>
            </w:r>
            <w:r>
              <w:rPr>
                <w:szCs w:val="24"/>
              </w:rPr>
              <w:t xml:space="preserve"> </w:t>
            </w:r>
            <w:r w:rsidRPr="007935F5">
              <w:rPr>
                <w:szCs w:val="24"/>
              </w:rPr>
              <w:t>шт</w:t>
            </w:r>
            <w:r>
              <w:rPr>
                <w:szCs w:val="24"/>
              </w:rPr>
              <w:t>.</w:t>
            </w:r>
          </w:p>
        </w:tc>
        <w:tc>
          <w:tcPr>
            <w:tcW w:w="2352" w:type="dxa"/>
            <w:gridSpan w:val="2"/>
            <w:vAlign w:val="center"/>
          </w:tcPr>
          <w:p w14:paraId="2508E027" w14:textId="77777777" w:rsidR="00AB5807" w:rsidRPr="007935F5" w:rsidRDefault="00AB5807" w:rsidP="00530E01">
            <w:pPr>
              <w:ind w:left="-992" w:firstLine="992"/>
              <w:rPr>
                <w:szCs w:val="24"/>
              </w:rPr>
            </w:pPr>
          </w:p>
        </w:tc>
        <w:tc>
          <w:tcPr>
            <w:tcW w:w="2262" w:type="dxa"/>
          </w:tcPr>
          <w:p w14:paraId="608BF7A1" w14:textId="77777777" w:rsidR="00AB5807" w:rsidRPr="007935F5" w:rsidRDefault="00AB5807" w:rsidP="00530E01">
            <w:pPr>
              <w:ind w:left="-992" w:firstLine="992"/>
              <w:rPr>
                <w:szCs w:val="24"/>
              </w:rPr>
            </w:pPr>
          </w:p>
        </w:tc>
      </w:tr>
      <w:tr w:rsidR="00AB5807" w:rsidRPr="007935F5" w14:paraId="230F5802" w14:textId="77777777" w:rsidTr="00530E01">
        <w:trPr>
          <w:gridAfter w:val="1"/>
          <w:wAfter w:w="8" w:type="dxa"/>
          <w:jc w:val="center"/>
        </w:trPr>
        <w:tc>
          <w:tcPr>
            <w:tcW w:w="704" w:type="dxa"/>
            <w:vAlign w:val="center"/>
          </w:tcPr>
          <w:p w14:paraId="65C690EE" w14:textId="77777777" w:rsidR="00AB5807" w:rsidRPr="007935F5" w:rsidRDefault="00AB5807" w:rsidP="00530E01">
            <w:pPr>
              <w:numPr>
                <w:ilvl w:val="0"/>
                <w:numId w:val="8"/>
              </w:numPr>
              <w:rPr>
                <w:szCs w:val="24"/>
              </w:rPr>
            </w:pPr>
          </w:p>
        </w:tc>
        <w:tc>
          <w:tcPr>
            <w:tcW w:w="3093" w:type="dxa"/>
            <w:vAlign w:val="center"/>
          </w:tcPr>
          <w:p w14:paraId="0DB2DE58" w14:textId="77777777" w:rsidR="00AB5807" w:rsidRPr="007935F5" w:rsidRDefault="00AB5807" w:rsidP="00530E01">
            <w:pPr>
              <w:ind w:left="-992" w:firstLine="992"/>
              <w:rPr>
                <w:szCs w:val="24"/>
              </w:rPr>
            </w:pPr>
            <w:r w:rsidRPr="007935F5">
              <w:rPr>
                <w:szCs w:val="24"/>
              </w:rPr>
              <w:t>Скоба СК-7</w:t>
            </w:r>
          </w:p>
        </w:tc>
        <w:tc>
          <w:tcPr>
            <w:tcW w:w="1217" w:type="dxa"/>
            <w:vAlign w:val="center"/>
          </w:tcPr>
          <w:p w14:paraId="22088E51" w14:textId="77777777" w:rsidR="00AB5807" w:rsidRPr="007935F5" w:rsidRDefault="00AB5807" w:rsidP="00530E01">
            <w:pPr>
              <w:ind w:left="-992" w:firstLine="992"/>
              <w:rPr>
                <w:szCs w:val="24"/>
              </w:rPr>
            </w:pPr>
            <w:r w:rsidRPr="007935F5">
              <w:rPr>
                <w:szCs w:val="24"/>
              </w:rPr>
              <w:t>120</w:t>
            </w:r>
            <w:r>
              <w:rPr>
                <w:szCs w:val="24"/>
              </w:rPr>
              <w:t xml:space="preserve"> </w:t>
            </w:r>
            <w:r w:rsidRPr="007935F5">
              <w:rPr>
                <w:szCs w:val="24"/>
              </w:rPr>
              <w:t>шт</w:t>
            </w:r>
            <w:r>
              <w:rPr>
                <w:szCs w:val="24"/>
              </w:rPr>
              <w:t>.</w:t>
            </w:r>
          </w:p>
        </w:tc>
        <w:tc>
          <w:tcPr>
            <w:tcW w:w="2352" w:type="dxa"/>
            <w:gridSpan w:val="2"/>
            <w:vAlign w:val="center"/>
          </w:tcPr>
          <w:p w14:paraId="3D4883AE" w14:textId="77777777" w:rsidR="00AB5807" w:rsidRPr="007935F5" w:rsidRDefault="00AB5807" w:rsidP="00530E01">
            <w:pPr>
              <w:ind w:left="-992" w:firstLine="992"/>
              <w:rPr>
                <w:szCs w:val="24"/>
              </w:rPr>
            </w:pPr>
          </w:p>
        </w:tc>
        <w:tc>
          <w:tcPr>
            <w:tcW w:w="2262" w:type="dxa"/>
          </w:tcPr>
          <w:p w14:paraId="21F08447" w14:textId="77777777" w:rsidR="00AB5807" w:rsidRPr="007935F5" w:rsidRDefault="00AB5807" w:rsidP="00530E01">
            <w:pPr>
              <w:ind w:left="-992" w:firstLine="992"/>
              <w:rPr>
                <w:szCs w:val="24"/>
              </w:rPr>
            </w:pPr>
          </w:p>
        </w:tc>
      </w:tr>
      <w:tr w:rsidR="00AB5807" w:rsidRPr="007935F5" w14:paraId="581CEC1C" w14:textId="77777777" w:rsidTr="00530E01">
        <w:trPr>
          <w:gridAfter w:val="1"/>
          <w:wAfter w:w="8" w:type="dxa"/>
          <w:jc w:val="center"/>
        </w:trPr>
        <w:tc>
          <w:tcPr>
            <w:tcW w:w="704" w:type="dxa"/>
            <w:vAlign w:val="center"/>
          </w:tcPr>
          <w:p w14:paraId="1EB011C1" w14:textId="77777777" w:rsidR="00AB5807" w:rsidRPr="007935F5" w:rsidRDefault="00AB5807" w:rsidP="00530E01">
            <w:pPr>
              <w:numPr>
                <w:ilvl w:val="0"/>
                <w:numId w:val="8"/>
              </w:numPr>
              <w:rPr>
                <w:szCs w:val="24"/>
              </w:rPr>
            </w:pPr>
          </w:p>
        </w:tc>
        <w:tc>
          <w:tcPr>
            <w:tcW w:w="3093" w:type="dxa"/>
            <w:vAlign w:val="center"/>
          </w:tcPr>
          <w:p w14:paraId="63A5E876" w14:textId="77777777" w:rsidR="00AB5807" w:rsidRPr="007935F5" w:rsidRDefault="00AB5807" w:rsidP="00530E01">
            <w:pPr>
              <w:ind w:left="-992" w:firstLine="992"/>
              <w:rPr>
                <w:szCs w:val="24"/>
              </w:rPr>
            </w:pPr>
            <w:r w:rsidRPr="007935F5">
              <w:rPr>
                <w:szCs w:val="24"/>
              </w:rPr>
              <w:t>Скоба КМ-3</w:t>
            </w:r>
          </w:p>
        </w:tc>
        <w:tc>
          <w:tcPr>
            <w:tcW w:w="1217" w:type="dxa"/>
            <w:vAlign w:val="center"/>
          </w:tcPr>
          <w:p w14:paraId="6ED3DE6A" w14:textId="77777777" w:rsidR="00AB5807" w:rsidRPr="007935F5" w:rsidRDefault="00AB5807" w:rsidP="00530E01">
            <w:pPr>
              <w:ind w:left="-992" w:firstLine="992"/>
              <w:rPr>
                <w:szCs w:val="24"/>
              </w:rPr>
            </w:pPr>
            <w:r w:rsidRPr="007935F5">
              <w:rPr>
                <w:szCs w:val="24"/>
              </w:rPr>
              <w:t>15</w:t>
            </w:r>
            <w:r>
              <w:rPr>
                <w:szCs w:val="24"/>
              </w:rPr>
              <w:t xml:space="preserve"> </w:t>
            </w:r>
            <w:r w:rsidRPr="007935F5">
              <w:rPr>
                <w:szCs w:val="24"/>
              </w:rPr>
              <w:t>шт</w:t>
            </w:r>
            <w:r>
              <w:rPr>
                <w:szCs w:val="24"/>
              </w:rPr>
              <w:t>.</w:t>
            </w:r>
          </w:p>
        </w:tc>
        <w:tc>
          <w:tcPr>
            <w:tcW w:w="2352" w:type="dxa"/>
            <w:gridSpan w:val="2"/>
            <w:vAlign w:val="center"/>
          </w:tcPr>
          <w:p w14:paraId="510889C2" w14:textId="77777777" w:rsidR="00AB5807" w:rsidRPr="007935F5" w:rsidRDefault="00AB5807" w:rsidP="00530E01">
            <w:pPr>
              <w:ind w:left="-992" w:firstLine="992"/>
              <w:rPr>
                <w:szCs w:val="24"/>
              </w:rPr>
            </w:pPr>
          </w:p>
        </w:tc>
        <w:tc>
          <w:tcPr>
            <w:tcW w:w="2262" w:type="dxa"/>
          </w:tcPr>
          <w:p w14:paraId="4F99BE0E" w14:textId="77777777" w:rsidR="00AB5807" w:rsidRPr="007935F5" w:rsidRDefault="00AB5807" w:rsidP="00530E01">
            <w:pPr>
              <w:ind w:left="-992" w:firstLine="992"/>
              <w:rPr>
                <w:szCs w:val="24"/>
              </w:rPr>
            </w:pPr>
          </w:p>
        </w:tc>
      </w:tr>
      <w:tr w:rsidR="00AB5807" w:rsidRPr="007935F5" w14:paraId="492C8CFA" w14:textId="77777777" w:rsidTr="00530E01">
        <w:trPr>
          <w:gridAfter w:val="1"/>
          <w:wAfter w:w="8" w:type="dxa"/>
          <w:jc w:val="center"/>
        </w:trPr>
        <w:tc>
          <w:tcPr>
            <w:tcW w:w="704" w:type="dxa"/>
            <w:vAlign w:val="center"/>
          </w:tcPr>
          <w:p w14:paraId="689AE3E2" w14:textId="77777777" w:rsidR="00AB5807" w:rsidRPr="007935F5" w:rsidRDefault="00AB5807" w:rsidP="00530E01">
            <w:pPr>
              <w:numPr>
                <w:ilvl w:val="0"/>
                <w:numId w:val="8"/>
              </w:numPr>
              <w:rPr>
                <w:szCs w:val="24"/>
              </w:rPr>
            </w:pPr>
          </w:p>
        </w:tc>
        <w:tc>
          <w:tcPr>
            <w:tcW w:w="3093" w:type="dxa"/>
            <w:vAlign w:val="center"/>
          </w:tcPr>
          <w:p w14:paraId="19253CA8" w14:textId="77777777" w:rsidR="00AB5807" w:rsidRPr="007935F5" w:rsidRDefault="00AB5807" w:rsidP="00530E01">
            <w:pPr>
              <w:ind w:left="-992" w:firstLine="992"/>
              <w:rPr>
                <w:szCs w:val="24"/>
              </w:rPr>
            </w:pPr>
            <w:r w:rsidRPr="007935F5">
              <w:rPr>
                <w:szCs w:val="24"/>
              </w:rPr>
              <w:t xml:space="preserve">Зажим </w:t>
            </w:r>
            <w:proofErr w:type="spellStart"/>
            <w:r w:rsidRPr="007935F5">
              <w:rPr>
                <w:szCs w:val="24"/>
              </w:rPr>
              <w:t>плашечный</w:t>
            </w:r>
            <w:proofErr w:type="spellEnd"/>
            <w:r w:rsidRPr="007935F5">
              <w:rPr>
                <w:szCs w:val="24"/>
              </w:rPr>
              <w:t xml:space="preserve"> ПА-2-2</w:t>
            </w:r>
          </w:p>
        </w:tc>
        <w:tc>
          <w:tcPr>
            <w:tcW w:w="1217" w:type="dxa"/>
            <w:vAlign w:val="center"/>
          </w:tcPr>
          <w:p w14:paraId="4494AD8E" w14:textId="77777777" w:rsidR="00AB5807" w:rsidRPr="007935F5" w:rsidRDefault="00AB5807" w:rsidP="00530E01">
            <w:pPr>
              <w:ind w:left="-992" w:firstLine="992"/>
              <w:rPr>
                <w:szCs w:val="24"/>
              </w:rPr>
            </w:pPr>
            <w:r w:rsidRPr="007935F5">
              <w:rPr>
                <w:szCs w:val="24"/>
              </w:rPr>
              <w:t>348</w:t>
            </w:r>
            <w:r>
              <w:rPr>
                <w:szCs w:val="24"/>
              </w:rPr>
              <w:t xml:space="preserve"> </w:t>
            </w:r>
            <w:r w:rsidRPr="007935F5">
              <w:rPr>
                <w:szCs w:val="24"/>
              </w:rPr>
              <w:t>шт</w:t>
            </w:r>
            <w:r>
              <w:rPr>
                <w:szCs w:val="24"/>
              </w:rPr>
              <w:t>.</w:t>
            </w:r>
          </w:p>
        </w:tc>
        <w:tc>
          <w:tcPr>
            <w:tcW w:w="2352" w:type="dxa"/>
            <w:gridSpan w:val="2"/>
            <w:vAlign w:val="center"/>
          </w:tcPr>
          <w:p w14:paraId="16D30717" w14:textId="77777777" w:rsidR="00AB5807" w:rsidRPr="007935F5" w:rsidRDefault="00AB5807" w:rsidP="00530E01">
            <w:pPr>
              <w:ind w:left="-992" w:firstLine="992"/>
              <w:rPr>
                <w:szCs w:val="24"/>
              </w:rPr>
            </w:pPr>
          </w:p>
        </w:tc>
        <w:tc>
          <w:tcPr>
            <w:tcW w:w="2262" w:type="dxa"/>
          </w:tcPr>
          <w:p w14:paraId="38C3C36A" w14:textId="77777777" w:rsidR="00AB5807" w:rsidRPr="007935F5" w:rsidRDefault="00AB5807" w:rsidP="00530E01">
            <w:pPr>
              <w:ind w:left="-992" w:firstLine="992"/>
              <w:rPr>
                <w:szCs w:val="24"/>
              </w:rPr>
            </w:pPr>
          </w:p>
        </w:tc>
      </w:tr>
      <w:tr w:rsidR="00AB5807" w:rsidRPr="007935F5" w14:paraId="243EEECF" w14:textId="77777777" w:rsidTr="00530E01">
        <w:trPr>
          <w:gridAfter w:val="1"/>
          <w:wAfter w:w="8" w:type="dxa"/>
          <w:jc w:val="center"/>
        </w:trPr>
        <w:tc>
          <w:tcPr>
            <w:tcW w:w="704" w:type="dxa"/>
            <w:vAlign w:val="center"/>
          </w:tcPr>
          <w:p w14:paraId="4D2939FF" w14:textId="77777777" w:rsidR="00AB5807" w:rsidRPr="007935F5" w:rsidRDefault="00AB5807" w:rsidP="00530E01">
            <w:pPr>
              <w:numPr>
                <w:ilvl w:val="0"/>
                <w:numId w:val="8"/>
              </w:numPr>
              <w:rPr>
                <w:szCs w:val="24"/>
              </w:rPr>
            </w:pPr>
          </w:p>
        </w:tc>
        <w:tc>
          <w:tcPr>
            <w:tcW w:w="3093" w:type="dxa"/>
            <w:vAlign w:val="center"/>
          </w:tcPr>
          <w:p w14:paraId="41A2CA0C" w14:textId="77777777" w:rsidR="00AB5807" w:rsidRPr="007935F5" w:rsidRDefault="00AB5807" w:rsidP="00530E01">
            <w:pPr>
              <w:ind w:left="-992" w:firstLine="992"/>
              <w:rPr>
                <w:szCs w:val="24"/>
              </w:rPr>
            </w:pPr>
            <w:r w:rsidRPr="007935F5">
              <w:rPr>
                <w:szCs w:val="24"/>
              </w:rPr>
              <w:t xml:space="preserve">Зажим </w:t>
            </w:r>
            <w:proofErr w:type="spellStart"/>
            <w:r w:rsidRPr="007935F5">
              <w:rPr>
                <w:szCs w:val="24"/>
              </w:rPr>
              <w:t>плашечный</w:t>
            </w:r>
            <w:proofErr w:type="spellEnd"/>
            <w:r w:rsidRPr="007935F5">
              <w:rPr>
                <w:szCs w:val="24"/>
              </w:rPr>
              <w:t xml:space="preserve"> ПС-2-2</w:t>
            </w:r>
          </w:p>
        </w:tc>
        <w:tc>
          <w:tcPr>
            <w:tcW w:w="1217" w:type="dxa"/>
            <w:vAlign w:val="center"/>
          </w:tcPr>
          <w:p w14:paraId="1D2E031B" w14:textId="77777777" w:rsidR="00AB5807" w:rsidRPr="007935F5" w:rsidRDefault="00AB5807" w:rsidP="00530E01">
            <w:pPr>
              <w:ind w:left="-992" w:firstLine="992"/>
              <w:rPr>
                <w:szCs w:val="24"/>
              </w:rPr>
            </w:pPr>
            <w:r w:rsidRPr="007935F5">
              <w:rPr>
                <w:szCs w:val="24"/>
              </w:rPr>
              <w:t>204</w:t>
            </w:r>
            <w:r>
              <w:rPr>
                <w:szCs w:val="24"/>
              </w:rPr>
              <w:t xml:space="preserve"> </w:t>
            </w:r>
            <w:r w:rsidRPr="007935F5">
              <w:rPr>
                <w:szCs w:val="24"/>
              </w:rPr>
              <w:t>шт</w:t>
            </w:r>
            <w:r>
              <w:rPr>
                <w:szCs w:val="24"/>
              </w:rPr>
              <w:t>.</w:t>
            </w:r>
          </w:p>
        </w:tc>
        <w:tc>
          <w:tcPr>
            <w:tcW w:w="2352" w:type="dxa"/>
            <w:gridSpan w:val="2"/>
            <w:vAlign w:val="center"/>
          </w:tcPr>
          <w:p w14:paraId="0939E6FF" w14:textId="77777777" w:rsidR="00AB5807" w:rsidRPr="007935F5" w:rsidRDefault="00AB5807" w:rsidP="00530E01">
            <w:pPr>
              <w:ind w:left="-992" w:firstLine="992"/>
              <w:rPr>
                <w:szCs w:val="24"/>
              </w:rPr>
            </w:pPr>
          </w:p>
        </w:tc>
        <w:tc>
          <w:tcPr>
            <w:tcW w:w="2262" w:type="dxa"/>
          </w:tcPr>
          <w:p w14:paraId="0D5F835B" w14:textId="77777777" w:rsidR="00AB5807" w:rsidRPr="007935F5" w:rsidRDefault="00AB5807" w:rsidP="00530E01">
            <w:pPr>
              <w:ind w:left="-992" w:firstLine="992"/>
              <w:rPr>
                <w:szCs w:val="24"/>
              </w:rPr>
            </w:pPr>
          </w:p>
        </w:tc>
      </w:tr>
      <w:tr w:rsidR="00AB5807" w:rsidRPr="007935F5" w14:paraId="05CBB725" w14:textId="77777777" w:rsidTr="00530E01">
        <w:trPr>
          <w:gridAfter w:val="1"/>
          <w:wAfter w:w="8" w:type="dxa"/>
          <w:jc w:val="center"/>
        </w:trPr>
        <w:tc>
          <w:tcPr>
            <w:tcW w:w="704" w:type="dxa"/>
            <w:vAlign w:val="center"/>
          </w:tcPr>
          <w:p w14:paraId="1D5C503F" w14:textId="77777777" w:rsidR="00AB5807" w:rsidRPr="007935F5" w:rsidRDefault="00AB5807" w:rsidP="00530E01">
            <w:pPr>
              <w:numPr>
                <w:ilvl w:val="0"/>
                <w:numId w:val="8"/>
              </w:numPr>
              <w:rPr>
                <w:szCs w:val="24"/>
              </w:rPr>
            </w:pPr>
          </w:p>
        </w:tc>
        <w:tc>
          <w:tcPr>
            <w:tcW w:w="3093" w:type="dxa"/>
            <w:vAlign w:val="center"/>
          </w:tcPr>
          <w:p w14:paraId="797F3A94" w14:textId="77777777" w:rsidR="00AB5807" w:rsidRPr="007935F5" w:rsidRDefault="00AB5807" w:rsidP="00530E01">
            <w:pPr>
              <w:ind w:left="-992" w:firstLine="992"/>
              <w:rPr>
                <w:szCs w:val="24"/>
              </w:rPr>
            </w:pPr>
            <w:r w:rsidRPr="007935F5">
              <w:rPr>
                <w:szCs w:val="24"/>
              </w:rPr>
              <w:t>Разъединитель</w:t>
            </w:r>
            <w:r>
              <w:rPr>
                <w:szCs w:val="24"/>
              </w:rPr>
              <w:t xml:space="preserve"> РЛНДз-10</w:t>
            </w:r>
          </w:p>
        </w:tc>
        <w:tc>
          <w:tcPr>
            <w:tcW w:w="1217" w:type="dxa"/>
            <w:vAlign w:val="center"/>
          </w:tcPr>
          <w:p w14:paraId="20F73ABA" w14:textId="77777777" w:rsidR="00AB5807" w:rsidRPr="007935F5" w:rsidRDefault="00AB5807" w:rsidP="00530E01">
            <w:pPr>
              <w:ind w:left="-992" w:firstLine="992"/>
              <w:rPr>
                <w:szCs w:val="24"/>
              </w:rPr>
            </w:pPr>
            <w:r w:rsidRPr="007935F5">
              <w:rPr>
                <w:szCs w:val="24"/>
              </w:rPr>
              <w:t>5 шт.</w:t>
            </w:r>
          </w:p>
        </w:tc>
        <w:tc>
          <w:tcPr>
            <w:tcW w:w="2352" w:type="dxa"/>
            <w:gridSpan w:val="2"/>
            <w:vAlign w:val="center"/>
          </w:tcPr>
          <w:p w14:paraId="4794A7E5" w14:textId="77777777" w:rsidR="00AB5807" w:rsidRPr="007935F5" w:rsidRDefault="00AB5807" w:rsidP="00530E01">
            <w:pPr>
              <w:ind w:left="-992" w:firstLine="992"/>
              <w:rPr>
                <w:szCs w:val="24"/>
              </w:rPr>
            </w:pPr>
          </w:p>
        </w:tc>
        <w:tc>
          <w:tcPr>
            <w:tcW w:w="2262" w:type="dxa"/>
          </w:tcPr>
          <w:p w14:paraId="2CF9CA1E" w14:textId="77777777" w:rsidR="00AB5807" w:rsidRPr="007935F5" w:rsidRDefault="00AB5807" w:rsidP="00530E01">
            <w:pPr>
              <w:ind w:left="-992" w:firstLine="992"/>
              <w:rPr>
                <w:szCs w:val="24"/>
              </w:rPr>
            </w:pPr>
          </w:p>
        </w:tc>
      </w:tr>
      <w:tr w:rsidR="00AB5807" w:rsidRPr="007935F5" w14:paraId="540B1D7E" w14:textId="77777777" w:rsidTr="00530E01">
        <w:trPr>
          <w:gridAfter w:val="1"/>
          <w:wAfter w:w="8" w:type="dxa"/>
          <w:jc w:val="center"/>
        </w:trPr>
        <w:tc>
          <w:tcPr>
            <w:tcW w:w="704" w:type="dxa"/>
            <w:vAlign w:val="center"/>
          </w:tcPr>
          <w:p w14:paraId="733DBC89" w14:textId="77777777" w:rsidR="00AB5807" w:rsidRPr="007935F5" w:rsidRDefault="00AB5807" w:rsidP="00530E01">
            <w:pPr>
              <w:numPr>
                <w:ilvl w:val="0"/>
                <w:numId w:val="8"/>
              </w:numPr>
              <w:rPr>
                <w:szCs w:val="24"/>
              </w:rPr>
            </w:pPr>
          </w:p>
        </w:tc>
        <w:tc>
          <w:tcPr>
            <w:tcW w:w="3093" w:type="dxa"/>
            <w:vAlign w:val="center"/>
          </w:tcPr>
          <w:p w14:paraId="2276D985" w14:textId="77777777" w:rsidR="00AB5807" w:rsidRPr="007935F5" w:rsidRDefault="00AB5807" w:rsidP="00530E01">
            <w:pPr>
              <w:ind w:left="-992" w:firstLine="992"/>
              <w:rPr>
                <w:szCs w:val="24"/>
              </w:rPr>
            </w:pPr>
            <w:r w:rsidRPr="007935F5">
              <w:rPr>
                <w:szCs w:val="24"/>
              </w:rPr>
              <w:t>Разъединитель</w:t>
            </w:r>
            <w:r>
              <w:rPr>
                <w:szCs w:val="24"/>
              </w:rPr>
              <w:t xml:space="preserve"> ПРНз-10</w:t>
            </w:r>
          </w:p>
        </w:tc>
        <w:tc>
          <w:tcPr>
            <w:tcW w:w="1217" w:type="dxa"/>
            <w:vAlign w:val="center"/>
          </w:tcPr>
          <w:p w14:paraId="44837FA2" w14:textId="77777777" w:rsidR="00AB5807" w:rsidRPr="007935F5" w:rsidRDefault="00AB5807" w:rsidP="00530E01">
            <w:pPr>
              <w:ind w:left="-992" w:firstLine="992"/>
              <w:rPr>
                <w:szCs w:val="24"/>
              </w:rPr>
            </w:pPr>
            <w:r w:rsidRPr="007935F5">
              <w:rPr>
                <w:szCs w:val="24"/>
              </w:rPr>
              <w:t>5 шт.</w:t>
            </w:r>
          </w:p>
        </w:tc>
        <w:tc>
          <w:tcPr>
            <w:tcW w:w="2352" w:type="dxa"/>
            <w:gridSpan w:val="2"/>
            <w:vAlign w:val="center"/>
          </w:tcPr>
          <w:p w14:paraId="03C44C29" w14:textId="77777777" w:rsidR="00AB5807" w:rsidRPr="007935F5" w:rsidRDefault="00AB5807" w:rsidP="00530E01">
            <w:pPr>
              <w:ind w:left="-992" w:firstLine="992"/>
              <w:rPr>
                <w:szCs w:val="24"/>
              </w:rPr>
            </w:pPr>
          </w:p>
        </w:tc>
        <w:tc>
          <w:tcPr>
            <w:tcW w:w="2262" w:type="dxa"/>
          </w:tcPr>
          <w:p w14:paraId="1CAA805C" w14:textId="77777777" w:rsidR="00AB5807" w:rsidRPr="007935F5" w:rsidRDefault="00AB5807" w:rsidP="00530E01">
            <w:pPr>
              <w:ind w:left="-992" w:firstLine="992"/>
              <w:rPr>
                <w:szCs w:val="24"/>
              </w:rPr>
            </w:pPr>
          </w:p>
        </w:tc>
      </w:tr>
      <w:tr w:rsidR="00AB5807" w:rsidRPr="007935F5" w14:paraId="0D5B8E1C" w14:textId="77777777" w:rsidTr="00530E01">
        <w:trPr>
          <w:jc w:val="center"/>
        </w:trPr>
        <w:tc>
          <w:tcPr>
            <w:tcW w:w="3797" w:type="dxa"/>
            <w:gridSpan w:val="2"/>
            <w:tcBorders>
              <w:top w:val="single" w:sz="4" w:space="0" w:color="auto"/>
              <w:left w:val="single" w:sz="4" w:space="0" w:color="auto"/>
              <w:bottom w:val="single" w:sz="4" w:space="0" w:color="auto"/>
              <w:right w:val="single" w:sz="4" w:space="0" w:color="auto"/>
            </w:tcBorders>
          </w:tcPr>
          <w:p w14:paraId="49773CF8" w14:textId="77777777" w:rsidR="00AB5807" w:rsidRPr="007935F5" w:rsidRDefault="00AB5807" w:rsidP="00530E01">
            <w:pPr>
              <w:ind w:left="-992" w:firstLine="992"/>
              <w:rPr>
                <w:szCs w:val="24"/>
              </w:rPr>
            </w:pPr>
            <w:r>
              <w:rPr>
                <w:b/>
                <w:sz w:val="20"/>
              </w:rPr>
              <w:t>Итого, в т.ч. НДС 20%:</w:t>
            </w:r>
          </w:p>
        </w:tc>
        <w:tc>
          <w:tcPr>
            <w:tcW w:w="1225" w:type="dxa"/>
            <w:gridSpan w:val="2"/>
            <w:vAlign w:val="center"/>
          </w:tcPr>
          <w:p w14:paraId="7E6AD9E5" w14:textId="77777777" w:rsidR="00AB5807" w:rsidRPr="007935F5" w:rsidRDefault="00AB5807" w:rsidP="00530E01">
            <w:pPr>
              <w:ind w:left="-992" w:firstLine="992"/>
              <w:rPr>
                <w:szCs w:val="24"/>
              </w:rPr>
            </w:pPr>
          </w:p>
        </w:tc>
        <w:tc>
          <w:tcPr>
            <w:tcW w:w="2344" w:type="dxa"/>
            <w:vAlign w:val="center"/>
          </w:tcPr>
          <w:p w14:paraId="6436244B" w14:textId="77777777" w:rsidR="00AB5807" w:rsidRPr="007935F5" w:rsidRDefault="00AB5807" w:rsidP="00530E01">
            <w:pPr>
              <w:ind w:left="-992" w:firstLine="992"/>
              <w:rPr>
                <w:szCs w:val="24"/>
              </w:rPr>
            </w:pPr>
          </w:p>
        </w:tc>
        <w:tc>
          <w:tcPr>
            <w:tcW w:w="2270" w:type="dxa"/>
            <w:gridSpan w:val="2"/>
          </w:tcPr>
          <w:p w14:paraId="0C1B4610" w14:textId="77777777" w:rsidR="00AB5807" w:rsidRPr="007935F5" w:rsidRDefault="00AB5807" w:rsidP="00530E01">
            <w:pPr>
              <w:ind w:left="-992" w:firstLine="992"/>
              <w:rPr>
                <w:szCs w:val="24"/>
              </w:rPr>
            </w:pPr>
          </w:p>
        </w:tc>
      </w:tr>
    </w:tbl>
    <w:p w14:paraId="1E5B7CFA" w14:textId="77777777" w:rsidR="00AB5807" w:rsidRDefault="00AB5807" w:rsidP="003C72E8">
      <w:pPr>
        <w:spacing w:after="60"/>
        <w:jc w:val="both"/>
        <w:rPr>
          <w:szCs w:val="24"/>
        </w:rPr>
      </w:pPr>
    </w:p>
    <w:p w14:paraId="7C675F99" w14:textId="7C1A7731" w:rsidR="003C72E8" w:rsidRPr="00115E1A" w:rsidRDefault="003C72E8" w:rsidP="003C72E8">
      <w:pPr>
        <w:spacing w:after="60"/>
        <w:jc w:val="both"/>
        <w:rPr>
          <w:szCs w:val="24"/>
        </w:rPr>
      </w:pPr>
      <w:r w:rsidRPr="00115E1A">
        <w:rPr>
          <w:szCs w:val="24"/>
        </w:rPr>
        <w:t xml:space="preserve">2. Общая стоимость Товара по настоящей Спецификации к Договору составляет _______ (_______) рублей __ копеек, в том числе НДС 20% – _______ (________) рублей __ копейка, (если к Поставщику не применен иной режим налогообложения). </w:t>
      </w:r>
    </w:p>
    <w:p w14:paraId="19FCAFFF" w14:textId="77777777" w:rsidR="00070E5A" w:rsidRPr="00070E5A" w:rsidRDefault="003C72E8" w:rsidP="00070E5A">
      <w:pPr>
        <w:jc w:val="both"/>
        <w:rPr>
          <w:szCs w:val="24"/>
        </w:rPr>
      </w:pPr>
      <w:r w:rsidRPr="00115E1A">
        <w:rPr>
          <w:szCs w:val="24"/>
        </w:rPr>
        <w:t xml:space="preserve">3. Оплата за поставленный по настоящему Договору Товар производится по безналичному расчету в течение </w:t>
      </w:r>
      <w:r w:rsidR="00A26158">
        <w:rPr>
          <w:szCs w:val="24"/>
        </w:rPr>
        <w:t>30 (тридцати)</w:t>
      </w:r>
      <w:r w:rsidRPr="00115E1A">
        <w:rPr>
          <w:szCs w:val="24"/>
        </w:rPr>
        <w:t xml:space="preserve"> рабочих дней за каждую поставку Товара по реквизитам</w:t>
      </w:r>
      <w:r>
        <w:rPr>
          <w:szCs w:val="24"/>
        </w:rPr>
        <w:t>,</w:t>
      </w:r>
      <w:r w:rsidRPr="00115E1A">
        <w:rPr>
          <w:szCs w:val="24"/>
        </w:rPr>
        <w:t xml:space="preserve"> указанным в Счете на оплату</w:t>
      </w:r>
      <w:r w:rsidR="00070E5A">
        <w:rPr>
          <w:szCs w:val="24"/>
        </w:rPr>
        <w:t xml:space="preserve">, </w:t>
      </w:r>
      <w:r w:rsidR="00070E5A" w:rsidRPr="00070E5A">
        <w:rPr>
          <w:szCs w:val="24"/>
        </w:rPr>
        <w:t>с даты приемки поставленного товара, подписания Заказчиком документов о приемке товара.</w:t>
      </w:r>
    </w:p>
    <w:p w14:paraId="24CB622D" w14:textId="0231AB27" w:rsidR="003C72E8" w:rsidRPr="00115E1A" w:rsidRDefault="00070E5A" w:rsidP="003C72E8">
      <w:pPr>
        <w:jc w:val="both"/>
        <w:rPr>
          <w:szCs w:val="24"/>
        </w:rPr>
      </w:pPr>
      <w:r>
        <w:rPr>
          <w:szCs w:val="24"/>
        </w:rPr>
        <w:t xml:space="preserve">4. </w:t>
      </w:r>
      <w:r w:rsidR="003C72E8" w:rsidRPr="00115E1A">
        <w:rPr>
          <w:szCs w:val="24"/>
        </w:rPr>
        <w:t>Все расходы, связанные с банком Заказчика</w:t>
      </w:r>
      <w:r w:rsidR="00A26158">
        <w:rPr>
          <w:szCs w:val="24"/>
        </w:rPr>
        <w:t>,</w:t>
      </w:r>
      <w:r w:rsidR="003C72E8" w:rsidRPr="00115E1A">
        <w:rPr>
          <w:szCs w:val="24"/>
        </w:rPr>
        <w:t xml:space="preserve"> несет Заказчик, все расходы, связанные с банком Поставщика</w:t>
      </w:r>
      <w:r w:rsidR="00A26158">
        <w:rPr>
          <w:szCs w:val="24"/>
        </w:rPr>
        <w:t xml:space="preserve">, </w:t>
      </w:r>
      <w:r w:rsidR="003C72E8" w:rsidRPr="00115E1A">
        <w:rPr>
          <w:szCs w:val="24"/>
        </w:rPr>
        <w:t>несет поставщик.</w:t>
      </w:r>
    </w:p>
    <w:p w14:paraId="298219E9" w14:textId="77777777" w:rsidR="003C72E8" w:rsidRDefault="003C72E8" w:rsidP="003C72E8">
      <w:pPr>
        <w:spacing w:after="60"/>
        <w:jc w:val="both"/>
        <w:rPr>
          <w:szCs w:val="24"/>
        </w:rPr>
      </w:pPr>
      <w:r w:rsidRPr="00115E1A">
        <w:rPr>
          <w:szCs w:val="24"/>
        </w:rPr>
        <w:t xml:space="preserve">4. Срок поставки: </w:t>
      </w:r>
    </w:p>
    <w:p w14:paraId="4DE834EA" w14:textId="5F784B2D" w:rsidR="003C72E8" w:rsidRPr="00115E1A" w:rsidRDefault="003C72E8" w:rsidP="003C72E8">
      <w:pPr>
        <w:spacing w:after="60"/>
        <w:jc w:val="both"/>
        <w:rPr>
          <w:szCs w:val="24"/>
        </w:rPr>
      </w:pPr>
      <w:r>
        <w:rPr>
          <w:szCs w:val="24"/>
        </w:rPr>
        <w:t xml:space="preserve">- </w:t>
      </w:r>
      <w:r w:rsidRPr="00115E1A">
        <w:rPr>
          <w:szCs w:val="24"/>
        </w:rPr>
        <w:t>в течени</w:t>
      </w:r>
      <w:r w:rsidR="00A26158">
        <w:rPr>
          <w:szCs w:val="24"/>
        </w:rPr>
        <w:t>е</w:t>
      </w:r>
      <w:r w:rsidRPr="00115E1A">
        <w:rPr>
          <w:szCs w:val="24"/>
        </w:rPr>
        <w:t xml:space="preserve"> </w:t>
      </w:r>
      <w:r w:rsidR="00066B64">
        <w:rPr>
          <w:szCs w:val="24"/>
        </w:rPr>
        <w:t>30</w:t>
      </w:r>
      <w:r w:rsidRPr="00115E1A">
        <w:rPr>
          <w:szCs w:val="24"/>
        </w:rPr>
        <w:t xml:space="preserve"> рабочих дней, но не </w:t>
      </w:r>
      <w:r w:rsidRPr="00BE085C">
        <w:rPr>
          <w:szCs w:val="24"/>
        </w:rPr>
        <w:t xml:space="preserve">позднее </w:t>
      </w:r>
      <w:r w:rsidRPr="00195306">
        <w:rPr>
          <w:szCs w:val="24"/>
        </w:rPr>
        <w:t>«</w:t>
      </w:r>
      <w:r w:rsidR="00146B36">
        <w:rPr>
          <w:szCs w:val="24"/>
        </w:rPr>
        <w:t>_____</w:t>
      </w:r>
      <w:r w:rsidRPr="00195306">
        <w:rPr>
          <w:szCs w:val="24"/>
        </w:rPr>
        <w:t xml:space="preserve">» </w:t>
      </w:r>
      <w:r w:rsidR="00146B36">
        <w:rPr>
          <w:szCs w:val="24"/>
        </w:rPr>
        <w:t>____________</w:t>
      </w:r>
      <w:r w:rsidRPr="00195306">
        <w:rPr>
          <w:szCs w:val="24"/>
        </w:rPr>
        <w:t>20</w:t>
      </w:r>
      <w:r w:rsidR="00BC79A5">
        <w:rPr>
          <w:szCs w:val="24"/>
        </w:rPr>
        <w:t xml:space="preserve">25 </w:t>
      </w:r>
      <w:r w:rsidRPr="00195306">
        <w:rPr>
          <w:szCs w:val="24"/>
        </w:rPr>
        <w:t>г</w:t>
      </w:r>
      <w:r w:rsidRPr="00BE085C">
        <w:rPr>
          <w:szCs w:val="24"/>
        </w:rPr>
        <w:t>.</w:t>
      </w:r>
      <w:r w:rsidRPr="00115E1A">
        <w:rPr>
          <w:szCs w:val="24"/>
        </w:rPr>
        <w:tab/>
      </w:r>
    </w:p>
    <w:p w14:paraId="6042E433" w14:textId="77777777" w:rsidR="003C72E8" w:rsidRPr="00115E1A" w:rsidRDefault="003C72E8" w:rsidP="003C72E8">
      <w:pPr>
        <w:jc w:val="both"/>
        <w:rPr>
          <w:szCs w:val="24"/>
        </w:rPr>
      </w:pPr>
      <w:r w:rsidRPr="00115E1A">
        <w:rPr>
          <w:szCs w:val="24"/>
        </w:rPr>
        <w:t xml:space="preserve">5. Место поставки: РФ, Иркутская область, г. Ангарск, пер. Автоматики, стр.1, на склад заказчика в рабочие дни с 8-00 до 17-00 (время </w:t>
      </w:r>
      <w:r>
        <w:rPr>
          <w:szCs w:val="24"/>
        </w:rPr>
        <w:t>местное</w:t>
      </w:r>
      <w:r w:rsidRPr="00115E1A">
        <w:rPr>
          <w:szCs w:val="24"/>
        </w:rPr>
        <w:t xml:space="preserve">), кроме субботы и воскресенья. Поставка товара производится транспортом поставщика. </w:t>
      </w:r>
    </w:p>
    <w:p w14:paraId="013967A6" w14:textId="77777777" w:rsidR="003C72E8" w:rsidRPr="00115E1A" w:rsidRDefault="003C72E8" w:rsidP="003C72E8">
      <w:pPr>
        <w:spacing w:after="60"/>
        <w:jc w:val="both"/>
        <w:rPr>
          <w:szCs w:val="24"/>
        </w:rPr>
      </w:pPr>
      <w:r w:rsidRPr="00115E1A">
        <w:rPr>
          <w:szCs w:val="24"/>
        </w:rPr>
        <w:t>6. Настоящая Спецификация к Договору вступает в юридическую силу со дня ее подписания сторонами и является неотъемлемой частью Договора.</w:t>
      </w:r>
    </w:p>
    <w:p w14:paraId="124A0D18" w14:textId="77777777" w:rsidR="003C72E8" w:rsidRDefault="003C72E8" w:rsidP="003C72E8">
      <w:pPr>
        <w:spacing w:after="60"/>
        <w:jc w:val="both"/>
        <w:rPr>
          <w:szCs w:val="24"/>
        </w:rPr>
      </w:pPr>
      <w:r w:rsidRPr="00115E1A">
        <w:rPr>
          <w:szCs w:val="24"/>
        </w:rPr>
        <w:t>7. Подписи Сторон</w:t>
      </w:r>
    </w:p>
    <w:p w14:paraId="45CC054B" w14:textId="77777777" w:rsidR="003C72E8" w:rsidRPr="00115E1A" w:rsidRDefault="003C72E8" w:rsidP="003C72E8">
      <w:pPr>
        <w:spacing w:after="60"/>
        <w:jc w:val="both"/>
        <w:rPr>
          <w:szCs w:val="24"/>
        </w:rPr>
      </w:pPr>
    </w:p>
    <w:p w14:paraId="3DE517A1" w14:textId="77777777" w:rsidR="003C72E8" w:rsidRPr="00115E1A" w:rsidRDefault="003C72E8" w:rsidP="003C72E8">
      <w:pPr>
        <w:spacing w:after="60"/>
        <w:jc w:val="both"/>
        <w:rPr>
          <w:szCs w:val="24"/>
        </w:rPr>
      </w:pPr>
    </w:p>
    <w:tbl>
      <w:tblPr>
        <w:tblW w:w="9864" w:type="dxa"/>
        <w:tblLook w:val="01E0" w:firstRow="1" w:lastRow="1" w:firstColumn="1" w:lastColumn="1" w:noHBand="0" w:noVBand="0"/>
      </w:tblPr>
      <w:tblGrid>
        <w:gridCol w:w="4933"/>
        <w:gridCol w:w="4931"/>
      </w:tblGrid>
      <w:tr w:rsidR="003C72E8" w:rsidRPr="00115E1A" w14:paraId="1E528179" w14:textId="77777777" w:rsidTr="0076721C">
        <w:trPr>
          <w:trHeight w:val="505"/>
        </w:trPr>
        <w:tc>
          <w:tcPr>
            <w:tcW w:w="4933" w:type="dxa"/>
            <w:hideMark/>
          </w:tcPr>
          <w:p w14:paraId="18C84C87" w14:textId="77777777" w:rsidR="003C72E8" w:rsidRPr="00115E1A" w:rsidRDefault="003C72E8" w:rsidP="003C72E8">
            <w:pPr>
              <w:suppressLineNumbers/>
              <w:suppressAutoHyphens/>
              <w:spacing w:after="60" w:line="360" w:lineRule="auto"/>
              <w:jc w:val="center"/>
              <w:rPr>
                <w:b/>
                <w:bCs/>
                <w:szCs w:val="24"/>
              </w:rPr>
            </w:pPr>
            <w:r w:rsidRPr="00115E1A">
              <w:rPr>
                <w:b/>
                <w:szCs w:val="24"/>
              </w:rPr>
              <w:t>От Заказчика:</w:t>
            </w:r>
          </w:p>
        </w:tc>
        <w:tc>
          <w:tcPr>
            <w:tcW w:w="4931" w:type="dxa"/>
            <w:hideMark/>
          </w:tcPr>
          <w:p w14:paraId="572C8858" w14:textId="77777777" w:rsidR="003C72E8" w:rsidRPr="00115E1A" w:rsidRDefault="003C72E8" w:rsidP="003C72E8">
            <w:pPr>
              <w:suppressLineNumbers/>
              <w:suppressAutoHyphens/>
              <w:spacing w:after="60" w:line="360" w:lineRule="auto"/>
              <w:jc w:val="center"/>
              <w:rPr>
                <w:b/>
                <w:bCs/>
                <w:szCs w:val="24"/>
              </w:rPr>
            </w:pPr>
            <w:r w:rsidRPr="00115E1A">
              <w:rPr>
                <w:b/>
                <w:szCs w:val="24"/>
              </w:rPr>
              <w:t>От Поставщика:</w:t>
            </w:r>
          </w:p>
        </w:tc>
      </w:tr>
      <w:tr w:rsidR="003C72E8" w:rsidRPr="00115E1A" w14:paraId="5A1A6A19" w14:textId="77777777" w:rsidTr="0076721C">
        <w:trPr>
          <w:trHeight w:val="1391"/>
        </w:trPr>
        <w:tc>
          <w:tcPr>
            <w:tcW w:w="4933" w:type="dxa"/>
          </w:tcPr>
          <w:p w14:paraId="5E3DC251" w14:textId="77777777" w:rsidR="003C72E8" w:rsidRPr="00115E1A" w:rsidRDefault="003C72E8" w:rsidP="004921AF">
            <w:pPr>
              <w:spacing w:after="60"/>
              <w:rPr>
                <w:bCs/>
                <w:szCs w:val="24"/>
              </w:rPr>
            </w:pPr>
            <w:r w:rsidRPr="00115E1A">
              <w:rPr>
                <w:bCs/>
                <w:szCs w:val="24"/>
              </w:rPr>
              <w:t>Исполнительный директор</w:t>
            </w:r>
          </w:p>
          <w:p w14:paraId="02548295" w14:textId="77777777" w:rsidR="003C72E8" w:rsidRPr="00115E1A" w:rsidRDefault="003C72E8" w:rsidP="004921AF">
            <w:pPr>
              <w:spacing w:after="60"/>
              <w:rPr>
                <w:bCs/>
                <w:szCs w:val="24"/>
              </w:rPr>
            </w:pPr>
            <w:r w:rsidRPr="00115E1A">
              <w:rPr>
                <w:bCs/>
                <w:szCs w:val="24"/>
              </w:rPr>
              <w:t xml:space="preserve">ООО Энергетическая компания «Радиан» </w:t>
            </w:r>
          </w:p>
          <w:p w14:paraId="57454E47" w14:textId="77777777" w:rsidR="00A26158" w:rsidRDefault="00A26158" w:rsidP="00A26158">
            <w:pPr>
              <w:tabs>
                <w:tab w:val="left" w:pos="432"/>
              </w:tabs>
              <w:overflowPunct w:val="0"/>
              <w:autoSpaceDE w:val="0"/>
              <w:autoSpaceDN w:val="0"/>
              <w:adjustRightInd w:val="0"/>
              <w:spacing w:before="60" w:line="240" w:lineRule="atLeast"/>
              <w:jc w:val="both"/>
              <w:textAlignment w:val="baseline"/>
              <w:rPr>
                <w:spacing w:val="-5"/>
                <w:szCs w:val="24"/>
              </w:rPr>
            </w:pPr>
          </w:p>
          <w:p w14:paraId="00EE9882" w14:textId="18D8F08F" w:rsidR="00A26158" w:rsidRPr="00115E1A" w:rsidRDefault="00A26158" w:rsidP="00A26158">
            <w:pPr>
              <w:tabs>
                <w:tab w:val="left" w:pos="432"/>
              </w:tabs>
              <w:overflowPunct w:val="0"/>
              <w:autoSpaceDE w:val="0"/>
              <w:autoSpaceDN w:val="0"/>
              <w:adjustRightInd w:val="0"/>
              <w:spacing w:before="60" w:line="240" w:lineRule="atLeast"/>
              <w:jc w:val="both"/>
              <w:textAlignment w:val="baseline"/>
              <w:rPr>
                <w:spacing w:val="-5"/>
                <w:szCs w:val="24"/>
              </w:rPr>
            </w:pPr>
            <w:r w:rsidRPr="00115E1A">
              <w:rPr>
                <w:spacing w:val="-5"/>
                <w:szCs w:val="24"/>
              </w:rPr>
              <w:t>_______________Труфанов В.Н.</w:t>
            </w:r>
          </w:p>
          <w:p w14:paraId="7F2249D8" w14:textId="5C5D51B9" w:rsidR="003C72E8" w:rsidRPr="00115E1A" w:rsidRDefault="00A26158" w:rsidP="00A26158">
            <w:pPr>
              <w:spacing w:after="60"/>
              <w:rPr>
                <w:szCs w:val="24"/>
              </w:rPr>
            </w:pPr>
            <w:r w:rsidRPr="00115E1A">
              <w:rPr>
                <w:spacing w:val="-5"/>
                <w:szCs w:val="24"/>
              </w:rPr>
              <w:t>М.П.</w:t>
            </w:r>
          </w:p>
        </w:tc>
        <w:tc>
          <w:tcPr>
            <w:tcW w:w="4931" w:type="dxa"/>
          </w:tcPr>
          <w:p w14:paraId="4CA46706" w14:textId="77777777" w:rsidR="00A26158" w:rsidRDefault="00A26158" w:rsidP="00A26158">
            <w:pPr>
              <w:tabs>
                <w:tab w:val="left" w:pos="432"/>
              </w:tabs>
              <w:overflowPunct w:val="0"/>
              <w:autoSpaceDE w:val="0"/>
              <w:autoSpaceDN w:val="0"/>
              <w:adjustRightInd w:val="0"/>
              <w:spacing w:before="60" w:line="240" w:lineRule="atLeast"/>
              <w:jc w:val="both"/>
              <w:textAlignment w:val="baseline"/>
              <w:rPr>
                <w:b/>
                <w:spacing w:val="-5"/>
                <w:szCs w:val="24"/>
              </w:rPr>
            </w:pPr>
          </w:p>
          <w:p w14:paraId="5FF40D41" w14:textId="77777777" w:rsidR="00A26158" w:rsidRDefault="00A26158" w:rsidP="00A26158">
            <w:pPr>
              <w:tabs>
                <w:tab w:val="left" w:pos="432"/>
              </w:tabs>
              <w:overflowPunct w:val="0"/>
              <w:autoSpaceDE w:val="0"/>
              <w:autoSpaceDN w:val="0"/>
              <w:adjustRightInd w:val="0"/>
              <w:spacing w:before="60" w:line="240" w:lineRule="atLeast"/>
              <w:jc w:val="both"/>
              <w:textAlignment w:val="baseline"/>
              <w:rPr>
                <w:b/>
                <w:spacing w:val="-5"/>
                <w:szCs w:val="24"/>
              </w:rPr>
            </w:pPr>
          </w:p>
          <w:p w14:paraId="05B1CFC5" w14:textId="77777777" w:rsidR="00A26158" w:rsidRDefault="00A26158" w:rsidP="00A26158">
            <w:pPr>
              <w:tabs>
                <w:tab w:val="left" w:pos="432"/>
              </w:tabs>
              <w:overflowPunct w:val="0"/>
              <w:autoSpaceDE w:val="0"/>
              <w:autoSpaceDN w:val="0"/>
              <w:adjustRightInd w:val="0"/>
              <w:spacing w:before="60" w:line="240" w:lineRule="atLeast"/>
              <w:jc w:val="both"/>
              <w:textAlignment w:val="baseline"/>
              <w:rPr>
                <w:b/>
                <w:spacing w:val="-5"/>
                <w:szCs w:val="24"/>
              </w:rPr>
            </w:pPr>
          </w:p>
          <w:p w14:paraId="7CAC5375" w14:textId="30AD5C11" w:rsidR="00A26158" w:rsidRPr="00115E1A" w:rsidRDefault="00A26158" w:rsidP="00A26158">
            <w:pPr>
              <w:tabs>
                <w:tab w:val="left" w:pos="432"/>
              </w:tabs>
              <w:overflowPunct w:val="0"/>
              <w:autoSpaceDE w:val="0"/>
              <w:autoSpaceDN w:val="0"/>
              <w:adjustRightInd w:val="0"/>
              <w:spacing w:before="60" w:line="240" w:lineRule="atLeast"/>
              <w:jc w:val="both"/>
              <w:textAlignment w:val="baseline"/>
              <w:rPr>
                <w:b/>
                <w:spacing w:val="-5"/>
                <w:szCs w:val="24"/>
              </w:rPr>
            </w:pPr>
            <w:r w:rsidRPr="00115E1A">
              <w:rPr>
                <w:b/>
                <w:spacing w:val="-5"/>
                <w:szCs w:val="24"/>
              </w:rPr>
              <w:t>_____________________/</w:t>
            </w:r>
            <w:r w:rsidRPr="00115E1A">
              <w:rPr>
                <w:spacing w:val="-5"/>
                <w:szCs w:val="24"/>
              </w:rPr>
              <w:t xml:space="preserve"> ___________</w:t>
            </w:r>
            <w:r w:rsidRPr="00115E1A">
              <w:rPr>
                <w:b/>
                <w:spacing w:val="-5"/>
                <w:szCs w:val="24"/>
              </w:rPr>
              <w:t>/</w:t>
            </w:r>
          </w:p>
          <w:p w14:paraId="6177DAC1" w14:textId="7A0AAA29" w:rsidR="003C72E8" w:rsidRPr="00115E1A" w:rsidRDefault="00A26158" w:rsidP="00A26158">
            <w:pPr>
              <w:spacing w:after="60"/>
              <w:rPr>
                <w:szCs w:val="24"/>
              </w:rPr>
            </w:pPr>
            <w:r w:rsidRPr="00115E1A">
              <w:rPr>
                <w:b/>
                <w:spacing w:val="-5"/>
                <w:szCs w:val="24"/>
              </w:rPr>
              <w:t xml:space="preserve"> </w:t>
            </w:r>
            <w:r w:rsidRPr="00115E1A">
              <w:rPr>
                <w:spacing w:val="-5"/>
                <w:szCs w:val="24"/>
              </w:rPr>
              <w:t>М.П.</w:t>
            </w:r>
          </w:p>
        </w:tc>
      </w:tr>
    </w:tbl>
    <w:p w14:paraId="62FF39A5" w14:textId="77777777" w:rsidR="00A763C7" w:rsidRDefault="00A763C7" w:rsidP="002653A3">
      <w:pPr>
        <w:jc w:val="right"/>
      </w:pPr>
    </w:p>
    <w:sectPr w:rsidR="00A763C7" w:rsidSect="009E5C83">
      <w:footerReference w:type="default" r:id="rId8"/>
      <w:headerReference w:type="first" r:id="rId9"/>
      <w:footerReference w:type="first" r:id="rId10"/>
      <w:pgSz w:w="11906" w:h="16838" w:code="9"/>
      <w:pgMar w:top="709" w:right="851" w:bottom="851" w:left="113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8E45" w14:textId="77777777" w:rsidR="009C070A" w:rsidRDefault="009C070A">
      <w:r>
        <w:separator/>
      </w:r>
    </w:p>
  </w:endnote>
  <w:endnote w:type="continuationSeparator" w:id="0">
    <w:p w14:paraId="23850259" w14:textId="77777777" w:rsidR="009C070A" w:rsidRDefault="009C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710"/>
    </w:tblGrid>
    <w:tr w:rsidR="003B6EB0" w14:paraId="2B66DFE9" w14:textId="77777777" w:rsidTr="003460A4">
      <w:trPr>
        <w:trHeight w:val="323"/>
      </w:trPr>
      <w:tc>
        <w:tcPr>
          <w:tcW w:w="4708" w:type="dxa"/>
        </w:tcPr>
        <w:p w14:paraId="01034F77" w14:textId="7326E80C" w:rsidR="003B6EB0" w:rsidRPr="00243986" w:rsidRDefault="003B6EB0" w:rsidP="00B3734C">
          <w:pPr>
            <w:pStyle w:val="a6"/>
            <w:rPr>
              <w:b/>
              <w:i/>
              <w:sz w:val="16"/>
              <w:szCs w:val="16"/>
            </w:rPr>
          </w:pPr>
        </w:p>
      </w:tc>
      <w:tc>
        <w:tcPr>
          <w:tcW w:w="4710" w:type="dxa"/>
        </w:tcPr>
        <w:p w14:paraId="770C3C01" w14:textId="14E6BE80" w:rsidR="003B6EB0" w:rsidRPr="00243986" w:rsidRDefault="003B6EB0" w:rsidP="00B3734C">
          <w:pPr>
            <w:pStyle w:val="a6"/>
            <w:jc w:val="right"/>
            <w:rPr>
              <w:b/>
              <w:i/>
              <w:sz w:val="16"/>
              <w:szCs w:val="16"/>
            </w:rPr>
          </w:pPr>
        </w:p>
      </w:tc>
    </w:tr>
    <w:tr w:rsidR="003B6EB0" w14:paraId="66A85C4F" w14:textId="77777777" w:rsidTr="003460A4">
      <w:trPr>
        <w:trHeight w:val="669"/>
      </w:trPr>
      <w:tc>
        <w:tcPr>
          <w:tcW w:w="4708" w:type="dxa"/>
        </w:tcPr>
        <w:p w14:paraId="792ABB07" w14:textId="5C70AC21" w:rsidR="003B6EB0" w:rsidRDefault="003B6EB0" w:rsidP="00B3734C">
          <w:pPr>
            <w:pStyle w:val="a6"/>
            <w:rPr>
              <w:sz w:val="16"/>
              <w:szCs w:val="16"/>
            </w:rPr>
          </w:pPr>
        </w:p>
      </w:tc>
      <w:tc>
        <w:tcPr>
          <w:tcW w:w="4710" w:type="dxa"/>
        </w:tcPr>
        <w:p w14:paraId="370F7280" w14:textId="36A1135D" w:rsidR="003B6EB0" w:rsidRDefault="003B6EB0" w:rsidP="00B3734C">
          <w:pPr>
            <w:pStyle w:val="a6"/>
            <w:jc w:val="right"/>
            <w:rPr>
              <w:sz w:val="16"/>
              <w:szCs w:val="16"/>
            </w:rPr>
          </w:pPr>
        </w:p>
      </w:tc>
    </w:tr>
  </w:tbl>
  <w:p w14:paraId="27EF1A53" w14:textId="77777777" w:rsidR="003B6EB0" w:rsidRDefault="003B6EB0">
    <w:pPr>
      <w:pStyle w:val="a6"/>
    </w:pPr>
  </w:p>
  <w:p w14:paraId="65737755" w14:textId="77777777" w:rsidR="006F6F01" w:rsidRDefault="006F6F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74E9" w14:textId="77777777" w:rsidR="005E42DD" w:rsidRPr="00B977CC" w:rsidRDefault="009F2A7D" w:rsidP="00B977CC">
    <w:pPr>
      <w:pStyle w:val="a6"/>
      <w:jc w:val="center"/>
    </w:pPr>
    <w:r w:rsidRPr="00B977CC">
      <w:t xml:space="preserve">Страница </w:t>
    </w:r>
    <w:r w:rsidRPr="00B977CC">
      <w:rPr>
        <w:bCs/>
        <w:szCs w:val="24"/>
      </w:rPr>
      <w:fldChar w:fldCharType="begin"/>
    </w:r>
    <w:r w:rsidRPr="00B977CC">
      <w:rPr>
        <w:bCs/>
      </w:rPr>
      <w:instrText>PAGE</w:instrText>
    </w:r>
    <w:r w:rsidRPr="00B977CC">
      <w:rPr>
        <w:bCs/>
        <w:szCs w:val="24"/>
      </w:rPr>
      <w:fldChar w:fldCharType="separate"/>
    </w:r>
    <w:r>
      <w:rPr>
        <w:bCs/>
        <w:noProof/>
      </w:rPr>
      <w:t>1</w:t>
    </w:r>
    <w:r w:rsidRPr="00B977CC">
      <w:rPr>
        <w:bCs/>
        <w:szCs w:val="24"/>
      </w:rPr>
      <w:fldChar w:fldCharType="end"/>
    </w:r>
    <w:r w:rsidRPr="00B977CC">
      <w:t xml:space="preserve"> из </w:t>
    </w:r>
    <w:r w:rsidRPr="00B977CC">
      <w:rPr>
        <w:bCs/>
        <w:szCs w:val="24"/>
      </w:rPr>
      <w:fldChar w:fldCharType="begin"/>
    </w:r>
    <w:r w:rsidRPr="00B977CC">
      <w:rPr>
        <w:bCs/>
      </w:rPr>
      <w:instrText>NUMPAGES</w:instrText>
    </w:r>
    <w:r w:rsidRPr="00B977CC">
      <w:rPr>
        <w:bCs/>
        <w:szCs w:val="24"/>
      </w:rPr>
      <w:fldChar w:fldCharType="separate"/>
    </w:r>
    <w:r>
      <w:rPr>
        <w:bCs/>
        <w:noProof/>
      </w:rPr>
      <w:t>5</w:t>
    </w:r>
    <w:r w:rsidRPr="00B977CC">
      <w:rPr>
        <w:bCs/>
        <w:szCs w:val="24"/>
      </w:rPr>
      <w:fldChar w:fldCharType="end"/>
    </w:r>
  </w:p>
  <w:p w14:paraId="484CFC0A" w14:textId="77777777" w:rsidR="006F6F01" w:rsidRDefault="006F6F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E922" w14:textId="77777777" w:rsidR="009C070A" w:rsidRDefault="009C070A">
      <w:r>
        <w:separator/>
      </w:r>
    </w:p>
  </w:footnote>
  <w:footnote w:type="continuationSeparator" w:id="0">
    <w:p w14:paraId="7A889EDA" w14:textId="77777777" w:rsidR="009C070A" w:rsidRDefault="009C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DE97" w14:textId="77777777" w:rsidR="005E42DD" w:rsidRPr="00896B5B" w:rsidRDefault="009F2A7D" w:rsidP="00B977CC">
    <w:pPr>
      <w:pStyle w:val="a4"/>
      <w:jc w:val="center"/>
    </w:pPr>
    <w:r>
      <w:t>Д</w:t>
    </w:r>
    <w:r w:rsidRPr="00896B5B">
      <w:t>ОГОВОР</w:t>
    </w:r>
    <w:r>
      <w:t xml:space="preserve"> ПОСТАВКИ</w:t>
    </w:r>
    <w:r w:rsidRPr="00896B5B">
      <w:t xml:space="preserve"> № </w:t>
    </w:r>
    <w:r w:rsidRPr="00843EC2">
      <w:rPr>
        <w:color w:val="FF0000"/>
      </w:rPr>
      <w:t>[нужно</w:t>
    </w:r>
    <w:r>
      <w:rPr>
        <w:color w:val="FF0000"/>
      </w:rPr>
      <w:t>е</w:t>
    </w:r>
    <w:r w:rsidRPr="00843EC2">
      <w:rPr>
        <w:color w:val="FF0000"/>
      </w:rPr>
      <w:t xml:space="preserve"> вписать]</w:t>
    </w:r>
  </w:p>
  <w:tbl>
    <w:tblPr>
      <w:tblW w:w="0" w:type="auto"/>
      <w:tblLook w:val="04A0" w:firstRow="1" w:lastRow="0" w:firstColumn="1" w:lastColumn="0" w:noHBand="0" w:noVBand="1"/>
    </w:tblPr>
    <w:tblGrid>
      <w:gridCol w:w="4785"/>
      <w:gridCol w:w="4786"/>
    </w:tblGrid>
    <w:tr w:rsidR="00B977CC" w14:paraId="0592F2EE" w14:textId="77777777" w:rsidTr="00B801C4">
      <w:tc>
        <w:tcPr>
          <w:tcW w:w="4785" w:type="dxa"/>
          <w:shd w:val="clear" w:color="auto" w:fill="auto"/>
          <w:vAlign w:val="bottom"/>
        </w:tcPr>
        <w:p w14:paraId="55AA1F1F" w14:textId="77777777" w:rsidR="005E42DD" w:rsidRDefault="009F2A7D" w:rsidP="00B801C4">
          <w:pPr>
            <w:pStyle w:val="a4"/>
          </w:pPr>
          <w:proofErr w:type="spellStart"/>
          <w:r>
            <w:t>г.Москва</w:t>
          </w:r>
          <w:proofErr w:type="spellEnd"/>
        </w:p>
      </w:tc>
      <w:tc>
        <w:tcPr>
          <w:tcW w:w="4786" w:type="dxa"/>
          <w:shd w:val="clear" w:color="auto" w:fill="auto"/>
          <w:vAlign w:val="bottom"/>
        </w:tcPr>
        <w:p w14:paraId="7A78C10C" w14:textId="77777777" w:rsidR="005E42DD" w:rsidRDefault="009F2A7D" w:rsidP="00B801C4">
          <w:pPr>
            <w:pStyle w:val="a4"/>
            <w:jc w:val="right"/>
          </w:pPr>
          <w:r>
            <w:t>«___»</w:t>
          </w:r>
          <w:r w:rsidRPr="00AA2A8D">
            <w:rPr>
              <w:color w:val="FF0000"/>
            </w:rPr>
            <w:t>[нужное вписать]</w:t>
          </w:r>
          <w:r>
            <w:t xml:space="preserve"> 2013 г.</w:t>
          </w:r>
        </w:p>
      </w:tc>
    </w:tr>
  </w:tbl>
  <w:p w14:paraId="717E5AD1" w14:textId="77777777" w:rsidR="005E42DD" w:rsidRDefault="005E42DD">
    <w:pPr>
      <w:pStyle w:val="a4"/>
    </w:pPr>
  </w:p>
  <w:p w14:paraId="29D48982" w14:textId="77777777" w:rsidR="006F6F01" w:rsidRDefault="006F6F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1E8"/>
    <w:multiLevelType w:val="multilevel"/>
    <w:tmpl w:val="ADE84BB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7847A2"/>
    <w:multiLevelType w:val="hybridMultilevel"/>
    <w:tmpl w:val="ABD812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2570F1"/>
    <w:multiLevelType w:val="hybridMultilevel"/>
    <w:tmpl w:val="2D72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4F4E8D"/>
    <w:multiLevelType w:val="multilevel"/>
    <w:tmpl w:val="F5960F3E"/>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E877EC"/>
    <w:multiLevelType w:val="multilevel"/>
    <w:tmpl w:val="ED5C9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D53CEE"/>
    <w:multiLevelType w:val="multilevel"/>
    <w:tmpl w:val="904C1C12"/>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3862" w:hanging="720"/>
      </w:pPr>
      <w:rPr>
        <w:rFonts w:hint="default"/>
        <w:b w:val="0"/>
      </w:rPr>
    </w:lvl>
    <w:lvl w:ilvl="3">
      <w:start w:val="1"/>
      <w:numFmt w:val="decimal"/>
      <w:lvlText w:val="%1.%2.%3.%4"/>
      <w:lvlJc w:val="left"/>
      <w:pPr>
        <w:ind w:left="5433" w:hanging="720"/>
      </w:pPr>
      <w:rPr>
        <w:rFonts w:hint="default"/>
        <w:b w:val="0"/>
      </w:rPr>
    </w:lvl>
    <w:lvl w:ilvl="4">
      <w:start w:val="1"/>
      <w:numFmt w:val="decimal"/>
      <w:lvlText w:val="%1.%2.%3.%4.%5"/>
      <w:lvlJc w:val="left"/>
      <w:pPr>
        <w:ind w:left="7364" w:hanging="1080"/>
      </w:pPr>
      <w:rPr>
        <w:rFonts w:hint="default"/>
        <w:b w:val="0"/>
      </w:rPr>
    </w:lvl>
    <w:lvl w:ilvl="5">
      <w:start w:val="1"/>
      <w:numFmt w:val="decimal"/>
      <w:lvlText w:val="%1.%2.%3.%4.%5.%6"/>
      <w:lvlJc w:val="left"/>
      <w:pPr>
        <w:ind w:left="8935" w:hanging="1080"/>
      </w:pPr>
      <w:rPr>
        <w:rFonts w:hint="default"/>
        <w:b w:val="0"/>
      </w:rPr>
    </w:lvl>
    <w:lvl w:ilvl="6">
      <w:start w:val="1"/>
      <w:numFmt w:val="decimal"/>
      <w:lvlText w:val="%1.%2.%3.%4.%5.%6.%7"/>
      <w:lvlJc w:val="left"/>
      <w:pPr>
        <w:ind w:left="10866" w:hanging="1440"/>
      </w:pPr>
      <w:rPr>
        <w:rFonts w:hint="default"/>
        <w:b w:val="0"/>
      </w:rPr>
    </w:lvl>
    <w:lvl w:ilvl="7">
      <w:start w:val="1"/>
      <w:numFmt w:val="decimal"/>
      <w:lvlText w:val="%1.%2.%3.%4.%5.%6.%7.%8"/>
      <w:lvlJc w:val="left"/>
      <w:pPr>
        <w:ind w:left="12437" w:hanging="1440"/>
      </w:pPr>
      <w:rPr>
        <w:rFonts w:hint="default"/>
        <w:b w:val="0"/>
      </w:rPr>
    </w:lvl>
    <w:lvl w:ilvl="8">
      <w:start w:val="1"/>
      <w:numFmt w:val="decimal"/>
      <w:lvlText w:val="%1.%2.%3.%4.%5.%6.%7.%8.%9"/>
      <w:lvlJc w:val="left"/>
      <w:pPr>
        <w:ind w:left="14368" w:hanging="1800"/>
      </w:pPr>
      <w:rPr>
        <w:rFonts w:hint="default"/>
        <w:b w:val="0"/>
      </w:rPr>
    </w:lvl>
  </w:abstractNum>
  <w:abstractNum w:abstractNumId="6" w15:restartNumberingAfterBreak="0">
    <w:nsid w:val="29457A5A"/>
    <w:multiLevelType w:val="hybridMultilevel"/>
    <w:tmpl w:val="25DA68F2"/>
    <w:lvl w:ilvl="0" w:tplc="ADE0E598">
      <w:start w:val="1"/>
      <w:numFmt w:val="decimal"/>
      <w:pStyle w:val="1"/>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3254782B"/>
    <w:multiLevelType w:val="multilevel"/>
    <w:tmpl w:val="D3064A78"/>
    <w:lvl w:ilvl="0">
      <w:start w:val="4"/>
      <w:numFmt w:val="decimal"/>
      <w:lvlText w:val="%1"/>
      <w:lvlJc w:val="left"/>
      <w:pPr>
        <w:ind w:left="360" w:hanging="360"/>
      </w:pPr>
      <w:rPr>
        <w:rFonts w:hint="default"/>
        <w:b/>
        <w:bCs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023B4F"/>
    <w:multiLevelType w:val="multilevel"/>
    <w:tmpl w:val="16AC3C1C"/>
    <w:lvl w:ilvl="0">
      <w:start w:val="1"/>
      <w:numFmt w:val="decimal"/>
      <w:lvlText w:val="%1."/>
      <w:lvlJc w:val="left"/>
      <w:pPr>
        <w:ind w:left="720" w:hanging="360"/>
      </w:pPr>
      <w:rPr>
        <w:rFonts w:hint="default"/>
      </w:rPr>
    </w:lvl>
    <w:lvl w:ilvl="1">
      <w:start w:val="1"/>
      <w:numFmt w:val="decimal"/>
      <w:isLgl/>
      <w:suff w:val="space"/>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425629C9"/>
    <w:multiLevelType w:val="multilevel"/>
    <w:tmpl w:val="A6F20150"/>
    <w:lvl w:ilvl="0">
      <w:start w:val="1"/>
      <w:numFmt w:val="decimal"/>
      <w:lvlText w:val="%1."/>
      <w:lvlJc w:val="left"/>
      <w:pPr>
        <w:ind w:left="360" w:hanging="360"/>
      </w:pPr>
      <w:rPr>
        <w:rFonts w:hint="default"/>
        <w:b/>
        <w:sz w:val="24"/>
      </w:rPr>
    </w:lvl>
    <w:lvl w:ilvl="1">
      <w:start w:val="1"/>
      <w:numFmt w:val="decimal"/>
      <w:isLgl/>
      <w:lvlText w:val="%1.%2"/>
      <w:lvlJc w:val="left"/>
      <w:pPr>
        <w:ind w:left="1099" w:hanging="39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3A224C3"/>
    <w:multiLevelType w:val="multilevel"/>
    <w:tmpl w:val="0DC22B6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61B51A3A"/>
    <w:multiLevelType w:val="multilevel"/>
    <w:tmpl w:val="CD3E6878"/>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15:restartNumberingAfterBreak="0">
    <w:nsid w:val="64805DB0"/>
    <w:multiLevelType w:val="hybridMultilevel"/>
    <w:tmpl w:val="57D89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CB0102"/>
    <w:multiLevelType w:val="hybridMultilevel"/>
    <w:tmpl w:val="EE0C099C"/>
    <w:lvl w:ilvl="0" w:tplc="0EA87EFA">
      <w:start w:val="1"/>
      <w:numFmt w:val="decimal"/>
      <w:lvlText w:val="%1."/>
      <w:lvlJc w:val="left"/>
      <w:pPr>
        <w:ind w:left="1211" w:hanging="360"/>
      </w:pPr>
      <w:rPr>
        <w:rFonts w:hint="default"/>
        <w:b/>
        <w:bCs/>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33A5292"/>
    <w:multiLevelType w:val="multilevel"/>
    <w:tmpl w:val="C93CA41E"/>
    <w:lvl w:ilvl="0">
      <w:start w:val="1"/>
      <w:numFmt w:val="decimal"/>
      <w:lvlText w:val="%1."/>
      <w:lvlJc w:val="left"/>
      <w:pPr>
        <w:ind w:left="525" w:hanging="525"/>
      </w:pPr>
      <w:rPr>
        <w:rFonts w:hint="default"/>
      </w:rPr>
    </w:lvl>
    <w:lvl w:ilvl="1">
      <w:start w:val="1"/>
      <w:numFmt w:val="decimal"/>
      <w:lvlText w:val="%1.%2."/>
      <w:lvlJc w:val="left"/>
      <w:pPr>
        <w:ind w:left="945" w:hanging="52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75440D65"/>
    <w:multiLevelType w:val="multilevel"/>
    <w:tmpl w:val="2190DE26"/>
    <w:lvl w:ilvl="0">
      <w:start w:val="5"/>
      <w:numFmt w:val="decimal"/>
      <w:lvlText w:val="%1."/>
      <w:lvlJc w:val="left"/>
      <w:pPr>
        <w:tabs>
          <w:tab w:val="num" w:pos="0"/>
        </w:tabs>
        <w:ind w:left="4278" w:hanging="450"/>
      </w:pPr>
      <w:rPr>
        <w:b/>
      </w:r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6" w15:restartNumberingAfterBreak="0">
    <w:nsid w:val="761E3B7B"/>
    <w:multiLevelType w:val="hybridMultilevel"/>
    <w:tmpl w:val="BCCC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F865BD"/>
    <w:multiLevelType w:val="multilevel"/>
    <w:tmpl w:val="A8E4C34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67926289">
    <w:abstractNumId w:val="6"/>
  </w:num>
  <w:num w:numId="2" w16cid:durableId="409349272">
    <w:abstractNumId w:val="14"/>
  </w:num>
  <w:num w:numId="3" w16cid:durableId="818690486">
    <w:abstractNumId w:val="16"/>
  </w:num>
  <w:num w:numId="4" w16cid:durableId="44375518">
    <w:abstractNumId w:val="12"/>
  </w:num>
  <w:num w:numId="5" w16cid:durableId="174618541">
    <w:abstractNumId w:val="3"/>
  </w:num>
  <w:num w:numId="6" w16cid:durableId="1662657391">
    <w:abstractNumId w:val="8"/>
  </w:num>
  <w:num w:numId="7" w16cid:durableId="79567517">
    <w:abstractNumId w:val="11"/>
  </w:num>
  <w:num w:numId="8" w16cid:durableId="1806775353">
    <w:abstractNumId w:val="1"/>
  </w:num>
  <w:num w:numId="9" w16cid:durableId="1411779864">
    <w:abstractNumId w:val="0"/>
  </w:num>
  <w:num w:numId="10" w16cid:durableId="1652560689">
    <w:abstractNumId w:val="9"/>
  </w:num>
  <w:num w:numId="11" w16cid:durableId="1222475061">
    <w:abstractNumId w:val="7"/>
  </w:num>
  <w:num w:numId="12" w16cid:durableId="1988316445">
    <w:abstractNumId w:val="13"/>
  </w:num>
  <w:num w:numId="13" w16cid:durableId="1155024122">
    <w:abstractNumId w:val="5"/>
  </w:num>
  <w:num w:numId="14" w16cid:durableId="892232827">
    <w:abstractNumId w:val="10"/>
  </w:num>
  <w:num w:numId="15" w16cid:durableId="2064792627">
    <w:abstractNumId w:val="15"/>
  </w:num>
  <w:num w:numId="16" w16cid:durableId="1679235080">
    <w:abstractNumId w:val="2"/>
  </w:num>
  <w:num w:numId="17" w16cid:durableId="134951527">
    <w:abstractNumId w:val="4"/>
  </w:num>
  <w:num w:numId="18" w16cid:durableId="1286156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7D"/>
    <w:rsid w:val="00002FA5"/>
    <w:rsid w:val="00004DEB"/>
    <w:rsid w:val="00026FA1"/>
    <w:rsid w:val="0004237A"/>
    <w:rsid w:val="00065621"/>
    <w:rsid w:val="00066B64"/>
    <w:rsid w:val="00066FE8"/>
    <w:rsid w:val="00070E5A"/>
    <w:rsid w:val="00073424"/>
    <w:rsid w:val="000864DB"/>
    <w:rsid w:val="000913C3"/>
    <w:rsid w:val="00092E88"/>
    <w:rsid w:val="000A1FFA"/>
    <w:rsid w:val="000A2F12"/>
    <w:rsid w:val="000A503E"/>
    <w:rsid w:val="000A5837"/>
    <w:rsid w:val="000C608F"/>
    <w:rsid w:val="000D4A7A"/>
    <w:rsid w:val="00115E1A"/>
    <w:rsid w:val="00123A46"/>
    <w:rsid w:val="00143EED"/>
    <w:rsid w:val="00146B36"/>
    <w:rsid w:val="0015210D"/>
    <w:rsid w:val="001848CE"/>
    <w:rsid w:val="001866B2"/>
    <w:rsid w:val="00193F1B"/>
    <w:rsid w:val="00195306"/>
    <w:rsid w:val="001B47F4"/>
    <w:rsid w:val="001C1066"/>
    <w:rsid w:val="001C6492"/>
    <w:rsid w:val="001E1A5F"/>
    <w:rsid w:val="001E3277"/>
    <w:rsid w:val="001E7A52"/>
    <w:rsid w:val="00212BB4"/>
    <w:rsid w:val="00216A19"/>
    <w:rsid w:val="00216E71"/>
    <w:rsid w:val="00220300"/>
    <w:rsid w:val="002403CA"/>
    <w:rsid w:val="00242878"/>
    <w:rsid w:val="00242E6B"/>
    <w:rsid w:val="00243225"/>
    <w:rsid w:val="00262A45"/>
    <w:rsid w:val="002653A3"/>
    <w:rsid w:val="002670DC"/>
    <w:rsid w:val="002842B1"/>
    <w:rsid w:val="002B579D"/>
    <w:rsid w:val="002C2B16"/>
    <w:rsid w:val="002C3D07"/>
    <w:rsid w:val="002C4D9B"/>
    <w:rsid w:val="002C6D5B"/>
    <w:rsid w:val="002C7116"/>
    <w:rsid w:val="002C7B9C"/>
    <w:rsid w:val="002D4192"/>
    <w:rsid w:val="002E25B7"/>
    <w:rsid w:val="002F6321"/>
    <w:rsid w:val="00312775"/>
    <w:rsid w:val="0032281F"/>
    <w:rsid w:val="00323B48"/>
    <w:rsid w:val="003413A5"/>
    <w:rsid w:val="00342E4E"/>
    <w:rsid w:val="003460A4"/>
    <w:rsid w:val="0035723B"/>
    <w:rsid w:val="00357EC7"/>
    <w:rsid w:val="0036160B"/>
    <w:rsid w:val="00361F42"/>
    <w:rsid w:val="00365AEA"/>
    <w:rsid w:val="003835A9"/>
    <w:rsid w:val="0038630C"/>
    <w:rsid w:val="00393765"/>
    <w:rsid w:val="003959DD"/>
    <w:rsid w:val="003B224E"/>
    <w:rsid w:val="003B6EB0"/>
    <w:rsid w:val="003B7E38"/>
    <w:rsid w:val="003C2B6A"/>
    <w:rsid w:val="003C4CA9"/>
    <w:rsid w:val="003C72E8"/>
    <w:rsid w:val="003D3F11"/>
    <w:rsid w:val="003E2FD9"/>
    <w:rsid w:val="003E3A5E"/>
    <w:rsid w:val="003E5F70"/>
    <w:rsid w:val="003F4E46"/>
    <w:rsid w:val="004039CA"/>
    <w:rsid w:val="00411539"/>
    <w:rsid w:val="00411C9A"/>
    <w:rsid w:val="004133FB"/>
    <w:rsid w:val="004369AE"/>
    <w:rsid w:val="004555F4"/>
    <w:rsid w:val="00463D98"/>
    <w:rsid w:val="00466C08"/>
    <w:rsid w:val="0046701A"/>
    <w:rsid w:val="00472025"/>
    <w:rsid w:val="00474D2B"/>
    <w:rsid w:val="004823A4"/>
    <w:rsid w:val="004E384D"/>
    <w:rsid w:val="004F4840"/>
    <w:rsid w:val="005155AF"/>
    <w:rsid w:val="005225C8"/>
    <w:rsid w:val="00523E47"/>
    <w:rsid w:val="00530888"/>
    <w:rsid w:val="00545605"/>
    <w:rsid w:val="00566EE5"/>
    <w:rsid w:val="00595C5F"/>
    <w:rsid w:val="005A160D"/>
    <w:rsid w:val="005A58FC"/>
    <w:rsid w:val="005B5A6C"/>
    <w:rsid w:val="005D150C"/>
    <w:rsid w:val="005E01DD"/>
    <w:rsid w:val="005E42DD"/>
    <w:rsid w:val="005F490B"/>
    <w:rsid w:val="00603E0B"/>
    <w:rsid w:val="00616A09"/>
    <w:rsid w:val="006219C9"/>
    <w:rsid w:val="006322EB"/>
    <w:rsid w:val="00635DB3"/>
    <w:rsid w:val="00656645"/>
    <w:rsid w:val="00660314"/>
    <w:rsid w:val="00674B02"/>
    <w:rsid w:val="006A1080"/>
    <w:rsid w:val="006B11D5"/>
    <w:rsid w:val="006B7C52"/>
    <w:rsid w:val="006C0807"/>
    <w:rsid w:val="006C2D33"/>
    <w:rsid w:val="006D1DEA"/>
    <w:rsid w:val="006D5302"/>
    <w:rsid w:val="006E38B3"/>
    <w:rsid w:val="006F183C"/>
    <w:rsid w:val="006F6F01"/>
    <w:rsid w:val="00716C67"/>
    <w:rsid w:val="00721575"/>
    <w:rsid w:val="00721F5F"/>
    <w:rsid w:val="00724110"/>
    <w:rsid w:val="00730937"/>
    <w:rsid w:val="007318B6"/>
    <w:rsid w:val="0073779C"/>
    <w:rsid w:val="0074189C"/>
    <w:rsid w:val="007439E0"/>
    <w:rsid w:val="00744E57"/>
    <w:rsid w:val="0075244C"/>
    <w:rsid w:val="0076196D"/>
    <w:rsid w:val="0076411F"/>
    <w:rsid w:val="00764221"/>
    <w:rsid w:val="00766820"/>
    <w:rsid w:val="00766B10"/>
    <w:rsid w:val="0076721C"/>
    <w:rsid w:val="007705E0"/>
    <w:rsid w:val="00776BE3"/>
    <w:rsid w:val="00794872"/>
    <w:rsid w:val="007A1FA7"/>
    <w:rsid w:val="007A235D"/>
    <w:rsid w:val="007A671A"/>
    <w:rsid w:val="007C111A"/>
    <w:rsid w:val="007F613C"/>
    <w:rsid w:val="008031BD"/>
    <w:rsid w:val="00805B2D"/>
    <w:rsid w:val="00806413"/>
    <w:rsid w:val="00812502"/>
    <w:rsid w:val="00820381"/>
    <w:rsid w:val="00820AAA"/>
    <w:rsid w:val="00826A94"/>
    <w:rsid w:val="0083623C"/>
    <w:rsid w:val="008375C2"/>
    <w:rsid w:val="00846A8B"/>
    <w:rsid w:val="0087541A"/>
    <w:rsid w:val="00876A7B"/>
    <w:rsid w:val="00883441"/>
    <w:rsid w:val="008B790E"/>
    <w:rsid w:val="008C0DB4"/>
    <w:rsid w:val="008D0E90"/>
    <w:rsid w:val="008D4C22"/>
    <w:rsid w:val="008E3DCB"/>
    <w:rsid w:val="008E51AE"/>
    <w:rsid w:val="008E7296"/>
    <w:rsid w:val="008F11B4"/>
    <w:rsid w:val="008F3B93"/>
    <w:rsid w:val="008F5040"/>
    <w:rsid w:val="009121BA"/>
    <w:rsid w:val="00913F6D"/>
    <w:rsid w:val="00922C00"/>
    <w:rsid w:val="00943242"/>
    <w:rsid w:val="00955C31"/>
    <w:rsid w:val="009572FA"/>
    <w:rsid w:val="00961BE2"/>
    <w:rsid w:val="00961F10"/>
    <w:rsid w:val="00967705"/>
    <w:rsid w:val="009834CA"/>
    <w:rsid w:val="00985D38"/>
    <w:rsid w:val="009A4FD3"/>
    <w:rsid w:val="009B218A"/>
    <w:rsid w:val="009B28F6"/>
    <w:rsid w:val="009C070A"/>
    <w:rsid w:val="009C3D4D"/>
    <w:rsid w:val="009C563C"/>
    <w:rsid w:val="009C7342"/>
    <w:rsid w:val="009E126C"/>
    <w:rsid w:val="009E5C83"/>
    <w:rsid w:val="009F2079"/>
    <w:rsid w:val="009F2A7D"/>
    <w:rsid w:val="00A02E76"/>
    <w:rsid w:val="00A12033"/>
    <w:rsid w:val="00A20950"/>
    <w:rsid w:val="00A26158"/>
    <w:rsid w:val="00A27CB4"/>
    <w:rsid w:val="00A310F2"/>
    <w:rsid w:val="00A33CFB"/>
    <w:rsid w:val="00A46DB0"/>
    <w:rsid w:val="00A71564"/>
    <w:rsid w:val="00A75091"/>
    <w:rsid w:val="00A763C7"/>
    <w:rsid w:val="00A77403"/>
    <w:rsid w:val="00A80609"/>
    <w:rsid w:val="00AA1F2D"/>
    <w:rsid w:val="00AB5807"/>
    <w:rsid w:val="00AC60B9"/>
    <w:rsid w:val="00AD6162"/>
    <w:rsid w:val="00AF070F"/>
    <w:rsid w:val="00AF40D2"/>
    <w:rsid w:val="00B0469E"/>
    <w:rsid w:val="00B276F6"/>
    <w:rsid w:val="00B35A02"/>
    <w:rsid w:val="00B35D6F"/>
    <w:rsid w:val="00B520E6"/>
    <w:rsid w:val="00B57835"/>
    <w:rsid w:val="00B630EA"/>
    <w:rsid w:val="00B6778C"/>
    <w:rsid w:val="00B75FD4"/>
    <w:rsid w:val="00B918DC"/>
    <w:rsid w:val="00BA31C6"/>
    <w:rsid w:val="00BB552B"/>
    <w:rsid w:val="00BB5CDD"/>
    <w:rsid w:val="00BC37EF"/>
    <w:rsid w:val="00BC79A5"/>
    <w:rsid w:val="00BD36C9"/>
    <w:rsid w:val="00BE085C"/>
    <w:rsid w:val="00BE5199"/>
    <w:rsid w:val="00C12D69"/>
    <w:rsid w:val="00C33EC6"/>
    <w:rsid w:val="00C3603D"/>
    <w:rsid w:val="00C468CA"/>
    <w:rsid w:val="00C5359A"/>
    <w:rsid w:val="00C54F45"/>
    <w:rsid w:val="00C577A2"/>
    <w:rsid w:val="00C61598"/>
    <w:rsid w:val="00C7503D"/>
    <w:rsid w:val="00C76FCC"/>
    <w:rsid w:val="00C95DD4"/>
    <w:rsid w:val="00CA0B68"/>
    <w:rsid w:val="00CA44F8"/>
    <w:rsid w:val="00CD0D56"/>
    <w:rsid w:val="00CD1D94"/>
    <w:rsid w:val="00D17CE3"/>
    <w:rsid w:val="00D3113B"/>
    <w:rsid w:val="00D609AF"/>
    <w:rsid w:val="00D63CD9"/>
    <w:rsid w:val="00D64FF2"/>
    <w:rsid w:val="00D73567"/>
    <w:rsid w:val="00D75A88"/>
    <w:rsid w:val="00D80637"/>
    <w:rsid w:val="00D857D2"/>
    <w:rsid w:val="00D86475"/>
    <w:rsid w:val="00D878C5"/>
    <w:rsid w:val="00D94748"/>
    <w:rsid w:val="00D94D17"/>
    <w:rsid w:val="00DA17E2"/>
    <w:rsid w:val="00DA7DB1"/>
    <w:rsid w:val="00DB0757"/>
    <w:rsid w:val="00DB2200"/>
    <w:rsid w:val="00DB3923"/>
    <w:rsid w:val="00DB5B6D"/>
    <w:rsid w:val="00DC3328"/>
    <w:rsid w:val="00DC38C3"/>
    <w:rsid w:val="00DC7DDA"/>
    <w:rsid w:val="00DE3213"/>
    <w:rsid w:val="00E0273F"/>
    <w:rsid w:val="00E112DC"/>
    <w:rsid w:val="00E372E6"/>
    <w:rsid w:val="00E464B9"/>
    <w:rsid w:val="00E50355"/>
    <w:rsid w:val="00E720C2"/>
    <w:rsid w:val="00E722D0"/>
    <w:rsid w:val="00E7604F"/>
    <w:rsid w:val="00E8458E"/>
    <w:rsid w:val="00E87CC2"/>
    <w:rsid w:val="00E91372"/>
    <w:rsid w:val="00EE5363"/>
    <w:rsid w:val="00EF267C"/>
    <w:rsid w:val="00EF3483"/>
    <w:rsid w:val="00EF67BB"/>
    <w:rsid w:val="00EF6F3B"/>
    <w:rsid w:val="00F15D5C"/>
    <w:rsid w:val="00F1688C"/>
    <w:rsid w:val="00F26814"/>
    <w:rsid w:val="00F270F8"/>
    <w:rsid w:val="00F31651"/>
    <w:rsid w:val="00F3362E"/>
    <w:rsid w:val="00F412FD"/>
    <w:rsid w:val="00F46860"/>
    <w:rsid w:val="00F478B9"/>
    <w:rsid w:val="00F52240"/>
    <w:rsid w:val="00F534D2"/>
    <w:rsid w:val="00F61904"/>
    <w:rsid w:val="00F6765C"/>
    <w:rsid w:val="00F67C44"/>
    <w:rsid w:val="00F70A17"/>
    <w:rsid w:val="00F728DD"/>
    <w:rsid w:val="00F73CE8"/>
    <w:rsid w:val="00F80425"/>
    <w:rsid w:val="00F812ED"/>
    <w:rsid w:val="00F82FB8"/>
    <w:rsid w:val="00F86318"/>
    <w:rsid w:val="00FA01A5"/>
    <w:rsid w:val="00FA4E2F"/>
    <w:rsid w:val="00FA6DA8"/>
    <w:rsid w:val="00FC6453"/>
    <w:rsid w:val="00FD0A4C"/>
    <w:rsid w:val="00FD280A"/>
    <w:rsid w:val="00FD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C44B"/>
  <w15:docId w15:val="{21EE9759-0270-4687-9FE4-116AE039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0E5A"/>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qFormat/>
    <w:rsid w:val="009F2A7D"/>
    <w:pPr>
      <w:numPr>
        <w:numId w:val="1"/>
      </w:numPr>
      <w:spacing w:before="120" w:after="120"/>
      <w:ind w:right="-142"/>
      <w:jc w:val="center"/>
      <w:outlineLvl w:val="0"/>
    </w:pPr>
    <w:rPr>
      <w:b/>
      <w:i/>
      <w:sz w:val="28"/>
      <w:szCs w:val="28"/>
    </w:rPr>
  </w:style>
  <w:style w:type="paragraph" w:styleId="2">
    <w:name w:val="heading 2"/>
    <w:basedOn w:val="a0"/>
    <w:next w:val="a0"/>
    <w:link w:val="20"/>
    <w:uiPriority w:val="9"/>
    <w:semiHidden/>
    <w:unhideWhenUsed/>
    <w:qFormat/>
    <w:rsid w:val="002670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8C0DB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F2A7D"/>
    <w:rPr>
      <w:rFonts w:ascii="Times New Roman" w:eastAsia="Times New Roman" w:hAnsi="Times New Roman" w:cs="Times New Roman"/>
      <w:b/>
      <w:i/>
      <w:sz w:val="28"/>
      <w:szCs w:val="28"/>
      <w:lang w:eastAsia="ru-RU"/>
    </w:rPr>
  </w:style>
  <w:style w:type="paragraph" w:customStyle="1" w:styleId="11">
    <w:name w:val="Название1"/>
    <w:basedOn w:val="a0"/>
    <w:qFormat/>
    <w:rsid w:val="009F2A7D"/>
    <w:pPr>
      <w:jc w:val="center"/>
    </w:pPr>
    <w:rPr>
      <w:b/>
    </w:rPr>
  </w:style>
  <w:style w:type="paragraph" w:styleId="a4">
    <w:name w:val="header"/>
    <w:basedOn w:val="a0"/>
    <w:link w:val="a5"/>
    <w:uiPriority w:val="99"/>
    <w:rsid w:val="009F2A7D"/>
    <w:pPr>
      <w:tabs>
        <w:tab w:val="center" w:pos="4677"/>
        <w:tab w:val="right" w:pos="9355"/>
      </w:tabs>
    </w:pPr>
  </w:style>
  <w:style w:type="character" w:customStyle="1" w:styleId="a5">
    <w:name w:val="Верхний колонтитул Знак"/>
    <w:basedOn w:val="a1"/>
    <w:link w:val="a4"/>
    <w:uiPriority w:val="99"/>
    <w:rsid w:val="009F2A7D"/>
    <w:rPr>
      <w:rFonts w:ascii="Times New Roman" w:eastAsia="Times New Roman" w:hAnsi="Times New Roman" w:cs="Times New Roman"/>
      <w:sz w:val="24"/>
      <w:szCs w:val="20"/>
      <w:lang w:eastAsia="ru-RU"/>
    </w:rPr>
  </w:style>
  <w:style w:type="paragraph" w:styleId="a6">
    <w:name w:val="footer"/>
    <w:basedOn w:val="a0"/>
    <w:link w:val="a7"/>
    <w:uiPriority w:val="99"/>
    <w:rsid w:val="009F2A7D"/>
    <w:pPr>
      <w:tabs>
        <w:tab w:val="center" w:pos="4677"/>
        <w:tab w:val="right" w:pos="9355"/>
      </w:tabs>
    </w:pPr>
  </w:style>
  <w:style w:type="character" w:customStyle="1" w:styleId="a7">
    <w:name w:val="Нижний колонтитул Знак"/>
    <w:basedOn w:val="a1"/>
    <w:link w:val="a6"/>
    <w:uiPriority w:val="99"/>
    <w:rsid w:val="009F2A7D"/>
    <w:rPr>
      <w:rFonts w:ascii="Times New Roman" w:eastAsia="Times New Roman" w:hAnsi="Times New Roman" w:cs="Times New Roman"/>
      <w:sz w:val="24"/>
      <w:szCs w:val="20"/>
      <w:lang w:eastAsia="ru-RU"/>
    </w:rPr>
  </w:style>
  <w:style w:type="character" w:styleId="a8">
    <w:name w:val="Hyperlink"/>
    <w:rsid w:val="009F2A7D"/>
    <w:rPr>
      <w:color w:val="0000FF"/>
      <w:u w:val="single"/>
    </w:rPr>
  </w:style>
  <w:style w:type="character" w:styleId="a9">
    <w:name w:val="annotation reference"/>
    <w:basedOn w:val="a1"/>
    <w:uiPriority w:val="99"/>
    <w:semiHidden/>
    <w:unhideWhenUsed/>
    <w:rsid w:val="00530888"/>
    <w:rPr>
      <w:sz w:val="16"/>
      <w:szCs w:val="16"/>
    </w:rPr>
  </w:style>
  <w:style w:type="paragraph" w:styleId="aa">
    <w:name w:val="annotation text"/>
    <w:basedOn w:val="a0"/>
    <w:link w:val="ab"/>
    <w:uiPriority w:val="99"/>
    <w:semiHidden/>
    <w:unhideWhenUsed/>
    <w:rsid w:val="00530888"/>
    <w:rPr>
      <w:sz w:val="20"/>
    </w:rPr>
  </w:style>
  <w:style w:type="character" w:customStyle="1" w:styleId="ab">
    <w:name w:val="Текст примечания Знак"/>
    <w:basedOn w:val="a1"/>
    <w:link w:val="aa"/>
    <w:uiPriority w:val="99"/>
    <w:semiHidden/>
    <w:rsid w:val="0053088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530888"/>
    <w:rPr>
      <w:b/>
      <w:bCs/>
    </w:rPr>
  </w:style>
  <w:style w:type="character" w:customStyle="1" w:styleId="ad">
    <w:name w:val="Тема примечания Знак"/>
    <w:basedOn w:val="ab"/>
    <w:link w:val="ac"/>
    <w:uiPriority w:val="99"/>
    <w:semiHidden/>
    <w:rsid w:val="00530888"/>
    <w:rPr>
      <w:rFonts w:ascii="Times New Roman" w:eastAsia="Times New Roman" w:hAnsi="Times New Roman" w:cs="Times New Roman"/>
      <w:b/>
      <w:bCs/>
      <w:sz w:val="20"/>
      <w:szCs w:val="20"/>
      <w:lang w:eastAsia="ru-RU"/>
    </w:rPr>
  </w:style>
  <w:style w:type="paragraph" w:styleId="ae">
    <w:name w:val="Balloon Text"/>
    <w:basedOn w:val="a0"/>
    <w:link w:val="af"/>
    <w:uiPriority w:val="99"/>
    <w:semiHidden/>
    <w:unhideWhenUsed/>
    <w:rsid w:val="00530888"/>
    <w:rPr>
      <w:rFonts w:ascii="Segoe UI" w:hAnsi="Segoe UI" w:cs="Segoe UI"/>
      <w:sz w:val="18"/>
      <w:szCs w:val="18"/>
    </w:rPr>
  </w:style>
  <w:style w:type="character" w:customStyle="1" w:styleId="af">
    <w:name w:val="Текст выноски Знак"/>
    <w:basedOn w:val="a1"/>
    <w:link w:val="ae"/>
    <w:uiPriority w:val="99"/>
    <w:semiHidden/>
    <w:rsid w:val="00530888"/>
    <w:rPr>
      <w:rFonts w:ascii="Segoe UI" w:eastAsia="Times New Roman" w:hAnsi="Segoe UI" w:cs="Segoe UI"/>
      <w:sz w:val="18"/>
      <w:szCs w:val="18"/>
      <w:lang w:eastAsia="ru-RU"/>
    </w:rPr>
  </w:style>
  <w:style w:type="table" w:styleId="af0">
    <w:name w:val="Table Grid"/>
    <w:basedOn w:val="a2"/>
    <w:uiPriority w:val="59"/>
    <w:rsid w:val="003B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75091"/>
    <w:pPr>
      <w:spacing w:after="0" w:line="240" w:lineRule="auto"/>
    </w:pPr>
    <w:rPr>
      <w:rFonts w:ascii="Arial" w:eastAsiaTheme="minorEastAsia" w:hAnsi="Arial" w:cs="Times New Roman"/>
      <w:sz w:val="16"/>
      <w:lang w:eastAsia="ru-RU"/>
    </w:rPr>
    <w:tblPr>
      <w:tblCellMar>
        <w:top w:w="0" w:type="dxa"/>
        <w:left w:w="0" w:type="dxa"/>
        <w:bottom w:w="0" w:type="dxa"/>
        <w:right w:w="0" w:type="dxa"/>
      </w:tblCellMar>
    </w:tblPr>
  </w:style>
  <w:style w:type="table" w:customStyle="1" w:styleId="TableStyle1">
    <w:name w:val="TableStyle1"/>
    <w:rsid w:val="00A75091"/>
    <w:pPr>
      <w:spacing w:after="0" w:line="240" w:lineRule="auto"/>
    </w:pPr>
    <w:rPr>
      <w:rFonts w:ascii="Arial" w:eastAsiaTheme="minorEastAsia" w:hAnsi="Arial" w:cs="Times New Roman"/>
      <w:sz w:val="16"/>
      <w:lang w:eastAsia="ru-RU"/>
    </w:rPr>
    <w:tblPr>
      <w:tblCellMar>
        <w:top w:w="0" w:type="dxa"/>
        <w:left w:w="0" w:type="dxa"/>
        <w:bottom w:w="0" w:type="dxa"/>
        <w:right w:w="0" w:type="dxa"/>
      </w:tblCellMar>
    </w:tblPr>
  </w:style>
  <w:style w:type="table" w:customStyle="1" w:styleId="TableStyle2">
    <w:name w:val="TableStyle2"/>
    <w:rsid w:val="00A75091"/>
    <w:pPr>
      <w:spacing w:after="0" w:line="240" w:lineRule="auto"/>
    </w:pPr>
    <w:rPr>
      <w:rFonts w:ascii="Arial" w:eastAsiaTheme="minorEastAsia" w:hAnsi="Arial" w:cs="Times New Roman"/>
      <w:sz w:val="16"/>
      <w:lang w:eastAsia="ru-RU"/>
    </w:rPr>
    <w:tblPr>
      <w:tblCellMar>
        <w:top w:w="0" w:type="dxa"/>
        <w:left w:w="0" w:type="dxa"/>
        <w:bottom w:w="0" w:type="dxa"/>
        <w:right w:w="0" w:type="dxa"/>
      </w:tblCellMar>
    </w:tblPr>
  </w:style>
  <w:style w:type="paragraph" w:styleId="af1">
    <w:name w:val="Revision"/>
    <w:hidden/>
    <w:uiPriority w:val="99"/>
    <w:semiHidden/>
    <w:rsid w:val="00F61904"/>
    <w:pPr>
      <w:spacing w:after="0" w:line="240" w:lineRule="auto"/>
    </w:pPr>
    <w:rPr>
      <w:rFonts w:ascii="Times New Roman" w:eastAsia="Times New Roman" w:hAnsi="Times New Roman" w:cs="Times New Roman"/>
      <w:sz w:val="24"/>
      <w:szCs w:val="20"/>
      <w:lang w:eastAsia="ru-RU"/>
    </w:rPr>
  </w:style>
  <w:style w:type="paragraph" w:styleId="af2">
    <w:name w:val="List Paragraph"/>
    <w:basedOn w:val="a0"/>
    <w:uiPriority w:val="34"/>
    <w:qFormat/>
    <w:rsid w:val="007A235D"/>
    <w:pPr>
      <w:ind w:left="720"/>
      <w:contextualSpacing/>
    </w:pPr>
  </w:style>
  <w:style w:type="table" w:customStyle="1" w:styleId="110">
    <w:name w:val="Сетка таблицы11"/>
    <w:uiPriority w:val="59"/>
    <w:qFormat/>
    <w:rsid w:val="00BC37E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8C0DB4"/>
    <w:rPr>
      <w:rFonts w:asciiTheme="majorHAnsi" w:eastAsiaTheme="majorEastAsia" w:hAnsiTheme="majorHAnsi" w:cstheme="majorBidi"/>
      <w:color w:val="243F60" w:themeColor="accent1" w:themeShade="7F"/>
      <w:sz w:val="24"/>
      <w:szCs w:val="24"/>
      <w:lang w:eastAsia="ru-RU"/>
    </w:rPr>
  </w:style>
  <w:style w:type="paragraph" w:customStyle="1" w:styleId="ConsNormal">
    <w:name w:val="ConsNormal"/>
    <w:rsid w:val="002670D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Обычный1"/>
    <w:link w:val="Normal"/>
    <w:rsid w:val="002670DC"/>
    <w:pPr>
      <w:spacing w:after="0" w:line="240" w:lineRule="auto"/>
    </w:pPr>
    <w:rPr>
      <w:rFonts w:ascii="Times New Roman" w:eastAsia="Times New Roman" w:hAnsi="Times New Roman" w:cs="Times New Roman"/>
      <w:sz w:val="28"/>
      <w:szCs w:val="20"/>
      <w:lang w:eastAsia="ru-RU"/>
    </w:rPr>
  </w:style>
  <w:style w:type="paragraph" w:customStyle="1" w:styleId="a">
    <w:name w:val="Пункты"/>
    <w:basedOn w:val="2"/>
    <w:link w:val="af3"/>
    <w:qFormat/>
    <w:rsid w:val="002670DC"/>
    <w:pPr>
      <w:keepLines w:val="0"/>
      <w:numPr>
        <w:ilvl w:val="1"/>
        <w:numId w:val="5"/>
      </w:numPr>
      <w:tabs>
        <w:tab w:val="left" w:pos="1134"/>
      </w:tabs>
      <w:spacing w:before="120"/>
      <w:ind w:left="0" w:firstLine="567"/>
      <w:jc w:val="both"/>
    </w:pPr>
    <w:rPr>
      <w:rFonts w:ascii="Times New Roman" w:eastAsia="Times New Roman" w:hAnsi="Times New Roman" w:cs="Times New Roman"/>
      <w:bCs/>
      <w:iCs/>
      <w:color w:val="000000"/>
      <w:sz w:val="24"/>
      <w:szCs w:val="28"/>
    </w:rPr>
  </w:style>
  <w:style w:type="character" w:customStyle="1" w:styleId="af3">
    <w:name w:val="Пункты Знак"/>
    <w:link w:val="a"/>
    <w:rsid w:val="002670DC"/>
    <w:rPr>
      <w:rFonts w:ascii="Times New Roman" w:eastAsia="Times New Roman" w:hAnsi="Times New Roman" w:cs="Times New Roman"/>
      <w:bCs/>
      <w:iCs/>
      <w:color w:val="000000"/>
      <w:sz w:val="24"/>
      <w:szCs w:val="28"/>
      <w:lang w:eastAsia="ru-RU"/>
    </w:rPr>
  </w:style>
  <w:style w:type="character" w:customStyle="1" w:styleId="Normal">
    <w:name w:val="Normal Знак"/>
    <w:link w:val="12"/>
    <w:rsid w:val="002670DC"/>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semiHidden/>
    <w:rsid w:val="002670DC"/>
    <w:rPr>
      <w:rFonts w:asciiTheme="majorHAnsi" w:eastAsiaTheme="majorEastAsia" w:hAnsiTheme="majorHAnsi" w:cstheme="majorBidi"/>
      <w:color w:val="365F91" w:themeColor="accent1" w:themeShade="BF"/>
      <w:sz w:val="26"/>
      <w:szCs w:val="26"/>
      <w:lang w:eastAsia="ru-RU"/>
    </w:rPr>
  </w:style>
  <w:style w:type="paragraph" w:styleId="af4">
    <w:name w:val="footnote text"/>
    <w:aliases w:val="Знак7 Знак1,Знак8 Знак,Знак7, Знак6 Знак"/>
    <w:basedOn w:val="a0"/>
    <w:link w:val="13"/>
    <w:rsid w:val="00065621"/>
    <w:rPr>
      <w:sz w:val="20"/>
    </w:rPr>
  </w:style>
  <w:style w:type="character" w:customStyle="1" w:styleId="af5">
    <w:name w:val="Текст сноски Знак"/>
    <w:basedOn w:val="a1"/>
    <w:uiPriority w:val="99"/>
    <w:semiHidden/>
    <w:rsid w:val="00065621"/>
    <w:rPr>
      <w:rFonts w:ascii="Times New Roman" w:eastAsia="Times New Roman" w:hAnsi="Times New Roman" w:cs="Times New Roman"/>
      <w:sz w:val="20"/>
      <w:szCs w:val="20"/>
      <w:lang w:eastAsia="ru-RU"/>
    </w:rPr>
  </w:style>
  <w:style w:type="paragraph" w:styleId="21">
    <w:name w:val="Body Text Indent 2"/>
    <w:basedOn w:val="a0"/>
    <w:link w:val="22"/>
    <w:rsid w:val="00065621"/>
    <w:pPr>
      <w:widowControl w:val="0"/>
      <w:autoSpaceDE w:val="0"/>
      <w:autoSpaceDN w:val="0"/>
      <w:adjustRightInd w:val="0"/>
      <w:spacing w:after="120" w:line="480" w:lineRule="auto"/>
      <w:ind w:left="283"/>
    </w:pPr>
    <w:rPr>
      <w:rFonts w:ascii="Arial" w:hAnsi="Arial"/>
      <w:sz w:val="18"/>
      <w:szCs w:val="18"/>
    </w:rPr>
  </w:style>
  <w:style w:type="character" w:customStyle="1" w:styleId="22">
    <w:name w:val="Основной текст с отступом 2 Знак"/>
    <w:basedOn w:val="a1"/>
    <w:link w:val="21"/>
    <w:rsid w:val="00065621"/>
    <w:rPr>
      <w:rFonts w:ascii="Arial" w:eastAsia="Times New Roman" w:hAnsi="Arial" w:cs="Times New Roman"/>
      <w:sz w:val="18"/>
      <w:szCs w:val="18"/>
      <w:lang w:eastAsia="ru-RU"/>
    </w:rPr>
  </w:style>
  <w:style w:type="paragraph" w:customStyle="1" w:styleId="ConsPlusNormal">
    <w:name w:val="ConsPlusNormal"/>
    <w:rsid w:val="000656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Текст сноски Знак1"/>
    <w:aliases w:val="Знак7 Знак1 Знак,Знак8 Знак Знак,Знак7 Знак, Знак6 Знак Знак"/>
    <w:link w:val="af4"/>
    <w:rsid w:val="00065621"/>
    <w:rPr>
      <w:rFonts w:ascii="Times New Roman" w:eastAsia="Times New Roman" w:hAnsi="Times New Roman" w:cs="Times New Roman"/>
      <w:sz w:val="20"/>
      <w:szCs w:val="20"/>
      <w:lang w:eastAsia="ru-RU"/>
    </w:rPr>
  </w:style>
  <w:style w:type="paragraph" w:styleId="af6">
    <w:name w:val="Body Text"/>
    <w:basedOn w:val="a0"/>
    <w:link w:val="af7"/>
    <w:uiPriority w:val="99"/>
    <w:semiHidden/>
    <w:unhideWhenUsed/>
    <w:rsid w:val="00F6765C"/>
    <w:pPr>
      <w:spacing w:after="120"/>
    </w:pPr>
  </w:style>
  <w:style w:type="character" w:customStyle="1" w:styleId="af7">
    <w:name w:val="Основной текст Знак"/>
    <w:basedOn w:val="a1"/>
    <w:link w:val="af6"/>
    <w:uiPriority w:val="99"/>
    <w:semiHidden/>
    <w:rsid w:val="00F6765C"/>
    <w:rPr>
      <w:rFonts w:ascii="Times New Roman" w:eastAsia="Times New Roman" w:hAnsi="Times New Roman" w:cs="Times New Roman"/>
      <w:sz w:val="24"/>
      <w:szCs w:val="20"/>
      <w:lang w:eastAsia="ru-RU"/>
    </w:rPr>
  </w:style>
  <w:style w:type="paragraph" w:styleId="23">
    <w:name w:val="Body Text 2"/>
    <w:basedOn w:val="a0"/>
    <w:link w:val="24"/>
    <w:uiPriority w:val="99"/>
    <w:semiHidden/>
    <w:unhideWhenUsed/>
    <w:rsid w:val="00AF40D2"/>
    <w:pPr>
      <w:spacing w:after="120" w:line="480" w:lineRule="auto"/>
    </w:pPr>
  </w:style>
  <w:style w:type="character" w:customStyle="1" w:styleId="24">
    <w:name w:val="Основной текст 2 Знак"/>
    <w:basedOn w:val="a1"/>
    <w:link w:val="23"/>
    <w:uiPriority w:val="99"/>
    <w:semiHidden/>
    <w:rsid w:val="00AF40D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96815">
      <w:bodyDiv w:val="1"/>
      <w:marLeft w:val="0"/>
      <w:marRight w:val="0"/>
      <w:marTop w:val="0"/>
      <w:marBottom w:val="0"/>
      <w:divBdr>
        <w:top w:val="none" w:sz="0" w:space="0" w:color="auto"/>
        <w:left w:val="none" w:sz="0" w:space="0" w:color="auto"/>
        <w:bottom w:val="none" w:sz="0" w:space="0" w:color="auto"/>
        <w:right w:val="none" w:sz="0" w:space="0" w:color="auto"/>
      </w:divBdr>
    </w:div>
    <w:div w:id="16325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105A-F3DC-42F4-829E-4CE44090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4249</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Шамия</dc:creator>
  <cp:lastModifiedBy>Курбатова Елена Юрьевна</cp:lastModifiedBy>
  <cp:revision>19</cp:revision>
  <cp:lastPrinted>2025-04-11T01:19:00Z</cp:lastPrinted>
  <dcterms:created xsi:type="dcterms:W3CDTF">2025-04-09T01:27:00Z</dcterms:created>
  <dcterms:modified xsi:type="dcterms:W3CDTF">2025-05-06T03:23:00Z</dcterms:modified>
</cp:coreProperties>
</file>